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373" w:rsidRPr="00017358" w:rsidRDefault="002B2D42" w:rsidP="00017358">
      <w:pPr>
        <w:pStyle w:val="1"/>
        <w:keepNext w:val="0"/>
        <w:spacing w:before="0" w:after="0" w:line="360" w:lineRule="auto"/>
        <w:ind w:firstLine="709"/>
        <w:jc w:val="both"/>
        <w:rPr>
          <w:rFonts w:ascii="Times New Roman" w:hAnsi="Times New Roman" w:cs="Times New Roman"/>
          <w:color w:val="000000"/>
          <w:sz w:val="28"/>
          <w:szCs w:val="28"/>
        </w:rPr>
      </w:pPr>
      <w:bookmarkStart w:id="0" w:name="_Toc119590366"/>
      <w:r w:rsidRPr="00017358">
        <w:rPr>
          <w:rFonts w:ascii="Times New Roman" w:hAnsi="Times New Roman" w:cs="Times New Roman"/>
          <w:color w:val="000000"/>
          <w:sz w:val="28"/>
          <w:szCs w:val="28"/>
        </w:rPr>
        <w:t>Введение</w:t>
      </w:r>
      <w:bookmarkEnd w:id="0"/>
    </w:p>
    <w:p w:rsidR="002B2D42" w:rsidRDefault="002B2D42" w:rsidP="00017358">
      <w:pPr>
        <w:widowControl/>
        <w:ind w:firstLine="709"/>
        <w:rPr>
          <w:rFonts w:ascii="Times New Roman" w:hAnsi="Times New Roman"/>
          <w:b/>
          <w:color w:val="000000"/>
          <w:sz w:val="28"/>
        </w:rPr>
      </w:pP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b/>
          <w:color w:val="000000"/>
          <w:sz w:val="28"/>
        </w:rPr>
        <w:t>Актуальность темы исследования.</w:t>
      </w:r>
      <w:r w:rsidRPr="00017358">
        <w:rPr>
          <w:rFonts w:ascii="Times New Roman" w:hAnsi="Times New Roman"/>
          <w:color w:val="000000"/>
          <w:sz w:val="28"/>
        </w:rPr>
        <w:t xml:space="preserve"> Одной из общепризнанных черт правового государства является уровень обеспеченности прав и свобод</w:t>
      </w:r>
      <w:r w:rsidR="00017358">
        <w:rPr>
          <w:rFonts w:ascii="Times New Roman" w:hAnsi="Times New Roman"/>
          <w:color w:val="000000"/>
          <w:sz w:val="28"/>
        </w:rPr>
        <w:t xml:space="preserve"> </w:t>
      </w:r>
      <w:r w:rsidRPr="00017358">
        <w:rPr>
          <w:rFonts w:ascii="Times New Roman" w:hAnsi="Times New Roman"/>
          <w:color w:val="000000"/>
          <w:sz w:val="28"/>
        </w:rPr>
        <w:t>человека, верховенство общечеловеческих ценностей.</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В настоящее время весьма нередки случаи нарушения гражданских прав, в связи с этим важнейшей задачей государства остается обеспечение наиболее справедливого, быстрого и эффективного восстановления нарушенного права и (или) возмещение причиненного вреда.</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Судебная практика последних лет свидетельствует о постоянном увеличении гражданских дел, связанных с рассмотрением споров о возмещении вреда, касающиеся причинения вреда вследствие разного рода транспортных происшествий, производственного травматизма, продажи некачественных товаров </w:t>
      </w:r>
      <w:r w:rsidR="00017358">
        <w:rPr>
          <w:rFonts w:ascii="Times New Roman" w:hAnsi="Times New Roman"/>
          <w:color w:val="000000"/>
          <w:sz w:val="28"/>
        </w:rPr>
        <w:t>и т.д.</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Проблема возмещения вреда, причиненного деятельность</w:t>
      </w:r>
      <w:r w:rsidR="00F93401" w:rsidRPr="00017358">
        <w:rPr>
          <w:rFonts w:ascii="Times New Roman" w:hAnsi="Times New Roman"/>
          <w:color w:val="000000"/>
          <w:sz w:val="28"/>
        </w:rPr>
        <w:t>ю,</w:t>
      </w:r>
      <w:r w:rsidRPr="00017358">
        <w:rPr>
          <w:rFonts w:ascii="Times New Roman" w:hAnsi="Times New Roman"/>
          <w:color w:val="000000"/>
          <w:sz w:val="28"/>
        </w:rPr>
        <w:t xml:space="preserve"> представляющей повышенную опасность для окружающих, весьма своеобразна: она относится к числу «частных» гражданско-правовых проблем, однако значение правильной ее постановки решения выходит за рамки гражданского права, а ее актуальность определяется удельным весом соответствующих гражданско-правовых споров в судебной и арбитражной практике.</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Несмотря на это, многие теоретические и практические вопросы</w:t>
      </w:r>
      <w:r w:rsidR="00017358">
        <w:rPr>
          <w:rFonts w:ascii="Times New Roman" w:hAnsi="Times New Roman"/>
          <w:color w:val="000000"/>
          <w:sz w:val="28"/>
        </w:rPr>
        <w:t xml:space="preserve"> </w:t>
      </w:r>
      <w:r w:rsidRPr="00017358">
        <w:rPr>
          <w:rFonts w:ascii="Times New Roman" w:hAnsi="Times New Roman"/>
          <w:color w:val="000000"/>
          <w:sz w:val="28"/>
        </w:rPr>
        <w:t>продолжают оставаться дискуссионными, по-разному решаются на практике и неоднозначно трактуются в литературе. Считаются спорными, в частности, вопросы о том, чем обусловлено возложение на владельца источника повышенной опасности более строгой ответственности за его поведение, может ли считаться возложение на владельца источника повышенной опасности обязанности по возмещению вреда гражданско-правовой ответственностью и др. Одним из наиболее дискуссионных остается также вопрос о понятии источника повышенной опасности.</w:t>
      </w:r>
    </w:p>
    <w:p w:rsidR="00B82373" w:rsidRPr="00017358" w:rsidRDefault="00B82373" w:rsidP="00017358">
      <w:pPr>
        <w:widowControl/>
        <w:ind w:firstLine="709"/>
        <w:rPr>
          <w:rFonts w:ascii="Times New Roman" w:hAnsi="Times New Roman"/>
          <w:color w:val="000000"/>
          <w:sz w:val="28"/>
          <w:szCs w:val="28"/>
        </w:rPr>
      </w:pPr>
      <w:r w:rsidRPr="00017358">
        <w:rPr>
          <w:rFonts w:ascii="Times New Roman" w:hAnsi="Times New Roman"/>
          <w:b/>
          <w:color w:val="000000"/>
          <w:sz w:val="28"/>
          <w:szCs w:val="28"/>
        </w:rPr>
        <w:t xml:space="preserve">Степень научной разработанности. </w:t>
      </w:r>
      <w:r w:rsidRPr="00017358">
        <w:rPr>
          <w:rFonts w:ascii="Times New Roman" w:hAnsi="Times New Roman"/>
          <w:color w:val="000000"/>
          <w:sz w:val="28"/>
          <w:szCs w:val="28"/>
        </w:rPr>
        <w:t>Наиболее известные работы по данной проблематике принадлежат перу таких ученых</w:t>
      </w:r>
      <w:r w:rsidR="00F93401" w:rsidRPr="00017358">
        <w:rPr>
          <w:rFonts w:ascii="Times New Roman" w:hAnsi="Times New Roman"/>
          <w:color w:val="000000"/>
          <w:sz w:val="28"/>
          <w:szCs w:val="28"/>
        </w:rPr>
        <w:t>,</w:t>
      </w:r>
      <w:r w:rsidRPr="00017358">
        <w:rPr>
          <w:rFonts w:ascii="Times New Roman" w:hAnsi="Times New Roman"/>
          <w:color w:val="000000"/>
          <w:sz w:val="28"/>
          <w:szCs w:val="28"/>
        </w:rPr>
        <w:t xml:space="preserve"> как </w:t>
      </w:r>
      <w:r w:rsidR="00017358" w:rsidRPr="00017358">
        <w:rPr>
          <w:rFonts w:ascii="Times New Roman" w:hAnsi="Times New Roman"/>
          <w:color w:val="000000"/>
          <w:sz w:val="28"/>
          <w:szCs w:val="28"/>
        </w:rPr>
        <w:t>Антимонов</w:t>
      </w:r>
      <w:r w:rsidR="00017358">
        <w:rPr>
          <w:rFonts w:ascii="Times New Roman" w:hAnsi="Times New Roman"/>
          <w:color w:val="000000"/>
          <w:sz w:val="28"/>
          <w:szCs w:val="28"/>
        </w:rPr>
        <w:t> </w:t>
      </w:r>
      <w:r w:rsidR="00017358" w:rsidRPr="00017358">
        <w:rPr>
          <w:rFonts w:ascii="Times New Roman" w:hAnsi="Times New Roman"/>
          <w:color w:val="000000"/>
          <w:sz w:val="28"/>
          <w:szCs w:val="28"/>
        </w:rPr>
        <w:t>Б.С.</w:t>
      </w:r>
      <w:r w:rsidRPr="00017358">
        <w:rPr>
          <w:rFonts w:ascii="Times New Roman" w:hAnsi="Times New Roman"/>
          <w:color w:val="000000"/>
          <w:sz w:val="28"/>
          <w:szCs w:val="28"/>
        </w:rPr>
        <w:t xml:space="preserve">, </w:t>
      </w:r>
      <w:r w:rsidR="00017358" w:rsidRPr="00017358">
        <w:rPr>
          <w:rFonts w:ascii="Times New Roman" w:hAnsi="Times New Roman"/>
          <w:color w:val="000000"/>
          <w:sz w:val="28"/>
          <w:szCs w:val="28"/>
        </w:rPr>
        <w:t>Белов</w:t>
      </w:r>
      <w:r w:rsidR="00017358">
        <w:rPr>
          <w:rFonts w:ascii="Times New Roman" w:hAnsi="Times New Roman"/>
          <w:color w:val="000000"/>
          <w:sz w:val="28"/>
          <w:szCs w:val="28"/>
        </w:rPr>
        <w:t> </w:t>
      </w:r>
      <w:r w:rsidR="00017358" w:rsidRPr="00017358">
        <w:rPr>
          <w:rFonts w:ascii="Times New Roman" w:hAnsi="Times New Roman"/>
          <w:color w:val="000000"/>
          <w:sz w:val="28"/>
          <w:szCs w:val="28"/>
        </w:rPr>
        <w:t>В.А.</w:t>
      </w:r>
      <w:r w:rsidRPr="00017358">
        <w:rPr>
          <w:rFonts w:ascii="Times New Roman" w:hAnsi="Times New Roman"/>
          <w:color w:val="000000"/>
          <w:sz w:val="28"/>
          <w:szCs w:val="28"/>
        </w:rPr>
        <w:t xml:space="preserve">, </w:t>
      </w:r>
      <w:r w:rsidR="00017358" w:rsidRPr="00017358">
        <w:rPr>
          <w:rFonts w:ascii="Times New Roman" w:hAnsi="Times New Roman"/>
          <w:color w:val="000000"/>
          <w:sz w:val="28"/>
          <w:szCs w:val="28"/>
        </w:rPr>
        <w:t>Белякова</w:t>
      </w:r>
      <w:r w:rsidR="00017358">
        <w:rPr>
          <w:rFonts w:ascii="Times New Roman" w:hAnsi="Times New Roman"/>
          <w:color w:val="000000"/>
          <w:sz w:val="28"/>
          <w:szCs w:val="28"/>
        </w:rPr>
        <w:t> </w:t>
      </w:r>
      <w:r w:rsidR="00017358" w:rsidRPr="00017358">
        <w:rPr>
          <w:rFonts w:ascii="Times New Roman" w:hAnsi="Times New Roman"/>
          <w:color w:val="000000"/>
          <w:sz w:val="28"/>
          <w:szCs w:val="28"/>
        </w:rPr>
        <w:t>А.М.</w:t>
      </w:r>
      <w:r w:rsidRPr="00017358">
        <w:rPr>
          <w:rFonts w:ascii="Times New Roman" w:hAnsi="Times New Roman"/>
          <w:color w:val="000000"/>
          <w:sz w:val="28"/>
          <w:szCs w:val="28"/>
        </w:rPr>
        <w:t xml:space="preserve">, </w:t>
      </w:r>
      <w:r w:rsidR="00017358" w:rsidRPr="00017358">
        <w:rPr>
          <w:rFonts w:ascii="Times New Roman" w:hAnsi="Times New Roman"/>
          <w:color w:val="000000"/>
          <w:sz w:val="28"/>
          <w:szCs w:val="28"/>
        </w:rPr>
        <w:t>Донцов</w:t>
      </w:r>
      <w:r w:rsidR="00017358">
        <w:rPr>
          <w:rFonts w:ascii="Times New Roman" w:hAnsi="Times New Roman"/>
          <w:color w:val="000000"/>
          <w:sz w:val="28"/>
          <w:szCs w:val="28"/>
        </w:rPr>
        <w:t> </w:t>
      </w:r>
      <w:r w:rsidR="00017358" w:rsidRPr="00017358">
        <w:rPr>
          <w:rFonts w:ascii="Times New Roman" w:hAnsi="Times New Roman"/>
          <w:color w:val="000000"/>
          <w:sz w:val="28"/>
          <w:szCs w:val="28"/>
        </w:rPr>
        <w:t>С.Е.</w:t>
      </w:r>
      <w:r w:rsidRPr="00017358">
        <w:rPr>
          <w:rFonts w:ascii="Times New Roman" w:hAnsi="Times New Roman"/>
          <w:color w:val="000000"/>
          <w:sz w:val="28"/>
          <w:szCs w:val="28"/>
        </w:rPr>
        <w:t xml:space="preserve">, </w:t>
      </w:r>
      <w:r w:rsidR="00017358" w:rsidRPr="00017358">
        <w:rPr>
          <w:rFonts w:ascii="Times New Roman" w:hAnsi="Times New Roman"/>
          <w:color w:val="000000"/>
          <w:sz w:val="28"/>
          <w:szCs w:val="28"/>
        </w:rPr>
        <w:t>Иоффе</w:t>
      </w:r>
      <w:r w:rsidR="00017358">
        <w:rPr>
          <w:rFonts w:ascii="Times New Roman" w:hAnsi="Times New Roman"/>
          <w:color w:val="000000"/>
          <w:sz w:val="28"/>
          <w:szCs w:val="28"/>
        </w:rPr>
        <w:t> </w:t>
      </w:r>
      <w:r w:rsidR="00017358" w:rsidRPr="00017358">
        <w:rPr>
          <w:rFonts w:ascii="Times New Roman" w:hAnsi="Times New Roman"/>
          <w:color w:val="000000"/>
          <w:sz w:val="28"/>
          <w:szCs w:val="28"/>
        </w:rPr>
        <w:t>О.С.</w:t>
      </w:r>
      <w:r w:rsidRPr="00017358">
        <w:rPr>
          <w:rFonts w:ascii="Times New Roman" w:hAnsi="Times New Roman"/>
          <w:color w:val="000000"/>
          <w:sz w:val="28"/>
          <w:szCs w:val="28"/>
        </w:rPr>
        <w:t xml:space="preserve">, </w:t>
      </w:r>
      <w:r w:rsidR="00017358" w:rsidRPr="00017358">
        <w:rPr>
          <w:rFonts w:ascii="Times New Roman" w:hAnsi="Times New Roman"/>
          <w:color w:val="000000"/>
          <w:sz w:val="28"/>
          <w:szCs w:val="28"/>
        </w:rPr>
        <w:t>Калмыков</w:t>
      </w:r>
      <w:r w:rsidR="00017358">
        <w:rPr>
          <w:rFonts w:ascii="Times New Roman" w:hAnsi="Times New Roman"/>
          <w:color w:val="000000"/>
          <w:sz w:val="28"/>
          <w:szCs w:val="28"/>
        </w:rPr>
        <w:t> </w:t>
      </w:r>
      <w:r w:rsidR="00017358" w:rsidRPr="00017358">
        <w:rPr>
          <w:rFonts w:ascii="Times New Roman" w:hAnsi="Times New Roman"/>
          <w:color w:val="000000"/>
          <w:sz w:val="28"/>
          <w:szCs w:val="28"/>
        </w:rPr>
        <w:t>Ю.Х.</w:t>
      </w:r>
      <w:r w:rsidRPr="00017358">
        <w:rPr>
          <w:rFonts w:ascii="Times New Roman" w:hAnsi="Times New Roman"/>
          <w:color w:val="000000"/>
          <w:sz w:val="28"/>
          <w:szCs w:val="28"/>
        </w:rPr>
        <w:t xml:space="preserve">, </w:t>
      </w:r>
      <w:r w:rsidR="00017358" w:rsidRPr="00017358">
        <w:rPr>
          <w:rFonts w:ascii="Times New Roman" w:hAnsi="Times New Roman"/>
          <w:color w:val="000000"/>
          <w:sz w:val="28"/>
          <w:szCs w:val="28"/>
        </w:rPr>
        <w:t>Клочков</w:t>
      </w:r>
      <w:r w:rsidR="00017358">
        <w:rPr>
          <w:rFonts w:ascii="Times New Roman" w:hAnsi="Times New Roman"/>
          <w:color w:val="000000"/>
          <w:sz w:val="28"/>
          <w:szCs w:val="28"/>
        </w:rPr>
        <w:t> </w:t>
      </w:r>
      <w:r w:rsidR="00017358" w:rsidRPr="00017358">
        <w:rPr>
          <w:rFonts w:ascii="Times New Roman" w:hAnsi="Times New Roman"/>
          <w:color w:val="000000"/>
          <w:sz w:val="28"/>
          <w:szCs w:val="28"/>
        </w:rPr>
        <w:t>А.В.</w:t>
      </w:r>
      <w:r w:rsidRPr="00017358">
        <w:rPr>
          <w:rFonts w:ascii="Times New Roman" w:hAnsi="Times New Roman"/>
          <w:color w:val="000000"/>
          <w:sz w:val="28"/>
          <w:szCs w:val="28"/>
        </w:rPr>
        <w:t xml:space="preserve">, </w:t>
      </w:r>
      <w:r w:rsidR="00017358" w:rsidRPr="00017358">
        <w:rPr>
          <w:rFonts w:ascii="Times New Roman" w:hAnsi="Times New Roman"/>
          <w:color w:val="000000"/>
          <w:sz w:val="28"/>
          <w:szCs w:val="28"/>
        </w:rPr>
        <w:t>Конюхова</w:t>
      </w:r>
      <w:r w:rsidR="00017358">
        <w:rPr>
          <w:rFonts w:ascii="Times New Roman" w:hAnsi="Times New Roman"/>
          <w:color w:val="000000"/>
          <w:sz w:val="28"/>
          <w:szCs w:val="28"/>
        </w:rPr>
        <w:t> </w:t>
      </w:r>
      <w:r w:rsidR="00017358" w:rsidRPr="00017358">
        <w:rPr>
          <w:rFonts w:ascii="Times New Roman" w:hAnsi="Times New Roman"/>
          <w:color w:val="000000"/>
          <w:sz w:val="28"/>
          <w:szCs w:val="28"/>
        </w:rPr>
        <w:t>Т.В.</w:t>
      </w:r>
      <w:r w:rsidRPr="00017358">
        <w:rPr>
          <w:rFonts w:ascii="Times New Roman" w:hAnsi="Times New Roman"/>
          <w:color w:val="000000"/>
          <w:sz w:val="28"/>
          <w:szCs w:val="28"/>
        </w:rPr>
        <w:t xml:space="preserve">, </w:t>
      </w:r>
      <w:r w:rsidR="00017358" w:rsidRPr="00017358">
        <w:rPr>
          <w:rFonts w:ascii="Times New Roman" w:hAnsi="Times New Roman"/>
          <w:color w:val="000000"/>
          <w:sz w:val="28"/>
          <w:szCs w:val="28"/>
        </w:rPr>
        <w:t>Красавчиков</w:t>
      </w:r>
      <w:r w:rsidR="00017358">
        <w:rPr>
          <w:rFonts w:ascii="Times New Roman" w:hAnsi="Times New Roman"/>
          <w:color w:val="000000"/>
          <w:sz w:val="28"/>
          <w:szCs w:val="28"/>
        </w:rPr>
        <w:t> </w:t>
      </w:r>
      <w:r w:rsidR="00017358" w:rsidRPr="00017358">
        <w:rPr>
          <w:rFonts w:ascii="Times New Roman" w:hAnsi="Times New Roman"/>
          <w:color w:val="000000"/>
          <w:sz w:val="28"/>
          <w:szCs w:val="28"/>
        </w:rPr>
        <w:t>О.А.</w:t>
      </w:r>
      <w:r w:rsidRPr="00017358">
        <w:rPr>
          <w:rFonts w:ascii="Times New Roman" w:hAnsi="Times New Roman"/>
          <w:color w:val="000000"/>
          <w:sz w:val="28"/>
          <w:szCs w:val="28"/>
        </w:rPr>
        <w:t xml:space="preserve">, </w:t>
      </w:r>
      <w:r w:rsidR="00017358" w:rsidRPr="00017358">
        <w:rPr>
          <w:rFonts w:ascii="Times New Roman" w:hAnsi="Times New Roman"/>
          <w:color w:val="000000"/>
          <w:sz w:val="28"/>
          <w:szCs w:val="28"/>
        </w:rPr>
        <w:t>Кузовлев</w:t>
      </w:r>
      <w:r w:rsidR="00017358">
        <w:rPr>
          <w:rFonts w:ascii="Times New Roman" w:hAnsi="Times New Roman"/>
          <w:color w:val="000000"/>
          <w:sz w:val="28"/>
          <w:szCs w:val="28"/>
        </w:rPr>
        <w:t> </w:t>
      </w:r>
      <w:r w:rsidR="00017358" w:rsidRPr="00017358">
        <w:rPr>
          <w:rFonts w:ascii="Times New Roman" w:hAnsi="Times New Roman"/>
          <w:color w:val="000000"/>
          <w:sz w:val="28"/>
          <w:szCs w:val="28"/>
        </w:rPr>
        <w:t>Е.В.</w:t>
      </w:r>
      <w:r w:rsidRPr="00017358">
        <w:rPr>
          <w:rFonts w:ascii="Times New Roman" w:hAnsi="Times New Roman"/>
          <w:color w:val="000000"/>
          <w:sz w:val="28"/>
          <w:szCs w:val="28"/>
        </w:rPr>
        <w:t xml:space="preserve">, </w:t>
      </w:r>
      <w:r w:rsidR="00017358" w:rsidRPr="00017358">
        <w:rPr>
          <w:rFonts w:ascii="Times New Roman" w:hAnsi="Times New Roman"/>
          <w:color w:val="000000"/>
          <w:sz w:val="28"/>
          <w:szCs w:val="28"/>
        </w:rPr>
        <w:t>Кулагин</w:t>
      </w:r>
      <w:r w:rsidR="00017358">
        <w:rPr>
          <w:rFonts w:ascii="Times New Roman" w:hAnsi="Times New Roman"/>
          <w:color w:val="000000"/>
          <w:sz w:val="28"/>
          <w:szCs w:val="28"/>
        </w:rPr>
        <w:t> </w:t>
      </w:r>
      <w:r w:rsidR="00017358" w:rsidRPr="00017358">
        <w:rPr>
          <w:rFonts w:ascii="Times New Roman" w:hAnsi="Times New Roman"/>
          <w:color w:val="000000"/>
          <w:sz w:val="28"/>
          <w:szCs w:val="28"/>
        </w:rPr>
        <w:t>М.И.</w:t>
      </w:r>
      <w:r w:rsidRPr="00017358">
        <w:rPr>
          <w:rFonts w:ascii="Times New Roman" w:hAnsi="Times New Roman"/>
          <w:color w:val="000000"/>
          <w:sz w:val="28"/>
          <w:szCs w:val="28"/>
        </w:rPr>
        <w:t xml:space="preserve">, </w:t>
      </w:r>
      <w:r w:rsidR="00017358" w:rsidRPr="00017358">
        <w:rPr>
          <w:rFonts w:ascii="Times New Roman" w:hAnsi="Times New Roman"/>
          <w:color w:val="000000"/>
          <w:sz w:val="28"/>
          <w:szCs w:val="28"/>
        </w:rPr>
        <w:t>Любимова</w:t>
      </w:r>
      <w:r w:rsidR="00017358">
        <w:rPr>
          <w:rFonts w:ascii="Times New Roman" w:hAnsi="Times New Roman"/>
          <w:color w:val="000000"/>
          <w:sz w:val="28"/>
          <w:szCs w:val="28"/>
        </w:rPr>
        <w:t> </w:t>
      </w:r>
      <w:r w:rsidR="00017358" w:rsidRPr="00017358">
        <w:rPr>
          <w:rFonts w:ascii="Times New Roman" w:hAnsi="Times New Roman"/>
          <w:color w:val="000000"/>
          <w:sz w:val="28"/>
          <w:szCs w:val="28"/>
        </w:rPr>
        <w:t>Р.Н.</w:t>
      </w:r>
      <w:r w:rsidRPr="00017358">
        <w:rPr>
          <w:rFonts w:ascii="Times New Roman" w:hAnsi="Times New Roman"/>
          <w:color w:val="000000"/>
          <w:sz w:val="28"/>
          <w:szCs w:val="28"/>
        </w:rPr>
        <w:t xml:space="preserve">, </w:t>
      </w:r>
      <w:r w:rsidR="00017358" w:rsidRPr="00017358">
        <w:rPr>
          <w:rFonts w:ascii="Times New Roman" w:hAnsi="Times New Roman"/>
          <w:color w:val="000000"/>
          <w:sz w:val="28"/>
          <w:szCs w:val="28"/>
        </w:rPr>
        <w:t>Майданик</w:t>
      </w:r>
      <w:r w:rsidR="00017358">
        <w:rPr>
          <w:rFonts w:ascii="Times New Roman" w:hAnsi="Times New Roman"/>
          <w:color w:val="000000"/>
          <w:sz w:val="28"/>
          <w:szCs w:val="28"/>
        </w:rPr>
        <w:t> </w:t>
      </w:r>
      <w:r w:rsidR="00017358" w:rsidRPr="00017358">
        <w:rPr>
          <w:rFonts w:ascii="Times New Roman" w:hAnsi="Times New Roman"/>
          <w:color w:val="000000"/>
          <w:sz w:val="28"/>
          <w:szCs w:val="28"/>
        </w:rPr>
        <w:t>Л.А.</w:t>
      </w:r>
      <w:r w:rsidRPr="00017358">
        <w:rPr>
          <w:rFonts w:ascii="Times New Roman" w:hAnsi="Times New Roman"/>
          <w:color w:val="000000"/>
          <w:sz w:val="28"/>
          <w:szCs w:val="28"/>
        </w:rPr>
        <w:t xml:space="preserve">, </w:t>
      </w:r>
      <w:r w:rsidR="00017358" w:rsidRPr="00017358">
        <w:rPr>
          <w:rFonts w:ascii="Times New Roman" w:hAnsi="Times New Roman"/>
          <w:color w:val="000000"/>
          <w:sz w:val="28"/>
          <w:szCs w:val="28"/>
        </w:rPr>
        <w:t>Малеин</w:t>
      </w:r>
      <w:r w:rsidR="00017358">
        <w:rPr>
          <w:rFonts w:ascii="Times New Roman" w:hAnsi="Times New Roman"/>
          <w:color w:val="000000"/>
          <w:sz w:val="28"/>
          <w:szCs w:val="28"/>
        </w:rPr>
        <w:t> </w:t>
      </w:r>
      <w:r w:rsidR="00017358" w:rsidRPr="00017358">
        <w:rPr>
          <w:rFonts w:ascii="Times New Roman" w:hAnsi="Times New Roman"/>
          <w:color w:val="000000"/>
          <w:sz w:val="28"/>
          <w:szCs w:val="28"/>
        </w:rPr>
        <w:t>Н.С.</w:t>
      </w:r>
      <w:r w:rsidRPr="00017358">
        <w:rPr>
          <w:rFonts w:ascii="Times New Roman" w:hAnsi="Times New Roman"/>
          <w:color w:val="000000"/>
          <w:sz w:val="28"/>
          <w:szCs w:val="28"/>
        </w:rPr>
        <w:t xml:space="preserve">, </w:t>
      </w:r>
      <w:r w:rsidR="00017358" w:rsidRPr="00017358">
        <w:rPr>
          <w:rFonts w:ascii="Times New Roman" w:hAnsi="Times New Roman"/>
          <w:color w:val="000000"/>
          <w:sz w:val="28"/>
          <w:szCs w:val="28"/>
        </w:rPr>
        <w:t>Мамай</w:t>
      </w:r>
      <w:r w:rsidR="00017358">
        <w:rPr>
          <w:rFonts w:ascii="Times New Roman" w:hAnsi="Times New Roman"/>
          <w:color w:val="000000"/>
          <w:sz w:val="28"/>
          <w:szCs w:val="28"/>
        </w:rPr>
        <w:t> </w:t>
      </w:r>
      <w:r w:rsidR="00017358" w:rsidRPr="00017358">
        <w:rPr>
          <w:rFonts w:ascii="Times New Roman" w:hAnsi="Times New Roman"/>
          <w:color w:val="000000"/>
          <w:sz w:val="28"/>
          <w:szCs w:val="28"/>
        </w:rPr>
        <w:t>В.И.</w:t>
      </w:r>
      <w:r w:rsidRPr="00017358">
        <w:rPr>
          <w:rFonts w:ascii="Times New Roman" w:hAnsi="Times New Roman"/>
          <w:color w:val="000000"/>
          <w:sz w:val="28"/>
          <w:szCs w:val="28"/>
        </w:rPr>
        <w:t xml:space="preserve">, </w:t>
      </w:r>
      <w:r w:rsidR="00017358" w:rsidRPr="00017358">
        <w:rPr>
          <w:rFonts w:ascii="Times New Roman" w:hAnsi="Times New Roman"/>
          <w:color w:val="000000"/>
          <w:sz w:val="28"/>
          <w:szCs w:val="28"/>
        </w:rPr>
        <w:t>Матвеев</w:t>
      </w:r>
      <w:r w:rsidR="00017358">
        <w:rPr>
          <w:rFonts w:ascii="Times New Roman" w:hAnsi="Times New Roman"/>
          <w:color w:val="000000"/>
          <w:sz w:val="28"/>
          <w:szCs w:val="28"/>
        </w:rPr>
        <w:t> </w:t>
      </w:r>
      <w:r w:rsidR="00017358" w:rsidRPr="00017358">
        <w:rPr>
          <w:rFonts w:ascii="Times New Roman" w:hAnsi="Times New Roman"/>
          <w:color w:val="000000"/>
          <w:sz w:val="28"/>
          <w:szCs w:val="28"/>
        </w:rPr>
        <w:t>Г.К.</w:t>
      </w:r>
      <w:r w:rsidRPr="00017358">
        <w:rPr>
          <w:rFonts w:ascii="Times New Roman" w:hAnsi="Times New Roman"/>
          <w:color w:val="000000"/>
          <w:sz w:val="28"/>
          <w:szCs w:val="28"/>
        </w:rPr>
        <w:t xml:space="preserve">, </w:t>
      </w:r>
      <w:r w:rsidR="00017358" w:rsidRPr="00017358">
        <w:rPr>
          <w:rFonts w:ascii="Times New Roman" w:hAnsi="Times New Roman"/>
          <w:color w:val="000000"/>
          <w:sz w:val="28"/>
          <w:szCs w:val="28"/>
        </w:rPr>
        <w:t>Мельникова</w:t>
      </w:r>
      <w:r w:rsidR="00017358">
        <w:rPr>
          <w:rFonts w:ascii="Times New Roman" w:hAnsi="Times New Roman"/>
          <w:color w:val="000000"/>
          <w:sz w:val="28"/>
          <w:szCs w:val="28"/>
        </w:rPr>
        <w:t> </w:t>
      </w:r>
      <w:r w:rsidR="00017358" w:rsidRPr="00017358">
        <w:rPr>
          <w:rFonts w:ascii="Times New Roman" w:hAnsi="Times New Roman"/>
          <w:color w:val="000000"/>
          <w:sz w:val="28"/>
          <w:szCs w:val="28"/>
        </w:rPr>
        <w:t>Л.Н.</w:t>
      </w:r>
      <w:r w:rsidRPr="00017358">
        <w:rPr>
          <w:rFonts w:ascii="Times New Roman" w:hAnsi="Times New Roman"/>
          <w:color w:val="000000"/>
          <w:sz w:val="28"/>
          <w:szCs w:val="28"/>
        </w:rPr>
        <w:t xml:space="preserve">, </w:t>
      </w:r>
      <w:r w:rsidR="00017358" w:rsidRPr="00017358">
        <w:rPr>
          <w:rFonts w:ascii="Times New Roman" w:hAnsi="Times New Roman"/>
          <w:color w:val="000000"/>
          <w:sz w:val="28"/>
          <w:szCs w:val="28"/>
        </w:rPr>
        <w:t>Нарышева</w:t>
      </w:r>
      <w:r w:rsidR="00017358">
        <w:rPr>
          <w:rFonts w:ascii="Times New Roman" w:hAnsi="Times New Roman"/>
          <w:color w:val="000000"/>
          <w:sz w:val="28"/>
          <w:szCs w:val="28"/>
        </w:rPr>
        <w:t> </w:t>
      </w:r>
      <w:r w:rsidR="00017358" w:rsidRPr="00017358">
        <w:rPr>
          <w:rFonts w:ascii="Times New Roman" w:hAnsi="Times New Roman"/>
          <w:color w:val="000000"/>
          <w:sz w:val="28"/>
          <w:szCs w:val="28"/>
        </w:rPr>
        <w:t>Н.Г.</w:t>
      </w:r>
      <w:r w:rsidRPr="00017358">
        <w:rPr>
          <w:rFonts w:ascii="Times New Roman" w:hAnsi="Times New Roman"/>
          <w:color w:val="000000"/>
          <w:sz w:val="28"/>
          <w:szCs w:val="28"/>
        </w:rPr>
        <w:t xml:space="preserve">, </w:t>
      </w:r>
      <w:r w:rsidR="00017358" w:rsidRPr="00017358">
        <w:rPr>
          <w:rFonts w:ascii="Times New Roman" w:hAnsi="Times New Roman"/>
          <w:color w:val="000000"/>
          <w:sz w:val="28"/>
          <w:szCs w:val="28"/>
        </w:rPr>
        <w:t>Францифоров</w:t>
      </w:r>
      <w:r w:rsidR="00017358">
        <w:rPr>
          <w:rFonts w:ascii="Times New Roman" w:hAnsi="Times New Roman"/>
          <w:color w:val="000000"/>
          <w:sz w:val="28"/>
          <w:szCs w:val="28"/>
        </w:rPr>
        <w:t> </w:t>
      </w:r>
      <w:r w:rsidR="00017358" w:rsidRPr="00017358">
        <w:rPr>
          <w:rFonts w:ascii="Times New Roman" w:hAnsi="Times New Roman"/>
          <w:color w:val="000000"/>
          <w:sz w:val="28"/>
          <w:szCs w:val="28"/>
        </w:rPr>
        <w:t>А.Ю.</w:t>
      </w:r>
      <w:r w:rsidRPr="00017358">
        <w:rPr>
          <w:rFonts w:ascii="Times New Roman" w:hAnsi="Times New Roman"/>
          <w:color w:val="000000"/>
          <w:sz w:val="28"/>
          <w:szCs w:val="28"/>
        </w:rPr>
        <w:t xml:space="preserve">, </w:t>
      </w:r>
      <w:r w:rsidR="00017358" w:rsidRPr="00017358">
        <w:rPr>
          <w:rFonts w:ascii="Times New Roman" w:hAnsi="Times New Roman"/>
          <w:color w:val="000000"/>
          <w:sz w:val="28"/>
          <w:szCs w:val="28"/>
        </w:rPr>
        <w:t>Черепанова</w:t>
      </w:r>
      <w:r w:rsidR="00017358">
        <w:rPr>
          <w:rFonts w:ascii="Times New Roman" w:hAnsi="Times New Roman"/>
          <w:color w:val="000000"/>
          <w:sz w:val="28"/>
          <w:szCs w:val="28"/>
        </w:rPr>
        <w:t> </w:t>
      </w:r>
      <w:r w:rsidR="00017358" w:rsidRPr="00017358">
        <w:rPr>
          <w:rFonts w:ascii="Times New Roman" w:hAnsi="Times New Roman"/>
          <w:color w:val="000000"/>
          <w:sz w:val="28"/>
          <w:szCs w:val="28"/>
        </w:rPr>
        <w:t>Н.О.</w:t>
      </w:r>
      <w:r w:rsidR="00F93401" w:rsidRPr="00017358">
        <w:rPr>
          <w:rFonts w:ascii="Times New Roman" w:hAnsi="Times New Roman"/>
          <w:color w:val="000000"/>
          <w:sz w:val="28"/>
          <w:szCs w:val="28"/>
        </w:rPr>
        <w:t xml:space="preserve">, </w:t>
      </w:r>
      <w:r w:rsidR="00017358" w:rsidRPr="00017358">
        <w:rPr>
          <w:rFonts w:ascii="Times New Roman" w:hAnsi="Times New Roman"/>
          <w:color w:val="000000"/>
          <w:sz w:val="28"/>
          <w:szCs w:val="28"/>
        </w:rPr>
        <w:t>Чупрова</w:t>
      </w:r>
      <w:r w:rsidR="00017358">
        <w:rPr>
          <w:rFonts w:ascii="Times New Roman" w:hAnsi="Times New Roman"/>
          <w:color w:val="000000"/>
          <w:sz w:val="28"/>
          <w:szCs w:val="28"/>
        </w:rPr>
        <w:t> </w:t>
      </w:r>
      <w:r w:rsidR="00017358" w:rsidRPr="00017358">
        <w:rPr>
          <w:rFonts w:ascii="Times New Roman" w:hAnsi="Times New Roman"/>
          <w:color w:val="000000"/>
          <w:sz w:val="28"/>
          <w:szCs w:val="28"/>
        </w:rPr>
        <w:t>Е.В.</w:t>
      </w:r>
      <w:r w:rsidRPr="00017358">
        <w:rPr>
          <w:rFonts w:ascii="Times New Roman" w:hAnsi="Times New Roman"/>
          <w:color w:val="000000"/>
          <w:sz w:val="28"/>
          <w:szCs w:val="28"/>
        </w:rPr>
        <w:t xml:space="preserve"> и многих других.</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Авторы исследований данной темы не без основания акцентируют свое внимание на том, что специфическим для ответственности владельца источника повышенной опасности является его обязанность по возмещению вреда не только в случае виновности, но и при отсутствии в его действиях вины.</w:t>
      </w:r>
    </w:p>
    <w:p w:rsidR="00B82373" w:rsidRPr="00017358" w:rsidRDefault="00B82373" w:rsidP="00017358">
      <w:pPr>
        <w:widowControl/>
        <w:ind w:firstLine="709"/>
        <w:rPr>
          <w:rFonts w:ascii="Times New Roman" w:hAnsi="Times New Roman"/>
          <w:color w:val="000000"/>
          <w:sz w:val="28"/>
          <w:szCs w:val="28"/>
        </w:rPr>
      </w:pPr>
      <w:r w:rsidRPr="00017358">
        <w:rPr>
          <w:rFonts w:ascii="Times New Roman" w:hAnsi="Times New Roman"/>
          <w:b/>
          <w:color w:val="000000"/>
          <w:sz w:val="28"/>
          <w:szCs w:val="28"/>
        </w:rPr>
        <w:t>Объектом исследования</w:t>
      </w:r>
      <w:r w:rsidRPr="00017358">
        <w:rPr>
          <w:rFonts w:ascii="Times New Roman" w:hAnsi="Times New Roman"/>
          <w:color w:val="000000"/>
          <w:sz w:val="28"/>
          <w:szCs w:val="28"/>
        </w:rPr>
        <w:t xml:space="preserve"> являются общественные отношения, возникающие по поводу возникновения обязательств вследствие причинения вреда деятельностью опасной для окружающих.</w:t>
      </w:r>
    </w:p>
    <w:p w:rsidR="00B82373" w:rsidRPr="00017358" w:rsidRDefault="00B82373" w:rsidP="00017358">
      <w:pPr>
        <w:widowControl/>
        <w:ind w:firstLine="709"/>
        <w:rPr>
          <w:rFonts w:ascii="Times New Roman" w:hAnsi="Times New Roman"/>
          <w:color w:val="000000"/>
          <w:sz w:val="28"/>
          <w:szCs w:val="28"/>
        </w:rPr>
      </w:pPr>
      <w:r w:rsidRPr="00017358">
        <w:rPr>
          <w:rFonts w:ascii="Times New Roman" w:hAnsi="Times New Roman"/>
          <w:b/>
          <w:color w:val="000000"/>
          <w:sz w:val="28"/>
          <w:szCs w:val="28"/>
        </w:rPr>
        <w:t>Целью исследования</w:t>
      </w:r>
      <w:r w:rsidRPr="00017358">
        <w:rPr>
          <w:rFonts w:ascii="Times New Roman" w:hAnsi="Times New Roman"/>
          <w:color w:val="000000"/>
          <w:sz w:val="28"/>
          <w:szCs w:val="28"/>
        </w:rPr>
        <w:t xml:space="preserve"> является рассмотрение и актуализация вопросов, касающихся понятия обязательств вследствие причинения вреда, а также рассмотрение вопросов возмещения вреда.</w:t>
      </w:r>
    </w:p>
    <w:p w:rsidR="00B82373" w:rsidRPr="00017358" w:rsidRDefault="00B82373" w:rsidP="00017358">
      <w:pPr>
        <w:widowControl/>
        <w:ind w:firstLine="709"/>
        <w:rPr>
          <w:rFonts w:ascii="Times New Roman" w:hAnsi="Times New Roman"/>
          <w:color w:val="000000"/>
          <w:sz w:val="28"/>
          <w:szCs w:val="28"/>
        </w:rPr>
      </w:pPr>
      <w:r w:rsidRPr="00017358">
        <w:rPr>
          <w:rFonts w:ascii="Times New Roman" w:hAnsi="Times New Roman"/>
          <w:color w:val="000000"/>
          <w:sz w:val="28"/>
          <w:szCs w:val="28"/>
        </w:rPr>
        <w:t xml:space="preserve">Целевая направленность исследования обусловила необходимость решения следующих </w:t>
      </w:r>
      <w:r w:rsidRPr="00017358">
        <w:rPr>
          <w:rFonts w:ascii="Times New Roman" w:hAnsi="Times New Roman"/>
          <w:b/>
          <w:color w:val="000000"/>
          <w:sz w:val="28"/>
          <w:szCs w:val="28"/>
        </w:rPr>
        <w:t>задач:</w:t>
      </w:r>
    </w:p>
    <w:p w:rsidR="00B82373" w:rsidRPr="00017358" w:rsidRDefault="00017358" w:rsidP="00017358">
      <w:pPr>
        <w:widowControl/>
        <w:ind w:firstLine="709"/>
        <w:rPr>
          <w:rFonts w:ascii="Times New Roman" w:hAnsi="Times New Roman"/>
          <w:color w:val="000000"/>
          <w:sz w:val="28"/>
          <w:szCs w:val="28"/>
        </w:rPr>
      </w:pPr>
      <w:r>
        <w:rPr>
          <w:rFonts w:ascii="Times New Roman" w:hAnsi="Times New Roman"/>
          <w:color w:val="000000"/>
          <w:sz w:val="28"/>
          <w:szCs w:val="28"/>
        </w:rPr>
        <w:t>– </w:t>
      </w:r>
      <w:r w:rsidR="00B82373" w:rsidRPr="00017358">
        <w:rPr>
          <w:rFonts w:ascii="Times New Roman" w:hAnsi="Times New Roman"/>
          <w:color w:val="000000"/>
          <w:sz w:val="28"/>
          <w:szCs w:val="28"/>
        </w:rPr>
        <w:t>рассмотреть понятие источника повышенной опасности и деятельности представляющей опасность для окружающих;</w:t>
      </w:r>
    </w:p>
    <w:p w:rsidR="00B82373" w:rsidRPr="00017358" w:rsidRDefault="00017358" w:rsidP="00017358">
      <w:pPr>
        <w:widowControl/>
        <w:ind w:firstLine="709"/>
        <w:rPr>
          <w:rFonts w:ascii="Times New Roman" w:hAnsi="Times New Roman"/>
          <w:color w:val="000000"/>
          <w:sz w:val="28"/>
          <w:szCs w:val="28"/>
        </w:rPr>
      </w:pPr>
      <w:r>
        <w:rPr>
          <w:rFonts w:ascii="Times New Roman" w:hAnsi="Times New Roman"/>
          <w:color w:val="000000"/>
          <w:sz w:val="28"/>
          <w:szCs w:val="28"/>
        </w:rPr>
        <w:t>– </w:t>
      </w:r>
      <w:r w:rsidR="00B82373" w:rsidRPr="00017358">
        <w:rPr>
          <w:rFonts w:ascii="Times New Roman" w:hAnsi="Times New Roman"/>
          <w:color w:val="000000"/>
          <w:sz w:val="28"/>
          <w:szCs w:val="28"/>
        </w:rPr>
        <w:t>определить виды источников повышенной опасности и их классификацию;</w:t>
      </w:r>
    </w:p>
    <w:p w:rsidR="00B82373" w:rsidRPr="00017358" w:rsidRDefault="00017358" w:rsidP="00017358">
      <w:pPr>
        <w:widowControl/>
        <w:ind w:firstLine="709"/>
        <w:rPr>
          <w:rFonts w:ascii="Times New Roman" w:hAnsi="Times New Roman"/>
          <w:color w:val="000000"/>
          <w:sz w:val="28"/>
          <w:szCs w:val="28"/>
        </w:rPr>
      </w:pPr>
      <w:r>
        <w:rPr>
          <w:rFonts w:ascii="Times New Roman" w:hAnsi="Times New Roman"/>
          <w:color w:val="000000"/>
          <w:sz w:val="28"/>
          <w:szCs w:val="28"/>
        </w:rPr>
        <w:t>– </w:t>
      </w:r>
      <w:r w:rsidR="00B82373" w:rsidRPr="00017358">
        <w:rPr>
          <w:rFonts w:ascii="Times New Roman" w:hAnsi="Times New Roman"/>
          <w:color w:val="000000"/>
          <w:sz w:val="28"/>
          <w:szCs w:val="28"/>
        </w:rPr>
        <w:t>определить понятие владельца источника повышенной опасности;</w:t>
      </w:r>
    </w:p>
    <w:p w:rsidR="00B82373" w:rsidRPr="00017358" w:rsidRDefault="00017358" w:rsidP="00017358">
      <w:pPr>
        <w:widowControl/>
        <w:ind w:firstLine="709"/>
        <w:rPr>
          <w:rFonts w:ascii="Times New Roman" w:hAnsi="Times New Roman"/>
          <w:color w:val="000000"/>
          <w:sz w:val="28"/>
          <w:szCs w:val="28"/>
        </w:rPr>
      </w:pPr>
      <w:r>
        <w:rPr>
          <w:rFonts w:ascii="Times New Roman" w:hAnsi="Times New Roman"/>
          <w:color w:val="000000"/>
          <w:sz w:val="28"/>
          <w:szCs w:val="28"/>
        </w:rPr>
        <w:t>– </w:t>
      </w:r>
      <w:r w:rsidR="00B82373" w:rsidRPr="00017358">
        <w:rPr>
          <w:rFonts w:ascii="Times New Roman" w:hAnsi="Times New Roman"/>
          <w:color w:val="000000"/>
          <w:sz w:val="28"/>
          <w:szCs w:val="28"/>
        </w:rPr>
        <w:t>проанализировать основания ответственности;</w:t>
      </w:r>
    </w:p>
    <w:p w:rsidR="00B82373" w:rsidRPr="00017358" w:rsidRDefault="00017358" w:rsidP="00017358">
      <w:pPr>
        <w:widowControl/>
        <w:ind w:firstLine="709"/>
        <w:rPr>
          <w:rFonts w:ascii="Times New Roman" w:hAnsi="Times New Roman"/>
          <w:color w:val="000000"/>
          <w:sz w:val="28"/>
          <w:szCs w:val="28"/>
        </w:rPr>
      </w:pPr>
      <w:r>
        <w:rPr>
          <w:rFonts w:ascii="Times New Roman" w:hAnsi="Times New Roman"/>
          <w:color w:val="000000"/>
          <w:sz w:val="28"/>
          <w:szCs w:val="28"/>
        </w:rPr>
        <w:t>– </w:t>
      </w:r>
      <w:r w:rsidR="00B82373" w:rsidRPr="00017358">
        <w:rPr>
          <w:rFonts w:ascii="Times New Roman" w:hAnsi="Times New Roman"/>
          <w:color w:val="000000"/>
          <w:sz w:val="28"/>
          <w:szCs w:val="28"/>
        </w:rPr>
        <w:t xml:space="preserve">рассмотреть случаи снижения ответственности и исключения </w:t>
      </w:r>
      <w:r w:rsidR="00F93401" w:rsidRPr="00017358">
        <w:rPr>
          <w:rFonts w:ascii="Times New Roman" w:hAnsi="Times New Roman"/>
          <w:color w:val="000000"/>
          <w:sz w:val="28"/>
          <w:szCs w:val="28"/>
        </w:rPr>
        <w:t>ответственности</w:t>
      </w:r>
      <w:r w:rsidR="00B82373" w:rsidRPr="00017358">
        <w:rPr>
          <w:rFonts w:ascii="Times New Roman" w:hAnsi="Times New Roman"/>
          <w:color w:val="000000"/>
          <w:sz w:val="28"/>
          <w:szCs w:val="28"/>
        </w:rPr>
        <w:t>.</w:t>
      </w:r>
    </w:p>
    <w:p w:rsidR="00B82373" w:rsidRPr="00017358" w:rsidRDefault="00B82373" w:rsidP="00017358">
      <w:pPr>
        <w:widowControl/>
        <w:ind w:firstLine="709"/>
        <w:rPr>
          <w:rFonts w:ascii="Times New Roman" w:hAnsi="Times New Roman"/>
          <w:color w:val="000000"/>
          <w:sz w:val="28"/>
          <w:szCs w:val="28"/>
        </w:rPr>
      </w:pPr>
      <w:r w:rsidRPr="00017358">
        <w:rPr>
          <w:rFonts w:ascii="Times New Roman" w:hAnsi="Times New Roman"/>
          <w:b/>
          <w:color w:val="000000"/>
          <w:sz w:val="28"/>
          <w:szCs w:val="28"/>
        </w:rPr>
        <w:t>Предмет исследования</w:t>
      </w:r>
      <w:r w:rsidRPr="00017358">
        <w:rPr>
          <w:rFonts w:ascii="Times New Roman" w:hAnsi="Times New Roman"/>
          <w:color w:val="000000"/>
          <w:sz w:val="28"/>
          <w:szCs w:val="28"/>
        </w:rPr>
        <w:t xml:space="preserve"> составляют нормы гражданского и смежного законодательства</w:t>
      </w:r>
      <w:r w:rsidR="00F93401" w:rsidRPr="00017358">
        <w:rPr>
          <w:rFonts w:ascii="Times New Roman" w:hAnsi="Times New Roman"/>
          <w:color w:val="000000"/>
          <w:sz w:val="28"/>
          <w:szCs w:val="28"/>
        </w:rPr>
        <w:t>,</w:t>
      </w:r>
      <w:r w:rsidRPr="00017358">
        <w:rPr>
          <w:rFonts w:ascii="Times New Roman" w:hAnsi="Times New Roman"/>
          <w:color w:val="000000"/>
          <w:sz w:val="28"/>
          <w:szCs w:val="28"/>
        </w:rPr>
        <w:t xml:space="preserve"> предусматривающих понятие, виды и основания возникновение обязательств вследствие причинения вреда деятельность опасной для окружающих.</w:t>
      </w:r>
    </w:p>
    <w:p w:rsidR="00B82373" w:rsidRPr="00017358" w:rsidRDefault="00B82373" w:rsidP="00017358">
      <w:pPr>
        <w:widowControl/>
        <w:ind w:firstLine="709"/>
        <w:rPr>
          <w:rFonts w:ascii="Times New Roman" w:hAnsi="Times New Roman"/>
          <w:color w:val="000000"/>
          <w:sz w:val="28"/>
          <w:szCs w:val="28"/>
        </w:rPr>
      </w:pPr>
      <w:r w:rsidRPr="00017358">
        <w:rPr>
          <w:rFonts w:ascii="Times New Roman" w:hAnsi="Times New Roman"/>
          <w:b/>
          <w:color w:val="000000"/>
          <w:sz w:val="28"/>
          <w:szCs w:val="28"/>
        </w:rPr>
        <w:t>Метод</w:t>
      </w:r>
      <w:r w:rsidR="003D1E73" w:rsidRPr="00017358">
        <w:rPr>
          <w:rFonts w:ascii="Times New Roman" w:hAnsi="Times New Roman"/>
          <w:b/>
          <w:color w:val="000000"/>
          <w:sz w:val="28"/>
          <w:szCs w:val="28"/>
        </w:rPr>
        <w:t>ы</w:t>
      </w:r>
      <w:r w:rsidRPr="00017358">
        <w:rPr>
          <w:rFonts w:ascii="Times New Roman" w:hAnsi="Times New Roman"/>
          <w:b/>
          <w:color w:val="000000"/>
          <w:sz w:val="28"/>
          <w:szCs w:val="28"/>
        </w:rPr>
        <w:t xml:space="preserve"> исследования. </w:t>
      </w:r>
      <w:r w:rsidRPr="00017358">
        <w:rPr>
          <w:rFonts w:ascii="Times New Roman" w:hAnsi="Times New Roman"/>
          <w:color w:val="000000"/>
          <w:sz w:val="28"/>
          <w:szCs w:val="28"/>
        </w:rPr>
        <w:t>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и выводов,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B82373" w:rsidRPr="00017358" w:rsidRDefault="00B82373" w:rsidP="00017358">
      <w:pPr>
        <w:widowControl/>
        <w:ind w:firstLine="709"/>
        <w:rPr>
          <w:rFonts w:ascii="Times New Roman" w:hAnsi="Times New Roman"/>
          <w:color w:val="000000"/>
          <w:sz w:val="28"/>
          <w:szCs w:val="28"/>
        </w:rPr>
      </w:pPr>
      <w:r w:rsidRPr="00017358">
        <w:rPr>
          <w:rFonts w:ascii="Times New Roman" w:hAnsi="Times New Roman"/>
          <w:b/>
          <w:bCs/>
          <w:color w:val="000000"/>
          <w:sz w:val="28"/>
          <w:szCs w:val="28"/>
        </w:rPr>
        <w:t xml:space="preserve">Нормативную базу </w:t>
      </w:r>
      <w:r w:rsidRPr="00017358">
        <w:rPr>
          <w:rFonts w:ascii="Times New Roman" w:hAnsi="Times New Roman"/>
          <w:color w:val="000000"/>
          <w:sz w:val="28"/>
          <w:szCs w:val="28"/>
        </w:rPr>
        <w:t>работы составили: Конституция РФ, гражданское законодательство РФ, материалы судебной практики.</w:t>
      </w:r>
    </w:p>
    <w:p w:rsidR="00B82373" w:rsidRPr="00017358" w:rsidRDefault="00B82373" w:rsidP="00017358">
      <w:pPr>
        <w:widowControl/>
        <w:ind w:firstLine="709"/>
        <w:rPr>
          <w:rFonts w:ascii="Times New Roman" w:hAnsi="Times New Roman"/>
          <w:color w:val="000000"/>
          <w:sz w:val="28"/>
          <w:szCs w:val="28"/>
        </w:rPr>
      </w:pPr>
      <w:r w:rsidRPr="00017358">
        <w:rPr>
          <w:rFonts w:ascii="Times New Roman" w:hAnsi="Times New Roman"/>
          <w:b/>
          <w:bCs/>
          <w:color w:val="000000"/>
          <w:sz w:val="28"/>
          <w:szCs w:val="28"/>
        </w:rPr>
        <w:t>Теоретической основой исследования</w:t>
      </w:r>
      <w:r w:rsidRPr="00017358">
        <w:rPr>
          <w:rFonts w:ascii="Times New Roman" w:hAnsi="Times New Roman"/>
          <w:color w:val="000000"/>
          <w:sz w:val="28"/>
          <w:szCs w:val="28"/>
        </w:rPr>
        <w:t xml:space="preserve"> явились научные труды отечественных ученых в области гражданского права, а также иные литературные источники и материалы периодической печати, относящиеся к проблемам дипломной работы, в той мере, в какой они были необходимы для возможно более полного освещения вопросов избранной темы.</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szCs w:val="28"/>
        </w:rPr>
        <w:t xml:space="preserve">Соответственно с учетом характера и специфики темы, а также степени разработки затрагиваемых в ней проблем, построена и </w:t>
      </w:r>
      <w:r w:rsidRPr="00017358">
        <w:rPr>
          <w:rFonts w:ascii="Times New Roman" w:hAnsi="Times New Roman"/>
          <w:b/>
          <w:color w:val="000000"/>
          <w:sz w:val="28"/>
          <w:szCs w:val="28"/>
        </w:rPr>
        <w:t>структура дипломной работы</w:t>
      </w:r>
      <w:r w:rsidRPr="00017358">
        <w:rPr>
          <w:rFonts w:ascii="Times New Roman" w:hAnsi="Times New Roman"/>
          <w:color w:val="000000"/>
          <w:sz w:val="28"/>
          <w:szCs w:val="28"/>
        </w:rPr>
        <w:t>, которая состоит из введения, двух глав, объединяющих шесть параграфов, заключения и библиографического списка.</w:t>
      </w:r>
    </w:p>
    <w:p w:rsidR="00B82373" w:rsidRPr="00017358" w:rsidRDefault="00B82373" w:rsidP="00017358">
      <w:pPr>
        <w:widowControl/>
        <w:ind w:firstLine="709"/>
        <w:rPr>
          <w:rFonts w:ascii="Times New Roman" w:hAnsi="Times New Roman"/>
          <w:color w:val="000000"/>
          <w:sz w:val="28"/>
        </w:rPr>
      </w:pPr>
    </w:p>
    <w:p w:rsidR="00B82373" w:rsidRPr="00017358" w:rsidRDefault="00B82373" w:rsidP="00017358">
      <w:pPr>
        <w:pStyle w:val="1"/>
        <w:keepNext w:val="0"/>
        <w:spacing w:before="0" w:after="0" w:line="360" w:lineRule="auto"/>
        <w:ind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rPr>
        <w:br w:type="page"/>
      </w:r>
      <w:bookmarkStart w:id="1" w:name="_Toc135115572"/>
      <w:bookmarkStart w:id="2" w:name="_Toc136356090"/>
      <w:bookmarkStart w:id="3" w:name="_Toc119590367"/>
      <w:r w:rsidRPr="00017358">
        <w:rPr>
          <w:rFonts w:ascii="Times New Roman" w:hAnsi="Times New Roman" w:cs="Times New Roman"/>
          <w:color w:val="000000"/>
          <w:sz w:val="28"/>
          <w:szCs w:val="28"/>
        </w:rPr>
        <w:t xml:space="preserve">1. </w:t>
      </w:r>
      <w:r w:rsidR="00C368FF" w:rsidRPr="00017358">
        <w:rPr>
          <w:rFonts w:ascii="Times New Roman" w:hAnsi="Times New Roman" w:cs="Times New Roman"/>
          <w:color w:val="000000"/>
          <w:sz w:val="28"/>
          <w:szCs w:val="28"/>
        </w:rPr>
        <w:t xml:space="preserve">Понятие источника повышенной опасности и виды источников </w:t>
      </w:r>
      <w:bookmarkEnd w:id="1"/>
      <w:bookmarkEnd w:id="2"/>
      <w:r w:rsidR="00C368FF" w:rsidRPr="00017358">
        <w:rPr>
          <w:rFonts w:ascii="Times New Roman" w:hAnsi="Times New Roman" w:cs="Times New Roman"/>
          <w:color w:val="000000"/>
          <w:sz w:val="28"/>
          <w:szCs w:val="28"/>
        </w:rPr>
        <w:t>повышенной опасности</w:t>
      </w:r>
      <w:bookmarkEnd w:id="3"/>
    </w:p>
    <w:p w:rsidR="00B82373" w:rsidRPr="00017358" w:rsidRDefault="00B82373" w:rsidP="00017358">
      <w:pPr>
        <w:pStyle w:val="1"/>
        <w:keepNext w:val="0"/>
        <w:spacing w:before="0" w:after="0" w:line="360" w:lineRule="auto"/>
        <w:ind w:firstLine="709"/>
        <w:jc w:val="both"/>
        <w:rPr>
          <w:rFonts w:ascii="Times New Roman" w:hAnsi="Times New Roman" w:cs="Times New Roman"/>
          <w:noProof/>
          <w:color w:val="000000"/>
          <w:sz w:val="28"/>
          <w:szCs w:val="28"/>
        </w:rPr>
      </w:pPr>
    </w:p>
    <w:p w:rsidR="00B82373" w:rsidRPr="00017358" w:rsidRDefault="00C368FF" w:rsidP="00017358">
      <w:pPr>
        <w:pStyle w:val="1"/>
        <w:keepNext w:val="0"/>
        <w:spacing w:before="0" w:after="0" w:line="360" w:lineRule="auto"/>
        <w:ind w:firstLine="709"/>
        <w:jc w:val="both"/>
        <w:rPr>
          <w:rFonts w:ascii="Times New Roman" w:hAnsi="Times New Roman" w:cs="Times New Roman"/>
          <w:noProof/>
          <w:color w:val="000000"/>
          <w:sz w:val="28"/>
          <w:szCs w:val="28"/>
        </w:rPr>
      </w:pPr>
      <w:bookmarkStart w:id="4" w:name="_Toc119590368"/>
      <w:r>
        <w:rPr>
          <w:rFonts w:ascii="Times New Roman" w:hAnsi="Times New Roman" w:cs="Times New Roman"/>
          <w:noProof/>
          <w:color w:val="000000"/>
          <w:sz w:val="28"/>
          <w:szCs w:val="28"/>
        </w:rPr>
        <w:t>1.1</w:t>
      </w:r>
      <w:r w:rsidR="00B82373" w:rsidRPr="00017358">
        <w:rPr>
          <w:rFonts w:ascii="Times New Roman" w:hAnsi="Times New Roman" w:cs="Times New Roman"/>
          <w:noProof/>
          <w:color w:val="000000"/>
          <w:sz w:val="28"/>
          <w:szCs w:val="28"/>
        </w:rPr>
        <w:t xml:space="preserve"> Понятие источника повышенной опасности и деятельности опасной для окружащих</w:t>
      </w:r>
      <w:bookmarkEnd w:id="4"/>
    </w:p>
    <w:p w:rsidR="00B82373" w:rsidRPr="00017358" w:rsidRDefault="00B82373" w:rsidP="00017358">
      <w:pPr>
        <w:widowControl/>
        <w:ind w:firstLine="709"/>
        <w:rPr>
          <w:rFonts w:ascii="Times New Roman" w:hAnsi="Times New Roman"/>
          <w:b/>
          <w:color w:val="000000"/>
          <w:sz w:val="28"/>
        </w:rPr>
      </w:pP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Понятие источника повышенной опасности</w:t>
      </w:r>
      <w:r w:rsidRPr="00017358">
        <w:rPr>
          <w:rFonts w:ascii="Times New Roman" w:hAnsi="Times New Roman"/>
          <w:noProof/>
          <w:color w:val="000000"/>
          <w:sz w:val="28"/>
        </w:rPr>
        <w:t xml:space="preserve"> </w:t>
      </w:r>
      <w:r w:rsidR="00017358">
        <w:rPr>
          <w:rFonts w:ascii="Times New Roman" w:hAnsi="Times New Roman"/>
          <w:noProof/>
          <w:color w:val="000000"/>
          <w:sz w:val="28"/>
        </w:rPr>
        <w:t>–</w:t>
      </w:r>
      <w:r w:rsidR="00017358" w:rsidRPr="00017358">
        <w:rPr>
          <w:rFonts w:ascii="Times New Roman" w:hAnsi="Times New Roman"/>
          <w:color w:val="000000"/>
          <w:sz w:val="28"/>
        </w:rPr>
        <w:t xml:space="preserve"> </w:t>
      </w:r>
      <w:r w:rsidRPr="00017358">
        <w:rPr>
          <w:rFonts w:ascii="Times New Roman" w:hAnsi="Times New Roman"/>
          <w:color w:val="000000"/>
          <w:sz w:val="28"/>
        </w:rPr>
        <w:t>одна из специфических категорий права. Использование категории</w:t>
      </w:r>
      <w:r w:rsidR="00017358">
        <w:rPr>
          <w:rFonts w:ascii="Times New Roman" w:hAnsi="Times New Roman"/>
          <w:color w:val="000000"/>
          <w:sz w:val="28"/>
        </w:rPr>
        <w:t xml:space="preserve"> </w:t>
      </w:r>
      <w:r w:rsidRPr="00017358">
        <w:rPr>
          <w:rFonts w:ascii="Times New Roman" w:hAnsi="Times New Roman"/>
          <w:color w:val="000000"/>
          <w:sz w:val="28"/>
        </w:rPr>
        <w:t>источника повышенной опасности, сущность и смысл этой категории определяются гражданским законодательством, из положений которого и следует исходить в процессе применения норм, оперирующих данным понятием</w:t>
      </w:r>
      <w:r w:rsidRPr="00017358">
        <w:rPr>
          <w:rStyle w:val="a9"/>
          <w:rFonts w:ascii="Times New Roman" w:hAnsi="Times New Roman"/>
          <w:color w:val="000000"/>
          <w:sz w:val="28"/>
        </w:rPr>
        <w:footnoteReference w:id="1"/>
      </w:r>
      <w:r w:rsidRPr="00017358">
        <w:rPr>
          <w:rFonts w:ascii="Times New Roman" w:hAnsi="Times New Roman"/>
          <w:color w:val="000000"/>
          <w:sz w:val="28"/>
        </w:rPr>
        <w:t>.</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Положения гражданского законодательства о сущности источника повышенной опасности более чем лаконичны. В них нет прямых указаний о том, что следует понимать под данным источником. Приведенная выше </w:t>
      </w:r>
      <w:r w:rsidR="00017358" w:rsidRPr="00017358">
        <w:rPr>
          <w:rFonts w:ascii="Times New Roman" w:hAnsi="Times New Roman"/>
          <w:color w:val="000000"/>
          <w:sz w:val="28"/>
        </w:rPr>
        <w:t>ст.</w:t>
      </w:r>
      <w:r w:rsidR="00017358">
        <w:rPr>
          <w:rFonts w:ascii="Times New Roman" w:hAnsi="Times New Roman"/>
          <w:color w:val="000000"/>
          <w:sz w:val="28"/>
        </w:rPr>
        <w:t> </w:t>
      </w:r>
      <w:r w:rsidR="00017358" w:rsidRPr="00017358">
        <w:rPr>
          <w:rFonts w:ascii="Times New Roman" w:hAnsi="Times New Roman"/>
          <w:noProof/>
          <w:color w:val="000000"/>
          <w:sz w:val="28"/>
        </w:rPr>
        <w:t>1</w:t>
      </w:r>
      <w:r w:rsidRPr="00017358">
        <w:rPr>
          <w:rFonts w:ascii="Times New Roman" w:hAnsi="Times New Roman"/>
          <w:noProof/>
          <w:color w:val="000000"/>
          <w:sz w:val="28"/>
        </w:rPr>
        <w:t>079</w:t>
      </w:r>
      <w:r w:rsidRPr="00017358">
        <w:rPr>
          <w:rFonts w:ascii="Times New Roman" w:hAnsi="Times New Roman"/>
          <w:color w:val="000000"/>
          <w:sz w:val="28"/>
        </w:rPr>
        <w:t xml:space="preserve"> ГК РФ не содержит указаний на какие-либо общие признаки, которым должны отвечать те или иные орудия и средства производства для отнесения их к числу названных источников. Закон, как известно, дает лишь далеко не полный (примерный) перечень тех организаций и граждан, которые могут нести обязанность по возмещению вреда причиненного источником повышенной опасности. Исчерпывающий их перечень дать невозможно в связи с постоянным развитием науки и техники. Не выработано единого понятия источника повышенной опасности и в науке. Существуют три основных позиции по этому вопросу:</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1) источник повышенной опасности определяется как деятельность, создающая повышенную опасность для окружающих.</w:t>
      </w:r>
      <w:r w:rsidRPr="00017358">
        <w:rPr>
          <w:rStyle w:val="a9"/>
          <w:rFonts w:ascii="Times New Roman" w:hAnsi="Times New Roman"/>
          <w:color w:val="000000"/>
          <w:sz w:val="28"/>
        </w:rPr>
        <w:footnoteReference w:id="2"/>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Этой точки зрения придерживался обычно законодатель (</w:t>
      </w:r>
      <w:r w:rsidR="00017358" w:rsidRPr="00017358">
        <w:rPr>
          <w:rFonts w:ascii="Times New Roman" w:hAnsi="Times New Roman"/>
          <w:color w:val="000000"/>
          <w:sz w:val="28"/>
        </w:rPr>
        <w:t>ст.</w:t>
      </w:r>
      <w:r w:rsidR="00017358">
        <w:rPr>
          <w:rFonts w:ascii="Times New Roman" w:hAnsi="Times New Roman"/>
          <w:color w:val="000000"/>
          <w:sz w:val="28"/>
        </w:rPr>
        <w:t> </w:t>
      </w:r>
      <w:r w:rsidR="00017358" w:rsidRPr="00017358">
        <w:rPr>
          <w:rFonts w:ascii="Times New Roman" w:hAnsi="Times New Roman"/>
          <w:color w:val="000000"/>
          <w:sz w:val="28"/>
        </w:rPr>
        <w:t>4</w:t>
      </w:r>
      <w:r w:rsidRPr="00017358">
        <w:rPr>
          <w:rFonts w:ascii="Times New Roman" w:hAnsi="Times New Roman"/>
          <w:color w:val="000000"/>
          <w:sz w:val="28"/>
        </w:rPr>
        <w:t>54 ГК РСФСР 1964</w:t>
      </w:r>
      <w:r w:rsidR="00017358">
        <w:rPr>
          <w:rFonts w:ascii="Times New Roman" w:hAnsi="Times New Roman"/>
          <w:color w:val="000000"/>
          <w:sz w:val="28"/>
        </w:rPr>
        <w:t> </w:t>
      </w:r>
      <w:r w:rsidR="00017358" w:rsidRPr="00017358">
        <w:rPr>
          <w:rFonts w:ascii="Times New Roman" w:hAnsi="Times New Roman"/>
          <w:color w:val="000000"/>
          <w:sz w:val="28"/>
        </w:rPr>
        <w:t>г</w:t>
      </w:r>
      <w:r w:rsidRPr="00017358">
        <w:rPr>
          <w:rFonts w:ascii="Times New Roman" w:hAnsi="Times New Roman"/>
          <w:color w:val="000000"/>
          <w:sz w:val="28"/>
        </w:rPr>
        <w:t>.). Получила она свое выражение и в ГК РФ (</w:t>
      </w:r>
      <w:r w:rsidR="00017358" w:rsidRPr="00017358">
        <w:rPr>
          <w:rFonts w:ascii="Times New Roman" w:hAnsi="Times New Roman"/>
          <w:color w:val="000000"/>
          <w:sz w:val="28"/>
        </w:rPr>
        <w:t>п.</w:t>
      </w:r>
      <w:r w:rsidR="00017358">
        <w:rPr>
          <w:rFonts w:ascii="Times New Roman" w:hAnsi="Times New Roman"/>
          <w:color w:val="000000"/>
          <w:sz w:val="28"/>
        </w:rPr>
        <w:t> </w:t>
      </w:r>
      <w:r w:rsidR="00017358" w:rsidRPr="00017358">
        <w:rPr>
          <w:rFonts w:ascii="Times New Roman" w:hAnsi="Times New Roman"/>
          <w:color w:val="000000"/>
          <w:sz w:val="28"/>
        </w:rPr>
        <w:t>1</w:t>
      </w:r>
      <w:r w:rsidRPr="00017358">
        <w:rPr>
          <w:rFonts w:ascii="Times New Roman" w:hAnsi="Times New Roman"/>
          <w:color w:val="000000"/>
          <w:sz w:val="28"/>
        </w:rPr>
        <w:t xml:space="preserve"> </w:t>
      </w:r>
      <w:r w:rsidR="00017358" w:rsidRPr="00017358">
        <w:rPr>
          <w:rFonts w:ascii="Times New Roman" w:hAnsi="Times New Roman"/>
          <w:color w:val="000000"/>
          <w:sz w:val="28"/>
        </w:rPr>
        <w:t>ст.</w:t>
      </w:r>
      <w:r w:rsidR="00017358">
        <w:rPr>
          <w:rFonts w:ascii="Times New Roman" w:hAnsi="Times New Roman"/>
          <w:color w:val="000000"/>
          <w:sz w:val="28"/>
        </w:rPr>
        <w:t> </w:t>
      </w:r>
      <w:r w:rsidR="00017358" w:rsidRPr="00017358">
        <w:rPr>
          <w:rFonts w:ascii="Times New Roman" w:hAnsi="Times New Roman"/>
          <w:color w:val="000000"/>
          <w:sz w:val="28"/>
        </w:rPr>
        <w:t>1</w:t>
      </w:r>
      <w:r w:rsidRPr="00017358">
        <w:rPr>
          <w:rFonts w:ascii="Times New Roman" w:hAnsi="Times New Roman"/>
          <w:color w:val="000000"/>
          <w:sz w:val="28"/>
        </w:rPr>
        <w:t>079). Ею руководствовался в своих постановлениях по вопросам возмещения вреда и Пленум Верховного</w:t>
      </w:r>
      <w:r w:rsidR="00017358">
        <w:rPr>
          <w:rFonts w:ascii="Times New Roman" w:hAnsi="Times New Roman"/>
          <w:color w:val="000000"/>
          <w:sz w:val="28"/>
        </w:rPr>
        <w:t xml:space="preserve"> </w:t>
      </w:r>
      <w:r w:rsidRPr="00017358">
        <w:rPr>
          <w:rFonts w:ascii="Times New Roman" w:hAnsi="Times New Roman"/>
          <w:color w:val="000000"/>
          <w:sz w:val="28"/>
        </w:rPr>
        <w:t>суда (</w:t>
      </w:r>
      <w:r w:rsidR="00017358" w:rsidRPr="00017358">
        <w:rPr>
          <w:rFonts w:ascii="Times New Roman" w:hAnsi="Times New Roman"/>
          <w:color w:val="000000"/>
          <w:sz w:val="28"/>
        </w:rPr>
        <w:t>п.</w:t>
      </w:r>
      <w:r w:rsidR="00017358">
        <w:rPr>
          <w:rFonts w:ascii="Times New Roman" w:hAnsi="Times New Roman"/>
          <w:color w:val="000000"/>
          <w:sz w:val="28"/>
        </w:rPr>
        <w:t> </w:t>
      </w:r>
      <w:r w:rsidR="00017358" w:rsidRPr="00017358">
        <w:rPr>
          <w:rFonts w:ascii="Times New Roman" w:hAnsi="Times New Roman"/>
          <w:color w:val="000000"/>
          <w:sz w:val="28"/>
        </w:rPr>
        <w:t>1</w:t>
      </w:r>
      <w:r w:rsidRPr="00017358">
        <w:rPr>
          <w:rFonts w:ascii="Times New Roman" w:hAnsi="Times New Roman"/>
          <w:color w:val="000000"/>
          <w:sz w:val="28"/>
        </w:rPr>
        <w:t>7 постановления Пленума ВС РФ от 28.04.1994</w:t>
      </w:r>
      <w:r w:rsidR="00017358">
        <w:rPr>
          <w:rFonts w:ascii="Times New Roman" w:hAnsi="Times New Roman"/>
          <w:color w:val="000000"/>
          <w:sz w:val="28"/>
        </w:rPr>
        <w:t> </w:t>
      </w:r>
      <w:r w:rsidR="00017358" w:rsidRPr="00017358">
        <w:rPr>
          <w:rFonts w:ascii="Times New Roman" w:hAnsi="Times New Roman"/>
          <w:color w:val="000000"/>
          <w:sz w:val="28"/>
        </w:rPr>
        <w:t>г</w:t>
      </w:r>
      <w:r w:rsidRPr="00017358">
        <w:rPr>
          <w:rFonts w:ascii="Times New Roman" w:hAnsi="Times New Roman"/>
          <w:color w:val="000000"/>
          <w:sz w:val="28"/>
        </w:rPr>
        <w:t>. «О судебной практике по делам о возмещении вреда, причиненного повреждением здоровья»).</w:t>
      </w:r>
      <w:r w:rsidRPr="00017358">
        <w:rPr>
          <w:rStyle w:val="a9"/>
          <w:rFonts w:ascii="Times New Roman" w:hAnsi="Times New Roman"/>
          <w:color w:val="000000"/>
          <w:sz w:val="28"/>
        </w:rPr>
        <w:footnoteReference w:id="3"/>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Суть данной позиции состоит в том, что источник повышенной опасности – это деятельность граждан и юридических лиц, создающая повышенную вероятность даже невиновного причинения вреда из-за невозможности полного контроля за ней со стороны человека, а также деятельность по использованию, транспортировке, хранению предметов, веществ и иных объектов производственного, хозяйственного или иного назначения, обладающих такими же свойствами;</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2) источником повышенной опасности считаются</w:t>
      </w:r>
      <w:r w:rsidR="00017358">
        <w:rPr>
          <w:rFonts w:ascii="Times New Roman" w:hAnsi="Times New Roman"/>
          <w:color w:val="000000"/>
          <w:sz w:val="28"/>
        </w:rPr>
        <w:t xml:space="preserve"> </w:t>
      </w:r>
      <w:r w:rsidRPr="00017358">
        <w:rPr>
          <w:rFonts w:ascii="Times New Roman" w:hAnsi="Times New Roman"/>
          <w:color w:val="000000"/>
          <w:sz w:val="28"/>
        </w:rPr>
        <w:t xml:space="preserve">предметы материального мира, опасные свойства которых при достигнутом уровне развития науки и техники не поддаются полностью контролю человека, создают высокую степень вероятностей причинения вреда жизни и здоровью человека, либо материальным благам; </w:t>
      </w:r>
      <w:r w:rsidRPr="00017358">
        <w:rPr>
          <w:rStyle w:val="a9"/>
          <w:rFonts w:ascii="Times New Roman" w:hAnsi="Times New Roman"/>
          <w:color w:val="000000"/>
          <w:sz w:val="28"/>
          <w:lang w:val="en-US"/>
        </w:rPr>
        <w:footnoteReference w:id="4"/>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3) третья позиция объединяет две первые и рассматривает источник повышенной опасности как предметы материального мира, деятельность которых в процессе их использования не поддается полному контролю человека.</w:t>
      </w:r>
      <w:r w:rsidRPr="00017358">
        <w:rPr>
          <w:rStyle w:val="a9"/>
          <w:rFonts w:ascii="Times New Roman" w:hAnsi="Times New Roman"/>
          <w:color w:val="000000"/>
          <w:sz w:val="28"/>
          <w:lang w:val="en-US"/>
        </w:rPr>
        <w:footnoteReference w:id="5"/>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Обстоятельный разбор названных концепций дается </w:t>
      </w:r>
      <w:r w:rsidR="00017358" w:rsidRPr="00017358">
        <w:rPr>
          <w:rFonts w:ascii="Times New Roman" w:hAnsi="Times New Roman"/>
          <w:color w:val="000000"/>
          <w:sz w:val="28"/>
        </w:rPr>
        <w:t>О.А.</w:t>
      </w:r>
      <w:r w:rsidR="00017358">
        <w:rPr>
          <w:rFonts w:ascii="Times New Roman" w:hAnsi="Times New Roman"/>
          <w:color w:val="000000"/>
          <w:sz w:val="28"/>
        </w:rPr>
        <w:t> </w:t>
      </w:r>
      <w:r w:rsidR="00017358" w:rsidRPr="00017358">
        <w:rPr>
          <w:rFonts w:ascii="Times New Roman" w:hAnsi="Times New Roman"/>
          <w:color w:val="000000"/>
          <w:sz w:val="28"/>
        </w:rPr>
        <w:t>Красавчиковым</w:t>
      </w:r>
      <w:r w:rsidRPr="00017358">
        <w:rPr>
          <w:rFonts w:ascii="Times New Roman" w:hAnsi="Times New Roman"/>
          <w:color w:val="000000"/>
          <w:sz w:val="28"/>
        </w:rPr>
        <w:t xml:space="preserve"> и</w:t>
      </w:r>
      <w:r w:rsidR="00017358">
        <w:rPr>
          <w:rFonts w:ascii="Times New Roman" w:hAnsi="Times New Roman"/>
          <w:color w:val="000000"/>
          <w:sz w:val="28"/>
        </w:rPr>
        <w:t xml:space="preserve"> </w:t>
      </w:r>
      <w:r w:rsidR="00017358" w:rsidRPr="00017358">
        <w:rPr>
          <w:rFonts w:ascii="Times New Roman" w:hAnsi="Times New Roman"/>
          <w:color w:val="000000"/>
          <w:sz w:val="28"/>
        </w:rPr>
        <w:t>И.Н.</w:t>
      </w:r>
      <w:r w:rsidR="00017358">
        <w:rPr>
          <w:rFonts w:ascii="Times New Roman" w:hAnsi="Times New Roman"/>
          <w:color w:val="000000"/>
          <w:sz w:val="28"/>
        </w:rPr>
        <w:t> </w:t>
      </w:r>
      <w:r w:rsidR="00017358" w:rsidRPr="00017358">
        <w:rPr>
          <w:rFonts w:ascii="Times New Roman" w:hAnsi="Times New Roman"/>
          <w:color w:val="000000"/>
          <w:sz w:val="28"/>
        </w:rPr>
        <w:t>Поляковым</w:t>
      </w:r>
      <w:r w:rsidRPr="00017358">
        <w:rPr>
          <w:rFonts w:ascii="Times New Roman" w:hAnsi="Times New Roman"/>
          <w:color w:val="000000"/>
          <w:sz w:val="28"/>
        </w:rPr>
        <w:t>. Кроме этого, авторы дают свои понятия источника повышенной опасности.</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По мнению </w:t>
      </w:r>
      <w:r w:rsidR="00017358" w:rsidRPr="00017358">
        <w:rPr>
          <w:rFonts w:ascii="Times New Roman" w:hAnsi="Times New Roman"/>
          <w:color w:val="000000"/>
          <w:sz w:val="28"/>
        </w:rPr>
        <w:t>И.Н.</w:t>
      </w:r>
      <w:r w:rsidR="00017358">
        <w:rPr>
          <w:rFonts w:ascii="Times New Roman" w:hAnsi="Times New Roman"/>
          <w:color w:val="000000"/>
          <w:sz w:val="28"/>
        </w:rPr>
        <w:t> </w:t>
      </w:r>
      <w:r w:rsidR="00017358" w:rsidRPr="00017358">
        <w:rPr>
          <w:rFonts w:ascii="Times New Roman" w:hAnsi="Times New Roman"/>
          <w:color w:val="000000"/>
          <w:sz w:val="28"/>
        </w:rPr>
        <w:t>Полякова</w:t>
      </w:r>
      <w:r w:rsidRPr="00017358">
        <w:rPr>
          <w:rFonts w:ascii="Times New Roman" w:hAnsi="Times New Roman"/>
          <w:color w:val="000000"/>
          <w:sz w:val="28"/>
        </w:rPr>
        <w:t>, источник повышенной опасности – это материальные объекты, обладающие вредоносными свойствами, не поддающимися в процессе деятельности полному контролю человека, вследствие чего они могут причинить вред другим лицам.</w:t>
      </w:r>
      <w:r w:rsidRPr="00017358">
        <w:rPr>
          <w:rStyle w:val="a9"/>
          <w:rFonts w:ascii="Times New Roman" w:hAnsi="Times New Roman"/>
          <w:color w:val="000000"/>
          <w:sz w:val="28"/>
        </w:rPr>
        <w:footnoteReference w:id="6"/>
      </w:r>
    </w:p>
    <w:p w:rsidR="00B82373" w:rsidRPr="00017358" w:rsidRDefault="00017358" w:rsidP="00017358">
      <w:pPr>
        <w:widowControl/>
        <w:ind w:firstLine="709"/>
        <w:rPr>
          <w:rFonts w:ascii="Times New Roman" w:hAnsi="Times New Roman"/>
          <w:color w:val="000000"/>
          <w:sz w:val="28"/>
        </w:rPr>
      </w:pPr>
      <w:r w:rsidRPr="00017358">
        <w:rPr>
          <w:rFonts w:ascii="Times New Roman" w:hAnsi="Times New Roman"/>
          <w:color w:val="000000"/>
          <w:sz w:val="28"/>
        </w:rPr>
        <w:t>О.А.</w:t>
      </w:r>
      <w:r>
        <w:rPr>
          <w:rFonts w:ascii="Times New Roman" w:hAnsi="Times New Roman"/>
          <w:color w:val="000000"/>
          <w:sz w:val="28"/>
        </w:rPr>
        <w:t> </w:t>
      </w:r>
      <w:r w:rsidRPr="00017358">
        <w:rPr>
          <w:rFonts w:ascii="Times New Roman" w:hAnsi="Times New Roman"/>
          <w:color w:val="000000"/>
          <w:sz w:val="28"/>
        </w:rPr>
        <w:t>Красавчиков</w:t>
      </w:r>
      <w:r w:rsidR="00B82373" w:rsidRPr="00017358">
        <w:rPr>
          <w:rFonts w:ascii="Times New Roman" w:hAnsi="Times New Roman"/>
          <w:color w:val="000000"/>
          <w:sz w:val="28"/>
        </w:rPr>
        <w:t xml:space="preserve"> считает источником повышенной опасности предметы материального мира (преимущественно орудия и средства производства)</w:t>
      </w:r>
      <w:r w:rsidR="00B82373" w:rsidRPr="00017358">
        <w:rPr>
          <w:rFonts w:ascii="Times New Roman" w:hAnsi="Times New Roman"/>
          <w:noProof/>
          <w:color w:val="000000"/>
          <w:sz w:val="28"/>
        </w:rPr>
        <w:t xml:space="preserve">, </w:t>
      </w:r>
      <w:r w:rsidR="00B82373" w:rsidRPr="00017358">
        <w:rPr>
          <w:rFonts w:ascii="Times New Roman" w:hAnsi="Times New Roman"/>
          <w:color w:val="000000"/>
          <w:sz w:val="28"/>
        </w:rPr>
        <w:t xml:space="preserve">обладающие особыми специфическими количественными и качественными состояниями, в силу которых владение (пользование, хранение, транспортировка </w:t>
      </w:r>
      <w:r>
        <w:rPr>
          <w:rFonts w:ascii="Times New Roman" w:hAnsi="Times New Roman"/>
          <w:color w:val="000000"/>
          <w:sz w:val="28"/>
        </w:rPr>
        <w:t>и т.д.</w:t>
      </w:r>
      <w:r w:rsidR="00B82373" w:rsidRPr="00017358">
        <w:rPr>
          <w:rFonts w:ascii="Times New Roman" w:hAnsi="Times New Roman"/>
          <w:noProof/>
          <w:color w:val="000000"/>
          <w:sz w:val="28"/>
        </w:rPr>
        <w:t>)</w:t>
      </w:r>
      <w:r w:rsidR="00B82373" w:rsidRPr="00017358">
        <w:rPr>
          <w:rFonts w:ascii="Times New Roman" w:hAnsi="Times New Roman"/>
          <w:color w:val="000000"/>
          <w:sz w:val="28"/>
        </w:rPr>
        <w:t xml:space="preserve"> ими в определенных условиях времени и пространства связано с повышенной опасностью для окружающих.</w:t>
      </w:r>
      <w:r w:rsidR="00B82373" w:rsidRPr="00017358">
        <w:rPr>
          <w:rStyle w:val="a9"/>
          <w:rFonts w:ascii="Times New Roman" w:hAnsi="Times New Roman"/>
          <w:color w:val="000000"/>
          <w:sz w:val="28"/>
        </w:rPr>
        <w:footnoteReference w:id="7"/>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Аналогичный взгляд высказан и </w:t>
      </w:r>
      <w:r w:rsidR="00017358" w:rsidRPr="00017358">
        <w:rPr>
          <w:rFonts w:ascii="Times New Roman" w:hAnsi="Times New Roman"/>
          <w:color w:val="000000"/>
          <w:sz w:val="28"/>
        </w:rPr>
        <w:t>А.А.</w:t>
      </w:r>
      <w:r w:rsidR="00017358">
        <w:rPr>
          <w:rFonts w:ascii="Times New Roman" w:hAnsi="Times New Roman"/>
          <w:color w:val="000000"/>
          <w:sz w:val="28"/>
        </w:rPr>
        <w:t> </w:t>
      </w:r>
      <w:r w:rsidR="00017358" w:rsidRPr="00017358">
        <w:rPr>
          <w:rFonts w:ascii="Times New Roman" w:hAnsi="Times New Roman"/>
          <w:color w:val="000000"/>
          <w:sz w:val="28"/>
        </w:rPr>
        <w:t>Собчаком</w:t>
      </w:r>
      <w:r w:rsidRPr="00017358">
        <w:rPr>
          <w:rFonts w:ascii="Times New Roman" w:hAnsi="Times New Roman"/>
          <w:color w:val="000000"/>
          <w:sz w:val="28"/>
        </w:rPr>
        <w:t>, по мнению которого источник повышенной опасности – это сложные материальные объекты, повышенная вредность которых проявляется в независимости их свойств от человека, что вызывает неподконтрольность ему в достаточно полном объеме самого процесса деятельности, а это, во-первых, создает опасность случайного причинения вреда и, во-вторых, влияет на объем и характер его причинения.</w:t>
      </w:r>
      <w:r w:rsidRPr="00017358">
        <w:rPr>
          <w:rStyle w:val="a9"/>
          <w:rFonts w:ascii="Times New Roman" w:hAnsi="Times New Roman"/>
          <w:color w:val="000000"/>
          <w:sz w:val="28"/>
        </w:rPr>
        <w:footnoteReference w:id="8"/>
      </w:r>
    </w:p>
    <w:p w:rsidR="00B82373" w:rsidRPr="00017358" w:rsidRDefault="00017358" w:rsidP="00017358">
      <w:pPr>
        <w:widowControl/>
        <w:ind w:firstLine="709"/>
        <w:rPr>
          <w:rFonts w:ascii="Times New Roman" w:hAnsi="Times New Roman"/>
          <w:color w:val="000000"/>
          <w:sz w:val="28"/>
        </w:rPr>
      </w:pPr>
      <w:r w:rsidRPr="00017358">
        <w:rPr>
          <w:rFonts w:ascii="Times New Roman" w:hAnsi="Times New Roman"/>
          <w:color w:val="000000"/>
          <w:sz w:val="28"/>
        </w:rPr>
        <w:t>М.Я.</w:t>
      </w:r>
      <w:r>
        <w:rPr>
          <w:rFonts w:ascii="Times New Roman" w:hAnsi="Times New Roman"/>
          <w:color w:val="000000"/>
          <w:sz w:val="28"/>
        </w:rPr>
        <w:t> </w:t>
      </w:r>
      <w:r w:rsidRPr="00017358">
        <w:rPr>
          <w:rFonts w:ascii="Times New Roman" w:hAnsi="Times New Roman"/>
          <w:color w:val="000000"/>
          <w:sz w:val="28"/>
        </w:rPr>
        <w:t>Шиминова</w:t>
      </w:r>
      <w:r w:rsidR="00B82373" w:rsidRPr="00017358">
        <w:rPr>
          <w:rFonts w:ascii="Times New Roman" w:hAnsi="Times New Roman"/>
          <w:color w:val="000000"/>
          <w:sz w:val="28"/>
        </w:rPr>
        <w:t xml:space="preserve"> пришла к выводу, что между взглядами на источник повышенной опасности как «на деятельность» и на «предметы материального мира» вообще нет разницы. С ее точки зрения, источником повышенной опасности может быть как деятельность, так и предметы.</w:t>
      </w:r>
      <w:r w:rsidR="00B82373" w:rsidRPr="00017358">
        <w:rPr>
          <w:rStyle w:val="a9"/>
          <w:rFonts w:ascii="Times New Roman" w:hAnsi="Times New Roman"/>
          <w:color w:val="000000"/>
          <w:sz w:val="28"/>
        </w:rPr>
        <w:footnoteReference w:id="9"/>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По существу, и </w:t>
      </w:r>
      <w:r w:rsidR="00017358" w:rsidRPr="00017358">
        <w:rPr>
          <w:rFonts w:ascii="Times New Roman" w:hAnsi="Times New Roman"/>
          <w:color w:val="000000"/>
          <w:sz w:val="28"/>
        </w:rPr>
        <w:t>А.</w:t>
      </w:r>
      <w:r w:rsidR="00017358">
        <w:rPr>
          <w:rFonts w:ascii="Times New Roman" w:hAnsi="Times New Roman"/>
          <w:color w:val="000000"/>
          <w:sz w:val="28"/>
        </w:rPr>
        <w:t> </w:t>
      </w:r>
      <w:r w:rsidR="00017358" w:rsidRPr="00017358">
        <w:rPr>
          <w:rFonts w:ascii="Times New Roman" w:hAnsi="Times New Roman"/>
          <w:color w:val="000000"/>
          <w:sz w:val="28"/>
        </w:rPr>
        <w:t>Субботин</w:t>
      </w:r>
      <w:r w:rsidRPr="00017358">
        <w:rPr>
          <w:rFonts w:ascii="Times New Roman" w:hAnsi="Times New Roman"/>
          <w:color w:val="000000"/>
          <w:sz w:val="28"/>
        </w:rPr>
        <w:t xml:space="preserve"> относит к источникам повышенной опасности как деятельность, связанную с использованием некоторых специфических объектов техники, веществ и отдельных видов природной энергии, физические свойства которых могут представлять определенную опасность для окружающих, так и отдельные объекты техники, вредоносные вещества, некоторые виды энергии, способные при определенных условиях причинить значительный ущерб окружающим.</w:t>
      </w:r>
      <w:r w:rsidRPr="00017358">
        <w:rPr>
          <w:rStyle w:val="a9"/>
          <w:rFonts w:ascii="Times New Roman" w:hAnsi="Times New Roman"/>
          <w:color w:val="000000"/>
          <w:sz w:val="28"/>
        </w:rPr>
        <w:footnoteReference w:id="10"/>
      </w:r>
      <w:r w:rsidRPr="00017358">
        <w:rPr>
          <w:rFonts w:ascii="Times New Roman" w:hAnsi="Times New Roman"/>
          <w:color w:val="000000"/>
          <w:sz w:val="28"/>
        </w:rPr>
        <w:t xml:space="preserve"> Представляется, что автор оперирует и свойствами вещей, то есть, совмещает в своем определении компоненты, присущие всем трем вышеназванным позициям. Позиция, в соответствии с которой источниками повышенной опасности являются определенные предметы материального мира, в большей степени, чем другие позиции, учитывает факты реальной действительности и отвечает смыслу закона. Ведь только в этом случае можно владеть источником повышенной опасности. В постановлении</w:t>
      </w:r>
      <w:r w:rsidR="00017358">
        <w:rPr>
          <w:rFonts w:ascii="Times New Roman" w:hAnsi="Times New Roman"/>
          <w:color w:val="000000"/>
          <w:sz w:val="28"/>
        </w:rPr>
        <w:t xml:space="preserve"> </w:t>
      </w:r>
      <w:r w:rsidRPr="00017358">
        <w:rPr>
          <w:rFonts w:ascii="Times New Roman" w:hAnsi="Times New Roman"/>
          <w:color w:val="000000"/>
          <w:sz w:val="28"/>
        </w:rPr>
        <w:t>Пленума Верховного Суда «О судебной практике по делам возмещения вреда, причиненного повреждением здоровья» (</w:t>
      </w:r>
      <w:r w:rsidR="00017358" w:rsidRPr="00017358">
        <w:rPr>
          <w:rFonts w:ascii="Times New Roman" w:hAnsi="Times New Roman"/>
          <w:color w:val="000000"/>
          <w:sz w:val="28"/>
        </w:rPr>
        <w:t>п.</w:t>
      </w:r>
      <w:r w:rsidR="00017358">
        <w:rPr>
          <w:rFonts w:ascii="Times New Roman" w:hAnsi="Times New Roman"/>
          <w:color w:val="000000"/>
          <w:sz w:val="28"/>
        </w:rPr>
        <w:t> </w:t>
      </w:r>
      <w:r w:rsidR="00017358" w:rsidRPr="00017358">
        <w:rPr>
          <w:rFonts w:ascii="Times New Roman" w:hAnsi="Times New Roman"/>
          <w:color w:val="000000"/>
          <w:sz w:val="28"/>
        </w:rPr>
        <w:t>1</w:t>
      </w:r>
      <w:r w:rsidRPr="00017358">
        <w:rPr>
          <w:rFonts w:ascii="Times New Roman" w:hAnsi="Times New Roman"/>
          <w:color w:val="000000"/>
          <w:sz w:val="28"/>
        </w:rPr>
        <w:t>7 от 28.04.</w:t>
      </w:r>
      <w:r w:rsidR="00017358" w:rsidRPr="00017358">
        <w:rPr>
          <w:rFonts w:ascii="Times New Roman" w:hAnsi="Times New Roman"/>
          <w:color w:val="000000"/>
          <w:sz w:val="28"/>
        </w:rPr>
        <w:t>94</w:t>
      </w:r>
      <w:r w:rsidR="00017358">
        <w:rPr>
          <w:rFonts w:ascii="Times New Roman" w:hAnsi="Times New Roman"/>
          <w:color w:val="000000"/>
          <w:sz w:val="28"/>
        </w:rPr>
        <w:t> </w:t>
      </w:r>
      <w:r w:rsidR="00017358" w:rsidRPr="00017358">
        <w:rPr>
          <w:rFonts w:ascii="Times New Roman" w:hAnsi="Times New Roman"/>
          <w:color w:val="000000"/>
          <w:sz w:val="28"/>
        </w:rPr>
        <w:t>г.</w:t>
      </w:r>
      <w:r w:rsidRPr="00017358">
        <w:rPr>
          <w:rFonts w:ascii="Times New Roman" w:hAnsi="Times New Roman"/>
          <w:color w:val="000000"/>
          <w:sz w:val="28"/>
        </w:rPr>
        <w:t>)</w:t>
      </w:r>
      <w:r w:rsidR="00017358">
        <w:rPr>
          <w:rFonts w:ascii="Times New Roman" w:hAnsi="Times New Roman"/>
          <w:color w:val="000000"/>
          <w:sz w:val="28"/>
        </w:rPr>
        <w:t xml:space="preserve"> </w:t>
      </w:r>
      <w:r w:rsidRPr="00017358">
        <w:rPr>
          <w:rFonts w:ascii="Times New Roman" w:hAnsi="Times New Roman"/>
          <w:color w:val="000000"/>
          <w:sz w:val="28"/>
        </w:rPr>
        <w:t>разъяснено,</w:t>
      </w:r>
      <w:r w:rsidR="00017358">
        <w:rPr>
          <w:rFonts w:ascii="Times New Roman" w:hAnsi="Times New Roman"/>
          <w:color w:val="000000"/>
          <w:sz w:val="28"/>
        </w:rPr>
        <w:t xml:space="preserve"> </w:t>
      </w:r>
      <w:r w:rsidRPr="00017358">
        <w:rPr>
          <w:rFonts w:ascii="Times New Roman" w:hAnsi="Times New Roman"/>
          <w:color w:val="000000"/>
          <w:sz w:val="28"/>
        </w:rPr>
        <w:t>что под владельцем источника повышенной опасности следует понимать организации и граждан.</w:t>
      </w:r>
      <w:r w:rsidRPr="00017358">
        <w:rPr>
          <w:rStyle w:val="a9"/>
          <w:rFonts w:ascii="Times New Roman" w:hAnsi="Times New Roman"/>
          <w:color w:val="000000"/>
          <w:sz w:val="28"/>
        </w:rPr>
        <w:footnoteReference w:id="11"/>
      </w:r>
      <w:r w:rsidR="00017358">
        <w:rPr>
          <w:rFonts w:ascii="Times New Roman" w:hAnsi="Times New Roman"/>
          <w:color w:val="000000"/>
          <w:sz w:val="28"/>
        </w:rPr>
        <w:t xml:space="preserve"> </w:t>
      </w:r>
      <w:r w:rsidRPr="00017358">
        <w:rPr>
          <w:rFonts w:ascii="Times New Roman" w:hAnsi="Times New Roman"/>
          <w:color w:val="000000"/>
          <w:sz w:val="28"/>
        </w:rPr>
        <w:t>Совершенно очевидно, что ни деятельностью, ни свойствами вещей владеть нельзя. Владеть можно только вещами. От предмета нельзя отделить его свойства. Например, от взрывоопасных веществ их свойство взрываться. Несомненно, и то, что к числу источников повышенной опасности относятся лишь определенные предметы материального мира. Значит должны быть критерии для такого отнесения.</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Эти критерии выработаны наукой на основе</w:t>
      </w:r>
      <w:r w:rsidR="00017358">
        <w:rPr>
          <w:rFonts w:ascii="Times New Roman" w:hAnsi="Times New Roman"/>
          <w:color w:val="000000"/>
          <w:sz w:val="28"/>
        </w:rPr>
        <w:t xml:space="preserve"> </w:t>
      </w:r>
      <w:r w:rsidRPr="00017358">
        <w:rPr>
          <w:rFonts w:ascii="Times New Roman" w:hAnsi="Times New Roman"/>
          <w:color w:val="000000"/>
          <w:sz w:val="28"/>
        </w:rPr>
        <w:t>обобщения</w:t>
      </w:r>
      <w:r w:rsidR="00017358">
        <w:rPr>
          <w:rFonts w:ascii="Times New Roman" w:hAnsi="Times New Roman"/>
          <w:color w:val="000000"/>
          <w:sz w:val="28"/>
        </w:rPr>
        <w:t xml:space="preserve"> </w:t>
      </w:r>
      <w:r w:rsidRPr="00017358">
        <w:rPr>
          <w:rFonts w:ascii="Times New Roman" w:hAnsi="Times New Roman"/>
          <w:color w:val="000000"/>
          <w:sz w:val="28"/>
        </w:rPr>
        <w:t>жизненной практики и практики правоприменительных органов. Ими являются вредоносность и неподконтрольность человеку, в результате чего предметы создают повышенную опасность для окружающих.</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Вредоносность и неподконтрольность человеку должны оцениваться в совокупности. Уязвимость концепции деятельности как раз и состоит в том, что деятельность по самой своей сути не может быть неподконтрольной.</w:t>
      </w:r>
      <w:r w:rsidRPr="00017358">
        <w:rPr>
          <w:rStyle w:val="a9"/>
          <w:rFonts w:ascii="Times New Roman" w:hAnsi="Times New Roman"/>
          <w:color w:val="000000"/>
          <w:sz w:val="28"/>
        </w:rPr>
        <w:footnoteReference w:id="12"/>
      </w:r>
      <w:r w:rsidRPr="00017358">
        <w:rPr>
          <w:rFonts w:ascii="Times New Roman" w:hAnsi="Times New Roman"/>
          <w:color w:val="000000"/>
          <w:sz w:val="28"/>
        </w:rPr>
        <w:t xml:space="preserve"> Она слагается из актов воли человека. Вредоносность, подконтрольная человеку, не создает той повышенной опасности, которая усиливает ответственность за причиненный вред. Отсутствие вредоносности вообще снимает вопрос о повышенной опасности. Предметы, являющиеся источниками повышенной опасности проявляют указанные качества при их использовании, а не в состоянии бездействия.</w:t>
      </w:r>
    </w:p>
    <w:p w:rsidR="00B82373" w:rsidRPr="00017358" w:rsidRDefault="00017358" w:rsidP="00017358">
      <w:pPr>
        <w:widowControl/>
        <w:ind w:firstLine="709"/>
        <w:rPr>
          <w:rFonts w:ascii="Times New Roman" w:hAnsi="Times New Roman"/>
          <w:color w:val="000000"/>
          <w:sz w:val="28"/>
        </w:rPr>
      </w:pPr>
      <w:r w:rsidRPr="00017358">
        <w:rPr>
          <w:rFonts w:ascii="Times New Roman" w:hAnsi="Times New Roman"/>
          <w:color w:val="000000"/>
          <w:sz w:val="28"/>
        </w:rPr>
        <w:t>И.Н.</w:t>
      </w:r>
      <w:r>
        <w:rPr>
          <w:rFonts w:ascii="Times New Roman" w:hAnsi="Times New Roman"/>
          <w:color w:val="000000"/>
          <w:sz w:val="28"/>
        </w:rPr>
        <w:t> </w:t>
      </w:r>
      <w:r w:rsidRPr="00017358">
        <w:rPr>
          <w:rFonts w:ascii="Times New Roman" w:hAnsi="Times New Roman"/>
          <w:color w:val="000000"/>
          <w:sz w:val="28"/>
        </w:rPr>
        <w:t>Поляков</w:t>
      </w:r>
      <w:r w:rsidR="00B82373" w:rsidRPr="00017358">
        <w:rPr>
          <w:rFonts w:ascii="Times New Roman" w:hAnsi="Times New Roman"/>
          <w:color w:val="000000"/>
          <w:sz w:val="28"/>
        </w:rPr>
        <w:t xml:space="preserve"> выделяет четыре признака, которыми в совокупности должен обладать источник повышенной опасности: 1) являться всегда объектом (предметом) материального мира; 2) иметь вредоносные, опасные для окружающих качества; 3) находиться в процессе эксплуатации, деятельности; 4) исключать возможности полного контроля над собой со стороны человека.</w:t>
      </w:r>
      <w:r w:rsidR="00B82373" w:rsidRPr="00017358">
        <w:rPr>
          <w:rStyle w:val="a9"/>
          <w:rFonts w:ascii="Times New Roman" w:hAnsi="Times New Roman"/>
          <w:color w:val="000000"/>
          <w:sz w:val="28"/>
        </w:rPr>
        <w:footnoteReference w:id="13"/>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Рассмотрим каждый из названных признаков, тем более что</w:t>
      </w:r>
      <w:r w:rsidR="00017358">
        <w:rPr>
          <w:rFonts w:ascii="Times New Roman" w:hAnsi="Times New Roman"/>
          <w:color w:val="000000"/>
          <w:sz w:val="28"/>
        </w:rPr>
        <w:t xml:space="preserve"> </w:t>
      </w:r>
      <w:r w:rsidRPr="00017358">
        <w:rPr>
          <w:rFonts w:ascii="Times New Roman" w:hAnsi="Times New Roman"/>
          <w:color w:val="000000"/>
          <w:sz w:val="28"/>
        </w:rPr>
        <w:t xml:space="preserve">в </w:t>
      </w:r>
      <w:r w:rsidR="00017358" w:rsidRPr="00017358">
        <w:rPr>
          <w:rFonts w:ascii="Times New Roman" w:hAnsi="Times New Roman"/>
          <w:color w:val="000000"/>
          <w:sz w:val="28"/>
        </w:rPr>
        <w:t>ст.</w:t>
      </w:r>
      <w:r w:rsidR="00017358">
        <w:rPr>
          <w:rFonts w:ascii="Times New Roman" w:hAnsi="Times New Roman"/>
          <w:color w:val="000000"/>
          <w:sz w:val="28"/>
        </w:rPr>
        <w:t> </w:t>
      </w:r>
      <w:r w:rsidR="00017358" w:rsidRPr="00017358">
        <w:rPr>
          <w:rFonts w:ascii="Times New Roman" w:hAnsi="Times New Roman"/>
          <w:color w:val="000000"/>
          <w:sz w:val="28"/>
        </w:rPr>
        <w:t>1</w:t>
      </w:r>
      <w:r w:rsidRPr="00017358">
        <w:rPr>
          <w:rFonts w:ascii="Times New Roman" w:hAnsi="Times New Roman"/>
          <w:color w:val="000000"/>
          <w:sz w:val="28"/>
        </w:rPr>
        <w:t xml:space="preserve">079 ГК РФ говорится только об одном из них – деятельности, представляющей повышенную опасность доля окружающих в связи с использованием транспортных средств, механизмов </w:t>
      </w:r>
      <w:r w:rsidR="00017358">
        <w:rPr>
          <w:rFonts w:ascii="Times New Roman" w:hAnsi="Times New Roman"/>
          <w:color w:val="000000"/>
          <w:sz w:val="28"/>
        </w:rPr>
        <w:t>и т.п.</w:t>
      </w:r>
    </w:p>
    <w:p w:rsidR="00B82373" w:rsidRPr="00017358" w:rsidRDefault="00B82373" w:rsidP="00017358">
      <w:pPr>
        <w:widowControl/>
        <w:tabs>
          <w:tab w:val="left" w:pos="6480"/>
        </w:tabs>
        <w:ind w:firstLine="709"/>
        <w:rPr>
          <w:rFonts w:ascii="Times New Roman" w:hAnsi="Times New Roman"/>
          <w:color w:val="000000"/>
          <w:sz w:val="28"/>
        </w:rPr>
      </w:pPr>
      <w:r w:rsidRPr="00017358">
        <w:rPr>
          <w:rFonts w:ascii="Times New Roman" w:hAnsi="Times New Roman"/>
          <w:color w:val="000000"/>
          <w:sz w:val="28"/>
        </w:rPr>
        <w:t>1. Источник повышенной опасности – это всегда материальный объект (предмет). Как было сказано выше, в законе отсутствует исчерпывающий перечень источников. И это правильно, учитывая их многообразие и постоянное увеличение по мере развития науки и техники. Исходя</w:t>
      </w:r>
      <w:r w:rsidR="00017358">
        <w:rPr>
          <w:rFonts w:ascii="Times New Roman" w:hAnsi="Times New Roman"/>
          <w:color w:val="000000"/>
          <w:sz w:val="28"/>
        </w:rPr>
        <w:t xml:space="preserve"> </w:t>
      </w:r>
      <w:r w:rsidRPr="00017358">
        <w:rPr>
          <w:rFonts w:ascii="Times New Roman" w:hAnsi="Times New Roman"/>
          <w:color w:val="000000"/>
          <w:sz w:val="28"/>
        </w:rPr>
        <w:t>из классификации видов источников повышенной опасности</w:t>
      </w:r>
      <w:r w:rsidRPr="00017358">
        <w:rPr>
          <w:rFonts w:ascii="Times New Roman" w:hAnsi="Times New Roman"/>
          <w:noProof/>
          <w:color w:val="000000"/>
          <w:sz w:val="28"/>
        </w:rPr>
        <w:t>, м</w:t>
      </w:r>
      <w:r w:rsidRPr="00017358">
        <w:rPr>
          <w:rFonts w:ascii="Times New Roman" w:hAnsi="Times New Roman"/>
          <w:color w:val="000000"/>
          <w:sz w:val="28"/>
        </w:rPr>
        <w:t xml:space="preserve">ожно выделить, что объекты (предметы), представляющие повышенную опасность, могут быть искусственно созданы трудом человека (яды, взрывчатые вещества, машины) или существовать в естественном состоянии и использоваться людьми для своих нужд (яды, микроорганизмы, радиоактивные вещества </w:t>
      </w:r>
      <w:r w:rsidR="00017358">
        <w:rPr>
          <w:rFonts w:ascii="Times New Roman" w:hAnsi="Times New Roman"/>
          <w:color w:val="000000"/>
          <w:sz w:val="28"/>
        </w:rPr>
        <w:t>и т.п.</w:t>
      </w:r>
      <w:r w:rsidRPr="00017358">
        <w:rPr>
          <w:rFonts w:ascii="Times New Roman" w:hAnsi="Times New Roman"/>
          <w:color w:val="000000"/>
          <w:sz w:val="28"/>
        </w:rPr>
        <w:t xml:space="preserve">). В пользу того, что источник повышенной опасности – это всегда предмет, </w:t>
      </w:r>
      <w:r w:rsidR="00017358" w:rsidRPr="00017358">
        <w:rPr>
          <w:rFonts w:ascii="Times New Roman" w:hAnsi="Times New Roman"/>
          <w:color w:val="000000"/>
          <w:sz w:val="28"/>
        </w:rPr>
        <w:t>И.Н.</w:t>
      </w:r>
      <w:r w:rsidR="00017358">
        <w:rPr>
          <w:rFonts w:ascii="Times New Roman" w:hAnsi="Times New Roman"/>
          <w:color w:val="000000"/>
          <w:sz w:val="28"/>
        </w:rPr>
        <w:t> </w:t>
      </w:r>
      <w:r w:rsidR="00017358" w:rsidRPr="00017358">
        <w:rPr>
          <w:rFonts w:ascii="Times New Roman" w:hAnsi="Times New Roman"/>
          <w:color w:val="000000"/>
          <w:sz w:val="28"/>
        </w:rPr>
        <w:t>Поляков</w:t>
      </w:r>
      <w:r w:rsidRPr="00017358">
        <w:rPr>
          <w:rFonts w:ascii="Times New Roman" w:hAnsi="Times New Roman"/>
          <w:color w:val="000000"/>
          <w:sz w:val="28"/>
        </w:rPr>
        <w:t xml:space="preserve"> высказывает такое мнение: владеть и пользоваться можно только предметом, а не отдельно его деятельностью.</w:t>
      </w:r>
      <w:r w:rsidRPr="00017358">
        <w:rPr>
          <w:rStyle w:val="a9"/>
          <w:rFonts w:ascii="Times New Roman" w:hAnsi="Times New Roman"/>
          <w:color w:val="000000"/>
          <w:sz w:val="28"/>
        </w:rPr>
        <w:footnoteReference w:id="14"/>
      </w:r>
      <w:r w:rsidRPr="00017358">
        <w:rPr>
          <w:rFonts w:ascii="Times New Roman" w:hAnsi="Times New Roman"/>
          <w:color w:val="000000"/>
          <w:sz w:val="28"/>
        </w:rPr>
        <w:t xml:space="preserve"> А </w:t>
      </w:r>
      <w:r w:rsidR="00017358" w:rsidRPr="00017358">
        <w:rPr>
          <w:rFonts w:ascii="Times New Roman" w:hAnsi="Times New Roman"/>
          <w:color w:val="000000"/>
          <w:sz w:val="28"/>
        </w:rPr>
        <w:t>А.М.</w:t>
      </w:r>
      <w:r w:rsidR="00017358">
        <w:rPr>
          <w:rFonts w:ascii="Times New Roman" w:hAnsi="Times New Roman"/>
          <w:color w:val="000000"/>
          <w:sz w:val="28"/>
        </w:rPr>
        <w:t> </w:t>
      </w:r>
      <w:r w:rsidR="00017358" w:rsidRPr="00017358">
        <w:rPr>
          <w:rFonts w:ascii="Times New Roman" w:hAnsi="Times New Roman"/>
          <w:color w:val="000000"/>
          <w:sz w:val="28"/>
        </w:rPr>
        <w:t>Белякова</w:t>
      </w:r>
      <w:r w:rsidRPr="00017358">
        <w:rPr>
          <w:rFonts w:ascii="Times New Roman" w:hAnsi="Times New Roman"/>
          <w:color w:val="000000"/>
          <w:sz w:val="28"/>
        </w:rPr>
        <w:t xml:space="preserve"> справедливо замечает, что от предмета нельзя отделить его свойства.</w:t>
      </w:r>
      <w:r w:rsidRPr="00017358">
        <w:rPr>
          <w:rStyle w:val="a9"/>
          <w:rFonts w:ascii="Times New Roman" w:hAnsi="Times New Roman"/>
          <w:color w:val="000000"/>
          <w:sz w:val="28"/>
        </w:rPr>
        <w:footnoteReference w:id="15"/>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2. Объекты (предметы) должны обладать определенными качественными и количественными характеристиками. Качественная характеристика опасных физических, химических, механических и других свойств объектов проявляется в их способности передвигаться со значительной скоростью, взрываться, излучать радиацию, стрелять </w:t>
      </w:r>
      <w:r w:rsidR="00017358">
        <w:rPr>
          <w:rFonts w:ascii="Times New Roman" w:hAnsi="Times New Roman"/>
          <w:color w:val="000000"/>
          <w:sz w:val="28"/>
        </w:rPr>
        <w:t>и т.д.</w:t>
      </w:r>
      <w:r w:rsidRPr="00017358">
        <w:rPr>
          <w:rFonts w:ascii="Times New Roman" w:hAnsi="Times New Roman"/>
          <w:color w:val="000000"/>
          <w:sz w:val="28"/>
        </w:rPr>
        <w:t xml:space="preserve"> По этим причинам предметы представляют особую опасность для окружающих и могут причинить вред обществу, здоровью, привести к смерти. Поэтому ответственность за вред, причиненный источником повышенной опасности, наступает лишь тогда, когда вред становится результатом именно тех его опасных, вредоносных качеств. При этом важное значение имеет иногда и количественная характеристика предмета. Например, бензин в зажигалке не является источником повышенной опасности. Но этого уже не скажешь о бензине, которым наполнена железнодорожная цистерна. Горючие, ядовитые, химические вещества в небольших дозах не представляют повышенной опасности для окружающих, так как опасность случайного причинения вреда возникает лишь при использовании их в достаточно больших количествах (например, в бензохранилищах, нефтепроводах </w:t>
      </w:r>
      <w:r w:rsidR="00017358">
        <w:rPr>
          <w:rFonts w:ascii="Times New Roman" w:hAnsi="Times New Roman"/>
          <w:color w:val="000000"/>
          <w:sz w:val="28"/>
        </w:rPr>
        <w:t>и т.д.</w:t>
      </w:r>
      <w:r w:rsidRPr="00017358">
        <w:rPr>
          <w:rFonts w:ascii="Times New Roman" w:hAnsi="Times New Roman"/>
          <w:color w:val="000000"/>
          <w:sz w:val="28"/>
        </w:rPr>
        <w:t>).</w:t>
      </w:r>
      <w:r w:rsidRPr="00017358">
        <w:rPr>
          <w:rStyle w:val="a9"/>
          <w:rFonts w:ascii="Times New Roman" w:hAnsi="Times New Roman"/>
          <w:color w:val="000000"/>
          <w:sz w:val="28"/>
        </w:rPr>
        <w:footnoteReference w:id="16"/>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3. Для того чтобы предмет мог считаться источником повышенной опасности, необходимо использовать его определенным образом в деятельности людей. Под деятельностью в теории и судебной практике понимается как целенаправленное (активное) использование предметов повышенной опасности, так и обычное (пассивное) их хранение, когда вредоносные свойства предметов могут проявляться самопроизвольно (самопроизвольное движение машины). Поэтому совершенно очевидно, что законсервированная стройка, обесточенный электроагрегат не могут представлять повышенную опасность для окружающих. Но, будучи приведенными в действие, они сразу же переходят в разряд опасных.</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4. Невозможность полного контроля </w:t>
      </w:r>
      <w:r w:rsidR="00017358">
        <w:rPr>
          <w:rFonts w:ascii="Times New Roman" w:hAnsi="Times New Roman"/>
          <w:color w:val="000000"/>
          <w:sz w:val="28"/>
        </w:rPr>
        <w:t>«</w:t>
      </w:r>
      <w:r w:rsidR="00017358" w:rsidRPr="00017358">
        <w:rPr>
          <w:rFonts w:ascii="Times New Roman" w:hAnsi="Times New Roman"/>
          <w:color w:val="000000"/>
          <w:sz w:val="28"/>
        </w:rPr>
        <w:t>д</w:t>
      </w:r>
      <w:r w:rsidRPr="00017358">
        <w:rPr>
          <w:rFonts w:ascii="Times New Roman" w:hAnsi="Times New Roman"/>
          <w:color w:val="000000"/>
          <w:sz w:val="28"/>
        </w:rPr>
        <w:t>еятельности</w:t>
      </w:r>
      <w:r w:rsidR="00017358">
        <w:rPr>
          <w:rFonts w:ascii="Times New Roman" w:hAnsi="Times New Roman"/>
          <w:color w:val="000000"/>
          <w:sz w:val="28"/>
        </w:rPr>
        <w:t>»</w:t>
      </w:r>
      <w:r w:rsidRPr="00017358">
        <w:rPr>
          <w:rFonts w:ascii="Times New Roman" w:hAnsi="Times New Roman"/>
          <w:color w:val="000000"/>
          <w:sz w:val="28"/>
        </w:rPr>
        <w:t xml:space="preserve"> предметов, представляющих повышенную опасность, объясняется тем, что в силу целого ряда причин и особых свойств предметов человек не в состоянии свободно управлять ими, направлять их опасную «деятельность» в безопасное русло.</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Отсутствие хотя бы одного из перечисленных признаков лишает нас возможности утверждать, что мы имеем дело с источником повышенной опасности.</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Так решением мирового судьи были удовлетворены исковые требования Ч. к Г. о возмещении материального ущерба причиненного в результате ДТП, когда Г., управляя велосипедом, допустил столкновение с автомобилем ВАЗ 21110, принадлежащим Ч</w:t>
      </w:r>
      <w:r w:rsidR="00017358">
        <w:rPr>
          <w:rFonts w:ascii="Times New Roman" w:hAnsi="Times New Roman" w:cs="Times New Roman"/>
          <w:color w:val="000000"/>
          <w:sz w:val="28"/>
          <w:szCs w:val="28"/>
        </w:rPr>
        <w:t>.</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Виновным в ДТП признан пешеход П., который создал аварийную обстановку для велосипеда.</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Определением апелляционной инстанции Кировского районного суда решение мирового судьи оставлено без изменения.</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Президиум Самарского областного суда решение мирового судьи и определение районного суда отменены, как постановленные с нарушением норм материального и процессуального права.</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 xml:space="preserve">Удовлетворяя исковые требования Ч., мировой судья указал, в решении, что велосипед является согласно </w:t>
      </w:r>
      <w:r w:rsidR="00017358" w:rsidRPr="00017358">
        <w:rPr>
          <w:rFonts w:ascii="Times New Roman" w:hAnsi="Times New Roman" w:cs="Times New Roman"/>
          <w:color w:val="000000"/>
          <w:sz w:val="28"/>
          <w:szCs w:val="28"/>
        </w:rPr>
        <w:t>п.</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1</w:t>
      </w:r>
      <w:r w:rsidRPr="00017358">
        <w:rPr>
          <w:rFonts w:ascii="Times New Roman" w:hAnsi="Times New Roman" w:cs="Times New Roman"/>
          <w:color w:val="000000"/>
          <w:sz w:val="28"/>
          <w:szCs w:val="28"/>
        </w:rPr>
        <w:t xml:space="preserve">.2. Правил дорожного движения транспортным средством и в соответствии с требованиями </w:t>
      </w:r>
      <w:r w:rsidR="00017358" w:rsidRPr="00017358">
        <w:rPr>
          <w:rFonts w:ascii="Times New Roman" w:hAnsi="Times New Roman" w:cs="Times New Roman"/>
          <w:color w:val="000000"/>
          <w:sz w:val="28"/>
          <w:szCs w:val="28"/>
        </w:rPr>
        <w:t>ст.</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1</w:t>
      </w:r>
      <w:r w:rsidRPr="00017358">
        <w:rPr>
          <w:rFonts w:ascii="Times New Roman" w:hAnsi="Times New Roman" w:cs="Times New Roman"/>
          <w:color w:val="000000"/>
          <w:sz w:val="28"/>
          <w:szCs w:val="28"/>
        </w:rPr>
        <w:t>079 владелец велосипеда, как владелец источника повышенной опасности, должен возместить вред.</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 xml:space="preserve">Мировой судья, в решении также указал, что поскольку ДТП произошло от взаимодействия транспортных средств </w:t>
      </w:r>
      <w:r w:rsidR="00017358">
        <w:rPr>
          <w:rFonts w:ascii="Times New Roman" w:hAnsi="Times New Roman" w:cs="Times New Roman"/>
          <w:color w:val="000000"/>
          <w:sz w:val="28"/>
          <w:szCs w:val="28"/>
        </w:rPr>
        <w:t>–</w:t>
      </w:r>
      <w:r w:rsidR="00017358" w:rsidRPr="00017358">
        <w:rPr>
          <w:rFonts w:ascii="Times New Roman" w:hAnsi="Times New Roman" w:cs="Times New Roman"/>
          <w:color w:val="000000"/>
          <w:sz w:val="28"/>
          <w:szCs w:val="28"/>
        </w:rPr>
        <w:t xml:space="preserve"> </w:t>
      </w:r>
      <w:r w:rsidRPr="00017358">
        <w:rPr>
          <w:rFonts w:ascii="Times New Roman" w:hAnsi="Times New Roman" w:cs="Times New Roman"/>
          <w:color w:val="000000"/>
          <w:sz w:val="28"/>
          <w:szCs w:val="28"/>
        </w:rPr>
        <w:t>источников повышенной опасности и владелец велосипеда Г. не доказал, что вред, причиненный автомашине Ч., возник вследствие непреодолимой силы или умысла потерпевшего, то он должен нести всю ответственность за ущерб причиненный истцу.</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Между тем, из материалов дела видно, что Г. ехал на своем велосипеде и увидел пешехода П., переходящего дорогу на запрещающий сигнал светофора, а также стоящую у обочины автомашину ВАЗ</w:t>
      </w:r>
      <w:r w:rsidR="00017358">
        <w:rPr>
          <w:rFonts w:ascii="Times New Roman" w:hAnsi="Times New Roman" w:cs="Times New Roman"/>
          <w:color w:val="000000"/>
          <w:sz w:val="28"/>
          <w:szCs w:val="28"/>
        </w:rPr>
        <w:t>-</w:t>
      </w:r>
      <w:r w:rsidR="00017358" w:rsidRPr="00017358">
        <w:rPr>
          <w:rFonts w:ascii="Times New Roman" w:hAnsi="Times New Roman" w:cs="Times New Roman"/>
          <w:color w:val="000000"/>
          <w:sz w:val="28"/>
          <w:szCs w:val="28"/>
        </w:rPr>
        <w:t>2</w:t>
      </w:r>
      <w:r w:rsidRPr="00017358">
        <w:rPr>
          <w:rFonts w:ascii="Times New Roman" w:hAnsi="Times New Roman" w:cs="Times New Roman"/>
          <w:color w:val="000000"/>
          <w:sz w:val="28"/>
          <w:szCs w:val="28"/>
        </w:rPr>
        <w:t xml:space="preserve">1110, принадлежащую </w:t>
      </w:r>
      <w:r w:rsidR="00017358" w:rsidRPr="00017358">
        <w:rPr>
          <w:rFonts w:ascii="Times New Roman" w:hAnsi="Times New Roman" w:cs="Times New Roman"/>
          <w:color w:val="000000"/>
          <w:sz w:val="28"/>
          <w:szCs w:val="28"/>
        </w:rPr>
        <w:t>Ч.</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Когда</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Г.</w:t>
      </w:r>
      <w:r w:rsidRPr="00017358">
        <w:rPr>
          <w:rFonts w:ascii="Times New Roman" w:hAnsi="Times New Roman" w:cs="Times New Roman"/>
          <w:color w:val="000000"/>
          <w:sz w:val="28"/>
          <w:szCs w:val="28"/>
        </w:rPr>
        <w:t xml:space="preserve"> подъехал к автомашине, пешеход неожиданно сделал шаг назад и столкнулся с велосипедом, от чего велосипед упал на автомашину Ч., повредив багажную дверь автомашины.</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 xml:space="preserve">В действиях Г. нарушений Правил дорожного движения не установлено. П. постановлением начальника ОГБДД Кировского РУВД привлечен к административной ответственности в виде штрафа в размере 50 руб. за нарушение </w:t>
      </w:r>
      <w:r w:rsidR="00017358" w:rsidRPr="00017358">
        <w:rPr>
          <w:rFonts w:ascii="Times New Roman" w:hAnsi="Times New Roman" w:cs="Times New Roman"/>
          <w:color w:val="000000"/>
          <w:sz w:val="28"/>
          <w:szCs w:val="28"/>
        </w:rPr>
        <w:t>п.</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4</w:t>
      </w:r>
      <w:r w:rsidRPr="00017358">
        <w:rPr>
          <w:rFonts w:ascii="Times New Roman" w:hAnsi="Times New Roman" w:cs="Times New Roman"/>
          <w:color w:val="000000"/>
          <w:sz w:val="28"/>
          <w:szCs w:val="28"/>
        </w:rPr>
        <w:t>.4. ПДД.</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 xml:space="preserve">Вывод суда о том, что велосипед является источником повышенной опасности, противоречит требованиям </w:t>
      </w:r>
      <w:r w:rsidR="00017358" w:rsidRPr="00017358">
        <w:rPr>
          <w:rFonts w:ascii="Times New Roman" w:hAnsi="Times New Roman" w:cs="Times New Roman"/>
          <w:color w:val="000000"/>
          <w:sz w:val="28"/>
          <w:szCs w:val="28"/>
        </w:rPr>
        <w:t>ст.</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1</w:t>
      </w:r>
      <w:r w:rsidRPr="00017358">
        <w:rPr>
          <w:rFonts w:ascii="Times New Roman" w:hAnsi="Times New Roman" w:cs="Times New Roman"/>
          <w:color w:val="000000"/>
          <w:sz w:val="28"/>
          <w:szCs w:val="28"/>
        </w:rPr>
        <w:t>079 ГК РФ, поскольку источник повышенной опасности должен обладать таким признаком, как невозможность полного контроля за ним со стороны человека.</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Между тем, велосипед приводится в движение мускульной силой человека, полностью им контролируется и к источникам повышенной опасности относиться не может.</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 xml:space="preserve">В связи с изложенным, решение мирового судьи и апелляционное определение Кировского районного суда </w:t>
      </w:r>
      <w:r w:rsidR="00017358" w:rsidRPr="00017358">
        <w:rPr>
          <w:rFonts w:ascii="Times New Roman" w:hAnsi="Times New Roman" w:cs="Times New Roman"/>
          <w:color w:val="000000"/>
          <w:sz w:val="28"/>
          <w:szCs w:val="28"/>
        </w:rPr>
        <w:t>г.</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Самары</w:t>
      </w:r>
      <w:r w:rsidRPr="00017358">
        <w:rPr>
          <w:rFonts w:ascii="Times New Roman" w:hAnsi="Times New Roman" w:cs="Times New Roman"/>
          <w:color w:val="000000"/>
          <w:sz w:val="28"/>
          <w:szCs w:val="28"/>
        </w:rPr>
        <w:t xml:space="preserve"> отменено, дело направлено на новое рассмотрение в Кировский районный суд</w:t>
      </w:r>
      <w:r w:rsidRPr="00017358">
        <w:rPr>
          <w:rStyle w:val="a9"/>
          <w:rFonts w:ascii="Times New Roman" w:hAnsi="Times New Roman"/>
          <w:color w:val="000000"/>
          <w:sz w:val="28"/>
          <w:szCs w:val="28"/>
        </w:rPr>
        <w:footnoteReference w:id="17"/>
      </w:r>
      <w:r w:rsidRPr="00017358">
        <w:rPr>
          <w:rFonts w:ascii="Times New Roman" w:hAnsi="Times New Roman" w:cs="Times New Roman"/>
          <w:color w:val="000000"/>
          <w:sz w:val="28"/>
          <w:szCs w:val="28"/>
        </w:rPr>
        <w:t>.</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В литературе ведется спор относительно того, можно ли устанавливать ответственность больницы за вред, причиненный ею при использовании источников повышенной опасности во время лечения больных (например, при рентгенотерапии) по </w:t>
      </w:r>
      <w:r w:rsidR="00017358" w:rsidRPr="00017358">
        <w:rPr>
          <w:rFonts w:ascii="Times New Roman" w:hAnsi="Times New Roman"/>
          <w:color w:val="000000"/>
          <w:sz w:val="28"/>
        </w:rPr>
        <w:t>ст.</w:t>
      </w:r>
      <w:r w:rsidR="00017358">
        <w:rPr>
          <w:rFonts w:ascii="Times New Roman" w:hAnsi="Times New Roman"/>
          <w:color w:val="000000"/>
          <w:sz w:val="28"/>
        </w:rPr>
        <w:t> </w:t>
      </w:r>
      <w:r w:rsidR="00017358" w:rsidRPr="00017358">
        <w:rPr>
          <w:rFonts w:ascii="Times New Roman" w:hAnsi="Times New Roman"/>
          <w:noProof/>
          <w:color w:val="000000"/>
          <w:sz w:val="28"/>
        </w:rPr>
        <w:t>1</w:t>
      </w:r>
      <w:r w:rsidRPr="00017358">
        <w:rPr>
          <w:rFonts w:ascii="Times New Roman" w:hAnsi="Times New Roman"/>
          <w:noProof/>
          <w:color w:val="000000"/>
          <w:sz w:val="28"/>
        </w:rPr>
        <w:t>079</w:t>
      </w:r>
      <w:r w:rsidRPr="00017358">
        <w:rPr>
          <w:rFonts w:ascii="Times New Roman" w:hAnsi="Times New Roman"/>
          <w:color w:val="000000"/>
          <w:sz w:val="28"/>
        </w:rPr>
        <w:t xml:space="preserve"> ГК РФ.</w:t>
      </w:r>
    </w:p>
    <w:p w:rsidR="00B82373" w:rsidRPr="00017358" w:rsidRDefault="00017358" w:rsidP="00017358">
      <w:pPr>
        <w:widowControl/>
        <w:ind w:firstLine="709"/>
        <w:rPr>
          <w:rFonts w:ascii="Times New Roman" w:hAnsi="Times New Roman"/>
          <w:color w:val="000000"/>
          <w:sz w:val="28"/>
        </w:rPr>
      </w:pPr>
      <w:r w:rsidRPr="00017358">
        <w:rPr>
          <w:rFonts w:ascii="Times New Roman" w:hAnsi="Times New Roman"/>
          <w:color w:val="000000"/>
          <w:sz w:val="28"/>
        </w:rPr>
        <w:t>К.Б.</w:t>
      </w:r>
      <w:r>
        <w:rPr>
          <w:rFonts w:ascii="Times New Roman" w:hAnsi="Times New Roman"/>
          <w:color w:val="000000"/>
          <w:sz w:val="28"/>
        </w:rPr>
        <w:t> </w:t>
      </w:r>
      <w:r w:rsidRPr="00017358">
        <w:rPr>
          <w:rFonts w:ascii="Times New Roman" w:hAnsi="Times New Roman"/>
          <w:color w:val="000000"/>
          <w:sz w:val="28"/>
        </w:rPr>
        <w:t>Ярошенко</w:t>
      </w:r>
      <w:r w:rsidR="00B82373" w:rsidRPr="00017358">
        <w:rPr>
          <w:rFonts w:ascii="Times New Roman" w:hAnsi="Times New Roman"/>
          <w:color w:val="000000"/>
          <w:sz w:val="28"/>
        </w:rPr>
        <w:t xml:space="preserve"> полагает, что нельзя, поскольку лечение имеет своей</w:t>
      </w:r>
      <w:r>
        <w:rPr>
          <w:rFonts w:ascii="Times New Roman" w:hAnsi="Times New Roman"/>
          <w:color w:val="000000"/>
          <w:sz w:val="28"/>
        </w:rPr>
        <w:t xml:space="preserve"> </w:t>
      </w:r>
      <w:r w:rsidR="00B82373" w:rsidRPr="00017358">
        <w:rPr>
          <w:rFonts w:ascii="Times New Roman" w:hAnsi="Times New Roman"/>
          <w:color w:val="000000"/>
          <w:sz w:val="28"/>
        </w:rPr>
        <w:t>целью устранить опасность</w:t>
      </w:r>
      <w:r>
        <w:rPr>
          <w:rFonts w:ascii="Times New Roman" w:hAnsi="Times New Roman"/>
          <w:color w:val="000000"/>
          <w:sz w:val="28"/>
        </w:rPr>
        <w:t xml:space="preserve"> </w:t>
      </w:r>
      <w:r w:rsidR="00B82373" w:rsidRPr="00017358">
        <w:rPr>
          <w:rFonts w:ascii="Times New Roman" w:hAnsi="Times New Roman"/>
          <w:color w:val="000000"/>
          <w:sz w:val="28"/>
        </w:rPr>
        <w:t>возникшую для организма вне связи действиями больницы. Потерпевший же</w:t>
      </w:r>
      <w:r w:rsidR="00B82373" w:rsidRPr="00017358">
        <w:rPr>
          <w:rFonts w:ascii="Times New Roman" w:hAnsi="Times New Roman"/>
          <w:noProof/>
          <w:color w:val="000000"/>
          <w:sz w:val="28"/>
        </w:rPr>
        <w:t xml:space="preserve"> </w:t>
      </w:r>
      <w:r>
        <w:rPr>
          <w:rFonts w:ascii="Times New Roman" w:hAnsi="Times New Roman"/>
          <w:noProof/>
          <w:color w:val="000000"/>
          <w:sz w:val="28"/>
        </w:rPr>
        <w:t>–</w:t>
      </w:r>
      <w:r w:rsidRPr="00017358">
        <w:rPr>
          <w:rFonts w:ascii="Times New Roman" w:hAnsi="Times New Roman"/>
          <w:color w:val="000000"/>
          <w:sz w:val="28"/>
        </w:rPr>
        <w:t xml:space="preserve"> </w:t>
      </w:r>
      <w:r w:rsidR="00B82373" w:rsidRPr="00017358">
        <w:rPr>
          <w:rFonts w:ascii="Times New Roman" w:hAnsi="Times New Roman"/>
          <w:color w:val="000000"/>
          <w:sz w:val="28"/>
        </w:rPr>
        <w:t>единственный ради которого осуществляется соответствующая деятельность. Автор заключает, что проведение принципа безвиновной ответственности лечебных учреждений перед пациентами привело бы к тому, что больницы стали бы по возможности меньше обращаться при лечении к машинам,</w:t>
      </w:r>
      <w:r>
        <w:rPr>
          <w:rFonts w:ascii="Times New Roman" w:hAnsi="Times New Roman"/>
          <w:color w:val="000000"/>
          <w:sz w:val="28"/>
        </w:rPr>
        <w:t xml:space="preserve"> </w:t>
      </w:r>
      <w:r w:rsidR="00B82373" w:rsidRPr="00017358">
        <w:rPr>
          <w:rFonts w:ascii="Times New Roman" w:hAnsi="Times New Roman"/>
          <w:color w:val="000000"/>
          <w:sz w:val="28"/>
        </w:rPr>
        <w:t>механизмам, лечебным лучам, которые в настоящее время являются едва ли не самыми перспективными методами лечения, а это нарушало бы права лиц, нуждающихся в лечении.</w:t>
      </w:r>
      <w:r w:rsidR="00B82373" w:rsidRPr="00017358">
        <w:rPr>
          <w:rFonts w:ascii="Times New Roman" w:hAnsi="Times New Roman"/>
          <w:noProof/>
          <w:color w:val="000000"/>
          <w:sz w:val="28"/>
        </w:rPr>
        <w:t xml:space="preserve"> </w:t>
      </w:r>
      <w:r w:rsidR="00B82373" w:rsidRPr="00017358">
        <w:rPr>
          <w:rStyle w:val="a9"/>
          <w:rFonts w:ascii="Times New Roman" w:hAnsi="Times New Roman"/>
          <w:noProof/>
          <w:color w:val="000000"/>
          <w:sz w:val="28"/>
        </w:rPr>
        <w:footnoteReference w:id="18"/>
      </w:r>
    </w:p>
    <w:p w:rsidR="00B82373" w:rsidRPr="00017358" w:rsidRDefault="00017358" w:rsidP="00017358">
      <w:pPr>
        <w:widowControl/>
        <w:ind w:firstLine="709"/>
        <w:rPr>
          <w:rFonts w:ascii="Times New Roman" w:hAnsi="Times New Roman"/>
          <w:color w:val="000000"/>
          <w:sz w:val="28"/>
        </w:rPr>
      </w:pPr>
      <w:r w:rsidRPr="00017358">
        <w:rPr>
          <w:rFonts w:ascii="Times New Roman" w:hAnsi="Times New Roman"/>
          <w:color w:val="000000"/>
          <w:sz w:val="28"/>
        </w:rPr>
        <w:t>А.Н.</w:t>
      </w:r>
      <w:r>
        <w:rPr>
          <w:rFonts w:ascii="Times New Roman" w:hAnsi="Times New Roman"/>
          <w:color w:val="000000"/>
          <w:sz w:val="28"/>
        </w:rPr>
        <w:t> </w:t>
      </w:r>
      <w:r w:rsidRPr="00017358">
        <w:rPr>
          <w:rFonts w:ascii="Times New Roman" w:hAnsi="Times New Roman"/>
          <w:color w:val="000000"/>
          <w:sz w:val="28"/>
        </w:rPr>
        <w:t>Савицкая</w:t>
      </w:r>
      <w:r w:rsidR="00B82373" w:rsidRPr="00017358">
        <w:rPr>
          <w:rFonts w:ascii="Times New Roman" w:hAnsi="Times New Roman"/>
          <w:color w:val="000000"/>
          <w:sz w:val="28"/>
        </w:rPr>
        <w:t>, напротив, считает, что ответственность за вред, причиненный источником повышенной опасности, закон не связывает ни с целью, для которой он используется, ни с условиями его использования.</w:t>
      </w:r>
      <w:r>
        <w:rPr>
          <w:rFonts w:ascii="Times New Roman" w:hAnsi="Times New Roman"/>
          <w:color w:val="000000"/>
          <w:sz w:val="28"/>
        </w:rPr>
        <w:t xml:space="preserve"> </w:t>
      </w:r>
      <w:r w:rsidR="00B82373" w:rsidRPr="00017358">
        <w:rPr>
          <w:rFonts w:ascii="Times New Roman" w:hAnsi="Times New Roman"/>
          <w:color w:val="000000"/>
          <w:sz w:val="28"/>
        </w:rPr>
        <w:t>Дальше автор</w:t>
      </w:r>
      <w:r>
        <w:rPr>
          <w:rFonts w:ascii="Times New Roman" w:hAnsi="Times New Roman"/>
          <w:color w:val="000000"/>
          <w:sz w:val="28"/>
        </w:rPr>
        <w:t xml:space="preserve"> </w:t>
      </w:r>
      <w:r w:rsidR="00B82373" w:rsidRPr="00017358">
        <w:rPr>
          <w:rFonts w:ascii="Times New Roman" w:hAnsi="Times New Roman"/>
          <w:color w:val="000000"/>
          <w:sz w:val="28"/>
        </w:rPr>
        <w:t xml:space="preserve">рассуждает: </w:t>
      </w:r>
      <w:r w:rsidRPr="00017358">
        <w:rPr>
          <w:rFonts w:ascii="Times New Roman" w:hAnsi="Times New Roman"/>
          <w:color w:val="000000"/>
          <w:sz w:val="28"/>
        </w:rPr>
        <w:t>«не лечебная деятельность</w:t>
      </w:r>
      <w:r>
        <w:rPr>
          <w:rFonts w:ascii="Times New Roman" w:hAnsi="Times New Roman"/>
          <w:color w:val="000000"/>
          <w:sz w:val="28"/>
        </w:rPr>
        <w:t xml:space="preserve"> </w:t>
      </w:r>
      <w:r w:rsidRPr="00017358">
        <w:rPr>
          <w:rFonts w:ascii="Times New Roman" w:hAnsi="Times New Roman"/>
          <w:color w:val="000000"/>
          <w:sz w:val="28"/>
        </w:rPr>
        <w:t>в целом представляет собой источник повышенной опасности, а рентгеновские лучи, гамма-лучи, радий, сильнодействующие лекарственные препараты группы</w:t>
      </w:r>
      <w:r>
        <w:rPr>
          <w:rFonts w:ascii="Times New Roman" w:hAnsi="Times New Roman"/>
          <w:color w:val="000000"/>
          <w:sz w:val="28"/>
        </w:rPr>
        <w:t xml:space="preserve">» </w:t>
      </w:r>
      <w:r w:rsidRPr="00017358">
        <w:rPr>
          <w:rFonts w:ascii="Times New Roman" w:hAnsi="Times New Roman"/>
          <w:color w:val="000000"/>
          <w:sz w:val="28"/>
        </w:rPr>
        <w:t>А</w:t>
      </w:r>
      <w:r>
        <w:rPr>
          <w:rFonts w:ascii="Times New Roman" w:hAnsi="Times New Roman"/>
          <w:color w:val="000000"/>
          <w:sz w:val="28"/>
        </w:rPr>
        <w:t>»</w:t>
      </w:r>
      <w:r w:rsidR="00B82373" w:rsidRPr="00017358">
        <w:rPr>
          <w:rFonts w:ascii="Times New Roman" w:hAnsi="Times New Roman"/>
          <w:color w:val="000000"/>
          <w:sz w:val="28"/>
        </w:rPr>
        <w:t>, используемые для лечения. Таким образом, речь идет лишь о той части лечебной деятельности, которая связана с использованием предметов и средств, являющихся источником повышенной опасности».</w:t>
      </w:r>
      <w:r w:rsidR="00B82373" w:rsidRPr="00017358">
        <w:rPr>
          <w:rStyle w:val="a9"/>
          <w:rFonts w:ascii="Times New Roman" w:hAnsi="Times New Roman"/>
          <w:color w:val="000000"/>
          <w:sz w:val="28"/>
        </w:rPr>
        <w:footnoteReference w:id="19"/>
      </w:r>
      <w:r w:rsidR="00B82373" w:rsidRPr="00017358">
        <w:rPr>
          <w:rFonts w:ascii="Times New Roman" w:hAnsi="Times New Roman"/>
          <w:color w:val="000000"/>
          <w:sz w:val="28"/>
        </w:rPr>
        <w:t xml:space="preserve"> Такой же точки зрения придерживаются </w:t>
      </w:r>
      <w:r w:rsidRPr="00017358">
        <w:rPr>
          <w:rFonts w:ascii="Times New Roman" w:hAnsi="Times New Roman"/>
          <w:color w:val="000000"/>
          <w:sz w:val="28"/>
        </w:rPr>
        <w:t>Мохов</w:t>
      </w:r>
      <w:r>
        <w:rPr>
          <w:rFonts w:ascii="Times New Roman" w:hAnsi="Times New Roman"/>
          <w:color w:val="000000"/>
          <w:sz w:val="28"/>
        </w:rPr>
        <w:t> </w:t>
      </w:r>
      <w:r w:rsidRPr="00017358">
        <w:rPr>
          <w:rFonts w:ascii="Times New Roman" w:hAnsi="Times New Roman"/>
          <w:color w:val="000000"/>
          <w:sz w:val="28"/>
        </w:rPr>
        <w:t>А.А.</w:t>
      </w:r>
      <w:r w:rsidR="00B82373" w:rsidRPr="00017358">
        <w:rPr>
          <w:rStyle w:val="a9"/>
          <w:rFonts w:ascii="Times New Roman" w:hAnsi="Times New Roman"/>
          <w:color w:val="000000"/>
          <w:sz w:val="28"/>
        </w:rPr>
        <w:footnoteReference w:id="20"/>
      </w:r>
      <w:r w:rsidR="00B82373" w:rsidRPr="00017358">
        <w:rPr>
          <w:rFonts w:ascii="Times New Roman" w:hAnsi="Times New Roman"/>
          <w:color w:val="000000"/>
          <w:sz w:val="28"/>
        </w:rPr>
        <w:t>,</w:t>
      </w:r>
      <w:r w:rsidR="00B82373" w:rsidRPr="00017358">
        <w:rPr>
          <w:rFonts w:ascii="Times New Roman" w:hAnsi="Times New Roman"/>
          <w:color w:val="000000"/>
          <w:sz w:val="28"/>
          <w:szCs w:val="28"/>
        </w:rPr>
        <w:t xml:space="preserve"> </w:t>
      </w:r>
      <w:r w:rsidRPr="00017358">
        <w:rPr>
          <w:rFonts w:ascii="Times New Roman" w:hAnsi="Times New Roman"/>
          <w:color w:val="000000"/>
          <w:sz w:val="28"/>
        </w:rPr>
        <w:t>Сергеев</w:t>
      </w:r>
      <w:r>
        <w:rPr>
          <w:rFonts w:ascii="Times New Roman" w:hAnsi="Times New Roman"/>
          <w:color w:val="000000"/>
          <w:sz w:val="28"/>
        </w:rPr>
        <w:t> </w:t>
      </w:r>
      <w:r w:rsidRPr="00017358">
        <w:rPr>
          <w:rFonts w:ascii="Times New Roman" w:hAnsi="Times New Roman"/>
          <w:color w:val="000000"/>
          <w:sz w:val="28"/>
        </w:rPr>
        <w:t>Ю.Д.</w:t>
      </w:r>
      <w:r w:rsidR="00B82373" w:rsidRPr="00017358">
        <w:rPr>
          <w:rFonts w:ascii="Times New Roman" w:hAnsi="Times New Roman"/>
          <w:color w:val="000000"/>
          <w:sz w:val="28"/>
        </w:rPr>
        <w:t xml:space="preserve">, </w:t>
      </w:r>
      <w:r w:rsidRPr="00017358">
        <w:rPr>
          <w:rFonts w:ascii="Times New Roman" w:hAnsi="Times New Roman"/>
          <w:color w:val="000000"/>
          <w:sz w:val="28"/>
        </w:rPr>
        <w:t>Ломакина</w:t>
      </w:r>
      <w:r>
        <w:rPr>
          <w:rFonts w:ascii="Times New Roman" w:hAnsi="Times New Roman"/>
          <w:color w:val="000000"/>
          <w:sz w:val="28"/>
        </w:rPr>
        <w:t> </w:t>
      </w:r>
      <w:r w:rsidRPr="00017358">
        <w:rPr>
          <w:rFonts w:ascii="Times New Roman" w:hAnsi="Times New Roman"/>
          <w:color w:val="000000"/>
          <w:sz w:val="28"/>
        </w:rPr>
        <w:t>И.Г.</w:t>
      </w:r>
      <w:r w:rsidR="00B82373" w:rsidRPr="00017358">
        <w:rPr>
          <w:rFonts w:ascii="Times New Roman" w:hAnsi="Times New Roman"/>
          <w:color w:val="000000"/>
          <w:sz w:val="28"/>
        </w:rPr>
        <w:t xml:space="preserve">, </w:t>
      </w:r>
      <w:r w:rsidRPr="00017358">
        <w:rPr>
          <w:rFonts w:ascii="Times New Roman" w:hAnsi="Times New Roman"/>
          <w:color w:val="000000"/>
          <w:sz w:val="28"/>
        </w:rPr>
        <w:t>Канунникова</w:t>
      </w:r>
      <w:r>
        <w:rPr>
          <w:rFonts w:ascii="Times New Roman" w:hAnsi="Times New Roman"/>
          <w:color w:val="000000"/>
          <w:sz w:val="28"/>
        </w:rPr>
        <w:t> </w:t>
      </w:r>
      <w:r w:rsidRPr="00017358">
        <w:rPr>
          <w:rFonts w:ascii="Times New Roman" w:hAnsi="Times New Roman"/>
          <w:color w:val="000000"/>
          <w:sz w:val="28"/>
        </w:rPr>
        <w:t>Л.В.</w:t>
      </w:r>
      <w:r w:rsidR="00B82373" w:rsidRPr="00017358">
        <w:rPr>
          <w:rStyle w:val="a9"/>
          <w:rFonts w:ascii="Times New Roman" w:hAnsi="Times New Roman"/>
          <w:color w:val="000000"/>
          <w:sz w:val="28"/>
        </w:rPr>
        <w:footnoteReference w:id="21"/>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По мнению </w:t>
      </w:r>
      <w:r w:rsidR="00017358" w:rsidRPr="00017358">
        <w:rPr>
          <w:rFonts w:ascii="Times New Roman" w:hAnsi="Times New Roman"/>
          <w:color w:val="000000"/>
          <w:sz w:val="28"/>
        </w:rPr>
        <w:t>А.М.</w:t>
      </w:r>
      <w:r w:rsidR="00017358">
        <w:rPr>
          <w:rFonts w:ascii="Times New Roman" w:hAnsi="Times New Roman"/>
          <w:color w:val="000000"/>
          <w:sz w:val="28"/>
        </w:rPr>
        <w:t> </w:t>
      </w:r>
      <w:r w:rsidR="00017358" w:rsidRPr="00017358">
        <w:rPr>
          <w:rFonts w:ascii="Times New Roman" w:hAnsi="Times New Roman"/>
          <w:color w:val="000000"/>
          <w:sz w:val="28"/>
        </w:rPr>
        <w:t>Беляковой</w:t>
      </w:r>
      <w:r w:rsidRPr="00017358">
        <w:rPr>
          <w:rFonts w:ascii="Times New Roman" w:hAnsi="Times New Roman"/>
          <w:color w:val="000000"/>
          <w:sz w:val="28"/>
        </w:rPr>
        <w:t xml:space="preserve">, права </w:t>
      </w:r>
      <w:r w:rsidRPr="00017358">
        <w:rPr>
          <w:rFonts w:ascii="Times New Roman" w:hAnsi="Times New Roman"/>
          <w:color w:val="000000"/>
          <w:sz w:val="28"/>
          <w:lang w:val="en-US"/>
        </w:rPr>
        <w:t>A</w:t>
      </w:r>
      <w:r w:rsidRPr="00017358">
        <w:rPr>
          <w:rFonts w:ascii="Times New Roman" w:hAnsi="Times New Roman"/>
          <w:color w:val="000000"/>
          <w:sz w:val="28"/>
        </w:rPr>
        <w:t xml:space="preserve">.Н Савицкая, так как закон никаких исключений по субъектному составу при применении </w:t>
      </w:r>
      <w:r w:rsidR="00017358" w:rsidRPr="00017358">
        <w:rPr>
          <w:rFonts w:ascii="Times New Roman" w:hAnsi="Times New Roman"/>
          <w:color w:val="000000"/>
          <w:sz w:val="28"/>
        </w:rPr>
        <w:t>ст.</w:t>
      </w:r>
      <w:r w:rsidR="00017358">
        <w:rPr>
          <w:rFonts w:ascii="Times New Roman" w:hAnsi="Times New Roman"/>
          <w:color w:val="000000"/>
          <w:sz w:val="28"/>
        </w:rPr>
        <w:t> </w:t>
      </w:r>
      <w:r w:rsidR="00017358" w:rsidRPr="00017358">
        <w:rPr>
          <w:rFonts w:ascii="Times New Roman" w:hAnsi="Times New Roman"/>
          <w:noProof/>
          <w:color w:val="000000"/>
          <w:sz w:val="28"/>
        </w:rPr>
        <w:t>1</w:t>
      </w:r>
      <w:r w:rsidRPr="00017358">
        <w:rPr>
          <w:rFonts w:ascii="Times New Roman" w:hAnsi="Times New Roman"/>
          <w:noProof/>
          <w:color w:val="000000"/>
          <w:sz w:val="28"/>
        </w:rPr>
        <w:t>079</w:t>
      </w:r>
      <w:r w:rsidRPr="00017358">
        <w:rPr>
          <w:rFonts w:ascii="Times New Roman" w:hAnsi="Times New Roman"/>
          <w:color w:val="000000"/>
          <w:sz w:val="28"/>
        </w:rPr>
        <w:t xml:space="preserve"> ГК не допускает. Использование источников повышенной опасности в процессе лечения</w:t>
      </w:r>
      <w:r w:rsidR="00017358">
        <w:rPr>
          <w:rFonts w:ascii="Times New Roman" w:hAnsi="Times New Roman"/>
          <w:color w:val="000000"/>
          <w:sz w:val="28"/>
        </w:rPr>
        <w:t xml:space="preserve"> </w:t>
      </w:r>
      <w:r w:rsidRPr="00017358">
        <w:rPr>
          <w:rFonts w:ascii="Times New Roman" w:hAnsi="Times New Roman"/>
          <w:color w:val="000000"/>
          <w:sz w:val="28"/>
        </w:rPr>
        <w:t xml:space="preserve">столь благотворно, сколь же и опасно с учетом особенностей человеческого организма. </w:t>
      </w:r>
      <w:r w:rsidRPr="00017358">
        <w:rPr>
          <w:rStyle w:val="a9"/>
          <w:rFonts w:ascii="Times New Roman" w:hAnsi="Times New Roman"/>
          <w:color w:val="000000"/>
          <w:sz w:val="28"/>
        </w:rPr>
        <w:footnoteReference w:id="22"/>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Сама по себе деятельность, связанная с использованием источников повышенной опасности, правомерна. Неправомерно лишь причинение вреда в процессе ее осуществления. Действительно, источники повышенной опасности используются в промышленной, сельскохозяйственной, транспортной деятельности, то есть в деятельности, представляющей всеобщий интерес.</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Устанавливая обязанность возмещения вреда,</w:t>
      </w:r>
      <w:r w:rsidR="00017358">
        <w:rPr>
          <w:rFonts w:ascii="Times New Roman" w:hAnsi="Times New Roman"/>
          <w:color w:val="000000"/>
          <w:sz w:val="28"/>
        </w:rPr>
        <w:t xml:space="preserve"> </w:t>
      </w:r>
      <w:r w:rsidRPr="00017358">
        <w:rPr>
          <w:rFonts w:ascii="Times New Roman" w:hAnsi="Times New Roman"/>
          <w:color w:val="000000"/>
          <w:sz w:val="28"/>
        </w:rPr>
        <w:t>причиненного источником повышенной опасности, законодатель предусматривает, что таковая возлагается лишь на тех лиц, деятельность которых связана с повышенной опасностью для окружающих. Те или другие предметы материального мира рассматриваются законодателем в качестве источника повышенной опасности лишь тогда и постольку, когда и поскольку они находятся «в руках» человека</w:t>
      </w:r>
      <w:r w:rsidRPr="00017358">
        <w:rPr>
          <w:rFonts w:ascii="Times New Roman" w:hAnsi="Times New Roman"/>
          <w:noProof/>
          <w:color w:val="000000"/>
          <w:sz w:val="28"/>
        </w:rPr>
        <w:t xml:space="preserve"> </w:t>
      </w:r>
      <w:r w:rsidR="00017358">
        <w:rPr>
          <w:rFonts w:ascii="Times New Roman" w:hAnsi="Times New Roman"/>
          <w:noProof/>
          <w:color w:val="000000"/>
          <w:sz w:val="28"/>
        </w:rPr>
        <w:t>–</w:t>
      </w:r>
      <w:r w:rsidR="00017358" w:rsidRPr="00017358">
        <w:rPr>
          <w:rFonts w:ascii="Times New Roman" w:hAnsi="Times New Roman"/>
          <w:color w:val="000000"/>
          <w:sz w:val="28"/>
        </w:rPr>
        <w:t xml:space="preserve"> </w:t>
      </w:r>
      <w:r w:rsidRPr="00017358">
        <w:rPr>
          <w:rFonts w:ascii="Times New Roman" w:hAnsi="Times New Roman"/>
          <w:color w:val="000000"/>
          <w:sz w:val="28"/>
        </w:rPr>
        <w:t xml:space="preserve">создаются, используются, хранятся </w:t>
      </w:r>
      <w:r w:rsidR="00017358">
        <w:rPr>
          <w:rFonts w:ascii="Times New Roman" w:hAnsi="Times New Roman"/>
          <w:color w:val="000000"/>
          <w:sz w:val="28"/>
        </w:rPr>
        <w:t xml:space="preserve">и т.д. </w:t>
      </w:r>
      <w:r w:rsidRPr="00017358">
        <w:rPr>
          <w:rFonts w:ascii="Times New Roman" w:hAnsi="Times New Roman"/>
          <w:color w:val="000000"/>
          <w:sz w:val="28"/>
        </w:rPr>
        <w:t>Вне связи с деятельностью человека сами по себе предметы материального мира не рассматриваются законом в качестве источника повышенной опасности. Однако из этого, конечно, не вытекает, что соответствующими качественными особенностями и количественными состояниями обладает сама деятельность. Свойства вещей</w:t>
      </w:r>
      <w:r w:rsidRPr="00017358">
        <w:rPr>
          <w:rFonts w:ascii="Times New Roman" w:hAnsi="Times New Roman"/>
          <w:noProof/>
          <w:color w:val="000000"/>
          <w:sz w:val="28"/>
        </w:rPr>
        <w:t xml:space="preserve"> </w:t>
      </w:r>
      <w:r w:rsidR="00017358">
        <w:rPr>
          <w:rFonts w:ascii="Times New Roman" w:hAnsi="Times New Roman"/>
          <w:noProof/>
          <w:color w:val="000000"/>
          <w:sz w:val="28"/>
        </w:rPr>
        <w:t>–</w:t>
      </w:r>
      <w:r w:rsidR="00017358" w:rsidRPr="00017358">
        <w:rPr>
          <w:rFonts w:ascii="Times New Roman" w:hAnsi="Times New Roman"/>
          <w:color w:val="000000"/>
          <w:sz w:val="28"/>
        </w:rPr>
        <w:t xml:space="preserve"> </w:t>
      </w:r>
      <w:r w:rsidRPr="00017358">
        <w:rPr>
          <w:rFonts w:ascii="Times New Roman" w:hAnsi="Times New Roman"/>
          <w:color w:val="000000"/>
          <w:sz w:val="28"/>
        </w:rPr>
        <w:t>предметов</w:t>
      </w:r>
      <w:r w:rsidR="00017358">
        <w:rPr>
          <w:rFonts w:ascii="Times New Roman" w:hAnsi="Times New Roman"/>
          <w:color w:val="000000"/>
          <w:sz w:val="28"/>
        </w:rPr>
        <w:t xml:space="preserve"> </w:t>
      </w:r>
      <w:r w:rsidRPr="00017358">
        <w:rPr>
          <w:rFonts w:ascii="Times New Roman" w:hAnsi="Times New Roman"/>
          <w:color w:val="000000"/>
          <w:sz w:val="28"/>
        </w:rPr>
        <w:t>материального мира</w:t>
      </w:r>
      <w:r w:rsidRPr="00017358">
        <w:rPr>
          <w:rFonts w:ascii="Times New Roman" w:hAnsi="Times New Roman"/>
          <w:noProof/>
          <w:color w:val="000000"/>
          <w:sz w:val="28"/>
        </w:rPr>
        <w:t xml:space="preserve"> </w:t>
      </w:r>
      <w:r w:rsidR="00017358">
        <w:rPr>
          <w:rFonts w:ascii="Times New Roman" w:hAnsi="Times New Roman"/>
          <w:noProof/>
          <w:color w:val="000000"/>
          <w:sz w:val="28"/>
        </w:rPr>
        <w:t>–</w:t>
      </w:r>
      <w:r w:rsidR="00017358" w:rsidRPr="00017358">
        <w:rPr>
          <w:rFonts w:ascii="Times New Roman" w:hAnsi="Times New Roman"/>
          <w:color w:val="000000"/>
          <w:sz w:val="28"/>
        </w:rPr>
        <w:t xml:space="preserve"> </w:t>
      </w:r>
      <w:r w:rsidRPr="00017358">
        <w:rPr>
          <w:rFonts w:ascii="Times New Roman" w:hAnsi="Times New Roman"/>
          <w:color w:val="000000"/>
          <w:sz w:val="28"/>
        </w:rPr>
        <w:t xml:space="preserve">не становятся свойствами разумного действия человека. Действие человека не является источником повышенной опасности; оно связано с источником повышенной опасности, но ему не тождественно, не равновелико и не однопорядково. Формы деятельности людей, связанные с источником повышенной опасности, весьма разнообразны. Здесь достаточно указать на деятельность по эксплуатации соответствующих источников (например, использование автомашин, станочного оборудования и агрегатов, подвижного железнодорожного состава </w:t>
      </w:r>
      <w:r w:rsidR="00017358">
        <w:rPr>
          <w:rFonts w:ascii="Times New Roman" w:hAnsi="Times New Roman"/>
          <w:color w:val="000000"/>
          <w:sz w:val="28"/>
        </w:rPr>
        <w:t>и т.д.</w:t>
      </w:r>
      <w:r w:rsidRPr="00017358">
        <w:rPr>
          <w:rFonts w:ascii="Times New Roman" w:hAnsi="Times New Roman"/>
          <w:noProof/>
          <w:color w:val="000000"/>
          <w:sz w:val="28"/>
        </w:rPr>
        <w:t xml:space="preserve">), </w:t>
      </w:r>
      <w:r w:rsidRPr="00017358">
        <w:rPr>
          <w:rFonts w:ascii="Times New Roman" w:hAnsi="Times New Roman"/>
          <w:color w:val="000000"/>
          <w:sz w:val="28"/>
        </w:rPr>
        <w:t>транспортировке и хранению (перевозка и хранение взрывчатых и огнеопасных веществ)</w:t>
      </w:r>
      <w:r w:rsidRPr="00017358">
        <w:rPr>
          <w:rFonts w:ascii="Times New Roman" w:hAnsi="Times New Roman"/>
          <w:noProof/>
          <w:color w:val="000000"/>
          <w:sz w:val="28"/>
        </w:rPr>
        <w:t>,</w:t>
      </w:r>
      <w:r w:rsidRPr="00017358">
        <w:rPr>
          <w:rFonts w:ascii="Times New Roman" w:hAnsi="Times New Roman"/>
          <w:color w:val="000000"/>
          <w:sz w:val="28"/>
        </w:rPr>
        <w:t xml:space="preserve"> созданию (например,</w:t>
      </w:r>
      <w:r w:rsidR="00017358">
        <w:rPr>
          <w:rFonts w:ascii="Times New Roman" w:hAnsi="Times New Roman"/>
          <w:color w:val="000000"/>
          <w:sz w:val="28"/>
        </w:rPr>
        <w:t xml:space="preserve"> </w:t>
      </w:r>
      <w:r w:rsidRPr="00017358">
        <w:rPr>
          <w:rFonts w:ascii="Times New Roman" w:hAnsi="Times New Roman"/>
          <w:color w:val="000000"/>
          <w:sz w:val="28"/>
        </w:rPr>
        <w:t>выработка</w:t>
      </w:r>
      <w:r w:rsidR="00017358">
        <w:rPr>
          <w:rFonts w:ascii="Times New Roman" w:hAnsi="Times New Roman"/>
          <w:color w:val="000000"/>
          <w:sz w:val="28"/>
        </w:rPr>
        <w:t xml:space="preserve"> </w:t>
      </w:r>
      <w:r w:rsidRPr="00017358">
        <w:rPr>
          <w:rFonts w:ascii="Times New Roman" w:hAnsi="Times New Roman"/>
          <w:color w:val="000000"/>
          <w:sz w:val="28"/>
        </w:rPr>
        <w:t>электроэнергии)</w:t>
      </w:r>
      <w:r w:rsidR="00017358">
        <w:rPr>
          <w:rFonts w:ascii="Times New Roman" w:hAnsi="Times New Roman"/>
          <w:color w:val="000000"/>
          <w:sz w:val="28"/>
        </w:rPr>
        <w:t xml:space="preserve"> и т.д.</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Анализ судебной и арбитражной практики показывает, что предметы потребления, являющиеся источником повышенной опасности</w:t>
      </w:r>
      <w:r w:rsidRPr="00017358">
        <w:rPr>
          <w:rFonts w:ascii="Times New Roman" w:hAnsi="Times New Roman"/>
          <w:noProof/>
          <w:color w:val="000000"/>
          <w:sz w:val="28"/>
        </w:rPr>
        <w:t xml:space="preserve"> (</w:t>
      </w:r>
      <w:r w:rsidRPr="00017358">
        <w:rPr>
          <w:rFonts w:ascii="Times New Roman" w:hAnsi="Times New Roman"/>
          <w:color w:val="000000"/>
          <w:sz w:val="28"/>
        </w:rPr>
        <w:t xml:space="preserve">как-то: катера, мотороллеры </w:t>
      </w:r>
      <w:r w:rsidR="00017358">
        <w:rPr>
          <w:rFonts w:ascii="Times New Roman" w:hAnsi="Times New Roman"/>
          <w:color w:val="000000"/>
          <w:sz w:val="28"/>
        </w:rPr>
        <w:t>и т.д.</w:t>
      </w:r>
      <w:r w:rsidRPr="00017358">
        <w:rPr>
          <w:rFonts w:ascii="Times New Roman" w:hAnsi="Times New Roman"/>
          <w:noProof/>
          <w:color w:val="000000"/>
          <w:sz w:val="28"/>
        </w:rPr>
        <w:t>),</w:t>
      </w:r>
      <w:r w:rsidRPr="00017358">
        <w:rPr>
          <w:rFonts w:ascii="Times New Roman" w:hAnsi="Times New Roman"/>
          <w:color w:val="000000"/>
          <w:sz w:val="28"/>
        </w:rPr>
        <w:t xml:space="preserve"> сравнительно редко фигурируют в соответствующих гражданско-правовых спорах. Еще реже имеют место факты причинения вреда военной техникой (например, автомашиной, принадлежащей</w:t>
      </w:r>
      <w:r w:rsidR="00017358">
        <w:rPr>
          <w:rFonts w:ascii="Times New Roman" w:hAnsi="Times New Roman"/>
          <w:color w:val="000000"/>
          <w:sz w:val="28"/>
        </w:rPr>
        <w:t xml:space="preserve"> </w:t>
      </w:r>
      <w:r w:rsidRPr="00017358">
        <w:rPr>
          <w:rFonts w:ascii="Times New Roman" w:hAnsi="Times New Roman"/>
          <w:color w:val="000000"/>
          <w:sz w:val="28"/>
        </w:rPr>
        <w:t>воинской части).</w:t>
      </w:r>
      <w:r w:rsidR="00017358">
        <w:rPr>
          <w:rFonts w:ascii="Times New Roman" w:hAnsi="Times New Roman"/>
          <w:color w:val="000000"/>
          <w:sz w:val="28"/>
        </w:rPr>
        <w:t xml:space="preserve"> </w:t>
      </w:r>
      <w:r w:rsidRPr="00017358">
        <w:rPr>
          <w:rFonts w:ascii="Times New Roman" w:hAnsi="Times New Roman"/>
          <w:color w:val="000000"/>
          <w:sz w:val="28"/>
        </w:rPr>
        <w:t>Основную массу источников повышенной опасности составляют орудия и средства производства, принадлежащие организациям. Следует обратить внимание на то, что речь идет не только об орудиях, но и средствах производства. Сюда относятся различные вещества природы в их натуральной или преобразованной руками человека форме (например, нефть и высокооктановый бензин)</w:t>
      </w:r>
      <w:r w:rsidRPr="00017358">
        <w:rPr>
          <w:rStyle w:val="a9"/>
          <w:rFonts w:ascii="Times New Roman" w:hAnsi="Times New Roman"/>
          <w:color w:val="000000"/>
          <w:sz w:val="28"/>
        </w:rPr>
        <w:footnoteReference w:id="23"/>
      </w:r>
      <w:r w:rsidRPr="00017358">
        <w:rPr>
          <w:rFonts w:ascii="Times New Roman" w:hAnsi="Times New Roman"/>
          <w:color w:val="000000"/>
          <w:sz w:val="28"/>
        </w:rPr>
        <w:t>.</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По изложенным соображениям представляется правильным и обоснованным существующий в судебной и арбитражной практике взгляд, согласно которому к источникам повышенной опасности относится деятельность организаций и граждан, не свойства вещей или силы природы, а сами предметы материального мира, используемые человеком в его повседневной жизни. К этим предметам практика относит автомашины, тракторы, комбайны </w:t>
      </w:r>
      <w:r w:rsidR="00017358">
        <w:rPr>
          <w:rFonts w:ascii="Times New Roman" w:hAnsi="Times New Roman"/>
          <w:color w:val="000000"/>
          <w:sz w:val="28"/>
        </w:rPr>
        <w:t>и т.д.</w:t>
      </w:r>
      <w:r w:rsidRPr="00017358">
        <w:rPr>
          <w:rFonts w:ascii="Times New Roman" w:hAnsi="Times New Roman"/>
          <w:noProof/>
          <w:color w:val="000000"/>
          <w:sz w:val="28"/>
        </w:rPr>
        <w:t>,</w:t>
      </w:r>
      <w:r w:rsidRPr="00017358">
        <w:rPr>
          <w:rFonts w:ascii="Times New Roman" w:hAnsi="Times New Roman"/>
          <w:color w:val="000000"/>
          <w:sz w:val="28"/>
        </w:rPr>
        <w:t xml:space="preserve"> но не свойства этих орудий производства, не деятельность людей по использованию машин, агрегатов </w:t>
      </w:r>
      <w:r w:rsidR="00017358">
        <w:rPr>
          <w:rFonts w:ascii="Times New Roman" w:hAnsi="Times New Roman"/>
          <w:color w:val="000000"/>
          <w:sz w:val="28"/>
        </w:rPr>
        <w:t>и т.д.</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Таким образом, под источниками повышенной опасности в гражданском праве следует понимать предметы материального мира (преимущественно орудия и средства производства)</w:t>
      </w:r>
      <w:r w:rsidRPr="00017358">
        <w:rPr>
          <w:rFonts w:ascii="Times New Roman" w:hAnsi="Times New Roman"/>
          <w:noProof/>
          <w:color w:val="000000"/>
          <w:sz w:val="28"/>
        </w:rPr>
        <w:t>,</w:t>
      </w:r>
      <w:r w:rsidRPr="00017358">
        <w:rPr>
          <w:rFonts w:ascii="Times New Roman" w:hAnsi="Times New Roman"/>
          <w:color w:val="000000"/>
          <w:sz w:val="28"/>
        </w:rPr>
        <w:t xml:space="preserve"> обладающие особыми специфическими количественными и качественными состояниями, в силу которых владение (пользование, создание, хранение, транспортировка </w:t>
      </w:r>
      <w:r w:rsidR="00017358">
        <w:rPr>
          <w:rFonts w:ascii="Times New Roman" w:hAnsi="Times New Roman"/>
          <w:color w:val="000000"/>
          <w:sz w:val="28"/>
        </w:rPr>
        <w:t>и т.д.</w:t>
      </w:r>
      <w:r w:rsidRPr="00017358">
        <w:rPr>
          <w:rFonts w:ascii="Times New Roman" w:hAnsi="Times New Roman"/>
          <w:color w:val="000000"/>
          <w:sz w:val="28"/>
        </w:rPr>
        <w:t>) ими в определенных условиях времени и пространства связано с повышенной опасностью (объективной возможностью умаления личных и имущественных благ) для окружающих. Для удобства изложения в данной работе мы будем наименовать и деятельность и объекты источниками повышенной опасности.</w:t>
      </w:r>
    </w:p>
    <w:p w:rsidR="00B82373" w:rsidRPr="00017358" w:rsidRDefault="00B82373" w:rsidP="00017358">
      <w:pPr>
        <w:widowControl/>
        <w:ind w:firstLine="709"/>
        <w:rPr>
          <w:rFonts w:ascii="Times New Roman" w:hAnsi="Times New Roman"/>
          <w:b/>
          <w:noProof/>
          <w:color w:val="000000"/>
          <w:sz w:val="28"/>
        </w:rPr>
      </w:pPr>
    </w:p>
    <w:p w:rsidR="00B82373" w:rsidRPr="00017358" w:rsidRDefault="00C368FF" w:rsidP="00017358">
      <w:pPr>
        <w:pStyle w:val="1"/>
        <w:keepNext w:val="0"/>
        <w:spacing w:before="0" w:after="0" w:line="360" w:lineRule="auto"/>
        <w:ind w:firstLine="709"/>
        <w:jc w:val="both"/>
        <w:rPr>
          <w:rFonts w:ascii="Times New Roman" w:hAnsi="Times New Roman" w:cs="Times New Roman"/>
          <w:noProof/>
          <w:color w:val="000000"/>
          <w:sz w:val="28"/>
          <w:szCs w:val="28"/>
        </w:rPr>
      </w:pPr>
      <w:bookmarkStart w:id="5" w:name="_Toc119590369"/>
      <w:r>
        <w:rPr>
          <w:rFonts w:ascii="Times New Roman" w:hAnsi="Times New Roman" w:cs="Times New Roman"/>
          <w:noProof/>
          <w:color w:val="000000"/>
          <w:sz w:val="28"/>
          <w:szCs w:val="28"/>
        </w:rPr>
        <w:t>1.2</w:t>
      </w:r>
      <w:r w:rsidR="00B82373" w:rsidRPr="00017358">
        <w:rPr>
          <w:rFonts w:ascii="Times New Roman" w:hAnsi="Times New Roman" w:cs="Times New Roman"/>
          <w:noProof/>
          <w:color w:val="000000"/>
          <w:sz w:val="28"/>
          <w:szCs w:val="28"/>
        </w:rPr>
        <w:t xml:space="preserve"> Виды источников повышенной опасности</w:t>
      </w:r>
      <w:bookmarkEnd w:id="5"/>
    </w:p>
    <w:p w:rsidR="00B82373" w:rsidRPr="00017358" w:rsidRDefault="00B82373" w:rsidP="00017358">
      <w:pPr>
        <w:widowControl/>
        <w:ind w:firstLine="709"/>
        <w:rPr>
          <w:rFonts w:ascii="Times New Roman" w:hAnsi="Times New Roman"/>
          <w:b/>
          <w:noProof/>
          <w:color w:val="000000"/>
          <w:sz w:val="28"/>
        </w:rPr>
      </w:pP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Вопрос о видах источников повышенной опасности далеко не новый. К настоящему времени практика накопила значительную массу соображений относительно «частных» (конкретных) объектов (предметов материального мира)</w:t>
      </w:r>
      <w:r w:rsidRPr="00017358">
        <w:rPr>
          <w:rFonts w:ascii="Times New Roman" w:hAnsi="Times New Roman"/>
          <w:noProof/>
          <w:color w:val="000000"/>
          <w:sz w:val="28"/>
        </w:rPr>
        <w:t>,</w:t>
      </w:r>
      <w:r w:rsidRPr="00017358">
        <w:rPr>
          <w:rFonts w:ascii="Times New Roman" w:hAnsi="Times New Roman"/>
          <w:color w:val="000000"/>
          <w:sz w:val="28"/>
        </w:rPr>
        <w:t xml:space="preserve"> являющихся источниками повышенной опасности. Немало высказано различных мнений и в гражданско-правовой литературе. Однако ни практика, ни наука еще не выработали какой-то определенной их классификации</w:t>
      </w:r>
      <w:r w:rsidRPr="00017358">
        <w:rPr>
          <w:rStyle w:val="a9"/>
          <w:rFonts w:ascii="Times New Roman" w:hAnsi="Times New Roman"/>
          <w:color w:val="000000"/>
          <w:sz w:val="28"/>
        </w:rPr>
        <w:footnoteReference w:id="24"/>
      </w:r>
      <w:r w:rsidRPr="00017358">
        <w:rPr>
          <w:rFonts w:ascii="Times New Roman" w:hAnsi="Times New Roman"/>
          <w:color w:val="000000"/>
          <w:sz w:val="28"/>
        </w:rPr>
        <w:t>.</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Длительное время дискуссионным был вопрос о том, должен ли перечень источников повышенной опасности быть исчерпывающим или примерным.</w:t>
      </w:r>
    </w:p>
    <w:p w:rsidR="00B82373" w:rsidRPr="00017358" w:rsidRDefault="00017358" w:rsidP="00017358">
      <w:pPr>
        <w:widowControl/>
        <w:ind w:firstLine="709"/>
        <w:rPr>
          <w:rFonts w:ascii="Times New Roman" w:hAnsi="Times New Roman"/>
          <w:color w:val="000000"/>
          <w:sz w:val="28"/>
        </w:rPr>
      </w:pPr>
      <w:r w:rsidRPr="00017358">
        <w:rPr>
          <w:rFonts w:ascii="Times New Roman" w:hAnsi="Times New Roman"/>
          <w:color w:val="000000"/>
          <w:sz w:val="28"/>
        </w:rPr>
        <w:t>Б.С.</w:t>
      </w:r>
      <w:r>
        <w:rPr>
          <w:rFonts w:ascii="Times New Roman" w:hAnsi="Times New Roman"/>
          <w:color w:val="000000"/>
          <w:sz w:val="28"/>
        </w:rPr>
        <w:t> </w:t>
      </w:r>
      <w:r w:rsidRPr="00017358">
        <w:rPr>
          <w:rFonts w:ascii="Times New Roman" w:hAnsi="Times New Roman"/>
          <w:color w:val="000000"/>
          <w:sz w:val="28"/>
        </w:rPr>
        <w:t>Антимонов</w:t>
      </w:r>
      <w:r w:rsidR="00B82373" w:rsidRPr="00017358">
        <w:rPr>
          <w:rFonts w:ascii="Times New Roman" w:hAnsi="Times New Roman"/>
          <w:color w:val="000000"/>
          <w:sz w:val="28"/>
        </w:rPr>
        <w:t xml:space="preserve"> писал: «Перечень случаев повышенной ответственности должен быть исчерпывающим, поскольку дело в специальной норме, устанавливающей в виде изъятия из общего правила ответственности по началу вины особый правовой режим ответственности»</w:t>
      </w:r>
      <w:r w:rsidR="00B82373" w:rsidRPr="00017358">
        <w:rPr>
          <w:rStyle w:val="a9"/>
          <w:rFonts w:ascii="Times New Roman" w:hAnsi="Times New Roman"/>
          <w:color w:val="000000"/>
          <w:sz w:val="28"/>
          <w:lang w:val="en-US"/>
        </w:rPr>
        <w:footnoteReference w:id="25"/>
      </w:r>
      <w:r w:rsidR="00B82373" w:rsidRPr="00017358">
        <w:rPr>
          <w:rFonts w:ascii="Times New Roman" w:hAnsi="Times New Roman"/>
          <w:color w:val="000000"/>
          <w:sz w:val="28"/>
        </w:rPr>
        <w:t>.</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Напротив, </w:t>
      </w:r>
      <w:r w:rsidR="00017358" w:rsidRPr="00017358">
        <w:rPr>
          <w:rFonts w:ascii="Times New Roman" w:hAnsi="Times New Roman"/>
          <w:color w:val="000000"/>
          <w:sz w:val="28"/>
        </w:rPr>
        <w:t>Е.А.</w:t>
      </w:r>
      <w:r w:rsidR="00017358">
        <w:rPr>
          <w:rFonts w:ascii="Times New Roman" w:hAnsi="Times New Roman"/>
          <w:color w:val="000000"/>
          <w:sz w:val="28"/>
        </w:rPr>
        <w:t> </w:t>
      </w:r>
      <w:r w:rsidR="00017358" w:rsidRPr="00017358">
        <w:rPr>
          <w:rFonts w:ascii="Times New Roman" w:hAnsi="Times New Roman"/>
          <w:color w:val="000000"/>
          <w:sz w:val="28"/>
        </w:rPr>
        <w:t>Флейшиц</w:t>
      </w:r>
      <w:r w:rsidRPr="00017358">
        <w:rPr>
          <w:rFonts w:ascii="Times New Roman" w:hAnsi="Times New Roman"/>
          <w:color w:val="000000"/>
          <w:sz w:val="28"/>
        </w:rPr>
        <w:t xml:space="preserve"> высказывалась за примерный</w:t>
      </w:r>
      <w:r w:rsidR="00017358">
        <w:rPr>
          <w:rFonts w:ascii="Times New Roman" w:hAnsi="Times New Roman"/>
          <w:color w:val="000000"/>
          <w:sz w:val="28"/>
        </w:rPr>
        <w:t xml:space="preserve"> </w:t>
      </w:r>
      <w:r w:rsidRPr="00017358">
        <w:rPr>
          <w:rFonts w:ascii="Times New Roman" w:hAnsi="Times New Roman"/>
          <w:color w:val="000000"/>
          <w:sz w:val="28"/>
        </w:rPr>
        <w:t xml:space="preserve">перечень источников повышенной опасности, мотивируя это появлением все новых и новых их видов в связи с развитием техники. </w:t>
      </w:r>
      <w:r w:rsidRPr="00017358">
        <w:rPr>
          <w:rStyle w:val="a9"/>
          <w:rFonts w:ascii="Times New Roman" w:hAnsi="Times New Roman"/>
          <w:color w:val="000000"/>
          <w:sz w:val="28"/>
        </w:rPr>
        <w:footnoteReference w:id="26"/>
      </w:r>
    </w:p>
    <w:p w:rsidR="00B82373" w:rsidRPr="00017358" w:rsidRDefault="00017358" w:rsidP="00017358">
      <w:pPr>
        <w:widowControl/>
        <w:ind w:firstLine="709"/>
        <w:rPr>
          <w:rFonts w:ascii="Times New Roman" w:hAnsi="Times New Roman"/>
          <w:color w:val="000000"/>
          <w:sz w:val="28"/>
        </w:rPr>
      </w:pPr>
      <w:r w:rsidRPr="00017358">
        <w:rPr>
          <w:rFonts w:ascii="Times New Roman" w:hAnsi="Times New Roman"/>
          <w:color w:val="000000"/>
          <w:sz w:val="28"/>
        </w:rPr>
        <w:t>С.</w:t>
      </w:r>
      <w:r>
        <w:rPr>
          <w:rFonts w:ascii="Times New Roman" w:hAnsi="Times New Roman"/>
          <w:color w:val="000000"/>
          <w:sz w:val="28"/>
        </w:rPr>
        <w:t> </w:t>
      </w:r>
      <w:r w:rsidRPr="00017358">
        <w:rPr>
          <w:rFonts w:ascii="Times New Roman" w:hAnsi="Times New Roman"/>
          <w:color w:val="000000"/>
          <w:sz w:val="28"/>
        </w:rPr>
        <w:t>Шишкин</w:t>
      </w:r>
      <w:r w:rsidR="00B82373" w:rsidRPr="00017358">
        <w:rPr>
          <w:rFonts w:ascii="Times New Roman" w:hAnsi="Times New Roman"/>
          <w:color w:val="000000"/>
          <w:sz w:val="28"/>
        </w:rPr>
        <w:t xml:space="preserve"> предлагает при классификации ИПО по элементам (деятельности и объектам) можно учитывать общие характерные черты в их взаимодействии, направление деятельности и ее примерный перечень.</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Первая группа </w:t>
      </w:r>
      <w:r w:rsidR="00017358">
        <w:rPr>
          <w:rFonts w:ascii="Times New Roman" w:hAnsi="Times New Roman"/>
          <w:color w:val="000000"/>
          <w:sz w:val="28"/>
        </w:rPr>
        <w:t>–</w:t>
      </w:r>
      <w:r w:rsidR="00017358" w:rsidRPr="00017358">
        <w:rPr>
          <w:rFonts w:ascii="Times New Roman" w:hAnsi="Times New Roman"/>
          <w:color w:val="000000"/>
          <w:sz w:val="28"/>
        </w:rPr>
        <w:t xml:space="preserve"> </w:t>
      </w:r>
      <w:r w:rsidRPr="00017358">
        <w:rPr>
          <w:rFonts w:ascii="Times New Roman" w:hAnsi="Times New Roman"/>
          <w:color w:val="000000"/>
          <w:sz w:val="28"/>
        </w:rPr>
        <w:t>деятельность, связанная с использованием транспортных средств и механизмов. Думается, что под транспортными средствами необходимо понимать не только наземный, но и воздушный, речной, морской, трубопроводный транспорт. Под механизмом понимается устройство машины, приводящее ее в действие. Критерием отнесения к ИПО того или иного аппарата, помимо мощности двигателя, является специальное разрешение и допуск к его эксплуатации, а также их регистрация в контролирующих государственных органах. Например, мотоблок, бытовой электрорубанок не относятся к ИПО, чего нельзя сказать об эскалаторах, стационарно установленных грузоподъемных механизмах, канатных дорогах, фуникулерах.</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Вторая группа </w:t>
      </w:r>
      <w:r w:rsidR="00017358">
        <w:rPr>
          <w:rFonts w:ascii="Times New Roman" w:hAnsi="Times New Roman"/>
          <w:color w:val="000000"/>
          <w:sz w:val="28"/>
        </w:rPr>
        <w:t>–</w:t>
      </w:r>
      <w:r w:rsidR="00017358" w:rsidRPr="00017358">
        <w:rPr>
          <w:rFonts w:ascii="Times New Roman" w:hAnsi="Times New Roman"/>
          <w:color w:val="000000"/>
          <w:sz w:val="28"/>
        </w:rPr>
        <w:t xml:space="preserve"> </w:t>
      </w:r>
      <w:r w:rsidRPr="00017358">
        <w:rPr>
          <w:rFonts w:ascii="Times New Roman" w:hAnsi="Times New Roman"/>
          <w:color w:val="000000"/>
          <w:sz w:val="28"/>
        </w:rPr>
        <w:t>деятельность, связанная со сверхнормативно установленным, выше упомянутым владением количеством опасных веществ.</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Третья группа </w:t>
      </w:r>
      <w:r w:rsidR="00017358">
        <w:rPr>
          <w:rFonts w:ascii="Times New Roman" w:hAnsi="Times New Roman"/>
          <w:color w:val="000000"/>
          <w:sz w:val="28"/>
        </w:rPr>
        <w:t>–</w:t>
      </w:r>
      <w:r w:rsidR="00017358" w:rsidRPr="00017358">
        <w:rPr>
          <w:rFonts w:ascii="Times New Roman" w:hAnsi="Times New Roman"/>
          <w:color w:val="000000"/>
          <w:sz w:val="28"/>
        </w:rPr>
        <w:t xml:space="preserve"> </w:t>
      </w:r>
      <w:r w:rsidRPr="00017358">
        <w:rPr>
          <w:rFonts w:ascii="Times New Roman" w:hAnsi="Times New Roman"/>
          <w:color w:val="000000"/>
          <w:sz w:val="28"/>
        </w:rPr>
        <w:t xml:space="preserve">деятельность, связанная с использованием электрической энергии высокого напряжения и атомной энергии (впервые включены в примерный перечень видов деятельности, представляющих повышенную опасность для окружающих). В России энергией высокого напряжения является электрический ток 380 В (0,4 кВт), бытовой ток 127 В, 220 </w:t>
      </w:r>
      <w:r w:rsidR="00017358" w:rsidRPr="00017358">
        <w:rPr>
          <w:rFonts w:ascii="Times New Roman" w:hAnsi="Times New Roman"/>
          <w:color w:val="000000"/>
          <w:sz w:val="28"/>
        </w:rPr>
        <w:t>В.</w:t>
      </w:r>
      <w:r w:rsidR="00017358">
        <w:rPr>
          <w:rFonts w:ascii="Times New Roman" w:hAnsi="Times New Roman"/>
          <w:color w:val="000000"/>
          <w:sz w:val="28"/>
        </w:rPr>
        <w:t> </w:t>
      </w:r>
      <w:r w:rsidR="00017358" w:rsidRPr="00017358">
        <w:rPr>
          <w:rFonts w:ascii="Times New Roman" w:hAnsi="Times New Roman"/>
          <w:color w:val="000000"/>
          <w:sz w:val="28"/>
        </w:rPr>
        <w:t>Поскольку</w:t>
      </w:r>
      <w:r w:rsidRPr="00017358">
        <w:rPr>
          <w:rFonts w:ascii="Times New Roman" w:hAnsi="Times New Roman"/>
          <w:color w:val="000000"/>
          <w:sz w:val="28"/>
        </w:rPr>
        <w:t xml:space="preserve"> промежуточной энергии в нашей промышленности не вырабатывается, то под энергией высокого напряжения следует понимать 380 В и выше. Использование атомной энергии </w:t>
      </w:r>
      <w:r w:rsidR="00017358">
        <w:rPr>
          <w:rFonts w:ascii="Times New Roman" w:hAnsi="Times New Roman"/>
          <w:color w:val="000000"/>
          <w:sz w:val="28"/>
        </w:rPr>
        <w:t>–</w:t>
      </w:r>
      <w:r w:rsidR="00017358" w:rsidRPr="00017358">
        <w:rPr>
          <w:rFonts w:ascii="Times New Roman" w:hAnsi="Times New Roman"/>
          <w:color w:val="000000"/>
          <w:sz w:val="28"/>
        </w:rPr>
        <w:t xml:space="preserve"> </w:t>
      </w:r>
      <w:r w:rsidRPr="00017358">
        <w:rPr>
          <w:rFonts w:ascii="Times New Roman" w:hAnsi="Times New Roman"/>
          <w:color w:val="000000"/>
          <w:sz w:val="28"/>
        </w:rPr>
        <w:t>это прежде всего деятельность, связанная с атомными реакторами, которые подразделяются на несколько видов: исследовательские, изотопные, которые используются для получения радионуклидов, в том числе плутония; энергетические, в которых энергия, выделяющаяся при делении ядер, используется для выработки электроэнергии, теплоэнергии, в силовых установках, на кораблях.</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Четвертая группа </w:t>
      </w:r>
      <w:r w:rsidR="00017358">
        <w:rPr>
          <w:rFonts w:ascii="Times New Roman" w:hAnsi="Times New Roman"/>
          <w:color w:val="000000"/>
          <w:sz w:val="28"/>
        </w:rPr>
        <w:t>–</w:t>
      </w:r>
      <w:r w:rsidR="00017358" w:rsidRPr="00017358">
        <w:rPr>
          <w:rFonts w:ascii="Times New Roman" w:hAnsi="Times New Roman"/>
          <w:color w:val="000000"/>
          <w:sz w:val="28"/>
        </w:rPr>
        <w:t xml:space="preserve"> </w:t>
      </w:r>
      <w:r w:rsidRPr="00017358">
        <w:rPr>
          <w:rFonts w:ascii="Times New Roman" w:hAnsi="Times New Roman"/>
          <w:color w:val="000000"/>
          <w:sz w:val="28"/>
        </w:rPr>
        <w:t>строительная и связанная с ней иная деятельность упоминалась в примерном перечне прежних редакций гражданских кодексов. Вероятно, может возникнуть затруднение в понимании того, что следует иметь в виду под иной, связанной со строительством, деятельностью. Думается, сюда необходимо отнести ведение горных работ, работы по обогащению полезных ископаемых, работы в подземных условиях. Деятельность по проектированию строительства объектов (чертежи, схемы, макеты) формально содержит признаки специального деликта, однако к ИПО ее нельзя отнести, поскольку отсутствует непосредственная связь со вторым элементом (опасный предмет). Гражданская ответственность проектирующих организаций наступит лишь при наличии их вины. Случаи причинения вреда при возведении построек ручным способом неспециализированными организациями без применения электрооборудования высокого напряжения, подъемных механизмов нельзя отнести к ИПО, поскольку здесь также нет связи с опасными объектами.</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Учитывая, что ст.</w:t>
      </w:r>
      <w:r w:rsidR="00017358">
        <w:rPr>
          <w:rFonts w:ascii="Times New Roman" w:hAnsi="Times New Roman"/>
          <w:color w:val="000000"/>
          <w:sz w:val="28"/>
        </w:rPr>
        <w:t> </w:t>
      </w:r>
      <w:r w:rsidR="00017358" w:rsidRPr="00017358">
        <w:rPr>
          <w:rFonts w:ascii="Times New Roman" w:hAnsi="Times New Roman"/>
          <w:color w:val="000000"/>
          <w:sz w:val="28"/>
        </w:rPr>
        <w:t>1</w:t>
      </w:r>
      <w:r w:rsidRPr="00017358">
        <w:rPr>
          <w:rFonts w:ascii="Times New Roman" w:hAnsi="Times New Roman"/>
          <w:color w:val="000000"/>
          <w:sz w:val="28"/>
        </w:rPr>
        <w:t xml:space="preserve">079 ГК не содержит исчерпывающего перечня, можно выделить на судейское усмотрение пятую группу, обозначив ее как </w:t>
      </w:r>
      <w:r w:rsidR="00017358">
        <w:rPr>
          <w:rFonts w:ascii="Times New Roman" w:hAnsi="Times New Roman"/>
          <w:color w:val="000000"/>
          <w:sz w:val="28"/>
        </w:rPr>
        <w:t>«</w:t>
      </w:r>
      <w:r w:rsidR="00017358" w:rsidRPr="00017358">
        <w:rPr>
          <w:rFonts w:ascii="Times New Roman" w:hAnsi="Times New Roman"/>
          <w:color w:val="000000"/>
          <w:sz w:val="28"/>
        </w:rPr>
        <w:t>И</w:t>
      </w:r>
      <w:r w:rsidRPr="00017358">
        <w:rPr>
          <w:rFonts w:ascii="Times New Roman" w:hAnsi="Times New Roman"/>
          <w:color w:val="000000"/>
          <w:sz w:val="28"/>
        </w:rPr>
        <w:t>ные виды промышленной деятельности</w:t>
      </w:r>
      <w:r w:rsidR="00017358">
        <w:rPr>
          <w:rFonts w:ascii="Times New Roman" w:hAnsi="Times New Roman"/>
          <w:color w:val="000000"/>
          <w:sz w:val="28"/>
        </w:rPr>
        <w:t>»</w:t>
      </w:r>
      <w:r w:rsidR="00017358" w:rsidRPr="00017358">
        <w:rPr>
          <w:rFonts w:ascii="Times New Roman" w:hAnsi="Times New Roman"/>
          <w:color w:val="000000"/>
          <w:sz w:val="28"/>
        </w:rPr>
        <w:t>.</w:t>
      </w:r>
      <w:r w:rsidRPr="00017358">
        <w:rPr>
          <w:rFonts w:ascii="Times New Roman" w:hAnsi="Times New Roman"/>
          <w:color w:val="000000"/>
          <w:sz w:val="28"/>
        </w:rPr>
        <w:t xml:space="preserve"> Анализ действующего законодательства позволяет включить сюда деятельность, связанную с получением расплавов и сплавов черных и цветных металлов, использование оборудования, работающего под давлением более 0,07 мегапаскалей и при температуре нагрева воды более 115 градусов Цельсия.</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В двух последних гражданских кодексах в перечне не упоминается деятельность, связанная с содержанием животных, несмотря на то что некоторые группы диких и домашних животных (собаки бойцовых пород, племенные быки) несут определенную опасность. Однако по факту причинения ими вреда вина их владельцев презюмируется и ущерб возмещается по правилам ст.</w:t>
      </w:r>
      <w:r w:rsidR="00017358">
        <w:rPr>
          <w:rFonts w:ascii="Times New Roman" w:hAnsi="Times New Roman"/>
          <w:color w:val="000000"/>
          <w:sz w:val="28"/>
        </w:rPr>
        <w:t> </w:t>
      </w:r>
      <w:r w:rsidR="00017358" w:rsidRPr="00017358">
        <w:rPr>
          <w:rFonts w:ascii="Times New Roman" w:hAnsi="Times New Roman"/>
          <w:color w:val="000000"/>
          <w:sz w:val="28"/>
        </w:rPr>
        <w:t>1</w:t>
      </w:r>
      <w:r w:rsidRPr="00017358">
        <w:rPr>
          <w:rFonts w:ascii="Times New Roman" w:hAnsi="Times New Roman"/>
          <w:color w:val="000000"/>
          <w:sz w:val="28"/>
        </w:rPr>
        <w:t>064 ГК. Анализ судебной практики за последние годы является тому свидетельством. Представляется, что исполнительная власть на всех уровнях должна установить правила по содержанию некоторых видов опасных животных с целью профилактики и предупреждения несчастных случаев, а также квалификации действий (бездействия) их владельцев в случае причинения вреда окружающим</w:t>
      </w:r>
      <w:r w:rsidRPr="00017358">
        <w:rPr>
          <w:rStyle w:val="a9"/>
          <w:rFonts w:ascii="Times New Roman" w:hAnsi="Times New Roman"/>
          <w:color w:val="000000"/>
          <w:sz w:val="28"/>
        </w:rPr>
        <w:footnoteReference w:id="27"/>
      </w:r>
      <w:r w:rsidRPr="00017358">
        <w:rPr>
          <w:rFonts w:ascii="Times New Roman" w:hAnsi="Times New Roman"/>
          <w:color w:val="000000"/>
          <w:sz w:val="28"/>
        </w:rPr>
        <w:t>.</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При оценке изложенных позиций, прежде всего надо обратиться к закону. Кодекс</w:t>
      </w:r>
      <w:r w:rsidRPr="00017358">
        <w:rPr>
          <w:rFonts w:ascii="Times New Roman" w:hAnsi="Times New Roman"/>
          <w:noProof/>
          <w:color w:val="000000"/>
          <w:sz w:val="28"/>
        </w:rPr>
        <w:t xml:space="preserve"> 1922</w:t>
      </w:r>
      <w:r w:rsidRPr="00017358">
        <w:rPr>
          <w:rFonts w:ascii="Times New Roman" w:hAnsi="Times New Roman"/>
          <w:color w:val="000000"/>
          <w:sz w:val="28"/>
        </w:rPr>
        <w:t xml:space="preserve"> (ст.</w:t>
      </w:r>
      <w:r w:rsidR="00017358">
        <w:rPr>
          <w:rFonts w:ascii="Times New Roman" w:hAnsi="Times New Roman"/>
          <w:noProof/>
          <w:color w:val="000000"/>
          <w:sz w:val="28"/>
        </w:rPr>
        <w:t> </w:t>
      </w:r>
      <w:r w:rsidR="00017358" w:rsidRPr="00017358">
        <w:rPr>
          <w:rFonts w:ascii="Times New Roman" w:hAnsi="Times New Roman"/>
          <w:noProof/>
          <w:color w:val="000000"/>
          <w:sz w:val="28"/>
        </w:rPr>
        <w:t>4</w:t>
      </w:r>
      <w:r w:rsidRPr="00017358">
        <w:rPr>
          <w:rFonts w:ascii="Times New Roman" w:hAnsi="Times New Roman"/>
          <w:noProof/>
          <w:color w:val="000000"/>
          <w:sz w:val="28"/>
        </w:rPr>
        <w:t>04)</w:t>
      </w:r>
      <w:r w:rsidRPr="00017358">
        <w:rPr>
          <w:rFonts w:ascii="Times New Roman" w:hAnsi="Times New Roman"/>
          <w:color w:val="000000"/>
          <w:sz w:val="28"/>
        </w:rPr>
        <w:t xml:space="preserve"> устанавливал примерный перечень источников повышенной опасности. Достаточно сказать, что в нем не было предусмотрено такого</w:t>
      </w:r>
      <w:r w:rsidR="00017358">
        <w:rPr>
          <w:rFonts w:ascii="Times New Roman" w:hAnsi="Times New Roman"/>
          <w:color w:val="000000"/>
          <w:sz w:val="28"/>
        </w:rPr>
        <w:t xml:space="preserve"> </w:t>
      </w:r>
      <w:r w:rsidRPr="00017358">
        <w:rPr>
          <w:rFonts w:ascii="Times New Roman" w:hAnsi="Times New Roman"/>
          <w:color w:val="000000"/>
          <w:sz w:val="28"/>
        </w:rPr>
        <w:t>распространенного источника повышенной опасности как автомобиль, хотя на практике в период действия этого кодекса применялось правило</w:t>
      </w:r>
      <w:r w:rsidR="00017358">
        <w:rPr>
          <w:rFonts w:ascii="Times New Roman" w:hAnsi="Times New Roman"/>
          <w:color w:val="000000"/>
          <w:sz w:val="28"/>
        </w:rPr>
        <w:t xml:space="preserve"> </w:t>
      </w:r>
      <w:r w:rsidRPr="00017358">
        <w:rPr>
          <w:rFonts w:ascii="Times New Roman" w:hAnsi="Times New Roman"/>
          <w:color w:val="000000"/>
          <w:sz w:val="28"/>
        </w:rPr>
        <w:t>о повышенной ответственности за вред, причиненный автомобилем. ГК 1964</w:t>
      </w:r>
      <w:r w:rsidR="00017358">
        <w:rPr>
          <w:rFonts w:ascii="Times New Roman" w:hAnsi="Times New Roman"/>
          <w:color w:val="000000"/>
          <w:sz w:val="28"/>
        </w:rPr>
        <w:t> </w:t>
      </w:r>
      <w:r w:rsidR="00017358" w:rsidRPr="00017358">
        <w:rPr>
          <w:rFonts w:ascii="Times New Roman" w:hAnsi="Times New Roman"/>
          <w:color w:val="000000"/>
          <w:sz w:val="28"/>
        </w:rPr>
        <w:t>г</w:t>
      </w:r>
      <w:r w:rsidRPr="00017358">
        <w:rPr>
          <w:rFonts w:ascii="Times New Roman" w:hAnsi="Times New Roman"/>
          <w:color w:val="000000"/>
          <w:sz w:val="28"/>
        </w:rPr>
        <w:t>. (</w:t>
      </w:r>
      <w:r w:rsidR="00017358" w:rsidRPr="00017358">
        <w:rPr>
          <w:rFonts w:ascii="Times New Roman" w:hAnsi="Times New Roman"/>
          <w:color w:val="000000"/>
          <w:sz w:val="28"/>
        </w:rPr>
        <w:t>ст.</w:t>
      </w:r>
      <w:r w:rsidR="00017358">
        <w:rPr>
          <w:rFonts w:ascii="Times New Roman" w:hAnsi="Times New Roman"/>
          <w:color w:val="000000"/>
          <w:sz w:val="28"/>
        </w:rPr>
        <w:t> </w:t>
      </w:r>
      <w:r w:rsidR="00017358" w:rsidRPr="00017358">
        <w:rPr>
          <w:rFonts w:ascii="Times New Roman" w:hAnsi="Times New Roman"/>
          <w:noProof/>
          <w:color w:val="000000"/>
          <w:sz w:val="28"/>
        </w:rPr>
        <w:t>4</w:t>
      </w:r>
      <w:r w:rsidRPr="00017358">
        <w:rPr>
          <w:rFonts w:ascii="Times New Roman" w:hAnsi="Times New Roman"/>
          <w:noProof/>
          <w:color w:val="000000"/>
          <w:sz w:val="28"/>
        </w:rPr>
        <w:t>54)</w:t>
      </w:r>
      <w:r w:rsidRPr="00017358">
        <w:rPr>
          <w:rFonts w:ascii="Times New Roman" w:hAnsi="Times New Roman"/>
          <w:color w:val="000000"/>
          <w:sz w:val="28"/>
        </w:rPr>
        <w:t xml:space="preserve"> воспринял идею примерного перечня и отразил потребность практики, предусмотрев автомобиль в числе источников повышенной опасности. И это понятно. Число автомобилей и мотоциклов, принадлежащих гражданам на праве</w:t>
      </w:r>
      <w:r w:rsidR="00017358">
        <w:rPr>
          <w:rFonts w:ascii="Times New Roman" w:hAnsi="Times New Roman"/>
          <w:color w:val="000000"/>
          <w:sz w:val="28"/>
        </w:rPr>
        <w:t xml:space="preserve"> </w:t>
      </w:r>
      <w:r w:rsidRPr="00017358">
        <w:rPr>
          <w:rFonts w:ascii="Times New Roman" w:hAnsi="Times New Roman"/>
          <w:color w:val="000000"/>
          <w:sz w:val="28"/>
        </w:rPr>
        <w:t>личной собственности, неуклонно растет. К управлению ими ежегодно получают доступ миллионы российских граждан.</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Открытый перечень позволяет исключить из него виды источников повышенной опасности, переставших существовать в связи с изменившимися условиями жизни и в большей мере соответствует сегодняшней реальности. Действительность дает нам примеры появления все новых и новых их видов, что обусловлено научно-техническим прогрессом. В самом обширном закрытом перечне нельзя было бы предусмотреть всех возможных источников повышенной опасности. Опираясь на предусмотренный законом примерный их перечень, правоприменительная практика относит к числу источников</w:t>
      </w:r>
      <w:r w:rsidR="00017358">
        <w:rPr>
          <w:rFonts w:ascii="Times New Roman" w:hAnsi="Times New Roman"/>
          <w:color w:val="000000"/>
          <w:sz w:val="28"/>
        </w:rPr>
        <w:t xml:space="preserve"> </w:t>
      </w:r>
      <w:r w:rsidRPr="00017358">
        <w:rPr>
          <w:rFonts w:ascii="Times New Roman" w:hAnsi="Times New Roman"/>
          <w:color w:val="000000"/>
          <w:sz w:val="28"/>
        </w:rPr>
        <w:t>повышенной опасности многие предметы, не упомянутые в законе. Это, например, действие тока высокого напряжения, сжатые и сжиженные газы, горючие и взрывчатые вещества, сильнодействующие яды.</w:t>
      </w:r>
    </w:p>
    <w:p w:rsid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ГК РФ 1996 года прямо не указывает на возможность признания</w:t>
      </w:r>
      <w:r w:rsidR="00017358">
        <w:rPr>
          <w:rFonts w:ascii="Times New Roman" w:hAnsi="Times New Roman"/>
          <w:color w:val="000000"/>
          <w:sz w:val="28"/>
        </w:rPr>
        <w:t xml:space="preserve"> </w:t>
      </w:r>
      <w:r w:rsidRPr="00017358">
        <w:rPr>
          <w:rFonts w:ascii="Times New Roman" w:hAnsi="Times New Roman"/>
          <w:color w:val="000000"/>
          <w:sz w:val="28"/>
        </w:rPr>
        <w:t>источником повышенной опасности животных. Вредоносность и бесконтрольность действий крупных домашних (в том числе служебных и сторожевых) и диких животных, находящихся у юридических лиц и граждан, позволяет при определенных обстоятельствах относить их к источникам</w:t>
      </w:r>
      <w:r w:rsidR="00017358">
        <w:rPr>
          <w:rFonts w:ascii="Times New Roman" w:hAnsi="Times New Roman"/>
          <w:color w:val="000000"/>
          <w:sz w:val="28"/>
        </w:rPr>
        <w:t xml:space="preserve"> </w:t>
      </w:r>
      <w:r w:rsidRPr="00017358">
        <w:rPr>
          <w:rFonts w:ascii="Times New Roman" w:hAnsi="Times New Roman"/>
          <w:color w:val="000000"/>
          <w:sz w:val="28"/>
        </w:rPr>
        <w:t>повышенной опасности.</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Противником отнесения к источникам повышенной опасности диких животных является </w:t>
      </w:r>
      <w:r w:rsidR="00017358" w:rsidRPr="00017358">
        <w:rPr>
          <w:rFonts w:ascii="Times New Roman" w:hAnsi="Times New Roman"/>
          <w:color w:val="000000"/>
          <w:sz w:val="28"/>
        </w:rPr>
        <w:t>Н.И.</w:t>
      </w:r>
      <w:r w:rsidR="00017358">
        <w:rPr>
          <w:rFonts w:ascii="Times New Roman" w:hAnsi="Times New Roman"/>
          <w:color w:val="000000"/>
          <w:sz w:val="28"/>
        </w:rPr>
        <w:t> </w:t>
      </w:r>
      <w:r w:rsidR="00017358" w:rsidRPr="00017358">
        <w:rPr>
          <w:rFonts w:ascii="Times New Roman" w:hAnsi="Times New Roman"/>
          <w:color w:val="000000"/>
          <w:sz w:val="28"/>
        </w:rPr>
        <w:t>Коняев</w:t>
      </w:r>
      <w:r w:rsidRPr="00017358">
        <w:rPr>
          <w:rFonts w:ascii="Times New Roman" w:hAnsi="Times New Roman"/>
          <w:color w:val="000000"/>
          <w:sz w:val="28"/>
        </w:rPr>
        <w:t>. Он считает, что, как и дикие</w:t>
      </w:r>
      <w:r w:rsidR="00017358">
        <w:rPr>
          <w:rFonts w:ascii="Times New Roman" w:hAnsi="Times New Roman"/>
          <w:noProof/>
          <w:color w:val="000000"/>
          <w:sz w:val="28"/>
        </w:rPr>
        <w:t>,</w:t>
      </w:r>
      <w:r w:rsidRPr="00017358">
        <w:rPr>
          <w:rFonts w:ascii="Times New Roman" w:hAnsi="Times New Roman"/>
          <w:color w:val="000000"/>
          <w:sz w:val="28"/>
        </w:rPr>
        <w:t xml:space="preserve"> так и домашние животные должны содержаться в условиях, полностью исключающих возможность причинения вреда окружающим, а само причинения вреда этими животными</w:t>
      </w:r>
      <w:r w:rsidR="00017358">
        <w:rPr>
          <w:rFonts w:ascii="Times New Roman" w:hAnsi="Times New Roman"/>
          <w:color w:val="000000"/>
          <w:sz w:val="28"/>
        </w:rPr>
        <w:t xml:space="preserve"> </w:t>
      </w:r>
      <w:r w:rsidRPr="00017358">
        <w:rPr>
          <w:rFonts w:ascii="Times New Roman" w:hAnsi="Times New Roman"/>
          <w:color w:val="000000"/>
          <w:sz w:val="28"/>
        </w:rPr>
        <w:t>возможно лишь вследствие недостаточного</w:t>
      </w:r>
      <w:r w:rsidR="00017358">
        <w:rPr>
          <w:rFonts w:ascii="Times New Roman" w:hAnsi="Times New Roman"/>
          <w:color w:val="000000"/>
          <w:sz w:val="28"/>
        </w:rPr>
        <w:t xml:space="preserve"> </w:t>
      </w:r>
      <w:r w:rsidRPr="00017358">
        <w:rPr>
          <w:rFonts w:ascii="Times New Roman" w:hAnsi="Times New Roman"/>
          <w:color w:val="000000"/>
          <w:sz w:val="28"/>
        </w:rPr>
        <w:t>надзора</w:t>
      </w:r>
      <w:r w:rsidR="00017358">
        <w:rPr>
          <w:rFonts w:ascii="Times New Roman" w:hAnsi="Times New Roman"/>
          <w:color w:val="000000"/>
          <w:sz w:val="28"/>
        </w:rPr>
        <w:t xml:space="preserve"> </w:t>
      </w:r>
      <w:r w:rsidRPr="00017358">
        <w:rPr>
          <w:rFonts w:ascii="Times New Roman" w:hAnsi="Times New Roman"/>
          <w:color w:val="000000"/>
          <w:sz w:val="28"/>
        </w:rPr>
        <w:t>со стороны владельца. С точки зрения автора, повышенную опасность диких животных нельзя усматривать в их размерах и свирепости, так как эти признаки свойственны и некоторым домашним животным.</w:t>
      </w:r>
      <w:r w:rsidRPr="00017358">
        <w:rPr>
          <w:rStyle w:val="a9"/>
          <w:rFonts w:ascii="Times New Roman" w:hAnsi="Times New Roman"/>
          <w:color w:val="000000"/>
          <w:sz w:val="28"/>
        </w:rPr>
        <w:footnoteReference w:id="28"/>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В литературе последних лет высказываются суждения, что повышенно опасной деятельностью является выброс в атмосферу вредных веществ с превышением норм такого выброса, и предлагается установить повышенную, независимо от вины, ответственность предприятий, причинивших имущественный вред, в результате загрязнения окружающей среды.</w:t>
      </w:r>
      <w:r w:rsidRPr="00017358">
        <w:rPr>
          <w:rStyle w:val="a9"/>
          <w:rFonts w:ascii="Times New Roman" w:hAnsi="Times New Roman"/>
          <w:color w:val="000000"/>
          <w:sz w:val="28"/>
        </w:rPr>
        <w:footnoteReference w:id="29"/>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Предлагается и соответствующее</w:t>
      </w:r>
      <w:r w:rsidR="00017358">
        <w:rPr>
          <w:rFonts w:ascii="Times New Roman" w:hAnsi="Times New Roman"/>
          <w:color w:val="000000"/>
          <w:sz w:val="28"/>
        </w:rPr>
        <w:t xml:space="preserve"> </w:t>
      </w:r>
      <w:r w:rsidRPr="00017358">
        <w:rPr>
          <w:rFonts w:ascii="Times New Roman" w:hAnsi="Times New Roman"/>
          <w:color w:val="000000"/>
          <w:sz w:val="28"/>
        </w:rPr>
        <w:t xml:space="preserve">дополнение </w:t>
      </w:r>
      <w:r w:rsidR="00017358" w:rsidRPr="00017358">
        <w:rPr>
          <w:rFonts w:ascii="Times New Roman" w:hAnsi="Times New Roman"/>
          <w:color w:val="000000"/>
          <w:sz w:val="28"/>
        </w:rPr>
        <w:t>ст.</w:t>
      </w:r>
      <w:r w:rsidR="00017358">
        <w:rPr>
          <w:rFonts w:ascii="Times New Roman" w:hAnsi="Times New Roman"/>
          <w:color w:val="000000"/>
          <w:sz w:val="28"/>
        </w:rPr>
        <w:t> </w:t>
      </w:r>
      <w:r w:rsidR="00017358" w:rsidRPr="00017358">
        <w:rPr>
          <w:rFonts w:ascii="Times New Roman" w:hAnsi="Times New Roman"/>
          <w:noProof/>
          <w:color w:val="000000"/>
          <w:sz w:val="28"/>
        </w:rPr>
        <w:t>1</w:t>
      </w:r>
      <w:r w:rsidRPr="00017358">
        <w:rPr>
          <w:rFonts w:ascii="Times New Roman" w:hAnsi="Times New Roman"/>
          <w:noProof/>
          <w:color w:val="000000"/>
          <w:sz w:val="28"/>
        </w:rPr>
        <w:t>079</w:t>
      </w:r>
      <w:r w:rsidRPr="00017358">
        <w:rPr>
          <w:rFonts w:ascii="Times New Roman" w:hAnsi="Times New Roman"/>
          <w:color w:val="000000"/>
          <w:sz w:val="28"/>
        </w:rPr>
        <w:t xml:space="preserve"> ГК РФ, что устранило бы имеющиеся колебания по этому вопросу в арбитражной и судебной практике. Данная позиция согласуется с общей тенденцией усиления борьбы за сохранность окружающей среды. Это борьба ведется не только во внутригосударственном, но и международном масштабе</w:t>
      </w:r>
      <w:r w:rsidRPr="00017358">
        <w:rPr>
          <w:rStyle w:val="a9"/>
          <w:rFonts w:ascii="Times New Roman" w:hAnsi="Times New Roman"/>
          <w:color w:val="000000"/>
          <w:sz w:val="28"/>
        </w:rPr>
        <w:footnoteReference w:id="30"/>
      </w:r>
      <w:r w:rsidRPr="00017358">
        <w:rPr>
          <w:rFonts w:ascii="Times New Roman" w:hAnsi="Times New Roman"/>
          <w:color w:val="000000"/>
          <w:sz w:val="28"/>
        </w:rPr>
        <w:t>.</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Вопрос о признании объекта источником повышенной опасности при необходимости может и должен решаться судом на основе заключений соответствующих экспертиз (технической, химической, электротехнической, радиационной </w:t>
      </w:r>
      <w:r w:rsidR="00017358">
        <w:rPr>
          <w:rFonts w:ascii="Times New Roman" w:hAnsi="Times New Roman"/>
          <w:color w:val="000000"/>
          <w:sz w:val="28"/>
        </w:rPr>
        <w:t>и т.д.</w:t>
      </w:r>
      <w:r w:rsidRPr="00017358">
        <w:rPr>
          <w:rFonts w:ascii="Times New Roman" w:hAnsi="Times New Roman"/>
          <w:color w:val="000000"/>
          <w:sz w:val="28"/>
        </w:rPr>
        <w:t>).</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В рамках открытого перечня в литературе с давних пор в целях облегчения работы правоприменительных органов предлагаются классификации источников повышенной опасности либо видов повышенно опасной деятельности. Первая такая классификация была предложена </w:t>
      </w:r>
      <w:r w:rsidR="00017358" w:rsidRPr="00017358">
        <w:rPr>
          <w:rFonts w:ascii="Times New Roman" w:hAnsi="Times New Roman"/>
          <w:color w:val="000000"/>
          <w:sz w:val="28"/>
        </w:rPr>
        <w:t>Н.</w:t>
      </w:r>
      <w:r w:rsidR="00017358">
        <w:rPr>
          <w:rFonts w:ascii="Times New Roman" w:hAnsi="Times New Roman"/>
          <w:color w:val="000000"/>
          <w:sz w:val="28"/>
        </w:rPr>
        <w:t> </w:t>
      </w:r>
      <w:r w:rsidR="00017358" w:rsidRPr="00017358">
        <w:rPr>
          <w:rFonts w:ascii="Times New Roman" w:hAnsi="Times New Roman"/>
          <w:color w:val="000000"/>
          <w:sz w:val="28"/>
        </w:rPr>
        <w:t>Топоровым</w:t>
      </w:r>
      <w:r w:rsidRPr="00017358">
        <w:rPr>
          <w:rFonts w:ascii="Times New Roman" w:hAnsi="Times New Roman"/>
          <w:color w:val="000000"/>
          <w:sz w:val="28"/>
        </w:rPr>
        <w:t xml:space="preserve"> в 20</w:t>
      </w:r>
      <w:r w:rsidR="00017358">
        <w:rPr>
          <w:rFonts w:ascii="Times New Roman" w:hAnsi="Times New Roman"/>
          <w:color w:val="000000"/>
          <w:sz w:val="28"/>
        </w:rPr>
        <w:t>-</w:t>
      </w:r>
      <w:r w:rsidR="00017358" w:rsidRPr="00017358">
        <w:rPr>
          <w:rFonts w:ascii="Times New Roman" w:hAnsi="Times New Roman"/>
          <w:color w:val="000000"/>
          <w:sz w:val="28"/>
        </w:rPr>
        <w:t>е</w:t>
      </w:r>
      <w:r w:rsidRPr="00017358">
        <w:rPr>
          <w:rFonts w:ascii="Times New Roman" w:hAnsi="Times New Roman"/>
          <w:color w:val="000000"/>
          <w:sz w:val="28"/>
        </w:rPr>
        <w:t xml:space="preserve"> годы. </w:t>
      </w:r>
      <w:r w:rsidRPr="00017358">
        <w:rPr>
          <w:rStyle w:val="a9"/>
          <w:rFonts w:ascii="Times New Roman" w:hAnsi="Times New Roman"/>
          <w:color w:val="000000"/>
          <w:sz w:val="28"/>
        </w:rPr>
        <w:footnoteReference w:id="31"/>
      </w:r>
      <w:r w:rsidRPr="00017358">
        <w:rPr>
          <w:rFonts w:ascii="Times New Roman" w:hAnsi="Times New Roman"/>
          <w:color w:val="000000"/>
          <w:sz w:val="28"/>
        </w:rPr>
        <w:t xml:space="preserve"> Им был высказан ряд интересных соображений.</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По мнению </w:t>
      </w:r>
      <w:r w:rsidR="00017358" w:rsidRPr="00017358">
        <w:rPr>
          <w:rFonts w:ascii="Times New Roman" w:hAnsi="Times New Roman"/>
          <w:color w:val="000000"/>
          <w:sz w:val="28"/>
        </w:rPr>
        <w:t>Н.</w:t>
      </w:r>
      <w:r w:rsidR="00017358">
        <w:rPr>
          <w:rFonts w:ascii="Times New Roman" w:hAnsi="Times New Roman"/>
          <w:color w:val="000000"/>
          <w:sz w:val="28"/>
        </w:rPr>
        <w:t> </w:t>
      </w:r>
      <w:r w:rsidR="00017358" w:rsidRPr="00017358">
        <w:rPr>
          <w:rFonts w:ascii="Times New Roman" w:hAnsi="Times New Roman"/>
          <w:color w:val="000000"/>
          <w:sz w:val="28"/>
        </w:rPr>
        <w:t>Топорова</w:t>
      </w:r>
      <w:r w:rsidRPr="00017358">
        <w:rPr>
          <w:rFonts w:ascii="Times New Roman" w:hAnsi="Times New Roman"/>
          <w:color w:val="000000"/>
          <w:sz w:val="28"/>
        </w:rPr>
        <w:t>, существуют три</w:t>
      </w:r>
      <w:r w:rsidR="00017358">
        <w:rPr>
          <w:rFonts w:ascii="Times New Roman" w:hAnsi="Times New Roman"/>
          <w:color w:val="000000"/>
          <w:sz w:val="28"/>
        </w:rPr>
        <w:t xml:space="preserve"> </w:t>
      </w:r>
      <w:r w:rsidRPr="00017358">
        <w:rPr>
          <w:rFonts w:ascii="Times New Roman" w:hAnsi="Times New Roman"/>
          <w:color w:val="000000"/>
          <w:sz w:val="28"/>
        </w:rPr>
        <w:t>альтернативных признака:</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noProof/>
          <w:color w:val="000000"/>
          <w:sz w:val="28"/>
        </w:rPr>
        <w:t>«1)</w:t>
      </w:r>
      <w:r w:rsidRPr="00017358">
        <w:rPr>
          <w:rFonts w:ascii="Times New Roman" w:hAnsi="Times New Roman"/>
          <w:color w:val="000000"/>
          <w:sz w:val="28"/>
        </w:rPr>
        <w:t xml:space="preserve"> употребление механического двигателя, приводимого в движение не мускульной силой человека или животных, а природными видами энергии пара, газа, электричества </w:t>
      </w:r>
      <w:r w:rsidR="00017358">
        <w:rPr>
          <w:rFonts w:ascii="Times New Roman" w:hAnsi="Times New Roman"/>
          <w:color w:val="000000"/>
          <w:sz w:val="28"/>
        </w:rPr>
        <w:t>и т.п.</w:t>
      </w:r>
      <w:r w:rsidRPr="00017358">
        <w:rPr>
          <w:rFonts w:ascii="Times New Roman" w:hAnsi="Times New Roman"/>
          <w:noProof/>
          <w:color w:val="000000"/>
          <w:sz w:val="28"/>
        </w:rPr>
        <w:t>;</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noProof/>
          <w:color w:val="000000"/>
          <w:sz w:val="28"/>
        </w:rPr>
        <w:t>2)</w:t>
      </w:r>
      <w:r w:rsidRPr="00017358">
        <w:rPr>
          <w:rFonts w:ascii="Times New Roman" w:hAnsi="Times New Roman"/>
          <w:color w:val="000000"/>
          <w:sz w:val="28"/>
        </w:rPr>
        <w:t xml:space="preserve"> пользование природными силами,</w:t>
      </w:r>
      <w:r w:rsidR="00017358">
        <w:rPr>
          <w:rFonts w:ascii="Times New Roman" w:hAnsi="Times New Roman"/>
          <w:color w:val="000000"/>
          <w:sz w:val="28"/>
        </w:rPr>
        <w:t xml:space="preserve"> </w:t>
      </w:r>
      <w:r w:rsidRPr="00017358">
        <w:rPr>
          <w:rFonts w:ascii="Times New Roman" w:hAnsi="Times New Roman"/>
          <w:color w:val="000000"/>
          <w:sz w:val="28"/>
        </w:rPr>
        <w:t>которые,</w:t>
      </w:r>
      <w:r w:rsidR="00017358">
        <w:rPr>
          <w:rFonts w:ascii="Times New Roman" w:hAnsi="Times New Roman"/>
          <w:color w:val="000000"/>
          <w:sz w:val="28"/>
        </w:rPr>
        <w:t xml:space="preserve"> </w:t>
      </w:r>
      <w:r w:rsidRPr="00017358">
        <w:rPr>
          <w:rFonts w:ascii="Times New Roman" w:hAnsi="Times New Roman"/>
          <w:color w:val="000000"/>
          <w:sz w:val="28"/>
        </w:rPr>
        <w:t>будучи выпущенными из-под</w:t>
      </w:r>
      <w:r w:rsidR="00017358">
        <w:rPr>
          <w:rFonts w:ascii="Times New Roman" w:hAnsi="Times New Roman"/>
          <w:color w:val="000000"/>
          <w:sz w:val="28"/>
        </w:rPr>
        <w:t xml:space="preserve"> </w:t>
      </w:r>
      <w:r w:rsidRPr="00017358">
        <w:rPr>
          <w:rFonts w:ascii="Times New Roman" w:hAnsi="Times New Roman"/>
          <w:color w:val="000000"/>
          <w:sz w:val="28"/>
        </w:rPr>
        <w:t>власти</w:t>
      </w:r>
      <w:r w:rsidR="00017358">
        <w:rPr>
          <w:rFonts w:ascii="Times New Roman" w:hAnsi="Times New Roman"/>
          <w:color w:val="000000"/>
          <w:sz w:val="28"/>
        </w:rPr>
        <w:t xml:space="preserve"> </w:t>
      </w:r>
      <w:r w:rsidRPr="00017358">
        <w:rPr>
          <w:rFonts w:ascii="Times New Roman" w:hAnsi="Times New Roman"/>
          <w:color w:val="000000"/>
          <w:sz w:val="28"/>
        </w:rPr>
        <w:t>и</w:t>
      </w:r>
      <w:r w:rsidR="00017358">
        <w:rPr>
          <w:rFonts w:ascii="Times New Roman" w:hAnsi="Times New Roman"/>
          <w:color w:val="000000"/>
          <w:sz w:val="28"/>
        </w:rPr>
        <w:t xml:space="preserve"> </w:t>
      </w:r>
      <w:r w:rsidRPr="00017358">
        <w:rPr>
          <w:rFonts w:ascii="Times New Roman" w:hAnsi="Times New Roman"/>
          <w:color w:val="000000"/>
          <w:sz w:val="28"/>
        </w:rPr>
        <w:t>контроля</w:t>
      </w:r>
      <w:r w:rsidR="00017358">
        <w:rPr>
          <w:rFonts w:ascii="Times New Roman" w:hAnsi="Times New Roman"/>
          <w:color w:val="000000"/>
          <w:sz w:val="28"/>
        </w:rPr>
        <w:t xml:space="preserve"> </w:t>
      </w:r>
      <w:r w:rsidRPr="00017358">
        <w:rPr>
          <w:rFonts w:ascii="Times New Roman" w:hAnsi="Times New Roman"/>
          <w:color w:val="000000"/>
          <w:sz w:val="28"/>
        </w:rPr>
        <w:t>владельца,</w:t>
      </w:r>
      <w:r w:rsidR="00017358">
        <w:rPr>
          <w:rFonts w:ascii="Times New Roman" w:hAnsi="Times New Roman"/>
          <w:color w:val="000000"/>
          <w:sz w:val="28"/>
        </w:rPr>
        <w:t xml:space="preserve"> </w:t>
      </w:r>
      <w:r w:rsidRPr="00017358">
        <w:rPr>
          <w:rFonts w:ascii="Times New Roman" w:hAnsi="Times New Roman"/>
          <w:color w:val="000000"/>
          <w:sz w:val="28"/>
        </w:rPr>
        <w:t>с большим трудом могут быть вновь им подчинены;</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noProof/>
          <w:color w:val="000000"/>
          <w:sz w:val="28"/>
        </w:rPr>
        <w:t>3)</w:t>
      </w:r>
      <w:r w:rsidRPr="00017358">
        <w:rPr>
          <w:rFonts w:ascii="Times New Roman" w:hAnsi="Times New Roman"/>
          <w:color w:val="000000"/>
          <w:sz w:val="28"/>
        </w:rPr>
        <w:t xml:space="preserve"> использование больших тяжестей, значительно превышающих силу отдельного человека</w:t>
      </w:r>
      <w:r w:rsidRPr="00017358">
        <w:rPr>
          <w:rFonts w:ascii="Times New Roman" w:hAnsi="Times New Roman"/>
          <w:noProof/>
          <w:color w:val="000000"/>
          <w:sz w:val="28"/>
        </w:rPr>
        <w:t>»</w:t>
      </w:r>
      <w:r w:rsidRPr="00017358">
        <w:rPr>
          <w:rStyle w:val="a9"/>
          <w:rFonts w:ascii="Times New Roman" w:hAnsi="Times New Roman"/>
          <w:noProof/>
          <w:color w:val="000000"/>
          <w:sz w:val="28"/>
        </w:rPr>
        <w:footnoteReference w:id="32"/>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Исходя из указанных признаков, автор подразделяет все виды источников повышенной опасности на три следующие группы:</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1</w:t>
      </w:r>
      <w:r w:rsidR="00017358">
        <w:rPr>
          <w:rFonts w:ascii="Times New Roman" w:hAnsi="Times New Roman"/>
          <w:color w:val="000000"/>
          <w:sz w:val="28"/>
        </w:rPr>
        <w:t xml:space="preserve"> –</w:t>
      </w:r>
      <w:r w:rsidR="00017358" w:rsidRPr="00017358">
        <w:rPr>
          <w:rFonts w:ascii="Times New Roman" w:hAnsi="Times New Roman"/>
          <w:color w:val="000000"/>
          <w:sz w:val="28"/>
        </w:rPr>
        <w:t xml:space="preserve"> же</w:t>
      </w:r>
      <w:r w:rsidRPr="00017358">
        <w:rPr>
          <w:rFonts w:ascii="Times New Roman" w:hAnsi="Times New Roman"/>
          <w:color w:val="000000"/>
          <w:sz w:val="28"/>
        </w:rPr>
        <w:t>лезные дороги, трамвай, фабрики и заводы, поскольку они используют механические двигатели, приводимые в движение различными видами природной энергии;</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2</w:t>
      </w:r>
      <w:r w:rsidR="00017358">
        <w:rPr>
          <w:rFonts w:ascii="Times New Roman" w:hAnsi="Times New Roman"/>
          <w:color w:val="000000"/>
          <w:sz w:val="28"/>
        </w:rPr>
        <w:t xml:space="preserve"> –</w:t>
      </w:r>
      <w:r w:rsidR="00017358" w:rsidRPr="00017358">
        <w:rPr>
          <w:rFonts w:ascii="Times New Roman" w:hAnsi="Times New Roman"/>
          <w:color w:val="000000"/>
          <w:sz w:val="28"/>
        </w:rPr>
        <w:t xml:space="preserve"> то</w:t>
      </w:r>
      <w:r w:rsidRPr="00017358">
        <w:rPr>
          <w:rFonts w:ascii="Times New Roman" w:hAnsi="Times New Roman"/>
          <w:color w:val="000000"/>
          <w:sz w:val="28"/>
        </w:rPr>
        <w:t>рговцы горючими материалами и держатели диких животных;</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noProof/>
          <w:color w:val="000000"/>
          <w:sz w:val="28"/>
        </w:rPr>
        <w:t>3</w:t>
      </w:r>
      <w:r w:rsidR="00017358">
        <w:rPr>
          <w:rFonts w:ascii="Times New Roman" w:hAnsi="Times New Roman"/>
          <w:noProof/>
          <w:color w:val="000000"/>
          <w:sz w:val="28"/>
        </w:rPr>
        <w:t xml:space="preserve"> –</w:t>
      </w:r>
      <w:r w:rsidR="00017358" w:rsidRPr="00017358">
        <w:rPr>
          <w:rFonts w:ascii="Times New Roman" w:hAnsi="Times New Roman"/>
          <w:color w:val="000000"/>
          <w:sz w:val="28"/>
        </w:rPr>
        <w:t xml:space="preserve"> во</w:t>
      </w:r>
      <w:r w:rsidRPr="00017358">
        <w:rPr>
          <w:rFonts w:ascii="Times New Roman" w:hAnsi="Times New Roman"/>
          <w:color w:val="000000"/>
          <w:sz w:val="28"/>
        </w:rPr>
        <w:t>зведение строений и сооружений.</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Приведенная классификация видов страдает рядом недостатков; ее подразделения в известной мере произвольны. Но она содержит ряд правильных суждений, важнейшим из которых является мысль о том, что классификация рассматриваемых видов должна проводиться не по каким-то правовым, экономическим и иным социальным признакам, а исходя из сущности предметов материального мира, тех сил, которые в них заключены.</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К тому же указание на то, что владелец источника повышенной опасности использует те или и другие виды природной энергии в таком общем виде вообще не приемлемо. Владелец карманного фонаря тоже использует электрическую энергию, но никто не станет утверждать, что в силу такого пользования он должен рассматриваться в качестве владельца источника повышенной опасности</w:t>
      </w:r>
      <w:r w:rsidR="00017358">
        <w:rPr>
          <w:rFonts w:ascii="Times New Roman" w:hAnsi="Times New Roman"/>
          <w:noProof/>
          <w:color w:val="000000"/>
          <w:sz w:val="28"/>
        </w:rPr>
        <w:t>.</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В 60</w:t>
      </w:r>
      <w:r w:rsidR="00017358">
        <w:rPr>
          <w:rFonts w:ascii="Times New Roman" w:hAnsi="Times New Roman"/>
          <w:color w:val="000000"/>
          <w:sz w:val="28"/>
        </w:rPr>
        <w:t>-</w:t>
      </w:r>
      <w:r w:rsidR="00017358" w:rsidRPr="00017358">
        <w:rPr>
          <w:rFonts w:ascii="Times New Roman" w:hAnsi="Times New Roman"/>
          <w:color w:val="000000"/>
          <w:sz w:val="28"/>
        </w:rPr>
        <w:t>е</w:t>
      </w:r>
      <w:r w:rsidRPr="00017358">
        <w:rPr>
          <w:rFonts w:ascii="Times New Roman" w:hAnsi="Times New Roman"/>
          <w:color w:val="000000"/>
          <w:sz w:val="28"/>
        </w:rPr>
        <w:t xml:space="preserve"> годы классификацией источников занимался </w:t>
      </w:r>
      <w:r w:rsidR="00017358" w:rsidRPr="00017358">
        <w:rPr>
          <w:rFonts w:ascii="Times New Roman" w:hAnsi="Times New Roman"/>
          <w:color w:val="000000"/>
          <w:sz w:val="28"/>
        </w:rPr>
        <w:t>А.А.</w:t>
      </w:r>
      <w:r w:rsidR="00017358">
        <w:rPr>
          <w:rFonts w:ascii="Times New Roman" w:hAnsi="Times New Roman"/>
          <w:color w:val="000000"/>
          <w:sz w:val="28"/>
        </w:rPr>
        <w:t> </w:t>
      </w:r>
      <w:r w:rsidR="00017358" w:rsidRPr="00017358">
        <w:rPr>
          <w:rFonts w:ascii="Times New Roman" w:hAnsi="Times New Roman"/>
          <w:color w:val="000000"/>
          <w:sz w:val="28"/>
        </w:rPr>
        <w:t>Собчак</w:t>
      </w:r>
      <w:r w:rsidRPr="00017358">
        <w:rPr>
          <w:rFonts w:ascii="Times New Roman" w:hAnsi="Times New Roman"/>
          <w:color w:val="000000"/>
          <w:sz w:val="28"/>
        </w:rPr>
        <w:t xml:space="preserve"> </w:t>
      </w:r>
      <w:r w:rsidRPr="00017358">
        <w:rPr>
          <w:rStyle w:val="a9"/>
          <w:rFonts w:ascii="Times New Roman" w:hAnsi="Times New Roman"/>
          <w:color w:val="000000"/>
          <w:sz w:val="28"/>
        </w:rPr>
        <w:footnoteReference w:id="33"/>
      </w:r>
      <w:r w:rsidRPr="00017358">
        <w:rPr>
          <w:rFonts w:ascii="Times New Roman" w:hAnsi="Times New Roman"/>
          <w:color w:val="000000"/>
          <w:sz w:val="28"/>
        </w:rPr>
        <w:t>.</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По существу он пошел аналогичным путем вслед за </w:t>
      </w:r>
      <w:r w:rsidR="00017358" w:rsidRPr="00017358">
        <w:rPr>
          <w:rFonts w:ascii="Times New Roman" w:hAnsi="Times New Roman"/>
          <w:color w:val="000000"/>
          <w:sz w:val="28"/>
        </w:rPr>
        <w:t>Н.</w:t>
      </w:r>
      <w:r w:rsidR="00017358">
        <w:rPr>
          <w:rFonts w:ascii="Times New Roman" w:hAnsi="Times New Roman"/>
          <w:color w:val="000000"/>
          <w:sz w:val="28"/>
        </w:rPr>
        <w:t> </w:t>
      </w:r>
      <w:r w:rsidR="00017358" w:rsidRPr="00017358">
        <w:rPr>
          <w:rFonts w:ascii="Times New Roman" w:hAnsi="Times New Roman"/>
          <w:color w:val="000000"/>
          <w:sz w:val="28"/>
        </w:rPr>
        <w:t>Топоровым</w:t>
      </w:r>
      <w:r w:rsidRPr="00017358">
        <w:rPr>
          <w:rFonts w:ascii="Times New Roman" w:hAnsi="Times New Roman"/>
          <w:color w:val="000000"/>
          <w:sz w:val="28"/>
        </w:rPr>
        <w:t>, классифицировав отдельные группы материальных объектов, отнесенных им</w:t>
      </w:r>
      <w:r w:rsidR="00017358">
        <w:rPr>
          <w:rFonts w:ascii="Times New Roman" w:hAnsi="Times New Roman"/>
          <w:color w:val="000000"/>
          <w:sz w:val="28"/>
        </w:rPr>
        <w:t xml:space="preserve"> </w:t>
      </w:r>
      <w:r w:rsidRPr="00017358">
        <w:rPr>
          <w:rFonts w:ascii="Times New Roman" w:hAnsi="Times New Roman"/>
          <w:color w:val="000000"/>
          <w:sz w:val="28"/>
        </w:rPr>
        <w:t>к</w:t>
      </w:r>
      <w:r w:rsidR="00017358">
        <w:rPr>
          <w:rFonts w:ascii="Times New Roman" w:hAnsi="Times New Roman"/>
          <w:color w:val="000000"/>
          <w:sz w:val="28"/>
        </w:rPr>
        <w:t xml:space="preserve"> </w:t>
      </w:r>
      <w:r w:rsidRPr="00017358">
        <w:rPr>
          <w:rFonts w:ascii="Times New Roman" w:hAnsi="Times New Roman"/>
          <w:color w:val="000000"/>
          <w:sz w:val="28"/>
        </w:rPr>
        <w:t>числу источников повышенной опасности. Он выделяет следующие группы источников повышенной опасности:</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noProof/>
          <w:color w:val="000000"/>
          <w:sz w:val="28"/>
        </w:rPr>
        <w:t>1)</w:t>
      </w:r>
      <w:r w:rsidRPr="00017358">
        <w:rPr>
          <w:rFonts w:ascii="Times New Roman" w:hAnsi="Times New Roman"/>
          <w:color w:val="000000"/>
          <w:sz w:val="28"/>
        </w:rPr>
        <w:t xml:space="preserve"> транспортные средства;</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noProof/>
          <w:color w:val="000000"/>
          <w:sz w:val="28"/>
        </w:rPr>
        <w:t>2)</w:t>
      </w:r>
      <w:r w:rsidRPr="00017358">
        <w:rPr>
          <w:rFonts w:ascii="Times New Roman" w:hAnsi="Times New Roman"/>
          <w:color w:val="000000"/>
          <w:sz w:val="28"/>
        </w:rPr>
        <w:t xml:space="preserve"> промышленные предприятия;</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noProof/>
          <w:color w:val="000000"/>
          <w:sz w:val="28"/>
        </w:rPr>
        <w:t>3)</w:t>
      </w:r>
      <w:r w:rsidRPr="00017358">
        <w:rPr>
          <w:rFonts w:ascii="Times New Roman" w:hAnsi="Times New Roman"/>
          <w:color w:val="000000"/>
          <w:sz w:val="28"/>
        </w:rPr>
        <w:t xml:space="preserve"> строительство;</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noProof/>
          <w:color w:val="000000"/>
          <w:sz w:val="28"/>
        </w:rPr>
        <w:t>4)</w:t>
      </w:r>
      <w:r w:rsidRPr="00017358">
        <w:rPr>
          <w:rFonts w:ascii="Times New Roman" w:hAnsi="Times New Roman"/>
          <w:color w:val="000000"/>
          <w:sz w:val="28"/>
        </w:rPr>
        <w:t xml:space="preserve"> дикие животные;</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noProof/>
          <w:color w:val="000000"/>
          <w:sz w:val="28"/>
        </w:rPr>
        <w:t>5)</w:t>
      </w:r>
      <w:r w:rsidRPr="00017358">
        <w:rPr>
          <w:rFonts w:ascii="Times New Roman" w:hAnsi="Times New Roman"/>
          <w:color w:val="000000"/>
          <w:sz w:val="28"/>
        </w:rPr>
        <w:t xml:space="preserve"> сильнодействующие вещества;</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noProof/>
          <w:color w:val="000000"/>
          <w:sz w:val="28"/>
        </w:rPr>
        <w:t>6)</w:t>
      </w:r>
      <w:r w:rsidRPr="00017358">
        <w:rPr>
          <w:rFonts w:ascii="Times New Roman" w:hAnsi="Times New Roman"/>
          <w:color w:val="000000"/>
          <w:sz w:val="28"/>
        </w:rPr>
        <w:t xml:space="preserve"> некоторые иные виды источников повышенной опасности, встречающиеся в судебной практике.</w:t>
      </w:r>
      <w:r w:rsidRPr="00017358">
        <w:rPr>
          <w:rStyle w:val="a9"/>
          <w:rFonts w:ascii="Times New Roman" w:hAnsi="Times New Roman"/>
          <w:color w:val="000000"/>
          <w:sz w:val="28"/>
        </w:rPr>
        <w:footnoteReference w:id="34"/>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Автор разграничивает предметы материального мира, являющихся источниками повышенной опасности, используя ряд различных (неоднопорядковых) признаков. К тому же не вызывает, очевидно, сомнения</w:t>
      </w:r>
      <w:r w:rsidR="00017358">
        <w:rPr>
          <w:rFonts w:ascii="Times New Roman" w:hAnsi="Times New Roman"/>
          <w:noProof/>
          <w:color w:val="000000"/>
          <w:sz w:val="28"/>
        </w:rPr>
        <w:t>,</w:t>
      </w:r>
      <w:r w:rsidRPr="00017358">
        <w:rPr>
          <w:rFonts w:ascii="Times New Roman" w:hAnsi="Times New Roman"/>
          <w:color w:val="000000"/>
          <w:sz w:val="28"/>
        </w:rPr>
        <w:t xml:space="preserve"> что само по себе,</w:t>
      </w:r>
      <w:r w:rsidR="00017358">
        <w:rPr>
          <w:rFonts w:ascii="Times New Roman" w:hAnsi="Times New Roman"/>
          <w:color w:val="000000"/>
          <w:sz w:val="28"/>
        </w:rPr>
        <w:t xml:space="preserve"> </w:t>
      </w:r>
      <w:r w:rsidRPr="00017358">
        <w:rPr>
          <w:rFonts w:ascii="Times New Roman" w:hAnsi="Times New Roman"/>
          <w:color w:val="000000"/>
          <w:sz w:val="28"/>
        </w:rPr>
        <w:t>например, промышленное предприятие как таковое не является источником повышенной опасности,</w:t>
      </w:r>
      <w:r w:rsidR="00017358">
        <w:rPr>
          <w:rFonts w:ascii="Times New Roman" w:hAnsi="Times New Roman"/>
          <w:color w:val="000000"/>
          <w:sz w:val="28"/>
        </w:rPr>
        <w:t xml:space="preserve"> </w:t>
      </w:r>
      <w:r w:rsidRPr="00017358">
        <w:rPr>
          <w:rFonts w:ascii="Times New Roman" w:hAnsi="Times New Roman"/>
          <w:color w:val="000000"/>
          <w:sz w:val="28"/>
        </w:rPr>
        <w:t xml:space="preserve">хотя на том или ином предприятии могут быть использованы соответствующие агрегаты, машины, которые создают в процессе их эксплуатации, регулировки, монтажа </w:t>
      </w:r>
      <w:r w:rsidR="00017358">
        <w:rPr>
          <w:rFonts w:ascii="Times New Roman" w:hAnsi="Times New Roman"/>
          <w:color w:val="000000"/>
          <w:sz w:val="28"/>
        </w:rPr>
        <w:t>и т.д.</w:t>
      </w:r>
      <w:r w:rsidRPr="00017358">
        <w:rPr>
          <w:rFonts w:ascii="Times New Roman" w:hAnsi="Times New Roman"/>
          <w:color w:val="000000"/>
          <w:sz w:val="28"/>
        </w:rPr>
        <w:t xml:space="preserve"> повышенную опасность. Но в этом случае источником повышенной опасности является не само промышленное предприятие, а те или другие производственные агрегаты </w:t>
      </w:r>
      <w:r w:rsidR="00017358">
        <w:rPr>
          <w:rFonts w:ascii="Times New Roman" w:hAnsi="Times New Roman"/>
          <w:color w:val="000000"/>
          <w:sz w:val="28"/>
        </w:rPr>
        <w:t>и т.д.</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Предпринятые ранее в науке попытки классификации источников повышенной опасности не давали положительных результатов ввиду того, что их авторы, придавая существенное значение специфическому, упускали из поля зрения то общее, что присуще рассматриваемым предметам материального мира. Именно поэтому в свое время возникло стремление назвать «без остатка» все конкретные группы частных видов источников повышенной опасности путем перечисления существующих орудий и средств производства. Однако ни в каком законе, ни в какой инструкции, равно как и ни в одном научном исследовании, исчерпывающий перечень конкретных видов приведен быть не может.</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Очевидно, исходя из этого, многие в последние годы стали отдавать предпочтение так называемому примерному перечню.</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Однако наличие такого перечня не решает проблемы по существу, так как он может представлять собой только набор частных примеров, а не собственно перечень. В результате при рассмотрении соответствующих имущественных споров об отнесении того или иного агрегата или вещества к числу источников повышенной опасности опять будет решаться судом или арбитражным судом.</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Следовательно, ни перечень исчерпывающий, ни тем более примерный не решают проблему классификации источников повышенной опасности.</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Классифицирующим признаком, по которому все многообразие источников повышенной опасности может быть разграничено на определенные группы и по ним охарактеризовано, по мнению </w:t>
      </w:r>
      <w:r w:rsidR="00017358" w:rsidRPr="00017358">
        <w:rPr>
          <w:rFonts w:ascii="Times New Roman" w:hAnsi="Times New Roman"/>
          <w:color w:val="000000"/>
          <w:sz w:val="28"/>
        </w:rPr>
        <w:t>Красавчикова</w:t>
      </w:r>
      <w:r w:rsidR="00017358">
        <w:rPr>
          <w:rFonts w:ascii="Times New Roman" w:hAnsi="Times New Roman"/>
          <w:color w:val="000000"/>
          <w:sz w:val="28"/>
        </w:rPr>
        <w:t> </w:t>
      </w:r>
      <w:r w:rsidR="00017358" w:rsidRPr="00017358">
        <w:rPr>
          <w:rFonts w:ascii="Times New Roman" w:hAnsi="Times New Roman"/>
          <w:color w:val="000000"/>
          <w:sz w:val="28"/>
        </w:rPr>
        <w:t>О.А.</w:t>
      </w:r>
      <w:r w:rsidRPr="00017358">
        <w:rPr>
          <w:rFonts w:ascii="Times New Roman" w:hAnsi="Times New Roman"/>
          <w:color w:val="000000"/>
          <w:sz w:val="28"/>
        </w:rPr>
        <w:t>, может служить лишь только то, что присуще всем предметам данного рода, и связано с создаваемой ими повышенной опасностью.</w:t>
      </w:r>
      <w:r w:rsidRPr="00017358">
        <w:rPr>
          <w:rStyle w:val="a9"/>
          <w:rFonts w:ascii="Times New Roman" w:hAnsi="Times New Roman"/>
          <w:color w:val="000000"/>
          <w:sz w:val="28"/>
        </w:rPr>
        <w:footnoteReference w:id="35"/>
      </w:r>
      <w:r w:rsidRPr="00017358">
        <w:rPr>
          <w:rFonts w:ascii="Times New Roman" w:hAnsi="Times New Roman"/>
          <w:color w:val="000000"/>
          <w:sz w:val="28"/>
        </w:rPr>
        <w:t xml:space="preserve"> Игнорирование этого требования ведет к тому, что проведенная классификация внешне может выглядеть более или менее логичной, а ее подразделения обоснованными, однако она не дает практических результатов.</w:t>
      </w:r>
    </w:p>
    <w:p w:rsidR="00B82373" w:rsidRPr="00017358" w:rsidRDefault="00B82373" w:rsidP="00017358">
      <w:pPr>
        <w:widowControl/>
        <w:ind w:firstLine="709"/>
        <w:rPr>
          <w:rFonts w:ascii="Times New Roman" w:hAnsi="Times New Roman"/>
          <w:noProof/>
          <w:color w:val="000000"/>
          <w:sz w:val="28"/>
        </w:rPr>
      </w:pPr>
      <w:r w:rsidRPr="00017358">
        <w:rPr>
          <w:rFonts w:ascii="Times New Roman" w:hAnsi="Times New Roman"/>
          <w:color w:val="000000"/>
          <w:sz w:val="28"/>
        </w:rPr>
        <w:t xml:space="preserve">Предметы материального мира, являются обладателями (носителями) определенных видов энергии, формы которой различаются по своим качественным характеристикам и количественным состояниям (например, мощностью, напряжением </w:t>
      </w:r>
      <w:r w:rsidR="00017358">
        <w:rPr>
          <w:rFonts w:ascii="Times New Roman" w:hAnsi="Times New Roman"/>
          <w:color w:val="000000"/>
          <w:sz w:val="28"/>
        </w:rPr>
        <w:t>и т.д.</w:t>
      </w:r>
      <w:r w:rsidRPr="00017358">
        <w:rPr>
          <w:rFonts w:ascii="Times New Roman" w:hAnsi="Times New Roman"/>
          <w:noProof/>
          <w:color w:val="000000"/>
          <w:sz w:val="28"/>
        </w:rPr>
        <w:t>)</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Таким образом, формы проявления отдельных видов энергии (заключенные в предметах материального мира) являются выражением количественных и качественных состояний их носителей. Сказанное в равной мере относится как к предметам природы, так и к орудиям и средствам производства, созданным человеком.</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Классифицирующими признаками явлений и предметов материального мира, как известно, могут быть лишь те, которые выражают объективные внутренние связи соответствующих явлений и предметов; для источников повышенной опасности это формы энергии, заключенной в предметах материального мира, используемых человеком для удовлетворения своих потребностей. Именно наличие в указанных предметах определенной физической, химической и иной энергии создает в процессе их использования, создания, хранения, транспортировки </w:t>
      </w:r>
      <w:r w:rsidR="00017358">
        <w:rPr>
          <w:rFonts w:ascii="Times New Roman" w:hAnsi="Times New Roman"/>
          <w:color w:val="000000"/>
          <w:sz w:val="28"/>
        </w:rPr>
        <w:t>и т.д.</w:t>
      </w:r>
      <w:r w:rsidRPr="00017358">
        <w:rPr>
          <w:rFonts w:ascii="Times New Roman" w:hAnsi="Times New Roman"/>
          <w:color w:val="000000"/>
          <w:sz w:val="28"/>
        </w:rPr>
        <w:t xml:space="preserve"> объективную повышенную опасность причинения вреда окружающим.</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Исходя из этого, на наш взгляд, наиболее удачная классификация дана профессором </w:t>
      </w:r>
      <w:r w:rsidR="00017358" w:rsidRPr="00017358">
        <w:rPr>
          <w:rFonts w:ascii="Times New Roman" w:hAnsi="Times New Roman"/>
          <w:color w:val="000000"/>
          <w:sz w:val="28"/>
        </w:rPr>
        <w:t>О.А.</w:t>
      </w:r>
      <w:r w:rsidR="00017358">
        <w:rPr>
          <w:rFonts w:ascii="Times New Roman" w:hAnsi="Times New Roman"/>
          <w:color w:val="000000"/>
          <w:sz w:val="28"/>
        </w:rPr>
        <w:t> </w:t>
      </w:r>
      <w:r w:rsidR="00017358" w:rsidRPr="00017358">
        <w:rPr>
          <w:rFonts w:ascii="Times New Roman" w:hAnsi="Times New Roman"/>
          <w:color w:val="000000"/>
          <w:sz w:val="28"/>
        </w:rPr>
        <w:t>Красавчиковым</w:t>
      </w:r>
      <w:r w:rsidRPr="00017358">
        <w:rPr>
          <w:rFonts w:ascii="Times New Roman" w:hAnsi="Times New Roman"/>
          <w:color w:val="000000"/>
          <w:sz w:val="28"/>
        </w:rPr>
        <w:t xml:space="preserve">, которую приводит в своей работе </w:t>
      </w:r>
      <w:r w:rsidR="00017358" w:rsidRPr="00017358">
        <w:rPr>
          <w:rFonts w:ascii="Times New Roman" w:hAnsi="Times New Roman"/>
          <w:color w:val="000000"/>
          <w:sz w:val="28"/>
        </w:rPr>
        <w:t>И.Н.</w:t>
      </w:r>
      <w:r w:rsidR="00017358">
        <w:rPr>
          <w:rFonts w:ascii="Times New Roman" w:hAnsi="Times New Roman"/>
          <w:color w:val="000000"/>
          <w:sz w:val="28"/>
        </w:rPr>
        <w:t> </w:t>
      </w:r>
      <w:r w:rsidR="00017358" w:rsidRPr="00017358">
        <w:rPr>
          <w:rFonts w:ascii="Times New Roman" w:hAnsi="Times New Roman"/>
          <w:color w:val="000000"/>
          <w:sz w:val="28"/>
        </w:rPr>
        <w:t>Поляков</w:t>
      </w:r>
      <w:r w:rsidRPr="00017358">
        <w:rPr>
          <w:rFonts w:ascii="Times New Roman" w:hAnsi="Times New Roman"/>
          <w:color w:val="000000"/>
          <w:sz w:val="28"/>
        </w:rPr>
        <w:t>.</w:t>
      </w:r>
      <w:r w:rsidRPr="00017358">
        <w:rPr>
          <w:rStyle w:val="a9"/>
          <w:rFonts w:ascii="Times New Roman" w:hAnsi="Times New Roman"/>
          <w:color w:val="000000"/>
          <w:sz w:val="28"/>
        </w:rPr>
        <w:footnoteReference w:id="36"/>
      </w:r>
      <w:r w:rsidRPr="00017358">
        <w:rPr>
          <w:rFonts w:ascii="Times New Roman" w:hAnsi="Times New Roman"/>
          <w:color w:val="000000"/>
          <w:sz w:val="28"/>
        </w:rPr>
        <w:t xml:space="preserve"> </w:t>
      </w:r>
      <w:r w:rsidR="00017358" w:rsidRPr="00017358">
        <w:rPr>
          <w:rFonts w:ascii="Times New Roman" w:hAnsi="Times New Roman"/>
          <w:color w:val="000000"/>
          <w:sz w:val="28"/>
        </w:rPr>
        <w:t>О.А.</w:t>
      </w:r>
      <w:r w:rsidR="00017358">
        <w:rPr>
          <w:rFonts w:ascii="Times New Roman" w:hAnsi="Times New Roman"/>
          <w:color w:val="000000"/>
          <w:sz w:val="28"/>
        </w:rPr>
        <w:t> </w:t>
      </w:r>
      <w:r w:rsidR="00017358" w:rsidRPr="00017358">
        <w:rPr>
          <w:rFonts w:ascii="Times New Roman" w:hAnsi="Times New Roman"/>
          <w:color w:val="000000"/>
          <w:sz w:val="28"/>
        </w:rPr>
        <w:t>Красавчиков</w:t>
      </w:r>
      <w:r w:rsidRPr="00017358">
        <w:rPr>
          <w:rFonts w:ascii="Times New Roman" w:hAnsi="Times New Roman"/>
          <w:color w:val="000000"/>
          <w:sz w:val="28"/>
        </w:rPr>
        <w:t xml:space="preserve"> предлагает подразделить все источники повышенной опасности на такие основные группы (виды):</w:t>
      </w:r>
    </w:p>
    <w:p w:rsidR="00B82373" w:rsidRPr="00017358" w:rsidRDefault="00B82373" w:rsidP="00017358">
      <w:pPr>
        <w:widowControl/>
        <w:numPr>
          <w:ilvl w:val="0"/>
          <w:numId w:val="1"/>
        </w:numPr>
        <w:ind w:left="0" w:firstLine="709"/>
        <w:rPr>
          <w:rFonts w:ascii="Times New Roman" w:hAnsi="Times New Roman"/>
          <w:color w:val="000000"/>
          <w:sz w:val="28"/>
        </w:rPr>
      </w:pPr>
      <w:r w:rsidRPr="00017358">
        <w:rPr>
          <w:rFonts w:ascii="Times New Roman" w:hAnsi="Times New Roman"/>
          <w:color w:val="000000"/>
          <w:sz w:val="28"/>
        </w:rPr>
        <w:t xml:space="preserve">физические источники, которые подразделяются: на механические (автомашины, железнодорожный транспорт, морские и речные суда, оборудование промышленных предприятий </w:t>
      </w:r>
      <w:r w:rsidR="00017358">
        <w:rPr>
          <w:rFonts w:ascii="Times New Roman" w:hAnsi="Times New Roman"/>
          <w:color w:val="000000"/>
          <w:sz w:val="28"/>
        </w:rPr>
        <w:t>и т.п.</w:t>
      </w:r>
      <w:r w:rsidRPr="00017358">
        <w:rPr>
          <w:rFonts w:ascii="Times New Roman" w:hAnsi="Times New Roman"/>
          <w:color w:val="000000"/>
          <w:sz w:val="28"/>
        </w:rPr>
        <w:t xml:space="preserve">); электрические (оборудование и агрегаты высокого напряжения); тепловые (оборудование горячих цехов </w:t>
      </w:r>
      <w:r w:rsidR="00017358">
        <w:rPr>
          <w:rFonts w:ascii="Times New Roman" w:hAnsi="Times New Roman"/>
          <w:color w:val="000000"/>
          <w:sz w:val="28"/>
        </w:rPr>
        <w:t>и т.п.</w:t>
      </w:r>
      <w:r w:rsidRPr="00017358">
        <w:rPr>
          <w:rFonts w:ascii="Times New Roman" w:hAnsi="Times New Roman"/>
          <w:color w:val="000000"/>
          <w:sz w:val="28"/>
        </w:rPr>
        <w:t xml:space="preserve">); строительные (стройки) </w:t>
      </w:r>
      <w:r w:rsidR="00017358">
        <w:rPr>
          <w:rFonts w:ascii="Times New Roman" w:hAnsi="Times New Roman"/>
          <w:color w:val="000000"/>
          <w:sz w:val="28"/>
        </w:rPr>
        <w:t>и т.д.</w:t>
      </w:r>
      <w:r w:rsidRPr="00017358">
        <w:rPr>
          <w:rFonts w:ascii="Times New Roman" w:hAnsi="Times New Roman"/>
          <w:color w:val="000000"/>
          <w:sz w:val="28"/>
        </w:rPr>
        <w:t>;</w:t>
      </w:r>
    </w:p>
    <w:p w:rsidR="00B82373" w:rsidRPr="00017358" w:rsidRDefault="00B82373" w:rsidP="00017358">
      <w:pPr>
        <w:widowControl/>
        <w:numPr>
          <w:ilvl w:val="0"/>
          <w:numId w:val="1"/>
        </w:numPr>
        <w:ind w:left="0" w:firstLine="709"/>
        <w:rPr>
          <w:rFonts w:ascii="Times New Roman" w:hAnsi="Times New Roman"/>
          <w:color w:val="000000"/>
          <w:sz w:val="28"/>
        </w:rPr>
      </w:pPr>
      <w:r w:rsidRPr="00017358">
        <w:rPr>
          <w:rFonts w:ascii="Times New Roman" w:hAnsi="Times New Roman"/>
          <w:color w:val="000000"/>
          <w:sz w:val="28"/>
        </w:rPr>
        <w:t>физико-химические источники, к которым относятся все предметы, создающие опасность радиоактивного воздействия;</w:t>
      </w:r>
    </w:p>
    <w:p w:rsidR="00B82373" w:rsidRPr="00017358" w:rsidRDefault="00B82373" w:rsidP="00017358">
      <w:pPr>
        <w:widowControl/>
        <w:numPr>
          <w:ilvl w:val="0"/>
          <w:numId w:val="1"/>
        </w:numPr>
        <w:ind w:left="0" w:firstLine="709"/>
        <w:rPr>
          <w:rFonts w:ascii="Times New Roman" w:hAnsi="Times New Roman"/>
          <w:color w:val="000000"/>
          <w:sz w:val="28"/>
        </w:rPr>
      </w:pPr>
      <w:r w:rsidRPr="00017358">
        <w:rPr>
          <w:rFonts w:ascii="Times New Roman" w:hAnsi="Times New Roman"/>
          <w:color w:val="000000"/>
          <w:sz w:val="28"/>
        </w:rPr>
        <w:t xml:space="preserve">химические источники, в число которых входят отравляющие, взрывчатые и огнеопасные вещества (бензин, яды </w:t>
      </w:r>
      <w:r w:rsidR="00017358">
        <w:rPr>
          <w:rFonts w:ascii="Times New Roman" w:hAnsi="Times New Roman"/>
          <w:color w:val="000000"/>
          <w:sz w:val="28"/>
        </w:rPr>
        <w:t>и т.д.</w:t>
      </w:r>
      <w:r w:rsidRPr="00017358">
        <w:rPr>
          <w:rFonts w:ascii="Times New Roman" w:hAnsi="Times New Roman"/>
          <w:color w:val="000000"/>
          <w:sz w:val="28"/>
        </w:rPr>
        <w:t>);</w:t>
      </w:r>
    </w:p>
    <w:p w:rsidR="00B82373" w:rsidRPr="00017358" w:rsidRDefault="00B82373" w:rsidP="00017358">
      <w:pPr>
        <w:widowControl/>
        <w:numPr>
          <w:ilvl w:val="0"/>
          <w:numId w:val="1"/>
        </w:numPr>
        <w:ind w:left="0" w:firstLine="709"/>
        <w:rPr>
          <w:rFonts w:ascii="Times New Roman" w:hAnsi="Times New Roman"/>
          <w:color w:val="000000"/>
          <w:sz w:val="28"/>
        </w:rPr>
      </w:pPr>
      <w:r w:rsidRPr="00017358">
        <w:rPr>
          <w:rFonts w:ascii="Times New Roman" w:hAnsi="Times New Roman"/>
          <w:color w:val="000000"/>
          <w:sz w:val="28"/>
        </w:rPr>
        <w:t xml:space="preserve">биологические источники: дикие звери, некоторые микроорганизмы </w:t>
      </w:r>
      <w:r w:rsidR="00017358">
        <w:rPr>
          <w:rFonts w:ascii="Times New Roman" w:hAnsi="Times New Roman"/>
          <w:color w:val="000000"/>
          <w:sz w:val="28"/>
        </w:rPr>
        <w:t>и т.п.</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Эти группы источников повышенной опасности являются</w:t>
      </w:r>
      <w:r w:rsidR="00017358">
        <w:rPr>
          <w:rFonts w:ascii="Times New Roman" w:hAnsi="Times New Roman"/>
          <w:color w:val="000000"/>
          <w:sz w:val="28"/>
        </w:rPr>
        <w:t xml:space="preserve"> </w:t>
      </w:r>
      <w:r w:rsidRPr="00017358">
        <w:rPr>
          <w:rFonts w:ascii="Times New Roman" w:hAnsi="Times New Roman"/>
          <w:color w:val="000000"/>
          <w:sz w:val="28"/>
        </w:rPr>
        <w:t>основными, в</w:t>
      </w:r>
      <w:r w:rsidR="00017358">
        <w:rPr>
          <w:rFonts w:ascii="Times New Roman" w:hAnsi="Times New Roman"/>
          <w:color w:val="000000"/>
          <w:sz w:val="28"/>
        </w:rPr>
        <w:t xml:space="preserve"> </w:t>
      </w:r>
      <w:r w:rsidRPr="00017358">
        <w:rPr>
          <w:rFonts w:ascii="Times New Roman" w:hAnsi="Times New Roman"/>
          <w:color w:val="000000"/>
          <w:sz w:val="28"/>
        </w:rPr>
        <w:t>силу чего не исключается, а скорее предполагается существование внутривидовых и «смешанных» (комбинированных) подгрупп.</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Приведенная классификация является классификацией источников повышенной опасности, однако известно, что определенная часть орудий и средств производства, равно как и военной техники, представляет собой</w:t>
      </w:r>
      <w:r w:rsidR="00017358">
        <w:rPr>
          <w:rFonts w:ascii="Times New Roman" w:hAnsi="Times New Roman"/>
          <w:color w:val="000000"/>
          <w:sz w:val="28"/>
        </w:rPr>
        <w:t xml:space="preserve"> </w:t>
      </w:r>
      <w:r w:rsidRPr="00017358">
        <w:rPr>
          <w:rFonts w:ascii="Times New Roman" w:hAnsi="Times New Roman"/>
          <w:color w:val="000000"/>
          <w:sz w:val="28"/>
        </w:rPr>
        <w:t>источники</w:t>
      </w:r>
      <w:r w:rsidR="00017358">
        <w:rPr>
          <w:rFonts w:ascii="Times New Roman" w:hAnsi="Times New Roman"/>
          <w:color w:val="000000"/>
          <w:sz w:val="28"/>
        </w:rPr>
        <w:t xml:space="preserve"> </w:t>
      </w:r>
      <w:r w:rsidRPr="00017358">
        <w:rPr>
          <w:rFonts w:ascii="Times New Roman" w:hAnsi="Times New Roman"/>
          <w:color w:val="000000"/>
          <w:sz w:val="28"/>
        </w:rPr>
        <w:t>высокой опасности, думается, что нет оснований к проведению специальной (особой) классификации источников высокой опасности наряду с источниками повышенной опасности, так как законодатель не устанавливает каких-либо юридических различий в зависимости от того, был ли вред причинен источником повышенной или высокой опасности.</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Анализ материалов судебной и арбитражной практики показывает, что различные группы источников повышенной опасности имеют далеко не одинаковый удельный вес в общей массе случаев причинения вреда, возмещаемого в порядке </w:t>
      </w:r>
      <w:r w:rsidR="00017358" w:rsidRPr="00017358">
        <w:rPr>
          <w:rFonts w:ascii="Times New Roman" w:hAnsi="Times New Roman"/>
          <w:color w:val="000000"/>
          <w:sz w:val="28"/>
        </w:rPr>
        <w:t>ст.</w:t>
      </w:r>
      <w:r w:rsidR="00017358">
        <w:rPr>
          <w:rFonts w:ascii="Times New Roman" w:hAnsi="Times New Roman"/>
          <w:color w:val="000000"/>
          <w:sz w:val="28"/>
        </w:rPr>
        <w:t> </w:t>
      </w:r>
      <w:r w:rsidR="00017358" w:rsidRPr="00017358">
        <w:rPr>
          <w:rFonts w:ascii="Times New Roman" w:hAnsi="Times New Roman"/>
          <w:noProof/>
          <w:color w:val="000000"/>
          <w:sz w:val="28"/>
        </w:rPr>
        <w:t>1</w:t>
      </w:r>
      <w:r w:rsidRPr="00017358">
        <w:rPr>
          <w:rFonts w:ascii="Times New Roman" w:hAnsi="Times New Roman"/>
          <w:noProof/>
          <w:color w:val="000000"/>
          <w:sz w:val="28"/>
        </w:rPr>
        <w:t>079</w:t>
      </w:r>
      <w:r w:rsidRPr="00017358">
        <w:rPr>
          <w:rFonts w:ascii="Times New Roman" w:hAnsi="Times New Roman"/>
          <w:color w:val="000000"/>
          <w:sz w:val="28"/>
        </w:rPr>
        <w:t xml:space="preserve"> ГК. Наиболее часто вред причиняется физическими источниками</w:t>
      </w:r>
      <w:r w:rsidRPr="00017358">
        <w:rPr>
          <w:rFonts w:ascii="Times New Roman" w:hAnsi="Times New Roman"/>
          <w:noProof/>
          <w:color w:val="000000"/>
          <w:sz w:val="28"/>
        </w:rPr>
        <w:t>,</w:t>
      </w:r>
      <w:r w:rsidRPr="00017358">
        <w:rPr>
          <w:rFonts w:ascii="Times New Roman" w:hAnsi="Times New Roman"/>
          <w:color w:val="000000"/>
          <w:sz w:val="28"/>
        </w:rPr>
        <w:t xml:space="preserve"> гораздо реже химическими. Весьма редки случаи причинения вреда дикими животными (зоологические источники повышенной опасности). Поэтому требуется и соответственно различное по обстоятельности и глубине теоретическое рассмотрение отдельных видов источников повышенной опасности. Так в наиболее всестороннем и обстоятельном изучении нуждаются физические и химические</w:t>
      </w:r>
      <w:r w:rsidR="00017358">
        <w:rPr>
          <w:rFonts w:ascii="Times New Roman" w:hAnsi="Times New Roman"/>
          <w:color w:val="000000"/>
          <w:sz w:val="28"/>
        </w:rPr>
        <w:t xml:space="preserve"> </w:t>
      </w:r>
      <w:r w:rsidRPr="00017358">
        <w:rPr>
          <w:rFonts w:ascii="Times New Roman" w:hAnsi="Times New Roman"/>
          <w:color w:val="000000"/>
          <w:sz w:val="28"/>
        </w:rPr>
        <w:t>источники, в то же время применительно к биологическим и физико-химическим можно ограничиться приведением некоторых общих положений и сведений справочного характера.</w:t>
      </w:r>
    </w:p>
    <w:p w:rsidR="00B82373" w:rsidRPr="00017358" w:rsidRDefault="00B82373" w:rsidP="00017358">
      <w:pPr>
        <w:pStyle w:val="FR2"/>
        <w:widowControl/>
        <w:spacing w:line="360" w:lineRule="auto"/>
        <w:ind w:firstLine="709"/>
        <w:jc w:val="both"/>
        <w:rPr>
          <w:color w:val="000000"/>
        </w:rPr>
      </w:pPr>
      <w:r w:rsidRPr="00017358">
        <w:rPr>
          <w:color w:val="000000"/>
        </w:rPr>
        <w:t>Физические источники повышенной опасности оказывают механическое тепловое, электрическое и иное физическое воздействие на окружающую их среду. В соответствии с этим данная группа внутренне дифференцируется</w:t>
      </w:r>
      <w:r w:rsidR="00017358">
        <w:rPr>
          <w:color w:val="000000"/>
        </w:rPr>
        <w:t xml:space="preserve"> </w:t>
      </w:r>
      <w:r w:rsidRPr="00017358">
        <w:rPr>
          <w:color w:val="000000"/>
        </w:rPr>
        <w:t>на</w:t>
      </w:r>
      <w:r w:rsidR="00017358">
        <w:rPr>
          <w:color w:val="000000"/>
        </w:rPr>
        <w:t xml:space="preserve"> </w:t>
      </w:r>
      <w:r w:rsidRPr="00017358">
        <w:rPr>
          <w:color w:val="000000"/>
        </w:rPr>
        <w:t xml:space="preserve">механическую, электрическую и тепловую подгруппы источников повышенной опасности. Наиболее распространенной является первая из указанных подгрупп. Именно «представители» механической подгруппы наиболее часто являются орудиями причинения вреда в случаях, предусмотренных </w:t>
      </w:r>
      <w:r w:rsidR="00017358" w:rsidRPr="00017358">
        <w:rPr>
          <w:color w:val="000000"/>
        </w:rPr>
        <w:t>ст.</w:t>
      </w:r>
      <w:r w:rsidR="00017358">
        <w:rPr>
          <w:color w:val="000000"/>
        </w:rPr>
        <w:t> </w:t>
      </w:r>
      <w:r w:rsidR="00017358" w:rsidRPr="00017358">
        <w:rPr>
          <w:noProof/>
          <w:color w:val="000000"/>
        </w:rPr>
        <w:t>1</w:t>
      </w:r>
      <w:r w:rsidRPr="00017358">
        <w:rPr>
          <w:noProof/>
          <w:color w:val="000000"/>
        </w:rPr>
        <w:t>079</w:t>
      </w:r>
      <w:r w:rsidRPr="00017358">
        <w:rPr>
          <w:color w:val="000000"/>
        </w:rPr>
        <w:t xml:space="preserve"> ГК РФ. В числе механических источников повышенной опасности</w:t>
      </w:r>
      <w:r w:rsidRPr="00017358">
        <w:rPr>
          <w:noProof/>
          <w:color w:val="000000"/>
        </w:rPr>
        <w:t xml:space="preserve"> </w:t>
      </w:r>
      <w:r w:rsidR="00017358">
        <w:rPr>
          <w:noProof/>
          <w:color w:val="000000"/>
        </w:rPr>
        <w:t>–</w:t>
      </w:r>
      <w:r w:rsidR="00017358" w:rsidRPr="00017358">
        <w:rPr>
          <w:color w:val="000000"/>
        </w:rPr>
        <w:t xml:space="preserve"> </w:t>
      </w:r>
      <w:r w:rsidRPr="00017358">
        <w:rPr>
          <w:color w:val="000000"/>
        </w:rPr>
        <w:t xml:space="preserve">различные механические промышленные агрегаты </w:t>
      </w:r>
      <w:r w:rsidRPr="00017358">
        <w:rPr>
          <w:noProof/>
          <w:color w:val="000000"/>
        </w:rPr>
        <w:t>(</w:t>
      </w:r>
      <w:r w:rsidRPr="00017358">
        <w:rPr>
          <w:color w:val="000000"/>
        </w:rPr>
        <w:t>а не промышленное предприятие в целом)</w:t>
      </w:r>
      <w:r w:rsidRPr="00017358">
        <w:rPr>
          <w:noProof/>
          <w:color w:val="000000"/>
        </w:rPr>
        <w:t>,</w:t>
      </w:r>
      <w:r w:rsidRPr="00017358">
        <w:rPr>
          <w:color w:val="000000"/>
        </w:rPr>
        <w:t xml:space="preserve"> механические транспортные средства (а не транспортное</w:t>
      </w:r>
      <w:r w:rsidR="00017358">
        <w:rPr>
          <w:color w:val="000000"/>
        </w:rPr>
        <w:t xml:space="preserve"> </w:t>
      </w:r>
      <w:r w:rsidRPr="00017358">
        <w:rPr>
          <w:color w:val="000000"/>
        </w:rPr>
        <w:t>предприятие как таковое)</w:t>
      </w:r>
      <w:r w:rsidRPr="00017358">
        <w:rPr>
          <w:noProof/>
          <w:color w:val="000000"/>
        </w:rPr>
        <w:t>,</w:t>
      </w:r>
      <w:r w:rsidRPr="00017358">
        <w:rPr>
          <w:color w:val="000000"/>
        </w:rPr>
        <w:t xml:space="preserve"> различные подъемные механизмы (а не строительная организация вообще) </w:t>
      </w:r>
      <w:r w:rsidR="00017358">
        <w:rPr>
          <w:color w:val="000000"/>
        </w:rPr>
        <w:t>и т.д.</w:t>
      </w:r>
      <w:r w:rsidRPr="00017358">
        <w:rPr>
          <w:color w:val="000000"/>
        </w:rPr>
        <w:t xml:space="preserve"> На первом месте среди механических источников повышенной опасности по частоте фактов причинения вреда (а следовательно,</w:t>
      </w:r>
      <w:r w:rsidR="00017358">
        <w:rPr>
          <w:color w:val="000000"/>
        </w:rPr>
        <w:t xml:space="preserve"> </w:t>
      </w:r>
      <w:r w:rsidRPr="00017358">
        <w:rPr>
          <w:color w:val="000000"/>
        </w:rPr>
        <w:t>и на первом месте среди причинения вреда всеми источниками иных групп и подгрупп) находится автомашина.</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При всей спорности и условности данной классификации, состоящей в частности, в том, что многие конкретные объекты одновременно могут быть отнесены к нескольким группам, она полезна, Так как может способствовать усвоению правил о рассматриваемом деликте и служить известным ориентиром для судебной</w:t>
      </w:r>
      <w:r w:rsidR="00017358">
        <w:rPr>
          <w:rFonts w:ascii="Times New Roman" w:hAnsi="Times New Roman"/>
          <w:color w:val="000000"/>
          <w:sz w:val="28"/>
        </w:rPr>
        <w:t xml:space="preserve"> </w:t>
      </w:r>
      <w:r w:rsidRPr="00017358">
        <w:rPr>
          <w:rFonts w:ascii="Times New Roman" w:hAnsi="Times New Roman"/>
          <w:color w:val="000000"/>
          <w:sz w:val="28"/>
        </w:rPr>
        <w:t>практики. Последняя, кстати говоря, сама играет весьма существенную роль в наполнении понятия источника повышенной опасности конкретным содержанием. Например, судебная практика традиционно не относит к источникам повышенной опасности охотничье ружье и домашних животных, хотя с теоретической точки зрения многие из них отвечают всем признакам такого источника</w:t>
      </w:r>
      <w:r w:rsidRPr="00017358">
        <w:rPr>
          <w:rStyle w:val="a9"/>
          <w:rFonts w:ascii="Times New Roman" w:hAnsi="Times New Roman"/>
          <w:color w:val="000000"/>
          <w:sz w:val="28"/>
        </w:rPr>
        <w:footnoteReference w:id="37"/>
      </w:r>
      <w:r w:rsidRPr="00017358">
        <w:rPr>
          <w:rFonts w:ascii="Times New Roman" w:hAnsi="Times New Roman"/>
          <w:color w:val="000000"/>
          <w:sz w:val="28"/>
        </w:rPr>
        <w:t>.</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Таким образом, под источникам повышенной опасности понимается любая деятельность, осуществление которой создает повышенную вероятность причинения вреда из-за невозможного полного контроля за ней со стороны человека, а также деятельность по использованию, транспортировке, хранению предметов, веществ, иных объектов производственного хозяйственного или иного назначения, обладающих такими же свойствами. Значит, общими</w:t>
      </w:r>
      <w:r w:rsidR="00017358">
        <w:rPr>
          <w:rFonts w:ascii="Times New Roman" w:hAnsi="Times New Roman"/>
          <w:color w:val="000000"/>
          <w:sz w:val="28"/>
        </w:rPr>
        <w:t xml:space="preserve"> </w:t>
      </w:r>
      <w:r w:rsidRPr="00017358">
        <w:rPr>
          <w:rFonts w:ascii="Times New Roman" w:hAnsi="Times New Roman"/>
          <w:color w:val="000000"/>
          <w:sz w:val="28"/>
        </w:rPr>
        <w:t>признаками источников повышенной опасности являются их вредоносность и неполная подконтрольность.</w:t>
      </w:r>
    </w:p>
    <w:p w:rsidR="001C7350" w:rsidRPr="00017358" w:rsidRDefault="001C7350" w:rsidP="00017358">
      <w:pPr>
        <w:pStyle w:val="1"/>
        <w:keepNext w:val="0"/>
        <w:spacing w:before="0" w:after="0" w:line="360" w:lineRule="auto"/>
        <w:ind w:firstLine="709"/>
        <w:jc w:val="both"/>
        <w:rPr>
          <w:rFonts w:ascii="Times New Roman" w:hAnsi="Times New Roman" w:cs="Times New Roman"/>
          <w:noProof/>
          <w:color w:val="000000"/>
          <w:sz w:val="28"/>
          <w:szCs w:val="28"/>
        </w:rPr>
      </w:pPr>
      <w:bookmarkStart w:id="6" w:name="_Toc119590370"/>
    </w:p>
    <w:p w:rsidR="00B82373" w:rsidRPr="00017358" w:rsidRDefault="00C368FF" w:rsidP="00017358">
      <w:pPr>
        <w:pStyle w:val="1"/>
        <w:keepNext w:val="0"/>
        <w:spacing w:before="0" w:after="0"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1.3</w:t>
      </w:r>
      <w:r w:rsidR="00B82373" w:rsidRPr="00017358">
        <w:rPr>
          <w:rFonts w:ascii="Times New Roman" w:hAnsi="Times New Roman" w:cs="Times New Roman"/>
          <w:noProof/>
          <w:color w:val="000000"/>
          <w:sz w:val="28"/>
          <w:szCs w:val="28"/>
        </w:rPr>
        <w:t xml:space="preserve"> Владелец источника повышенной опасности</w:t>
      </w:r>
      <w:bookmarkEnd w:id="6"/>
    </w:p>
    <w:p w:rsidR="001C7350" w:rsidRPr="00017358" w:rsidRDefault="001C7350" w:rsidP="00017358">
      <w:pPr>
        <w:widowControl/>
        <w:ind w:firstLine="709"/>
        <w:rPr>
          <w:rFonts w:ascii="Times New Roman" w:hAnsi="Times New Roman"/>
          <w:color w:val="000000"/>
          <w:sz w:val="28"/>
        </w:rPr>
      </w:pP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Согласно п.</w:t>
      </w:r>
      <w:r w:rsidR="00017358">
        <w:rPr>
          <w:rFonts w:ascii="Times New Roman" w:hAnsi="Times New Roman"/>
          <w:noProof/>
          <w:color w:val="000000"/>
          <w:sz w:val="28"/>
        </w:rPr>
        <w:t> </w:t>
      </w:r>
      <w:r w:rsidR="00017358" w:rsidRPr="00017358">
        <w:rPr>
          <w:rFonts w:ascii="Times New Roman" w:hAnsi="Times New Roman"/>
          <w:noProof/>
          <w:color w:val="000000"/>
          <w:sz w:val="28"/>
        </w:rPr>
        <w:t>1</w:t>
      </w:r>
      <w:r w:rsidRPr="00017358">
        <w:rPr>
          <w:rFonts w:ascii="Times New Roman" w:hAnsi="Times New Roman"/>
          <w:color w:val="000000"/>
          <w:sz w:val="28"/>
        </w:rPr>
        <w:t xml:space="preserve"> </w:t>
      </w:r>
      <w:r w:rsidR="00017358" w:rsidRPr="00017358">
        <w:rPr>
          <w:rFonts w:ascii="Times New Roman" w:hAnsi="Times New Roman"/>
          <w:color w:val="000000"/>
          <w:sz w:val="28"/>
        </w:rPr>
        <w:t>ст.</w:t>
      </w:r>
      <w:r w:rsidR="00017358">
        <w:rPr>
          <w:rFonts w:ascii="Times New Roman" w:hAnsi="Times New Roman"/>
          <w:color w:val="000000"/>
          <w:sz w:val="28"/>
        </w:rPr>
        <w:t> </w:t>
      </w:r>
      <w:r w:rsidR="00017358" w:rsidRPr="00017358">
        <w:rPr>
          <w:rFonts w:ascii="Times New Roman" w:hAnsi="Times New Roman"/>
          <w:noProof/>
          <w:color w:val="000000"/>
          <w:sz w:val="28"/>
        </w:rPr>
        <w:t>1</w:t>
      </w:r>
      <w:r w:rsidRPr="00017358">
        <w:rPr>
          <w:rFonts w:ascii="Times New Roman" w:hAnsi="Times New Roman"/>
          <w:noProof/>
          <w:color w:val="000000"/>
          <w:sz w:val="28"/>
        </w:rPr>
        <w:t>079</w:t>
      </w:r>
      <w:r w:rsidRPr="00017358">
        <w:rPr>
          <w:rFonts w:ascii="Times New Roman" w:hAnsi="Times New Roman"/>
          <w:color w:val="000000"/>
          <w:sz w:val="28"/>
        </w:rPr>
        <w:t xml:space="preserve"> ГК возместить вред, причиненный источником повышенной опасности, обязан его владелец. Владельцем источника повышенной опасности может быть юридическое лицо или гражданин, осуществляющие эксплуатацию источника повышенной опасности в силу принадлежащего им права собственности, права хозяйственного ведения, оперативного управления либо по другим основаниям (по договору аренды, по доверенности на управление транспортным средством, в силу распоряжения компетентного органа о передаче источника повышенной опасности </w:t>
      </w:r>
      <w:r w:rsidR="00017358">
        <w:rPr>
          <w:rFonts w:ascii="Times New Roman" w:hAnsi="Times New Roman"/>
          <w:color w:val="000000"/>
          <w:sz w:val="28"/>
        </w:rPr>
        <w:t>и т.п.</w:t>
      </w:r>
      <w:r w:rsidRPr="00017358">
        <w:rPr>
          <w:rFonts w:ascii="Times New Roman" w:hAnsi="Times New Roman"/>
          <w:color w:val="000000"/>
          <w:sz w:val="28"/>
        </w:rPr>
        <w:t>).</w:t>
      </w:r>
      <w:r w:rsidRPr="00017358">
        <w:rPr>
          <w:rStyle w:val="a9"/>
          <w:rFonts w:ascii="Times New Roman" w:hAnsi="Times New Roman"/>
          <w:color w:val="000000"/>
          <w:sz w:val="28"/>
        </w:rPr>
        <w:footnoteReference w:id="38"/>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Так. решением Октябрьского районного суда с Ч. в пользу ООО</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С</w:t>
      </w:r>
      <w:r w:rsidRPr="00017358">
        <w:rPr>
          <w:rFonts w:ascii="Times New Roman" w:hAnsi="Times New Roman" w:cs="Times New Roman"/>
          <w:color w:val="000000"/>
          <w:sz w:val="28"/>
          <w:szCs w:val="28"/>
        </w:rPr>
        <w:t>троймонтаж индустрия</w:t>
      </w:r>
      <w:r w:rsidR="00017358">
        <w:rPr>
          <w:rFonts w:ascii="Times New Roman" w:hAnsi="Times New Roman" w:cs="Times New Roman"/>
          <w:color w:val="000000"/>
          <w:sz w:val="28"/>
          <w:szCs w:val="28"/>
        </w:rPr>
        <w:t>»</w:t>
      </w:r>
      <w:r w:rsidR="00017358" w:rsidRPr="00017358">
        <w:rPr>
          <w:rFonts w:ascii="Times New Roman" w:hAnsi="Times New Roman" w:cs="Times New Roman"/>
          <w:color w:val="000000"/>
          <w:sz w:val="28"/>
          <w:szCs w:val="28"/>
        </w:rPr>
        <w:t xml:space="preserve"> </w:t>
      </w:r>
      <w:r w:rsidRPr="00017358">
        <w:rPr>
          <w:rFonts w:ascii="Times New Roman" w:hAnsi="Times New Roman" w:cs="Times New Roman"/>
          <w:color w:val="000000"/>
          <w:sz w:val="28"/>
          <w:szCs w:val="28"/>
        </w:rPr>
        <w:t>взыскан материальный ущерб по ремонту и восстановлению автомашины.</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Судебная коллегия по гражданским делам решение отменила, указав следующее.</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 xml:space="preserve">Из материалов дела видно, что 10.08.03 на Красноглинском шоссе в </w:t>
      </w:r>
      <w:r w:rsidR="00017358" w:rsidRPr="00017358">
        <w:rPr>
          <w:rFonts w:ascii="Times New Roman" w:hAnsi="Times New Roman" w:cs="Times New Roman"/>
          <w:color w:val="000000"/>
          <w:sz w:val="28"/>
          <w:szCs w:val="28"/>
        </w:rPr>
        <w:t>г.</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Самаре</w:t>
      </w:r>
      <w:r w:rsidRPr="00017358">
        <w:rPr>
          <w:rFonts w:ascii="Times New Roman" w:hAnsi="Times New Roman" w:cs="Times New Roman"/>
          <w:color w:val="000000"/>
          <w:sz w:val="28"/>
          <w:szCs w:val="28"/>
        </w:rPr>
        <w:t xml:space="preserve"> произошло ДТП между автомобилем ВАЗ под управлением Х., но принадлежащего ответчице Ч. и автомобилем </w:t>
      </w:r>
      <w:r w:rsidR="00017358">
        <w:rPr>
          <w:rFonts w:ascii="Times New Roman" w:hAnsi="Times New Roman" w:cs="Times New Roman"/>
          <w:color w:val="000000"/>
          <w:sz w:val="28"/>
          <w:szCs w:val="28"/>
        </w:rPr>
        <w:t>«</w:t>
      </w:r>
      <w:r w:rsidR="00017358" w:rsidRPr="00017358">
        <w:rPr>
          <w:rFonts w:ascii="Times New Roman" w:hAnsi="Times New Roman" w:cs="Times New Roman"/>
          <w:color w:val="000000"/>
          <w:sz w:val="28"/>
          <w:szCs w:val="28"/>
        </w:rPr>
        <w:t>Л</w:t>
      </w:r>
      <w:r w:rsidRPr="00017358">
        <w:rPr>
          <w:rFonts w:ascii="Times New Roman" w:hAnsi="Times New Roman" w:cs="Times New Roman"/>
          <w:color w:val="000000"/>
          <w:sz w:val="28"/>
          <w:szCs w:val="28"/>
        </w:rPr>
        <w:t>ексус</w:t>
      </w:r>
      <w:r w:rsidR="00017358">
        <w:rPr>
          <w:rFonts w:ascii="Times New Roman" w:hAnsi="Times New Roman" w:cs="Times New Roman"/>
          <w:color w:val="000000"/>
          <w:sz w:val="28"/>
          <w:szCs w:val="28"/>
        </w:rPr>
        <w:t>»</w:t>
      </w:r>
      <w:r w:rsidR="00017358" w:rsidRPr="00017358">
        <w:rPr>
          <w:rFonts w:ascii="Times New Roman" w:hAnsi="Times New Roman" w:cs="Times New Roman"/>
          <w:color w:val="000000"/>
          <w:sz w:val="28"/>
          <w:szCs w:val="28"/>
        </w:rPr>
        <w:t>,</w:t>
      </w:r>
      <w:r w:rsidRPr="00017358">
        <w:rPr>
          <w:rFonts w:ascii="Times New Roman" w:hAnsi="Times New Roman" w:cs="Times New Roman"/>
          <w:color w:val="000000"/>
          <w:sz w:val="28"/>
          <w:szCs w:val="28"/>
        </w:rPr>
        <w:t xml:space="preserve"> принадлежащим ООО</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С</w:t>
      </w:r>
      <w:r w:rsidRPr="00017358">
        <w:rPr>
          <w:rFonts w:ascii="Times New Roman" w:hAnsi="Times New Roman" w:cs="Times New Roman"/>
          <w:color w:val="000000"/>
          <w:sz w:val="28"/>
          <w:szCs w:val="28"/>
        </w:rPr>
        <w:t>трой монтаж индустрия</w:t>
      </w:r>
      <w:r w:rsidR="00017358">
        <w:rPr>
          <w:rFonts w:ascii="Times New Roman" w:hAnsi="Times New Roman" w:cs="Times New Roman"/>
          <w:color w:val="000000"/>
          <w:sz w:val="28"/>
          <w:szCs w:val="28"/>
        </w:rPr>
        <w:t>»</w:t>
      </w:r>
      <w:r w:rsidR="00017358" w:rsidRPr="00017358">
        <w:rPr>
          <w:rFonts w:ascii="Times New Roman" w:hAnsi="Times New Roman" w:cs="Times New Roman"/>
          <w:color w:val="000000"/>
          <w:sz w:val="28"/>
          <w:szCs w:val="28"/>
        </w:rPr>
        <w:t>,</w:t>
      </w:r>
      <w:r w:rsidRPr="00017358">
        <w:rPr>
          <w:rFonts w:ascii="Times New Roman" w:hAnsi="Times New Roman" w:cs="Times New Roman"/>
          <w:color w:val="000000"/>
          <w:sz w:val="28"/>
          <w:szCs w:val="28"/>
        </w:rPr>
        <w:t xml:space="preserve"> которым управлял К.</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В результате аварии автомашина, принадлежащая ООО</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С</w:t>
      </w:r>
      <w:r w:rsidRPr="00017358">
        <w:rPr>
          <w:rFonts w:ascii="Times New Roman" w:hAnsi="Times New Roman" w:cs="Times New Roman"/>
          <w:color w:val="000000"/>
          <w:sz w:val="28"/>
          <w:szCs w:val="28"/>
        </w:rPr>
        <w:t>трой монтаж индустрия</w:t>
      </w:r>
      <w:r w:rsidR="00017358">
        <w:rPr>
          <w:rFonts w:ascii="Times New Roman" w:hAnsi="Times New Roman" w:cs="Times New Roman"/>
          <w:color w:val="000000"/>
          <w:sz w:val="28"/>
          <w:szCs w:val="28"/>
        </w:rPr>
        <w:t>»</w:t>
      </w:r>
      <w:r w:rsidR="00017358" w:rsidRPr="00017358">
        <w:rPr>
          <w:rFonts w:ascii="Times New Roman" w:hAnsi="Times New Roman" w:cs="Times New Roman"/>
          <w:color w:val="000000"/>
          <w:sz w:val="28"/>
          <w:szCs w:val="28"/>
        </w:rPr>
        <w:t xml:space="preserve"> </w:t>
      </w:r>
      <w:r w:rsidRPr="00017358">
        <w:rPr>
          <w:rFonts w:ascii="Times New Roman" w:hAnsi="Times New Roman" w:cs="Times New Roman"/>
          <w:color w:val="000000"/>
          <w:sz w:val="28"/>
          <w:szCs w:val="28"/>
        </w:rPr>
        <w:t>получила технические повреждения.</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Удовлетворяя иск ООО</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С</w:t>
      </w:r>
      <w:r w:rsidRPr="00017358">
        <w:rPr>
          <w:rFonts w:ascii="Times New Roman" w:hAnsi="Times New Roman" w:cs="Times New Roman"/>
          <w:color w:val="000000"/>
          <w:sz w:val="28"/>
          <w:szCs w:val="28"/>
        </w:rPr>
        <w:t>трой монтаж индустрия</w:t>
      </w:r>
      <w:r w:rsidR="00017358">
        <w:rPr>
          <w:rFonts w:ascii="Times New Roman" w:hAnsi="Times New Roman" w:cs="Times New Roman"/>
          <w:color w:val="000000"/>
          <w:sz w:val="28"/>
          <w:szCs w:val="28"/>
        </w:rPr>
        <w:t>»</w:t>
      </w:r>
      <w:r w:rsidR="00017358" w:rsidRPr="00017358">
        <w:rPr>
          <w:rFonts w:ascii="Times New Roman" w:hAnsi="Times New Roman" w:cs="Times New Roman"/>
          <w:color w:val="000000"/>
          <w:sz w:val="28"/>
          <w:szCs w:val="28"/>
        </w:rPr>
        <w:t xml:space="preserve"> </w:t>
      </w:r>
      <w:r w:rsidRPr="00017358">
        <w:rPr>
          <w:rFonts w:ascii="Times New Roman" w:hAnsi="Times New Roman" w:cs="Times New Roman"/>
          <w:color w:val="000000"/>
          <w:sz w:val="28"/>
          <w:szCs w:val="28"/>
        </w:rPr>
        <w:t>и взыскивая с Ч. причиненный ущерб в сумме 204 926 руб., суд исходил из того, что вина Х. в данном ДТП подтверждено материалами дела, размер ущерба подтвержден калькуляциями, сметой, а ответчиком Ч. не представлены доказательства того, что автомашина выбыла из его обладания по вине Х.</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 xml:space="preserve">Однако суд не учел, что согласно </w:t>
      </w:r>
      <w:r w:rsidR="00017358" w:rsidRPr="00017358">
        <w:rPr>
          <w:rFonts w:ascii="Times New Roman" w:hAnsi="Times New Roman" w:cs="Times New Roman"/>
          <w:color w:val="000000"/>
          <w:sz w:val="28"/>
          <w:szCs w:val="28"/>
        </w:rPr>
        <w:t>п.</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1</w:t>
      </w:r>
      <w:r w:rsidRPr="00017358">
        <w:rPr>
          <w:rFonts w:ascii="Times New Roman" w:hAnsi="Times New Roman" w:cs="Times New Roman"/>
          <w:color w:val="000000"/>
          <w:sz w:val="28"/>
          <w:szCs w:val="28"/>
        </w:rPr>
        <w:t xml:space="preserve"> ст.</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1</w:t>
      </w:r>
      <w:r w:rsidRPr="00017358">
        <w:rPr>
          <w:rFonts w:ascii="Times New Roman" w:hAnsi="Times New Roman" w:cs="Times New Roman"/>
          <w:color w:val="000000"/>
          <w:sz w:val="28"/>
          <w:szCs w:val="28"/>
        </w:rPr>
        <w:t>079 ГК РФ обязанность возмещения вреда возлагается на гражданина, причинителя вреда, который владеет источником повышенной опасности на праве собственности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 xml:space="preserve">В данном случае причинителем вреда истцу является </w:t>
      </w:r>
      <w:r w:rsidR="00017358" w:rsidRPr="00017358">
        <w:rPr>
          <w:rFonts w:ascii="Times New Roman" w:hAnsi="Times New Roman" w:cs="Times New Roman"/>
          <w:color w:val="000000"/>
          <w:sz w:val="28"/>
          <w:szCs w:val="28"/>
        </w:rPr>
        <w:t>Х.</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Суд</w:t>
      </w:r>
      <w:r w:rsidRPr="00017358">
        <w:rPr>
          <w:rFonts w:ascii="Times New Roman" w:hAnsi="Times New Roman" w:cs="Times New Roman"/>
          <w:color w:val="000000"/>
          <w:sz w:val="28"/>
          <w:szCs w:val="28"/>
        </w:rPr>
        <w:t xml:space="preserve"> не выяснил, на каком основании она управляла автомашиной, принадлежащей Ч. и, если Х. управляла автомашиной по доверенности от Ч. то при наличии ее вины в ДТП она и должна нести материальную ответственность за ущерб, причиненный истцу.</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Однако суд этих обстоятельств не учел. Между тем выяснение этого обстоятельства имело существенное значение для правильного разрешения спора.</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Решение суда отменено, дело направлено на рассмотрение в тот же суд</w:t>
      </w:r>
      <w:r w:rsidRPr="00017358">
        <w:rPr>
          <w:rStyle w:val="a9"/>
          <w:rFonts w:ascii="Times New Roman" w:hAnsi="Times New Roman"/>
          <w:color w:val="000000"/>
          <w:sz w:val="28"/>
          <w:szCs w:val="28"/>
        </w:rPr>
        <w:footnoteReference w:id="39"/>
      </w:r>
      <w:r w:rsidRPr="00017358">
        <w:rPr>
          <w:rFonts w:ascii="Times New Roman" w:hAnsi="Times New Roman" w:cs="Times New Roman"/>
          <w:color w:val="000000"/>
          <w:sz w:val="28"/>
          <w:szCs w:val="28"/>
        </w:rPr>
        <w:t>.</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Из изложенного видно, что понятие </w:t>
      </w:r>
      <w:r w:rsidR="00017358">
        <w:rPr>
          <w:rFonts w:ascii="Times New Roman" w:hAnsi="Times New Roman"/>
          <w:color w:val="000000"/>
          <w:sz w:val="28"/>
        </w:rPr>
        <w:t>«</w:t>
      </w:r>
      <w:r w:rsidR="00017358" w:rsidRPr="00017358">
        <w:rPr>
          <w:rFonts w:ascii="Times New Roman" w:hAnsi="Times New Roman"/>
          <w:color w:val="000000"/>
          <w:sz w:val="28"/>
        </w:rPr>
        <w:t>в</w:t>
      </w:r>
      <w:r w:rsidRPr="00017358">
        <w:rPr>
          <w:rFonts w:ascii="Times New Roman" w:hAnsi="Times New Roman"/>
          <w:color w:val="000000"/>
          <w:sz w:val="28"/>
        </w:rPr>
        <w:t>ладелец</w:t>
      </w:r>
      <w:r w:rsidR="00017358">
        <w:rPr>
          <w:rFonts w:ascii="Times New Roman" w:hAnsi="Times New Roman"/>
          <w:color w:val="000000"/>
          <w:sz w:val="28"/>
        </w:rPr>
        <w:t>»</w:t>
      </w:r>
      <w:r w:rsidRPr="00017358">
        <w:rPr>
          <w:rFonts w:ascii="Times New Roman" w:hAnsi="Times New Roman"/>
          <w:color w:val="000000"/>
          <w:sz w:val="28"/>
        </w:rPr>
        <w:t xml:space="preserve"> шире, чем понятие </w:t>
      </w:r>
      <w:r w:rsidR="00017358">
        <w:rPr>
          <w:rFonts w:ascii="Times New Roman" w:hAnsi="Times New Roman"/>
          <w:color w:val="000000"/>
          <w:sz w:val="28"/>
        </w:rPr>
        <w:t>«</w:t>
      </w:r>
      <w:r w:rsidR="00017358" w:rsidRPr="00017358">
        <w:rPr>
          <w:rFonts w:ascii="Times New Roman" w:hAnsi="Times New Roman"/>
          <w:color w:val="000000"/>
          <w:sz w:val="28"/>
        </w:rPr>
        <w:t>с</w:t>
      </w:r>
      <w:r w:rsidRPr="00017358">
        <w:rPr>
          <w:rFonts w:ascii="Times New Roman" w:hAnsi="Times New Roman"/>
          <w:color w:val="000000"/>
          <w:sz w:val="28"/>
        </w:rPr>
        <w:t>обственник</w:t>
      </w:r>
      <w:r w:rsidR="00017358">
        <w:rPr>
          <w:rFonts w:ascii="Times New Roman" w:hAnsi="Times New Roman"/>
          <w:color w:val="000000"/>
          <w:sz w:val="28"/>
        </w:rPr>
        <w:t>»</w:t>
      </w:r>
      <w:r w:rsidRPr="00017358">
        <w:rPr>
          <w:rFonts w:ascii="Times New Roman" w:hAnsi="Times New Roman"/>
          <w:color w:val="000000"/>
          <w:sz w:val="28"/>
        </w:rPr>
        <w:t>. В приведенном</w:t>
      </w:r>
      <w:r w:rsidR="00017358">
        <w:rPr>
          <w:rFonts w:ascii="Times New Roman" w:hAnsi="Times New Roman"/>
          <w:color w:val="000000"/>
          <w:sz w:val="28"/>
        </w:rPr>
        <w:t xml:space="preserve"> </w:t>
      </w:r>
      <w:r w:rsidRPr="00017358">
        <w:rPr>
          <w:rFonts w:ascii="Times New Roman" w:hAnsi="Times New Roman"/>
          <w:color w:val="000000"/>
          <w:sz w:val="28"/>
        </w:rPr>
        <w:t xml:space="preserve">определении, закрепленном </w:t>
      </w:r>
      <w:r w:rsidR="00017358" w:rsidRPr="00017358">
        <w:rPr>
          <w:rFonts w:ascii="Times New Roman" w:hAnsi="Times New Roman"/>
          <w:color w:val="000000"/>
          <w:sz w:val="28"/>
        </w:rPr>
        <w:t>п.</w:t>
      </w:r>
      <w:r w:rsidR="00017358">
        <w:rPr>
          <w:rFonts w:ascii="Times New Roman" w:hAnsi="Times New Roman"/>
          <w:color w:val="000000"/>
          <w:sz w:val="28"/>
        </w:rPr>
        <w:t> </w:t>
      </w:r>
      <w:r w:rsidR="00017358" w:rsidRPr="00017358">
        <w:rPr>
          <w:rFonts w:ascii="Times New Roman" w:hAnsi="Times New Roman"/>
          <w:noProof/>
          <w:color w:val="000000"/>
          <w:sz w:val="28"/>
        </w:rPr>
        <w:t>1</w:t>
      </w:r>
      <w:r w:rsidRPr="00017358">
        <w:rPr>
          <w:rFonts w:ascii="Times New Roman" w:hAnsi="Times New Roman"/>
          <w:noProof/>
          <w:color w:val="000000"/>
          <w:sz w:val="28"/>
        </w:rPr>
        <w:t xml:space="preserve">9 </w:t>
      </w:r>
      <w:r w:rsidRPr="00017358">
        <w:rPr>
          <w:rFonts w:ascii="Times New Roman" w:hAnsi="Times New Roman"/>
          <w:color w:val="000000"/>
          <w:sz w:val="28"/>
        </w:rPr>
        <w:t>постановления Пленума Верховного суда РФ от</w:t>
      </w:r>
      <w:r w:rsidRPr="00017358">
        <w:rPr>
          <w:rFonts w:ascii="Times New Roman" w:hAnsi="Times New Roman"/>
          <w:noProof/>
          <w:color w:val="000000"/>
          <w:sz w:val="28"/>
        </w:rPr>
        <w:t xml:space="preserve"> 28 апреля</w:t>
      </w:r>
      <w:r w:rsidRPr="00017358">
        <w:rPr>
          <w:rFonts w:ascii="Times New Roman" w:hAnsi="Times New Roman"/>
          <w:color w:val="000000"/>
          <w:sz w:val="28"/>
        </w:rPr>
        <w:t xml:space="preserve"> 1994</w:t>
      </w:r>
      <w:r w:rsidR="00017358">
        <w:rPr>
          <w:rFonts w:ascii="Times New Roman" w:hAnsi="Times New Roman"/>
          <w:color w:val="000000"/>
          <w:sz w:val="28"/>
        </w:rPr>
        <w:t> </w:t>
      </w:r>
      <w:r w:rsidR="00017358" w:rsidRPr="00017358">
        <w:rPr>
          <w:rFonts w:ascii="Times New Roman" w:hAnsi="Times New Roman"/>
          <w:color w:val="000000"/>
          <w:sz w:val="28"/>
        </w:rPr>
        <w:t>г</w:t>
      </w:r>
      <w:r w:rsidRPr="00017358">
        <w:rPr>
          <w:rFonts w:ascii="Times New Roman" w:hAnsi="Times New Roman"/>
          <w:color w:val="000000"/>
          <w:sz w:val="28"/>
        </w:rPr>
        <w:t>., указывается на два признака владельца источника повышенной опасности</w:t>
      </w:r>
      <w:r w:rsidRPr="00017358">
        <w:rPr>
          <w:rFonts w:ascii="Times New Roman" w:hAnsi="Times New Roman"/>
          <w:noProof/>
          <w:color w:val="000000"/>
          <w:sz w:val="28"/>
        </w:rPr>
        <w:t xml:space="preserve"> – </w:t>
      </w:r>
      <w:r w:rsidRPr="00017358">
        <w:rPr>
          <w:rFonts w:ascii="Times New Roman" w:hAnsi="Times New Roman"/>
          <w:color w:val="000000"/>
          <w:sz w:val="28"/>
        </w:rPr>
        <w:t xml:space="preserve">юридический и материальный. Юридический признак означает, что владельцем признается лишь то лицо, которое обладает соответствующим правомочием в отношении источника повышенной опасности. Такими правомочиями могут быть право собственности, право хозяйственного ведения или иное право вещного типа, приобретенное на основании договора, </w:t>
      </w:r>
      <w:r w:rsidR="00017358">
        <w:rPr>
          <w:rFonts w:ascii="Times New Roman" w:hAnsi="Times New Roman"/>
          <w:color w:val="000000"/>
          <w:sz w:val="28"/>
        </w:rPr>
        <w:t>и т.п.</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В соответствии с материальным признаком владельцем признается лишь тот собственник или иной титульный владелец источника повышенной опасности, который одновременно осуществляет над ним фактическое господство, то есть, эксплуатирует или иным образом использует (в том числе хранит) объект, обладающий опасными свойствами. Как правило, оба названных признака владельца источника повышенной опасности должны быть налицо, за исключением случаев, указанных в законе. Ориентируясь на эти признаки, юридической наукой выработаны определенные подходы к разрешению ряда типичных вопросов, возникающих в судебной практике.</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Прежде всего, необходимо четко различать владельца источника повышенной опасности и лицо, которое осуществляет управление источником повышенной опасности в силу трудовых отношений с владельцем этого источника (водитель, машинист, пилот, оператор </w:t>
      </w:r>
      <w:r w:rsidR="00017358">
        <w:rPr>
          <w:rFonts w:ascii="Times New Roman" w:hAnsi="Times New Roman"/>
          <w:color w:val="000000"/>
          <w:sz w:val="28"/>
        </w:rPr>
        <w:t>и т.д.</w:t>
      </w:r>
      <w:r w:rsidRPr="00017358">
        <w:rPr>
          <w:rFonts w:ascii="Times New Roman" w:hAnsi="Times New Roman"/>
          <w:color w:val="000000"/>
          <w:sz w:val="28"/>
        </w:rPr>
        <w:t>). Такое лицо владельцем источника повышенной опасности не является и потому непосредственной ответственности перед потерпевшим не несет. Оно может быть привлечено к имущественной ответственности лишь самим владельцем источника повышенной опасности в регрессном порядке с учетом характера тех договорных отношений, которые между ними существуют, при этом владелец источника повышенной опасности отвечает перед потерпевшим и тогда, когда вред причинен во вне рабочее время или хотя бы в рабочее время, но в не связи с выполнением работником служебных обязанностей.</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Например, не имеет значения, совершен ли наезд на пешехода тогда, когда использовалась водителем в служебных целях, или тогда, когда водитель выполнял какой-либо «левый» рейс: в обоих случаях перед потерпевшим будет отвечать не сам водитель, а тот, кто является владельцем машины. Такой вывод обосновывается тем, что в обоих случаях владелец сам вверил непосредственное управление источником повышенной опасности конкретному лицу, за действия которого он и должен нести ответственность. И лишь в тех случаях, когда работник предприятия самовольно завладел источником повышенной опасности, владелец такого источника при наличии ряда дополнительных условий может быть освобожден от ответственности перед потерпевшим.</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szCs w:val="28"/>
        </w:rPr>
        <w:t>В соответствии со ст.</w:t>
      </w:r>
      <w:r w:rsidR="00017358">
        <w:rPr>
          <w:rFonts w:ascii="Times New Roman" w:hAnsi="Times New Roman"/>
          <w:color w:val="000000"/>
          <w:sz w:val="28"/>
          <w:szCs w:val="28"/>
        </w:rPr>
        <w:t> </w:t>
      </w:r>
      <w:r w:rsidR="00017358" w:rsidRPr="00017358">
        <w:rPr>
          <w:rFonts w:ascii="Times New Roman" w:hAnsi="Times New Roman"/>
          <w:color w:val="000000"/>
          <w:sz w:val="28"/>
          <w:szCs w:val="28"/>
        </w:rPr>
        <w:t>1</w:t>
      </w:r>
      <w:r w:rsidRPr="00017358">
        <w:rPr>
          <w:rFonts w:ascii="Times New Roman" w:hAnsi="Times New Roman"/>
          <w:color w:val="000000"/>
          <w:sz w:val="28"/>
          <w:szCs w:val="28"/>
        </w:rPr>
        <w:t xml:space="preserve">079 ГК РФ 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w:t>
      </w:r>
      <w:r w:rsidR="00017358">
        <w:rPr>
          <w:rFonts w:ascii="Times New Roman" w:hAnsi="Times New Roman"/>
          <w:color w:val="000000"/>
          <w:sz w:val="28"/>
          <w:szCs w:val="28"/>
        </w:rPr>
        <w:t>и т.п.</w:t>
      </w:r>
      <w:r w:rsidRPr="00017358">
        <w:rPr>
          <w:rFonts w:ascii="Times New Roman" w:hAnsi="Times New Roman"/>
          <w:color w:val="000000"/>
          <w:sz w:val="28"/>
          <w:szCs w:val="28"/>
        </w:rPr>
        <w:t>), и поэтому эти обстоятельства нуждаются в проверке и надлежащей оценке их судом.</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Так заочным решением Сызранского районного суда Самарской области с З. и Р. в равных долях в пользу Н. и В. взыскано возмещение материального ущерба и компенсация морального вреда.</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Президиум Самарского областного суда решение отменил, указав следующее.</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 xml:space="preserve">Из материалов дела видно, что в результате ДТП, произошедшего по вине Р., управлявшего принадлежащим З. автомобилем на праве собственности автомобилем </w:t>
      </w:r>
      <w:r w:rsidR="00017358">
        <w:rPr>
          <w:rFonts w:ascii="Times New Roman" w:hAnsi="Times New Roman" w:cs="Times New Roman"/>
          <w:color w:val="000000"/>
          <w:sz w:val="28"/>
          <w:szCs w:val="28"/>
        </w:rPr>
        <w:t>«</w:t>
      </w:r>
      <w:r w:rsidR="00017358" w:rsidRPr="00017358">
        <w:rPr>
          <w:rFonts w:ascii="Times New Roman" w:hAnsi="Times New Roman" w:cs="Times New Roman"/>
          <w:color w:val="000000"/>
          <w:sz w:val="28"/>
          <w:szCs w:val="28"/>
        </w:rPr>
        <w:t>В</w:t>
      </w:r>
      <w:r w:rsidRPr="00017358">
        <w:rPr>
          <w:rFonts w:ascii="Times New Roman" w:hAnsi="Times New Roman" w:cs="Times New Roman"/>
          <w:color w:val="000000"/>
          <w:sz w:val="28"/>
          <w:szCs w:val="28"/>
        </w:rPr>
        <w:t>АЗ</w:t>
      </w:r>
      <w:r w:rsidR="00017358">
        <w:rPr>
          <w:rFonts w:ascii="Times New Roman" w:hAnsi="Times New Roman" w:cs="Times New Roman"/>
          <w:color w:val="000000"/>
          <w:sz w:val="28"/>
          <w:szCs w:val="28"/>
        </w:rPr>
        <w:t>-</w:t>
      </w:r>
      <w:r w:rsidR="00017358" w:rsidRPr="00017358">
        <w:rPr>
          <w:rFonts w:ascii="Times New Roman" w:hAnsi="Times New Roman" w:cs="Times New Roman"/>
          <w:color w:val="000000"/>
          <w:sz w:val="28"/>
          <w:szCs w:val="28"/>
        </w:rPr>
        <w:t>2</w:t>
      </w:r>
      <w:r w:rsidRPr="00017358">
        <w:rPr>
          <w:rFonts w:ascii="Times New Roman" w:hAnsi="Times New Roman" w:cs="Times New Roman"/>
          <w:color w:val="000000"/>
          <w:sz w:val="28"/>
          <w:szCs w:val="28"/>
        </w:rPr>
        <w:t>1061</w:t>
      </w:r>
      <w:r w:rsidR="00017358">
        <w:rPr>
          <w:rFonts w:ascii="Times New Roman" w:hAnsi="Times New Roman" w:cs="Times New Roman"/>
          <w:color w:val="000000"/>
          <w:sz w:val="28"/>
          <w:szCs w:val="28"/>
        </w:rPr>
        <w:t>»</w:t>
      </w:r>
      <w:r w:rsidR="00017358" w:rsidRPr="00017358">
        <w:rPr>
          <w:rFonts w:ascii="Times New Roman" w:hAnsi="Times New Roman" w:cs="Times New Roman"/>
          <w:color w:val="000000"/>
          <w:sz w:val="28"/>
          <w:szCs w:val="28"/>
        </w:rPr>
        <w:t>,</w:t>
      </w:r>
      <w:r w:rsidRPr="00017358">
        <w:rPr>
          <w:rFonts w:ascii="Times New Roman" w:hAnsi="Times New Roman" w:cs="Times New Roman"/>
          <w:color w:val="000000"/>
          <w:sz w:val="28"/>
          <w:szCs w:val="28"/>
        </w:rPr>
        <w:t xml:space="preserve"> погибла мать Н., а В. были причинены телесные повреждения, относящиеся к среднему вреду здоровья.</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 xml:space="preserve">Приговором Сызранского районного суда Р. за данное преступление осужден по </w:t>
      </w:r>
      <w:r w:rsidR="00017358" w:rsidRPr="00017358">
        <w:rPr>
          <w:rFonts w:ascii="Times New Roman" w:hAnsi="Times New Roman" w:cs="Times New Roman"/>
          <w:color w:val="000000"/>
          <w:sz w:val="28"/>
          <w:szCs w:val="28"/>
        </w:rPr>
        <w:t>ч.</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2</w:t>
      </w:r>
      <w:r w:rsidRPr="00017358">
        <w:rPr>
          <w:rFonts w:ascii="Times New Roman" w:hAnsi="Times New Roman" w:cs="Times New Roman"/>
          <w:color w:val="000000"/>
          <w:sz w:val="28"/>
          <w:szCs w:val="28"/>
        </w:rPr>
        <w:t xml:space="preserve"> ст.</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2</w:t>
      </w:r>
      <w:r w:rsidRPr="00017358">
        <w:rPr>
          <w:rFonts w:ascii="Times New Roman" w:hAnsi="Times New Roman" w:cs="Times New Roman"/>
          <w:color w:val="000000"/>
          <w:sz w:val="28"/>
          <w:szCs w:val="28"/>
        </w:rPr>
        <w:t>64 УК РФ к 5 годам лишения свободы с условно-испытательным сроком в 3 года. Ссылаясь на указанные обстоятельства, истицы просили взыскать с ответчиков материальный ущерб, причиненный З.</w:t>
      </w:r>
      <w:r w:rsidR="00017358">
        <w:rPr>
          <w:rFonts w:ascii="Times New Roman" w:hAnsi="Times New Roman" w:cs="Times New Roman"/>
          <w:color w:val="000000"/>
          <w:sz w:val="28"/>
          <w:szCs w:val="28"/>
        </w:rPr>
        <w:t xml:space="preserve"> </w:t>
      </w:r>
      <w:r w:rsidRPr="00017358">
        <w:rPr>
          <w:rFonts w:ascii="Times New Roman" w:hAnsi="Times New Roman" w:cs="Times New Roman"/>
          <w:color w:val="000000"/>
          <w:sz w:val="28"/>
          <w:szCs w:val="28"/>
        </w:rPr>
        <w:t>расходами на лечение, Н.</w:t>
      </w:r>
      <w:r w:rsidR="00017358">
        <w:rPr>
          <w:rFonts w:ascii="Times New Roman" w:hAnsi="Times New Roman" w:cs="Times New Roman"/>
          <w:color w:val="000000"/>
          <w:sz w:val="28"/>
          <w:szCs w:val="28"/>
        </w:rPr>
        <w:t xml:space="preserve"> </w:t>
      </w:r>
      <w:r w:rsidRPr="00017358">
        <w:rPr>
          <w:rFonts w:ascii="Times New Roman" w:hAnsi="Times New Roman" w:cs="Times New Roman"/>
          <w:color w:val="000000"/>
          <w:sz w:val="28"/>
          <w:szCs w:val="28"/>
        </w:rPr>
        <w:t>расходами на похороны матери и компенсацию морального вреда.</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 xml:space="preserve">Возлагая на З. обязанность по возмещению материального ущерба и компенсации морального вреда, суд указал, что З. выдала доверенность своему сожителю В. на право управления транспортным средством. Впоследствии, зная о том, что В. лишен права управлять автомобилем, не приняла мер к надлежащей охране источника повышенной опасности, а именно не отобрала доверенность у </w:t>
      </w:r>
      <w:r w:rsidR="00017358" w:rsidRPr="00017358">
        <w:rPr>
          <w:rFonts w:ascii="Times New Roman" w:hAnsi="Times New Roman" w:cs="Times New Roman"/>
          <w:color w:val="000000"/>
          <w:sz w:val="28"/>
          <w:szCs w:val="28"/>
        </w:rPr>
        <w:t>В.</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Кроме</w:t>
      </w:r>
      <w:r w:rsidRPr="00017358">
        <w:rPr>
          <w:rFonts w:ascii="Times New Roman" w:hAnsi="Times New Roman" w:cs="Times New Roman"/>
          <w:color w:val="000000"/>
          <w:sz w:val="28"/>
          <w:szCs w:val="28"/>
        </w:rPr>
        <w:t xml:space="preserve"> того, суд, ссылаясь на объяснения Р., согласно которым автомобиль они взяли с ведома З., пришел к выводу о том, что З., зная о том, что В. не имеет права управления машиной, предоставила Р. право без доверенности управлять автомобилем.</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Однако этот вывод сделан судом лишь на основании объяснений ответчика Р., который каких-либо объяснений суду не представил.</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Между тем З. в своей жалобе указывает, что она не передавала свой автомобиль Р., не знала о том, что автомобиль находится в его управлении. В момент ДТП ее в машине не было. К жалобе З. приложила копию письменных объяснений В., согласно которым машина была взята без ведома З.</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Указанные обстоятельства являются юридически значимыми, поскольку в соответствии со ст.</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1</w:t>
      </w:r>
      <w:r w:rsidRPr="00017358">
        <w:rPr>
          <w:rFonts w:ascii="Times New Roman" w:hAnsi="Times New Roman" w:cs="Times New Roman"/>
          <w:color w:val="000000"/>
          <w:sz w:val="28"/>
          <w:szCs w:val="28"/>
        </w:rPr>
        <w:t xml:space="preserve">079 ГК РФ 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w:t>
      </w:r>
      <w:r w:rsidR="00017358">
        <w:rPr>
          <w:rFonts w:ascii="Times New Roman" w:hAnsi="Times New Roman" w:cs="Times New Roman"/>
          <w:color w:val="000000"/>
          <w:sz w:val="28"/>
          <w:szCs w:val="28"/>
        </w:rPr>
        <w:t>и т.п.</w:t>
      </w:r>
      <w:r w:rsidRPr="00017358">
        <w:rPr>
          <w:rFonts w:ascii="Times New Roman" w:hAnsi="Times New Roman" w:cs="Times New Roman"/>
          <w:color w:val="000000"/>
          <w:sz w:val="28"/>
          <w:szCs w:val="28"/>
        </w:rPr>
        <w:t>), и поэтому эти обстоятельства нуждаются в проверке и надлежащей оценке их судом.</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 xml:space="preserve">Кроме того, в материалах дела находится копия приговора Сызранского районного суда, которым Р. был осужден за данное ДТП по </w:t>
      </w:r>
      <w:r w:rsidR="00017358" w:rsidRPr="00017358">
        <w:rPr>
          <w:rFonts w:ascii="Times New Roman" w:hAnsi="Times New Roman" w:cs="Times New Roman"/>
          <w:color w:val="000000"/>
          <w:sz w:val="28"/>
          <w:szCs w:val="28"/>
        </w:rPr>
        <w:t>ч.</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2</w:t>
      </w:r>
      <w:r w:rsidRPr="00017358">
        <w:rPr>
          <w:rFonts w:ascii="Times New Roman" w:hAnsi="Times New Roman" w:cs="Times New Roman"/>
          <w:color w:val="000000"/>
          <w:sz w:val="28"/>
          <w:szCs w:val="28"/>
        </w:rPr>
        <w:t xml:space="preserve"> </w:t>
      </w:r>
      <w:r w:rsidR="00017358" w:rsidRPr="00017358">
        <w:rPr>
          <w:rFonts w:ascii="Times New Roman" w:hAnsi="Times New Roman" w:cs="Times New Roman"/>
          <w:color w:val="000000"/>
          <w:sz w:val="28"/>
          <w:szCs w:val="28"/>
        </w:rPr>
        <w:t>ст.</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2</w:t>
      </w:r>
      <w:r w:rsidRPr="00017358">
        <w:rPr>
          <w:rFonts w:ascii="Times New Roman" w:hAnsi="Times New Roman" w:cs="Times New Roman"/>
          <w:color w:val="000000"/>
          <w:sz w:val="28"/>
          <w:szCs w:val="28"/>
        </w:rPr>
        <w:t>64 УК РФ, с него этим приговором по искам Н. и В. уже была взыскана компенсация морального вреда.</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В связи с изложенным решение суда отменено, дело направлено на новое рассмотрение в тот же суд</w:t>
      </w:r>
      <w:r w:rsidRPr="00017358">
        <w:rPr>
          <w:rStyle w:val="a9"/>
          <w:rFonts w:ascii="Times New Roman" w:hAnsi="Times New Roman"/>
          <w:color w:val="000000"/>
          <w:sz w:val="28"/>
          <w:szCs w:val="28"/>
        </w:rPr>
        <w:footnoteReference w:id="40"/>
      </w:r>
      <w:r w:rsidRPr="00017358">
        <w:rPr>
          <w:rFonts w:ascii="Times New Roman" w:hAnsi="Times New Roman" w:cs="Times New Roman"/>
          <w:color w:val="000000"/>
          <w:sz w:val="28"/>
          <w:szCs w:val="28"/>
        </w:rPr>
        <w:t>.</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Проблема самовольного завладения источником повышенной опасности является более широкой и представляет собой следующий самостоятельный аспект</w:t>
      </w:r>
      <w:r w:rsidR="00017358">
        <w:rPr>
          <w:rFonts w:ascii="Times New Roman" w:hAnsi="Times New Roman"/>
          <w:color w:val="000000"/>
          <w:sz w:val="28"/>
        </w:rPr>
        <w:t xml:space="preserve"> </w:t>
      </w:r>
      <w:r w:rsidRPr="00017358">
        <w:rPr>
          <w:rFonts w:ascii="Times New Roman" w:hAnsi="Times New Roman"/>
          <w:color w:val="000000"/>
          <w:sz w:val="28"/>
        </w:rPr>
        <w:t>рассматриваемого вопроса. В соответствии с п.</w:t>
      </w:r>
      <w:r w:rsidR="00017358">
        <w:rPr>
          <w:rFonts w:ascii="Times New Roman" w:hAnsi="Times New Roman"/>
          <w:noProof/>
          <w:color w:val="000000"/>
          <w:sz w:val="28"/>
        </w:rPr>
        <w:t> </w:t>
      </w:r>
      <w:r w:rsidR="00017358" w:rsidRPr="00017358">
        <w:rPr>
          <w:rFonts w:ascii="Times New Roman" w:hAnsi="Times New Roman"/>
          <w:noProof/>
          <w:color w:val="000000"/>
          <w:sz w:val="28"/>
        </w:rPr>
        <w:t>2</w:t>
      </w:r>
      <w:r w:rsidRPr="00017358">
        <w:rPr>
          <w:rFonts w:ascii="Times New Roman" w:hAnsi="Times New Roman"/>
          <w:color w:val="000000"/>
          <w:sz w:val="28"/>
        </w:rPr>
        <w:t xml:space="preserve"> ст.</w:t>
      </w:r>
      <w:r w:rsidR="00017358">
        <w:rPr>
          <w:rFonts w:ascii="Times New Roman" w:hAnsi="Times New Roman"/>
          <w:color w:val="000000"/>
          <w:sz w:val="28"/>
        </w:rPr>
        <w:t> </w:t>
      </w:r>
      <w:r w:rsidR="00017358" w:rsidRPr="00017358">
        <w:rPr>
          <w:rFonts w:ascii="Times New Roman" w:hAnsi="Times New Roman"/>
          <w:noProof/>
          <w:color w:val="000000"/>
          <w:sz w:val="28"/>
        </w:rPr>
        <w:t>1</w:t>
      </w:r>
      <w:r w:rsidRPr="00017358">
        <w:rPr>
          <w:rFonts w:ascii="Times New Roman" w:hAnsi="Times New Roman"/>
          <w:noProof/>
          <w:color w:val="000000"/>
          <w:sz w:val="28"/>
        </w:rPr>
        <w:t xml:space="preserve">079 </w:t>
      </w:r>
      <w:r w:rsidRPr="00017358">
        <w:rPr>
          <w:rFonts w:ascii="Times New Roman" w:hAnsi="Times New Roman"/>
          <w:color w:val="000000"/>
          <w:sz w:val="28"/>
        </w:rPr>
        <w:t>ГК РФ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В таких случаях непосредственную ответственность перед потерпевшим несут лица, противоправно завладевшие источником повышенной опасности, например угонщики транспортных средств. В плане ответственности перед потерпевшим они</w:t>
      </w:r>
      <w:r w:rsidR="00017358">
        <w:rPr>
          <w:rFonts w:ascii="Times New Roman" w:hAnsi="Times New Roman"/>
          <w:color w:val="000000"/>
          <w:sz w:val="28"/>
        </w:rPr>
        <w:t xml:space="preserve"> </w:t>
      </w:r>
      <w:r w:rsidRPr="00017358">
        <w:rPr>
          <w:rFonts w:ascii="Times New Roman" w:hAnsi="Times New Roman"/>
          <w:color w:val="000000"/>
          <w:sz w:val="28"/>
        </w:rPr>
        <w:t>приравнены к владельцам источника повышенной опасности, что вполне справедливо и оправдано. Сами же законные владельцы, лишенные помимо их воли господства над источником, по общему правилу, от ответственности освобождаются. Если, однако, в противоправном изъятии источника из обладания титульного владельца виновен он сам, ответственность за причиненный вред может быть возложена судом как на лицо, противоправно завладевшее таким источником, так и на его законного владельца. Ответственность владельца источника повышенной опасности может наступить в частности,</w:t>
      </w:r>
      <w:r w:rsidR="00017358">
        <w:rPr>
          <w:rFonts w:ascii="Times New Roman" w:hAnsi="Times New Roman"/>
          <w:color w:val="000000"/>
          <w:sz w:val="28"/>
        </w:rPr>
        <w:t xml:space="preserve"> </w:t>
      </w:r>
      <w:r w:rsidRPr="00017358">
        <w:rPr>
          <w:rFonts w:ascii="Times New Roman" w:hAnsi="Times New Roman"/>
          <w:color w:val="000000"/>
          <w:sz w:val="28"/>
        </w:rPr>
        <w:t>тогда, когда по его вине не была обеспечена надлежащая охрана источника с помощью обычных средств (например, машина оставлена владельцем незапертой с ключом зажигания). В этом и подобных случаях вред считается причиненным действиями (бездействием) как законного владельца, так и лица, противоправно завладевшего источником повышенной опасности, так и лица, противоправно завладевшего источником повышенной опасности. На каждого из них может быть возложена ответственность за причиненный вред</w:t>
      </w:r>
      <w:r w:rsidR="00017358">
        <w:rPr>
          <w:rFonts w:ascii="Times New Roman" w:hAnsi="Times New Roman"/>
          <w:color w:val="000000"/>
          <w:sz w:val="28"/>
        </w:rPr>
        <w:t xml:space="preserve"> </w:t>
      </w:r>
      <w:r w:rsidRPr="00017358">
        <w:rPr>
          <w:rFonts w:ascii="Times New Roman" w:hAnsi="Times New Roman"/>
          <w:color w:val="000000"/>
          <w:sz w:val="28"/>
        </w:rPr>
        <w:t>в долевом порядке соразмерно степени их вины.</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Так решением Кинельского районного суда Б. признан виновным в совершении ДТП и с него взыскан в пользу Ф. материальный ущерб, причиненный аварией.</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Судебная коллегия по гражданским делам решение отменила, указав следующее.</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Удовлетворяя требования Ф., суд сослался на то, что виновником в создании аварийной ситуации является Б., который управлял автомобилем ВАЗ</w:t>
      </w:r>
      <w:r w:rsidR="00017358">
        <w:rPr>
          <w:rFonts w:ascii="Times New Roman" w:hAnsi="Times New Roman" w:cs="Times New Roman"/>
          <w:color w:val="000000"/>
          <w:sz w:val="28"/>
          <w:szCs w:val="28"/>
        </w:rPr>
        <w:t>-</w:t>
      </w:r>
      <w:r w:rsidR="00017358" w:rsidRPr="00017358">
        <w:rPr>
          <w:rFonts w:ascii="Times New Roman" w:hAnsi="Times New Roman" w:cs="Times New Roman"/>
          <w:color w:val="000000"/>
          <w:sz w:val="28"/>
          <w:szCs w:val="28"/>
        </w:rPr>
        <w:t>2</w:t>
      </w:r>
      <w:r w:rsidRPr="00017358">
        <w:rPr>
          <w:rFonts w:ascii="Times New Roman" w:hAnsi="Times New Roman" w:cs="Times New Roman"/>
          <w:color w:val="000000"/>
          <w:sz w:val="28"/>
          <w:szCs w:val="28"/>
        </w:rPr>
        <w:t>1099, и поэтому</w:t>
      </w:r>
      <w:r w:rsidR="00017358">
        <w:rPr>
          <w:rFonts w:ascii="Times New Roman" w:hAnsi="Times New Roman" w:cs="Times New Roman"/>
          <w:color w:val="000000"/>
          <w:sz w:val="28"/>
          <w:szCs w:val="28"/>
        </w:rPr>
        <w:t xml:space="preserve"> </w:t>
      </w:r>
      <w:r w:rsidRPr="00017358">
        <w:rPr>
          <w:rFonts w:ascii="Times New Roman" w:hAnsi="Times New Roman" w:cs="Times New Roman"/>
          <w:color w:val="000000"/>
          <w:sz w:val="28"/>
          <w:szCs w:val="28"/>
        </w:rPr>
        <w:t>на него следует возложить</w:t>
      </w:r>
      <w:r w:rsidR="00017358">
        <w:rPr>
          <w:rFonts w:ascii="Times New Roman" w:hAnsi="Times New Roman" w:cs="Times New Roman"/>
          <w:color w:val="000000"/>
          <w:sz w:val="28"/>
          <w:szCs w:val="28"/>
        </w:rPr>
        <w:t xml:space="preserve"> </w:t>
      </w:r>
      <w:r w:rsidRPr="00017358">
        <w:rPr>
          <w:rFonts w:ascii="Times New Roman" w:hAnsi="Times New Roman" w:cs="Times New Roman"/>
          <w:color w:val="000000"/>
          <w:sz w:val="28"/>
          <w:szCs w:val="28"/>
        </w:rPr>
        <w:t>обязанность</w:t>
      </w:r>
      <w:r w:rsidR="00017358">
        <w:rPr>
          <w:rFonts w:ascii="Times New Roman" w:hAnsi="Times New Roman" w:cs="Times New Roman"/>
          <w:color w:val="000000"/>
          <w:sz w:val="28"/>
          <w:szCs w:val="28"/>
        </w:rPr>
        <w:t xml:space="preserve"> </w:t>
      </w:r>
      <w:r w:rsidRPr="00017358">
        <w:rPr>
          <w:rFonts w:ascii="Times New Roman" w:hAnsi="Times New Roman" w:cs="Times New Roman"/>
          <w:color w:val="000000"/>
          <w:sz w:val="28"/>
          <w:szCs w:val="28"/>
        </w:rPr>
        <w:t>по возмещению вреда.</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Между тем из материалов дела видно, что</w:t>
      </w:r>
      <w:r w:rsidR="00017358">
        <w:rPr>
          <w:rFonts w:ascii="Times New Roman" w:hAnsi="Times New Roman" w:cs="Times New Roman"/>
          <w:color w:val="000000"/>
          <w:sz w:val="28"/>
          <w:szCs w:val="28"/>
        </w:rPr>
        <w:t xml:space="preserve"> </w:t>
      </w:r>
      <w:r w:rsidRPr="00017358">
        <w:rPr>
          <w:rFonts w:ascii="Times New Roman" w:hAnsi="Times New Roman" w:cs="Times New Roman"/>
          <w:color w:val="000000"/>
          <w:sz w:val="28"/>
          <w:szCs w:val="28"/>
        </w:rPr>
        <w:t>Б. не является собственником автомобиля</w:t>
      </w:r>
      <w:r w:rsidR="00017358">
        <w:rPr>
          <w:rFonts w:ascii="Times New Roman" w:hAnsi="Times New Roman" w:cs="Times New Roman"/>
          <w:color w:val="000000"/>
          <w:sz w:val="28"/>
          <w:szCs w:val="28"/>
        </w:rPr>
        <w:t xml:space="preserve"> </w:t>
      </w:r>
      <w:r w:rsidRPr="00017358">
        <w:rPr>
          <w:rFonts w:ascii="Times New Roman" w:hAnsi="Times New Roman" w:cs="Times New Roman"/>
          <w:color w:val="000000"/>
          <w:sz w:val="28"/>
          <w:szCs w:val="28"/>
        </w:rPr>
        <w:t>ВАЗ</w:t>
      </w:r>
      <w:r w:rsidR="00017358">
        <w:rPr>
          <w:rFonts w:ascii="Times New Roman" w:hAnsi="Times New Roman" w:cs="Times New Roman"/>
          <w:color w:val="000000"/>
          <w:sz w:val="28"/>
          <w:szCs w:val="28"/>
        </w:rPr>
        <w:t>-</w:t>
      </w:r>
      <w:r w:rsidR="00017358" w:rsidRPr="00017358">
        <w:rPr>
          <w:rFonts w:ascii="Times New Roman" w:hAnsi="Times New Roman" w:cs="Times New Roman"/>
          <w:color w:val="000000"/>
          <w:sz w:val="28"/>
          <w:szCs w:val="28"/>
        </w:rPr>
        <w:t>2</w:t>
      </w:r>
      <w:r w:rsidRPr="00017358">
        <w:rPr>
          <w:rFonts w:ascii="Times New Roman" w:hAnsi="Times New Roman" w:cs="Times New Roman"/>
          <w:color w:val="000000"/>
          <w:sz w:val="28"/>
          <w:szCs w:val="28"/>
        </w:rPr>
        <w:t>1099 и он ему не передавался во владение на праве оперативного управления, что является обязательным условием в</w:t>
      </w:r>
      <w:r w:rsidR="00017358">
        <w:rPr>
          <w:rFonts w:ascii="Times New Roman" w:hAnsi="Times New Roman" w:cs="Times New Roman"/>
          <w:color w:val="000000"/>
          <w:sz w:val="28"/>
          <w:szCs w:val="28"/>
        </w:rPr>
        <w:t xml:space="preserve"> </w:t>
      </w:r>
      <w:r w:rsidRPr="00017358">
        <w:rPr>
          <w:rFonts w:ascii="Times New Roman" w:hAnsi="Times New Roman" w:cs="Times New Roman"/>
          <w:color w:val="000000"/>
          <w:sz w:val="28"/>
          <w:szCs w:val="28"/>
        </w:rPr>
        <w:t>соответствии со ст.</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1</w:t>
      </w:r>
      <w:r w:rsidRPr="00017358">
        <w:rPr>
          <w:rFonts w:ascii="Times New Roman" w:hAnsi="Times New Roman" w:cs="Times New Roman"/>
          <w:color w:val="000000"/>
          <w:sz w:val="28"/>
          <w:szCs w:val="28"/>
        </w:rPr>
        <w:t>079 ГК РФ для возложения на Б. обязанности по возмещению ущерба.</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При наличии таких обстоятельств решение суда нельзя признать законным и обоснованным</w:t>
      </w:r>
      <w:r w:rsidRPr="00017358">
        <w:rPr>
          <w:rStyle w:val="a9"/>
          <w:rFonts w:ascii="Times New Roman" w:hAnsi="Times New Roman"/>
          <w:color w:val="000000"/>
          <w:sz w:val="28"/>
          <w:szCs w:val="28"/>
        </w:rPr>
        <w:footnoteReference w:id="41"/>
      </w:r>
      <w:r w:rsidRPr="00017358">
        <w:rPr>
          <w:rFonts w:ascii="Times New Roman" w:hAnsi="Times New Roman" w:cs="Times New Roman"/>
          <w:color w:val="000000"/>
          <w:sz w:val="28"/>
          <w:szCs w:val="28"/>
        </w:rPr>
        <w:t>.</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Немало сложных вопросов возникает при определении фигуры владельца источника повышенной опасности, ответственного за причинение вреда, тогда, когда объект обладающий повышенной опасностью, принадлежит одновременно нескольким лицам, имеющим на него либо однородные (например, сособственники)</w:t>
      </w:r>
      <w:r w:rsidRPr="00017358">
        <w:rPr>
          <w:rFonts w:ascii="Times New Roman" w:hAnsi="Times New Roman"/>
          <w:noProof/>
          <w:color w:val="000000"/>
          <w:sz w:val="28"/>
        </w:rPr>
        <w:t>,</w:t>
      </w:r>
      <w:r w:rsidRPr="00017358">
        <w:rPr>
          <w:rFonts w:ascii="Times New Roman" w:hAnsi="Times New Roman"/>
          <w:color w:val="000000"/>
          <w:sz w:val="28"/>
        </w:rPr>
        <w:t xml:space="preserve"> либо разнородные права (например, собственник и лицо, которое пользуется</w:t>
      </w:r>
      <w:r w:rsidR="00017358">
        <w:rPr>
          <w:rFonts w:ascii="Times New Roman" w:hAnsi="Times New Roman"/>
          <w:color w:val="000000"/>
          <w:sz w:val="28"/>
        </w:rPr>
        <w:t xml:space="preserve"> </w:t>
      </w:r>
      <w:r w:rsidRPr="00017358">
        <w:rPr>
          <w:rFonts w:ascii="Times New Roman" w:hAnsi="Times New Roman"/>
          <w:color w:val="000000"/>
          <w:sz w:val="28"/>
        </w:rPr>
        <w:t>источником</w:t>
      </w:r>
      <w:r w:rsidR="00017358">
        <w:rPr>
          <w:rFonts w:ascii="Times New Roman" w:hAnsi="Times New Roman"/>
          <w:color w:val="000000"/>
          <w:sz w:val="28"/>
        </w:rPr>
        <w:t xml:space="preserve"> </w:t>
      </w:r>
      <w:r w:rsidRPr="00017358">
        <w:rPr>
          <w:rFonts w:ascii="Times New Roman" w:hAnsi="Times New Roman"/>
          <w:color w:val="000000"/>
          <w:sz w:val="28"/>
        </w:rPr>
        <w:t>повышенной опасности по договору с собственником). Здесь решающее значение приобретает материальный признак, а именно, кто осуществляет фактическое господство над источником</w:t>
      </w:r>
      <w:r w:rsidRPr="00017358">
        <w:rPr>
          <w:rFonts w:ascii="Times New Roman" w:hAnsi="Times New Roman"/>
          <w:noProof/>
          <w:color w:val="000000"/>
          <w:sz w:val="28"/>
        </w:rPr>
        <w:t>,</w:t>
      </w:r>
      <w:r w:rsidRPr="00017358">
        <w:rPr>
          <w:rFonts w:ascii="Times New Roman" w:hAnsi="Times New Roman"/>
          <w:color w:val="000000"/>
          <w:sz w:val="28"/>
        </w:rPr>
        <w:t xml:space="preserve"> в том числе в момент причинения вреда.</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Исходя из этого при наличии общей ответственности</w:t>
      </w:r>
      <w:r w:rsidR="00017358">
        <w:rPr>
          <w:rFonts w:ascii="Times New Roman" w:hAnsi="Times New Roman"/>
          <w:color w:val="000000"/>
          <w:sz w:val="28"/>
        </w:rPr>
        <w:t xml:space="preserve"> </w:t>
      </w:r>
      <w:r w:rsidRPr="00017358">
        <w:rPr>
          <w:rFonts w:ascii="Times New Roman" w:hAnsi="Times New Roman"/>
          <w:color w:val="000000"/>
          <w:sz w:val="28"/>
        </w:rPr>
        <w:t>супругов на источник повышенной опасности, например автомашину, в судебной практике к ответственности привлекается лишь</w:t>
      </w:r>
      <w:r w:rsidR="00017358">
        <w:rPr>
          <w:rFonts w:ascii="Times New Roman" w:hAnsi="Times New Roman"/>
          <w:color w:val="000000"/>
          <w:sz w:val="28"/>
        </w:rPr>
        <w:t xml:space="preserve"> </w:t>
      </w:r>
      <w:r w:rsidRPr="00017358">
        <w:rPr>
          <w:rFonts w:ascii="Times New Roman" w:hAnsi="Times New Roman"/>
          <w:color w:val="000000"/>
          <w:sz w:val="28"/>
        </w:rPr>
        <w:t>непосредственный</w:t>
      </w:r>
      <w:r w:rsidR="00017358">
        <w:rPr>
          <w:rFonts w:ascii="Times New Roman" w:hAnsi="Times New Roman"/>
          <w:color w:val="000000"/>
          <w:sz w:val="28"/>
        </w:rPr>
        <w:t xml:space="preserve"> </w:t>
      </w:r>
      <w:r w:rsidRPr="00017358">
        <w:rPr>
          <w:rFonts w:ascii="Times New Roman" w:hAnsi="Times New Roman"/>
          <w:color w:val="000000"/>
          <w:sz w:val="28"/>
        </w:rPr>
        <w:t>причинитель вреда,</w:t>
      </w:r>
      <w:r w:rsidR="00017358">
        <w:rPr>
          <w:rFonts w:ascii="Times New Roman" w:hAnsi="Times New Roman"/>
          <w:color w:val="000000"/>
          <w:sz w:val="28"/>
        </w:rPr>
        <w:t xml:space="preserve"> </w:t>
      </w:r>
      <w:r w:rsidRPr="00017358">
        <w:rPr>
          <w:rFonts w:ascii="Times New Roman" w:hAnsi="Times New Roman"/>
          <w:color w:val="000000"/>
          <w:sz w:val="28"/>
        </w:rPr>
        <w:t xml:space="preserve">то есть тот из супругов, который занимается непосредственной эксплуатацией машины, на кого она оформлена </w:t>
      </w:r>
      <w:r w:rsidR="00017358">
        <w:rPr>
          <w:rFonts w:ascii="Times New Roman" w:hAnsi="Times New Roman"/>
          <w:color w:val="000000"/>
          <w:sz w:val="28"/>
        </w:rPr>
        <w:t>и т.п.</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При передаче источника повышенной опасности в хозяйственное управление пользователя, например, по договору аренды транспортного средства без предоставления услуг по управлению и технической эксплуатации, ответственность за вред, причиненный третьим лицам, несет сам арендатор. Напротив, при фрахтовании транспортного средства с экипажем ответственным за возможное причинение вреда</w:t>
      </w:r>
      <w:r w:rsidR="00017358">
        <w:rPr>
          <w:rFonts w:ascii="Times New Roman" w:hAnsi="Times New Roman"/>
          <w:color w:val="000000"/>
          <w:sz w:val="28"/>
        </w:rPr>
        <w:t xml:space="preserve"> </w:t>
      </w:r>
      <w:r w:rsidRPr="00017358">
        <w:rPr>
          <w:rFonts w:ascii="Times New Roman" w:hAnsi="Times New Roman"/>
          <w:color w:val="000000"/>
          <w:sz w:val="28"/>
        </w:rPr>
        <w:t>продолжает оставаться арендодатель.</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Если управление источником повышенной опасности передается другому лицу без оформления такой передачи, например, за руль автомашины в присутствии собственника садится его родственник или знакомый, считается, что</w:t>
      </w:r>
      <w:r w:rsidR="00017358">
        <w:rPr>
          <w:rFonts w:ascii="Times New Roman" w:hAnsi="Times New Roman"/>
          <w:color w:val="000000"/>
          <w:sz w:val="28"/>
        </w:rPr>
        <w:t xml:space="preserve"> </w:t>
      </w:r>
      <w:r w:rsidRPr="00017358">
        <w:rPr>
          <w:rFonts w:ascii="Times New Roman" w:hAnsi="Times New Roman"/>
          <w:color w:val="000000"/>
          <w:sz w:val="28"/>
        </w:rPr>
        <w:t>автомобиль при этом не выходит из обладания собственника, который как владелец источника повышенной опасности несет непосредственную ответственность перед потерпевшим. Напротив, когда автомобиль, принадлежащий частному лицу, на основании властного предписания переходит во временное управление должностного лица, например, используется инспектором ГИБДД или оперативным работником для преследования лица,</w:t>
      </w:r>
      <w:r w:rsidR="00017358">
        <w:rPr>
          <w:rFonts w:ascii="Times New Roman" w:hAnsi="Times New Roman"/>
          <w:color w:val="000000"/>
          <w:sz w:val="28"/>
        </w:rPr>
        <w:t xml:space="preserve"> </w:t>
      </w:r>
      <w:r w:rsidRPr="00017358">
        <w:rPr>
          <w:rFonts w:ascii="Times New Roman" w:hAnsi="Times New Roman"/>
          <w:color w:val="000000"/>
          <w:sz w:val="28"/>
        </w:rPr>
        <w:t>подозреваемого в преступлении, его владельцем на этот период становится соответствующий государственный орган.</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Нередко вред потерпевшим причиняется действиями нескольких владельцев источников повышенной опасности, например, в результате столкновения двух автомашин пострадавшим оказывается пешеход или пассажир одной из автомашин. В такой ситуации солидарную ответственность перед</w:t>
      </w:r>
      <w:r w:rsidR="00017358">
        <w:rPr>
          <w:rFonts w:ascii="Times New Roman" w:hAnsi="Times New Roman"/>
          <w:color w:val="000000"/>
          <w:sz w:val="28"/>
        </w:rPr>
        <w:t xml:space="preserve"> </w:t>
      </w:r>
      <w:r w:rsidRPr="00017358">
        <w:rPr>
          <w:rFonts w:ascii="Times New Roman" w:hAnsi="Times New Roman"/>
          <w:color w:val="000000"/>
          <w:sz w:val="28"/>
        </w:rPr>
        <w:t>потерпевшим</w:t>
      </w:r>
      <w:r w:rsidR="00017358">
        <w:rPr>
          <w:rFonts w:ascii="Times New Roman" w:hAnsi="Times New Roman"/>
          <w:color w:val="000000"/>
          <w:sz w:val="28"/>
        </w:rPr>
        <w:t xml:space="preserve"> </w:t>
      </w:r>
      <w:r w:rsidRPr="00017358">
        <w:rPr>
          <w:rFonts w:ascii="Times New Roman" w:hAnsi="Times New Roman"/>
          <w:color w:val="000000"/>
          <w:sz w:val="28"/>
        </w:rPr>
        <w:t>несут оба владельца источников повышенной опасности, независимо от того, кто из них виновен в дорожно-транспортном происшествии (</w:t>
      </w:r>
      <w:r w:rsidR="00017358" w:rsidRPr="00017358">
        <w:rPr>
          <w:rFonts w:ascii="Times New Roman" w:hAnsi="Times New Roman"/>
          <w:color w:val="000000"/>
          <w:sz w:val="28"/>
        </w:rPr>
        <w:t>п.</w:t>
      </w:r>
      <w:r w:rsidR="00017358">
        <w:rPr>
          <w:rFonts w:ascii="Times New Roman" w:hAnsi="Times New Roman"/>
          <w:color w:val="000000"/>
          <w:sz w:val="28"/>
        </w:rPr>
        <w:t> </w:t>
      </w:r>
      <w:r w:rsidR="00017358" w:rsidRPr="00017358">
        <w:rPr>
          <w:rFonts w:ascii="Times New Roman" w:hAnsi="Times New Roman"/>
          <w:color w:val="000000"/>
          <w:sz w:val="28"/>
        </w:rPr>
        <w:t>3</w:t>
      </w:r>
      <w:r w:rsidRPr="00017358">
        <w:rPr>
          <w:rFonts w:ascii="Times New Roman" w:hAnsi="Times New Roman"/>
          <w:color w:val="000000"/>
          <w:sz w:val="28"/>
        </w:rPr>
        <w:t xml:space="preserve">. </w:t>
      </w:r>
      <w:r w:rsidR="00017358" w:rsidRPr="00017358">
        <w:rPr>
          <w:rFonts w:ascii="Times New Roman" w:hAnsi="Times New Roman"/>
          <w:color w:val="000000"/>
          <w:sz w:val="28"/>
        </w:rPr>
        <w:t>ст.</w:t>
      </w:r>
      <w:r w:rsidR="00017358">
        <w:rPr>
          <w:rFonts w:ascii="Times New Roman" w:hAnsi="Times New Roman"/>
          <w:color w:val="000000"/>
          <w:sz w:val="28"/>
        </w:rPr>
        <w:t> </w:t>
      </w:r>
      <w:r w:rsidR="00017358" w:rsidRPr="00017358">
        <w:rPr>
          <w:rFonts w:ascii="Times New Roman" w:hAnsi="Times New Roman"/>
          <w:color w:val="000000"/>
          <w:sz w:val="28"/>
        </w:rPr>
        <w:t>1</w:t>
      </w:r>
      <w:r w:rsidRPr="00017358">
        <w:rPr>
          <w:rFonts w:ascii="Times New Roman" w:hAnsi="Times New Roman"/>
          <w:color w:val="000000"/>
          <w:sz w:val="28"/>
        </w:rPr>
        <w:t>079 ГК РФ).</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Так при столкновении грузовой автомашины «ЗИЛ», принадлежавшей старательской артели «Ангара», с легковой автомашиной «Жигули2, принадлежавшей </w:t>
      </w:r>
      <w:r w:rsidR="00017358" w:rsidRPr="00017358">
        <w:rPr>
          <w:rFonts w:ascii="Times New Roman" w:hAnsi="Times New Roman"/>
          <w:color w:val="000000"/>
          <w:sz w:val="28"/>
        </w:rPr>
        <w:t>А.</w:t>
      </w:r>
      <w:r w:rsidR="00017358">
        <w:rPr>
          <w:rFonts w:ascii="Times New Roman" w:hAnsi="Times New Roman"/>
          <w:color w:val="000000"/>
          <w:sz w:val="28"/>
        </w:rPr>
        <w:t> </w:t>
      </w:r>
      <w:r w:rsidR="00017358" w:rsidRPr="00017358">
        <w:rPr>
          <w:rFonts w:ascii="Times New Roman" w:hAnsi="Times New Roman"/>
          <w:color w:val="000000"/>
          <w:sz w:val="28"/>
        </w:rPr>
        <w:t>Котылеву</w:t>
      </w:r>
      <w:r w:rsidRPr="00017358">
        <w:rPr>
          <w:rFonts w:ascii="Times New Roman" w:hAnsi="Times New Roman"/>
          <w:color w:val="000000"/>
          <w:sz w:val="28"/>
        </w:rPr>
        <w:t>, все пассажиры «Жигулей», включая водителя,</w:t>
      </w:r>
      <w:r w:rsidR="00017358">
        <w:rPr>
          <w:rFonts w:ascii="Times New Roman" w:hAnsi="Times New Roman"/>
          <w:color w:val="000000"/>
          <w:sz w:val="28"/>
        </w:rPr>
        <w:t xml:space="preserve"> </w:t>
      </w:r>
      <w:r w:rsidRPr="00017358">
        <w:rPr>
          <w:rFonts w:ascii="Times New Roman" w:hAnsi="Times New Roman"/>
          <w:color w:val="000000"/>
          <w:sz w:val="28"/>
        </w:rPr>
        <w:t>погибли. Следствие установило, что виновным в этой аварии является</w:t>
      </w:r>
      <w:r w:rsidR="00017358">
        <w:rPr>
          <w:rFonts w:ascii="Times New Roman" w:hAnsi="Times New Roman"/>
          <w:color w:val="000000"/>
          <w:sz w:val="28"/>
        </w:rPr>
        <w:t xml:space="preserve"> </w:t>
      </w:r>
      <w:r w:rsidRPr="00017358">
        <w:rPr>
          <w:rFonts w:ascii="Times New Roman" w:hAnsi="Times New Roman"/>
          <w:color w:val="000000"/>
          <w:sz w:val="28"/>
        </w:rPr>
        <w:t xml:space="preserve">собственник легковой автомашины </w:t>
      </w:r>
      <w:r w:rsidR="00017358" w:rsidRPr="00017358">
        <w:rPr>
          <w:rFonts w:ascii="Times New Roman" w:hAnsi="Times New Roman"/>
          <w:color w:val="000000"/>
          <w:sz w:val="28"/>
        </w:rPr>
        <w:t>А.</w:t>
      </w:r>
      <w:r w:rsidR="00017358">
        <w:rPr>
          <w:rFonts w:ascii="Times New Roman" w:hAnsi="Times New Roman"/>
          <w:color w:val="000000"/>
          <w:sz w:val="28"/>
        </w:rPr>
        <w:t> </w:t>
      </w:r>
      <w:r w:rsidR="00017358" w:rsidRPr="00017358">
        <w:rPr>
          <w:rFonts w:ascii="Times New Roman" w:hAnsi="Times New Roman"/>
          <w:color w:val="000000"/>
          <w:sz w:val="28"/>
        </w:rPr>
        <w:t>Котылев</w:t>
      </w:r>
      <w:r w:rsidRPr="00017358">
        <w:rPr>
          <w:rFonts w:ascii="Times New Roman" w:hAnsi="Times New Roman"/>
          <w:color w:val="000000"/>
          <w:sz w:val="28"/>
        </w:rPr>
        <w:t xml:space="preserve">, грубо нарушивший Правила дорожного движения. Жена одного из погибших </w:t>
      </w:r>
      <w:r w:rsidR="00017358">
        <w:rPr>
          <w:rFonts w:ascii="Times New Roman" w:hAnsi="Times New Roman"/>
          <w:color w:val="000000"/>
          <w:sz w:val="28"/>
        </w:rPr>
        <w:t>–</w:t>
      </w:r>
      <w:r w:rsidR="00017358" w:rsidRPr="00017358">
        <w:rPr>
          <w:rFonts w:ascii="Times New Roman" w:hAnsi="Times New Roman"/>
          <w:color w:val="000000"/>
          <w:sz w:val="28"/>
        </w:rPr>
        <w:t xml:space="preserve"> </w:t>
      </w:r>
      <w:r w:rsidRPr="00017358">
        <w:rPr>
          <w:rFonts w:ascii="Times New Roman" w:hAnsi="Times New Roman"/>
          <w:color w:val="000000"/>
          <w:sz w:val="28"/>
        </w:rPr>
        <w:t>Сальникова, предъявила иск</w:t>
      </w:r>
      <w:r w:rsidR="00017358">
        <w:rPr>
          <w:rFonts w:ascii="Times New Roman" w:hAnsi="Times New Roman"/>
          <w:color w:val="000000"/>
          <w:sz w:val="28"/>
        </w:rPr>
        <w:t xml:space="preserve"> </w:t>
      </w:r>
      <w:r w:rsidRPr="00017358">
        <w:rPr>
          <w:rFonts w:ascii="Times New Roman" w:hAnsi="Times New Roman"/>
          <w:color w:val="000000"/>
          <w:sz w:val="28"/>
        </w:rPr>
        <w:t>о возмещении вреда в связи со смертью мужа, указав, что на его иждивении</w:t>
      </w:r>
      <w:r w:rsidR="00017358">
        <w:rPr>
          <w:rFonts w:ascii="Times New Roman" w:hAnsi="Times New Roman"/>
          <w:color w:val="000000"/>
          <w:sz w:val="28"/>
        </w:rPr>
        <w:t xml:space="preserve"> </w:t>
      </w:r>
      <w:r w:rsidRPr="00017358">
        <w:rPr>
          <w:rFonts w:ascii="Times New Roman" w:hAnsi="Times New Roman"/>
          <w:color w:val="000000"/>
          <w:sz w:val="28"/>
        </w:rPr>
        <w:t xml:space="preserve">было двое малолетних детей. В качестве ответчиков были привлечены старательская артель «Ангара» и жена водителя автомобиля «Жигули» </w:t>
      </w:r>
      <w:r w:rsidR="00017358" w:rsidRPr="00017358">
        <w:rPr>
          <w:rFonts w:ascii="Times New Roman" w:hAnsi="Times New Roman"/>
          <w:color w:val="000000"/>
          <w:sz w:val="28"/>
        </w:rPr>
        <w:t>П.</w:t>
      </w:r>
      <w:r w:rsidR="00017358">
        <w:rPr>
          <w:rFonts w:ascii="Times New Roman" w:hAnsi="Times New Roman"/>
          <w:color w:val="000000"/>
          <w:sz w:val="28"/>
        </w:rPr>
        <w:t> </w:t>
      </w:r>
      <w:r w:rsidR="00017358" w:rsidRPr="00017358">
        <w:rPr>
          <w:rFonts w:ascii="Times New Roman" w:hAnsi="Times New Roman"/>
          <w:color w:val="000000"/>
          <w:sz w:val="28"/>
        </w:rPr>
        <w:t>Котылева</w:t>
      </w:r>
      <w:r w:rsidRPr="00017358">
        <w:rPr>
          <w:rFonts w:ascii="Times New Roman" w:hAnsi="Times New Roman"/>
          <w:color w:val="000000"/>
          <w:sz w:val="28"/>
        </w:rPr>
        <w:t>, как наследница долгов своего мужа в пределах стоимости перешедшего к ней имущества.</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Красноярский краевой суд, рассмотрев дело по первой инстанции, взыскал в пользу Сальниковой на содержание двоих детей денежные средства со строительской артели «Ангара» и соответчицы </w:t>
      </w:r>
      <w:r w:rsidR="00017358" w:rsidRPr="00017358">
        <w:rPr>
          <w:rFonts w:ascii="Times New Roman" w:hAnsi="Times New Roman"/>
          <w:color w:val="000000"/>
          <w:sz w:val="28"/>
        </w:rPr>
        <w:t>П.</w:t>
      </w:r>
      <w:r w:rsidR="00017358">
        <w:rPr>
          <w:rFonts w:ascii="Times New Roman" w:hAnsi="Times New Roman"/>
          <w:color w:val="000000"/>
          <w:sz w:val="28"/>
        </w:rPr>
        <w:t> </w:t>
      </w:r>
      <w:r w:rsidR="00017358" w:rsidRPr="00017358">
        <w:rPr>
          <w:rFonts w:ascii="Times New Roman" w:hAnsi="Times New Roman"/>
          <w:color w:val="000000"/>
          <w:sz w:val="28"/>
        </w:rPr>
        <w:t>Котылевой</w:t>
      </w:r>
      <w:r w:rsidRPr="00017358">
        <w:rPr>
          <w:rFonts w:ascii="Times New Roman" w:hAnsi="Times New Roman"/>
          <w:color w:val="000000"/>
          <w:sz w:val="28"/>
        </w:rPr>
        <w:t>.</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В кассационной жалобе старательская артель просила отменить решение краевого суда, считая, что артель не может нести материальной ответственности перед истцом и возмещать ущерб, вызванный гибелью Сальникова, поскольку по делу установлено, что столкновение автомашин произошло не по вине водителя автомашины «ЗИЛ», а в результате грубого нарушения Правил дорожного движения водителем легкового автомобиля</w:t>
      </w:r>
      <w:r w:rsidR="00017358">
        <w:rPr>
          <w:rFonts w:ascii="Times New Roman" w:hAnsi="Times New Roman"/>
          <w:color w:val="000000"/>
          <w:sz w:val="28"/>
        </w:rPr>
        <w:t xml:space="preserve"> </w:t>
      </w:r>
      <w:r w:rsidR="00017358" w:rsidRPr="00017358">
        <w:rPr>
          <w:rFonts w:ascii="Times New Roman" w:hAnsi="Times New Roman"/>
          <w:color w:val="000000"/>
          <w:sz w:val="28"/>
        </w:rPr>
        <w:t>А.</w:t>
      </w:r>
      <w:r w:rsidR="00017358">
        <w:rPr>
          <w:rFonts w:ascii="Times New Roman" w:hAnsi="Times New Roman"/>
          <w:color w:val="000000"/>
          <w:sz w:val="28"/>
        </w:rPr>
        <w:t> </w:t>
      </w:r>
      <w:r w:rsidR="00017358" w:rsidRPr="00017358">
        <w:rPr>
          <w:rFonts w:ascii="Times New Roman" w:hAnsi="Times New Roman"/>
          <w:color w:val="000000"/>
          <w:sz w:val="28"/>
        </w:rPr>
        <w:t>Котылевым</w:t>
      </w:r>
      <w:r w:rsidRPr="00017358">
        <w:rPr>
          <w:rFonts w:ascii="Times New Roman" w:hAnsi="Times New Roman"/>
          <w:color w:val="000000"/>
          <w:sz w:val="28"/>
        </w:rPr>
        <w:t>.</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Судебная коллегия по гражданским делам Верховного суда РФ решение краевого суда оставила без изменения, указав следующее. В соответствии с гражданским законодательством ответственность владельца источника повышенной опасности, каковым является автомобиль «ЗИЛ», принадлежащий артели «Ангара», наступает независимо от наличия или отсутствия вины в повреждении здоровья или смерти гражданина, если владелец не докажет, что вред возник вследствие непреодолимой силы или умысла потерпевшего. Если вред здоровью или смерть потерпевшего наступила в результате взаимодействия двух и более источников повышенной опасности, то владельцы этих источников несут солидарную ответственность перед потерпевшим.</w:t>
      </w:r>
      <w:r w:rsidRPr="00017358">
        <w:rPr>
          <w:rStyle w:val="a9"/>
          <w:rFonts w:ascii="Times New Roman" w:hAnsi="Times New Roman"/>
          <w:color w:val="000000"/>
          <w:sz w:val="28"/>
          <w:lang w:val="en-US"/>
        </w:rPr>
        <w:footnoteReference w:id="42"/>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Что же касается вреда, причиненного в результате взаимодействия источников повышенной опасности самим их владельцам,</w:t>
      </w:r>
      <w:r w:rsidR="00017358">
        <w:rPr>
          <w:rFonts w:ascii="Times New Roman" w:hAnsi="Times New Roman"/>
          <w:color w:val="000000"/>
          <w:sz w:val="28"/>
        </w:rPr>
        <w:t xml:space="preserve"> </w:t>
      </w:r>
      <w:r w:rsidRPr="00017358">
        <w:rPr>
          <w:rFonts w:ascii="Times New Roman" w:hAnsi="Times New Roman"/>
          <w:color w:val="000000"/>
          <w:sz w:val="28"/>
        </w:rPr>
        <w:t>то он возмещается на общих основаниях по правилам ст.</w:t>
      </w:r>
      <w:r w:rsidR="00017358">
        <w:rPr>
          <w:rFonts w:ascii="Times New Roman" w:hAnsi="Times New Roman"/>
          <w:color w:val="000000"/>
          <w:sz w:val="28"/>
        </w:rPr>
        <w:t> </w:t>
      </w:r>
      <w:r w:rsidR="00017358" w:rsidRPr="00017358">
        <w:rPr>
          <w:rFonts w:ascii="Times New Roman" w:hAnsi="Times New Roman"/>
          <w:color w:val="000000"/>
          <w:sz w:val="28"/>
        </w:rPr>
        <w:t>1</w:t>
      </w:r>
      <w:r w:rsidRPr="00017358">
        <w:rPr>
          <w:rFonts w:ascii="Times New Roman" w:hAnsi="Times New Roman"/>
          <w:color w:val="000000"/>
          <w:sz w:val="28"/>
        </w:rPr>
        <w:t>064 ГК РФ (</w:t>
      </w:r>
      <w:r w:rsidR="00017358" w:rsidRPr="00017358">
        <w:rPr>
          <w:rFonts w:ascii="Times New Roman" w:hAnsi="Times New Roman"/>
          <w:color w:val="000000"/>
          <w:sz w:val="28"/>
        </w:rPr>
        <w:t>п.</w:t>
      </w:r>
      <w:r w:rsidR="00017358">
        <w:rPr>
          <w:rFonts w:ascii="Times New Roman" w:hAnsi="Times New Roman"/>
          <w:color w:val="000000"/>
          <w:sz w:val="28"/>
        </w:rPr>
        <w:t> </w:t>
      </w:r>
      <w:r w:rsidR="00017358" w:rsidRPr="00017358">
        <w:rPr>
          <w:rFonts w:ascii="Times New Roman" w:hAnsi="Times New Roman"/>
          <w:color w:val="000000"/>
          <w:sz w:val="28"/>
        </w:rPr>
        <w:t>3</w:t>
      </w:r>
      <w:r w:rsidRPr="00017358">
        <w:rPr>
          <w:rFonts w:ascii="Times New Roman" w:hAnsi="Times New Roman"/>
          <w:color w:val="000000"/>
          <w:sz w:val="28"/>
        </w:rPr>
        <w:t xml:space="preserve"> ст.</w:t>
      </w:r>
      <w:r w:rsidR="00017358">
        <w:rPr>
          <w:rFonts w:ascii="Times New Roman" w:hAnsi="Times New Roman"/>
          <w:color w:val="000000"/>
          <w:sz w:val="28"/>
        </w:rPr>
        <w:t> </w:t>
      </w:r>
      <w:r w:rsidR="00017358" w:rsidRPr="00017358">
        <w:rPr>
          <w:rFonts w:ascii="Times New Roman" w:hAnsi="Times New Roman"/>
          <w:color w:val="000000"/>
          <w:sz w:val="28"/>
        </w:rPr>
        <w:t>1</w:t>
      </w:r>
      <w:r w:rsidRPr="00017358">
        <w:rPr>
          <w:rFonts w:ascii="Times New Roman" w:hAnsi="Times New Roman"/>
          <w:color w:val="000000"/>
          <w:sz w:val="28"/>
        </w:rPr>
        <w:t>079 ГК РФ). На практике это сводится к следующему:</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а) вред, причиненный одному из владельцев по вине другого, возмещается виновным;</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б) при наличии вины лишь владельца, которому причинен вред, он ему не возмещается;</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в) при наличии вины обоих владельцев размер возмещения</w:t>
      </w:r>
      <w:r w:rsidR="00017358">
        <w:rPr>
          <w:rFonts w:ascii="Times New Roman" w:hAnsi="Times New Roman"/>
          <w:color w:val="000000"/>
          <w:sz w:val="28"/>
        </w:rPr>
        <w:t xml:space="preserve"> </w:t>
      </w:r>
      <w:r w:rsidRPr="00017358">
        <w:rPr>
          <w:rFonts w:ascii="Times New Roman" w:hAnsi="Times New Roman"/>
          <w:color w:val="000000"/>
          <w:sz w:val="28"/>
        </w:rPr>
        <w:t>определяется соразмерно степени вины каждого;</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г) при отсутствии</w:t>
      </w:r>
      <w:r w:rsidR="00017358">
        <w:rPr>
          <w:rFonts w:ascii="Times New Roman" w:hAnsi="Times New Roman"/>
          <w:color w:val="000000"/>
          <w:sz w:val="28"/>
        </w:rPr>
        <w:t xml:space="preserve"> </w:t>
      </w:r>
      <w:r w:rsidRPr="00017358">
        <w:rPr>
          <w:rFonts w:ascii="Times New Roman" w:hAnsi="Times New Roman"/>
          <w:color w:val="000000"/>
          <w:sz w:val="28"/>
        </w:rPr>
        <w:t>вины владельцев источников повышенной опасности</w:t>
      </w:r>
      <w:r w:rsidR="00017358">
        <w:rPr>
          <w:rFonts w:ascii="Times New Roman" w:hAnsi="Times New Roman"/>
          <w:color w:val="000000"/>
          <w:sz w:val="28"/>
        </w:rPr>
        <w:t xml:space="preserve"> </w:t>
      </w:r>
      <w:r w:rsidRPr="00017358">
        <w:rPr>
          <w:rFonts w:ascii="Times New Roman" w:hAnsi="Times New Roman"/>
          <w:color w:val="000000"/>
          <w:sz w:val="28"/>
        </w:rPr>
        <w:t>во</w:t>
      </w:r>
      <w:r w:rsidR="00017358">
        <w:rPr>
          <w:rFonts w:ascii="Times New Roman" w:hAnsi="Times New Roman"/>
          <w:color w:val="000000"/>
          <w:sz w:val="28"/>
        </w:rPr>
        <w:t xml:space="preserve"> </w:t>
      </w:r>
      <w:r w:rsidRPr="00017358">
        <w:rPr>
          <w:rFonts w:ascii="Times New Roman" w:hAnsi="Times New Roman"/>
          <w:color w:val="000000"/>
          <w:sz w:val="28"/>
        </w:rPr>
        <w:t>взаимном причинении вреда (независимо от его размера) ни один из них не имеет права на возмещение</w:t>
      </w:r>
      <w:r w:rsidRPr="00017358">
        <w:rPr>
          <w:rFonts w:ascii="Times New Roman" w:hAnsi="Times New Roman"/>
          <w:noProof/>
          <w:color w:val="000000"/>
          <w:sz w:val="28"/>
        </w:rPr>
        <w:t xml:space="preserve"> (</w:t>
      </w:r>
      <w:r w:rsidR="00017358" w:rsidRPr="00017358">
        <w:rPr>
          <w:rFonts w:ascii="Times New Roman" w:hAnsi="Times New Roman"/>
          <w:color w:val="000000"/>
          <w:sz w:val="28"/>
        </w:rPr>
        <w:t>п.</w:t>
      </w:r>
      <w:r w:rsidR="00017358">
        <w:rPr>
          <w:rFonts w:ascii="Times New Roman" w:hAnsi="Times New Roman"/>
          <w:color w:val="000000"/>
          <w:sz w:val="28"/>
        </w:rPr>
        <w:t> </w:t>
      </w:r>
      <w:r w:rsidR="00017358" w:rsidRPr="00017358">
        <w:rPr>
          <w:rFonts w:ascii="Times New Roman" w:hAnsi="Times New Roman"/>
          <w:noProof/>
          <w:color w:val="000000"/>
          <w:sz w:val="28"/>
        </w:rPr>
        <w:t>2</w:t>
      </w:r>
      <w:r w:rsidRPr="00017358">
        <w:rPr>
          <w:rFonts w:ascii="Times New Roman" w:hAnsi="Times New Roman"/>
          <w:noProof/>
          <w:color w:val="000000"/>
          <w:sz w:val="28"/>
        </w:rPr>
        <w:t>0</w:t>
      </w:r>
      <w:r w:rsidRPr="00017358">
        <w:rPr>
          <w:rFonts w:ascii="Times New Roman" w:hAnsi="Times New Roman"/>
          <w:color w:val="000000"/>
          <w:sz w:val="28"/>
        </w:rPr>
        <w:t xml:space="preserve"> постановления Пленума Верховного суда от</w:t>
      </w:r>
      <w:r w:rsidRPr="00017358">
        <w:rPr>
          <w:rFonts w:ascii="Times New Roman" w:hAnsi="Times New Roman"/>
          <w:noProof/>
          <w:color w:val="000000"/>
          <w:sz w:val="28"/>
        </w:rPr>
        <w:t xml:space="preserve"> 28.04.</w:t>
      </w:r>
      <w:r w:rsidR="00017358" w:rsidRPr="00017358">
        <w:rPr>
          <w:rFonts w:ascii="Times New Roman" w:hAnsi="Times New Roman"/>
          <w:color w:val="000000"/>
          <w:sz w:val="28"/>
        </w:rPr>
        <w:t>94</w:t>
      </w:r>
      <w:r w:rsidR="00017358">
        <w:rPr>
          <w:rFonts w:ascii="Times New Roman" w:hAnsi="Times New Roman"/>
          <w:color w:val="000000"/>
          <w:sz w:val="28"/>
        </w:rPr>
        <w:t> </w:t>
      </w:r>
      <w:r w:rsidR="00017358" w:rsidRPr="00017358">
        <w:rPr>
          <w:rFonts w:ascii="Times New Roman" w:hAnsi="Times New Roman"/>
          <w:color w:val="000000"/>
          <w:sz w:val="28"/>
        </w:rPr>
        <w:t>г.</w:t>
      </w:r>
      <w:r w:rsidRPr="00017358">
        <w:rPr>
          <w:rFonts w:ascii="Times New Roman" w:hAnsi="Times New Roman"/>
          <w:noProof/>
          <w:color w:val="000000"/>
          <w:sz w:val="28"/>
        </w:rPr>
        <w:t>)</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Лицом, управомоченным на возмещение вреда, является потерпевший, то есть то лицо, имуществу или здоровью которого причинен вред. В случае смерти потерпевшего право на возмещение вреда возникает у его иждивенцев в связи с потерей кормильца.</w:t>
      </w:r>
    </w:p>
    <w:p w:rsidR="00283C60" w:rsidRDefault="00283C60" w:rsidP="00017358">
      <w:pPr>
        <w:pStyle w:val="1"/>
        <w:keepNext w:val="0"/>
        <w:spacing w:before="0" w:after="0" w:line="360" w:lineRule="auto"/>
        <w:ind w:firstLine="709"/>
        <w:jc w:val="both"/>
        <w:rPr>
          <w:rFonts w:ascii="Times New Roman" w:hAnsi="Times New Roman" w:cs="Times New Roman"/>
          <w:color w:val="000000"/>
          <w:sz w:val="28"/>
          <w:szCs w:val="28"/>
        </w:rPr>
      </w:pPr>
      <w:bookmarkStart w:id="7" w:name="_Toc135115576"/>
      <w:bookmarkStart w:id="8" w:name="_Toc136356094"/>
      <w:bookmarkStart w:id="9" w:name="_Toc119590371"/>
    </w:p>
    <w:p w:rsidR="00283C60" w:rsidRDefault="00283C60" w:rsidP="00017358">
      <w:pPr>
        <w:pStyle w:val="1"/>
        <w:keepNext w:val="0"/>
        <w:spacing w:before="0" w:after="0" w:line="360" w:lineRule="auto"/>
        <w:ind w:firstLine="709"/>
        <w:jc w:val="both"/>
        <w:rPr>
          <w:rFonts w:ascii="Times New Roman" w:hAnsi="Times New Roman" w:cs="Times New Roman"/>
          <w:color w:val="000000"/>
          <w:sz w:val="28"/>
          <w:szCs w:val="28"/>
        </w:rPr>
      </w:pPr>
    </w:p>
    <w:p w:rsidR="00B82373" w:rsidRPr="00017358" w:rsidRDefault="00283C60" w:rsidP="00017358">
      <w:pPr>
        <w:pStyle w:val="1"/>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B82373" w:rsidRPr="00017358">
        <w:rPr>
          <w:rFonts w:ascii="Times New Roman" w:hAnsi="Times New Roman" w:cs="Times New Roman"/>
          <w:color w:val="000000"/>
          <w:sz w:val="28"/>
          <w:szCs w:val="28"/>
        </w:rPr>
        <w:t xml:space="preserve">2. </w:t>
      </w:r>
      <w:r w:rsidRPr="00017358">
        <w:rPr>
          <w:rFonts w:ascii="Times New Roman" w:hAnsi="Times New Roman" w:cs="Times New Roman"/>
          <w:color w:val="000000"/>
          <w:sz w:val="28"/>
          <w:szCs w:val="28"/>
        </w:rPr>
        <w:t>Основания и условия обязательств вследствие причинения вреда источником повышенной опасности</w:t>
      </w:r>
      <w:bookmarkEnd w:id="7"/>
      <w:bookmarkEnd w:id="8"/>
      <w:bookmarkEnd w:id="9"/>
    </w:p>
    <w:p w:rsidR="00B82373" w:rsidRPr="00017358" w:rsidRDefault="00B82373" w:rsidP="00017358">
      <w:pPr>
        <w:pStyle w:val="1"/>
        <w:keepNext w:val="0"/>
        <w:spacing w:before="0" w:after="0" w:line="360" w:lineRule="auto"/>
        <w:ind w:firstLine="709"/>
        <w:jc w:val="both"/>
        <w:rPr>
          <w:rFonts w:ascii="Times New Roman" w:hAnsi="Times New Roman" w:cs="Times New Roman"/>
          <w:noProof/>
          <w:color w:val="000000"/>
          <w:sz w:val="28"/>
          <w:szCs w:val="28"/>
        </w:rPr>
      </w:pPr>
    </w:p>
    <w:p w:rsidR="00B82373" w:rsidRPr="00017358" w:rsidRDefault="00283C60" w:rsidP="00017358">
      <w:pPr>
        <w:pStyle w:val="1"/>
        <w:keepNext w:val="0"/>
        <w:spacing w:before="0" w:after="0" w:line="360" w:lineRule="auto"/>
        <w:ind w:firstLine="709"/>
        <w:jc w:val="both"/>
        <w:rPr>
          <w:rFonts w:ascii="Times New Roman" w:hAnsi="Times New Roman" w:cs="Times New Roman"/>
          <w:noProof/>
          <w:color w:val="000000"/>
          <w:sz w:val="28"/>
          <w:szCs w:val="28"/>
        </w:rPr>
      </w:pPr>
      <w:bookmarkStart w:id="10" w:name="_Toc119590372"/>
      <w:r>
        <w:rPr>
          <w:rFonts w:ascii="Times New Roman" w:hAnsi="Times New Roman" w:cs="Times New Roman"/>
          <w:noProof/>
          <w:color w:val="000000"/>
          <w:sz w:val="28"/>
          <w:szCs w:val="28"/>
        </w:rPr>
        <w:t>2.1</w:t>
      </w:r>
      <w:r w:rsidR="00B82373" w:rsidRPr="00017358">
        <w:rPr>
          <w:rFonts w:ascii="Times New Roman" w:hAnsi="Times New Roman" w:cs="Times New Roman"/>
          <w:noProof/>
          <w:color w:val="000000"/>
          <w:sz w:val="28"/>
          <w:szCs w:val="28"/>
        </w:rPr>
        <w:t xml:space="preserve"> Правовая характеристика гражданско </w:t>
      </w:r>
      <w:r w:rsidR="00017358">
        <w:rPr>
          <w:rFonts w:ascii="Times New Roman" w:hAnsi="Times New Roman" w:cs="Times New Roman"/>
          <w:noProof/>
          <w:color w:val="000000"/>
          <w:sz w:val="28"/>
          <w:szCs w:val="28"/>
        </w:rPr>
        <w:t>–</w:t>
      </w:r>
      <w:r w:rsidR="00017358" w:rsidRPr="00017358">
        <w:rPr>
          <w:rFonts w:ascii="Times New Roman" w:hAnsi="Times New Roman" w:cs="Times New Roman"/>
          <w:noProof/>
          <w:color w:val="000000"/>
          <w:sz w:val="28"/>
          <w:szCs w:val="28"/>
        </w:rPr>
        <w:t xml:space="preserve"> </w:t>
      </w:r>
      <w:r w:rsidR="00B82373" w:rsidRPr="00017358">
        <w:rPr>
          <w:rFonts w:ascii="Times New Roman" w:hAnsi="Times New Roman" w:cs="Times New Roman"/>
          <w:noProof/>
          <w:color w:val="000000"/>
          <w:sz w:val="28"/>
          <w:szCs w:val="28"/>
        </w:rPr>
        <w:t>правовой ответственности за вред</w:t>
      </w:r>
      <w:bookmarkEnd w:id="10"/>
    </w:p>
    <w:p w:rsidR="00B82373" w:rsidRPr="00017358" w:rsidRDefault="00B82373" w:rsidP="00017358">
      <w:pPr>
        <w:widowControl/>
        <w:ind w:firstLine="709"/>
        <w:rPr>
          <w:rFonts w:ascii="Times New Roman" w:hAnsi="Times New Roman"/>
          <w:b/>
          <w:color w:val="000000"/>
          <w:sz w:val="28"/>
          <w:szCs w:val="28"/>
        </w:rPr>
      </w:pP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Гражданскую ответственность </w:t>
      </w:r>
      <w:r w:rsidR="00017358">
        <w:rPr>
          <w:rFonts w:ascii="Times New Roman" w:hAnsi="Times New Roman"/>
          <w:color w:val="000000"/>
          <w:sz w:val="28"/>
        </w:rPr>
        <w:t>–</w:t>
      </w:r>
      <w:r w:rsidR="00017358" w:rsidRPr="00017358">
        <w:rPr>
          <w:rFonts w:ascii="Times New Roman" w:hAnsi="Times New Roman"/>
          <w:color w:val="000000"/>
          <w:sz w:val="28"/>
        </w:rPr>
        <w:t xml:space="preserve"> </w:t>
      </w:r>
      <w:r w:rsidRPr="00017358">
        <w:rPr>
          <w:rFonts w:ascii="Times New Roman" w:hAnsi="Times New Roman"/>
          <w:color w:val="000000"/>
          <w:sz w:val="28"/>
        </w:rPr>
        <w:t>это мера, принуждающую гражданина или организацию к исполнению гражданско-правовой обязанности и обеспечивающую удовлетворение правомочной (активной) стороны в гражданском правоотношении в случае неисполнения обязанностей другой (пассивной) стороны за счет имущества последней</w:t>
      </w:r>
      <w:r w:rsidRPr="00017358">
        <w:rPr>
          <w:rStyle w:val="a9"/>
          <w:rFonts w:ascii="Times New Roman" w:hAnsi="Times New Roman"/>
          <w:color w:val="000000"/>
          <w:sz w:val="28"/>
        </w:rPr>
        <w:footnoteReference w:id="43"/>
      </w:r>
      <w:r w:rsidRPr="00017358">
        <w:rPr>
          <w:rFonts w:ascii="Times New Roman" w:hAnsi="Times New Roman"/>
          <w:color w:val="000000"/>
          <w:sz w:val="28"/>
        </w:rPr>
        <w:t>.</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Гражданско-правовая ответственность представляет собой один из видов юридической ответственности, она обладает как своими специфическими признаками, присущими только ей, так и признаками, которые характеризуют юридическую ответственность вообще. Гражданско-правовая ответственность, прежде всего, выступает как санкция за правонарушение, которая состоит в том, что к лицу, совершившему противоправное деяние, применяются меры принуждения. Таким образом, государство гарантирует осуществление права, охраняет его от нарушений. Гражданско-правовая ответственность выступает в качестве меры принуждения к соблюдению норм права, применяемой органами государства к правонарушению. Следовательно, принуждение выступает как важнейший признак гражданско-правовой ответственности</w:t>
      </w:r>
      <w:r w:rsidRPr="00017358">
        <w:rPr>
          <w:rStyle w:val="a9"/>
          <w:rFonts w:ascii="Times New Roman" w:hAnsi="Times New Roman"/>
          <w:color w:val="000000"/>
          <w:sz w:val="28"/>
        </w:rPr>
        <w:footnoteReference w:id="44"/>
      </w:r>
      <w:r w:rsidRPr="00017358">
        <w:rPr>
          <w:rFonts w:ascii="Times New Roman" w:hAnsi="Times New Roman"/>
          <w:color w:val="000000"/>
          <w:sz w:val="28"/>
        </w:rPr>
        <w:t>.</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Совокупность условий, необходимых для привлечения к гражданско-правовой ответственности, образует состав гражданского правонарушения. Необходимыми условиями для всех видов гражданско-правовой ответственности является, по общему правилу, противоправное поведение и вина должника. Для привлечения к ответственности в виде возмещения убытков необходимо наличие самих убытков, а также причинная связь между противоправным поведением должника и наступившими убытками.</w:t>
      </w:r>
      <w:r w:rsidRPr="00017358">
        <w:rPr>
          <w:rFonts w:ascii="Times New Roman" w:hAnsi="Times New Roman"/>
          <w:noProof/>
          <w:color w:val="000000"/>
          <w:sz w:val="28"/>
        </w:rPr>
        <w:t xml:space="preserve"> </w:t>
      </w:r>
      <w:r w:rsidRPr="00017358">
        <w:rPr>
          <w:rStyle w:val="a9"/>
          <w:rFonts w:ascii="Times New Roman" w:hAnsi="Times New Roman"/>
          <w:noProof/>
          <w:color w:val="000000"/>
          <w:sz w:val="28"/>
        </w:rPr>
        <w:footnoteReference w:id="45"/>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Наличие состава гражданского правонарушения общее и, как правило, единственное основание гражданско-правовой ответственности</w:t>
      </w:r>
      <w:r w:rsidRPr="00017358">
        <w:rPr>
          <w:rStyle w:val="a9"/>
          <w:rFonts w:ascii="Times New Roman" w:hAnsi="Times New Roman"/>
          <w:color w:val="000000"/>
          <w:sz w:val="28"/>
        </w:rPr>
        <w:footnoteReference w:id="46"/>
      </w:r>
      <w:r w:rsidRPr="00017358">
        <w:rPr>
          <w:rFonts w:ascii="Times New Roman" w:hAnsi="Times New Roman"/>
          <w:color w:val="000000"/>
          <w:sz w:val="28"/>
        </w:rPr>
        <w:t>.</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Перейдем к рассмотрению элементов состава. Противоправное поведение относится к числу объективных условий гражданско-правовой ответственности. Противоправным признается такое поведение, которое нарушает норму права независимо от того, знал или не знал правонарушитель о неправомерности своего поведения.</w:t>
      </w:r>
    </w:p>
    <w:p w:rsidR="00B82373" w:rsidRPr="00017358" w:rsidRDefault="00B82373" w:rsidP="00017358">
      <w:pPr>
        <w:widowControl/>
        <w:tabs>
          <w:tab w:val="left" w:pos="8931"/>
        </w:tabs>
        <w:ind w:firstLine="709"/>
        <w:rPr>
          <w:rFonts w:ascii="Times New Roman" w:hAnsi="Times New Roman"/>
          <w:color w:val="000000"/>
          <w:sz w:val="28"/>
        </w:rPr>
      </w:pPr>
      <w:r w:rsidRPr="00017358">
        <w:rPr>
          <w:rFonts w:ascii="Times New Roman" w:hAnsi="Times New Roman"/>
          <w:color w:val="000000"/>
          <w:sz w:val="28"/>
        </w:rPr>
        <w:t>Противоправное поведение может выражаться в виде противоправного действия или противоправного бездействия.</w:t>
      </w:r>
      <w:r w:rsidRPr="00017358">
        <w:rPr>
          <w:rStyle w:val="a9"/>
          <w:rFonts w:ascii="Times New Roman" w:hAnsi="Times New Roman"/>
          <w:color w:val="000000"/>
          <w:sz w:val="28"/>
        </w:rPr>
        <w:footnoteReference w:id="47"/>
      </w:r>
    </w:p>
    <w:p w:rsidR="00B82373" w:rsidRPr="00017358" w:rsidRDefault="00B82373" w:rsidP="00017358">
      <w:pPr>
        <w:widowControl/>
        <w:tabs>
          <w:tab w:val="left" w:pos="8931"/>
        </w:tabs>
        <w:ind w:firstLine="709"/>
        <w:rPr>
          <w:rFonts w:ascii="Times New Roman" w:hAnsi="Times New Roman"/>
          <w:color w:val="000000"/>
          <w:sz w:val="28"/>
        </w:rPr>
      </w:pPr>
      <w:r w:rsidRPr="00017358">
        <w:rPr>
          <w:rFonts w:ascii="Times New Roman" w:hAnsi="Times New Roman"/>
          <w:color w:val="000000"/>
          <w:sz w:val="28"/>
        </w:rPr>
        <w:t>Действие должника приобретает противоправный характер, если оно либо прямо запрещено законом или иным правовым актом, либо противоречит закону или иному правовому акту, договору, односторонней сделке или иному основанию обязательства. Так, в соответствии со ст.</w:t>
      </w:r>
      <w:r w:rsidR="00017358">
        <w:rPr>
          <w:rFonts w:ascii="Times New Roman" w:hAnsi="Times New Roman"/>
          <w:noProof/>
          <w:color w:val="000000"/>
          <w:sz w:val="28"/>
        </w:rPr>
        <w:t> </w:t>
      </w:r>
      <w:r w:rsidR="00017358" w:rsidRPr="00017358">
        <w:rPr>
          <w:rFonts w:ascii="Times New Roman" w:hAnsi="Times New Roman"/>
          <w:noProof/>
          <w:color w:val="000000"/>
          <w:sz w:val="28"/>
        </w:rPr>
        <w:t>3</w:t>
      </w:r>
      <w:r w:rsidRPr="00017358">
        <w:rPr>
          <w:rFonts w:ascii="Times New Roman" w:hAnsi="Times New Roman"/>
          <w:noProof/>
          <w:color w:val="000000"/>
          <w:sz w:val="28"/>
        </w:rPr>
        <w:t>10</w:t>
      </w:r>
      <w:r w:rsidRPr="00017358">
        <w:rPr>
          <w:rFonts w:ascii="Times New Roman" w:hAnsi="Times New Roman"/>
          <w:color w:val="000000"/>
          <w:sz w:val="28"/>
        </w:rPr>
        <w:t xml:space="preserve"> ГК РФ запрещается односторонний отказ от исполнения обязательства и одностороннее изменение его условий, за исключением случаев, предусмотренных законом.</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Бездействие лишь в том случае становится</w:t>
      </w:r>
      <w:r w:rsidR="00017358">
        <w:rPr>
          <w:rFonts w:ascii="Times New Roman" w:hAnsi="Times New Roman"/>
          <w:color w:val="000000"/>
          <w:sz w:val="28"/>
        </w:rPr>
        <w:t xml:space="preserve"> </w:t>
      </w:r>
      <w:r w:rsidRPr="00017358">
        <w:rPr>
          <w:rFonts w:ascii="Times New Roman" w:hAnsi="Times New Roman"/>
          <w:color w:val="000000"/>
          <w:sz w:val="28"/>
        </w:rPr>
        <w:t>противоправным,</w:t>
      </w:r>
      <w:r w:rsidR="00017358">
        <w:rPr>
          <w:rFonts w:ascii="Times New Roman" w:hAnsi="Times New Roman"/>
          <w:color w:val="000000"/>
          <w:sz w:val="28"/>
        </w:rPr>
        <w:t xml:space="preserve"> </w:t>
      </w:r>
      <w:r w:rsidRPr="00017358">
        <w:rPr>
          <w:rFonts w:ascii="Times New Roman" w:hAnsi="Times New Roman"/>
          <w:color w:val="000000"/>
          <w:sz w:val="28"/>
        </w:rPr>
        <w:t>если на лицо возложена юридическая обязанность действовать в соответствующей ситуации. Обязанность действовать может вытекать из условий заключенного договора, из служебного положения лица, из закона. Так, противоправным является бездействие поставщика, не осуществившего поставку в сроки,</w:t>
      </w:r>
      <w:r w:rsidR="00017358">
        <w:rPr>
          <w:rFonts w:ascii="Times New Roman" w:hAnsi="Times New Roman"/>
          <w:color w:val="000000"/>
          <w:sz w:val="28"/>
        </w:rPr>
        <w:t xml:space="preserve"> </w:t>
      </w:r>
      <w:r w:rsidRPr="00017358">
        <w:rPr>
          <w:rFonts w:ascii="Times New Roman" w:hAnsi="Times New Roman"/>
          <w:color w:val="000000"/>
          <w:sz w:val="28"/>
        </w:rPr>
        <w:t xml:space="preserve">определенные договором поставки; работник спасательной станции должен принять все необходимые меры по спасению утопающего; в соответствии со </w:t>
      </w:r>
      <w:r w:rsidR="00017358" w:rsidRPr="00017358">
        <w:rPr>
          <w:rFonts w:ascii="Times New Roman" w:hAnsi="Times New Roman"/>
          <w:color w:val="000000"/>
          <w:sz w:val="28"/>
        </w:rPr>
        <w:t>ст.</w:t>
      </w:r>
      <w:r w:rsidR="00017358">
        <w:rPr>
          <w:rFonts w:ascii="Times New Roman" w:hAnsi="Times New Roman"/>
          <w:color w:val="000000"/>
          <w:sz w:val="28"/>
        </w:rPr>
        <w:t> </w:t>
      </w:r>
      <w:r w:rsidR="00017358" w:rsidRPr="00017358">
        <w:rPr>
          <w:rFonts w:ascii="Times New Roman" w:hAnsi="Times New Roman"/>
          <w:noProof/>
          <w:color w:val="000000"/>
          <w:sz w:val="28"/>
        </w:rPr>
        <w:t>2</w:t>
      </w:r>
      <w:r w:rsidRPr="00017358">
        <w:rPr>
          <w:rFonts w:ascii="Times New Roman" w:hAnsi="Times New Roman"/>
          <w:noProof/>
          <w:color w:val="000000"/>
          <w:sz w:val="28"/>
        </w:rPr>
        <w:t>27</w:t>
      </w:r>
      <w:r w:rsidRPr="00017358">
        <w:rPr>
          <w:rFonts w:ascii="Times New Roman" w:hAnsi="Times New Roman"/>
          <w:color w:val="000000"/>
          <w:sz w:val="28"/>
        </w:rPr>
        <w:t xml:space="preserve"> ГК, нашедший потерянную вещь обязан возвратить ее лицу, потерявшему ее, или собственнику вещи. В соответствии с п.</w:t>
      </w:r>
      <w:r w:rsidR="00017358">
        <w:rPr>
          <w:rFonts w:ascii="Times New Roman" w:hAnsi="Times New Roman"/>
          <w:noProof/>
          <w:color w:val="000000"/>
          <w:sz w:val="28"/>
        </w:rPr>
        <w:t> </w:t>
      </w:r>
      <w:r w:rsidR="00017358" w:rsidRPr="00017358">
        <w:rPr>
          <w:rFonts w:ascii="Times New Roman" w:hAnsi="Times New Roman"/>
          <w:noProof/>
          <w:color w:val="000000"/>
          <w:sz w:val="28"/>
        </w:rPr>
        <w:t>1</w:t>
      </w:r>
      <w:r w:rsidRPr="00017358">
        <w:rPr>
          <w:rFonts w:ascii="Times New Roman" w:hAnsi="Times New Roman"/>
          <w:color w:val="000000"/>
          <w:sz w:val="28"/>
        </w:rPr>
        <w:t xml:space="preserve"> ст.</w:t>
      </w:r>
      <w:r w:rsidR="00017358">
        <w:rPr>
          <w:rFonts w:ascii="Times New Roman" w:hAnsi="Times New Roman"/>
          <w:noProof/>
          <w:color w:val="000000"/>
          <w:sz w:val="28"/>
        </w:rPr>
        <w:t> </w:t>
      </w:r>
      <w:r w:rsidR="00017358" w:rsidRPr="00017358">
        <w:rPr>
          <w:rFonts w:ascii="Times New Roman" w:hAnsi="Times New Roman"/>
          <w:noProof/>
          <w:color w:val="000000"/>
          <w:sz w:val="28"/>
        </w:rPr>
        <w:t>3</w:t>
      </w:r>
      <w:r w:rsidRPr="00017358">
        <w:rPr>
          <w:rFonts w:ascii="Times New Roman" w:hAnsi="Times New Roman"/>
          <w:noProof/>
          <w:color w:val="000000"/>
          <w:sz w:val="28"/>
        </w:rPr>
        <w:t>93</w:t>
      </w:r>
      <w:r w:rsidRPr="00017358">
        <w:rPr>
          <w:rFonts w:ascii="Times New Roman" w:hAnsi="Times New Roman"/>
          <w:color w:val="000000"/>
          <w:sz w:val="28"/>
        </w:rPr>
        <w:t xml:space="preserve"> ГК возмещению подлежат лишь убытки, причиненные противоправным поведением должника. Это означает, что между противоправным</w:t>
      </w:r>
      <w:r w:rsidR="00017358">
        <w:rPr>
          <w:rFonts w:ascii="Times New Roman" w:hAnsi="Times New Roman"/>
          <w:color w:val="000000"/>
          <w:sz w:val="28"/>
        </w:rPr>
        <w:t xml:space="preserve"> </w:t>
      </w:r>
      <w:r w:rsidRPr="00017358">
        <w:rPr>
          <w:rFonts w:ascii="Times New Roman" w:hAnsi="Times New Roman"/>
          <w:color w:val="000000"/>
          <w:sz w:val="28"/>
        </w:rPr>
        <w:t>поведением</w:t>
      </w:r>
      <w:r w:rsidR="00017358">
        <w:rPr>
          <w:rFonts w:ascii="Times New Roman" w:hAnsi="Times New Roman"/>
          <w:color w:val="000000"/>
          <w:sz w:val="28"/>
        </w:rPr>
        <w:t xml:space="preserve"> </w:t>
      </w:r>
      <w:r w:rsidRPr="00017358">
        <w:rPr>
          <w:rFonts w:ascii="Times New Roman" w:hAnsi="Times New Roman"/>
          <w:color w:val="000000"/>
          <w:sz w:val="28"/>
        </w:rPr>
        <w:t>и возникшими у кредитора убытками должна существовать причинная связь. В большинстве случаев нарушение обязательств,</w:t>
      </w:r>
      <w:r w:rsidR="00017358">
        <w:rPr>
          <w:rFonts w:ascii="Times New Roman" w:hAnsi="Times New Roman"/>
          <w:color w:val="000000"/>
          <w:sz w:val="28"/>
        </w:rPr>
        <w:t xml:space="preserve"> </w:t>
      </w:r>
      <w:r w:rsidRPr="00017358">
        <w:rPr>
          <w:rFonts w:ascii="Times New Roman" w:hAnsi="Times New Roman"/>
          <w:color w:val="000000"/>
          <w:sz w:val="28"/>
        </w:rPr>
        <w:t>решение</w:t>
      </w:r>
      <w:r w:rsidR="00017358">
        <w:rPr>
          <w:rFonts w:ascii="Times New Roman" w:hAnsi="Times New Roman"/>
          <w:color w:val="000000"/>
          <w:sz w:val="28"/>
        </w:rPr>
        <w:t xml:space="preserve"> </w:t>
      </w:r>
      <w:r w:rsidRPr="00017358">
        <w:rPr>
          <w:rFonts w:ascii="Times New Roman" w:hAnsi="Times New Roman"/>
          <w:color w:val="000000"/>
          <w:sz w:val="28"/>
        </w:rPr>
        <w:t>вопросов о наличии или отсутствии причинной связи не вызывает трудностей.</w:t>
      </w:r>
      <w:r w:rsidR="00017358">
        <w:rPr>
          <w:rFonts w:ascii="Times New Roman" w:hAnsi="Times New Roman"/>
          <w:color w:val="000000"/>
          <w:sz w:val="28"/>
        </w:rPr>
        <w:t xml:space="preserve"> </w:t>
      </w:r>
      <w:r w:rsidRPr="00017358">
        <w:rPr>
          <w:rFonts w:ascii="Times New Roman" w:hAnsi="Times New Roman"/>
          <w:color w:val="000000"/>
          <w:sz w:val="28"/>
        </w:rPr>
        <w:t>В отдельных же ситуациях установить ее не так просто. Например, гражданин П. нанес гражданину Д. удар ножом в живот, который сам по себе не мог привести к смерти при надлежащим образом сделанной операции. Однако операция была проведена без предварительной очистки желудка, после чего последовала смерть гражданина Д.</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В подобных случаях необходимо руководствоваться разработанными наукой теориями причинной связи. Наиболее приемлемой как с теоретической, так и с практической точек зрения представляется теория прямой и косвенной причинной связи</w:t>
      </w:r>
      <w:r w:rsidRPr="00017358">
        <w:rPr>
          <w:rStyle w:val="a9"/>
          <w:rFonts w:ascii="Times New Roman" w:hAnsi="Times New Roman"/>
          <w:color w:val="000000"/>
          <w:sz w:val="28"/>
        </w:rPr>
        <w:footnoteReference w:id="48"/>
      </w:r>
      <w:r w:rsidRPr="00017358">
        <w:rPr>
          <w:rFonts w:ascii="Times New Roman" w:hAnsi="Times New Roman"/>
          <w:color w:val="000000"/>
          <w:sz w:val="28"/>
        </w:rPr>
        <w:t>.</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Противоправное поведение лица только тогда является причиной убытков, когда оно прямо (непосредственно) связано с этими убытками. Наличие же косвенной (опосредованной) связи между противоправными действиями лица и убытками означает, что данное поведение лежит за пределами конкретного случая, а стало быть, за пределами юридически значимой причинной связи.</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Прямая (непосредственная) связь имеет место тогда, когда в цепи последовательно развивающихся событий между противоправным поведением лица и убытками не существует каких-либо обстоятельств,</w:t>
      </w:r>
      <w:r w:rsidR="00017358">
        <w:rPr>
          <w:rFonts w:ascii="Times New Roman" w:hAnsi="Times New Roman"/>
          <w:color w:val="000000"/>
          <w:sz w:val="28"/>
        </w:rPr>
        <w:t xml:space="preserve"> </w:t>
      </w:r>
      <w:r w:rsidRPr="00017358">
        <w:rPr>
          <w:rFonts w:ascii="Times New Roman" w:hAnsi="Times New Roman"/>
          <w:color w:val="000000"/>
          <w:sz w:val="28"/>
        </w:rPr>
        <w:t>имеющих значение для гражданско-правовой ответственности. В тех же случаях, когда между противоправным поведением лица и убытками присутствуют обстоятельства, которым гражданский закон придает значение в решении вопроса об ответственности (противоправное поведение других лиц и др.</w:t>
      </w:r>
      <w:r w:rsidRPr="00017358">
        <w:rPr>
          <w:rFonts w:ascii="Times New Roman" w:hAnsi="Times New Roman"/>
          <w:noProof/>
          <w:color w:val="000000"/>
          <w:sz w:val="28"/>
        </w:rPr>
        <w:t>)</w:t>
      </w:r>
      <w:r w:rsidRPr="00017358">
        <w:rPr>
          <w:rFonts w:ascii="Times New Roman" w:hAnsi="Times New Roman"/>
          <w:color w:val="000000"/>
          <w:sz w:val="28"/>
        </w:rPr>
        <w:t xml:space="preserve"> налицо косвенная связь. Необходимость разграничения прямых и косвенных причинных связей диктуется также соображениями практического свойства. Не случайно именно она нашла отражение в судебной практике.</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Под формой гражданско-правовой ответственности понимается форма выражения тех дополнительных обременений, которая возлагается на правонарушителя.</w:t>
      </w:r>
      <w:r w:rsidRPr="00017358">
        <w:rPr>
          <w:rStyle w:val="a9"/>
          <w:rFonts w:ascii="Times New Roman" w:hAnsi="Times New Roman"/>
          <w:color w:val="000000"/>
          <w:sz w:val="28"/>
        </w:rPr>
        <w:footnoteReference w:id="49"/>
      </w:r>
      <w:r w:rsidRPr="00017358">
        <w:rPr>
          <w:rFonts w:ascii="Times New Roman" w:hAnsi="Times New Roman"/>
          <w:color w:val="000000"/>
          <w:sz w:val="28"/>
        </w:rPr>
        <w:t xml:space="preserve"> Ответственность может наступать в форме возмещения убытков (ст.</w:t>
      </w:r>
      <w:r w:rsidR="00017358">
        <w:rPr>
          <w:rFonts w:ascii="Times New Roman" w:hAnsi="Times New Roman"/>
          <w:noProof/>
          <w:color w:val="000000"/>
          <w:sz w:val="28"/>
        </w:rPr>
        <w:t> </w:t>
      </w:r>
      <w:r w:rsidR="00017358" w:rsidRPr="00017358">
        <w:rPr>
          <w:rFonts w:ascii="Times New Roman" w:hAnsi="Times New Roman"/>
          <w:noProof/>
          <w:color w:val="000000"/>
          <w:sz w:val="28"/>
        </w:rPr>
        <w:t>1</w:t>
      </w:r>
      <w:r w:rsidRPr="00017358">
        <w:rPr>
          <w:rFonts w:ascii="Times New Roman" w:hAnsi="Times New Roman"/>
          <w:noProof/>
          <w:color w:val="000000"/>
          <w:sz w:val="28"/>
        </w:rPr>
        <w:t>5, ст</w:t>
      </w:r>
      <w:r w:rsidRPr="00017358">
        <w:rPr>
          <w:rFonts w:ascii="Times New Roman" w:hAnsi="Times New Roman"/>
          <w:color w:val="000000"/>
          <w:sz w:val="28"/>
        </w:rPr>
        <w:t>.</w:t>
      </w:r>
      <w:r w:rsidR="00017358">
        <w:rPr>
          <w:rFonts w:ascii="Times New Roman" w:hAnsi="Times New Roman"/>
          <w:noProof/>
          <w:color w:val="000000"/>
          <w:sz w:val="28"/>
        </w:rPr>
        <w:t> </w:t>
      </w:r>
      <w:r w:rsidR="00017358" w:rsidRPr="00017358">
        <w:rPr>
          <w:rFonts w:ascii="Times New Roman" w:hAnsi="Times New Roman"/>
          <w:noProof/>
          <w:color w:val="000000"/>
          <w:sz w:val="28"/>
        </w:rPr>
        <w:t>3</w:t>
      </w:r>
      <w:r w:rsidRPr="00017358">
        <w:rPr>
          <w:rFonts w:ascii="Times New Roman" w:hAnsi="Times New Roman"/>
          <w:noProof/>
          <w:color w:val="000000"/>
          <w:sz w:val="28"/>
        </w:rPr>
        <w:t>93</w:t>
      </w:r>
      <w:r w:rsidRPr="00017358">
        <w:rPr>
          <w:rFonts w:ascii="Times New Roman" w:hAnsi="Times New Roman"/>
          <w:color w:val="000000"/>
          <w:sz w:val="28"/>
        </w:rPr>
        <w:t xml:space="preserve"> ГК)</w:t>
      </w:r>
      <w:r w:rsidRPr="00017358">
        <w:rPr>
          <w:rFonts w:ascii="Times New Roman" w:hAnsi="Times New Roman"/>
          <w:noProof/>
          <w:color w:val="000000"/>
          <w:sz w:val="28"/>
        </w:rPr>
        <w:t>,</w:t>
      </w:r>
      <w:r w:rsidRPr="00017358">
        <w:rPr>
          <w:rFonts w:ascii="Times New Roman" w:hAnsi="Times New Roman"/>
          <w:color w:val="000000"/>
          <w:sz w:val="28"/>
        </w:rPr>
        <w:t xml:space="preserve"> уплаты неустойки (</w:t>
      </w:r>
      <w:r w:rsidR="00017358" w:rsidRPr="00017358">
        <w:rPr>
          <w:rFonts w:ascii="Times New Roman" w:hAnsi="Times New Roman"/>
          <w:color w:val="000000"/>
          <w:sz w:val="28"/>
        </w:rPr>
        <w:t>ст.</w:t>
      </w:r>
      <w:r w:rsidR="00017358">
        <w:rPr>
          <w:rFonts w:ascii="Times New Roman" w:hAnsi="Times New Roman"/>
          <w:color w:val="000000"/>
          <w:sz w:val="28"/>
        </w:rPr>
        <w:t> </w:t>
      </w:r>
      <w:r w:rsidR="00017358" w:rsidRPr="00017358">
        <w:rPr>
          <w:rFonts w:ascii="Times New Roman" w:hAnsi="Times New Roman"/>
          <w:noProof/>
          <w:color w:val="000000"/>
          <w:sz w:val="28"/>
        </w:rPr>
        <w:t>3</w:t>
      </w:r>
      <w:r w:rsidRPr="00017358">
        <w:rPr>
          <w:rFonts w:ascii="Times New Roman" w:hAnsi="Times New Roman"/>
          <w:noProof/>
          <w:color w:val="000000"/>
          <w:sz w:val="28"/>
        </w:rPr>
        <w:t>30</w:t>
      </w:r>
      <w:r w:rsidRPr="00017358">
        <w:rPr>
          <w:rFonts w:ascii="Times New Roman" w:hAnsi="Times New Roman"/>
          <w:color w:val="000000"/>
          <w:sz w:val="28"/>
        </w:rPr>
        <w:t xml:space="preserve"> ГК)</w:t>
      </w:r>
      <w:r w:rsidRPr="00017358">
        <w:rPr>
          <w:rFonts w:ascii="Times New Roman" w:hAnsi="Times New Roman"/>
          <w:noProof/>
          <w:color w:val="000000"/>
          <w:sz w:val="28"/>
        </w:rPr>
        <w:t>,</w:t>
      </w:r>
      <w:r w:rsidRPr="00017358">
        <w:rPr>
          <w:rFonts w:ascii="Times New Roman" w:hAnsi="Times New Roman"/>
          <w:color w:val="000000"/>
          <w:sz w:val="28"/>
        </w:rPr>
        <w:t xml:space="preserve"> потери задатка (ст.</w:t>
      </w:r>
      <w:r w:rsidR="00017358">
        <w:rPr>
          <w:rFonts w:ascii="Times New Roman" w:hAnsi="Times New Roman"/>
          <w:noProof/>
          <w:color w:val="000000"/>
          <w:sz w:val="28"/>
        </w:rPr>
        <w:t> </w:t>
      </w:r>
      <w:r w:rsidR="00017358" w:rsidRPr="00017358">
        <w:rPr>
          <w:rFonts w:ascii="Times New Roman" w:hAnsi="Times New Roman"/>
          <w:noProof/>
          <w:color w:val="000000"/>
          <w:sz w:val="28"/>
        </w:rPr>
        <w:t>3</w:t>
      </w:r>
      <w:r w:rsidRPr="00017358">
        <w:rPr>
          <w:rFonts w:ascii="Times New Roman" w:hAnsi="Times New Roman"/>
          <w:noProof/>
          <w:color w:val="000000"/>
          <w:sz w:val="28"/>
        </w:rPr>
        <w:t>81</w:t>
      </w:r>
      <w:r w:rsidRPr="00017358">
        <w:rPr>
          <w:rFonts w:ascii="Times New Roman" w:hAnsi="Times New Roman"/>
          <w:color w:val="000000"/>
          <w:sz w:val="28"/>
        </w:rPr>
        <w:t xml:space="preserve"> ГК) </w:t>
      </w:r>
      <w:r w:rsidR="00017358">
        <w:rPr>
          <w:rFonts w:ascii="Times New Roman" w:hAnsi="Times New Roman"/>
          <w:color w:val="000000"/>
          <w:sz w:val="28"/>
        </w:rPr>
        <w:t>и т.д.</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Среди этих форм</w:t>
      </w:r>
      <w:r w:rsidR="00017358">
        <w:rPr>
          <w:rFonts w:ascii="Times New Roman" w:hAnsi="Times New Roman"/>
          <w:color w:val="000000"/>
          <w:sz w:val="28"/>
        </w:rPr>
        <w:t xml:space="preserve"> </w:t>
      </w:r>
      <w:r w:rsidRPr="00017358">
        <w:rPr>
          <w:rFonts w:ascii="Times New Roman" w:hAnsi="Times New Roman"/>
          <w:color w:val="000000"/>
          <w:sz w:val="28"/>
        </w:rPr>
        <w:t>гражданско-правовой ответственности особое место занимает возмещение убытков (вреда). Обусловлено это тем, что наиболее существенным и распространенным последствием нарушения гражданских прав являются убытки (вред). Ввиду этого данная форма ответственности имеет общее значение и применяется во всех случаях нарушения гражданских прав, если законом или договором не предусмотрено иное (</w:t>
      </w:r>
      <w:r w:rsidR="00017358" w:rsidRPr="00017358">
        <w:rPr>
          <w:rFonts w:ascii="Times New Roman" w:hAnsi="Times New Roman"/>
          <w:color w:val="000000"/>
          <w:sz w:val="28"/>
        </w:rPr>
        <w:t>ст.</w:t>
      </w:r>
      <w:r w:rsidR="00017358">
        <w:rPr>
          <w:rFonts w:ascii="Times New Roman" w:hAnsi="Times New Roman"/>
          <w:color w:val="000000"/>
          <w:sz w:val="28"/>
        </w:rPr>
        <w:t> </w:t>
      </w:r>
      <w:r w:rsidR="00017358" w:rsidRPr="00017358">
        <w:rPr>
          <w:rFonts w:ascii="Times New Roman" w:hAnsi="Times New Roman"/>
          <w:noProof/>
          <w:color w:val="000000"/>
          <w:sz w:val="28"/>
        </w:rPr>
        <w:t>1</w:t>
      </w:r>
      <w:r w:rsidRPr="00017358">
        <w:rPr>
          <w:rFonts w:ascii="Times New Roman" w:hAnsi="Times New Roman"/>
          <w:noProof/>
          <w:color w:val="000000"/>
          <w:sz w:val="28"/>
        </w:rPr>
        <w:t>5</w:t>
      </w:r>
      <w:r w:rsidRPr="00017358">
        <w:rPr>
          <w:rFonts w:ascii="Times New Roman" w:hAnsi="Times New Roman"/>
          <w:color w:val="000000"/>
          <w:sz w:val="28"/>
        </w:rPr>
        <w:t xml:space="preserve"> ГК)</w:t>
      </w:r>
      <w:r w:rsidRPr="00017358">
        <w:rPr>
          <w:rFonts w:ascii="Times New Roman" w:hAnsi="Times New Roman"/>
          <w:noProof/>
          <w:color w:val="000000"/>
          <w:sz w:val="28"/>
        </w:rPr>
        <w:t>,</w:t>
      </w:r>
      <w:r w:rsidRPr="00017358">
        <w:rPr>
          <w:rFonts w:ascii="Times New Roman" w:hAnsi="Times New Roman"/>
          <w:color w:val="000000"/>
          <w:sz w:val="28"/>
        </w:rPr>
        <w:t xml:space="preserve"> тогда как другие формы гражданско-правовой ответственности применяются лишь в случаях, прямо предусмотренных.</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Одним из основных вопросов института возмещения вреда, причиненного источником повышенной опасности, является определение оснований ответственности за причинение вреда, причиненного источником повышенной опасности. Представляется</w:t>
      </w:r>
      <w:r w:rsidR="00017358">
        <w:rPr>
          <w:rFonts w:ascii="Times New Roman" w:hAnsi="Times New Roman"/>
          <w:color w:val="000000"/>
          <w:sz w:val="28"/>
        </w:rPr>
        <w:t xml:space="preserve"> </w:t>
      </w:r>
      <w:r w:rsidRPr="00017358">
        <w:rPr>
          <w:rFonts w:ascii="Times New Roman" w:hAnsi="Times New Roman"/>
          <w:color w:val="000000"/>
          <w:sz w:val="28"/>
        </w:rPr>
        <w:t>целесообразным начать рассмотрение с тех оснований ответственности за причинение этого вреда, которые вытекли из содержания Основ как наиболее цельного и последовательного акта гражданского законодательства</w:t>
      </w:r>
      <w:r w:rsidRPr="00017358">
        <w:rPr>
          <w:rStyle w:val="a9"/>
          <w:rFonts w:ascii="Times New Roman" w:hAnsi="Times New Roman"/>
          <w:color w:val="000000"/>
          <w:sz w:val="28"/>
        </w:rPr>
        <w:footnoteReference w:id="50"/>
      </w:r>
      <w:r w:rsidRPr="00017358">
        <w:rPr>
          <w:rFonts w:ascii="Times New Roman" w:hAnsi="Times New Roman"/>
          <w:color w:val="000000"/>
          <w:sz w:val="28"/>
        </w:rPr>
        <w:t>.</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Статья</w:t>
      </w:r>
      <w:r w:rsidRPr="00017358">
        <w:rPr>
          <w:rFonts w:ascii="Times New Roman" w:hAnsi="Times New Roman"/>
          <w:noProof/>
          <w:color w:val="000000"/>
          <w:sz w:val="28"/>
        </w:rPr>
        <w:t xml:space="preserve"> 1079</w:t>
      </w:r>
      <w:r w:rsidRPr="00017358">
        <w:rPr>
          <w:rFonts w:ascii="Times New Roman" w:hAnsi="Times New Roman"/>
          <w:color w:val="000000"/>
          <w:sz w:val="28"/>
        </w:rPr>
        <w:t xml:space="preserve"> ГК дала возможность полностью определить основания ответственности за причинение вреда источником повышенной опасности. Обязательства по возмещению вреда, причиненного источником повышенной опасности возникают при наличии одновременно следующих условий:</w:t>
      </w:r>
    </w:p>
    <w:p w:rsidR="00B82373" w:rsidRPr="00017358" w:rsidRDefault="00B82373" w:rsidP="00017358">
      <w:pPr>
        <w:widowControl/>
        <w:numPr>
          <w:ilvl w:val="0"/>
          <w:numId w:val="6"/>
        </w:numPr>
        <w:tabs>
          <w:tab w:val="clear" w:pos="1429"/>
          <w:tab w:val="num" w:pos="0"/>
        </w:tabs>
        <w:ind w:left="0" w:firstLine="709"/>
        <w:rPr>
          <w:rFonts w:ascii="Times New Roman" w:hAnsi="Times New Roman"/>
          <w:color w:val="000000"/>
          <w:sz w:val="28"/>
        </w:rPr>
      </w:pPr>
      <w:r w:rsidRPr="00017358">
        <w:rPr>
          <w:rFonts w:ascii="Times New Roman" w:hAnsi="Times New Roman"/>
          <w:color w:val="000000"/>
          <w:sz w:val="28"/>
        </w:rPr>
        <w:t>вред;</w:t>
      </w:r>
    </w:p>
    <w:p w:rsidR="00B82373" w:rsidRPr="00017358" w:rsidRDefault="00B82373" w:rsidP="00017358">
      <w:pPr>
        <w:widowControl/>
        <w:numPr>
          <w:ilvl w:val="0"/>
          <w:numId w:val="6"/>
        </w:numPr>
        <w:tabs>
          <w:tab w:val="clear" w:pos="1429"/>
          <w:tab w:val="num" w:pos="0"/>
        </w:tabs>
        <w:ind w:left="0" w:firstLine="709"/>
        <w:rPr>
          <w:rFonts w:ascii="Times New Roman" w:hAnsi="Times New Roman"/>
          <w:color w:val="000000"/>
          <w:sz w:val="28"/>
        </w:rPr>
      </w:pPr>
      <w:r w:rsidRPr="00017358">
        <w:rPr>
          <w:rFonts w:ascii="Times New Roman" w:hAnsi="Times New Roman"/>
          <w:color w:val="000000"/>
          <w:sz w:val="28"/>
        </w:rPr>
        <w:t>противоправное поведение причинителя;</w:t>
      </w:r>
    </w:p>
    <w:p w:rsidR="00B82373" w:rsidRPr="00017358" w:rsidRDefault="00B82373" w:rsidP="00017358">
      <w:pPr>
        <w:widowControl/>
        <w:numPr>
          <w:ilvl w:val="0"/>
          <w:numId w:val="6"/>
        </w:numPr>
        <w:tabs>
          <w:tab w:val="clear" w:pos="1429"/>
          <w:tab w:val="num" w:pos="0"/>
        </w:tabs>
        <w:ind w:left="0" w:firstLine="709"/>
        <w:rPr>
          <w:rFonts w:ascii="Times New Roman" w:hAnsi="Times New Roman"/>
          <w:color w:val="000000"/>
          <w:sz w:val="28"/>
        </w:rPr>
      </w:pPr>
      <w:r w:rsidRPr="00017358">
        <w:rPr>
          <w:rFonts w:ascii="Times New Roman" w:hAnsi="Times New Roman"/>
          <w:color w:val="000000"/>
          <w:sz w:val="28"/>
        </w:rPr>
        <w:t>причинная связь между противоправным поведением и вредом;</w:t>
      </w:r>
    </w:p>
    <w:p w:rsidR="00B82373" w:rsidRPr="00017358" w:rsidRDefault="00B82373" w:rsidP="00017358">
      <w:pPr>
        <w:widowControl/>
        <w:numPr>
          <w:ilvl w:val="0"/>
          <w:numId w:val="6"/>
        </w:numPr>
        <w:tabs>
          <w:tab w:val="clear" w:pos="1429"/>
          <w:tab w:val="num" w:pos="0"/>
        </w:tabs>
        <w:ind w:left="0" w:firstLine="709"/>
        <w:rPr>
          <w:rFonts w:ascii="Times New Roman" w:hAnsi="Times New Roman"/>
          <w:color w:val="000000"/>
          <w:sz w:val="28"/>
        </w:rPr>
      </w:pPr>
      <w:r w:rsidRPr="00017358">
        <w:rPr>
          <w:rFonts w:ascii="Times New Roman" w:hAnsi="Times New Roman"/>
          <w:color w:val="000000"/>
          <w:sz w:val="28"/>
        </w:rPr>
        <w:t>вина правонарушителя.</w:t>
      </w:r>
    </w:p>
    <w:p w:rsidR="00B82373" w:rsidRPr="00017358" w:rsidRDefault="00B82373" w:rsidP="00017358">
      <w:pPr>
        <w:widowControl/>
        <w:ind w:firstLine="709"/>
        <w:rPr>
          <w:rFonts w:ascii="Times New Roman" w:hAnsi="Times New Roman"/>
          <w:b/>
          <w:color w:val="000000"/>
          <w:sz w:val="28"/>
        </w:rPr>
      </w:pPr>
      <w:r w:rsidRPr="00017358">
        <w:rPr>
          <w:rFonts w:ascii="Times New Roman" w:hAnsi="Times New Roman"/>
          <w:color w:val="000000"/>
          <w:sz w:val="28"/>
        </w:rPr>
        <w:t>Рассмотрим каждое из этих условий.</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Согласно ст.</w:t>
      </w:r>
      <w:r w:rsidR="00017358">
        <w:rPr>
          <w:rFonts w:ascii="Times New Roman" w:hAnsi="Times New Roman"/>
          <w:color w:val="000000"/>
          <w:sz w:val="28"/>
        </w:rPr>
        <w:t> </w:t>
      </w:r>
      <w:r w:rsidR="00017358" w:rsidRPr="00017358">
        <w:rPr>
          <w:rFonts w:ascii="Times New Roman" w:hAnsi="Times New Roman"/>
          <w:noProof/>
          <w:color w:val="000000"/>
          <w:sz w:val="28"/>
        </w:rPr>
        <w:t>1</w:t>
      </w:r>
      <w:r w:rsidRPr="00017358">
        <w:rPr>
          <w:rFonts w:ascii="Times New Roman" w:hAnsi="Times New Roman"/>
          <w:noProof/>
          <w:color w:val="000000"/>
          <w:sz w:val="28"/>
        </w:rPr>
        <w:t>064</w:t>
      </w:r>
      <w:r w:rsidRPr="00017358">
        <w:rPr>
          <w:rFonts w:ascii="Times New Roman" w:hAnsi="Times New Roman"/>
          <w:color w:val="000000"/>
          <w:sz w:val="28"/>
        </w:rPr>
        <w:t xml:space="preserve"> ГК РФ вред, причиненный личности или имуществу гражданина, подлежит возмещению в полном объеме. Возмещает лицо, причинившее вред; оно освобождается от возмещения, если докажет свою невиновность. Вред, причиненный правомерными действиями, подлежит возмещению лишь в случаях, особо оговоренных законом. По нормам гражданского законодательства под вредом, подлежащим возмещению, имеется в виду умаление, повреждение или уничтожение охраняемых законом благ.</w:t>
      </w:r>
    </w:p>
    <w:p w:rsidR="00B82373" w:rsidRPr="00017358" w:rsidRDefault="00B82373" w:rsidP="00017358">
      <w:pPr>
        <w:widowControl/>
        <w:ind w:firstLine="709"/>
        <w:rPr>
          <w:rFonts w:ascii="Times New Roman" w:hAnsi="Times New Roman"/>
          <w:noProof/>
          <w:color w:val="000000"/>
          <w:sz w:val="28"/>
        </w:rPr>
      </w:pPr>
      <w:r w:rsidRPr="00017358">
        <w:rPr>
          <w:rFonts w:ascii="Times New Roman" w:hAnsi="Times New Roman"/>
          <w:color w:val="000000"/>
          <w:sz w:val="28"/>
        </w:rPr>
        <w:t>«Будучи исключением из общего правила ответственности по началу вины, возложение на владельца источника повышенной опасности гражданской ответственности независимо от вины имеет целью возместить убытки потерпевшему, а также понудить делинквента и иных лиц к принятию мер по предотвращению возможности причинения вреда в будущем. Восстановительная и воспитательная цели являются двуединой задачей этих обязательств, в связи с чем нельзя противопоставлять их либо говорить о большем значении одной из них. Общее предупреждение вреда, побуждение владельцев источников повышенной опасности к изысканию новых средств</w:t>
      </w:r>
      <w:r w:rsidR="00017358">
        <w:rPr>
          <w:rFonts w:ascii="Times New Roman" w:hAnsi="Times New Roman"/>
          <w:color w:val="000000"/>
          <w:sz w:val="28"/>
        </w:rPr>
        <w:t xml:space="preserve"> </w:t>
      </w:r>
      <w:r w:rsidRPr="00017358">
        <w:rPr>
          <w:rFonts w:ascii="Times New Roman" w:hAnsi="Times New Roman"/>
          <w:color w:val="000000"/>
          <w:sz w:val="28"/>
        </w:rPr>
        <w:t>и способов снижения травматизма не предполагает вины этих владельцев»</w:t>
      </w:r>
      <w:r w:rsidRPr="00017358">
        <w:rPr>
          <w:rStyle w:val="a9"/>
          <w:rFonts w:ascii="Times New Roman" w:hAnsi="Times New Roman"/>
          <w:noProof/>
          <w:color w:val="000000"/>
          <w:sz w:val="28"/>
        </w:rPr>
        <w:footnoteReference w:id="51"/>
      </w:r>
      <w:r w:rsidRPr="00017358">
        <w:rPr>
          <w:rFonts w:ascii="Times New Roman" w:hAnsi="Times New Roman"/>
          <w:color w:val="000000"/>
          <w:sz w:val="28"/>
        </w:rPr>
        <w:t>.</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По законодательству подлежит возмещению только такой ущерб, который, имея экономическое содержание, может быть, подвергнут денежной оценке. Материальным ущербом, является умаление охраняемого правом блага в имущественной сфере граждан, организаций или государства в целом. Материальный вред, означает уменьшение имущественной сферы потерпевшего или связанное с имущественными последствиями лишение потерпевшего жизни либо здоровья. Убытки</w:t>
      </w:r>
      <w:r w:rsidRPr="00017358">
        <w:rPr>
          <w:rFonts w:ascii="Times New Roman" w:hAnsi="Times New Roman"/>
          <w:noProof/>
          <w:color w:val="000000"/>
          <w:sz w:val="28"/>
        </w:rPr>
        <w:t xml:space="preserve"> </w:t>
      </w:r>
      <w:r w:rsidR="00017358">
        <w:rPr>
          <w:rFonts w:ascii="Times New Roman" w:hAnsi="Times New Roman"/>
          <w:noProof/>
          <w:color w:val="000000"/>
          <w:sz w:val="28"/>
        </w:rPr>
        <w:t>–</w:t>
      </w:r>
      <w:r w:rsidR="00017358" w:rsidRPr="00017358">
        <w:rPr>
          <w:rFonts w:ascii="Times New Roman" w:hAnsi="Times New Roman"/>
          <w:color w:val="000000"/>
          <w:sz w:val="28"/>
        </w:rPr>
        <w:t xml:space="preserve"> </w:t>
      </w:r>
      <w:r w:rsidRPr="00017358">
        <w:rPr>
          <w:rFonts w:ascii="Times New Roman" w:hAnsi="Times New Roman"/>
          <w:color w:val="000000"/>
          <w:sz w:val="28"/>
        </w:rPr>
        <w:t>это денежное выражение материального ущерба, взыскание их</w:t>
      </w:r>
      <w:r w:rsidRPr="00017358">
        <w:rPr>
          <w:rFonts w:ascii="Times New Roman" w:hAnsi="Times New Roman"/>
          <w:noProof/>
          <w:color w:val="000000"/>
          <w:sz w:val="28"/>
        </w:rPr>
        <w:t xml:space="preserve"> </w:t>
      </w:r>
      <w:r w:rsidR="00017358">
        <w:rPr>
          <w:rFonts w:ascii="Times New Roman" w:hAnsi="Times New Roman"/>
          <w:noProof/>
          <w:color w:val="000000"/>
          <w:sz w:val="28"/>
        </w:rPr>
        <w:t>–</w:t>
      </w:r>
      <w:r w:rsidR="00017358" w:rsidRPr="00017358">
        <w:rPr>
          <w:rFonts w:ascii="Times New Roman" w:hAnsi="Times New Roman"/>
          <w:color w:val="000000"/>
          <w:sz w:val="28"/>
        </w:rPr>
        <w:t xml:space="preserve"> </w:t>
      </w:r>
      <w:r w:rsidRPr="00017358">
        <w:rPr>
          <w:rFonts w:ascii="Times New Roman" w:hAnsi="Times New Roman"/>
          <w:color w:val="000000"/>
          <w:sz w:val="28"/>
        </w:rPr>
        <w:t>способ возмещения вреда.</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Установленный законом принцип полного возмещения внедоговорного вреда проявляется по разному в зависимости от того, причинен вред имуществу или личности, закону известны и исключения из этого принципа.</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При причинении вреда имуществу причинитель обязан возместить этот вред в натуре или полностью возместить убытки, в том числе, как положительный ущерб, так и неполученные доходы. Убытки должны взыскиваться только при невозможности или нецелесообразности возмещения вреда в натуре. Неполученные доходы подлежат возмещению при условии, что их получение не противоречило бы назначению субъективных прав потерпевшего. Исходя из принципа полного возмещения</w:t>
      </w:r>
      <w:r w:rsidR="00017358">
        <w:rPr>
          <w:rFonts w:ascii="Times New Roman" w:hAnsi="Times New Roman"/>
          <w:color w:val="000000"/>
          <w:sz w:val="28"/>
        </w:rPr>
        <w:t xml:space="preserve"> </w:t>
      </w:r>
      <w:r w:rsidRPr="00017358">
        <w:rPr>
          <w:rFonts w:ascii="Times New Roman" w:hAnsi="Times New Roman"/>
          <w:color w:val="000000"/>
          <w:sz w:val="28"/>
        </w:rPr>
        <w:t>вреда определяются и те цены, по каким следует взыскивать стоимость поврежденного или уничтоженного имущества. В связи с отсутствием прямых указаний закона о том моменте, к которому следует приурочить оценку поврежденного имущества, нужно установить применительно к порядку возмещения вреда, причиненного личности, оценку поврежденного имущества по ценам,</w:t>
      </w:r>
      <w:r w:rsidR="00017358">
        <w:rPr>
          <w:rFonts w:ascii="Times New Roman" w:hAnsi="Times New Roman"/>
          <w:color w:val="000000"/>
          <w:sz w:val="28"/>
        </w:rPr>
        <w:t xml:space="preserve"> </w:t>
      </w:r>
      <w:r w:rsidRPr="00017358">
        <w:rPr>
          <w:rFonts w:ascii="Times New Roman" w:hAnsi="Times New Roman"/>
          <w:color w:val="000000"/>
          <w:sz w:val="28"/>
        </w:rPr>
        <w:t>действовавшим на день возникновения</w:t>
      </w:r>
      <w:r w:rsidR="00017358">
        <w:rPr>
          <w:rFonts w:ascii="Times New Roman" w:hAnsi="Times New Roman"/>
          <w:color w:val="000000"/>
          <w:sz w:val="28"/>
        </w:rPr>
        <w:t xml:space="preserve"> </w:t>
      </w:r>
      <w:r w:rsidRPr="00017358">
        <w:rPr>
          <w:rFonts w:ascii="Times New Roman" w:hAnsi="Times New Roman"/>
          <w:color w:val="000000"/>
          <w:sz w:val="28"/>
        </w:rPr>
        <w:t>материального ущерба.</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При повреждении здоровья, в исключении из общего правила возмещается</w:t>
      </w:r>
      <w:r w:rsidR="00017358">
        <w:rPr>
          <w:rFonts w:ascii="Times New Roman" w:hAnsi="Times New Roman"/>
          <w:color w:val="000000"/>
          <w:sz w:val="28"/>
        </w:rPr>
        <w:t xml:space="preserve"> </w:t>
      </w:r>
      <w:r w:rsidRPr="00017358">
        <w:rPr>
          <w:rFonts w:ascii="Times New Roman" w:hAnsi="Times New Roman"/>
          <w:color w:val="000000"/>
          <w:sz w:val="28"/>
        </w:rPr>
        <w:t>лишь положительный ущерб (иногда</w:t>
      </w:r>
      <w:r w:rsidRPr="00017358">
        <w:rPr>
          <w:rFonts w:ascii="Times New Roman" w:hAnsi="Times New Roman"/>
          <w:noProof/>
          <w:color w:val="000000"/>
          <w:sz w:val="28"/>
        </w:rPr>
        <w:t xml:space="preserve"> </w:t>
      </w:r>
      <w:r w:rsidR="00017358">
        <w:rPr>
          <w:rFonts w:ascii="Times New Roman" w:hAnsi="Times New Roman"/>
          <w:noProof/>
          <w:color w:val="000000"/>
          <w:sz w:val="28"/>
        </w:rPr>
        <w:t>–</w:t>
      </w:r>
      <w:r w:rsidR="00017358" w:rsidRPr="00017358">
        <w:rPr>
          <w:rFonts w:ascii="Times New Roman" w:hAnsi="Times New Roman"/>
          <w:color w:val="000000"/>
          <w:sz w:val="28"/>
        </w:rPr>
        <w:t xml:space="preserve"> </w:t>
      </w:r>
      <w:r w:rsidRPr="00017358">
        <w:rPr>
          <w:rFonts w:ascii="Times New Roman" w:hAnsi="Times New Roman"/>
          <w:color w:val="000000"/>
          <w:sz w:val="28"/>
        </w:rPr>
        <w:t>при взыскании расходов на приобретение протезов, мотоколяски, путевки на курорт и расходов на посторонний уход)</w:t>
      </w:r>
      <w:r w:rsidRPr="00017358">
        <w:rPr>
          <w:rFonts w:ascii="Times New Roman" w:hAnsi="Times New Roman"/>
          <w:noProof/>
          <w:color w:val="000000"/>
          <w:sz w:val="28"/>
        </w:rPr>
        <w:t>,</w:t>
      </w:r>
      <w:r w:rsidRPr="00017358">
        <w:rPr>
          <w:rFonts w:ascii="Times New Roman" w:hAnsi="Times New Roman"/>
          <w:color w:val="000000"/>
          <w:sz w:val="28"/>
        </w:rPr>
        <w:t xml:space="preserve"> а из числа неполученных доходов</w:t>
      </w:r>
      <w:r w:rsidRPr="00017358">
        <w:rPr>
          <w:rFonts w:ascii="Times New Roman" w:hAnsi="Times New Roman"/>
          <w:noProof/>
          <w:color w:val="000000"/>
          <w:sz w:val="28"/>
        </w:rPr>
        <w:t xml:space="preserve"> </w:t>
      </w:r>
      <w:r w:rsidR="00017358">
        <w:rPr>
          <w:rFonts w:ascii="Times New Roman" w:hAnsi="Times New Roman"/>
          <w:noProof/>
          <w:color w:val="000000"/>
          <w:sz w:val="28"/>
        </w:rPr>
        <w:t>–</w:t>
      </w:r>
      <w:r w:rsidR="00017358" w:rsidRPr="00017358">
        <w:rPr>
          <w:rFonts w:ascii="Times New Roman" w:hAnsi="Times New Roman"/>
          <w:color w:val="000000"/>
          <w:sz w:val="28"/>
        </w:rPr>
        <w:t xml:space="preserve"> </w:t>
      </w:r>
      <w:r w:rsidRPr="00017358">
        <w:rPr>
          <w:rFonts w:ascii="Times New Roman" w:hAnsi="Times New Roman"/>
          <w:color w:val="000000"/>
          <w:sz w:val="28"/>
        </w:rPr>
        <w:t>только утраченный в связи с увечьем возможный заработок.</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Понятие причинения вреда в гражданском праве не может быть оторвано от категории субъекта, его действий и средств причинения вреда. В указанном понятии не могут противопоставляться действия причинителя теми материальным средствами, которые были </w:t>
      </w:r>
      <w:r w:rsidR="00017358">
        <w:rPr>
          <w:rFonts w:ascii="Times New Roman" w:hAnsi="Times New Roman"/>
          <w:color w:val="000000"/>
          <w:sz w:val="28"/>
        </w:rPr>
        <w:t>«</w:t>
      </w:r>
      <w:r w:rsidR="00017358" w:rsidRPr="00017358">
        <w:rPr>
          <w:rFonts w:ascii="Times New Roman" w:hAnsi="Times New Roman"/>
          <w:color w:val="000000"/>
          <w:sz w:val="28"/>
        </w:rPr>
        <w:t>в</w:t>
      </w:r>
      <w:r w:rsidRPr="00017358">
        <w:rPr>
          <w:rFonts w:ascii="Times New Roman" w:hAnsi="Times New Roman"/>
          <w:color w:val="000000"/>
          <w:sz w:val="28"/>
        </w:rPr>
        <w:t xml:space="preserve"> руках</w:t>
      </w:r>
      <w:r w:rsidR="00017358">
        <w:rPr>
          <w:rFonts w:ascii="Times New Roman" w:hAnsi="Times New Roman"/>
          <w:color w:val="000000"/>
          <w:sz w:val="28"/>
        </w:rPr>
        <w:t>»</w:t>
      </w:r>
      <w:r w:rsidR="00017358" w:rsidRPr="00017358">
        <w:rPr>
          <w:rFonts w:ascii="Times New Roman" w:hAnsi="Times New Roman"/>
          <w:color w:val="000000"/>
          <w:sz w:val="28"/>
        </w:rPr>
        <w:t xml:space="preserve"> </w:t>
      </w:r>
      <w:r w:rsidRPr="00017358">
        <w:rPr>
          <w:rFonts w:ascii="Times New Roman" w:hAnsi="Times New Roman"/>
          <w:color w:val="000000"/>
          <w:sz w:val="28"/>
        </w:rPr>
        <w:t xml:space="preserve">действовавшего. Любая форма движения (механическая, химическая </w:t>
      </w:r>
      <w:r w:rsidR="00017358">
        <w:rPr>
          <w:rFonts w:ascii="Times New Roman" w:hAnsi="Times New Roman"/>
          <w:color w:val="000000"/>
          <w:sz w:val="28"/>
        </w:rPr>
        <w:t>и т.д.</w:t>
      </w:r>
      <w:r w:rsidRPr="00017358">
        <w:rPr>
          <w:rFonts w:ascii="Times New Roman" w:hAnsi="Times New Roman"/>
          <w:noProof/>
          <w:color w:val="000000"/>
          <w:sz w:val="28"/>
        </w:rPr>
        <w:t>)</w:t>
      </w:r>
      <w:r w:rsidRPr="00017358">
        <w:rPr>
          <w:rFonts w:ascii="Times New Roman" w:hAnsi="Times New Roman"/>
          <w:color w:val="000000"/>
          <w:sz w:val="28"/>
        </w:rPr>
        <w:t xml:space="preserve"> немыслима вне материи, без определенной материальной субстанции. Из этого следует, что в любом случае причинение вреда есть не только вредоносное действие человека, но и определенные средства (орудия), которыми произведено нежелательное изменение, например, в имуществе потерпевшего.</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Средства причинения вреда есть в каждом факте причинения, причем безотносительно к тому, идет ли речь об ответственности владельца источника повышенной опасности или рассматривается общегражданский деликт, предусмотренный </w:t>
      </w:r>
      <w:r w:rsidR="00017358" w:rsidRPr="00017358">
        <w:rPr>
          <w:rFonts w:ascii="Times New Roman" w:hAnsi="Times New Roman"/>
          <w:color w:val="000000"/>
          <w:sz w:val="28"/>
        </w:rPr>
        <w:t>ст.</w:t>
      </w:r>
      <w:r w:rsidR="00017358">
        <w:rPr>
          <w:rFonts w:ascii="Times New Roman" w:hAnsi="Times New Roman"/>
          <w:color w:val="000000"/>
          <w:sz w:val="28"/>
        </w:rPr>
        <w:t> </w:t>
      </w:r>
      <w:r w:rsidR="00017358" w:rsidRPr="00017358">
        <w:rPr>
          <w:rFonts w:ascii="Times New Roman" w:hAnsi="Times New Roman"/>
          <w:noProof/>
          <w:color w:val="000000"/>
          <w:sz w:val="28"/>
        </w:rPr>
        <w:t>1</w:t>
      </w:r>
      <w:r w:rsidRPr="00017358">
        <w:rPr>
          <w:rFonts w:ascii="Times New Roman" w:hAnsi="Times New Roman"/>
          <w:noProof/>
          <w:color w:val="000000"/>
          <w:sz w:val="28"/>
        </w:rPr>
        <w:t>064</w:t>
      </w:r>
      <w:r w:rsidRPr="00017358">
        <w:rPr>
          <w:rFonts w:ascii="Times New Roman" w:hAnsi="Times New Roman"/>
          <w:color w:val="000000"/>
          <w:sz w:val="28"/>
        </w:rPr>
        <w:t xml:space="preserve"> ГК РФ. Та или другая специфика средств причинения вреда, их количественные или качественные состояния могут приобрести существенное значение при квалификации поведения причинителя, а следовательно, и при определении рода или вида гражданско-правовой ответственности.</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Понятие орудия причинения довольно широкое. Так, возможно причинение</w:t>
      </w:r>
      <w:r w:rsidR="00017358">
        <w:rPr>
          <w:rFonts w:ascii="Times New Roman" w:hAnsi="Times New Roman"/>
          <w:color w:val="000000"/>
          <w:sz w:val="28"/>
        </w:rPr>
        <w:t xml:space="preserve"> «</w:t>
      </w:r>
      <w:r w:rsidR="00017358" w:rsidRPr="00017358">
        <w:rPr>
          <w:rFonts w:ascii="Times New Roman" w:hAnsi="Times New Roman"/>
          <w:color w:val="000000"/>
          <w:sz w:val="28"/>
        </w:rPr>
        <w:t>г</w:t>
      </w:r>
      <w:r w:rsidRPr="00017358">
        <w:rPr>
          <w:rFonts w:ascii="Times New Roman" w:hAnsi="Times New Roman"/>
          <w:color w:val="000000"/>
          <w:sz w:val="28"/>
        </w:rPr>
        <w:t>олыми руками</w:t>
      </w:r>
      <w:r w:rsidR="00017358">
        <w:rPr>
          <w:rFonts w:ascii="Times New Roman" w:hAnsi="Times New Roman"/>
          <w:color w:val="000000"/>
          <w:sz w:val="28"/>
        </w:rPr>
        <w:t>»</w:t>
      </w:r>
      <w:r w:rsidR="00017358" w:rsidRPr="00017358">
        <w:rPr>
          <w:rFonts w:ascii="Times New Roman" w:hAnsi="Times New Roman"/>
          <w:color w:val="000000"/>
          <w:sz w:val="28"/>
        </w:rPr>
        <w:t xml:space="preserve"> </w:t>
      </w:r>
      <w:r w:rsidRPr="00017358">
        <w:rPr>
          <w:rFonts w:ascii="Times New Roman" w:hAnsi="Times New Roman"/>
          <w:color w:val="000000"/>
          <w:sz w:val="28"/>
        </w:rPr>
        <w:t xml:space="preserve">(причинитель разрывает одежду на потерпевшем, бьет посуду, бросая ее на пол, ломает мебель </w:t>
      </w:r>
      <w:r w:rsidR="00017358">
        <w:rPr>
          <w:rFonts w:ascii="Times New Roman" w:hAnsi="Times New Roman"/>
          <w:color w:val="000000"/>
          <w:sz w:val="28"/>
        </w:rPr>
        <w:t>и т.д.</w:t>
      </w:r>
      <w:r w:rsidRPr="00017358">
        <w:rPr>
          <w:rFonts w:ascii="Times New Roman" w:hAnsi="Times New Roman"/>
          <w:noProof/>
          <w:color w:val="000000"/>
          <w:sz w:val="28"/>
        </w:rPr>
        <w:t>).</w:t>
      </w:r>
      <w:r w:rsidRPr="00017358">
        <w:rPr>
          <w:rFonts w:ascii="Times New Roman" w:hAnsi="Times New Roman"/>
          <w:color w:val="000000"/>
          <w:sz w:val="28"/>
        </w:rPr>
        <w:t xml:space="preserve"> Иногда причинитель действует, имея в руках огнестрельное или холодное оружие. Однако и то и другое не исчерпывает всей категории орудий и средств причинения</w:t>
      </w:r>
      <w:r w:rsidR="00017358">
        <w:rPr>
          <w:rFonts w:ascii="Times New Roman" w:hAnsi="Times New Roman"/>
          <w:color w:val="000000"/>
          <w:sz w:val="28"/>
        </w:rPr>
        <w:t xml:space="preserve"> </w:t>
      </w:r>
      <w:r w:rsidRPr="00017358">
        <w:rPr>
          <w:rFonts w:ascii="Times New Roman" w:hAnsi="Times New Roman"/>
          <w:color w:val="000000"/>
          <w:sz w:val="28"/>
        </w:rPr>
        <w:t>вреда в гражданском праве. Таким орудием может быть и гаечный ключ,</w:t>
      </w:r>
      <w:r w:rsidR="00017358">
        <w:rPr>
          <w:rFonts w:ascii="Times New Roman" w:hAnsi="Times New Roman"/>
          <w:color w:val="000000"/>
          <w:sz w:val="28"/>
        </w:rPr>
        <w:t xml:space="preserve"> </w:t>
      </w:r>
      <w:r w:rsidRPr="00017358">
        <w:rPr>
          <w:rFonts w:ascii="Times New Roman" w:hAnsi="Times New Roman"/>
          <w:color w:val="000000"/>
          <w:sz w:val="28"/>
        </w:rPr>
        <w:t>и лопата, и всякие иные веши производственного или бытового назначения и даже обычная деревянная палка.</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Известны в практике дела, когда вред </w:t>
      </w:r>
      <w:r w:rsidR="00017358">
        <w:rPr>
          <w:rFonts w:ascii="Times New Roman" w:hAnsi="Times New Roman"/>
          <w:color w:val="000000"/>
          <w:sz w:val="28"/>
        </w:rPr>
        <w:t>«</w:t>
      </w:r>
      <w:r w:rsidR="00017358" w:rsidRPr="00017358">
        <w:rPr>
          <w:rFonts w:ascii="Times New Roman" w:hAnsi="Times New Roman"/>
          <w:color w:val="000000"/>
          <w:sz w:val="28"/>
        </w:rPr>
        <w:t>п</w:t>
      </w:r>
      <w:r w:rsidRPr="00017358">
        <w:rPr>
          <w:rFonts w:ascii="Times New Roman" w:hAnsi="Times New Roman"/>
          <w:color w:val="000000"/>
          <w:sz w:val="28"/>
        </w:rPr>
        <w:t>ричиняется</w:t>
      </w:r>
      <w:r w:rsidR="00017358">
        <w:rPr>
          <w:rFonts w:ascii="Times New Roman" w:hAnsi="Times New Roman"/>
          <w:color w:val="000000"/>
          <w:sz w:val="28"/>
        </w:rPr>
        <w:t>»</w:t>
      </w:r>
      <w:r w:rsidR="00017358" w:rsidRPr="00017358">
        <w:rPr>
          <w:rFonts w:ascii="Times New Roman" w:hAnsi="Times New Roman"/>
          <w:color w:val="000000"/>
          <w:sz w:val="28"/>
        </w:rPr>
        <w:t xml:space="preserve"> </w:t>
      </w:r>
      <w:r w:rsidRPr="00017358">
        <w:rPr>
          <w:rFonts w:ascii="Times New Roman" w:hAnsi="Times New Roman"/>
          <w:color w:val="000000"/>
          <w:sz w:val="28"/>
        </w:rPr>
        <w:t xml:space="preserve">собаками, спущенными с цепи во дворе дома. Причинитель вреда отвечает и здесь, но, разумеется, не за </w:t>
      </w:r>
      <w:r w:rsidR="00017358">
        <w:rPr>
          <w:rFonts w:ascii="Times New Roman" w:hAnsi="Times New Roman"/>
          <w:color w:val="000000"/>
          <w:sz w:val="28"/>
        </w:rPr>
        <w:t>«</w:t>
      </w:r>
      <w:r w:rsidR="00017358" w:rsidRPr="00017358">
        <w:rPr>
          <w:rFonts w:ascii="Times New Roman" w:hAnsi="Times New Roman"/>
          <w:color w:val="000000"/>
          <w:sz w:val="28"/>
        </w:rPr>
        <w:t>п</w:t>
      </w:r>
      <w:r w:rsidRPr="00017358">
        <w:rPr>
          <w:rFonts w:ascii="Times New Roman" w:hAnsi="Times New Roman"/>
          <w:color w:val="000000"/>
          <w:sz w:val="28"/>
        </w:rPr>
        <w:t>оведение</w:t>
      </w:r>
      <w:r w:rsidR="00017358">
        <w:rPr>
          <w:rFonts w:ascii="Times New Roman" w:hAnsi="Times New Roman"/>
          <w:color w:val="000000"/>
          <w:sz w:val="28"/>
        </w:rPr>
        <w:t>»</w:t>
      </w:r>
      <w:r w:rsidR="00017358" w:rsidRPr="00017358">
        <w:rPr>
          <w:rFonts w:ascii="Times New Roman" w:hAnsi="Times New Roman"/>
          <w:color w:val="000000"/>
          <w:sz w:val="28"/>
        </w:rPr>
        <w:t xml:space="preserve"> </w:t>
      </w:r>
      <w:r w:rsidRPr="00017358">
        <w:rPr>
          <w:rFonts w:ascii="Times New Roman" w:hAnsi="Times New Roman"/>
          <w:color w:val="000000"/>
          <w:sz w:val="28"/>
        </w:rPr>
        <w:t>собаки (которая является лишь орудием причинения),</w:t>
      </w:r>
      <w:r w:rsidRPr="00017358">
        <w:rPr>
          <w:rFonts w:ascii="Times New Roman" w:hAnsi="Times New Roman"/>
          <w:noProof/>
          <w:color w:val="000000"/>
          <w:sz w:val="28"/>
        </w:rPr>
        <w:t xml:space="preserve"> </w:t>
      </w:r>
      <w:r w:rsidRPr="00017358">
        <w:rPr>
          <w:rFonts w:ascii="Times New Roman" w:hAnsi="Times New Roman"/>
          <w:color w:val="000000"/>
          <w:sz w:val="28"/>
        </w:rPr>
        <w:t>а свои собственные действия.</w:t>
      </w:r>
    </w:p>
    <w:p w:rsidR="00B82373" w:rsidRPr="00017358" w:rsidRDefault="00B82373" w:rsidP="00017358">
      <w:pPr>
        <w:widowControl/>
        <w:ind w:firstLine="709"/>
        <w:rPr>
          <w:rFonts w:ascii="Times New Roman" w:hAnsi="Times New Roman"/>
          <w:noProof/>
          <w:color w:val="000000"/>
          <w:sz w:val="28"/>
        </w:rPr>
      </w:pPr>
      <w:r w:rsidRPr="00017358">
        <w:rPr>
          <w:rFonts w:ascii="Times New Roman" w:hAnsi="Times New Roman"/>
          <w:color w:val="000000"/>
          <w:sz w:val="28"/>
        </w:rPr>
        <w:t>Ст.</w:t>
      </w:r>
      <w:r w:rsidR="00017358">
        <w:rPr>
          <w:rFonts w:ascii="Times New Roman" w:hAnsi="Times New Roman"/>
          <w:noProof/>
          <w:color w:val="000000"/>
          <w:sz w:val="28"/>
        </w:rPr>
        <w:t> </w:t>
      </w:r>
      <w:r w:rsidR="00017358" w:rsidRPr="00017358">
        <w:rPr>
          <w:rFonts w:ascii="Times New Roman" w:hAnsi="Times New Roman"/>
          <w:noProof/>
          <w:color w:val="000000"/>
          <w:sz w:val="28"/>
        </w:rPr>
        <w:t>1</w:t>
      </w:r>
      <w:r w:rsidRPr="00017358">
        <w:rPr>
          <w:rFonts w:ascii="Times New Roman" w:hAnsi="Times New Roman"/>
          <w:noProof/>
          <w:color w:val="000000"/>
          <w:sz w:val="28"/>
        </w:rPr>
        <w:t>079</w:t>
      </w:r>
      <w:r w:rsidRPr="00017358">
        <w:rPr>
          <w:rFonts w:ascii="Times New Roman" w:hAnsi="Times New Roman"/>
          <w:color w:val="000000"/>
          <w:sz w:val="28"/>
        </w:rPr>
        <w:t xml:space="preserve"> ГК РФ не признает источник повышенной опасности орудием причинения. В ней говорится об обязанности возместить </w:t>
      </w:r>
      <w:r w:rsidR="00017358">
        <w:rPr>
          <w:rFonts w:ascii="Times New Roman" w:hAnsi="Times New Roman"/>
          <w:color w:val="000000"/>
          <w:sz w:val="28"/>
        </w:rPr>
        <w:t>«</w:t>
      </w:r>
      <w:r w:rsidR="00017358" w:rsidRPr="00017358">
        <w:rPr>
          <w:rFonts w:ascii="Times New Roman" w:hAnsi="Times New Roman"/>
          <w:color w:val="000000"/>
          <w:sz w:val="28"/>
        </w:rPr>
        <w:t>в</w:t>
      </w:r>
      <w:r w:rsidRPr="00017358">
        <w:rPr>
          <w:rFonts w:ascii="Times New Roman" w:hAnsi="Times New Roman"/>
          <w:color w:val="000000"/>
          <w:sz w:val="28"/>
        </w:rPr>
        <w:t>ред, причиненный источником повышенной опасност</w:t>
      </w:r>
      <w:r w:rsidR="00017358" w:rsidRPr="00017358">
        <w:rPr>
          <w:rFonts w:ascii="Times New Roman" w:hAnsi="Times New Roman"/>
          <w:color w:val="000000"/>
          <w:sz w:val="28"/>
        </w:rPr>
        <w:t>и</w:t>
      </w:r>
      <w:r w:rsidR="00017358">
        <w:rPr>
          <w:rFonts w:ascii="Times New Roman" w:hAnsi="Times New Roman"/>
          <w:noProof/>
          <w:color w:val="000000"/>
          <w:sz w:val="28"/>
        </w:rPr>
        <w:t>»</w:t>
      </w:r>
      <w:r w:rsidR="00017358" w:rsidRPr="00017358">
        <w:rPr>
          <w:rFonts w:ascii="Times New Roman" w:hAnsi="Times New Roman"/>
          <w:noProof/>
          <w:color w:val="000000"/>
          <w:sz w:val="28"/>
        </w:rPr>
        <w:t>.</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Любая машина остается орудием в</w:t>
      </w:r>
      <w:r w:rsidR="00017358">
        <w:rPr>
          <w:rFonts w:ascii="Times New Roman" w:hAnsi="Times New Roman"/>
          <w:color w:val="000000"/>
          <w:sz w:val="28"/>
        </w:rPr>
        <w:t xml:space="preserve"> </w:t>
      </w:r>
      <w:r w:rsidRPr="00017358">
        <w:rPr>
          <w:rFonts w:ascii="Times New Roman" w:hAnsi="Times New Roman"/>
          <w:color w:val="000000"/>
          <w:sz w:val="28"/>
        </w:rPr>
        <w:t>руках</w:t>
      </w:r>
      <w:r w:rsidR="00017358">
        <w:rPr>
          <w:rFonts w:ascii="Times New Roman" w:hAnsi="Times New Roman"/>
          <w:color w:val="000000"/>
          <w:sz w:val="28"/>
        </w:rPr>
        <w:t xml:space="preserve"> </w:t>
      </w:r>
      <w:r w:rsidRPr="00017358">
        <w:rPr>
          <w:rFonts w:ascii="Times New Roman" w:hAnsi="Times New Roman"/>
          <w:color w:val="000000"/>
          <w:sz w:val="28"/>
        </w:rPr>
        <w:t>действующего</w:t>
      </w:r>
      <w:r w:rsidR="00017358">
        <w:rPr>
          <w:rFonts w:ascii="Times New Roman" w:hAnsi="Times New Roman"/>
          <w:color w:val="000000"/>
          <w:sz w:val="28"/>
        </w:rPr>
        <w:t xml:space="preserve"> </w:t>
      </w:r>
      <w:r w:rsidRPr="00017358">
        <w:rPr>
          <w:rFonts w:ascii="Times New Roman" w:hAnsi="Times New Roman"/>
          <w:color w:val="000000"/>
          <w:sz w:val="28"/>
        </w:rPr>
        <w:t>человека. Даже автоматы и компьютеры выполняют только то, что их заставляет делать человек. Действие (эксплуатация) любого агрегата и действие (поведение) человека</w:t>
      </w:r>
      <w:r w:rsidRPr="00017358">
        <w:rPr>
          <w:rFonts w:ascii="Times New Roman" w:hAnsi="Times New Roman"/>
          <w:noProof/>
          <w:color w:val="000000"/>
          <w:sz w:val="28"/>
        </w:rPr>
        <w:t xml:space="preserve"> </w:t>
      </w:r>
      <w:r w:rsidR="00017358">
        <w:rPr>
          <w:rFonts w:ascii="Times New Roman" w:hAnsi="Times New Roman"/>
          <w:noProof/>
          <w:color w:val="000000"/>
          <w:sz w:val="28"/>
        </w:rPr>
        <w:t>–</w:t>
      </w:r>
      <w:r w:rsidR="00017358" w:rsidRPr="00017358">
        <w:rPr>
          <w:rFonts w:ascii="Times New Roman" w:hAnsi="Times New Roman"/>
          <w:color w:val="000000"/>
          <w:sz w:val="28"/>
        </w:rPr>
        <w:t xml:space="preserve"> </w:t>
      </w:r>
      <w:r w:rsidRPr="00017358">
        <w:rPr>
          <w:rFonts w:ascii="Times New Roman" w:hAnsi="Times New Roman"/>
          <w:color w:val="000000"/>
          <w:sz w:val="28"/>
        </w:rPr>
        <w:t xml:space="preserve">категории, имеющие одно словесное выражение, но различные, разнопорядковые по своей сущности. Их отожествление может привести к нелепому выводу о возможности возложения ответственности на самые различные технические средства, поскольку </w:t>
      </w:r>
      <w:r w:rsidR="00017358">
        <w:rPr>
          <w:rFonts w:ascii="Times New Roman" w:hAnsi="Times New Roman"/>
          <w:color w:val="000000"/>
          <w:sz w:val="28"/>
        </w:rPr>
        <w:t>«</w:t>
      </w:r>
      <w:r w:rsidR="00017358" w:rsidRPr="00017358">
        <w:rPr>
          <w:rFonts w:ascii="Times New Roman" w:hAnsi="Times New Roman"/>
          <w:color w:val="000000"/>
          <w:sz w:val="28"/>
        </w:rPr>
        <w:t>д</w:t>
      </w:r>
      <w:r w:rsidRPr="00017358">
        <w:rPr>
          <w:rFonts w:ascii="Times New Roman" w:hAnsi="Times New Roman"/>
          <w:color w:val="000000"/>
          <w:sz w:val="28"/>
        </w:rPr>
        <w:t>ействуют</w:t>
      </w:r>
      <w:r w:rsidR="00017358">
        <w:rPr>
          <w:rFonts w:ascii="Times New Roman" w:hAnsi="Times New Roman"/>
          <w:color w:val="000000"/>
          <w:sz w:val="28"/>
        </w:rPr>
        <w:t>»</w:t>
      </w:r>
      <w:r w:rsidR="00017358" w:rsidRPr="00017358">
        <w:rPr>
          <w:rFonts w:ascii="Times New Roman" w:hAnsi="Times New Roman"/>
          <w:noProof/>
          <w:color w:val="000000"/>
          <w:sz w:val="28"/>
        </w:rPr>
        <w:t xml:space="preserve"> </w:t>
      </w:r>
      <w:r w:rsidR="00017358">
        <w:rPr>
          <w:rFonts w:ascii="Times New Roman" w:hAnsi="Times New Roman"/>
          <w:noProof/>
          <w:color w:val="000000"/>
          <w:sz w:val="28"/>
        </w:rPr>
        <w:t>–</w:t>
      </w:r>
      <w:r w:rsidR="00017358" w:rsidRPr="00017358">
        <w:rPr>
          <w:rFonts w:ascii="Times New Roman" w:hAnsi="Times New Roman"/>
          <w:color w:val="000000"/>
          <w:sz w:val="28"/>
        </w:rPr>
        <w:t xml:space="preserve"> </w:t>
      </w:r>
      <w:r w:rsidRPr="00017358">
        <w:rPr>
          <w:rFonts w:ascii="Times New Roman" w:hAnsi="Times New Roman"/>
          <w:color w:val="000000"/>
          <w:sz w:val="28"/>
        </w:rPr>
        <w:t>то именно они.</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Указанная выше концепция </w:t>
      </w:r>
      <w:r w:rsidR="00017358">
        <w:rPr>
          <w:rFonts w:ascii="Times New Roman" w:hAnsi="Times New Roman"/>
          <w:color w:val="000000"/>
          <w:sz w:val="28"/>
        </w:rPr>
        <w:t>«</w:t>
      </w:r>
      <w:r w:rsidR="00017358" w:rsidRPr="00017358">
        <w:rPr>
          <w:rFonts w:ascii="Times New Roman" w:hAnsi="Times New Roman"/>
          <w:color w:val="000000"/>
          <w:sz w:val="28"/>
        </w:rPr>
        <w:t>д</w:t>
      </w:r>
      <w:r w:rsidRPr="00017358">
        <w:rPr>
          <w:rFonts w:ascii="Times New Roman" w:hAnsi="Times New Roman"/>
          <w:color w:val="000000"/>
          <w:sz w:val="28"/>
        </w:rPr>
        <w:t>ействия</w:t>
      </w:r>
      <w:r w:rsidR="00017358">
        <w:rPr>
          <w:rFonts w:ascii="Times New Roman" w:hAnsi="Times New Roman"/>
          <w:color w:val="000000"/>
          <w:sz w:val="28"/>
        </w:rPr>
        <w:t>»</w:t>
      </w:r>
      <w:r w:rsidR="00017358" w:rsidRPr="00017358">
        <w:rPr>
          <w:rFonts w:ascii="Times New Roman" w:hAnsi="Times New Roman"/>
          <w:color w:val="000000"/>
          <w:sz w:val="28"/>
        </w:rPr>
        <w:t xml:space="preserve"> </w:t>
      </w:r>
      <w:r w:rsidRPr="00017358">
        <w:rPr>
          <w:rFonts w:ascii="Times New Roman" w:hAnsi="Times New Roman"/>
          <w:color w:val="000000"/>
          <w:sz w:val="28"/>
        </w:rPr>
        <w:t>источника повышенной опасности вызывает и ряд чисто практических возражений. Как, например, следует разрешить вопрос об ответственности за причиненный вред в</w:t>
      </w:r>
      <w:r w:rsidR="00017358">
        <w:rPr>
          <w:rFonts w:ascii="Times New Roman" w:hAnsi="Times New Roman"/>
          <w:color w:val="000000"/>
          <w:sz w:val="28"/>
        </w:rPr>
        <w:t xml:space="preserve"> </w:t>
      </w:r>
      <w:r w:rsidRPr="00017358">
        <w:rPr>
          <w:rFonts w:ascii="Times New Roman" w:hAnsi="Times New Roman"/>
          <w:color w:val="000000"/>
          <w:sz w:val="28"/>
        </w:rPr>
        <w:t>такого рода случае.</w:t>
      </w:r>
      <w:r w:rsidR="00017358">
        <w:rPr>
          <w:rFonts w:ascii="Times New Roman" w:hAnsi="Times New Roman"/>
          <w:color w:val="000000"/>
          <w:sz w:val="28"/>
        </w:rPr>
        <w:t xml:space="preserve"> </w:t>
      </w:r>
      <w:r w:rsidRPr="00017358">
        <w:rPr>
          <w:rFonts w:ascii="Times New Roman" w:hAnsi="Times New Roman"/>
          <w:color w:val="000000"/>
          <w:sz w:val="28"/>
        </w:rPr>
        <w:t>Шофер Пироговского совхоза Т.</w:t>
      </w:r>
      <w:r w:rsidR="00017358">
        <w:rPr>
          <w:rFonts w:ascii="Times New Roman" w:hAnsi="Times New Roman"/>
          <w:color w:val="000000"/>
          <w:sz w:val="28"/>
        </w:rPr>
        <w:t xml:space="preserve"> </w:t>
      </w:r>
      <w:r w:rsidRPr="00017358">
        <w:rPr>
          <w:rFonts w:ascii="Times New Roman" w:hAnsi="Times New Roman"/>
          <w:color w:val="000000"/>
          <w:sz w:val="28"/>
        </w:rPr>
        <w:t>на автомашине ЗИЛ</w:t>
      </w:r>
      <w:r w:rsidR="00017358">
        <w:rPr>
          <w:rFonts w:ascii="Times New Roman" w:hAnsi="Times New Roman"/>
          <w:color w:val="000000"/>
          <w:sz w:val="28"/>
        </w:rPr>
        <w:t>-</w:t>
      </w:r>
      <w:r w:rsidR="00017358" w:rsidRPr="00017358">
        <w:rPr>
          <w:rFonts w:ascii="Times New Roman" w:hAnsi="Times New Roman"/>
          <w:color w:val="000000"/>
          <w:sz w:val="28"/>
        </w:rPr>
        <w:t>1</w:t>
      </w:r>
      <w:r w:rsidRPr="00017358">
        <w:rPr>
          <w:rFonts w:ascii="Times New Roman" w:hAnsi="Times New Roman"/>
          <w:color w:val="000000"/>
          <w:sz w:val="28"/>
        </w:rPr>
        <w:t>50 следовал по двору завода с прицепом, груженным круглым железом (прутьями). При разъезде со встречной машиной Т. не обеспечил необходимого интервала и одним из выступавших за пределы прицепа железных прутьев ударил по руке сидевшего возле левого борта встречного ЗИЛ</w:t>
      </w:r>
      <w:r w:rsidR="00017358">
        <w:rPr>
          <w:rFonts w:ascii="Times New Roman" w:hAnsi="Times New Roman"/>
          <w:color w:val="000000"/>
          <w:sz w:val="28"/>
        </w:rPr>
        <w:t>-</w:t>
      </w:r>
      <w:r w:rsidR="00017358" w:rsidRPr="00017358">
        <w:rPr>
          <w:rFonts w:ascii="Times New Roman" w:hAnsi="Times New Roman"/>
          <w:color w:val="000000"/>
          <w:sz w:val="28"/>
        </w:rPr>
        <w:t>5</w:t>
      </w:r>
      <w:r w:rsidRPr="00017358">
        <w:rPr>
          <w:rFonts w:ascii="Times New Roman" w:hAnsi="Times New Roman"/>
          <w:color w:val="000000"/>
          <w:sz w:val="28"/>
        </w:rPr>
        <w:t xml:space="preserve"> </w:t>
      </w:r>
      <w:r w:rsidR="00017358" w:rsidRPr="00017358">
        <w:rPr>
          <w:rFonts w:ascii="Times New Roman" w:hAnsi="Times New Roman"/>
          <w:color w:val="000000"/>
          <w:sz w:val="28"/>
        </w:rPr>
        <w:t>Ч.</w:t>
      </w:r>
      <w:r w:rsidR="00017358">
        <w:rPr>
          <w:rFonts w:ascii="Times New Roman" w:hAnsi="Times New Roman"/>
          <w:color w:val="000000"/>
          <w:sz w:val="28"/>
        </w:rPr>
        <w:t> </w:t>
      </w:r>
      <w:r w:rsidR="00017358" w:rsidRPr="00017358">
        <w:rPr>
          <w:rFonts w:ascii="Times New Roman" w:hAnsi="Times New Roman"/>
          <w:color w:val="000000"/>
          <w:sz w:val="28"/>
        </w:rPr>
        <w:t>От</w:t>
      </w:r>
      <w:r w:rsidRPr="00017358">
        <w:rPr>
          <w:rFonts w:ascii="Times New Roman" w:hAnsi="Times New Roman"/>
          <w:color w:val="000000"/>
          <w:sz w:val="28"/>
        </w:rPr>
        <w:t xml:space="preserve"> удара произошел закрытый перелом обеих костей правого предплечья. В результате пострадавший утратил</w:t>
      </w:r>
      <w:r w:rsidRPr="00017358">
        <w:rPr>
          <w:rFonts w:ascii="Times New Roman" w:hAnsi="Times New Roman"/>
          <w:noProof/>
          <w:color w:val="000000"/>
          <w:sz w:val="28"/>
        </w:rPr>
        <w:t xml:space="preserve"> 5</w:t>
      </w:r>
      <w:r w:rsidR="00017358" w:rsidRPr="00017358">
        <w:rPr>
          <w:rFonts w:ascii="Times New Roman" w:hAnsi="Times New Roman"/>
          <w:noProof/>
          <w:color w:val="000000"/>
          <w:sz w:val="28"/>
        </w:rPr>
        <w:t>0</w:t>
      </w:r>
      <w:r w:rsidR="00017358">
        <w:rPr>
          <w:rFonts w:ascii="Times New Roman" w:hAnsi="Times New Roman"/>
          <w:noProof/>
          <w:color w:val="000000"/>
          <w:sz w:val="28"/>
        </w:rPr>
        <w:t>%</w:t>
      </w:r>
      <w:r w:rsidRPr="00017358">
        <w:rPr>
          <w:rFonts w:ascii="Times New Roman" w:hAnsi="Times New Roman"/>
          <w:color w:val="000000"/>
          <w:sz w:val="28"/>
        </w:rPr>
        <w:t xml:space="preserve"> общей и</w:t>
      </w:r>
      <w:r w:rsidRPr="00017358">
        <w:rPr>
          <w:rFonts w:ascii="Times New Roman" w:hAnsi="Times New Roman"/>
          <w:noProof/>
          <w:color w:val="000000"/>
          <w:sz w:val="28"/>
        </w:rPr>
        <w:t xml:space="preserve"> 10</w:t>
      </w:r>
      <w:r w:rsidR="00017358" w:rsidRPr="00017358">
        <w:rPr>
          <w:rFonts w:ascii="Times New Roman" w:hAnsi="Times New Roman"/>
          <w:noProof/>
          <w:color w:val="000000"/>
          <w:sz w:val="28"/>
        </w:rPr>
        <w:t>0</w:t>
      </w:r>
      <w:r w:rsidR="00017358">
        <w:rPr>
          <w:rFonts w:ascii="Times New Roman" w:hAnsi="Times New Roman"/>
          <w:noProof/>
          <w:color w:val="000000"/>
          <w:sz w:val="28"/>
        </w:rPr>
        <w:t>%</w:t>
      </w:r>
      <w:r w:rsidRPr="00017358">
        <w:rPr>
          <w:rFonts w:ascii="Times New Roman" w:hAnsi="Times New Roman"/>
          <w:color w:val="000000"/>
          <w:sz w:val="28"/>
        </w:rPr>
        <w:t xml:space="preserve"> профессиональной трудоспособности.</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С рассматриваемой точки зрения, в данном случае </w:t>
      </w:r>
      <w:r w:rsidR="00017358">
        <w:rPr>
          <w:rFonts w:ascii="Times New Roman" w:hAnsi="Times New Roman"/>
          <w:color w:val="000000"/>
          <w:sz w:val="28"/>
        </w:rPr>
        <w:t>«</w:t>
      </w:r>
      <w:r w:rsidR="00017358" w:rsidRPr="00017358">
        <w:rPr>
          <w:rFonts w:ascii="Times New Roman" w:hAnsi="Times New Roman"/>
          <w:color w:val="000000"/>
          <w:sz w:val="28"/>
        </w:rPr>
        <w:t>д</w:t>
      </w:r>
      <w:r w:rsidRPr="00017358">
        <w:rPr>
          <w:rFonts w:ascii="Times New Roman" w:hAnsi="Times New Roman"/>
          <w:color w:val="000000"/>
          <w:sz w:val="28"/>
        </w:rPr>
        <w:t>ействует</w:t>
      </w:r>
      <w:r w:rsidR="00017358">
        <w:rPr>
          <w:rFonts w:ascii="Times New Roman" w:hAnsi="Times New Roman"/>
          <w:color w:val="000000"/>
          <w:sz w:val="28"/>
        </w:rPr>
        <w:t>»</w:t>
      </w:r>
      <w:r w:rsidR="00017358" w:rsidRPr="00017358">
        <w:rPr>
          <w:rFonts w:ascii="Times New Roman" w:hAnsi="Times New Roman"/>
          <w:color w:val="000000"/>
          <w:sz w:val="28"/>
        </w:rPr>
        <w:t xml:space="preserve"> </w:t>
      </w:r>
      <w:r w:rsidRPr="00017358">
        <w:rPr>
          <w:rFonts w:ascii="Times New Roman" w:hAnsi="Times New Roman"/>
          <w:color w:val="000000"/>
          <w:sz w:val="28"/>
        </w:rPr>
        <w:t>даже не источник повышенной опасности, а перевозимый груз, хотя ни у кого очевидно, не возникает сомнения, что причинения факта травмирования потерпевшего кроется в действиях непосредственного</w:t>
      </w:r>
      <w:r w:rsidR="00017358">
        <w:rPr>
          <w:rFonts w:ascii="Times New Roman" w:hAnsi="Times New Roman"/>
          <w:color w:val="000000"/>
          <w:sz w:val="28"/>
        </w:rPr>
        <w:t xml:space="preserve"> </w:t>
      </w:r>
      <w:r w:rsidRPr="00017358">
        <w:rPr>
          <w:rFonts w:ascii="Times New Roman" w:hAnsi="Times New Roman"/>
          <w:color w:val="000000"/>
          <w:sz w:val="28"/>
        </w:rPr>
        <w:t>причинителя вреда, за</w:t>
      </w:r>
      <w:r w:rsidR="00017358">
        <w:rPr>
          <w:rFonts w:ascii="Times New Roman" w:hAnsi="Times New Roman"/>
          <w:color w:val="000000"/>
          <w:sz w:val="28"/>
        </w:rPr>
        <w:t xml:space="preserve"> </w:t>
      </w:r>
      <w:r w:rsidRPr="00017358">
        <w:rPr>
          <w:rFonts w:ascii="Times New Roman" w:hAnsi="Times New Roman"/>
          <w:color w:val="000000"/>
          <w:sz w:val="28"/>
        </w:rPr>
        <w:t>поведение</w:t>
      </w:r>
      <w:r w:rsidR="00017358">
        <w:rPr>
          <w:rFonts w:ascii="Times New Roman" w:hAnsi="Times New Roman"/>
          <w:color w:val="000000"/>
          <w:sz w:val="28"/>
        </w:rPr>
        <w:t xml:space="preserve"> </w:t>
      </w:r>
      <w:r w:rsidRPr="00017358">
        <w:rPr>
          <w:rFonts w:ascii="Times New Roman" w:hAnsi="Times New Roman"/>
          <w:color w:val="000000"/>
          <w:sz w:val="28"/>
        </w:rPr>
        <w:t>которого несет ответственность Пироговский совхоз.</w:t>
      </w:r>
      <w:r w:rsidRPr="00017358">
        <w:rPr>
          <w:rStyle w:val="a9"/>
          <w:rFonts w:ascii="Times New Roman" w:hAnsi="Times New Roman"/>
          <w:color w:val="000000"/>
          <w:sz w:val="28"/>
        </w:rPr>
        <w:footnoteReference w:id="52"/>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Таким образом, причинение вреда источником повышенной опасности</w:t>
      </w:r>
      <w:r w:rsidR="00017358">
        <w:rPr>
          <w:rFonts w:ascii="Times New Roman" w:hAnsi="Times New Roman"/>
          <w:color w:val="000000"/>
          <w:sz w:val="28"/>
        </w:rPr>
        <w:t xml:space="preserve"> </w:t>
      </w:r>
      <w:r w:rsidRPr="00017358">
        <w:rPr>
          <w:rFonts w:ascii="Times New Roman" w:hAnsi="Times New Roman"/>
          <w:color w:val="000000"/>
          <w:sz w:val="28"/>
        </w:rPr>
        <w:t>(равно</w:t>
      </w:r>
      <w:r w:rsidR="00017358">
        <w:rPr>
          <w:rFonts w:ascii="Times New Roman" w:hAnsi="Times New Roman"/>
          <w:color w:val="000000"/>
          <w:sz w:val="28"/>
        </w:rPr>
        <w:t xml:space="preserve"> </w:t>
      </w:r>
      <w:r w:rsidRPr="00017358">
        <w:rPr>
          <w:rFonts w:ascii="Times New Roman" w:hAnsi="Times New Roman"/>
          <w:color w:val="000000"/>
          <w:sz w:val="28"/>
        </w:rPr>
        <w:t xml:space="preserve">как и топором, лопатой и иными вещами) означает, что вредоносное действие человеком было совершено с использованием определенных предметов материального мира, которые в рассматриваемого рода случаях являются орудиями причинения. Поэтому ответственность за вред, нанесенный с использованием указанного источника, является таким видом гражданско-правовой ответственности, которая отличается от иных видов (пределах одного раза) по орудиям и средствам причинения. Владелец источника повышенной опасности отвечает не за </w:t>
      </w:r>
      <w:r w:rsidR="00017358">
        <w:rPr>
          <w:rFonts w:ascii="Times New Roman" w:hAnsi="Times New Roman"/>
          <w:color w:val="000000"/>
          <w:sz w:val="28"/>
        </w:rPr>
        <w:t>«</w:t>
      </w:r>
      <w:r w:rsidR="00017358" w:rsidRPr="00017358">
        <w:rPr>
          <w:rFonts w:ascii="Times New Roman" w:hAnsi="Times New Roman"/>
          <w:color w:val="000000"/>
          <w:sz w:val="28"/>
        </w:rPr>
        <w:t>п</w:t>
      </w:r>
      <w:r w:rsidRPr="00017358">
        <w:rPr>
          <w:rFonts w:ascii="Times New Roman" w:hAnsi="Times New Roman"/>
          <w:color w:val="000000"/>
          <w:sz w:val="28"/>
        </w:rPr>
        <w:t>оведение</w:t>
      </w:r>
      <w:r w:rsidR="00017358">
        <w:rPr>
          <w:rFonts w:ascii="Times New Roman" w:hAnsi="Times New Roman"/>
          <w:color w:val="000000"/>
          <w:sz w:val="28"/>
        </w:rPr>
        <w:t>»</w:t>
      </w:r>
      <w:r w:rsidR="00017358" w:rsidRPr="00017358">
        <w:rPr>
          <w:rFonts w:ascii="Times New Roman" w:hAnsi="Times New Roman"/>
          <w:color w:val="000000"/>
          <w:sz w:val="28"/>
        </w:rPr>
        <w:t xml:space="preserve"> </w:t>
      </w:r>
      <w:r w:rsidRPr="00017358">
        <w:rPr>
          <w:rFonts w:ascii="Times New Roman" w:hAnsi="Times New Roman"/>
          <w:color w:val="000000"/>
          <w:sz w:val="28"/>
        </w:rPr>
        <w:t>машины, а за свое собственное поведение или действие своих представителей</w:t>
      </w:r>
      <w:r w:rsidRPr="00017358">
        <w:rPr>
          <w:rFonts w:ascii="Times New Roman" w:hAnsi="Times New Roman"/>
          <w:noProof/>
          <w:color w:val="000000"/>
          <w:sz w:val="28"/>
        </w:rPr>
        <w:t>,</w:t>
      </w:r>
      <w:r w:rsidRPr="00017358">
        <w:rPr>
          <w:rFonts w:ascii="Times New Roman" w:hAnsi="Times New Roman"/>
          <w:color w:val="000000"/>
          <w:sz w:val="28"/>
        </w:rPr>
        <w:t xml:space="preserve"> но, так или иначе</w:t>
      </w:r>
      <w:r w:rsidRPr="00017358">
        <w:rPr>
          <w:rFonts w:ascii="Times New Roman" w:hAnsi="Times New Roman"/>
          <w:noProof/>
          <w:color w:val="000000"/>
          <w:sz w:val="28"/>
        </w:rPr>
        <w:t xml:space="preserve">, </w:t>
      </w:r>
      <w:r w:rsidRPr="00017358">
        <w:rPr>
          <w:rFonts w:ascii="Times New Roman" w:hAnsi="Times New Roman"/>
          <w:color w:val="000000"/>
          <w:sz w:val="28"/>
        </w:rPr>
        <w:t>за</w:t>
      </w:r>
      <w:r w:rsidR="00017358">
        <w:rPr>
          <w:rFonts w:ascii="Times New Roman" w:hAnsi="Times New Roman"/>
          <w:color w:val="000000"/>
          <w:sz w:val="28"/>
        </w:rPr>
        <w:t xml:space="preserve"> </w:t>
      </w:r>
      <w:r w:rsidRPr="00017358">
        <w:rPr>
          <w:rFonts w:ascii="Times New Roman" w:hAnsi="Times New Roman"/>
          <w:color w:val="000000"/>
          <w:sz w:val="28"/>
        </w:rPr>
        <w:t>действие человека,</w:t>
      </w:r>
      <w:r w:rsidR="00017358">
        <w:rPr>
          <w:rFonts w:ascii="Times New Roman" w:hAnsi="Times New Roman"/>
          <w:color w:val="000000"/>
          <w:sz w:val="28"/>
        </w:rPr>
        <w:t xml:space="preserve"> </w:t>
      </w:r>
      <w:r w:rsidRPr="00017358">
        <w:rPr>
          <w:rFonts w:ascii="Times New Roman" w:hAnsi="Times New Roman"/>
          <w:color w:val="000000"/>
          <w:sz w:val="28"/>
        </w:rPr>
        <w:t xml:space="preserve">но не машины, химических веществ, электрического тока </w:t>
      </w:r>
      <w:r w:rsidR="00017358">
        <w:rPr>
          <w:rFonts w:ascii="Times New Roman" w:hAnsi="Times New Roman"/>
          <w:color w:val="000000"/>
          <w:sz w:val="28"/>
        </w:rPr>
        <w:t>и т.д.</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По указанным соображениям более правильно по существу говорить о возмещении вреда, причиненного владельцем источника повышенной опасности, а не о </w:t>
      </w:r>
      <w:r w:rsidR="00017358">
        <w:rPr>
          <w:rFonts w:ascii="Times New Roman" w:hAnsi="Times New Roman"/>
          <w:color w:val="000000"/>
          <w:sz w:val="28"/>
        </w:rPr>
        <w:t>«</w:t>
      </w:r>
      <w:r w:rsidR="00017358" w:rsidRPr="00017358">
        <w:rPr>
          <w:rFonts w:ascii="Times New Roman" w:hAnsi="Times New Roman"/>
          <w:color w:val="000000"/>
          <w:sz w:val="28"/>
        </w:rPr>
        <w:t>в</w:t>
      </w:r>
      <w:r w:rsidRPr="00017358">
        <w:rPr>
          <w:rFonts w:ascii="Times New Roman" w:hAnsi="Times New Roman"/>
          <w:color w:val="000000"/>
          <w:sz w:val="28"/>
        </w:rPr>
        <w:t>реде, причиненном источником повышенной опасности</w:t>
      </w:r>
      <w:r w:rsidR="00017358">
        <w:rPr>
          <w:rFonts w:ascii="Times New Roman" w:hAnsi="Times New Roman"/>
          <w:color w:val="000000"/>
          <w:sz w:val="28"/>
        </w:rPr>
        <w:t>»</w:t>
      </w:r>
      <w:r w:rsidR="00017358" w:rsidRPr="00017358">
        <w:rPr>
          <w:rFonts w:ascii="Times New Roman" w:hAnsi="Times New Roman"/>
          <w:color w:val="000000"/>
          <w:sz w:val="28"/>
        </w:rPr>
        <w:t>.</w:t>
      </w:r>
    </w:p>
    <w:p w:rsidR="00B82373" w:rsidRPr="00017358" w:rsidRDefault="00B82373" w:rsidP="00017358">
      <w:pPr>
        <w:widowControl/>
        <w:ind w:firstLine="709"/>
        <w:rPr>
          <w:rFonts w:ascii="Times New Roman" w:hAnsi="Times New Roman"/>
          <w:b/>
          <w:color w:val="000000"/>
          <w:sz w:val="28"/>
        </w:rPr>
      </w:pPr>
      <w:r w:rsidRPr="00017358">
        <w:rPr>
          <w:rFonts w:ascii="Times New Roman" w:hAnsi="Times New Roman"/>
          <w:color w:val="000000"/>
          <w:sz w:val="28"/>
        </w:rPr>
        <w:t>Таким образом, вред может быть причинен жизни, здоровью и имуществу. Вред является необходимым условием возникновения права потерпевшего на возмещение и обязанности причинителя по возмещению.</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Второе условие</w:t>
      </w:r>
      <w:r w:rsidRPr="00017358">
        <w:rPr>
          <w:rFonts w:ascii="Times New Roman" w:hAnsi="Times New Roman"/>
          <w:noProof/>
          <w:color w:val="000000"/>
          <w:sz w:val="28"/>
        </w:rPr>
        <w:t xml:space="preserve"> </w:t>
      </w:r>
      <w:r w:rsidR="00017358">
        <w:rPr>
          <w:rFonts w:ascii="Times New Roman" w:hAnsi="Times New Roman"/>
          <w:noProof/>
          <w:color w:val="000000"/>
          <w:sz w:val="28"/>
        </w:rPr>
        <w:t>–</w:t>
      </w:r>
      <w:r w:rsidR="00017358" w:rsidRPr="00017358">
        <w:rPr>
          <w:rFonts w:ascii="Times New Roman" w:hAnsi="Times New Roman"/>
          <w:color w:val="000000"/>
          <w:sz w:val="28"/>
        </w:rPr>
        <w:t xml:space="preserve"> </w:t>
      </w:r>
      <w:r w:rsidRPr="00017358">
        <w:rPr>
          <w:rFonts w:ascii="Times New Roman" w:hAnsi="Times New Roman"/>
          <w:color w:val="000000"/>
          <w:sz w:val="28"/>
        </w:rPr>
        <w:t>противоправность действий. В самом общем виде противоправность можно определить как деяние, нарушающее правовые нормы и субъективное право лица. Такое понимание противоправности является общепризнанным в гражданском праве.</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Обязательства из причинения вреда строятся по принципу генерального деликта, который предусматривает общее правило: причинение вреда является противоправным. Противоправность устраняется, когда вред причинен в состоянии необходимой обороны или крайней необходимости.</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Мнение о правомерности причинения вреда источником повышенной опасности является неправильным, поскольку имеет место смешение двух разных вопросов – вопроса о правомерности деятельности владельца источника повышенной опасности и вопроса о правомерности вреда его. Деятельность владельца источника повышенной опасности является правомерной, но отсюда не следует, что причинение при этом вреда также является правомерным.</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Позиция законодателя, в соответствии, с которой различаются последствия причинения вреда противоправными действиями, с одной стороны, и правомерными</w:t>
      </w:r>
      <w:r w:rsidRPr="00017358">
        <w:rPr>
          <w:rFonts w:ascii="Times New Roman" w:hAnsi="Times New Roman"/>
          <w:noProof/>
          <w:color w:val="000000"/>
          <w:sz w:val="28"/>
        </w:rPr>
        <w:t xml:space="preserve"> </w:t>
      </w:r>
      <w:r w:rsidR="00017358">
        <w:rPr>
          <w:rFonts w:ascii="Times New Roman" w:hAnsi="Times New Roman"/>
          <w:noProof/>
          <w:color w:val="000000"/>
          <w:sz w:val="28"/>
        </w:rPr>
        <w:t>–</w:t>
      </w:r>
      <w:r w:rsidR="00017358" w:rsidRPr="00017358">
        <w:rPr>
          <w:rFonts w:ascii="Times New Roman" w:hAnsi="Times New Roman"/>
          <w:color w:val="000000"/>
          <w:sz w:val="28"/>
        </w:rPr>
        <w:t xml:space="preserve"> </w:t>
      </w:r>
      <w:r w:rsidRPr="00017358">
        <w:rPr>
          <w:rFonts w:ascii="Times New Roman" w:hAnsi="Times New Roman"/>
          <w:color w:val="000000"/>
          <w:sz w:val="28"/>
        </w:rPr>
        <w:t>с другой, дает основания для утверждения, что им воспринята вторая точк</w:t>
      </w:r>
      <w:r w:rsidR="00AF15A8" w:rsidRPr="00017358">
        <w:rPr>
          <w:rFonts w:ascii="Times New Roman" w:hAnsi="Times New Roman"/>
          <w:color w:val="000000"/>
          <w:sz w:val="28"/>
        </w:rPr>
        <w:t xml:space="preserve">а зрения. Сам факт причинения </w:t>
      </w:r>
      <w:r w:rsidRPr="00017358">
        <w:rPr>
          <w:rFonts w:ascii="Times New Roman" w:hAnsi="Times New Roman"/>
          <w:color w:val="000000"/>
          <w:sz w:val="28"/>
        </w:rPr>
        <w:t>вреда (правонарушение</w:t>
      </w:r>
      <w:r w:rsidR="00017358">
        <w:rPr>
          <w:rFonts w:ascii="Times New Roman" w:hAnsi="Times New Roman"/>
          <w:color w:val="000000"/>
          <w:sz w:val="28"/>
        </w:rPr>
        <w:t xml:space="preserve"> </w:t>
      </w:r>
      <w:r w:rsidRPr="00017358">
        <w:rPr>
          <w:rFonts w:ascii="Times New Roman" w:hAnsi="Times New Roman"/>
          <w:color w:val="000000"/>
          <w:sz w:val="28"/>
        </w:rPr>
        <w:t>в субъективном смысле) не всегда влечет обязанность его возмещения. Вред, возникший в результате правомерных действий, в виде общего правила, возмещению не подлежит. Отступление от этого правила, возможно, если это прямо установлено законом. Нормы, определяющие последствия причинения вреда правомерными действиями</w:t>
      </w:r>
      <w:r w:rsidR="00017358">
        <w:rPr>
          <w:rFonts w:ascii="Times New Roman" w:hAnsi="Times New Roman"/>
          <w:noProof/>
          <w:color w:val="000000"/>
          <w:sz w:val="28"/>
        </w:rPr>
        <w:t>,</w:t>
      </w:r>
      <w:r w:rsidRPr="00017358">
        <w:rPr>
          <w:rFonts w:ascii="Times New Roman" w:hAnsi="Times New Roman"/>
          <w:color w:val="000000"/>
          <w:sz w:val="28"/>
        </w:rPr>
        <w:t xml:space="preserve"> содержатся и в самом ГК.</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Правомерными признаются и действия, совершенные в состоянии крайней необходимости. Понятие </w:t>
      </w:r>
      <w:r w:rsidR="006E47C8" w:rsidRPr="00017358">
        <w:rPr>
          <w:rFonts w:ascii="Times New Roman" w:hAnsi="Times New Roman"/>
          <w:color w:val="000000"/>
          <w:sz w:val="28"/>
        </w:rPr>
        <w:t>«</w:t>
      </w:r>
      <w:r w:rsidRPr="00017358">
        <w:rPr>
          <w:rFonts w:ascii="Times New Roman" w:hAnsi="Times New Roman"/>
          <w:color w:val="000000"/>
          <w:sz w:val="28"/>
        </w:rPr>
        <w:t>крайней необходимости</w:t>
      </w:r>
      <w:r w:rsidR="006E47C8" w:rsidRPr="00017358">
        <w:rPr>
          <w:rFonts w:ascii="Times New Roman" w:hAnsi="Times New Roman"/>
          <w:color w:val="000000"/>
          <w:sz w:val="28"/>
        </w:rPr>
        <w:t>»</w:t>
      </w:r>
      <w:r w:rsidRPr="00017358">
        <w:rPr>
          <w:rFonts w:ascii="Times New Roman" w:hAnsi="Times New Roman"/>
          <w:color w:val="000000"/>
          <w:sz w:val="28"/>
        </w:rPr>
        <w:t xml:space="preserve"> в самом ГК раскрыто (</w:t>
      </w:r>
      <w:r w:rsidR="00017358" w:rsidRPr="00017358">
        <w:rPr>
          <w:rFonts w:ascii="Times New Roman" w:hAnsi="Times New Roman"/>
          <w:color w:val="000000"/>
          <w:sz w:val="28"/>
        </w:rPr>
        <w:t>ст.</w:t>
      </w:r>
      <w:r w:rsidR="00017358">
        <w:rPr>
          <w:rFonts w:ascii="Times New Roman" w:hAnsi="Times New Roman"/>
          <w:color w:val="000000"/>
          <w:sz w:val="28"/>
        </w:rPr>
        <w:t> </w:t>
      </w:r>
      <w:r w:rsidR="00017358" w:rsidRPr="00017358">
        <w:rPr>
          <w:rFonts w:ascii="Times New Roman" w:hAnsi="Times New Roman"/>
          <w:noProof/>
          <w:color w:val="000000"/>
          <w:sz w:val="28"/>
        </w:rPr>
        <w:t>1</w:t>
      </w:r>
      <w:r w:rsidRPr="00017358">
        <w:rPr>
          <w:rFonts w:ascii="Times New Roman" w:hAnsi="Times New Roman"/>
          <w:noProof/>
          <w:color w:val="000000"/>
          <w:sz w:val="28"/>
        </w:rPr>
        <w:t>067).</w:t>
      </w:r>
      <w:r w:rsidRPr="00017358">
        <w:rPr>
          <w:rFonts w:ascii="Times New Roman" w:hAnsi="Times New Roman"/>
          <w:color w:val="000000"/>
          <w:sz w:val="28"/>
        </w:rPr>
        <w:t xml:space="preserve"> Оно в принципе идентично понятию, которое содержится в УК: устранение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Однако, в отличие от Уголовного, Гражданский кодекс не ограничивает круга действий, попадающих под это понятие, условием о недопустимости пределов крайней необходимости. Объясняется это тем, что причинение вреда в состоянии крайней необходимости является одним из случаев, когда закон</w:t>
      </w:r>
      <w:r w:rsidR="00017358">
        <w:rPr>
          <w:rFonts w:ascii="Times New Roman" w:hAnsi="Times New Roman"/>
          <w:color w:val="000000"/>
          <w:sz w:val="28"/>
        </w:rPr>
        <w:t xml:space="preserve"> </w:t>
      </w:r>
      <w:r w:rsidRPr="00017358">
        <w:rPr>
          <w:rFonts w:ascii="Times New Roman" w:hAnsi="Times New Roman"/>
          <w:color w:val="000000"/>
          <w:sz w:val="28"/>
        </w:rPr>
        <w:t>в виде общего правила устанавливает обязанность возместить вред,</w:t>
      </w:r>
      <w:r w:rsidR="00017358">
        <w:rPr>
          <w:rFonts w:ascii="Times New Roman" w:hAnsi="Times New Roman"/>
          <w:color w:val="000000"/>
          <w:sz w:val="28"/>
        </w:rPr>
        <w:t xml:space="preserve"> </w:t>
      </w:r>
      <w:r w:rsidRPr="00017358">
        <w:rPr>
          <w:rFonts w:ascii="Times New Roman" w:hAnsi="Times New Roman"/>
          <w:color w:val="000000"/>
          <w:sz w:val="28"/>
        </w:rPr>
        <w:t>причиненный правомерными действиями.</w:t>
      </w:r>
      <w:r w:rsidR="00017358">
        <w:rPr>
          <w:rFonts w:ascii="Times New Roman" w:hAnsi="Times New Roman"/>
          <w:color w:val="000000"/>
          <w:sz w:val="28"/>
        </w:rPr>
        <w:t xml:space="preserve"> </w:t>
      </w:r>
      <w:r w:rsidRPr="00017358">
        <w:rPr>
          <w:rFonts w:ascii="Times New Roman" w:hAnsi="Times New Roman"/>
          <w:color w:val="000000"/>
          <w:sz w:val="28"/>
        </w:rPr>
        <w:t>Вместе с тем причинение вреда,</w:t>
      </w:r>
      <w:r w:rsidR="00017358">
        <w:rPr>
          <w:rFonts w:ascii="Times New Roman" w:hAnsi="Times New Roman"/>
          <w:color w:val="000000"/>
          <w:sz w:val="28"/>
        </w:rPr>
        <w:t xml:space="preserve"> </w:t>
      </w:r>
      <w:r w:rsidRPr="00017358">
        <w:rPr>
          <w:rFonts w:ascii="Times New Roman" w:hAnsi="Times New Roman"/>
          <w:color w:val="000000"/>
          <w:sz w:val="28"/>
        </w:rPr>
        <w:t>причиненного в состоянии крайней необходимости, имеет и свои особенности. Они выражаются в том, что суду предоставлено право с учетом обстоятельств дела возложить обязанность по возмещению вреда на третье лицо,</w:t>
      </w:r>
      <w:r w:rsidR="00017358">
        <w:rPr>
          <w:rFonts w:ascii="Times New Roman" w:hAnsi="Times New Roman"/>
          <w:color w:val="000000"/>
          <w:sz w:val="28"/>
        </w:rPr>
        <w:t xml:space="preserve"> </w:t>
      </w:r>
      <w:r w:rsidRPr="00017358">
        <w:rPr>
          <w:rFonts w:ascii="Times New Roman" w:hAnsi="Times New Roman"/>
          <w:color w:val="000000"/>
          <w:sz w:val="28"/>
        </w:rPr>
        <w:t>в интересах которого действовал причинитель, либо освободить от возмещения</w:t>
      </w:r>
      <w:r w:rsidR="00017358">
        <w:rPr>
          <w:rFonts w:ascii="Times New Roman" w:hAnsi="Times New Roman"/>
          <w:color w:val="000000"/>
          <w:sz w:val="28"/>
        </w:rPr>
        <w:t xml:space="preserve"> </w:t>
      </w:r>
      <w:r w:rsidRPr="00017358">
        <w:rPr>
          <w:rFonts w:ascii="Times New Roman" w:hAnsi="Times New Roman"/>
          <w:color w:val="000000"/>
          <w:sz w:val="28"/>
        </w:rPr>
        <w:t xml:space="preserve">вреда полностью или частично как это третье лицо, так и причинителя вреда. По поводу основания ответственности за вред, причиненный источником повышений опасности </w:t>
      </w:r>
      <w:r w:rsidR="00017358">
        <w:rPr>
          <w:rFonts w:ascii="Times New Roman" w:hAnsi="Times New Roman"/>
          <w:noProof/>
          <w:color w:val="000000"/>
          <w:sz w:val="28"/>
        </w:rPr>
        <w:t>–</w:t>
      </w:r>
      <w:r w:rsidR="00017358" w:rsidRPr="00017358">
        <w:rPr>
          <w:rFonts w:ascii="Times New Roman" w:hAnsi="Times New Roman"/>
          <w:noProof/>
          <w:color w:val="000000"/>
          <w:sz w:val="28"/>
        </w:rPr>
        <w:t xml:space="preserve"> </w:t>
      </w:r>
      <w:r w:rsidRPr="00017358">
        <w:rPr>
          <w:rFonts w:ascii="Times New Roman" w:hAnsi="Times New Roman"/>
          <w:color w:val="000000"/>
          <w:sz w:val="28"/>
        </w:rPr>
        <w:t>противоправности действий существуют две точки зрения.</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Большинство авторов считают противоправность действий</w:t>
      </w:r>
      <w:r w:rsidR="00017358">
        <w:rPr>
          <w:rFonts w:ascii="Times New Roman" w:hAnsi="Times New Roman"/>
          <w:color w:val="000000"/>
          <w:sz w:val="28"/>
        </w:rPr>
        <w:t xml:space="preserve"> </w:t>
      </w:r>
      <w:r w:rsidRPr="00017358">
        <w:rPr>
          <w:rFonts w:ascii="Times New Roman" w:hAnsi="Times New Roman"/>
          <w:color w:val="000000"/>
          <w:sz w:val="28"/>
        </w:rPr>
        <w:t>причинителя вреда обязательным условием</w:t>
      </w:r>
      <w:r w:rsidR="00017358">
        <w:rPr>
          <w:rFonts w:ascii="Times New Roman" w:hAnsi="Times New Roman"/>
          <w:color w:val="000000"/>
          <w:sz w:val="28"/>
        </w:rPr>
        <w:t xml:space="preserve"> </w:t>
      </w:r>
      <w:r w:rsidRPr="00017358">
        <w:rPr>
          <w:rFonts w:ascii="Times New Roman" w:hAnsi="Times New Roman"/>
          <w:color w:val="000000"/>
          <w:sz w:val="28"/>
        </w:rPr>
        <w:t>для привлечения к ответственности владельца источника повышенной опасности за нанесенный вред.</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По мнению </w:t>
      </w:r>
      <w:r w:rsidR="00017358" w:rsidRPr="00017358">
        <w:rPr>
          <w:rFonts w:ascii="Times New Roman" w:hAnsi="Times New Roman"/>
          <w:color w:val="000000"/>
          <w:sz w:val="28"/>
        </w:rPr>
        <w:t>К.Б.</w:t>
      </w:r>
      <w:r w:rsidR="00017358">
        <w:rPr>
          <w:rFonts w:ascii="Times New Roman" w:hAnsi="Times New Roman"/>
          <w:color w:val="000000"/>
          <w:sz w:val="28"/>
        </w:rPr>
        <w:t> </w:t>
      </w:r>
      <w:r w:rsidR="00017358" w:rsidRPr="00017358">
        <w:rPr>
          <w:rFonts w:ascii="Times New Roman" w:hAnsi="Times New Roman"/>
          <w:color w:val="000000"/>
          <w:sz w:val="28"/>
        </w:rPr>
        <w:t>Ярошенко</w:t>
      </w:r>
      <w:r w:rsidRPr="00017358">
        <w:rPr>
          <w:rStyle w:val="a9"/>
          <w:rFonts w:ascii="Times New Roman" w:hAnsi="Times New Roman"/>
          <w:color w:val="000000"/>
          <w:sz w:val="28"/>
        </w:rPr>
        <w:footnoteReference w:id="53"/>
      </w:r>
      <w:r w:rsidRPr="00017358">
        <w:rPr>
          <w:rFonts w:ascii="Times New Roman" w:hAnsi="Times New Roman"/>
          <w:color w:val="000000"/>
          <w:sz w:val="28"/>
        </w:rPr>
        <w:t xml:space="preserve"> более обоснованна</w:t>
      </w:r>
      <w:r w:rsidR="00017358">
        <w:rPr>
          <w:rFonts w:ascii="Times New Roman" w:hAnsi="Times New Roman"/>
          <w:color w:val="000000"/>
          <w:sz w:val="28"/>
        </w:rPr>
        <w:t xml:space="preserve"> </w:t>
      </w:r>
      <w:r w:rsidRPr="00017358">
        <w:rPr>
          <w:rFonts w:ascii="Times New Roman" w:hAnsi="Times New Roman"/>
          <w:color w:val="000000"/>
          <w:sz w:val="28"/>
        </w:rPr>
        <w:t>вторая</w:t>
      </w:r>
      <w:r w:rsidR="00017358">
        <w:rPr>
          <w:rFonts w:ascii="Times New Roman" w:hAnsi="Times New Roman"/>
          <w:color w:val="000000"/>
          <w:sz w:val="28"/>
        </w:rPr>
        <w:t xml:space="preserve"> </w:t>
      </w:r>
      <w:r w:rsidRPr="00017358">
        <w:rPr>
          <w:rFonts w:ascii="Times New Roman" w:hAnsi="Times New Roman"/>
          <w:color w:val="000000"/>
          <w:sz w:val="28"/>
        </w:rPr>
        <w:t xml:space="preserve">точка зрения, по которой для наступления ответственности владельцев источника повышенной опасности достаточно двух условий: наличия вреда и причинной связи между действиями и наступившим результатом. Владелец источника повышенной опасности отвечает во всех случаях, независимо от того, действовал ли он противоправно, либо не нарушал никаких норм и правил. </w:t>
      </w:r>
      <w:r w:rsidRPr="00017358">
        <w:rPr>
          <w:rStyle w:val="a9"/>
          <w:rFonts w:ascii="Times New Roman" w:hAnsi="Times New Roman"/>
          <w:color w:val="000000"/>
          <w:sz w:val="28"/>
        </w:rPr>
        <w:footnoteReference w:id="54"/>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Для судебной</w:t>
      </w:r>
      <w:r w:rsidR="00017358">
        <w:rPr>
          <w:rFonts w:ascii="Times New Roman" w:hAnsi="Times New Roman"/>
          <w:color w:val="000000"/>
          <w:sz w:val="28"/>
        </w:rPr>
        <w:t xml:space="preserve"> </w:t>
      </w:r>
      <w:r w:rsidRPr="00017358">
        <w:rPr>
          <w:rFonts w:ascii="Times New Roman" w:hAnsi="Times New Roman"/>
          <w:color w:val="000000"/>
          <w:sz w:val="28"/>
        </w:rPr>
        <w:t>практики этот вопрос имеет значение при причинении вреда владельцем источника повышенной опасности в состоянии</w:t>
      </w:r>
      <w:r w:rsidR="00017358">
        <w:rPr>
          <w:rFonts w:ascii="Times New Roman" w:hAnsi="Times New Roman"/>
          <w:color w:val="000000"/>
          <w:sz w:val="28"/>
        </w:rPr>
        <w:t xml:space="preserve"> </w:t>
      </w:r>
      <w:r w:rsidRPr="00017358">
        <w:rPr>
          <w:rFonts w:ascii="Times New Roman" w:hAnsi="Times New Roman"/>
          <w:color w:val="000000"/>
          <w:sz w:val="28"/>
        </w:rPr>
        <w:t xml:space="preserve">крайней необходимости. В соответствии со </w:t>
      </w:r>
      <w:r w:rsidR="00017358" w:rsidRPr="00017358">
        <w:rPr>
          <w:rFonts w:ascii="Times New Roman" w:hAnsi="Times New Roman"/>
          <w:color w:val="000000"/>
          <w:sz w:val="28"/>
        </w:rPr>
        <w:t>ст.</w:t>
      </w:r>
      <w:r w:rsidR="00017358">
        <w:rPr>
          <w:rFonts w:ascii="Times New Roman" w:hAnsi="Times New Roman"/>
          <w:color w:val="000000"/>
          <w:sz w:val="28"/>
        </w:rPr>
        <w:t> </w:t>
      </w:r>
      <w:r w:rsidR="00017358" w:rsidRPr="00017358">
        <w:rPr>
          <w:rFonts w:ascii="Times New Roman" w:hAnsi="Times New Roman"/>
          <w:noProof/>
          <w:color w:val="000000"/>
          <w:sz w:val="28"/>
        </w:rPr>
        <w:t>1</w:t>
      </w:r>
      <w:r w:rsidRPr="00017358">
        <w:rPr>
          <w:rFonts w:ascii="Times New Roman" w:hAnsi="Times New Roman"/>
          <w:noProof/>
          <w:color w:val="000000"/>
          <w:sz w:val="28"/>
        </w:rPr>
        <w:t>067</w:t>
      </w:r>
      <w:r w:rsidRPr="00017358">
        <w:rPr>
          <w:rFonts w:ascii="Times New Roman" w:hAnsi="Times New Roman"/>
          <w:color w:val="000000"/>
          <w:sz w:val="28"/>
        </w:rPr>
        <w:t xml:space="preserve"> ГК лицо, причинившее вред в состоянии крайней необходимости должно возместить его. Однако</w:t>
      </w:r>
      <w:r w:rsidR="00017358">
        <w:rPr>
          <w:rFonts w:ascii="Times New Roman" w:hAnsi="Times New Roman"/>
          <w:color w:val="000000"/>
          <w:sz w:val="28"/>
        </w:rPr>
        <w:t xml:space="preserve"> </w:t>
      </w:r>
      <w:r w:rsidRPr="00017358">
        <w:rPr>
          <w:rFonts w:ascii="Times New Roman" w:hAnsi="Times New Roman"/>
          <w:color w:val="000000"/>
          <w:sz w:val="28"/>
        </w:rPr>
        <w:t>суду предоставлено право с учетом обстоятельств, при которых был причинен вред, возложить обязанность его возмещения на третье лицо, в интересах которого действовал причинивший вред,</w:t>
      </w:r>
      <w:r w:rsidR="00017358">
        <w:rPr>
          <w:rFonts w:ascii="Times New Roman" w:hAnsi="Times New Roman"/>
          <w:color w:val="000000"/>
          <w:sz w:val="28"/>
        </w:rPr>
        <w:t xml:space="preserve"> </w:t>
      </w:r>
      <w:r w:rsidRPr="00017358">
        <w:rPr>
          <w:rFonts w:ascii="Times New Roman" w:hAnsi="Times New Roman"/>
          <w:color w:val="000000"/>
          <w:sz w:val="28"/>
        </w:rPr>
        <w:t>либо освободить его от возмещения вреда полностью или частично как это третье лицо,</w:t>
      </w:r>
      <w:r w:rsidR="00017358">
        <w:rPr>
          <w:rFonts w:ascii="Times New Roman" w:hAnsi="Times New Roman"/>
          <w:color w:val="000000"/>
          <w:sz w:val="28"/>
        </w:rPr>
        <w:t xml:space="preserve"> </w:t>
      </w:r>
      <w:r w:rsidRPr="00017358">
        <w:rPr>
          <w:rFonts w:ascii="Times New Roman" w:hAnsi="Times New Roman"/>
          <w:color w:val="000000"/>
          <w:sz w:val="28"/>
        </w:rPr>
        <w:t>так</w:t>
      </w:r>
      <w:r w:rsidR="00017358">
        <w:rPr>
          <w:rFonts w:ascii="Times New Roman" w:hAnsi="Times New Roman"/>
          <w:color w:val="000000"/>
          <w:sz w:val="28"/>
        </w:rPr>
        <w:t xml:space="preserve"> </w:t>
      </w:r>
      <w:r w:rsidRPr="00017358">
        <w:rPr>
          <w:rFonts w:ascii="Times New Roman" w:hAnsi="Times New Roman"/>
          <w:color w:val="000000"/>
          <w:sz w:val="28"/>
        </w:rPr>
        <w:t>и самого причинителя вреда.</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Может ли</w:t>
      </w:r>
      <w:r w:rsidR="00017358">
        <w:rPr>
          <w:rFonts w:ascii="Times New Roman" w:hAnsi="Times New Roman"/>
          <w:color w:val="000000"/>
          <w:sz w:val="28"/>
        </w:rPr>
        <w:t xml:space="preserve"> </w:t>
      </w:r>
      <w:r w:rsidRPr="00017358">
        <w:rPr>
          <w:rFonts w:ascii="Times New Roman" w:hAnsi="Times New Roman"/>
          <w:color w:val="000000"/>
          <w:sz w:val="28"/>
        </w:rPr>
        <w:t xml:space="preserve">быть освобожден от обязанности возместить вред владелец источника? </w:t>
      </w:r>
      <w:r w:rsidR="00017358" w:rsidRPr="00017358">
        <w:rPr>
          <w:rFonts w:ascii="Times New Roman" w:hAnsi="Times New Roman"/>
          <w:color w:val="000000"/>
          <w:sz w:val="28"/>
        </w:rPr>
        <w:t>Ст.</w:t>
      </w:r>
      <w:r w:rsidR="00017358">
        <w:rPr>
          <w:rFonts w:ascii="Times New Roman" w:hAnsi="Times New Roman"/>
          <w:color w:val="000000"/>
          <w:sz w:val="28"/>
        </w:rPr>
        <w:t> </w:t>
      </w:r>
      <w:r w:rsidR="00017358" w:rsidRPr="00017358">
        <w:rPr>
          <w:rFonts w:ascii="Times New Roman" w:hAnsi="Times New Roman"/>
          <w:noProof/>
          <w:color w:val="000000"/>
          <w:sz w:val="28"/>
        </w:rPr>
        <w:t>1</w:t>
      </w:r>
      <w:r w:rsidRPr="00017358">
        <w:rPr>
          <w:rFonts w:ascii="Times New Roman" w:hAnsi="Times New Roman"/>
          <w:noProof/>
          <w:color w:val="000000"/>
          <w:sz w:val="28"/>
        </w:rPr>
        <w:t>067</w:t>
      </w:r>
      <w:r w:rsidRPr="00017358">
        <w:rPr>
          <w:rFonts w:ascii="Times New Roman" w:hAnsi="Times New Roman"/>
          <w:color w:val="000000"/>
          <w:sz w:val="28"/>
        </w:rPr>
        <w:t xml:space="preserve"> ГК определенным образом дополняет ст.</w:t>
      </w:r>
      <w:r w:rsidR="00017358">
        <w:rPr>
          <w:rFonts w:ascii="Times New Roman" w:hAnsi="Times New Roman"/>
          <w:noProof/>
          <w:color w:val="000000"/>
          <w:sz w:val="28"/>
        </w:rPr>
        <w:t> </w:t>
      </w:r>
      <w:r w:rsidR="00017358" w:rsidRPr="00017358">
        <w:rPr>
          <w:rFonts w:ascii="Times New Roman" w:hAnsi="Times New Roman"/>
          <w:noProof/>
          <w:color w:val="000000"/>
          <w:sz w:val="28"/>
        </w:rPr>
        <w:t>1</w:t>
      </w:r>
      <w:r w:rsidRPr="00017358">
        <w:rPr>
          <w:rFonts w:ascii="Times New Roman" w:hAnsi="Times New Roman"/>
          <w:noProof/>
          <w:color w:val="000000"/>
          <w:sz w:val="28"/>
        </w:rPr>
        <w:t>064</w:t>
      </w:r>
      <w:r w:rsidRPr="00017358">
        <w:rPr>
          <w:rFonts w:ascii="Times New Roman" w:hAnsi="Times New Roman"/>
          <w:color w:val="000000"/>
          <w:sz w:val="28"/>
        </w:rPr>
        <w:t xml:space="preserve"> ГК, предусматривая последствия причинения вреда правомерными действиями.</w:t>
      </w:r>
    </w:p>
    <w:p w:rsidR="00B82373" w:rsidRPr="00017358" w:rsidRDefault="00017358" w:rsidP="00017358">
      <w:pPr>
        <w:widowControl/>
        <w:ind w:firstLine="709"/>
        <w:rPr>
          <w:rFonts w:ascii="Times New Roman" w:hAnsi="Times New Roman"/>
          <w:color w:val="000000"/>
          <w:sz w:val="28"/>
        </w:rPr>
      </w:pPr>
      <w:r w:rsidRPr="00017358">
        <w:rPr>
          <w:rFonts w:ascii="Times New Roman" w:hAnsi="Times New Roman"/>
          <w:color w:val="000000"/>
          <w:sz w:val="28"/>
        </w:rPr>
        <w:t>Ст.</w:t>
      </w:r>
      <w:r>
        <w:rPr>
          <w:rFonts w:ascii="Times New Roman" w:hAnsi="Times New Roman"/>
          <w:color w:val="000000"/>
          <w:sz w:val="28"/>
        </w:rPr>
        <w:t> </w:t>
      </w:r>
      <w:r w:rsidRPr="00017358">
        <w:rPr>
          <w:rFonts w:ascii="Times New Roman" w:hAnsi="Times New Roman"/>
          <w:noProof/>
          <w:color w:val="000000"/>
          <w:sz w:val="28"/>
        </w:rPr>
        <w:t>1</w:t>
      </w:r>
      <w:r w:rsidR="00B82373" w:rsidRPr="00017358">
        <w:rPr>
          <w:rFonts w:ascii="Times New Roman" w:hAnsi="Times New Roman"/>
          <w:noProof/>
          <w:color w:val="000000"/>
          <w:sz w:val="28"/>
        </w:rPr>
        <w:t>079</w:t>
      </w:r>
      <w:r w:rsidR="00B82373" w:rsidRPr="00017358">
        <w:rPr>
          <w:rFonts w:ascii="Times New Roman" w:hAnsi="Times New Roman"/>
          <w:color w:val="000000"/>
          <w:sz w:val="28"/>
        </w:rPr>
        <w:t xml:space="preserve"> в таком дополнении не нуждается, поскольку она сама устанавливает последствия не только противоправных, но и правомерных действий. Поэтому о всех случаях причинения вреда источником повышенной опасности, в том числе и действиями, совершенными</w:t>
      </w:r>
      <w:r>
        <w:rPr>
          <w:rFonts w:ascii="Times New Roman" w:hAnsi="Times New Roman"/>
          <w:color w:val="000000"/>
          <w:sz w:val="28"/>
        </w:rPr>
        <w:t xml:space="preserve"> </w:t>
      </w:r>
      <w:r w:rsidR="00B82373" w:rsidRPr="00017358">
        <w:rPr>
          <w:rFonts w:ascii="Times New Roman" w:hAnsi="Times New Roman"/>
          <w:color w:val="000000"/>
          <w:sz w:val="28"/>
        </w:rPr>
        <w:t>в состоянии</w:t>
      </w:r>
      <w:r>
        <w:rPr>
          <w:rFonts w:ascii="Times New Roman" w:hAnsi="Times New Roman"/>
          <w:color w:val="000000"/>
          <w:sz w:val="28"/>
        </w:rPr>
        <w:t xml:space="preserve"> </w:t>
      </w:r>
      <w:r w:rsidR="00B82373" w:rsidRPr="00017358">
        <w:rPr>
          <w:rFonts w:ascii="Times New Roman" w:hAnsi="Times New Roman"/>
          <w:color w:val="000000"/>
          <w:sz w:val="28"/>
        </w:rPr>
        <w:t>крайней</w:t>
      </w:r>
      <w:r>
        <w:rPr>
          <w:rFonts w:ascii="Times New Roman" w:hAnsi="Times New Roman"/>
          <w:color w:val="000000"/>
          <w:sz w:val="28"/>
        </w:rPr>
        <w:t xml:space="preserve"> </w:t>
      </w:r>
      <w:r w:rsidR="00B82373" w:rsidRPr="00017358">
        <w:rPr>
          <w:rFonts w:ascii="Times New Roman" w:hAnsi="Times New Roman"/>
          <w:color w:val="000000"/>
          <w:sz w:val="28"/>
        </w:rPr>
        <w:t xml:space="preserve">необходимости, должна применяться </w:t>
      </w:r>
      <w:r w:rsidRPr="00017358">
        <w:rPr>
          <w:rFonts w:ascii="Times New Roman" w:hAnsi="Times New Roman"/>
          <w:color w:val="000000"/>
          <w:sz w:val="28"/>
        </w:rPr>
        <w:t>ст.</w:t>
      </w:r>
      <w:r>
        <w:rPr>
          <w:rFonts w:ascii="Times New Roman" w:hAnsi="Times New Roman"/>
          <w:color w:val="000000"/>
          <w:sz w:val="28"/>
        </w:rPr>
        <w:t> </w:t>
      </w:r>
      <w:r w:rsidRPr="00017358">
        <w:rPr>
          <w:rFonts w:ascii="Times New Roman" w:hAnsi="Times New Roman"/>
          <w:noProof/>
          <w:color w:val="000000"/>
          <w:sz w:val="28"/>
        </w:rPr>
        <w:t>1</w:t>
      </w:r>
      <w:r w:rsidR="00B82373" w:rsidRPr="00017358">
        <w:rPr>
          <w:rFonts w:ascii="Times New Roman" w:hAnsi="Times New Roman"/>
          <w:noProof/>
          <w:color w:val="000000"/>
          <w:sz w:val="28"/>
        </w:rPr>
        <w:t>079</w:t>
      </w:r>
      <w:r>
        <w:rPr>
          <w:rFonts w:ascii="Times New Roman" w:hAnsi="Times New Roman"/>
          <w:color w:val="000000"/>
          <w:sz w:val="28"/>
        </w:rPr>
        <w:t xml:space="preserve"> </w:t>
      </w:r>
      <w:r w:rsidR="00B82373" w:rsidRPr="00017358">
        <w:rPr>
          <w:rFonts w:ascii="Times New Roman" w:hAnsi="Times New Roman"/>
          <w:color w:val="000000"/>
          <w:sz w:val="28"/>
        </w:rPr>
        <w:t>ГК и соответственно обязанность по возмещению вреда возлагаться только на владельца источника.</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В подтверждение изложенной позиции можно привести следующее дело.</w:t>
      </w:r>
    </w:p>
    <w:p w:rsidR="00B82373" w:rsidRPr="00017358" w:rsidRDefault="00B82373" w:rsidP="00017358">
      <w:pPr>
        <w:widowControl/>
        <w:ind w:firstLine="709"/>
        <w:rPr>
          <w:rFonts w:ascii="Times New Roman" w:hAnsi="Times New Roman"/>
          <w:b/>
          <w:color w:val="000000"/>
          <w:sz w:val="28"/>
        </w:rPr>
      </w:pPr>
      <w:r w:rsidRPr="00017358">
        <w:rPr>
          <w:rFonts w:ascii="Times New Roman" w:hAnsi="Times New Roman"/>
          <w:color w:val="000000"/>
          <w:sz w:val="28"/>
        </w:rPr>
        <w:t>Трепов, находясь в нетрезвом состоянии, ударил Волкову. Потерпевшая в результате удара упала на проезжую часть шоссе и попала под автомашину, принадлежащую организации. В связи с полученной травмой Волкова обратилась с иском к владельцу автомашины о возмещении ущерба. Судебные органы возложили обязанность возмещения вреда на Трепова, по вине которого Волкова попала под машину. Однако Верховный суд отменил решение, указав, что владелец автомобиля не может быть освобожден от обязанности возместить вред, несмотря на то, что причинению вреда способствовало виновное поведение третьих лиц и за создание третьим лицом аварийной обстановки.</w:t>
      </w:r>
      <w:r w:rsidRPr="00017358">
        <w:rPr>
          <w:rStyle w:val="a9"/>
          <w:rFonts w:ascii="Times New Roman" w:hAnsi="Times New Roman"/>
          <w:color w:val="000000"/>
          <w:sz w:val="28"/>
        </w:rPr>
        <w:footnoteReference w:id="55"/>
      </w:r>
    </w:p>
    <w:p w:rsidR="00B82373" w:rsidRPr="00017358" w:rsidRDefault="00B82373" w:rsidP="00017358">
      <w:pPr>
        <w:pStyle w:val="a7"/>
        <w:spacing w:line="360" w:lineRule="auto"/>
        <w:ind w:firstLine="709"/>
        <w:jc w:val="both"/>
        <w:rPr>
          <w:color w:val="000000"/>
          <w:sz w:val="28"/>
        </w:rPr>
      </w:pPr>
      <w:r w:rsidRPr="00017358">
        <w:rPr>
          <w:color w:val="000000"/>
          <w:sz w:val="28"/>
        </w:rPr>
        <w:t>Причинная связь</w:t>
      </w:r>
      <w:r w:rsidRPr="00017358">
        <w:rPr>
          <w:noProof/>
          <w:color w:val="000000"/>
          <w:sz w:val="28"/>
        </w:rPr>
        <w:t xml:space="preserve"> </w:t>
      </w:r>
      <w:r w:rsidR="00017358">
        <w:rPr>
          <w:noProof/>
          <w:color w:val="000000"/>
          <w:sz w:val="28"/>
        </w:rPr>
        <w:t>–</w:t>
      </w:r>
      <w:r w:rsidR="00017358" w:rsidRPr="00017358">
        <w:rPr>
          <w:color w:val="000000"/>
          <w:sz w:val="28"/>
        </w:rPr>
        <w:t xml:space="preserve"> </w:t>
      </w:r>
      <w:r w:rsidRPr="00017358">
        <w:rPr>
          <w:color w:val="000000"/>
          <w:sz w:val="28"/>
        </w:rPr>
        <w:t>необходимое условие любой юридической ответственности, в том числе и гражданской. Ответственность наступает лишь в том случае, если вред явился прямым (не косвенным) и необходимым (не</w:t>
      </w:r>
      <w:r w:rsidR="00017358">
        <w:rPr>
          <w:color w:val="000000"/>
          <w:sz w:val="28"/>
        </w:rPr>
        <w:t xml:space="preserve"> </w:t>
      </w:r>
      <w:r w:rsidRPr="00017358">
        <w:rPr>
          <w:color w:val="000000"/>
          <w:sz w:val="28"/>
        </w:rPr>
        <w:t>случайным) результатом действий (бездействия) причинителя</w:t>
      </w:r>
      <w:r w:rsidRPr="00017358">
        <w:rPr>
          <w:rStyle w:val="a9"/>
          <w:color w:val="000000"/>
          <w:sz w:val="28"/>
        </w:rPr>
        <w:footnoteReference w:id="56"/>
      </w:r>
      <w:r w:rsidR="000B7B11" w:rsidRPr="00017358">
        <w:rPr>
          <w:color w:val="000000"/>
          <w:sz w:val="28"/>
        </w:rPr>
        <w:t>.</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В большинстве случаев установление причинной связи не представляет трудности, поскольку она имеется налицо. Например, народный суд при рассмотрении дела, по иску гражданки В. к СМУ</w:t>
      </w:r>
      <w:r w:rsidR="00017358">
        <w:rPr>
          <w:rFonts w:ascii="Times New Roman" w:hAnsi="Times New Roman"/>
          <w:color w:val="000000"/>
          <w:sz w:val="28"/>
        </w:rPr>
        <w:t>-</w:t>
      </w:r>
      <w:r w:rsidR="00017358" w:rsidRPr="00017358">
        <w:rPr>
          <w:rFonts w:ascii="Times New Roman" w:hAnsi="Times New Roman"/>
          <w:color w:val="000000"/>
          <w:sz w:val="28"/>
        </w:rPr>
        <w:t>9</w:t>
      </w:r>
      <w:r w:rsidRPr="00017358">
        <w:rPr>
          <w:rFonts w:ascii="Times New Roman" w:hAnsi="Times New Roman"/>
          <w:color w:val="000000"/>
          <w:sz w:val="28"/>
        </w:rPr>
        <w:t xml:space="preserve"> о возмещении ущерба установил, что авария произошла между двумя автомобилями, в результате которой машина, принадлежащая истцу, получила механические повреждения. </w:t>
      </w:r>
      <w:r w:rsidR="00017358" w:rsidRPr="00017358">
        <w:rPr>
          <w:rFonts w:ascii="Times New Roman" w:hAnsi="Times New Roman"/>
          <w:color w:val="000000"/>
          <w:sz w:val="28"/>
        </w:rPr>
        <w:t>Гражданка</w:t>
      </w:r>
      <w:r w:rsidR="00017358">
        <w:rPr>
          <w:rFonts w:ascii="Times New Roman" w:hAnsi="Times New Roman"/>
          <w:color w:val="000000"/>
          <w:sz w:val="28"/>
        </w:rPr>
        <w:t> </w:t>
      </w:r>
      <w:r w:rsidR="00017358" w:rsidRPr="00017358">
        <w:rPr>
          <w:rFonts w:ascii="Times New Roman" w:hAnsi="Times New Roman"/>
          <w:color w:val="000000"/>
          <w:sz w:val="28"/>
        </w:rPr>
        <w:t>В.</w:t>
      </w:r>
      <w:r w:rsidRPr="00017358">
        <w:rPr>
          <w:rFonts w:ascii="Times New Roman" w:hAnsi="Times New Roman"/>
          <w:color w:val="000000"/>
          <w:sz w:val="28"/>
        </w:rPr>
        <w:t xml:space="preserve"> предъявила СМУ</w:t>
      </w:r>
      <w:r w:rsidR="00017358">
        <w:rPr>
          <w:rFonts w:ascii="Times New Roman" w:hAnsi="Times New Roman"/>
          <w:color w:val="000000"/>
          <w:sz w:val="28"/>
        </w:rPr>
        <w:t>-</w:t>
      </w:r>
      <w:r w:rsidR="00017358" w:rsidRPr="00017358">
        <w:rPr>
          <w:rFonts w:ascii="Times New Roman" w:hAnsi="Times New Roman"/>
          <w:color w:val="000000"/>
          <w:sz w:val="28"/>
        </w:rPr>
        <w:t>9</w:t>
      </w:r>
      <w:r w:rsidRPr="00017358">
        <w:rPr>
          <w:rFonts w:ascii="Times New Roman" w:hAnsi="Times New Roman"/>
          <w:color w:val="000000"/>
          <w:sz w:val="28"/>
        </w:rPr>
        <w:t>, являющемуся владельцем источника повышенной опасности, иск о возмещении ущерба. Водитель, работающий в СМУ</w:t>
      </w:r>
      <w:r w:rsidR="00017358">
        <w:rPr>
          <w:rFonts w:ascii="Times New Roman" w:hAnsi="Times New Roman"/>
          <w:color w:val="000000"/>
          <w:sz w:val="28"/>
        </w:rPr>
        <w:t>-</w:t>
      </w:r>
      <w:r w:rsidR="00017358" w:rsidRPr="00017358">
        <w:rPr>
          <w:rFonts w:ascii="Times New Roman" w:hAnsi="Times New Roman"/>
          <w:color w:val="000000"/>
          <w:sz w:val="28"/>
        </w:rPr>
        <w:t>9</w:t>
      </w:r>
      <w:r w:rsidRPr="00017358">
        <w:rPr>
          <w:rFonts w:ascii="Times New Roman" w:hAnsi="Times New Roman"/>
          <w:color w:val="000000"/>
          <w:sz w:val="28"/>
        </w:rPr>
        <w:t>, пояснил в суде, что его машину занесло, он пытался избежать столкновения с другой автомашиной и задел ее. Как видим, в данном случае установление причинной связи между противоправным поведением и вредом не вызывает особой сложности. Водитель, работающий в СМУ</w:t>
      </w:r>
      <w:r w:rsidR="00017358">
        <w:rPr>
          <w:rFonts w:ascii="Times New Roman" w:hAnsi="Times New Roman"/>
          <w:color w:val="000000"/>
          <w:sz w:val="28"/>
        </w:rPr>
        <w:t>-</w:t>
      </w:r>
      <w:r w:rsidR="00017358" w:rsidRPr="00017358">
        <w:rPr>
          <w:rFonts w:ascii="Times New Roman" w:hAnsi="Times New Roman"/>
          <w:color w:val="000000"/>
          <w:sz w:val="28"/>
        </w:rPr>
        <w:t>9</w:t>
      </w:r>
      <w:r w:rsidRPr="00017358">
        <w:rPr>
          <w:rFonts w:ascii="Times New Roman" w:hAnsi="Times New Roman"/>
          <w:color w:val="000000"/>
          <w:sz w:val="28"/>
        </w:rPr>
        <w:t>, следовал на автомашине по мокрой после дождя проезжей части, скорость движения выбрал без учета дорожной обстановки, в результате чего совершил наезд на другую автомашину</w:t>
      </w:r>
      <w:r w:rsidRPr="00017358">
        <w:rPr>
          <w:rStyle w:val="a9"/>
          <w:rFonts w:ascii="Times New Roman" w:hAnsi="Times New Roman"/>
          <w:color w:val="000000"/>
          <w:sz w:val="28"/>
        </w:rPr>
        <w:footnoteReference w:id="57"/>
      </w:r>
      <w:r w:rsidR="000B7B11" w:rsidRPr="00017358">
        <w:rPr>
          <w:rFonts w:ascii="Times New Roman" w:hAnsi="Times New Roman"/>
          <w:color w:val="000000"/>
          <w:sz w:val="28"/>
        </w:rPr>
        <w:t>.</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Но есть и более сложные ситуации.</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Например, С, предъявил в суде иск к совхозу </w:t>
      </w:r>
      <w:r w:rsidR="00017358">
        <w:rPr>
          <w:rFonts w:ascii="Times New Roman" w:hAnsi="Times New Roman"/>
          <w:color w:val="000000"/>
          <w:sz w:val="28"/>
        </w:rPr>
        <w:t>«</w:t>
      </w:r>
      <w:r w:rsidR="00017358" w:rsidRPr="00017358">
        <w:rPr>
          <w:rFonts w:ascii="Times New Roman" w:hAnsi="Times New Roman"/>
          <w:color w:val="000000"/>
          <w:sz w:val="28"/>
        </w:rPr>
        <w:t>К</w:t>
      </w:r>
      <w:r w:rsidRPr="00017358">
        <w:rPr>
          <w:rFonts w:ascii="Times New Roman" w:hAnsi="Times New Roman"/>
          <w:color w:val="000000"/>
          <w:sz w:val="28"/>
        </w:rPr>
        <w:t>расное</w:t>
      </w:r>
      <w:r w:rsidR="00017358">
        <w:rPr>
          <w:rFonts w:ascii="Times New Roman" w:hAnsi="Times New Roman"/>
          <w:color w:val="000000"/>
          <w:sz w:val="28"/>
        </w:rPr>
        <w:t>»</w:t>
      </w:r>
      <w:r w:rsidR="00017358" w:rsidRPr="00017358">
        <w:rPr>
          <w:rFonts w:ascii="Times New Roman" w:hAnsi="Times New Roman"/>
          <w:color w:val="000000"/>
          <w:sz w:val="28"/>
        </w:rPr>
        <w:t xml:space="preserve"> </w:t>
      </w:r>
      <w:r w:rsidRPr="00017358">
        <w:rPr>
          <w:rFonts w:ascii="Times New Roman" w:hAnsi="Times New Roman"/>
          <w:color w:val="000000"/>
          <w:sz w:val="28"/>
        </w:rPr>
        <w:t>о взыскании стоимости сгоревшего дома, домашнего имущества и скота. С. ссылается</w:t>
      </w:r>
      <w:r w:rsidR="00017358">
        <w:rPr>
          <w:rFonts w:ascii="Times New Roman" w:hAnsi="Times New Roman"/>
          <w:color w:val="000000"/>
          <w:sz w:val="28"/>
        </w:rPr>
        <w:t xml:space="preserve"> </w:t>
      </w:r>
      <w:r w:rsidRPr="00017358">
        <w:rPr>
          <w:rFonts w:ascii="Times New Roman" w:hAnsi="Times New Roman"/>
          <w:color w:val="000000"/>
          <w:sz w:val="28"/>
        </w:rPr>
        <w:t>на то,</w:t>
      </w:r>
      <w:r w:rsidR="00017358">
        <w:rPr>
          <w:rFonts w:ascii="Times New Roman" w:hAnsi="Times New Roman"/>
          <w:color w:val="000000"/>
          <w:sz w:val="28"/>
        </w:rPr>
        <w:t xml:space="preserve"> </w:t>
      </w:r>
      <w:r w:rsidRPr="00017358">
        <w:rPr>
          <w:rFonts w:ascii="Times New Roman" w:hAnsi="Times New Roman"/>
          <w:color w:val="000000"/>
          <w:sz w:val="28"/>
        </w:rPr>
        <w:t>что совхоз</w:t>
      </w:r>
      <w:r w:rsidRPr="00017358">
        <w:rPr>
          <w:rFonts w:ascii="Times New Roman" w:hAnsi="Times New Roman"/>
          <w:noProof/>
          <w:color w:val="000000"/>
          <w:sz w:val="28"/>
        </w:rPr>
        <w:t xml:space="preserve"> </w:t>
      </w:r>
      <w:r w:rsidR="00017358">
        <w:rPr>
          <w:rFonts w:ascii="Times New Roman" w:hAnsi="Times New Roman"/>
          <w:noProof/>
          <w:color w:val="000000"/>
          <w:sz w:val="28"/>
        </w:rPr>
        <w:t>–</w:t>
      </w:r>
      <w:r w:rsidR="00017358" w:rsidRPr="00017358">
        <w:rPr>
          <w:rFonts w:ascii="Times New Roman" w:hAnsi="Times New Roman"/>
          <w:color w:val="000000"/>
          <w:sz w:val="28"/>
        </w:rPr>
        <w:t xml:space="preserve"> </w:t>
      </w:r>
      <w:r w:rsidRPr="00017358">
        <w:rPr>
          <w:rFonts w:ascii="Times New Roman" w:hAnsi="Times New Roman"/>
          <w:color w:val="000000"/>
          <w:sz w:val="28"/>
        </w:rPr>
        <w:t>владелец низковольтной и высоковольтной линий электропередач</w:t>
      </w:r>
      <w:r w:rsidRPr="00017358">
        <w:rPr>
          <w:rFonts w:ascii="Times New Roman" w:hAnsi="Times New Roman"/>
          <w:noProof/>
          <w:color w:val="000000"/>
          <w:sz w:val="28"/>
        </w:rPr>
        <w:t xml:space="preserve"> </w:t>
      </w:r>
      <w:r w:rsidR="00017358">
        <w:rPr>
          <w:rFonts w:ascii="Times New Roman" w:hAnsi="Times New Roman"/>
          <w:noProof/>
          <w:color w:val="000000"/>
          <w:sz w:val="28"/>
        </w:rPr>
        <w:t>–</w:t>
      </w:r>
      <w:r w:rsidR="00017358" w:rsidRPr="00017358">
        <w:rPr>
          <w:rFonts w:ascii="Times New Roman" w:hAnsi="Times New Roman"/>
          <w:color w:val="000000"/>
          <w:sz w:val="28"/>
        </w:rPr>
        <w:t xml:space="preserve"> </w:t>
      </w:r>
      <w:r w:rsidRPr="00017358">
        <w:rPr>
          <w:rFonts w:ascii="Times New Roman" w:hAnsi="Times New Roman"/>
          <w:color w:val="000000"/>
          <w:sz w:val="28"/>
        </w:rPr>
        <w:t>содержал их в неисправном состоянии. Это привело к замыканию, в результате чего загорелась электропроводка в доме истца и возник пожар. Дело рассматривалось различными судебными инстанциями. В иске С. было отказано в связи с тем, что истец не доказал, что пожар явился следствием ненадлежащих действий ответчика. Напротив,</w:t>
      </w:r>
      <w:r w:rsidR="000B7B11" w:rsidRPr="00017358">
        <w:rPr>
          <w:rFonts w:ascii="Times New Roman" w:hAnsi="Times New Roman"/>
          <w:color w:val="000000"/>
          <w:sz w:val="28"/>
        </w:rPr>
        <w:t xml:space="preserve"> </w:t>
      </w:r>
      <w:r w:rsidRPr="00017358">
        <w:rPr>
          <w:rFonts w:ascii="Times New Roman" w:hAnsi="Times New Roman"/>
          <w:color w:val="000000"/>
          <w:sz w:val="28"/>
        </w:rPr>
        <w:t>при рассмотрении дела было установлено, что замыкания низковольтной и высоковольтной линий электропередачи не было и пожар не мог возникнуть по этой причине.</w:t>
      </w:r>
      <w:r w:rsidR="00017358">
        <w:rPr>
          <w:rFonts w:ascii="Times New Roman" w:hAnsi="Times New Roman"/>
          <w:color w:val="000000"/>
          <w:sz w:val="28"/>
        </w:rPr>
        <w:t xml:space="preserve"> </w:t>
      </w:r>
      <w:r w:rsidRPr="00017358">
        <w:rPr>
          <w:rFonts w:ascii="Times New Roman" w:hAnsi="Times New Roman"/>
          <w:color w:val="000000"/>
          <w:sz w:val="28"/>
        </w:rPr>
        <w:t>Допущенные отдельные нарушения в устройстве и эксплуатации линий электропередачи не явились</w:t>
      </w:r>
      <w:r w:rsidR="00017358">
        <w:rPr>
          <w:rFonts w:ascii="Times New Roman" w:hAnsi="Times New Roman"/>
          <w:color w:val="000000"/>
          <w:sz w:val="28"/>
        </w:rPr>
        <w:t xml:space="preserve"> </w:t>
      </w:r>
      <w:r w:rsidRPr="00017358">
        <w:rPr>
          <w:rFonts w:ascii="Times New Roman" w:hAnsi="Times New Roman"/>
          <w:color w:val="000000"/>
          <w:sz w:val="28"/>
        </w:rPr>
        <w:t>причиной пожара.</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В другом деле П. предъявила иск дорожно-ремонтному предприятию, автотранспортному предприятию и 000 </w:t>
      </w:r>
      <w:r w:rsidR="00017358">
        <w:rPr>
          <w:rFonts w:ascii="Times New Roman" w:hAnsi="Times New Roman"/>
          <w:color w:val="000000"/>
          <w:sz w:val="28"/>
        </w:rPr>
        <w:t>«</w:t>
      </w:r>
      <w:r w:rsidR="00017358" w:rsidRPr="00017358">
        <w:rPr>
          <w:rFonts w:ascii="Times New Roman" w:hAnsi="Times New Roman"/>
          <w:color w:val="000000"/>
          <w:sz w:val="28"/>
        </w:rPr>
        <w:t>П</w:t>
      </w:r>
      <w:r w:rsidRPr="00017358">
        <w:rPr>
          <w:rFonts w:ascii="Times New Roman" w:hAnsi="Times New Roman"/>
          <w:color w:val="000000"/>
          <w:sz w:val="28"/>
        </w:rPr>
        <w:t>олет</w:t>
      </w:r>
      <w:r w:rsidR="00017358">
        <w:rPr>
          <w:rFonts w:ascii="Times New Roman" w:hAnsi="Times New Roman"/>
          <w:color w:val="000000"/>
          <w:sz w:val="28"/>
        </w:rPr>
        <w:t>»</w:t>
      </w:r>
      <w:r w:rsidR="00017358" w:rsidRPr="00017358">
        <w:rPr>
          <w:rFonts w:ascii="Times New Roman" w:hAnsi="Times New Roman"/>
          <w:color w:val="000000"/>
          <w:sz w:val="28"/>
        </w:rPr>
        <w:t xml:space="preserve"> </w:t>
      </w:r>
      <w:r w:rsidRPr="00017358">
        <w:rPr>
          <w:rFonts w:ascii="Times New Roman" w:hAnsi="Times New Roman"/>
          <w:color w:val="000000"/>
          <w:sz w:val="28"/>
        </w:rPr>
        <w:t>о возмещении ущерба, причиненного ей в результате столкновения автомашины, принадлежащей</w:t>
      </w:r>
      <w:r w:rsidRPr="00017358">
        <w:rPr>
          <w:rFonts w:ascii="Times New Roman" w:hAnsi="Times New Roman"/>
          <w:noProof/>
          <w:color w:val="000000"/>
          <w:sz w:val="28"/>
        </w:rPr>
        <w:t xml:space="preserve"> 000, </w:t>
      </w:r>
      <w:r w:rsidRPr="00017358">
        <w:rPr>
          <w:rFonts w:ascii="Times New Roman" w:hAnsi="Times New Roman"/>
          <w:color w:val="000000"/>
          <w:sz w:val="28"/>
        </w:rPr>
        <w:t>с</w:t>
      </w:r>
      <w:r w:rsidR="00017358">
        <w:rPr>
          <w:rFonts w:ascii="Times New Roman" w:hAnsi="Times New Roman"/>
          <w:color w:val="000000"/>
          <w:sz w:val="28"/>
        </w:rPr>
        <w:t xml:space="preserve"> </w:t>
      </w:r>
      <w:r w:rsidRPr="00017358">
        <w:rPr>
          <w:rFonts w:ascii="Times New Roman" w:hAnsi="Times New Roman"/>
          <w:color w:val="000000"/>
          <w:sz w:val="28"/>
        </w:rPr>
        <w:t>принадлежащим АТП автобусом, в котором она находилась. Народный суд возложил</w:t>
      </w:r>
      <w:r w:rsidR="00017358">
        <w:rPr>
          <w:rFonts w:ascii="Times New Roman" w:hAnsi="Times New Roman"/>
          <w:color w:val="000000"/>
          <w:sz w:val="28"/>
        </w:rPr>
        <w:t xml:space="preserve"> </w:t>
      </w:r>
      <w:r w:rsidRPr="00017358">
        <w:rPr>
          <w:rFonts w:ascii="Times New Roman" w:hAnsi="Times New Roman"/>
          <w:color w:val="000000"/>
          <w:sz w:val="28"/>
        </w:rPr>
        <w:t>ответственность за причиненный вред на дорожно-транспортное предприятие, мотивируя свое решение тем, что водители столкнувшихся автотранспортных средств не допустили никаких нарушений, а столкновение произошло в связи с ненадлежащим состоянием дороги после проведенного автотранспортным предприятием ремонта. При кассационном обжаловании, вынесенное судом решение было отменено в связи с тем, что, как отметил вышестоящий суд, причиненный истице вред находился в прямой связи с происшедшим столкновением транспортных средств, владельцы которых и обязаны его возместить.</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В приведенном деле вышестоящие судебные органы исходили из того, что обязанность по возмещению вреда должна быть возложена на владельца источника повышенной опасности, поскольку вредоносный результат находился в непосредственной причинной связи только с источником.</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Ответственность владельца источника повышенной опасности и одновременно третьих лиц может наступать, когда вредоносный результат находился в причинной связи, как с источником повышенной опасности, так и с действиями третьих лиц.</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В гражданско-правовой литературе нет разногласий по поводу понятия вины, под которой понимают психическое отношение нарушителя гражданского правопорядка в форме умысла или неосторожности к своим противоправным действиям и их вредным последствиям. Понятие вины в гражданском праве занимает особое значение. Гражданскому праву известна </w:t>
      </w:r>
      <w:r w:rsidR="00017358">
        <w:rPr>
          <w:rFonts w:ascii="Times New Roman" w:hAnsi="Times New Roman"/>
          <w:color w:val="000000"/>
          <w:sz w:val="28"/>
        </w:rPr>
        <w:t>«</w:t>
      </w:r>
      <w:r w:rsidR="00017358" w:rsidRPr="00017358">
        <w:rPr>
          <w:rFonts w:ascii="Times New Roman" w:hAnsi="Times New Roman"/>
          <w:color w:val="000000"/>
          <w:sz w:val="28"/>
        </w:rPr>
        <w:t>о</w:t>
      </w:r>
      <w:r w:rsidRPr="00017358">
        <w:rPr>
          <w:rFonts w:ascii="Times New Roman" w:hAnsi="Times New Roman"/>
          <w:color w:val="000000"/>
          <w:sz w:val="28"/>
        </w:rPr>
        <w:t>тветственность без вины</w:t>
      </w:r>
      <w:r w:rsidR="00017358">
        <w:rPr>
          <w:rFonts w:ascii="Times New Roman" w:hAnsi="Times New Roman"/>
          <w:color w:val="000000"/>
          <w:sz w:val="28"/>
        </w:rPr>
        <w:t>»</w:t>
      </w:r>
      <w:r w:rsidR="00017358" w:rsidRPr="00017358">
        <w:rPr>
          <w:rFonts w:ascii="Times New Roman" w:hAnsi="Times New Roman"/>
          <w:color w:val="000000"/>
          <w:sz w:val="28"/>
        </w:rPr>
        <w:t>,</w:t>
      </w:r>
      <w:r w:rsidRPr="00017358">
        <w:rPr>
          <w:rFonts w:ascii="Times New Roman" w:hAnsi="Times New Roman"/>
          <w:color w:val="000000"/>
          <w:sz w:val="28"/>
        </w:rPr>
        <w:t xml:space="preserve"> ответственность юридического лица за действия своего работника, ответственность родителей за действия несовершеннолетних детей.</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Гражданскому праву не свойственно четырехчленное деление вины на умысел в форме прямого и косвенного и неосторожность в форме преступной небрежности и преступной самонадеянности.</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В обязательствах из причинения вреда,</w:t>
      </w:r>
      <w:r w:rsidR="00017358">
        <w:rPr>
          <w:rFonts w:ascii="Times New Roman" w:hAnsi="Times New Roman"/>
          <w:color w:val="000000"/>
          <w:sz w:val="28"/>
        </w:rPr>
        <w:t xml:space="preserve"> </w:t>
      </w:r>
      <w:r w:rsidRPr="00017358">
        <w:rPr>
          <w:rFonts w:ascii="Times New Roman" w:hAnsi="Times New Roman"/>
          <w:color w:val="000000"/>
          <w:sz w:val="28"/>
        </w:rPr>
        <w:t>особенно применительно к ущербу при автомобильных происшествиях, принципиальное значение имеет вина неосторожная. Автотранспортные преступления совершаются, как правило, по неосторожности. Статья</w:t>
      </w:r>
      <w:r w:rsidRPr="00017358">
        <w:rPr>
          <w:rFonts w:ascii="Times New Roman" w:hAnsi="Times New Roman"/>
          <w:noProof/>
          <w:color w:val="000000"/>
          <w:sz w:val="28"/>
        </w:rPr>
        <w:t xml:space="preserve"> 1079</w:t>
      </w:r>
      <w:r w:rsidRPr="00017358">
        <w:rPr>
          <w:rFonts w:ascii="Times New Roman" w:hAnsi="Times New Roman"/>
          <w:color w:val="000000"/>
          <w:sz w:val="28"/>
        </w:rPr>
        <w:t xml:space="preserve"> ГК РФ устанавливала ответственность за вред, причиненный источником повышенной опасности, независимо от вины. В данном случае из буквального смысла закона следует понимать, что ответственность наступала в случае причинения вреда источником повышенной опасности другому лицу, не являющемуся владельцем такого источника. Положим, гражданин на улице почувствовал себя плохо, упал на проезжую часть дороги, и автомашиной ему были причинены телесные повреждения. Владелец здесь будет отвечать независимо от своей вины. Однако данные случаи не являются частыми, чтобы на них останавливаться подробнее и они не вызывают затруднений в практике. Вина, как правило, не является обязательным условием ответственности</w:t>
      </w:r>
      <w:r w:rsidR="00017358">
        <w:rPr>
          <w:rFonts w:ascii="Times New Roman" w:hAnsi="Times New Roman"/>
          <w:color w:val="000000"/>
          <w:sz w:val="28"/>
        </w:rPr>
        <w:t xml:space="preserve"> </w:t>
      </w:r>
      <w:r w:rsidRPr="00017358">
        <w:rPr>
          <w:rFonts w:ascii="Times New Roman" w:hAnsi="Times New Roman"/>
          <w:color w:val="000000"/>
          <w:sz w:val="28"/>
        </w:rPr>
        <w:t xml:space="preserve">владельца источника повышенной опасности. Как предусмотрено в </w:t>
      </w:r>
      <w:r w:rsidR="00017358" w:rsidRPr="00017358">
        <w:rPr>
          <w:rFonts w:ascii="Times New Roman" w:hAnsi="Times New Roman"/>
          <w:color w:val="000000"/>
          <w:sz w:val="28"/>
        </w:rPr>
        <w:t>ст.</w:t>
      </w:r>
      <w:r w:rsidR="00017358">
        <w:rPr>
          <w:rFonts w:ascii="Times New Roman" w:hAnsi="Times New Roman"/>
          <w:color w:val="000000"/>
          <w:sz w:val="28"/>
        </w:rPr>
        <w:t> </w:t>
      </w:r>
      <w:r w:rsidR="00017358" w:rsidRPr="00017358">
        <w:rPr>
          <w:rFonts w:ascii="Times New Roman" w:hAnsi="Times New Roman"/>
          <w:noProof/>
          <w:color w:val="000000"/>
          <w:sz w:val="28"/>
        </w:rPr>
        <w:t>1</w:t>
      </w:r>
      <w:r w:rsidRPr="00017358">
        <w:rPr>
          <w:rFonts w:ascii="Times New Roman" w:hAnsi="Times New Roman"/>
          <w:noProof/>
          <w:color w:val="000000"/>
          <w:sz w:val="28"/>
        </w:rPr>
        <w:t>079</w:t>
      </w:r>
      <w:r w:rsidRPr="00017358">
        <w:rPr>
          <w:rFonts w:ascii="Times New Roman" w:hAnsi="Times New Roman"/>
          <w:color w:val="000000"/>
          <w:sz w:val="28"/>
        </w:rPr>
        <w:t xml:space="preserve"> ГК РФ, только</w:t>
      </w:r>
      <w:r w:rsidR="00017358">
        <w:rPr>
          <w:rFonts w:ascii="Times New Roman" w:hAnsi="Times New Roman"/>
          <w:color w:val="000000"/>
          <w:sz w:val="28"/>
        </w:rPr>
        <w:t xml:space="preserve"> </w:t>
      </w:r>
      <w:r w:rsidRPr="00017358">
        <w:rPr>
          <w:rFonts w:ascii="Times New Roman" w:hAnsi="Times New Roman"/>
          <w:color w:val="000000"/>
          <w:sz w:val="28"/>
        </w:rPr>
        <w:t>непреодолимая</w:t>
      </w:r>
      <w:r w:rsidR="00017358">
        <w:rPr>
          <w:rFonts w:ascii="Times New Roman" w:hAnsi="Times New Roman"/>
          <w:color w:val="000000"/>
          <w:sz w:val="28"/>
        </w:rPr>
        <w:t xml:space="preserve"> </w:t>
      </w:r>
      <w:r w:rsidRPr="00017358">
        <w:rPr>
          <w:rFonts w:ascii="Times New Roman" w:hAnsi="Times New Roman"/>
          <w:color w:val="000000"/>
          <w:sz w:val="28"/>
        </w:rPr>
        <w:t>сила или умысел самого потерпевшего освобождают владельца источника от обязанности возместить причиненный вред.</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Однако правило о без виновной ответственности владельца источника повышенной опасности имеет исключение.</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Исключение относится к причинению вреда владельцам при столкновении принадлежащих им транспортных средств. В подобных случаях следует разграничивать причинение вреда: а) третьим лицам и б) самому владельцу транспортного средства</w:t>
      </w:r>
      <w:r w:rsidRPr="00017358">
        <w:rPr>
          <w:rStyle w:val="a9"/>
          <w:rFonts w:ascii="Times New Roman" w:hAnsi="Times New Roman"/>
          <w:color w:val="000000"/>
          <w:sz w:val="28"/>
        </w:rPr>
        <w:footnoteReference w:id="58"/>
      </w:r>
      <w:r w:rsidRPr="00017358">
        <w:rPr>
          <w:rFonts w:ascii="Times New Roman" w:hAnsi="Times New Roman"/>
          <w:color w:val="000000"/>
          <w:sz w:val="28"/>
        </w:rPr>
        <w:t>.</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Вместе с тем часто в судебной практике встречаются случаи, когда вред причиняется не источником повышенной опасности какому-то третьему лицу, а оба источника повышенной опасности причиняют вред друг другу</w:t>
      </w:r>
      <w:r w:rsidRPr="00017358">
        <w:rPr>
          <w:rFonts w:ascii="Times New Roman" w:hAnsi="Times New Roman"/>
          <w:noProof/>
          <w:color w:val="000000"/>
          <w:sz w:val="28"/>
        </w:rPr>
        <w:t xml:space="preserve"> </w:t>
      </w:r>
      <w:r w:rsidR="00017358">
        <w:rPr>
          <w:rFonts w:ascii="Times New Roman" w:hAnsi="Times New Roman"/>
          <w:noProof/>
          <w:color w:val="000000"/>
          <w:sz w:val="28"/>
        </w:rPr>
        <w:t>–</w:t>
      </w:r>
      <w:r w:rsidR="00017358" w:rsidRPr="00017358">
        <w:rPr>
          <w:rFonts w:ascii="Times New Roman" w:hAnsi="Times New Roman"/>
          <w:color w:val="000000"/>
          <w:sz w:val="28"/>
        </w:rPr>
        <w:t xml:space="preserve"> </w:t>
      </w:r>
      <w:r w:rsidRPr="00017358">
        <w:rPr>
          <w:rFonts w:ascii="Times New Roman" w:hAnsi="Times New Roman"/>
          <w:color w:val="000000"/>
          <w:sz w:val="28"/>
        </w:rPr>
        <w:t>столкновением двух автомашин.</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Рассмотрим типичное дело данной категории. </w:t>
      </w:r>
      <w:r w:rsidR="00017358" w:rsidRPr="00017358">
        <w:rPr>
          <w:rFonts w:ascii="Times New Roman" w:hAnsi="Times New Roman"/>
          <w:color w:val="000000"/>
          <w:sz w:val="28"/>
        </w:rPr>
        <w:t>Истец</w:t>
      </w:r>
      <w:r w:rsidR="00017358">
        <w:rPr>
          <w:rFonts w:ascii="Times New Roman" w:hAnsi="Times New Roman"/>
          <w:color w:val="000000"/>
          <w:sz w:val="28"/>
        </w:rPr>
        <w:t> </w:t>
      </w:r>
      <w:r w:rsidR="00017358" w:rsidRPr="00017358">
        <w:rPr>
          <w:rFonts w:ascii="Times New Roman" w:hAnsi="Times New Roman"/>
          <w:color w:val="000000"/>
          <w:sz w:val="28"/>
        </w:rPr>
        <w:t>Ц.</w:t>
      </w:r>
      <w:r w:rsidRPr="00017358">
        <w:rPr>
          <w:rFonts w:ascii="Times New Roman" w:hAnsi="Times New Roman"/>
          <w:color w:val="000000"/>
          <w:sz w:val="28"/>
        </w:rPr>
        <w:t xml:space="preserve"> обратился в суд с иском о возмещении ущерба, причиненного ему ответчиком</w:t>
      </w:r>
      <w:r w:rsidR="00017358">
        <w:rPr>
          <w:rFonts w:ascii="Times New Roman" w:hAnsi="Times New Roman"/>
          <w:color w:val="000000"/>
          <w:sz w:val="28"/>
        </w:rPr>
        <w:t xml:space="preserve"> </w:t>
      </w:r>
      <w:r w:rsidRPr="00017358">
        <w:rPr>
          <w:rFonts w:ascii="Times New Roman" w:hAnsi="Times New Roman"/>
          <w:color w:val="000000"/>
          <w:sz w:val="28"/>
        </w:rPr>
        <w:t>Г.</w:t>
      </w:r>
      <w:r w:rsidR="00017358">
        <w:rPr>
          <w:rFonts w:ascii="Times New Roman" w:hAnsi="Times New Roman"/>
          <w:color w:val="000000"/>
          <w:sz w:val="28"/>
        </w:rPr>
        <w:t xml:space="preserve"> </w:t>
      </w:r>
      <w:r w:rsidRPr="00017358">
        <w:rPr>
          <w:rFonts w:ascii="Times New Roman" w:hAnsi="Times New Roman"/>
          <w:color w:val="000000"/>
          <w:sz w:val="28"/>
        </w:rPr>
        <w:t>В результате нарушения Правил дорожного движения ответчик Г.</w:t>
      </w:r>
      <w:r w:rsidRPr="00017358">
        <w:rPr>
          <w:rFonts w:ascii="Times New Roman" w:hAnsi="Times New Roman"/>
          <w:noProof/>
          <w:color w:val="000000"/>
          <w:sz w:val="28"/>
        </w:rPr>
        <w:t>,</w:t>
      </w:r>
      <w:r w:rsidRPr="00017358">
        <w:rPr>
          <w:rFonts w:ascii="Times New Roman" w:hAnsi="Times New Roman"/>
          <w:color w:val="000000"/>
          <w:sz w:val="28"/>
        </w:rPr>
        <w:t xml:space="preserve"> управляя принадлежащей ему автомашиной </w:t>
      </w:r>
      <w:r w:rsidR="00017358">
        <w:rPr>
          <w:rFonts w:ascii="Times New Roman" w:hAnsi="Times New Roman"/>
          <w:color w:val="000000"/>
          <w:sz w:val="28"/>
        </w:rPr>
        <w:t>«</w:t>
      </w:r>
      <w:r w:rsidR="00017358" w:rsidRPr="00017358">
        <w:rPr>
          <w:rFonts w:ascii="Times New Roman" w:hAnsi="Times New Roman"/>
          <w:color w:val="000000"/>
          <w:sz w:val="28"/>
        </w:rPr>
        <w:t>М</w:t>
      </w:r>
      <w:r w:rsidRPr="00017358">
        <w:rPr>
          <w:rFonts w:ascii="Times New Roman" w:hAnsi="Times New Roman"/>
          <w:color w:val="000000"/>
          <w:sz w:val="28"/>
        </w:rPr>
        <w:t>осквич</w:t>
      </w:r>
      <w:r w:rsidR="00017358">
        <w:rPr>
          <w:rFonts w:ascii="Times New Roman" w:hAnsi="Times New Roman"/>
          <w:color w:val="000000"/>
          <w:sz w:val="28"/>
        </w:rPr>
        <w:t>»</w:t>
      </w:r>
      <w:r w:rsidR="00017358" w:rsidRPr="00017358">
        <w:rPr>
          <w:rFonts w:ascii="Times New Roman" w:hAnsi="Times New Roman"/>
          <w:color w:val="000000"/>
          <w:sz w:val="28"/>
        </w:rPr>
        <w:t xml:space="preserve"> </w:t>
      </w:r>
      <w:r w:rsidRPr="00017358">
        <w:rPr>
          <w:rFonts w:ascii="Times New Roman" w:hAnsi="Times New Roman"/>
          <w:color w:val="000000"/>
          <w:sz w:val="28"/>
        </w:rPr>
        <w:t xml:space="preserve">совершил наезд на автомашину </w:t>
      </w:r>
      <w:r w:rsidR="00017358">
        <w:rPr>
          <w:rFonts w:ascii="Times New Roman" w:hAnsi="Times New Roman"/>
          <w:color w:val="000000"/>
          <w:sz w:val="28"/>
        </w:rPr>
        <w:t>«</w:t>
      </w:r>
      <w:r w:rsidR="00017358" w:rsidRPr="00017358">
        <w:rPr>
          <w:rFonts w:ascii="Times New Roman" w:hAnsi="Times New Roman"/>
          <w:color w:val="000000"/>
          <w:sz w:val="28"/>
        </w:rPr>
        <w:t>В</w:t>
      </w:r>
      <w:r w:rsidRPr="00017358">
        <w:rPr>
          <w:rFonts w:ascii="Times New Roman" w:hAnsi="Times New Roman"/>
          <w:color w:val="000000"/>
          <w:sz w:val="28"/>
        </w:rPr>
        <w:t>АЗ</w:t>
      </w:r>
      <w:r w:rsidR="00017358">
        <w:rPr>
          <w:rFonts w:ascii="Times New Roman" w:hAnsi="Times New Roman"/>
          <w:color w:val="000000"/>
          <w:sz w:val="28"/>
        </w:rPr>
        <w:t>»</w:t>
      </w:r>
      <w:r w:rsidR="00017358" w:rsidRPr="00017358">
        <w:rPr>
          <w:rFonts w:ascii="Times New Roman" w:hAnsi="Times New Roman"/>
          <w:color w:val="000000"/>
          <w:sz w:val="28"/>
        </w:rPr>
        <w:t>,</w:t>
      </w:r>
      <w:r w:rsidRPr="00017358">
        <w:rPr>
          <w:rFonts w:ascii="Times New Roman" w:hAnsi="Times New Roman"/>
          <w:color w:val="000000"/>
          <w:sz w:val="28"/>
        </w:rPr>
        <w:t xml:space="preserve"> принадлежащую истцу </w:t>
      </w:r>
      <w:r w:rsidR="00017358" w:rsidRPr="00017358">
        <w:rPr>
          <w:rFonts w:ascii="Times New Roman" w:hAnsi="Times New Roman"/>
          <w:color w:val="000000"/>
          <w:sz w:val="28"/>
        </w:rPr>
        <w:t>Ц.</w:t>
      </w:r>
      <w:r w:rsidR="00017358">
        <w:rPr>
          <w:rFonts w:ascii="Times New Roman" w:hAnsi="Times New Roman"/>
          <w:color w:val="000000"/>
          <w:sz w:val="28"/>
        </w:rPr>
        <w:t> </w:t>
      </w:r>
      <w:r w:rsidR="00017358" w:rsidRPr="00017358">
        <w:rPr>
          <w:rFonts w:ascii="Times New Roman" w:hAnsi="Times New Roman"/>
          <w:color w:val="000000"/>
          <w:sz w:val="28"/>
        </w:rPr>
        <w:t>При</w:t>
      </w:r>
      <w:r w:rsidRPr="00017358">
        <w:rPr>
          <w:rFonts w:ascii="Times New Roman" w:hAnsi="Times New Roman"/>
          <w:color w:val="000000"/>
          <w:sz w:val="28"/>
        </w:rPr>
        <w:t xml:space="preserve"> этом машине истца были причинены механические повреждения. В судебном заседании ответчик иск не признал, считая себя невиновным в происшедшем дорожно-транспортном происшествии.</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Суд удовлетворил исковые требования гражданина Ц. в полном объеме, указав в решении, что вина ответчика Г. в аварии подтверждается вступившим</w:t>
      </w:r>
      <w:r w:rsidR="00017358">
        <w:rPr>
          <w:rFonts w:ascii="Times New Roman" w:hAnsi="Times New Roman"/>
          <w:color w:val="000000"/>
          <w:sz w:val="28"/>
        </w:rPr>
        <w:t xml:space="preserve"> </w:t>
      </w:r>
      <w:r w:rsidRPr="00017358">
        <w:rPr>
          <w:rFonts w:ascii="Times New Roman" w:hAnsi="Times New Roman"/>
          <w:color w:val="000000"/>
          <w:sz w:val="28"/>
        </w:rPr>
        <w:t>в законную силу приговором народного суда. В данном случае суду несложно было установить вину ответчика, поскольку</w:t>
      </w:r>
      <w:r w:rsidR="00017358">
        <w:rPr>
          <w:rFonts w:ascii="Times New Roman" w:hAnsi="Times New Roman"/>
          <w:color w:val="000000"/>
          <w:sz w:val="28"/>
        </w:rPr>
        <w:t xml:space="preserve"> </w:t>
      </w:r>
      <w:r w:rsidRPr="00017358">
        <w:rPr>
          <w:rFonts w:ascii="Times New Roman" w:hAnsi="Times New Roman"/>
          <w:color w:val="000000"/>
          <w:sz w:val="28"/>
        </w:rPr>
        <w:t>имелся</w:t>
      </w:r>
      <w:r w:rsidR="00017358">
        <w:rPr>
          <w:rFonts w:ascii="Times New Roman" w:hAnsi="Times New Roman"/>
          <w:color w:val="000000"/>
          <w:sz w:val="28"/>
        </w:rPr>
        <w:t xml:space="preserve"> </w:t>
      </w:r>
      <w:r w:rsidRPr="00017358">
        <w:rPr>
          <w:rFonts w:ascii="Times New Roman" w:hAnsi="Times New Roman"/>
          <w:color w:val="000000"/>
          <w:sz w:val="28"/>
        </w:rPr>
        <w:t>вступивший</w:t>
      </w:r>
      <w:r w:rsidR="00017358">
        <w:rPr>
          <w:rFonts w:ascii="Times New Roman" w:hAnsi="Times New Roman"/>
          <w:color w:val="000000"/>
          <w:sz w:val="28"/>
        </w:rPr>
        <w:t xml:space="preserve"> </w:t>
      </w:r>
      <w:r w:rsidRPr="00017358">
        <w:rPr>
          <w:rFonts w:ascii="Times New Roman" w:hAnsi="Times New Roman"/>
          <w:color w:val="000000"/>
          <w:sz w:val="28"/>
        </w:rPr>
        <w:t>в законную силу приговор народного суда в отношении гражданина Г. и суд не вправе был входить в обсуждение вопроса об отсутствии вины в его действиях потому,</w:t>
      </w:r>
      <w:r w:rsidR="00017358">
        <w:rPr>
          <w:rFonts w:ascii="Times New Roman" w:hAnsi="Times New Roman"/>
          <w:color w:val="000000"/>
          <w:sz w:val="28"/>
        </w:rPr>
        <w:t xml:space="preserve"> </w:t>
      </w:r>
      <w:r w:rsidRPr="00017358">
        <w:rPr>
          <w:rFonts w:ascii="Times New Roman" w:hAnsi="Times New Roman"/>
          <w:color w:val="000000"/>
          <w:sz w:val="28"/>
        </w:rPr>
        <w:t>что приговор суда имеет принципиальное значение по суда имеет принципиальное значение по гражданскому делу</w:t>
      </w:r>
      <w:r w:rsidRPr="00017358">
        <w:rPr>
          <w:rStyle w:val="a9"/>
          <w:rFonts w:ascii="Times New Roman" w:hAnsi="Times New Roman"/>
          <w:color w:val="000000"/>
          <w:sz w:val="28"/>
        </w:rPr>
        <w:footnoteReference w:id="59"/>
      </w:r>
      <w:r w:rsidR="002E1492" w:rsidRPr="00017358">
        <w:rPr>
          <w:rFonts w:ascii="Times New Roman" w:hAnsi="Times New Roman"/>
          <w:color w:val="000000"/>
          <w:sz w:val="28"/>
        </w:rPr>
        <w:t>.</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Сложно решать вопрос о вине в действиях ответной стороны при автомобильных происшествиях, если отсутствуют следственные и судебные постановления. Обычно доказательством виновности ответчика служат справки органов ГИБДД по имевшим место авариям. Ответчики не всегда соглашаются с выводами ГИБДД, и тогда в судебном заседании приходится собирать дополнительные доказательства, подтверждающие вину ответчика. Одним из таких доказательств является факт применения к ответчику мер административного воздействия за нарушение Правил дорожного движения.</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По иному должен решаться вопрос, если в результате столкновения вред причинен самому владельцу. В данном случае речь идет не о вреде, причиненном окружающим, а о вреде потерпевшему, который сам обязан принимать все меры ограждения от вредоносных действий не</w:t>
      </w:r>
      <w:r w:rsidR="00017358">
        <w:rPr>
          <w:rFonts w:ascii="Times New Roman" w:hAnsi="Times New Roman"/>
          <w:color w:val="000000"/>
          <w:sz w:val="28"/>
        </w:rPr>
        <w:t xml:space="preserve"> </w:t>
      </w:r>
      <w:r w:rsidRPr="00017358">
        <w:rPr>
          <w:rFonts w:ascii="Times New Roman" w:hAnsi="Times New Roman"/>
          <w:color w:val="000000"/>
          <w:sz w:val="28"/>
        </w:rPr>
        <w:t>только других, но и самого себя</w:t>
      </w:r>
      <w:r w:rsidRPr="00017358">
        <w:rPr>
          <w:rStyle w:val="a9"/>
          <w:rFonts w:ascii="Times New Roman" w:hAnsi="Times New Roman"/>
          <w:color w:val="000000"/>
          <w:sz w:val="28"/>
        </w:rPr>
        <w:footnoteReference w:id="60"/>
      </w:r>
      <w:r w:rsidRPr="00017358">
        <w:rPr>
          <w:rFonts w:ascii="Times New Roman" w:hAnsi="Times New Roman"/>
          <w:color w:val="000000"/>
          <w:sz w:val="28"/>
        </w:rPr>
        <w:t>.</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При решении дел о возмещении вреда, причиненного самому владельцу источника повышенной опасности в результате столкновения источников, судебная практика последовательно исходит из принципа виновного причинения вреда</w:t>
      </w:r>
      <w:r w:rsidRPr="00017358">
        <w:rPr>
          <w:rStyle w:val="a9"/>
          <w:rFonts w:ascii="Times New Roman" w:hAnsi="Times New Roman"/>
          <w:color w:val="000000"/>
          <w:sz w:val="28"/>
        </w:rPr>
        <w:footnoteReference w:id="61"/>
      </w:r>
      <w:r w:rsidRPr="00017358">
        <w:rPr>
          <w:rFonts w:ascii="Times New Roman" w:hAnsi="Times New Roman"/>
          <w:color w:val="000000"/>
          <w:sz w:val="28"/>
        </w:rPr>
        <w:t>.</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Б. обратился в суд с иском к Червенскому отделению </w:t>
      </w:r>
      <w:r w:rsidR="00017358">
        <w:rPr>
          <w:rFonts w:ascii="Times New Roman" w:hAnsi="Times New Roman"/>
          <w:color w:val="000000"/>
          <w:sz w:val="28"/>
        </w:rPr>
        <w:t>«</w:t>
      </w:r>
      <w:r w:rsidR="00017358" w:rsidRPr="00017358">
        <w:rPr>
          <w:rFonts w:ascii="Times New Roman" w:hAnsi="Times New Roman"/>
          <w:color w:val="000000"/>
          <w:sz w:val="28"/>
        </w:rPr>
        <w:t>Б</w:t>
      </w:r>
      <w:r w:rsidRPr="00017358">
        <w:rPr>
          <w:rFonts w:ascii="Times New Roman" w:hAnsi="Times New Roman"/>
          <w:color w:val="000000"/>
          <w:sz w:val="28"/>
        </w:rPr>
        <w:t>елсельхоз-техника</w:t>
      </w:r>
      <w:r w:rsidR="00017358">
        <w:rPr>
          <w:rFonts w:ascii="Times New Roman" w:hAnsi="Times New Roman"/>
          <w:color w:val="000000"/>
          <w:sz w:val="28"/>
        </w:rPr>
        <w:t>»</w:t>
      </w:r>
      <w:r w:rsidR="00017358" w:rsidRPr="00017358">
        <w:rPr>
          <w:rFonts w:ascii="Times New Roman" w:hAnsi="Times New Roman"/>
          <w:color w:val="000000"/>
          <w:sz w:val="28"/>
        </w:rPr>
        <w:t xml:space="preserve"> </w:t>
      </w:r>
      <w:r w:rsidRPr="00017358">
        <w:rPr>
          <w:rFonts w:ascii="Times New Roman" w:hAnsi="Times New Roman"/>
          <w:color w:val="000000"/>
          <w:sz w:val="28"/>
        </w:rPr>
        <w:t>о возмещении вреда, причиненного смертью кормильца, который погиб в результате столкновения его машины с автомашиной ГАЗ</w:t>
      </w:r>
      <w:r w:rsidR="00017358">
        <w:rPr>
          <w:rFonts w:ascii="Times New Roman" w:hAnsi="Times New Roman"/>
          <w:noProof/>
          <w:color w:val="000000"/>
          <w:sz w:val="28"/>
        </w:rPr>
        <w:t>-</w:t>
      </w:r>
      <w:r w:rsidR="00017358" w:rsidRPr="00017358">
        <w:rPr>
          <w:rFonts w:ascii="Times New Roman" w:hAnsi="Times New Roman"/>
          <w:noProof/>
          <w:color w:val="000000"/>
          <w:sz w:val="28"/>
        </w:rPr>
        <w:t>5</w:t>
      </w:r>
      <w:r w:rsidRPr="00017358">
        <w:rPr>
          <w:rFonts w:ascii="Times New Roman" w:hAnsi="Times New Roman"/>
          <w:noProof/>
          <w:color w:val="000000"/>
          <w:sz w:val="28"/>
        </w:rPr>
        <w:t xml:space="preserve">1, </w:t>
      </w:r>
      <w:r w:rsidRPr="00017358">
        <w:rPr>
          <w:rFonts w:ascii="Times New Roman" w:hAnsi="Times New Roman"/>
          <w:color w:val="000000"/>
          <w:sz w:val="28"/>
        </w:rPr>
        <w:t>принадлежащей ответчику. Народный суд в иске отказал. Минский областной суд оставил данное</w:t>
      </w:r>
      <w:r w:rsidR="00017358">
        <w:rPr>
          <w:rFonts w:ascii="Times New Roman" w:hAnsi="Times New Roman"/>
          <w:color w:val="000000"/>
          <w:sz w:val="28"/>
        </w:rPr>
        <w:t xml:space="preserve"> </w:t>
      </w:r>
      <w:r w:rsidRPr="00017358">
        <w:rPr>
          <w:rFonts w:ascii="Times New Roman" w:hAnsi="Times New Roman"/>
          <w:color w:val="000000"/>
          <w:sz w:val="28"/>
        </w:rPr>
        <w:t>решение</w:t>
      </w:r>
      <w:r w:rsidR="00017358">
        <w:rPr>
          <w:rFonts w:ascii="Times New Roman" w:hAnsi="Times New Roman"/>
          <w:color w:val="000000"/>
          <w:sz w:val="28"/>
        </w:rPr>
        <w:t xml:space="preserve"> </w:t>
      </w:r>
      <w:r w:rsidRPr="00017358">
        <w:rPr>
          <w:rFonts w:ascii="Times New Roman" w:hAnsi="Times New Roman"/>
          <w:color w:val="000000"/>
          <w:sz w:val="28"/>
        </w:rPr>
        <w:t>без</w:t>
      </w:r>
      <w:r w:rsidR="00017358">
        <w:rPr>
          <w:rFonts w:ascii="Times New Roman" w:hAnsi="Times New Roman"/>
          <w:color w:val="000000"/>
          <w:sz w:val="28"/>
        </w:rPr>
        <w:t xml:space="preserve"> </w:t>
      </w:r>
      <w:r w:rsidRPr="00017358">
        <w:rPr>
          <w:rFonts w:ascii="Times New Roman" w:hAnsi="Times New Roman"/>
          <w:color w:val="000000"/>
          <w:sz w:val="28"/>
        </w:rPr>
        <w:t>изменений,</w:t>
      </w:r>
      <w:r w:rsidR="00017358">
        <w:rPr>
          <w:rFonts w:ascii="Times New Roman" w:hAnsi="Times New Roman"/>
          <w:color w:val="000000"/>
          <w:sz w:val="28"/>
        </w:rPr>
        <w:t xml:space="preserve"> </w:t>
      </w:r>
      <w:r w:rsidRPr="00017358">
        <w:rPr>
          <w:rFonts w:ascii="Times New Roman" w:hAnsi="Times New Roman"/>
          <w:color w:val="000000"/>
          <w:sz w:val="28"/>
        </w:rPr>
        <w:t>отменив,</w:t>
      </w:r>
      <w:r w:rsidR="00017358">
        <w:rPr>
          <w:rFonts w:ascii="Times New Roman" w:hAnsi="Times New Roman"/>
          <w:color w:val="000000"/>
          <w:sz w:val="28"/>
        </w:rPr>
        <w:t xml:space="preserve"> </w:t>
      </w:r>
      <w:r w:rsidRPr="00017358">
        <w:rPr>
          <w:rFonts w:ascii="Times New Roman" w:hAnsi="Times New Roman"/>
          <w:color w:val="000000"/>
          <w:sz w:val="28"/>
        </w:rPr>
        <w:t>что</w:t>
      </w:r>
      <w:r w:rsidR="00017358">
        <w:rPr>
          <w:rFonts w:ascii="Times New Roman" w:hAnsi="Times New Roman"/>
          <w:color w:val="000000"/>
          <w:sz w:val="28"/>
        </w:rPr>
        <w:t xml:space="preserve"> </w:t>
      </w:r>
      <w:r w:rsidRPr="00017358">
        <w:rPr>
          <w:rFonts w:ascii="Times New Roman" w:hAnsi="Times New Roman"/>
          <w:color w:val="000000"/>
          <w:sz w:val="28"/>
        </w:rPr>
        <w:t>при столкновении транспортных средств следует руководствоваться ст.</w:t>
      </w:r>
      <w:r w:rsidR="00017358">
        <w:rPr>
          <w:rFonts w:ascii="Times New Roman" w:hAnsi="Times New Roman"/>
          <w:noProof/>
          <w:color w:val="000000"/>
          <w:sz w:val="28"/>
        </w:rPr>
        <w:t> </w:t>
      </w:r>
      <w:r w:rsidR="00017358" w:rsidRPr="00017358">
        <w:rPr>
          <w:rFonts w:ascii="Times New Roman" w:hAnsi="Times New Roman"/>
          <w:noProof/>
          <w:color w:val="000000"/>
          <w:sz w:val="28"/>
        </w:rPr>
        <w:t>1</w:t>
      </w:r>
      <w:r w:rsidRPr="00017358">
        <w:rPr>
          <w:rFonts w:ascii="Times New Roman" w:hAnsi="Times New Roman"/>
          <w:noProof/>
          <w:color w:val="000000"/>
          <w:sz w:val="28"/>
        </w:rPr>
        <w:t xml:space="preserve">064 </w:t>
      </w:r>
      <w:r w:rsidRPr="00017358">
        <w:rPr>
          <w:rFonts w:ascii="Times New Roman" w:hAnsi="Times New Roman"/>
          <w:color w:val="000000"/>
          <w:sz w:val="28"/>
        </w:rPr>
        <w:t>ГК РФ. Как установлено по делу, правила дорожного движения нарушил потерпевший, а не водитель ГАЗ</w:t>
      </w:r>
      <w:r w:rsidR="00017358">
        <w:rPr>
          <w:rFonts w:ascii="Times New Roman" w:hAnsi="Times New Roman"/>
          <w:color w:val="000000"/>
          <w:sz w:val="28"/>
        </w:rPr>
        <w:t>-</w:t>
      </w:r>
      <w:r w:rsidR="00017358" w:rsidRPr="00017358">
        <w:rPr>
          <w:rFonts w:ascii="Times New Roman" w:hAnsi="Times New Roman"/>
          <w:color w:val="000000"/>
          <w:sz w:val="28"/>
        </w:rPr>
        <w:t>5</w:t>
      </w:r>
      <w:r w:rsidRPr="00017358">
        <w:rPr>
          <w:rFonts w:ascii="Times New Roman" w:hAnsi="Times New Roman"/>
          <w:color w:val="000000"/>
          <w:sz w:val="28"/>
        </w:rPr>
        <w:t>1. Последний не мог предотвратить столкновение, поэтому в его действиях отсутствует вина</w:t>
      </w:r>
      <w:r w:rsidRPr="00017358">
        <w:rPr>
          <w:rStyle w:val="a9"/>
          <w:rFonts w:ascii="Times New Roman" w:hAnsi="Times New Roman"/>
          <w:color w:val="000000"/>
          <w:sz w:val="28"/>
        </w:rPr>
        <w:footnoteReference w:id="62"/>
      </w:r>
      <w:r w:rsidR="002E1492" w:rsidRPr="00017358">
        <w:rPr>
          <w:rFonts w:ascii="Times New Roman" w:hAnsi="Times New Roman"/>
          <w:color w:val="000000"/>
          <w:sz w:val="28"/>
        </w:rPr>
        <w:t>.</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Возможно причинение вреда третьим лицам в результате столкновения нескольких автомашин. Если они все виновны, то возложение на них ответственности</w:t>
      </w:r>
      <w:r w:rsidR="00017358">
        <w:rPr>
          <w:rFonts w:ascii="Times New Roman" w:hAnsi="Times New Roman"/>
          <w:color w:val="000000"/>
          <w:sz w:val="28"/>
        </w:rPr>
        <w:t xml:space="preserve"> </w:t>
      </w:r>
      <w:r w:rsidRPr="00017358">
        <w:rPr>
          <w:rFonts w:ascii="Times New Roman" w:hAnsi="Times New Roman"/>
          <w:color w:val="000000"/>
          <w:sz w:val="28"/>
        </w:rPr>
        <w:t>за причиненный вред не вызывает особых затруднений.</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Так, гражданка Е. обратилась в суд с иском к гражданам</w:t>
      </w:r>
      <w:r w:rsidRPr="00017358">
        <w:rPr>
          <w:rFonts w:ascii="Times New Roman" w:hAnsi="Times New Roman"/>
          <w:noProof/>
          <w:color w:val="000000"/>
          <w:sz w:val="28"/>
        </w:rPr>
        <w:t xml:space="preserve"> 3.</w:t>
      </w:r>
      <w:r w:rsidRPr="00017358">
        <w:rPr>
          <w:rFonts w:ascii="Times New Roman" w:hAnsi="Times New Roman"/>
          <w:color w:val="000000"/>
          <w:sz w:val="28"/>
        </w:rPr>
        <w:t xml:space="preserve"> и У. о возмещении ущерба. В обоснование своих исковых требований она ссылалась на то,</w:t>
      </w:r>
      <w:r w:rsidR="00017358">
        <w:rPr>
          <w:rFonts w:ascii="Times New Roman" w:hAnsi="Times New Roman"/>
          <w:color w:val="000000"/>
          <w:sz w:val="28"/>
        </w:rPr>
        <w:t xml:space="preserve"> </w:t>
      </w:r>
      <w:r w:rsidRPr="00017358">
        <w:rPr>
          <w:rFonts w:ascii="Times New Roman" w:hAnsi="Times New Roman"/>
          <w:color w:val="000000"/>
          <w:sz w:val="28"/>
        </w:rPr>
        <w:t>что гражданин</w:t>
      </w:r>
      <w:r w:rsidRPr="00017358">
        <w:rPr>
          <w:rFonts w:ascii="Times New Roman" w:hAnsi="Times New Roman"/>
          <w:noProof/>
          <w:color w:val="000000"/>
          <w:sz w:val="28"/>
        </w:rPr>
        <w:t xml:space="preserve"> 3.,</w:t>
      </w:r>
      <w:r w:rsidRPr="00017358">
        <w:rPr>
          <w:rFonts w:ascii="Times New Roman" w:hAnsi="Times New Roman"/>
          <w:color w:val="000000"/>
          <w:sz w:val="28"/>
        </w:rPr>
        <w:t xml:space="preserve"> управляя автомашиной ГАЗ, принадлежащей ему на праве личной собственности, нарушил Правила дорожного движения. Перед началом движения от места стоянки он не убедился,</w:t>
      </w:r>
      <w:r w:rsidR="00017358">
        <w:rPr>
          <w:rFonts w:ascii="Times New Roman" w:hAnsi="Times New Roman"/>
          <w:color w:val="000000"/>
          <w:sz w:val="28"/>
        </w:rPr>
        <w:t xml:space="preserve"> </w:t>
      </w:r>
      <w:r w:rsidRPr="00017358">
        <w:rPr>
          <w:rFonts w:ascii="Times New Roman" w:hAnsi="Times New Roman"/>
          <w:color w:val="000000"/>
          <w:sz w:val="28"/>
        </w:rPr>
        <w:t>что проезд будет безопасным и создает помех для других участников движения.</w:t>
      </w:r>
      <w:r w:rsidR="00017358">
        <w:rPr>
          <w:rFonts w:ascii="Times New Roman" w:hAnsi="Times New Roman"/>
          <w:color w:val="000000"/>
          <w:sz w:val="28"/>
        </w:rPr>
        <w:t xml:space="preserve"> </w:t>
      </w:r>
      <w:r w:rsidRPr="00017358">
        <w:rPr>
          <w:rFonts w:ascii="Times New Roman" w:hAnsi="Times New Roman"/>
          <w:color w:val="000000"/>
          <w:sz w:val="28"/>
        </w:rPr>
        <w:t>В результате чего помешал движению автомашины под управлением водителя У.</w:t>
      </w:r>
      <w:r w:rsidRPr="00017358">
        <w:rPr>
          <w:rFonts w:ascii="Times New Roman" w:hAnsi="Times New Roman"/>
          <w:noProof/>
          <w:color w:val="000000"/>
          <w:sz w:val="28"/>
        </w:rPr>
        <w:t>,</w:t>
      </w:r>
      <w:r w:rsidR="00017358">
        <w:rPr>
          <w:rFonts w:ascii="Times New Roman" w:hAnsi="Times New Roman"/>
          <w:color w:val="000000"/>
          <w:sz w:val="28"/>
        </w:rPr>
        <w:t xml:space="preserve"> </w:t>
      </w:r>
      <w:r w:rsidRPr="00017358">
        <w:rPr>
          <w:rFonts w:ascii="Times New Roman" w:hAnsi="Times New Roman"/>
          <w:color w:val="000000"/>
          <w:sz w:val="28"/>
        </w:rPr>
        <w:t>который,</w:t>
      </w:r>
      <w:r w:rsidR="00017358">
        <w:rPr>
          <w:rFonts w:ascii="Times New Roman" w:hAnsi="Times New Roman"/>
          <w:color w:val="000000"/>
          <w:sz w:val="28"/>
        </w:rPr>
        <w:t xml:space="preserve"> </w:t>
      </w:r>
      <w:r w:rsidRPr="00017358">
        <w:rPr>
          <w:rFonts w:ascii="Times New Roman" w:hAnsi="Times New Roman"/>
          <w:color w:val="000000"/>
          <w:sz w:val="28"/>
        </w:rPr>
        <w:t>предотвращая столкновение с автомашиной</w:t>
      </w:r>
      <w:r w:rsidRPr="00017358">
        <w:rPr>
          <w:rFonts w:ascii="Times New Roman" w:hAnsi="Times New Roman"/>
          <w:noProof/>
          <w:color w:val="000000"/>
          <w:sz w:val="28"/>
        </w:rPr>
        <w:t xml:space="preserve"> 3., </w:t>
      </w:r>
      <w:r w:rsidRPr="00017358">
        <w:rPr>
          <w:rFonts w:ascii="Times New Roman" w:hAnsi="Times New Roman"/>
          <w:color w:val="000000"/>
          <w:sz w:val="28"/>
        </w:rPr>
        <w:t>свернул влево, задел ее передним крылом, а затем выехал на тротуар, где сбил гражданку Е.</w:t>
      </w:r>
      <w:r w:rsidRPr="00017358">
        <w:rPr>
          <w:rFonts w:ascii="Times New Roman" w:hAnsi="Times New Roman"/>
          <w:noProof/>
          <w:color w:val="000000"/>
          <w:sz w:val="28"/>
        </w:rPr>
        <w:t>,</w:t>
      </w:r>
      <w:r w:rsidR="00017358">
        <w:rPr>
          <w:rFonts w:ascii="Times New Roman" w:hAnsi="Times New Roman"/>
          <w:color w:val="000000"/>
          <w:sz w:val="28"/>
        </w:rPr>
        <w:t xml:space="preserve"> </w:t>
      </w:r>
      <w:r w:rsidRPr="00017358">
        <w:rPr>
          <w:rFonts w:ascii="Times New Roman" w:hAnsi="Times New Roman"/>
          <w:color w:val="000000"/>
          <w:sz w:val="28"/>
        </w:rPr>
        <w:t>причинив ей менее тяжкие телесные</w:t>
      </w:r>
      <w:r w:rsidR="00017358">
        <w:rPr>
          <w:rFonts w:ascii="Times New Roman" w:hAnsi="Times New Roman"/>
          <w:color w:val="000000"/>
          <w:sz w:val="28"/>
        </w:rPr>
        <w:t xml:space="preserve"> </w:t>
      </w:r>
      <w:r w:rsidRPr="00017358">
        <w:rPr>
          <w:rFonts w:ascii="Times New Roman" w:hAnsi="Times New Roman"/>
          <w:color w:val="000000"/>
          <w:sz w:val="28"/>
        </w:rPr>
        <w:t>повреждения.</w:t>
      </w:r>
      <w:r w:rsidR="00017358">
        <w:rPr>
          <w:rFonts w:ascii="Times New Roman" w:hAnsi="Times New Roman"/>
          <w:color w:val="000000"/>
          <w:sz w:val="28"/>
        </w:rPr>
        <w:t xml:space="preserve"> </w:t>
      </w:r>
      <w:r w:rsidRPr="00017358">
        <w:rPr>
          <w:rFonts w:ascii="Times New Roman" w:hAnsi="Times New Roman"/>
          <w:color w:val="000000"/>
          <w:sz w:val="28"/>
        </w:rPr>
        <w:t>Уголовное дело в отношении гражданина</w:t>
      </w:r>
      <w:r w:rsidRPr="00017358">
        <w:rPr>
          <w:rFonts w:ascii="Times New Roman" w:hAnsi="Times New Roman"/>
          <w:noProof/>
          <w:color w:val="000000"/>
          <w:sz w:val="28"/>
        </w:rPr>
        <w:t xml:space="preserve"> 3.</w:t>
      </w:r>
      <w:r w:rsidRPr="00017358">
        <w:rPr>
          <w:rFonts w:ascii="Times New Roman" w:hAnsi="Times New Roman"/>
          <w:color w:val="000000"/>
          <w:sz w:val="28"/>
        </w:rPr>
        <w:t xml:space="preserve"> в совершении преступления,</w:t>
      </w:r>
      <w:r w:rsidR="00017358">
        <w:rPr>
          <w:rFonts w:ascii="Times New Roman" w:hAnsi="Times New Roman"/>
          <w:color w:val="000000"/>
          <w:sz w:val="28"/>
        </w:rPr>
        <w:t xml:space="preserve"> </w:t>
      </w:r>
      <w:r w:rsidRPr="00017358">
        <w:rPr>
          <w:rFonts w:ascii="Times New Roman" w:hAnsi="Times New Roman"/>
          <w:color w:val="000000"/>
          <w:sz w:val="28"/>
        </w:rPr>
        <w:t xml:space="preserve">предусмотренного </w:t>
      </w:r>
      <w:r w:rsidR="00017358" w:rsidRPr="00017358">
        <w:rPr>
          <w:rFonts w:ascii="Times New Roman" w:hAnsi="Times New Roman"/>
          <w:color w:val="000000"/>
          <w:sz w:val="28"/>
        </w:rPr>
        <w:t>ст.</w:t>
      </w:r>
      <w:r w:rsidR="00017358">
        <w:rPr>
          <w:rFonts w:ascii="Times New Roman" w:hAnsi="Times New Roman"/>
          <w:color w:val="000000"/>
          <w:sz w:val="28"/>
        </w:rPr>
        <w:t> </w:t>
      </w:r>
      <w:r w:rsidR="00017358" w:rsidRPr="00017358">
        <w:rPr>
          <w:rFonts w:ascii="Times New Roman" w:hAnsi="Times New Roman"/>
          <w:noProof/>
          <w:color w:val="000000"/>
          <w:sz w:val="28"/>
        </w:rPr>
        <w:t>2</w:t>
      </w:r>
      <w:r w:rsidRPr="00017358">
        <w:rPr>
          <w:rFonts w:ascii="Times New Roman" w:hAnsi="Times New Roman"/>
          <w:noProof/>
          <w:color w:val="000000"/>
          <w:sz w:val="28"/>
        </w:rPr>
        <w:t>64</w:t>
      </w:r>
      <w:r w:rsidRPr="00017358">
        <w:rPr>
          <w:rFonts w:ascii="Times New Roman" w:hAnsi="Times New Roman"/>
          <w:color w:val="000000"/>
          <w:sz w:val="28"/>
        </w:rPr>
        <w:t xml:space="preserve"> УК РФ, прекращено вследствие акта об амнистии,</w:t>
      </w:r>
      <w:r w:rsidR="00017358">
        <w:rPr>
          <w:rFonts w:ascii="Times New Roman" w:hAnsi="Times New Roman"/>
          <w:color w:val="000000"/>
          <w:sz w:val="28"/>
        </w:rPr>
        <w:t xml:space="preserve"> </w:t>
      </w:r>
      <w:r w:rsidRPr="00017358">
        <w:rPr>
          <w:rFonts w:ascii="Times New Roman" w:hAnsi="Times New Roman"/>
          <w:color w:val="000000"/>
          <w:sz w:val="28"/>
        </w:rPr>
        <w:t>в возбуждении уголовного дела в отношении У.</w:t>
      </w:r>
      <w:r w:rsidR="00017358">
        <w:rPr>
          <w:rFonts w:ascii="Times New Roman" w:hAnsi="Times New Roman"/>
          <w:color w:val="000000"/>
          <w:sz w:val="28"/>
        </w:rPr>
        <w:t xml:space="preserve"> </w:t>
      </w:r>
      <w:r w:rsidRPr="00017358">
        <w:rPr>
          <w:rFonts w:ascii="Times New Roman" w:hAnsi="Times New Roman"/>
          <w:color w:val="000000"/>
          <w:sz w:val="28"/>
        </w:rPr>
        <w:t>отказано за отсутствием в его действиях состава преступления, т</w:t>
      </w:r>
      <w:r w:rsidR="00017358">
        <w:rPr>
          <w:rFonts w:ascii="Times New Roman" w:hAnsi="Times New Roman"/>
          <w:color w:val="000000"/>
          <w:sz w:val="28"/>
        </w:rPr>
        <w:t>. </w:t>
      </w:r>
      <w:r w:rsidR="00017358" w:rsidRPr="00017358">
        <w:rPr>
          <w:rFonts w:ascii="Times New Roman" w:hAnsi="Times New Roman"/>
          <w:color w:val="000000"/>
          <w:sz w:val="28"/>
        </w:rPr>
        <w:t>к</w:t>
      </w:r>
      <w:r w:rsidRPr="00017358">
        <w:rPr>
          <w:rFonts w:ascii="Times New Roman" w:hAnsi="Times New Roman"/>
          <w:color w:val="000000"/>
          <w:sz w:val="28"/>
        </w:rPr>
        <w:t>.</w:t>
      </w:r>
      <w:r w:rsidRPr="00017358">
        <w:rPr>
          <w:rFonts w:ascii="Times New Roman" w:hAnsi="Times New Roman"/>
          <w:noProof/>
          <w:color w:val="000000"/>
          <w:sz w:val="28"/>
        </w:rPr>
        <w:t>,</w:t>
      </w:r>
      <w:r w:rsidRPr="00017358">
        <w:rPr>
          <w:rFonts w:ascii="Times New Roman" w:hAnsi="Times New Roman"/>
          <w:color w:val="000000"/>
          <w:sz w:val="28"/>
        </w:rPr>
        <w:t xml:space="preserve"> предотвращая столкновение с автомашиной, которой управлял гражданин</w:t>
      </w:r>
      <w:r w:rsidRPr="00017358">
        <w:rPr>
          <w:rFonts w:ascii="Times New Roman" w:hAnsi="Times New Roman"/>
          <w:noProof/>
          <w:color w:val="000000"/>
          <w:sz w:val="28"/>
        </w:rPr>
        <w:t xml:space="preserve"> 3.,</w:t>
      </w:r>
      <w:r w:rsidRPr="00017358">
        <w:rPr>
          <w:rFonts w:ascii="Times New Roman" w:hAnsi="Times New Roman"/>
          <w:color w:val="000000"/>
          <w:sz w:val="28"/>
        </w:rPr>
        <w:t xml:space="preserve"> он не располагал технической возможностью путем</w:t>
      </w:r>
      <w:r w:rsidR="00017358">
        <w:rPr>
          <w:rFonts w:ascii="Times New Roman" w:hAnsi="Times New Roman"/>
          <w:color w:val="000000"/>
          <w:sz w:val="28"/>
        </w:rPr>
        <w:t xml:space="preserve"> </w:t>
      </w:r>
      <w:r w:rsidRPr="00017358">
        <w:rPr>
          <w:rFonts w:ascii="Times New Roman" w:hAnsi="Times New Roman"/>
          <w:color w:val="000000"/>
          <w:sz w:val="28"/>
        </w:rPr>
        <w:t>торможения</w:t>
      </w:r>
      <w:r w:rsidR="00017358">
        <w:rPr>
          <w:rFonts w:ascii="Times New Roman" w:hAnsi="Times New Roman"/>
          <w:color w:val="000000"/>
          <w:sz w:val="28"/>
        </w:rPr>
        <w:t xml:space="preserve"> </w:t>
      </w:r>
      <w:r w:rsidRPr="00017358">
        <w:rPr>
          <w:rFonts w:ascii="Times New Roman" w:hAnsi="Times New Roman"/>
          <w:color w:val="000000"/>
          <w:sz w:val="28"/>
        </w:rPr>
        <w:t>предотвратить наезд на потерпевшую. Истица просила взыскать с ответчиков стоимость пришедшей в негодность одежды, утраченного заработка, расходы на санаторно-курортное лечение.</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Установив, что причинение вреда гражданке Е. имело место в результате действия двух источников повышенной опасности, суд возложил ответственность на обоих владельцев источников повышенной опасности. Народный суд обосновал возложение ответственности на граждан</w:t>
      </w:r>
      <w:r w:rsidRPr="00017358">
        <w:rPr>
          <w:rFonts w:ascii="Times New Roman" w:hAnsi="Times New Roman"/>
          <w:noProof/>
          <w:color w:val="000000"/>
          <w:sz w:val="28"/>
        </w:rPr>
        <w:t xml:space="preserve"> 3.</w:t>
      </w:r>
      <w:r w:rsidRPr="00017358">
        <w:rPr>
          <w:rFonts w:ascii="Times New Roman" w:hAnsi="Times New Roman"/>
          <w:color w:val="000000"/>
          <w:sz w:val="28"/>
        </w:rPr>
        <w:t xml:space="preserve"> и У. ссылкой на ст.</w:t>
      </w:r>
      <w:r w:rsidR="00017358">
        <w:rPr>
          <w:rFonts w:ascii="Times New Roman" w:hAnsi="Times New Roman"/>
          <w:noProof/>
          <w:color w:val="000000"/>
          <w:sz w:val="28"/>
        </w:rPr>
        <w:t> </w:t>
      </w:r>
      <w:r w:rsidR="00017358" w:rsidRPr="00017358">
        <w:rPr>
          <w:rFonts w:ascii="Times New Roman" w:hAnsi="Times New Roman"/>
          <w:noProof/>
          <w:color w:val="000000"/>
          <w:sz w:val="28"/>
        </w:rPr>
        <w:t>4</w:t>
      </w:r>
      <w:r w:rsidRPr="00017358">
        <w:rPr>
          <w:rFonts w:ascii="Times New Roman" w:hAnsi="Times New Roman"/>
          <w:noProof/>
          <w:color w:val="000000"/>
          <w:sz w:val="28"/>
        </w:rPr>
        <w:t>54</w:t>
      </w:r>
      <w:r w:rsidRPr="00017358">
        <w:rPr>
          <w:rFonts w:ascii="Times New Roman" w:hAnsi="Times New Roman"/>
          <w:color w:val="000000"/>
          <w:sz w:val="28"/>
        </w:rPr>
        <w:t xml:space="preserve"> ГК РСФСР, согласно которой владельцы автомобилей</w:t>
      </w:r>
      <w:r w:rsidR="00017358">
        <w:rPr>
          <w:rFonts w:ascii="Times New Roman" w:hAnsi="Times New Roman"/>
          <w:color w:val="000000"/>
          <w:sz w:val="28"/>
        </w:rPr>
        <w:t xml:space="preserve"> </w:t>
      </w:r>
      <w:r w:rsidRPr="00017358">
        <w:rPr>
          <w:rFonts w:ascii="Times New Roman" w:hAnsi="Times New Roman"/>
          <w:color w:val="000000"/>
          <w:sz w:val="28"/>
        </w:rPr>
        <w:t>обязаны возместить вред, причиненный источником повышенной опасности, если не докажут, что вред возник вследствие неодолимой силы или умысла потерпевшего</w:t>
      </w:r>
      <w:r w:rsidRPr="00017358">
        <w:rPr>
          <w:rStyle w:val="a9"/>
          <w:rFonts w:ascii="Times New Roman" w:hAnsi="Times New Roman"/>
          <w:color w:val="000000"/>
          <w:sz w:val="28"/>
        </w:rPr>
        <w:footnoteReference w:id="63"/>
      </w:r>
      <w:r w:rsidR="002E1492" w:rsidRPr="00017358">
        <w:rPr>
          <w:rFonts w:ascii="Times New Roman" w:hAnsi="Times New Roman"/>
          <w:color w:val="000000"/>
          <w:sz w:val="28"/>
        </w:rPr>
        <w:t>.</w:t>
      </w:r>
      <w:r w:rsidRPr="00017358">
        <w:rPr>
          <w:rFonts w:ascii="Times New Roman" w:hAnsi="Times New Roman"/>
          <w:color w:val="000000"/>
          <w:sz w:val="28"/>
        </w:rPr>
        <w:t xml:space="preserve"> Это решение соответствует разъяснению, содержащемуся в п.</w:t>
      </w:r>
      <w:r w:rsidR="00017358">
        <w:rPr>
          <w:rFonts w:ascii="Times New Roman" w:hAnsi="Times New Roman"/>
          <w:noProof/>
          <w:color w:val="000000"/>
          <w:sz w:val="28"/>
        </w:rPr>
        <w:t> </w:t>
      </w:r>
      <w:r w:rsidR="00017358" w:rsidRPr="00017358">
        <w:rPr>
          <w:rFonts w:ascii="Times New Roman" w:hAnsi="Times New Roman"/>
          <w:noProof/>
          <w:color w:val="000000"/>
          <w:sz w:val="28"/>
        </w:rPr>
        <w:t>20</w:t>
      </w:r>
      <w:r w:rsidRPr="00017358">
        <w:rPr>
          <w:rFonts w:ascii="Times New Roman" w:hAnsi="Times New Roman"/>
          <w:color w:val="000000"/>
          <w:sz w:val="28"/>
        </w:rPr>
        <w:t xml:space="preserve"> постановления Пленума Верховного суда РСФСР от</w:t>
      </w:r>
      <w:r w:rsidRPr="00017358">
        <w:rPr>
          <w:rFonts w:ascii="Times New Roman" w:hAnsi="Times New Roman"/>
          <w:noProof/>
          <w:color w:val="000000"/>
          <w:sz w:val="28"/>
        </w:rPr>
        <w:t xml:space="preserve"> 28</w:t>
      </w:r>
      <w:r w:rsidRPr="00017358">
        <w:rPr>
          <w:rFonts w:ascii="Times New Roman" w:hAnsi="Times New Roman"/>
          <w:color w:val="000000"/>
          <w:sz w:val="28"/>
        </w:rPr>
        <w:t xml:space="preserve"> апреля </w:t>
      </w:r>
      <w:r w:rsidR="00017358" w:rsidRPr="00017358">
        <w:rPr>
          <w:rFonts w:ascii="Times New Roman" w:hAnsi="Times New Roman"/>
          <w:color w:val="000000"/>
          <w:sz w:val="28"/>
        </w:rPr>
        <w:t>1994</w:t>
      </w:r>
      <w:r w:rsidR="00017358">
        <w:rPr>
          <w:rFonts w:ascii="Times New Roman" w:hAnsi="Times New Roman"/>
          <w:color w:val="000000"/>
          <w:sz w:val="28"/>
        </w:rPr>
        <w:t> </w:t>
      </w:r>
      <w:r w:rsidR="00017358" w:rsidRPr="00017358">
        <w:rPr>
          <w:rFonts w:ascii="Times New Roman" w:hAnsi="Times New Roman"/>
          <w:color w:val="000000"/>
          <w:sz w:val="28"/>
        </w:rPr>
        <w:t>г</w:t>
      </w:r>
      <w:r w:rsidRPr="00017358">
        <w:rPr>
          <w:rFonts w:ascii="Times New Roman" w:hAnsi="Times New Roman"/>
          <w:color w:val="000000"/>
          <w:sz w:val="28"/>
        </w:rPr>
        <w:t xml:space="preserve">. </w:t>
      </w:r>
      <w:r w:rsidR="00017358">
        <w:rPr>
          <w:rFonts w:ascii="Times New Roman" w:hAnsi="Times New Roman"/>
          <w:color w:val="000000"/>
          <w:sz w:val="28"/>
        </w:rPr>
        <w:t>«</w:t>
      </w:r>
      <w:r w:rsidR="00017358" w:rsidRPr="00017358">
        <w:rPr>
          <w:rFonts w:ascii="Times New Roman" w:hAnsi="Times New Roman"/>
          <w:color w:val="000000"/>
          <w:sz w:val="28"/>
        </w:rPr>
        <w:t>О</w:t>
      </w:r>
      <w:r w:rsidRPr="00017358">
        <w:rPr>
          <w:rFonts w:ascii="Times New Roman" w:hAnsi="Times New Roman"/>
          <w:color w:val="000000"/>
          <w:sz w:val="28"/>
        </w:rPr>
        <w:t xml:space="preserve"> судебной практике по делам о возмещении вреда,</w:t>
      </w:r>
      <w:r w:rsidR="00017358">
        <w:rPr>
          <w:rFonts w:ascii="Times New Roman" w:hAnsi="Times New Roman"/>
          <w:color w:val="000000"/>
          <w:sz w:val="28"/>
        </w:rPr>
        <w:t xml:space="preserve"> </w:t>
      </w:r>
      <w:r w:rsidRPr="00017358">
        <w:rPr>
          <w:rFonts w:ascii="Times New Roman" w:hAnsi="Times New Roman"/>
          <w:color w:val="000000"/>
          <w:sz w:val="28"/>
        </w:rPr>
        <w:t>причиненного повреждением здоровья</w:t>
      </w:r>
      <w:r w:rsidR="00017358">
        <w:rPr>
          <w:rFonts w:ascii="Times New Roman" w:hAnsi="Times New Roman"/>
          <w:color w:val="000000"/>
          <w:sz w:val="28"/>
        </w:rPr>
        <w:t>»</w:t>
      </w:r>
      <w:r w:rsidR="00017358" w:rsidRPr="00017358">
        <w:rPr>
          <w:rFonts w:ascii="Times New Roman" w:hAnsi="Times New Roman"/>
          <w:color w:val="000000"/>
          <w:sz w:val="28"/>
        </w:rPr>
        <w:t>,</w:t>
      </w:r>
      <w:r w:rsidRPr="00017358">
        <w:rPr>
          <w:rFonts w:ascii="Times New Roman" w:hAnsi="Times New Roman"/>
          <w:color w:val="000000"/>
          <w:sz w:val="28"/>
        </w:rPr>
        <w:t xml:space="preserve"> согласно которому при причинении вреда другим лицам владельцы</w:t>
      </w:r>
      <w:r w:rsidR="00017358">
        <w:rPr>
          <w:rFonts w:ascii="Times New Roman" w:hAnsi="Times New Roman"/>
          <w:color w:val="000000"/>
          <w:sz w:val="28"/>
        </w:rPr>
        <w:t xml:space="preserve"> </w:t>
      </w:r>
      <w:r w:rsidRPr="00017358">
        <w:rPr>
          <w:rFonts w:ascii="Times New Roman" w:hAnsi="Times New Roman"/>
          <w:color w:val="000000"/>
          <w:sz w:val="28"/>
        </w:rPr>
        <w:t>источников</w:t>
      </w:r>
      <w:r w:rsidR="00017358">
        <w:rPr>
          <w:rFonts w:ascii="Times New Roman" w:hAnsi="Times New Roman"/>
          <w:color w:val="000000"/>
          <w:sz w:val="28"/>
        </w:rPr>
        <w:t xml:space="preserve"> </w:t>
      </w:r>
      <w:r w:rsidRPr="00017358">
        <w:rPr>
          <w:rFonts w:ascii="Times New Roman" w:hAnsi="Times New Roman"/>
          <w:color w:val="000000"/>
          <w:sz w:val="28"/>
        </w:rPr>
        <w:t>повышенной опасности, совместно причинившее вред, несут перед потерпевшим солидарную ответственность.</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Хотя непосредственно автомобиль под управлением</w:t>
      </w:r>
      <w:r w:rsidR="00017358">
        <w:rPr>
          <w:rFonts w:ascii="Times New Roman" w:hAnsi="Times New Roman"/>
          <w:color w:val="000000"/>
          <w:sz w:val="28"/>
        </w:rPr>
        <w:t xml:space="preserve"> </w:t>
      </w:r>
      <w:r w:rsidRPr="00017358">
        <w:rPr>
          <w:rFonts w:ascii="Times New Roman" w:hAnsi="Times New Roman"/>
          <w:color w:val="000000"/>
          <w:sz w:val="28"/>
        </w:rPr>
        <w:t>гражданина</w:t>
      </w:r>
      <w:r w:rsidRPr="00017358">
        <w:rPr>
          <w:rFonts w:ascii="Times New Roman" w:hAnsi="Times New Roman"/>
          <w:noProof/>
          <w:color w:val="000000"/>
          <w:sz w:val="28"/>
        </w:rPr>
        <w:t xml:space="preserve"> 3. </w:t>
      </w:r>
      <w:r w:rsidRPr="00017358">
        <w:rPr>
          <w:rFonts w:ascii="Times New Roman" w:hAnsi="Times New Roman"/>
          <w:color w:val="000000"/>
          <w:sz w:val="28"/>
        </w:rPr>
        <w:t>не совершил наезд на потерпевшую гражданку Е.</w:t>
      </w:r>
      <w:r w:rsidRPr="00017358">
        <w:rPr>
          <w:rFonts w:ascii="Times New Roman" w:hAnsi="Times New Roman"/>
          <w:noProof/>
          <w:color w:val="000000"/>
          <w:sz w:val="28"/>
        </w:rPr>
        <w:t>,</w:t>
      </w:r>
      <w:r w:rsidRPr="00017358">
        <w:rPr>
          <w:rFonts w:ascii="Times New Roman" w:hAnsi="Times New Roman"/>
          <w:color w:val="000000"/>
          <w:sz w:val="28"/>
        </w:rPr>
        <w:t xml:space="preserve"> нарушение этим водителем Правил дорожного движения явилось причиной столкновения с автомобилем</w:t>
      </w:r>
      <w:r w:rsidR="00017358">
        <w:rPr>
          <w:rFonts w:ascii="Times New Roman" w:hAnsi="Times New Roman"/>
          <w:color w:val="000000"/>
          <w:sz w:val="28"/>
        </w:rPr>
        <w:t xml:space="preserve"> </w:t>
      </w:r>
      <w:r w:rsidRPr="00017358">
        <w:rPr>
          <w:rFonts w:ascii="Times New Roman" w:hAnsi="Times New Roman"/>
          <w:color w:val="000000"/>
          <w:sz w:val="28"/>
        </w:rPr>
        <w:t>под управлением водителя У.</w:t>
      </w:r>
      <w:r w:rsidRPr="00017358">
        <w:rPr>
          <w:rFonts w:ascii="Times New Roman" w:hAnsi="Times New Roman"/>
          <w:noProof/>
          <w:color w:val="000000"/>
          <w:sz w:val="28"/>
        </w:rPr>
        <w:t>,</w:t>
      </w:r>
      <w:r w:rsidRPr="00017358">
        <w:rPr>
          <w:rFonts w:ascii="Times New Roman" w:hAnsi="Times New Roman"/>
          <w:color w:val="000000"/>
          <w:sz w:val="28"/>
        </w:rPr>
        <w:t xml:space="preserve"> который выехал на тротуар и сбил потерпевшую. Таким образом, наступивший вред, можно рассматривать как находящийся в прямой причинной связи с действиями обоих источников повышенной опасности, а следовательно, налицо совместное причинение вреда. По делу не установлено ни умысла, ни грубой неосторожности со стороны потерпевшей, что дало бы основание освободить от ответственности или снизить размер возмещения</w:t>
      </w:r>
      <w:r w:rsidRPr="00017358">
        <w:rPr>
          <w:rStyle w:val="a9"/>
          <w:rFonts w:ascii="Times New Roman" w:hAnsi="Times New Roman"/>
          <w:color w:val="000000"/>
          <w:sz w:val="28"/>
        </w:rPr>
        <w:footnoteReference w:id="64"/>
      </w:r>
      <w:r w:rsidR="002E1492" w:rsidRPr="00017358">
        <w:rPr>
          <w:rFonts w:ascii="Times New Roman" w:hAnsi="Times New Roman"/>
          <w:color w:val="000000"/>
          <w:sz w:val="28"/>
        </w:rPr>
        <w:t>.</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По мнению </w:t>
      </w:r>
      <w:r w:rsidR="00017358" w:rsidRPr="00017358">
        <w:rPr>
          <w:rFonts w:ascii="Times New Roman" w:hAnsi="Times New Roman"/>
          <w:color w:val="000000"/>
          <w:sz w:val="28"/>
        </w:rPr>
        <w:t>К.Б.</w:t>
      </w:r>
      <w:r w:rsidR="00017358">
        <w:rPr>
          <w:rFonts w:ascii="Times New Roman" w:hAnsi="Times New Roman"/>
          <w:color w:val="000000"/>
          <w:sz w:val="28"/>
        </w:rPr>
        <w:t> </w:t>
      </w:r>
      <w:r w:rsidR="00017358" w:rsidRPr="00017358">
        <w:rPr>
          <w:rFonts w:ascii="Times New Roman" w:hAnsi="Times New Roman"/>
          <w:color w:val="000000"/>
          <w:sz w:val="28"/>
        </w:rPr>
        <w:t>Ярошенко</w:t>
      </w:r>
      <w:r w:rsidRPr="00017358">
        <w:rPr>
          <w:rFonts w:ascii="Times New Roman" w:hAnsi="Times New Roman"/>
          <w:color w:val="000000"/>
          <w:sz w:val="28"/>
        </w:rPr>
        <w:t xml:space="preserve">, при отсутствии вины обеих сторон ни один из владельцев источника повышенной опасности не вправе претендовать на возмещение ущерба за счет другого. За случайно причиненный вред никто не отвечает. Иная точка зрения высказана </w:t>
      </w:r>
      <w:r w:rsidR="00017358" w:rsidRPr="00017358">
        <w:rPr>
          <w:rFonts w:ascii="Times New Roman" w:hAnsi="Times New Roman"/>
          <w:color w:val="000000"/>
          <w:sz w:val="28"/>
        </w:rPr>
        <w:t>Л.А.</w:t>
      </w:r>
      <w:r w:rsidR="00017358">
        <w:rPr>
          <w:rFonts w:ascii="Times New Roman" w:hAnsi="Times New Roman"/>
          <w:color w:val="000000"/>
          <w:sz w:val="28"/>
        </w:rPr>
        <w:t> </w:t>
      </w:r>
      <w:r w:rsidR="00017358" w:rsidRPr="00017358">
        <w:rPr>
          <w:rFonts w:ascii="Times New Roman" w:hAnsi="Times New Roman"/>
          <w:color w:val="000000"/>
          <w:sz w:val="28"/>
        </w:rPr>
        <w:t>Майдаником</w:t>
      </w:r>
      <w:r w:rsidRPr="00017358">
        <w:rPr>
          <w:rFonts w:ascii="Times New Roman" w:hAnsi="Times New Roman"/>
          <w:color w:val="000000"/>
          <w:sz w:val="28"/>
        </w:rPr>
        <w:t xml:space="preserve"> и Н.Ю Сергеевой, полагающими, что вред, причиненный случайным столкновением двух или более источников повышенной опасности, должен распределяться между владельцами в равной доле. Обосновывая свою позицию, они ссылаются на то, что этот вред является единым нераздельным результатом действий двух и более источников повышенной опасности. Каждый из владельцев выступает в роли сопричинителя вреда, хотя по чистой случайности вред может понести только один из них, поэтому неправильным было бы всю тяжесть вредных последствий возлагать только на одного из них</w:t>
      </w:r>
      <w:r w:rsidRPr="00017358">
        <w:rPr>
          <w:rStyle w:val="a9"/>
          <w:rFonts w:ascii="Times New Roman" w:hAnsi="Times New Roman"/>
          <w:color w:val="000000"/>
          <w:sz w:val="28"/>
        </w:rPr>
        <w:footnoteReference w:id="65"/>
      </w:r>
      <w:r w:rsidR="002E1492" w:rsidRPr="00017358">
        <w:rPr>
          <w:rFonts w:ascii="Times New Roman" w:hAnsi="Times New Roman"/>
          <w:color w:val="000000"/>
          <w:sz w:val="28"/>
        </w:rPr>
        <w:t>.</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Если в причинении вреда виновны оба владельца автотранспортных средств, ущерб распределяется между ними соразмерно степени вины каждого.</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Во всех приведенных делах при решении вопроса о возмещении вреда судебные органы учитывали наличие вины в действиях владельцев источника повышенной опасности.</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Следовательно, можно сделать вывод: имущественную ответственность за вред, причиненный владельцам столкнувшихся автотранспортных средств, руководствуясь принципом вины, следует определять по таким правилам:</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а) вред, причиненный одному из владельцев по вине другого, обязан возместить виновный;</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б) если виноват потерпевший владелец, он сам несет последствия причиненного ущерба;</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в) при наличии вины обоих владельцев общий ущерб распределяется между ними соразмерно степени вины каждого, а при невозможности установить степень вины каждой из сторон ответственность распределяется между ними поровну;</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г) при случайном причинении вреда убытки несет потерпевший.</w:t>
      </w:r>
    </w:p>
    <w:p w:rsidR="00B82373" w:rsidRPr="00017358" w:rsidRDefault="00B82373" w:rsidP="00017358">
      <w:pPr>
        <w:widowControl/>
        <w:ind w:firstLine="709"/>
        <w:rPr>
          <w:rFonts w:ascii="Times New Roman" w:hAnsi="Times New Roman"/>
          <w:color w:val="000000"/>
          <w:sz w:val="28"/>
        </w:rPr>
      </w:pPr>
      <w:r w:rsidRPr="00017358">
        <w:rPr>
          <w:rFonts w:ascii="Times New Roman" w:hAnsi="Times New Roman"/>
          <w:color w:val="000000"/>
          <w:sz w:val="28"/>
        </w:rPr>
        <w:t xml:space="preserve">В юридической литературе высказывалось мнение, будто ответственность страхователя за вред, причиненный принадлежащим ему источником повышенной опасности, должна наступать в том случае, если </w:t>
      </w:r>
      <w:r w:rsidR="00017358">
        <w:rPr>
          <w:rFonts w:ascii="Times New Roman" w:hAnsi="Times New Roman"/>
          <w:color w:val="000000"/>
          <w:sz w:val="28"/>
        </w:rPr>
        <w:t>«</w:t>
      </w:r>
      <w:r w:rsidR="00017358" w:rsidRPr="00017358">
        <w:rPr>
          <w:rFonts w:ascii="Times New Roman" w:hAnsi="Times New Roman"/>
          <w:color w:val="000000"/>
          <w:sz w:val="28"/>
        </w:rPr>
        <w:t>в</w:t>
      </w:r>
      <w:r w:rsidRPr="00017358">
        <w:rPr>
          <w:rFonts w:ascii="Times New Roman" w:hAnsi="Times New Roman"/>
          <w:color w:val="000000"/>
          <w:sz w:val="28"/>
        </w:rPr>
        <w:t>ред причинен источником повышенной опасности в процессе его обслуживания и последнее входит в профессиональные (служебные обязанности потерпевшего по трудовому договору)</w:t>
      </w:r>
      <w:r w:rsidR="00017358">
        <w:rPr>
          <w:rFonts w:ascii="Times New Roman" w:hAnsi="Times New Roman"/>
          <w:color w:val="000000"/>
          <w:sz w:val="28"/>
        </w:rPr>
        <w:t>»</w:t>
      </w:r>
      <w:r w:rsidRPr="00017358">
        <w:rPr>
          <w:rStyle w:val="a9"/>
          <w:rFonts w:ascii="Times New Roman" w:hAnsi="Times New Roman"/>
          <w:color w:val="000000"/>
          <w:sz w:val="28"/>
          <w:lang w:val="en-US"/>
        </w:rPr>
        <w:footnoteReference w:id="66"/>
      </w:r>
      <w:r w:rsidRPr="00017358">
        <w:rPr>
          <w:rFonts w:ascii="Times New Roman" w:hAnsi="Times New Roman"/>
          <w:color w:val="000000"/>
          <w:sz w:val="28"/>
        </w:rPr>
        <w:t xml:space="preserve"> Как</w:t>
      </w:r>
      <w:r w:rsidR="00017358">
        <w:rPr>
          <w:rFonts w:ascii="Times New Roman" w:hAnsi="Times New Roman"/>
          <w:color w:val="000000"/>
          <w:sz w:val="28"/>
        </w:rPr>
        <w:t xml:space="preserve"> </w:t>
      </w:r>
      <w:r w:rsidRPr="00017358">
        <w:rPr>
          <w:rFonts w:ascii="Times New Roman" w:hAnsi="Times New Roman"/>
          <w:color w:val="000000"/>
          <w:sz w:val="28"/>
        </w:rPr>
        <w:t>утверждают сторонники этой точки зрения, к обслуживанию источника повышенной опасности допускаются специалисты, которые прошли профессиональное обучение, имеют определенные навыки работы, знают правила по техники безопасности</w:t>
      </w:r>
      <w:r w:rsidR="00017358">
        <w:rPr>
          <w:rFonts w:ascii="Times New Roman" w:hAnsi="Times New Roman"/>
          <w:color w:val="000000"/>
          <w:sz w:val="28"/>
        </w:rPr>
        <w:t xml:space="preserve"> и т.д.</w:t>
      </w:r>
    </w:p>
    <w:p w:rsidR="00B82373" w:rsidRPr="00017358" w:rsidRDefault="00B82373" w:rsidP="00017358">
      <w:pPr>
        <w:widowControl/>
        <w:tabs>
          <w:tab w:val="left" w:pos="9065"/>
        </w:tabs>
        <w:ind w:firstLine="709"/>
        <w:rPr>
          <w:rFonts w:ascii="Times New Roman" w:hAnsi="Times New Roman"/>
          <w:color w:val="000000"/>
          <w:sz w:val="28"/>
        </w:rPr>
      </w:pPr>
      <w:r w:rsidRPr="00017358">
        <w:rPr>
          <w:rFonts w:ascii="Times New Roman" w:hAnsi="Times New Roman"/>
          <w:color w:val="000000"/>
          <w:sz w:val="28"/>
        </w:rPr>
        <w:t>Только по отношению к ним вероятность причинения вреда не является повышенной. Все остальные работники ничем не отличаются от лиц, посторонних по отношению к деятельности, связанной с повышенной опасностью.</w:t>
      </w:r>
    </w:p>
    <w:p w:rsidR="00B82373" w:rsidRPr="00017358" w:rsidRDefault="00B82373" w:rsidP="00017358">
      <w:pPr>
        <w:widowControl/>
        <w:tabs>
          <w:tab w:val="left" w:pos="9065"/>
        </w:tabs>
        <w:ind w:firstLine="709"/>
        <w:rPr>
          <w:rFonts w:ascii="Times New Roman" w:hAnsi="Times New Roman"/>
          <w:color w:val="000000"/>
          <w:sz w:val="28"/>
        </w:rPr>
      </w:pPr>
      <w:r w:rsidRPr="00017358">
        <w:rPr>
          <w:rFonts w:ascii="Times New Roman" w:hAnsi="Times New Roman"/>
          <w:color w:val="000000"/>
          <w:sz w:val="28"/>
        </w:rPr>
        <w:t xml:space="preserve">Изложенная точка зрения не укладывается в рамки действующего </w:t>
      </w:r>
      <w:r w:rsidR="00017358" w:rsidRPr="00017358">
        <w:rPr>
          <w:rFonts w:ascii="Times New Roman" w:hAnsi="Times New Roman"/>
          <w:color w:val="000000"/>
          <w:sz w:val="28"/>
        </w:rPr>
        <w:t>законодательства.</w:t>
      </w:r>
      <w:r w:rsidR="00017358">
        <w:rPr>
          <w:rFonts w:ascii="Times New Roman" w:hAnsi="Times New Roman"/>
          <w:color w:val="000000"/>
          <w:sz w:val="28"/>
        </w:rPr>
        <w:t xml:space="preserve"> </w:t>
      </w:r>
      <w:r w:rsidR="00017358" w:rsidRPr="00017358">
        <w:rPr>
          <w:rFonts w:ascii="Times New Roman" w:hAnsi="Times New Roman"/>
          <w:color w:val="000000"/>
          <w:sz w:val="28"/>
        </w:rPr>
        <w:t>Д</w:t>
      </w:r>
      <w:r w:rsidRPr="00017358">
        <w:rPr>
          <w:rFonts w:ascii="Times New Roman" w:hAnsi="Times New Roman"/>
          <w:color w:val="000000"/>
          <w:sz w:val="28"/>
        </w:rPr>
        <w:t>ействие ст.</w:t>
      </w:r>
      <w:r w:rsidR="00017358">
        <w:rPr>
          <w:rFonts w:ascii="Times New Roman" w:hAnsi="Times New Roman"/>
          <w:color w:val="000000"/>
          <w:sz w:val="28"/>
        </w:rPr>
        <w:t> </w:t>
      </w:r>
      <w:r w:rsidR="00017358" w:rsidRPr="00017358">
        <w:rPr>
          <w:rFonts w:ascii="Times New Roman" w:hAnsi="Times New Roman"/>
          <w:color w:val="000000"/>
          <w:sz w:val="28"/>
        </w:rPr>
        <w:t>9</w:t>
      </w:r>
      <w:r w:rsidRPr="00017358">
        <w:rPr>
          <w:rFonts w:ascii="Times New Roman" w:hAnsi="Times New Roman"/>
          <w:color w:val="000000"/>
          <w:sz w:val="28"/>
        </w:rPr>
        <w:t>35 ГК РФ распространяется на все случаи причинения вреда любому работнику при исполнении им трудовых обязанностей, если даже такие обязанности не предусмотрены непосредственно трудовым договором, но связаны с его работой или общей трудовой деятельностью предприятия, организации.</w:t>
      </w:r>
    </w:p>
    <w:p w:rsidR="00B82373" w:rsidRPr="00017358" w:rsidRDefault="00B82373" w:rsidP="00017358">
      <w:pPr>
        <w:widowControl/>
        <w:tabs>
          <w:tab w:val="left" w:pos="9065"/>
        </w:tabs>
        <w:ind w:firstLine="709"/>
        <w:rPr>
          <w:rFonts w:ascii="Times New Roman" w:hAnsi="Times New Roman"/>
          <w:color w:val="000000"/>
          <w:sz w:val="28"/>
          <w:szCs w:val="28"/>
        </w:rPr>
      </w:pPr>
    </w:p>
    <w:p w:rsidR="00B82373" w:rsidRPr="00017358" w:rsidRDefault="00283C60" w:rsidP="00017358">
      <w:pPr>
        <w:pStyle w:val="1"/>
        <w:keepNext w:val="0"/>
        <w:spacing w:before="0" w:after="0" w:line="360" w:lineRule="auto"/>
        <w:ind w:firstLine="709"/>
        <w:jc w:val="both"/>
        <w:rPr>
          <w:rFonts w:ascii="Times New Roman" w:hAnsi="Times New Roman" w:cs="Times New Roman"/>
          <w:color w:val="000000"/>
          <w:sz w:val="28"/>
          <w:szCs w:val="28"/>
        </w:rPr>
      </w:pPr>
      <w:bookmarkStart w:id="11" w:name="_Toc119590373"/>
      <w:r>
        <w:rPr>
          <w:rFonts w:ascii="Times New Roman" w:hAnsi="Times New Roman" w:cs="Times New Roman"/>
          <w:color w:val="000000"/>
          <w:sz w:val="28"/>
          <w:szCs w:val="28"/>
        </w:rPr>
        <w:t>2.2</w:t>
      </w:r>
      <w:r w:rsidR="00B82373" w:rsidRPr="00017358">
        <w:rPr>
          <w:rFonts w:ascii="Times New Roman" w:hAnsi="Times New Roman" w:cs="Times New Roman"/>
          <w:color w:val="000000"/>
          <w:sz w:val="28"/>
          <w:szCs w:val="28"/>
        </w:rPr>
        <w:t xml:space="preserve"> Общие условия возмещения вреда </w:t>
      </w:r>
      <w:r w:rsidR="00EB6BDC" w:rsidRPr="00017358">
        <w:rPr>
          <w:rFonts w:ascii="Times New Roman" w:hAnsi="Times New Roman" w:cs="Times New Roman"/>
          <w:color w:val="000000"/>
          <w:sz w:val="28"/>
          <w:szCs w:val="28"/>
        </w:rPr>
        <w:t>источником повышенной опасности</w:t>
      </w:r>
      <w:bookmarkEnd w:id="11"/>
    </w:p>
    <w:p w:rsidR="00B82373" w:rsidRPr="00017358" w:rsidRDefault="00B82373" w:rsidP="00017358">
      <w:pPr>
        <w:pStyle w:val="1"/>
        <w:keepNext w:val="0"/>
        <w:spacing w:before="0" w:after="0" w:line="360" w:lineRule="auto"/>
        <w:ind w:firstLine="709"/>
        <w:jc w:val="both"/>
        <w:rPr>
          <w:rFonts w:ascii="Times New Roman" w:hAnsi="Times New Roman" w:cs="Times New Roman"/>
          <w:color w:val="000000"/>
          <w:sz w:val="28"/>
          <w:szCs w:val="28"/>
        </w:rPr>
      </w:pP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В юридической литературе наиболее распространенным является мнение, согласно которому основанием гражданско-правовой ответственности вообще и деликтной в частности становится гражданское правонарушение. В связи с этим основанием ответственности вследствие причинения вреда источником повышенной опасности является сам деликт, то есть правонарушение, субъект которого причиняет вред личности или имуществу определенного лица.</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Именно поэтому отдельные авторы полагают, что деликтные обязательства во всех случаях их возникновения следует рассматривать как меру гражданско-правовой ответственности</w:t>
      </w:r>
      <w:r w:rsidRPr="00017358">
        <w:rPr>
          <w:rStyle w:val="a9"/>
          <w:rFonts w:ascii="Times New Roman" w:hAnsi="Times New Roman"/>
          <w:color w:val="000000"/>
          <w:sz w:val="28"/>
          <w:szCs w:val="28"/>
        </w:rPr>
        <w:footnoteReference w:id="67"/>
      </w:r>
      <w:r w:rsidRPr="00017358">
        <w:rPr>
          <w:rFonts w:ascii="Times New Roman" w:hAnsi="Times New Roman" w:cs="Times New Roman"/>
          <w:color w:val="000000"/>
          <w:sz w:val="28"/>
          <w:szCs w:val="28"/>
        </w:rPr>
        <w:t>. Для наступления же ответственности вследствие причинения вреда необходима совокупность юридических фактов, образующих состав деликтного обязательства</w:t>
      </w:r>
      <w:r w:rsidRPr="00017358">
        <w:rPr>
          <w:rStyle w:val="a9"/>
          <w:rFonts w:ascii="Times New Roman" w:hAnsi="Times New Roman"/>
          <w:color w:val="000000"/>
          <w:sz w:val="28"/>
          <w:szCs w:val="28"/>
        </w:rPr>
        <w:footnoteReference w:id="68"/>
      </w:r>
      <w:r w:rsidRPr="00017358">
        <w:rPr>
          <w:rFonts w:ascii="Times New Roman" w:hAnsi="Times New Roman" w:cs="Times New Roman"/>
          <w:color w:val="000000"/>
          <w:sz w:val="28"/>
          <w:szCs w:val="28"/>
        </w:rPr>
        <w:t>. К таким фактам (условиям) относятся: наличие вреда, противоправное поведение причинителя вреда, причинная связь между вредом и противоправным поведением и вина причинителя вреда. Эти общие условия деликтной ответственности соответствуют условиям гражданско-правовой ответственности, поскольку первая является разновидностью последней, и в дальнейшем в нашей работе мы не будем проводить между ними различий.</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Наличие четырех приведенных условий ответственности по деликтным обязательствам образует полный состав правонарушения. Он должен быть, как правило, в действиях (или бездействии) любого лица, которому предъявлено требование о возмещении вреда. Отсутствие одного из названных условий дает право освободить лицо от гражданско-правовой ответственности, и тогда речь следует вести о возникновении условий для применения мер защиты. Вина как условие ответственности может отсутствовать, однако обязанность возмещения вреда потерпевшему сохраняется. Именно поэтому правовой вакуум, заключающийся в отсутствии условий ответственности, заполняется применением мер защиты посредством возмещения вреда, например при отсутствии вины владельца источника повышенной опасности.</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Рассмотрим общие условия ответственности и условия применения мер защиты за причинение вреда источником повышенной опасности.</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 xml:space="preserve">Причиненный вред. Обязательным условием мер защиты и мер ответственности за причинение вреда по деликтным обязательствам вообще и источником повышенной опасности в частности является наличие причиненного вреда. Иначе говоря, нет вреда </w:t>
      </w:r>
      <w:r w:rsidR="00017358">
        <w:rPr>
          <w:rFonts w:ascii="Times New Roman" w:hAnsi="Times New Roman" w:cs="Times New Roman"/>
          <w:color w:val="000000"/>
          <w:sz w:val="28"/>
          <w:szCs w:val="28"/>
        </w:rPr>
        <w:t>–</w:t>
      </w:r>
      <w:r w:rsidR="00017358" w:rsidRPr="00017358">
        <w:rPr>
          <w:rFonts w:ascii="Times New Roman" w:hAnsi="Times New Roman" w:cs="Times New Roman"/>
          <w:color w:val="000000"/>
          <w:sz w:val="28"/>
          <w:szCs w:val="28"/>
        </w:rPr>
        <w:t xml:space="preserve"> </w:t>
      </w:r>
      <w:r w:rsidRPr="00017358">
        <w:rPr>
          <w:rFonts w:ascii="Times New Roman" w:hAnsi="Times New Roman" w:cs="Times New Roman"/>
          <w:color w:val="000000"/>
          <w:sz w:val="28"/>
          <w:szCs w:val="28"/>
        </w:rPr>
        <w:t>нет мер защиты и мер ответственности, так как нечего возмещать. Понятие имущественного вреда в ГК РФ раскрывается в ст.</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1</w:t>
      </w:r>
      <w:r w:rsidRPr="00017358">
        <w:rPr>
          <w:rFonts w:ascii="Times New Roman" w:hAnsi="Times New Roman" w:cs="Times New Roman"/>
          <w:color w:val="000000"/>
          <w:sz w:val="28"/>
          <w:szCs w:val="28"/>
        </w:rPr>
        <w:t xml:space="preserve">5, а понятие морального вреда </w:t>
      </w:r>
      <w:r w:rsidR="00017358">
        <w:rPr>
          <w:rFonts w:ascii="Times New Roman" w:hAnsi="Times New Roman" w:cs="Times New Roman"/>
          <w:color w:val="000000"/>
          <w:sz w:val="28"/>
          <w:szCs w:val="28"/>
        </w:rPr>
        <w:t>–</w:t>
      </w:r>
      <w:r w:rsidR="00017358" w:rsidRPr="00017358">
        <w:rPr>
          <w:rFonts w:ascii="Times New Roman" w:hAnsi="Times New Roman" w:cs="Times New Roman"/>
          <w:color w:val="000000"/>
          <w:sz w:val="28"/>
          <w:szCs w:val="28"/>
        </w:rPr>
        <w:t xml:space="preserve"> </w:t>
      </w:r>
      <w:r w:rsidRPr="00017358">
        <w:rPr>
          <w:rFonts w:ascii="Times New Roman" w:hAnsi="Times New Roman" w:cs="Times New Roman"/>
          <w:color w:val="000000"/>
          <w:sz w:val="28"/>
          <w:szCs w:val="28"/>
        </w:rPr>
        <w:t>в ст.</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1</w:t>
      </w:r>
      <w:r w:rsidRPr="00017358">
        <w:rPr>
          <w:rFonts w:ascii="Times New Roman" w:hAnsi="Times New Roman" w:cs="Times New Roman"/>
          <w:color w:val="000000"/>
          <w:sz w:val="28"/>
          <w:szCs w:val="28"/>
        </w:rPr>
        <w:t>51.</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Имущественный вред выражается в возникновении у потерпевшего реального ущерба, в лишении его возможности получить запланированные доходы, в несении потерпевшим каких-либо дополнительных материальных убытков. Главной особенностью имущественного вреда является то, что он всегда может быть исчислен в деньгах, то есть выражен конкретной денежной суммой.</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 xml:space="preserve">Реальный (прямой) имущественный вред состоит в том, что имущество потерпевшего уничтожается, портится, повреждается, похищается, незаконно расходуется </w:t>
      </w:r>
      <w:r w:rsidR="00017358">
        <w:rPr>
          <w:rFonts w:ascii="Times New Roman" w:hAnsi="Times New Roman" w:cs="Times New Roman"/>
          <w:color w:val="000000"/>
          <w:sz w:val="28"/>
          <w:szCs w:val="28"/>
        </w:rPr>
        <w:t>и т.п.</w:t>
      </w:r>
      <w:r w:rsidRPr="00017358">
        <w:rPr>
          <w:rFonts w:ascii="Times New Roman" w:hAnsi="Times New Roman" w:cs="Times New Roman"/>
          <w:color w:val="000000"/>
          <w:sz w:val="28"/>
          <w:szCs w:val="28"/>
        </w:rPr>
        <w:t xml:space="preserve"> (ст.</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1</w:t>
      </w:r>
      <w:r w:rsidRPr="00017358">
        <w:rPr>
          <w:rFonts w:ascii="Times New Roman" w:hAnsi="Times New Roman" w:cs="Times New Roman"/>
          <w:color w:val="000000"/>
          <w:sz w:val="28"/>
          <w:szCs w:val="28"/>
        </w:rPr>
        <w:t xml:space="preserve">5 ГК РФ). Применительно к юридическому лицу в качестве реального вреда можно рассматривать недостачу имущества, излишние выплаты денег в виде зарплаты, штрафов, премий, перерасход материалов, приписки </w:t>
      </w:r>
      <w:r w:rsidR="00017358">
        <w:rPr>
          <w:rFonts w:ascii="Times New Roman" w:hAnsi="Times New Roman" w:cs="Times New Roman"/>
          <w:color w:val="000000"/>
          <w:sz w:val="28"/>
          <w:szCs w:val="28"/>
        </w:rPr>
        <w:t>и т.п.</w:t>
      </w:r>
      <w:r w:rsidRPr="00017358">
        <w:rPr>
          <w:rStyle w:val="a9"/>
          <w:rFonts w:ascii="Times New Roman" w:hAnsi="Times New Roman"/>
          <w:color w:val="000000"/>
          <w:sz w:val="28"/>
          <w:szCs w:val="28"/>
        </w:rPr>
        <w:footnoteReference w:id="69"/>
      </w:r>
      <w:r w:rsidRPr="00017358">
        <w:rPr>
          <w:rFonts w:ascii="Times New Roman" w:hAnsi="Times New Roman" w:cs="Times New Roman"/>
          <w:color w:val="000000"/>
          <w:sz w:val="28"/>
          <w:szCs w:val="28"/>
        </w:rPr>
        <w:t>.</w:t>
      </w:r>
    </w:p>
    <w:p w:rsidR="00B82373" w:rsidRPr="00017358" w:rsidRDefault="00B82373" w:rsidP="00017358">
      <w:pPr>
        <w:pStyle w:val="ConsNonformat"/>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 xml:space="preserve">Экологический и экономический вред природной среде, ее компонентам, вред личности или имуществу гражданина, а также имуществу юридических лиц нередко причиняется экологическими правонарушениями, что позволяет отдельным авторам полагать, что в природоохранных отношениях существует разновидность юридической ответственности </w:t>
      </w:r>
      <w:r w:rsidR="00017358">
        <w:rPr>
          <w:rFonts w:ascii="Times New Roman" w:hAnsi="Times New Roman" w:cs="Times New Roman"/>
          <w:color w:val="000000"/>
          <w:sz w:val="28"/>
          <w:szCs w:val="28"/>
        </w:rPr>
        <w:t>–</w:t>
      </w:r>
      <w:r w:rsidR="00017358" w:rsidRPr="00017358">
        <w:rPr>
          <w:rFonts w:ascii="Times New Roman" w:hAnsi="Times New Roman" w:cs="Times New Roman"/>
          <w:color w:val="000000"/>
          <w:sz w:val="28"/>
          <w:szCs w:val="28"/>
        </w:rPr>
        <w:t xml:space="preserve"> </w:t>
      </w:r>
      <w:r w:rsidRPr="00017358">
        <w:rPr>
          <w:rFonts w:ascii="Times New Roman" w:hAnsi="Times New Roman" w:cs="Times New Roman"/>
          <w:color w:val="000000"/>
          <w:sz w:val="28"/>
          <w:szCs w:val="28"/>
        </w:rPr>
        <w:t>эколого-правовая ответственность</w:t>
      </w:r>
      <w:r w:rsidRPr="00017358">
        <w:rPr>
          <w:rStyle w:val="a9"/>
          <w:rFonts w:ascii="Times New Roman" w:hAnsi="Times New Roman"/>
          <w:color w:val="000000"/>
          <w:sz w:val="28"/>
          <w:szCs w:val="28"/>
        </w:rPr>
        <w:footnoteReference w:id="70"/>
      </w:r>
      <w:r w:rsidRPr="00017358">
        <w:rPr>
          <w:rFonts w:ascii="Times New Roman" w:hAnsi="Times New Roman" w:cs="Times New Roman"/>
          <w:color w:val="000000"/>
          <w:sz w:val="28"/>
          <w:szCs w:val="28"/>
        </w:rPr>
        <w:t xml:space="preserve">. При этом вред может выражаться в повреждении и загрязнении естественных экологических систем, озонового слоя атмосферы Земли, воздуха, которым мы дышим, недр, вод, лесов и иной растительности, в уничтожении, незаконном вылове или добыче животных и рыбы, повреждении природных ландшафтов, заповедников, заказников, национальных природных парков, памятников природы </w:t>
      </w:r>
      <w:r w:rsidR="00017358">
        <w:rPr>
          <w:rFonts w:ascii="Times New Roman" w:hAnsi="Times New Roman" w:cs="Times New Roman"/>
          <w:color w:val="000000"/>
          <w:sz w:val="28"/>
          <w:szCs w:val="28"/>
        </w:rPr>
        <w:t>и т.п.</w:t>
      </w:r>
      <w:r w:rsidRPr="00017358">
        <w:rPr>
          <w:rFonts w:ascii="Times New Roman" w:hAnsi="Times New Roman" w:cs="Times New Roman"/>
          <w:color w:val="000000"/>
          <w:sz w:val="28"/>
          <w:szCs w:val="28"/>
        </w:rPr>
        <w:t xml:space="preserve"> (ст. ст.</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4</w:t>
      </w:r>
      <w:r w:rsidRPr="00017358">
        <w:rPr>
          <w:rFonts w:ascii="Times New Roman" w:hAnsi="Times New Roman" w:cs="Times New Roman"/>
          <w:color w:val="000000"/>
          <w:sz w:val="28"/>
          <w:szCs w:val="28"/>
        </w:rPr>
        <w:t xml:space="preserve">, 86, 89 Закона </w:t>
      </w:r>
      <w:r w:rsidR="00017358">
        <w:rPr>
          <w:rFonts w:ascii="Times New Roman" w:hAnsi="Times New Roman" w:cs="Times New Roman"/>
          <w:color w:val="000000"/>
          <w:sz w:val="28"/>
          <w:szCs w:val="28"/>
        </w:rPr>
        <w:t>«</w:t>
      </w:r>
      <w:r w:rsidR="00017358" w:rsidRPr="00017358">
        <w:rPr>
          <w:rFonts w:ascii="Times New Roman" w:hAnsi="Times New Roman" w:cs="Times New Roman"/>
          <w:color w:val="000000"/>
          <w:sz w:val="28"/>
          <w:szCs w:val="28"/>
        </w:rPr>
        <w:t>О</w:t>
      </w:r>
      <w:r w:rsidRPr="00017358">
        <w:rPr>
          <w:rFonts w:ascii="Times New Roman" w:hAnsi="Times New Roman" w:cs="Times New Roman"/>
          <w:color w:val="000000"/>
          <w:sz w:val="28"/>
          <w:szCs w:val="28"/>
        </w:rPr>
        <w:t>б охране окружающей природной среды</w:t>
      </w:r>
      <w:r w:rsidR="00017358">
        <w:rPr>
          <w:rFonts w:ascii="Times New Roman" w:hAnsi="Times New Roman" w:cs="Times New Roman"/>
          <w:color w:val="000000"/>
          <w:sz w:val="28"/>
          <w:szCs w:val="28"/>
        </w:rPr>
        <w:t>»</w:t>
      </w:r>
      <w:r w:rsidR="00017358" w:rsidRPr="00017358">
        <w:rPr>
          <w:rFonts w:ascii="Times New Roman" w:hAnsi="Times New Roman" w:cs="Times New Roman"/>
          <w:color w:val="000000"/>
          <w:sz w:val="28"/>
          <w:szCs w:val="28"/>
        </w:rPr>
        <w:t>)</w:t>
      </w:r>
      <w:r w:rsidRPr="00017358">
        <w:rPr>
          <w:rStyle w:val="a9"/>
          <w:rFonts w:ascii="Times New Roman" w:hAnsi="Times New Roman"/>
          <w:color w:val="000000"/>
          <w:sz w:val="28"/>
          <w:szCs w:val="28"/>
        </w:rPr>
        <w:footnoteReference w:id="71"/>
      </w:r>
      <w:r w:rsidRPr="00017358">
        <w:rPr>
          <w:rFonts w:ascii="Times New Roman" w:hAnsi="Times New Roman" w:cs="Times New Roman"/>
          <w:color w:val="000000"/>
          <w:sz w:val="28"/>
          <w:szCs w:val="28"/>
        </w:rPr>
        <w:t>.</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Реальный имущественный ущерб возмещается причинителем вреда или собственником источника повышенной опасности путем выплаты стоимости утраченного или поврежденного имущества, либо восстановлением имущества, если это возможно, силами и средствами причинителя вреда (как правило), либо передачей потерпевшему тождественного имущества.</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 xml:space="preserve">Неполученные доходы (упущенная выгода) </w:t>
      </w:r>
      <w:r w:rsidR="00017358">
        <w:rPr>
          <w:rFonts w:ascii="Times New Roman" w:hAnsi="Times New Roman" w:cs="Times New Roman"/>
          <w:color w:val="000000"/>
          <w:sz w:val="28"/>
          <w:szCs w:val="28"/>
        </w:rPr>
        <w:t>–</w:t>
      </w:r>
      <w:r w:rsidR="00017358" w:rsidRPr="00017358">
        <w:rPr>
          <w:rFonts w:ascii="Times New Roman" w:hAnsi="Times New Roman" w:cs="Times New Roman"/>
          <w:color w:val="000000"/>
          <w:sz w:val="28"/>
          <w:szCs w:val="28"/>
        </w:rPr>
        <w:t xml:space="preserve"> </w:t>
      </w:r>
      <w:r w:rsidRPr="00017358">
        <w:rPr>
          <w:rFonts w:ascii="Times New Roman" w:hAnsi="Times New Roman" w:cs="Times New Roman"/>
          <w:color w:val="000000"/>
          <w:sz w:val="28"/>
          <w:szCs w:val="28"/>
        </w:rPr>
        <w:t>это неполучение потерпевшим тех имущественных благ или прибыли, которые он мог бы реально иметь при обычных условиях гражданского оборота (ст.</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1</w:t>
      </w:r>
      <w:r w:rsidRPr="00017358">
        <w:rPr>
          <w:rFonts w:ascii="Times New Roman" w:hAnsi="Times New Roman" w:cs="Times New Roman"/>
          <w:color w:val="000000"/>
          <w:sz w:val="28"/>
          <w:szCs w:val="28"/>
        </w:rPr>
        <w:t>5 ГК РФ), если бы его имущественное положение не было нарушено деликтом. Неполученная прибыль, доход должны находиться в прямой причинно-следственной связи с правонарушением</w:t>
      </w:r>
      <w:r w:rsidRPr="00017358">
        <w:rPr>
          <w:rStyle w:val="a9"/>
          <w:rFonts w:ascii="Times New Roman" w:hAnsi="Times New Roman"/>
          <w:color w:val="000000"/>
          <w:sz w:val="28"/>
          <w:szCs w:val="28"/>
        </w:rPr>
        <w:footnoteReference w:id="72"/>
      </w:r>
      <w:r w:rsidRPr="00017358">
        <w:rPr>
          <w:rFonts w:ascii="Times New Roman" w:hAnsi="Times New Roman" w:cs="Times New Roman"/>
          <w:color w:val="000000"/>
          <w:sz w:val="28"/>
          <w:szCs w:val="28"/>
        </w:rPr>
        <w:t>.</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И реальный ущерб, и упущенная выгода в денежном выражении называются убытками, хотя такое понимание является в науке гражданского права не бесспорным.</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 xml:space="preserve">Дополнительные убытки </w:t>
      </w:r>
      <w:r w:rsidR="00017358">
        <w:rPr>
          <w:rFonts w:ascii="Times New Roman" w:hAnsi="Times New Roman" w:cs="Times New Roman"/>
          <w:color w:val="000000"/>
          <w:sz w:val="28"/>
          <w:szCs w:val="28"/>
        </w:rPr>
        <w:t>–</w:t>
      </w:r>
      <w:r w:rsidR="00017358" w:rsidRPr="00017358">
        <w:rPr>
          <w:rFonts w:ascii="Times New Roman" w:hAnsi="Times New Roman" w:cs="Times New Roman"/>
          <w:color w:val="000000"/>
          <w:sz w:val="28"/>
          <w:szCs w:val="28"/>
        </w:rPr>
        <w:t xml:space="preserve"> </w:t>
      </w:r>
      <w:r w:rsidRPr="00017358">
        <w:rPr>
          <w:rFonts w:ascii="Times New Roman" w:hAnsi="Times New Roman" w:cs="Times New Roman"/>
          <w:color w:val="000000"/>
          <w:sz w:val="28"/>
          <w:szCs w:val="28"/>
        </w:rPr>
        <w:t xml:space="preserve">это незапланированные дополнительные расходы, которые понес или может понести потерпевший вследствие причинения ему вреда, например в дорожно-транспортном происшествии. Ими могут быть расходы, возникшие в связи с покупкой запасных частей к разбитой автомашине по более высокой цене, чем среднерыночная, утрата имуществом товарного вида, необходимость индексации сумм возмещения в связи с инфляцией </w:t>
      </w:r>
      <w:r w:rsidR="00017358">
        <w:rPr>
          <w:rFonts w:ascii="Times New Roman" w:hAnsi="Times New Roman" w:cs="Times New Roman"/>
          <w:color w:val="000000"/>
          <w:sz w:val="28"/>
          <w:szCs w:val="28"/>
        </w:rPr>
        <w:t>и т.п.</w:t>
      </w:r>
      <w:r w:rsidRPr="00017358">
        <w:rPr>
          <w:rStyle w:val="a9"/>
          <w:rFonts w:ascii="Times New Roman" w:hAnsi="Times New Roman"/>
          <w:color w:val="000000"/>
          <w:sz w:val="28"/>
          <w:szCs w:val="28"/>
        </w:rPr>
        <w:footnoteReference w:id="73"/>
      </w:r>
      <w:r w:rsidRPr="00017358">
        <w:rPr>
          <w:rFonts w:ascii="Times New Roman" w:hAnsi="Times New Roman" w:cs="Times New Roman"/>
          <w:color w:val="000000"/>
          <w:sz w:val="28"/>
          <w:szCs w:val="28"/>
        </w:rPr>
        <w:t>.</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Как имущественный вред гражданское законодательство рассматривает имущественные убытки, которые несут граждане в случае причинения ущерба их жизни или здоровью. Это так называемый физический вред.</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 xml:space="preserve">Причинение физического вреда личности практически всегда связано с увечьем или иным повреждением здоровья, а также причинением смерти. Сам вред, причиненный гражданину, это </w:t>
      </w:r>
      <w:r w:rsidR="00017358">
        <w:rPr>
          <w:rFonts w:ascii="Times New Roman" w:hAnsi="Times New Roman" w:cs="Times New Roman"/>
          <w:color w:val="000000"/>
          <w:sz w:val="28"/>
          <w:szCs w:val="28"/>
        </w:rPr>
        <w:t>–</w:t>
      </w:r>
      <w:r w:rsidR="00017358" w:rsidRPr="00017358">
        <w:rPr>
          <w:rFonts w:ascii="Times New Roman" w:hAnsi="Times New Roman" w:cs="Times New Roman"/>
          <w:color w:val="000000"/>
          <w:sz w:val="28"/>
          <w:szCs w:val="28"/>
        </w:rPr>
        <w:t xml:space="preserve"> </w:t>
      </w:r>
      <w:r w:rsidRPr="00017358">
        <w:rPr>
          <w:rFonts w:ascii="Times New Roman" w:hAnsi="Times New Roman" w:cs="Times New Roman"/>
          <w:color w:val="000000"/>
          <w:sz w:val="28"/>
          <w:szCs w:val="28"/>
        </w:rPr>
        <w:t xml:space="preserve">уменьшение способности к труду по определенной профессии, а в случае смерти кормильца </w:t>
      </w:r>
      <w:r w:rsidR="00017358">
        <w:rPr>
          <w:rFonts w:ascii="Times New Roman" w:hAnsi="Times New Roman" w:cs="Times New Roman"/>
          <w:color w:val="000000"/>
          <w:sz w:val="28"/>
          <w:szCs w:val="28"/>
        </w:rPr>
        <w:t>–</w:t>
      </w:r>
      <w:r w:rsidR="00017358" w:rsidRPr="00017358">
        <w:rPr>
          <w:rFonts w:ascii="Times New Roman" w:hAnsi="Times New Roman" w:cs="Times New Roman"/>
          <w:color w:val="000000"/>
          <w:sz w:val="28"/>
          <w:szCs w:val="28"/>
        </w:rPr>
        <w:t xml:space="preserve"> </w:t>
      </w:r>
      <w:r w:rsidRPr="00017358">
        <w:rPr>
          <w:rFonts w:ascii="Times New Roman" w:hAnsi="Times New Roman" w:cs="Times New Roman"/>
          <w:color w:val="000000"/>
          <w:sz w:val="28"/>
          <w:szCs w:val="28"/>
        </w:rPr>
        <w:t>уменьшение дохода, на которое лицо имеет право по закону (ст.</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1</w:t>
      </w:r>
      <w:r w:rsidRPr="00017358">
        <w:rPr>
          <w:rFonts w:ascii="Times New Roman" w:hAnsi="Times New Roman" w:cs="Times New Roman"/>
          <w:color w:val="000000"/>
          <w:sz w:val="28"/>
          <w:szCs w:val="28"/>
        </w:rPr>
        <w:t>085 ГК РФ)</w:t>
      </w:r>
      <w:r w:rsidRPr="00017358">
        <w:rPr>
          <w:rStyle w:val="a9"/>
          <w:rFonts w:ascii="Times New Roman" w:hAnsi="Times New Roman"/>
          <w:color w:val="000000"/>
          <w:sz w:val="28"/>
          <w:szCs w:val="28"/>
        </w:rPr>
        <w:footnoteReference w:id="74"/>
      </w:r>
      <w:r w:rsidRPr="00017358">
        <w:rPr>
          <w:rFonts w:ascii="Times New Roman" w:hAnsi="Times New Roman" w:cs="Times New Roman"/>
          <w:color w:val="000000"/>
          <w:sz w:val="28"/>
          <w:szCs w:val="28"/>
        </w:rPr>
        <w:t>.</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 xml:space="preserve">В отношении увечья и иного повреждения здоровья в юридической литературе и судебной практике сложились устойчивые понятия. Так, под увечьем принято понимать травматическое повреждение, вызванное внезапным, зачастую однократным, воздействием на организм человека внешнего фактора. Право на возмещение вреда дает не само по себе увечье или иное повреждение здоровья потерпевшего, а только такие трудовые увечья, которые вызвали утрату или повреждение здоровья. Иное повреждение здоровья может выразиться и в профессиональном заболевании, отравлении, расстройстве психики </w:t>
      </w:r>
      <w:r w:rsidR="00017358">
        <w:rPr>
          <w:rFonts w:ascii="Times New Roman" w:hAnsi="Times New Roman" w:cs="Times New Roman"/>
          <w:color w:val="000000"/>
          <w:sz w:val="28"/>
          <w:szCs w:val="28"/>
        </w:rPr>
        <w:t>и т.п.</w:t>
      </w:r>
      <w:r w:rsidRPr="00017358">
        <w:rPr>
          <w:rStyle w:val="a9"/>
          <w:rFonts w:ascii="Times New Roman" w:hAnsi="Times New Roman"/>
          <w:color w:val="000000"/>
          <w:sz w:val="28"/>
          <w:szCs w:val="28"/>
        </w:rPr>
        <w:footnoteReference w:id="75"/>
      </w:r>
      <w:r w:rsidRPr="00017358">
        <w:rPr>
          <w:rFonts w:ascii="Times New Roman" w:hAnsi="Times New Roman" w:cs="Times New Roman"/>
          <w:color w:val="000000"/>
          <w:sz w:val="28"/>
          <w:szCs w:val="28"/>
        </w:rPr>
        <w:t xml:space="preserve">. Расстройство психики у граждан, по мнению </w:t>
      </w:r>
      <w:r w:rsidR="00017358" w:rsidRPr="00017358">
        <w:rPr>
          <w:rFonts w:ascii="Times New Roman" w:hAnsi="Times New Roman" w:cs="Times New Roman"/>
          <w:color w:val="000000"/>
          <w:sz w:val="28"/>
          <w:szCs w:val="28"/>
        </w:rPr>
        <w:t>М.Н.</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Малеиной</w:t>
      </w:r>
      <w:r w:rsidRPr="00017358">
        <w:rPr>
          <w:rFonts w:ascii="Times New Roman" w:hAnsi="Times New Roman" w:cs="Times New Roman"/>
          <w:color w:val="000000"/>
          <w:sz w:val="28"/>
          <w:szCs w:val="28"/>
        </w:rPr>
        <w:t xml:space="preserve">, может быть вызвано так называемым пси-оружием </w:t>
      </w:r>
      <w:r w:rsidR="00017358">
        <w:rPr>
          <w:rFonts w:ascii="Times New Roman" w:hAnsi="Times New Roman" w:cs="Times New Roman"/>
          <w:color w:val="000000"/>
          <w:sz w:val="28"/>
          <w:szCs w:val="28"/>
        </w:rPr>
        <w:t>–</w:t>
      </w:r>
      <w:r w:rsidR="00017358" w:rsidRPr="00017358">
        <w:rPr>
          <w:rFonts w:ascii="Times New Roman" w:hAnsi="Times New Roman" w:cs="Times New Roman"/>
          <w:color w:val="000000"/>
          <w:sz w:val="28"/>
          <w:szCs w:val="28"/>
        </w:rPr>
        <w:t xml:space="preserve"> </w:t>
      </w:r>
      <w:r w:rsidRPr="00017358">
        <w:rPr>
          <w:rFonts w:ascii="Times New Roman" w:hAnsi="Times New Roman" w:cs="Times New Roman"/>
          <w:color w:val="000000"/>
          <w:sz w:val="28"/>
          <w:szCs w:val="28"/>
        </w:rPr>
        <w:t>биогенератором, биоэлектронным оружием, гипноизлучателем, либо субъектами, обладающими способностью к биоэнергетическому воздействию. Негативные последствия такого воздействия могут проявляться, например, при зомбировании, способном причинить вред здоровью гражданина или вызвать его смерть</w:t>
      </w:r>
      <w:r w:rsidRPr="00017358">
        <w:rPr>
          <w:rStyle w:val="a9"/>
          <w:rFonts w:ascii="Times New Roman" w:hAnsi="Times New Roman"/>
          <w:color w:val="000000"/>
          <w:sz w:val="28"/>
          <w:szCs w:val="28"/>
        </w:rPr>
        <w:footnoteReference w:id="76"/>
      </w:r>
      <w:r w:rsidRPr="00017358">
        <w:rPr>
          <w:rFonts w:ascii="Times New Roman" w:hAnsi="Times New Roman" w:cs="Times New Roman"/>
          <w:color w:val="000000"/>
          <w:sz w:val="28"/>
          <w:szCs w:val="28"/>
        </w:rPr>
        <w:t>. Судебная практика ранее стояла на той позиции, что потерпевшему возмещались лишь фактически понесенные расходы</w:t>
      </w:r>
      <w:r w:rsidRPr="00017358">
        <w:rPr>
          <w:rStyle w:val="a9"/>
          <w:rFonts w:ascii="Times New Roman" w:hAnsi="Times New Roman"/>
          <w:color w:val="000000"/>
          <w:sz w:val="28"/>
          <w:szCs w:val="28"/>
        </w:rPr>
        <w:footnoteReference w:id="77"/>
      </w:r>
      <w:r w:rsidRPr="00017358">
        <w:rPr>
          <w:rFonts w:ascii="Times New Roman" w:hAnsi="Times New Roman" w:cs="Times New Roman"/>
          <w:color w:val="000000"/>
          <w:sz w:val="28"/>
          <w:szCs w:val="28"/>
        </w:rPr>
        <w:t>.</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Профессиональное заболевание возникает в результате длительного и систематического воздействия на организм человека неустранимых вредных последствий производства либо других специфических для данной профессии факторов</w:t>
      </w:r>
      <w:r w:rsidRPr="00017358">
        <w:rPr>
          <w:rStyle w:val="a9"/>
          <w:rFonts w:ascii="Times New Roman" w:hAnsi="Times New Roman"/>
          <w:color w:val="000000"/>
          <w:sz w:val="28"/>
          <w:szCs w:val="28"/>
        </w:rPr>
        <w:footnoteReference w:id="78"/>
      </w:r>
      <w:r w:rsidRPr="00017358">
        <w:rPr>
          <w:rFonts w:ascii="Times New Roman" w:hAnsi="Times New Roman" w:cs="Times New Roman"/>
          <w:color w:val="000000"/>
          <w:sz w:val="28"/>
          <w:szCs w:val="28"/>
        </w:rPr>
        <w:t xml:space="preserve">. К примеру, в соответствии с Федеральным законом </w:t>
      </w:r>
      <w:r w:rsidR="00017358">
        <w:rPr>
          <w:rFonts w:ascii="Times New Roman" w:hAnsi="Times New Roman" w:cs="Times New Roman"/>
          <w:color w:val="000000"/>
          <w:sz w:val="28"/>
          <w:szCs w:val="28"/>
        </w:rPr>
        <w:t>«</w:t>
      </w:r>
      <w:r w:rsidR="00017358" w:rsidRPr="00017358">
        <w:rPr>
          <w:rFonts w:ascii="Times New Roman" w:hAnsi="Times New Roman" w:cs="Times New Roman"/>
          <w:color w:val="000000"/>
          <w:sz w:val="28"/>
          <w:szCs w:val="28"/>
        </w:rPr>
        <w:t>О</w:t>
      </w:r>
      <w:r w:rsidRPr="00017358">
        <w:rPr>
          <w:rFonts w:ascii="Times New Roman" w:hAnsi="Times New Roman" w:cs="Times New Roman"/>
          <w:color w:val="000000"/>
          <w:sz w:val="28"/>
          <w:szCs w:val="28"/>
        </w:rPr>
        <w:t xml:space="preserve"> социальной защите граждан, подвергшихся воздействию радиации вследствие катастрофы на Чернобыльской АЭС</w:t>
      </w:r>
      <w:r w:rsidR="00017358">
        <w:rPr>
          <w:rFonts w:ascii="Times New Roman" w:hAnsi="Times New Roman" w:cs="Times New Roman"/>
          <w:color w:val="000000"/>
          <w:sz w:val="28"/>
          <w:szCs w:val="28"/>
        </w:rPr>
        <w:t>»</w:t>
      </w:r>
      <w:r w:rsidR="00017358" w:rsidRPr="00017358">
        <w:rPr>
          <w:rFonts w:ascii="Times New Roman" w:hAnsi="Times New Roman" w:cs="Times New Roman"/>
          <w:color w:val="000000"/>
          <w:sz w:val="28"/>
          <w:szCs w:val="28"/>
        </w:rPr>
        <w:t xml:space="preserve"> </w:t>
      </w:r>
      <w:r w:rsidRPr="00017358">
        <w:rPr>
          <w:rFonts w:ascii="Times New Roman" w:hAnsi="Times New Roman" w:cs="Times New Roman"/>
          <w:color w:val="000000"/>
          <w:sz w:val="28"/>
          <w:szCs w:val="28"/>
        </w:rPr>
        <w:t>повреждением здоровья считается возникновение у гражданина лучевой болезни, других заболеваний, связанных с радиоактивным воздействием</w:t>
      </w:r>
      <w:r w:rsidRPr="00017358">
        <w:rPr>
          <w:rStyle w:val="a9"/>
          <w:rFonts w:ascii="Times New Roman" w:hAnsi="Times New Roman"/>
          <w:color w:val="000000"/>
          <w:sz w:val="28"/>
          <w:szCs w:val="28"/>
        </w:rPr>
        <w:footnoteReference w:id="79"/>
      </w:r>
      <w:r w:rsidRPr="00017358">
        <w:rPr>
          <w:rFonts w:ascii="Times New Roman" w:hAnsi="Times New Roman" w:cs="Times New Roman"/>
          <w:color w:val="000000"/>
          <w:sz w:val="28"/>
          <w:szCs w:val="28"/>
        </w:rPr>
        <w:t>.</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 xml:space="preserve">В случаях, когда ликвидировать последствия травмы или возникшей болезни не представляется возможным, потерпевший в полной мере или частично может потерять способность к труду. Из-за этого он может лишиться заработка, вынужден затрачивать средства на лечение, протезирование, санаторно-курортное лечение </w:t>
      </w:r>
      <w:r w:rsidR="00017358">
        <w:rPr>
          <w:rFonts w:ascii="Times New Roman" w:hAnsi="Times New Roman" w:cs="Times New Roman"/>
          <w:color w:val="000000"/>
          <w:sz w:val="28"/>
          <w:szCs w:val="28"/>
        </w:rPr>
        <w:t>и т.д.</w:t>
      </w:r>
      <w:r w:rsidRPr="00017358">
        <w:rPr>
          <w:rFonts w:ascii="Times New Roman" w:hAnsi="Times New Roman" w:cs="Times New Roman"/>
          <w:color w:val="000000"/>
          <w:sz w:val="28"/>
          <w:szCs w:val="28"/>
        </w:rPr>
        <w:t xml:space="preserve"> Именно поэтому материальные затраты такого рода и образуют так называемый имущественный вред, причиненный здоровью гражданина. Возмещение такого вреда состоит в выплате потерпевшему денежных сумм в размере утраченного заработка или его части. Это зависит от степени утраты профессиональной трудоспособности. Кроме того, в возмещение вреда также включаются компенсации дополнительных расходов, таких, как на санаторно-курортное лечение, усиленное питание, оздоровительную гимнастику и массажи, занятия в бассейне </w:t>
      </w:r>
      <w:r w:rsidR="00017358">
        <w:rPr>
          <w:rFonts w:ascii="Times New Roman" w:hAnsi="Times New Roman" w:cs="Times New Roman"/>
          <w:color w:val="000000"/>
          <w:sz w:val="28"/>
          <w:szCs w:val="28"/>
        </w:rPr>
        <w:t>и т.п.</w:t>
      </w:r>
      <w:r w:rsidRPr="00017358">
        <w:rPr>
          <w:rFonts w:ascii="Times New Roman" w:hAnsi="Times New Roman" w:cs="Times New Roman"/>
          <w:color w:val="000000"/>
          <w:sz w:val="28"/>
          <w:szCs w:val="28"/>
        </w:rPr>
        <w:t>, а также выплата единовременного пособия, возмещение морального вреда</w:t>
      </w:r>
      <w:r w:rsidRPr="00017358">
        <w:rPr>
          <w:rStyle w:val="a9"/>
          <w:rFonts w:ascii="Times New Roman" w:hAnsi="Times New Roman"/>
          <w:color w:val="000000"/>
          <w:sz w:val="28"/>
          <w:szCs w:val="28"/>
        </w:rPr>
        <w:footnoteReference w:id="80"/>
      </w:r>
      <w:r w:rsidRPr="00017358">
        <w:rPr>
          <w:rFonts w:ascii="Times New Roman" w:hAnsi="Times New Roman" w:cs="Times New Roman"/>
          <w:color w:val="000000"/>
          <w:sz w:val="28"/>
          <w:szCs w:val="28"/>
        </w:rPr>
        <w:t>.</w:t>
      </w:r>
    </w:p>
    <w:p w:rsidR="00B82373" w:rsidRPr="00017358" w:rsidRDefault="00B82373" w:rsidP="00017358">
      <w:pPr>
        <w:widowControl/>
        <w:autoSpaceDE w:val="0"/>
        <w:autoSpaceDN w:val="0"/>
        <w:adjustRightInd w:val="0"/>
        <w:ind w:firstLine="709"/>
        <w:rPr>
          <w:rFonts w:ascii="Times New Roman" w:hAnsi="Times New Roman"/>
          <w:color w:val="000000"/>
          <w:sz w:val="28"/>
          <w:szCs w:val="28"/>
        </w:rPr>
      </w:pPr>
      <w:r w:rsidRPr="00017358">
        <w:rPr>
          <w:rFonts w:ascii="Times New Roman" w:hAnsi="Times New Roman"/>
          <w:color w:val="000000"/>
          <w:sz w:val="28"/>
          <w:szCs w:val="28"/>
        </w:rPr>
        <w:t xml:space="preserve">Размер единовременной страховой выплаты по обязательному социальному страхованию от несчастных случаев на производстве и профессиональных заболеваний, предусмотренный статьей 11 Федерального закона от 24 июля 1998 года </w:t>
      </w:r>
      <w:r w:rsidR="00017358">
        <w:rPr>
          <w:rFonts w:ascii="Times New Roman" w:hAnsi="Times New Roman"/>
          <w:color w:val="000000"/>
          <w:sz w:val="28"/>
          <w:szCs w:val="28"/>
        </w:rPr>
        <w:t>№</w:t>
      </w:r>
      <w:r w:rsidR="00017358" w:rsidRPr="00017358">
        <w:rPr>
          <w:rFonts w:ascii="Times New Roman" w:hAnsi="Times New Roman"/>
          <w:color w:val="000000"/>
          <w:sz w:val="28"/>
          <w:szCs w:val="28"/>
        </w:rPr>
        <w:t>1</w:t>
      </w:r>
      <w:r w:rsidRPr="00017358">
        <w:rPr>
          <w:rFonts w:ascii="Times New Roman" w:hAnsi="Times New Roman"/>
          <w:color w:val="000000"/>
          <w:sz w:val="28"/>
          <w:szCs w:val="28"/>
        </w:rPr>
        <w:t>25</w:t>
      </w:r>
      <w:r w:rsidR="00017358">
        <w:rPr>
          <w:rFonts w:ascii="Times New Roman" w:hAnsi="Times New Roman"/>
          <w:color w:val="000000"/>
          <w:sz w:val="28"/>
          <w:szCs w:val="28"/>
        </w:rPr>
        <w:t>-</w:t>
      </w:r>
      <w:r w:rsidR="00017358" w:rsidRPr="00017358">
        <w:rPr>
          <w:rFonts w:ascii="Times New Roman" w:hAnsi="Times New Roman"/>
          <w:color w:val="000000"/>
          <w:sz w:val="28"/>
          <w:szCs w:val="28"/>
        </w:rPr>
        <w:t>Ф</w:t>
      </w:r>
      <w:r w:rsidRPr="00017358">
        <w:rPr>
          <w:rFonts w:ascii="Times New Roman" w:hAnsi="Times New Roman"/>
          <w:color w:val="000000"/>
          <w:sz w:val="28"/>
          <w:szCs w:val="28"/>
        </w:rPr>
        <w:t xml:space="preserve">З </w:t>
      </w:r>
      <w:r w:rsidR="00017358">
        <w:rPr>
          <w:rFonts w:ascii="Times New Roman" w:hAnsi="Times New Roman"/>
          <w:color w:val="000000"/>
          <w:sz w:val="28"/>
          <w:szCs w:val="28"/>
        </w:rPr>
        <w:t>«</w:t>
      </w:r>
      <w:r w:rsidR="00017358" w:rsidRPr="00017358">
        <w:rPr>
          <w:rFonts w:ascii="Times New Roman" w:hAnsi="Times New Roman"/>
          <w:color w:val="000000"/>
          <w:sz w:val="28"/>
          <w:szCs w:val="28"/>
        </w:rPr>
        <w:t>Об обязательном социальном страховании от несчастных случаев на производстве и профессиональных заболеваний</w:t>
      </w:r>
      <w:r w:rsidR="00017358">
        <w:rPr>
          <w:rFonts w:ascii="Times New Roman" w:hAnsi="Times New Roman"/>
          <w:color w:val="000000"/>
          <w:sz w:val="28"/>
          <w:szCs w:val="28"/>
        </w:rPr>
        <w:t>»</w:t>
      </w:r>
      <w:r w:rsidR="000D7C7C" w:rsidRPr="00017358">
        <w:rPr>
          <w:rStyle w:val="a9"/>
          <w:rFonts w:ascii="Times New Roman" w:hAnsi="Times New Roman"/>
          <w:color w:val="000000"/>
          <w:sz w:val="28"/>
          <w:szCs w:val="28"/>
        </w:rPr>
        <w:footnoteReference w:id="81"/>
      </w:r>
      <w:r w:rsidRPr="00017358">
        <w:rPr>
          <w:rFonts w:ascii="Times New Roman" w:hAnsi="Times New Roman"/>
          <w:color w:val="000000"/>
          <w:sz w:val="28"/>
          <w:szCs w:val="28"/>
        </w:rPr>
        <w:t>, определяется в соответствии со степенью утраты профессиональной трудоспособности застрахованного лица исходя из максимальной суммы 46 900 рублей.</w:t>
      </w:r>
    </w:p>
    <w:p w:rsidR="00B82373" w:rsidRPr="00017358" w:rsidRDefault="00B82373" w:rsidP="00017358">
      <w:pPr>
        <w:widowControl/>
        <w:autoSpaceDE w:val="0"/>
        <w:autoSpaceDN w:val="0"/>
        <w:adjustRightInd w:val="0"/>
        <w:ind w:firstLine="709"/>
        <w:rPr>
          <w:rFonts w:ascii="Times New Roman" w:hAnsi="Times New Roman"/>
          <w:color w:val="000000"/>
          <w:sz w:val="28"/>
          <w:szCs w:val="28"/>
        </w:rPr>
      </w:pPr>
      <w:r w:rsidRPr="00017358">
        <w:rPr>
          <w:rFonts w:ascii="Times New Roman" w:hAnsi="Times New Roman"/>
          <w:color w:val="000000"/>
          <w:sz w:val="28"/>
          <w:szCs w:val="28"/>
        </w:rPr>
        <w:t>В случае смерти застрахованного лица единовременная страховая выплата устанавливается в размере 46 900 рублей.</w:t>
      </w:r>
    </w:p>
    <w:p w:rsidR="00B82373" w:rsidRPr="00017358" w:rsidRDefault="00B82373" w:rsidP="00017358">
      <w:pPr>
        <w:widowControl/>
        <w:autoSpaceDE w:val="0"/>
        <w:autoSpaceDN w:val="0"/>
        <w:adjustRightInd w:val="0"/>
        <w:ind w:firstLine="709"/>
        <w:rPr>
          <w:rFonts w:ascii="Times New Roman" w:hAnsi="Times New Roman"/>
          <w:color w:val="000000"/>
          <w:sz w:val="28"/>
          <w:szCs w:val="28"/>
        </w:rPr>
      </w:pPr>
      <w:r w:rsidRPr="00017358">
        <w:rPr>
          <w:rFonts w:ascii="Times New Roman" w:hAnsi="Times New Roman"/>
          <w:color w:val="000000"/>
          <w:sz w:val="28"/>
          <w:szCs w:val="28"/>
        </w:rPr>
        <w:t>За счет средств обязательного социального страхования от несчастных случаев на производстве и профессиональных заболеваний оплачиваются расходы на посторонний специальный медицинский уход за застрахованным лицом в размере 900 рублей в месяц и расходы на посторонний бытовой уход за застрахованным лицом в размере 225 рублей в месяц.</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 xml:space="preserve">Причинение смерти гражданину рассматривается тоже как имущественный вред в связи с тем, что находившиеся на иждивении умершего нетрудоспособные члены семьи (супруг, дети, родители и другие родственники, иждивенцы) лишились материальных средств, которые доставлял им умерший и которые были для членов семьи основным источником существования. Также к имущественным убыткам относятся понесенные членами семьи умершего расходы на его погребение, установку памятника, ограды </w:t>
      </w:r>
      <w:r w:rsidR="00017358">
        <w:rPr>
          <w:rFonts w:ascii="Times New Roman" w:hAnsi="Times New Roman" w:cs="Times New Roman"/>
          <w:color w:val="000000"/>
          <w:sz w:val="28"/>
          <w:szCs w:val="28"/>
        </w:rPr>
        <w:t>и т.п.</w:t>
      </w:r>
      <w:r w:rsidRPr="00017358">
        <w:rPr>
          <w:rStyle w:val="a9"/>
          <w:rFonts w:ascii="Times New Roman" w:hAnsi="Times New Roman"/>
          <w:color w:val="000000"/>
          <w:sz w:val="28"/>
          <w:szCs w:val="28"/>
        </w:rPr>
        <w:footnoteReference w:id="82"/>
      </w:r>
      <w:r w:rsidRPr="00017358">
        <w:rPr>
          <w:rFonts w:ascii="Times New Roman" w:hAnsi="Times New Roman" w:cs="Times New Roman"/>
          <w:color w:val="000000"/>
          <w:sz w:val="28"/>
          <w:szCs w:val="28"/>
        </w:rPr>
        <w:t>.</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В соответствии с гражданским законодательством потерпевший имеет право на компенсацию морального вреда (ст. ст.</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1</w:t>
      </w:r>
      <w:r w:rsidRPr="00017358">
        <w:rPr>
          <w:rFonts w:ascii="Times New Roman" w:hAnsi="Times New Roman" w:cs="Times New Roman"/>
          <w:color w:val="000000"/>
          <w:sz w:val="28"/>
          <w:szCs w:val="28"/>
        </w:rPr>
        <w:t>51, 1099</w:t>
      </w:r>
      <w:r w:rsidR="00017358">
        <w:rPr>
          <w:rFonts w:ascii="Times New Roman" w:hAnsi="Times New Roman" w:cs="Times New Roman"/>
          <w:color w:val="000000"/>
          <w:sz w:val="28"/>
          <w:szCs w:val="28"/>
        </w:rPr>
        <w:t>–</w:t>
      </w:r>
      <w:r w:rsidR="00017358" w:rsidRPr="00017358">
        <w:rPr>
          <w:rFonts w:ascii="Times New Roman" w:hAnsi="Times New Roman" w:cs="Times New Roman"/>
          <w:color w:val="000000"/>
          <w:sz w:val="28"/>
          <w:szCs w:val="28"/>
        </w:rPr>
        <w:t>1101</w:t>
      </w:r>
      <w:r w:rsidRPr="00017358">
        <w:rPr>
          <w:rFonts w:ascii="Times New Roman" w:hAnsi="Times New Roman" w:cs="Times New Roman"/>
          <w:color w:val="000000"/>
          <w:sz w:val="28"/>
          <w:szCs w:val="28"/>
        </w:rPr>
        <w:t xml:space="preserve"> ГК РФ). Сущность морального вреда в нормах гражданского права раскрывается лишь в самой общей форме</w:t>
      </w:r>
      <w:r w:rsidRPr="00017358">
        <w:rPr>
          <w:rStyle w:val="a9"/>
          <w:rFonts w:ascii="Times New Roman" w:hAnsi="Times New Roman"/>
          <w:color w:val="000000"/>
          <w:sz w:val="28"/>
          <w:szCs w:val="28"/>
        </w:rPr>
        <w:footnoteReference w:id="83"/>
      </w:r>
      <w:r w:rsidRPr="00017358">
        <w:rPr>
          <w:rFonts w:ascii="Times New Roman" w:hAnsi="Times New Roman" w:cs="Times New Roman"/>
          <w:color w:val="000000"/>
          <w:sz w:val="28"/>
          <w:szCs w:val="28"/>
        </w:rPr>
        <w:t>.</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В ст.</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1</w:t>
      </w:r>
      <w:r w:rsidRPr="00017358">
        <w:rPr>
          <w:rFonts w:ascii="Times New Roman" w:hAnsi="Times New Roman" w:cs="Times New Roman"/>
          <w:color w:val="000000"/>
          <w:sz w:val="28"/>
          <w:szCs w:val="28"/>
        </w:rPr>
        <w:t>51 ГК РФ под моральным вредом понимаются физические и нравственные страдания гражданина, причиненные действиями, нарушающими его личные неимущественные права либо посягающими на другие принадлежащие гражданину нематериальные блага. Определение морального вреда в более развернутом виде дается в п.</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2</w:t>
      </w:r>
      <w:r w:rsidRPr="00017358">
        <w:rPr>
          <w:rFonts w:ascii="Times New Roman" w:hAnsi="Times New Roman" w:cs="Times New Roman"/>
          <w:color w:val="000000"/>
          <w:sz w:val="28"/>
          <w:szCs w:val="28"/>
        </w:rPr>
        <w:t xml:space="preserve"> Постановления Пленума Верховного Суда РФ от 20 декабря 1994 года </w:t>
      </w:r>
      <w:r w:rsidR="00017358">
        <w:rPr>
          <w:rFonts w:ascii="Times New Roman" w:hAnsi="Times New Roman" w:cs="Times New Roman"/>
          <w:color w:val="000000"/>
          <w:sz w:val="28"/>
          <w:szCs w:val="28"/>
        </w:rPr>
        <w:t>«</w:t>
      </w:r>
      <w:r w:rsidR="00017358" w:rsidRPr="00017358">
        <w:rPr>
          <w:rFonts w:ascii="Times New Roman" w:hAnsi="Times New Roman" w:cs="Times New Roman"/>
          <w:color w:val="000000"/>
          <w:sz w:val="28"/>
          <w:szCs w:val="28"/>
        </w:rPr>
        <w:t>Некоторые вопросы применения законодательства о компенсации морального вреда</w:t>
      </w:r>
      <w:r w:rsidR="00017358">
        <w:rPr>
          <w:rFonts w:ascii="Times New Roman" w:hAnsi="Times New Roman" w:cs="Times New Roman"/>
          <w:color w:val="000000"/>
          <w:sz w:val="28"/>
          <w:szCs w:val="28"/>
        </w:rPr>
        <w:t>»</w:t>
      </w:r>
      <w:r w:rsidRPr="00017358">
        <w:rPr>
          <w:rStyle w:val="a9"/>
          <w:rFonts w:ascii="Times New Roman" w:hAnsi="Times New Roman"/>
          <w:color w:val="000000"/>
          <w:sz w:val="28"/>
          <w:szCs w:val="28"/>
        </w:rPr>
        <w:footnoteReference w:id="84"/>
      </w:r>
      <w:r w:rsidRPr="00017358">
        <w:rPr>
          <w:rFonts w:ascii="Times New Roman" w:hAnsi="Times New Roman" w:cs="Times New Roman"/>
          <w:color w:val="000000"/>
          <w:sz w:val="28"/>
          <w:szCs w:val="28"/>
        </w:rPr>
        <w:t xml:space="preserve">. Моральный вред </w:t>
      </w:r>
      <w:r w:rsidR="00017358">
        <w:rPr>
          <w:rFonts w:ascii="Times New Roman" w:hAnsi="Times New Roman" w:cs="Times New Roman"/>
          <w:color w:val="000000"/>
          <w:sz w:val="28"/>
          <w:szCs w:val="28"/>
        </w:rPr>
        <w:t>–</w:t>
      </w:r>
      <w:r w:rsidR="00017358" w:rsidRPr="00017358">
        <w:rPr>
          <w:rFonts w:ascii="Times New Roman" w:hAnsi="Times New Roman" w:cs="Times New Roman"/>
          <w:color w:val="000000"/>
          <w:sz w:val="28"/>
          <w:szCs w:val="28"/>
        </w:rPr>
        <w:t xml:space="preserve"> </w:t>
      </w:r>
      <w:r w:rsidRPr="00017358">
        <w:rPr>
          <w:rFonts w:ascii="Times New Roman" w:hAnsi="Times New Roman" w:cs="Times New Roman"/>
          <w:color w:val="000000"/>
          <w:sz w:val="28"/>
          <w:szCs w:val="28"/>
        </w:rPr>
        <w:t xml:space="preserve">это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w:t>
      </w:r>
      <w:r w:rsidR="00017358">
        <w:rPr>
          <w:rFonts w:ascii="Times New Roman" w:hAnsi="Times New Roman" w:cs="Times New Roman"/>
          <w:color w:val="000000"/>
          <w:sz w:val="28"/>
          <w:szCs w:val="28"/>
        </w:rPr>
        <w:t>и т.п.</w:t>
      </w:r>
      <w:r w:rsidRPr="00017358">
        <w:rPr>
          <w:rFonts w:ascii="Times New Roman" w:hAnsi="Times New Roman" w:cs="Times New Roman"/>
          <w:color w:val="000000"/>
          <w:sz w:val="28"/>
          <w:szCs w:val="28"/>
        </w:rPr>
        <w:t>), либо нарушающими его личные неимущественные права (право на пользование своим именем, право авторства и другие неимущественные права в соответствии с Законом об охране прав на результаты интеллектуальной деятельности), либо нарушающими имущественные права гражданина</w:t>
      </w:r>
      <w:r w:rsidRPr="00017358">
        <w:rPr>
          <w:rStyle w:val="a9"/>
          <w:rFonts w:ascii="Times New Roman" w:hAnsi="Times New Roman"/>
          <w:color w:val="000000"/>
          <w:sz w:val="28"/>
          <w:szCs w:val="28"/>
        </w:rPr>
        <w:footnoteReference w:id="85"/>
      </w:r>
      <w:r w:rsidRPr="00017358">
        <w:rPr>
          <w:rFonts w:ascii="Times New Roman" w:hAnsi="Times New Roman" w:cs="Times New Roman"/>
          <w:color w:val="000000"/>
          <w:sz w:val="28"/>
          <w:szCs w:val="28"/>
        </w:rPr>
        <w:t>. Данное определение также носит довольно общий характер и распространяется на все случаи нарушения как нематериальных, так и имущественных благ, когда закон разрешает возмещать одновременно с имущественным и моральный вред</w:t>
      </w:r>
      <w:r w:rsidRPr="00017358">
        <w:rPr>
          <w:rStyle w:val="a9"/>
          <w:rFonts w:ascii="Times New Roman" w:hAnsi="Times New Roman"/>
          <w:color w:val="000000"/>
          <w:sz w:val="28"/>
          <w:szCs w:val="28"/>
        </w:rPr>
        <w:footnoteReference w:id="86"/>
      </w:r>
      <w:r w:rsidRPr="00017358">
        <w:rPr>
          <w:rFonts w:ascii="Times New Roman" w:hAnsi="Times New Roman" w:cs="Times New Roman"/>
          <w:color w:val="000000"/>
          <w:sz w:val="28"/>
          <w:szCs w:val="28"/>
        </w:rPr>
        <w:t>.</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Физические страдания гражданина, исходя из ст.</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1</w:t>
      </w:r>
      <w:r w:rsidRPr="00017358">
        <w:rPr>
          <w:rFonts w:ascii="Times New Roman" w:hAnsi="Times New Roman" w:cs="Times New Roman"/>
          <w:color w:val="000000"/>
          <w:sz w:val="28"/>
          <w:szCs w:val="28"/>
        </w:rPr>
        <w:t xml:space="preserve">51 ГК РФ и приведенного Постановления Пленума Верховного Суда РФ, заключаются в испытываемой им боли, бессоннице, неудобствах, которые являются следствием нанесенной ему травмы, повлекшей потерю руки, ноги, глаза </w:t>
      </w:r>
      <w:r w:rsidR="00017358">
        <w:rPr>
          <w:rFonts w:ascii="Times New Roman" w:hAnsi="Times New Roman" w:cs="Times New Roman"/>
          <w:color w:val="000000"/>
          <w:sz w:val="28"/>
          <w:szCs w:val="28"/>
        </w:rPr>
        <w:t>и т.п.</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Нравственные переживания и страдания, причиненные здоровью гражданина, следует понимать как испытываемое им чувство ущербности, неполноценности, стыда, неудовольствия от того, что он лишился определенных жизненных связей, возможности нормально передвигаться, способности родить ребенка, видеть, слышать, полноценно воспринимать окружающий мир, заниматься своей профессиональной деятельностью</w:t>
      </w:r>
      <w:r w:rsidRPr="00017358">
        <w:rPr>
          <w:rStyle w:val="a9"/>
          <w:rFonts w:ascii="Times New Roman" w:hAnsi="Times New Roman"/>
          <w:color w:val="000000"/>
          <w:sz w:val="28"/>
          <w:szCs w:val="28"/>
        </w:rPr>
        <w:footnoteReference w:id="87"/>
      </w:r>
      <w:r w:rsidRPr="00017358">
        <w:rPr>
          <w:rFonts w:ascii="Times New Roman" w:hAnsi="Times New Roman" w:cs="Times New Roman"/>
          <w:color w:val="000000"/>
          <w:sz w:val="28"/>
          <w:szCs w:val="28"/>
        </w:rPr>
        <w:t>. Решением Нефтегорского районного суда Т. отказано в удовлетворении исковых требований о возмещении морального вреда в связи со смертью кормильца.</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Судебная коллегия по гражданским делам решение отменила, указав следующее.</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Как видно из материалов гражданского дела муж Т. погиб в результате неосторожного обращения с огнем несовершеннолетней Л.</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В соответствии со ст.</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1</w:t>
      </w:r>
      <w:r w:rsidRPr="00017358">
        <w:rPr>
          <w:rFonts w:ascii="Times New Roman" w:hAnsi="Times New Roman" w:cs="Times New Roman"/>
          <w:color w:val="000000"/>
          <w:sz w:val="28"/>
          <w:szCs w:val="28"/>
        </w:rPr>
        <w:t>100 ГК РФ, компенсация морального вреда осуществляется независимо от вины причинителя вреда в случаях когда, вред причинен жизни или здоровью гражданина источником повышенной опасности.</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В соответствии со ст.</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1</w:t>
      </w:r>
      <w:r w:rsidRPr="00017358">
        <w:rPr>
          <w:rFonts w:ascii="Times New Roman" w:hAnsi="Times New Roman" w:cs="Times New Roman"/>
          <w:color w:val="000000"/>
          <w:sz w:val="28"/>
          <w:szCs w:val="28"/>
        </w:rPr>
        <w:t xml:space="preserve">079 ГК РФ, под источником повышенной опасности понимается использование транспортных средств, механизмов, электрической энергии высокого напряжения, атомной энергии, взрывчатых веществ, сильнодействующих ядов </w:t>
      </w:r>
      <w:r w:rsidR="00017358">
        <w:rPr>
          <w:rFonts w:ascii="Times New Roman" w:hAnsi="Times New Roman" w:cs="Times New Roman"/>
          <w:color w:val="000000"/>
          <w:sz w:val="28"/>
          <w:szCs w:val="28"/>
        </w:rPr>
        <w:t>и т.п.</w:t>
      </w:r>
      <w:r w:rsidRPr="00017358">
        <w:rPr>
          <w:rFonts w:ascii="Times New Roman" w:hAnsi="Times New Roman" w:cs="Times New Roman"/>
          <w:color w:val="000000"/>
          <w:sz w:val="28"/>
          <w:szCs w:val="28"/>
        </w:rPr>
        <w:t>, осуществление строительной и иной, связанной с нею деятельностью и др.</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Согласно ст.</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1</w:t>
      </w:r>
      <w:r w:rsidRPr="00017358">
        <w:rPr>
          <w:rFonts w:ascii="Times New Roman" w:hAnsi="Times New Roman" w:cs="Times New Roman"/>
          <w:color w:val="000000"/>
          <w:sz w:val="28"/>
          <w:szCs w:val="28"/>
        </w:rPr>
        <w:t>083</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ч</w:t>
      </w:r>
      <w:r w:rsidRPr="00017358">
        <w:rPr>
          <w:rFonts w:ascii="Times New Roman" w:hAnsi="Times New Roman" w:cs="Times New Roman"/>
          <w:color w:val="000000"/>
          <w:sz w:val="28"/>
          <w:szCs w:val="28"/>
        </w:rPr>
        <w:t>.</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2</w:t>
      </w:r>
      <w:r w:rsidRPr="00017358">
        <w:rPr>
          <w:rFonts w:ascii="Times New Roman" w:hAnsi="Times New Roman" w:cs="Times New Roman"/>
          <w:color w:val="000000"/>
          <w:sz w:val="28"/>
          <w:szCs w:val="28"/>
        </w:rPr>
        <w:t xml:space="preserve"> ГК РФ, при причинении вреда жизни или здоровью гражданина отказ в возмещении вреда не допускается.</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Суд в нарушении вышеуказанных норм права, придя к выводу об отсутствии вины ответчиков в причинении вреда, необоснованно отказал в удовлетворении иска, ссылаясь и на то, что главой 59 ГК РФ, другим действующим законодательством при установленных обстоятельствах не предусмотрено возмещение морального вреда.</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В данном случае суд нарушил требования ст. ст.</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5</w:t>
      </w:r>
      <w:r w:rsidRPr="00017358">
        <w:rPr>
          <w:rFonts w:ascii="Times New Roman" w:hAnsi="Times New Roman" w:cs="Times New Roman"/>
          <w:color w:val="000000"/>
          <w:sz w:val="28"/>
          <w:szCs w:val="28"/>
        </w:rPr>
        <w:t>6, 67 ГПК РФ, не определил по делу юридически значимые обстоятельства по делу, не дал им надлежащую оценку.</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При таких обстоятельствах решение суда нельзя признать законным и обоснованным.</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Решение суда отменено, дело направлено на новое рассмотрение в тот же суд</w:t>
      </w:r>
      <w:r w:rsidRPr="00017358">
        <w:rPr>
          <w:rStyle w:val="a9"/>
          <w:rFonts w:ascii="Times New Roman" w:hAnsi="Times New Roman"/>
          <w:color w:val="000000"/>
          <w:sz w:val="28"/>
          <w:szCs w:val="28"/>
        </w:rPr>
        <w:footnoteReference w:id="88"/>
      </w:r>
      <w:r w:rsidRPr="00017358">
        <w:rPr>
          <w:rFonts w:ascii="Times New Roman" w:hAnsi="Times New Roman" w:cs="Times New Roman"/>
          <w:color w:val="000000"/>
          <w:sz w:val="28"/>
          <w:szCs w:val="28"/>
        </w:rPr>
        <w:t>.</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В результате экологических нарушений нравственные страдания гражданина могут заключаться в неудобствах, связанных с переездом к новому месту жительства, невозможностью иметь детей или риском их появления с врожденной патологией (ст.</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8</w:t>
      </w:r>
      <w:r w:rsidRPr="00017358">
        <w:rPr>
          <w:rFonts w:ascii="Times New Roman" w:hAnsi="Times New Roman" w:cs="Times New Roman"/>
          <w:color w:val="000000"/>
          <w:sz w:val="28"/>
          <w:szCs w:val="28"/>
        </w:rPr>
        <w:t xml:space="preserve">9 Закона РФ </w:t>
      </w:r>
      <w:r w:rsidR="00017358">
        <w:rPr>
          <w:rFonts w:ascii="Times New Roman" w:hAnsi="Times New Roman" w:cs="Times New Roman"/>
          <w:color w:val="000000"/>
          <w:sz w:val="28"/>
          <w:szCs w:val="28"/>
        </w:rPr>
        <w:t>«</w:t>
      </w:r>
      <w:r w:rsidR="00017358" w:rsidRPr="00017358">
        <w:rPr>
          <w:rFonts w:ascii="Times New Roman" w:hAnsi="Times New Roman" w:cs="Times New Roman"/>
          <w:color w:val="000000"/>
          <w:sz w:val="28"/>
          <w:szCs w:val="28"/>
        </w:rPr>
        <w:t>О</w:t>
      </w:r>
      <w:r w:rsidRPr="00017358">
        <w:rPr>
          <w:rFonts w:ascii="Times New Roman" w:hAnsi="Times New Roman" w:cs="Times New Roman"/>
          <w:color w:val="000000"/>
          <w:sz w:val="28"/>
          <w:szCs w:val="28"/>
        </w:rPr>
        <w:t>б охране окружающей среды</w:t>
      </w:r>
      <w:r w:rsidR="00017358">
        <w:rPr>
          <w:rFonts w:ascii="Times New Roman" w:hAnsi="Times New Roman" w:cs="Times New Roman"/>
          <w:color w:val="000000"/>
          <w:sz w:val="28"/>
          <w:szCs w:val="28"/>
        </w:rPr>
        <w:t>»</w:t>
      </w:r>
      <w:r w:rsidR="00017358" w:rsidRPr="00017358">
        <w:rPr>
          <w:rFonts w:ascii="Times New Roman" w:hAnsi="Times New Roman" w:cs="Times New Roman"/>
          <w:color w:val="000000"/>
          <w:sz w:val="28"/>
          <w:szCs w:val="28"/>
        </w:rPr>
        <w:t>)</w:t>
      </w:r>
      <w:r w:rsidRPr="00017358">
        <w:rPr>
          <w:rStyle w:val="a9"/>
          <w:rFonts w:ascii="Times New Roman" w:hAnsi="Times New Roman"/>
          <w:color w:val="000000"/>
          <w:sz w:val="28"/>
          <w:szCs w:val="28"/>
        </w:rPr>
        <w:footnoteReference w:id="89"/>
      </w:r>
      <w:r w:rsidRPr="00017358">
        <w:rPr>
          <w:rFonts w:ascii="Times New Roman" w:hAnsi="Times New Roman" w:cs="Times New Roman"/>
          <w:color w:val="000000"/>
          <w:sz w:val="28"/>
          <w:szCs w:val="28"/>
        </w:rPr>
        <w:t>.</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При причинении гражданину смерти его родители, оставшийся в живых супруг, дети, другие родственники испытывают тяжелые душевные переживания, горе.</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 xml:space="preserve">Нравственные страдания из-за причиненного гражданину имущественного вреда могут выражаться в неудобствах, связанных с привыканием к новому замененному товару, выполненным в связи с причинением вреда результатам восстановительной работы или оказанной услуги и невозможностью в результате этого удовлетворить потребности в том объеме, который существовал до причинения вреда, а также в хлопотах по ведению нелицеприятных переговоров с причинителем вреда или его представителем о замене имущества или его ремонте и необходимости обращения с иском в суд </w:t>
      </w:r>
      <w:r w:rsidR="00017358">
        <w:rPr>
          <w:rFonts w:ascii="Times New Roman" w:hAnsi="Times New Roman" w:cs="Times New Roman"/>
          <w:color w:val="000000"/>
          <w:sz w:val="28"/>
          <w:szCs w:val="28"/>
        </w:rPr>
        <w:t>и т.п.</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 xml:space="preserve">Исходя из вышеизложенного, суть компенсации морального вреда состоит, с одной стороны, в максимальном смягчении тяжести моральной и физической травмы, иного вреда и тем самым способствует более полной защите интересов личности, а с другой </w:t>
      </w:r>
      <w:r w:rsidR="00017358">
        <w:rPr>
          <w:rFonts w:ascii="Times New Roman" w:hAnsi="Times New Roman" w:cs="Times New Roman"/>
          <w:color w:val="000000"/>
          <w:sz w:val="28"/>
          <w:szCs w:val="28"/>
        </w:rPr>
        <w:t>–</w:t>
      </w:r>
      <w:r w:rsidR="00017358" w:rsidRPr="00017358">
        <w:rPr>
          <w:rFonts w:ascii="Times New Roman" w:hAnsi="Times New Roman" w:cs="Times New Roman"/>
          <w:color w:val="000000"/>
          <w:sz w:val="28"/>
          <w:szCs w:val="28"/>
        </w:rPr>
        <w:t xml:space="preserve"> </w:t>
      </w:r>
      <w:r w:rsidRPr="00017358">
        <w:rPr>
          <w:rFonts w:ascii="Times New Roman" w:hAnsi="Times New Roman" w:cs="Times New Roman"/>
          <w:color w:val="000000"/>
          <w:sz w:val="28"/>
          <w:szCs w:val="28"/>
        </w:rPr>
        <w:t xml:space="preserve">должна оказывать воспитательное воздействие на причинителя вреда, возлагая именно на него в первую очередь бремя тех издержек, которые несет потерпевший. Поэтому обязанность причинителя вреда возместить моральный вред следует рассматривать как гражданско-правовую ответственность, определяемую судом и применяемую к правонарушителю при установлении его вины, и как меру защиты в других случаях. При этом денежная сумма выплачивается потерпевшему, а не взыскивается в доход государства. Объясняется это тем обстоятельством, что законодатель делает попытку максимально смягчить тяжесть нанесенной потерпевшему моральной или физической травмы. Как справедливо замечает </w:t>
      </w:r>
      <w:r w:rsidR="00017358" w:rsidRPr="00017358">
        <w:rPr>
          <w:rFonts w:ascii="Times New Roman" w:hAnsi="Times New Roman" w:cs="Times New Roman"/>
          <w:color w:val="000000"/>
          <w:sz w:val="28"/>
          <w:szCs w:val="28"/>
        </w:rPr>
        <w:t>А.М.</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Белякова</w:t>
      </w:r>
      <w:r w:rsidRPr="00017358">
        <w:rPr>
          <w:rFonts w:ascii="Times New Roman" w:hAnsi="Times New Roman" w:cs="Times New Roman"/>
          <w:color w:val="000000"/>
          <w:sz w:val="28"/>
          <w:szCs w:val="28"/>
        </w:rPr>
        <w:t>, взыскание материальных средств в пользу потерпевшего в возмещении морального вреда направлено на то, чтобы сгладить возникшие у него неудобства, дать потерпевшему возможность удовлетворить обычные жизненные потребности, которых он лишился из-за полученного увечья, утраты близкого человека или понесенных имущественных убытков</w:t>
      </w:r>
      <w:r w:rsidRPr="00017358">
        <w:rPr>
          <w:rStyle w:val="a9"/>
          <w:rFonts w:ascii="Times New Roman" w:hAnsi="Times New Roman"/>
          <w:color w:val="000000"/>
          <w:sz w:val="28"/>
          <w:szCs w:val="28"/>
        </w:rPr>
        <w:footnoteReference w:id="90"/>
      </w:r>
      <w:r w:rsidRPr="00017358">
        <w:rPr>
          <w:rFonts w:ascii="Times New Roman" w:hAnsi="Times New Roman" w:cs="Times New Roman"/>
          <w:color w:val="000000"/>
          <w:sz w:val="28"/>
          <w:szCs w:val="28"/>
        </w:rPr>
        <w:t>.</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Таким образом, основное отличие возмещения имущественного вреда от морального состоит в том, что последний не поддается точному денежному подсчету и взыскивается исключительно с целью смягчения тяжелого эмоционально-психологического состояния потерпевшего.</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Значение вреда в деликтных обязательствах предопределено их целевым назначением, которое, как уже отмечалось в юридической литературе, состоит в устранении имущественных последствий правонарушения, восстановлении имущественной сферы потерпевшего в том состоянии (до того уровня в стоимостном отношении), в котором она находилась до причинения ему вреда. Эта цель будет достигнута, если причиненный вред будет возмещен в полном объеме</w:t>
      </w:r>
      <w:r w:rsidRPr="00017358">
        <w:rPr>
          <w:rStyle w:val="a9"/>
          <w:rFonts w:ascii="Times New Roman" w:hAnsi="Times New Roman"/>
          <w:color w:val="000000"/>
          <w:sz w:val="28"/>
          <w:szCs w:val="28"/>
        </w:rPr>
        <w:footnoteReference w:id="91"/>
      </w:r>
      <w:r w:rsidRPr="00017358">
        <w:rPr>
          <w:rFonts w:ascii="Times New Roman" w:hAnsi="Times New Roman" w:cs="Times New Roman"/>
          <w:color w:val="000000"/>
          <w:sz w:val="28"/>
          <w:szCs w:val="28"/>
        </w:rPr>
        <w:t>. Следует отметить, что это не всегда становится достижимым в достаточной степени.</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Вместе с тем вред в деликтных обязательствах является не только обязательным условием ответственности, но выступает и в качестве ее меры. Это означает, что размер имущественного возмещения, право на которое имеет потерпевший, определяется размером причиненного ему ущерба. Законодатель не придает виновности причинителя значения критерия размера ответственности. В юридической литературе было высказано мнение, что степень виновности правонарушителя не может не иметь влияния на объем материальной ответственности</w:t>
      </w:r>
      <w:r w:rsidRPr="00017358">
        <w:rPr>
          <w:rStyle w:val="a9"/>
          <w:rFonts w:ascii="Times New Roman" w:hAnsi="Times New Roman"/>
          <w:color w:val="000000"/>
          <w:sz w:val="28"/>
          <w:szCs w:val="28"/>
        </w:rPr>
        <w:footnoteReference w:id="92"/>
      </w:r>
      <w:r w:rsidRPr="00017358">
        <w:rPr>
          <w:rFonts w:ascii="Times New Roman" w:hAnsi="Times New Roman" w:cs="Times New Roman"/>
          <w:color w:val="000000"/>
          <w:sz w:val="28"/>
          <w:szCs w:val="28"/>
        </w:rPr>
        <w:t>.</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 xml:space="preserve">К решению данного вопроса отрицательно относится как теория гражданского права, так и практика. Мы также присоединяемся к критике по этому поводу, высказанной </w:t>
      </w:r>
      <w:r w:rsidR="00017358" w:rsidRPr="00017358">
        <w:rPr>
          <w:rFonts w:ascii="Times New Roman" w:hAnsi="Times New Roman" w:cs="Times New Roman"/>
          <w:color w:val="000000"/>
          <w:sz w:val="28"/>
          <w:szCs w:val="28"/>
        </w:rPr>
        <w:t>В.Т.</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Смирновым</w:t>
      </w:r>
      <w:r w:rsidRPr="00017358">
        <w:rPr>
          <w:rFonts w:ascii="Times New Roman" w:hAnsi="Times New Roman" w:cs="Times New Roman"/>
          <w:color w:val="000000"/>
          <w:sz w:val="28"/>
          <w:szCs w:val="28"/>
        </w:rPr>
        <w:t xml:space="preserve"> и </w:t>
      </w:r>
      <w:r w:rsidR="00017358" w:rsidRPr="00017358">
        <w:rPr>
          <w:rFonts w:ascii="Times New Roman" w:hAnsi="Times New Roman" w:cs="Times New Roman"/>
          <w:color w:val="000000"/>
          <w:sz w:val="28"/>
          <w:szCs w:val="28"/>
        </w:rPr>
        <w:t>А.А.</w:t>
      </w:r>
      <w:r w:rsidR="00017358">
        <w:rPr>
          <w:rFonts w:ascii="Times New Roman" w:hAnsi="Times New Roman" w:cs="Times New Roman"/>
          <w:color w:val="000000"/>
          <w:sz w:val="28"/>
          <w:szCs w:val="28"/>
        </w:rPr>
        <w:t> </w:t>
      </w:r>
      <w:r w:rsidR="00017358" w:rsidRPr="00017358">
        <w:rPr>
          <w:rFonts w:ascii="Times New Roman" w:hAnsi="Times New Roman" w:cs="Times New Roman"/>
          <w:color w:val="000000"/>
          <w:sz w:val="28"/>
          <w:szCs w:val="28"/>
        </w:rPr>
        <w:t>Собчаком</w:t>
      </w:r>
      <w:r w:rsidRPr="00017358">
        <w:rPr>
          <w:rStyle w:val="a9"/>
          <w:rFonts w:ascii="Times New Roman" w:hAnsi="Times New Roman"/>
          <w:color w:val="000000"/>
          <w:sz w:val="28"/>
          <w:szCs w:val="28"/>
        </w:rPr>
        <w:footnoteReference w:id="93"/>
      </w:r>
      <w:r w:rsidRPr="00017358">
        <w:rPr>
          <w:rFonts w:ascii="Times New Roman" w:hAnsi="Times New Roman" w:cs="Times New Roman"/>
          <w:color w:val="000000"/>
          <w:sz w:val="28"/>
          <w:szCs w:val="28"/>
        </w:rPr>
        <w:t xml:space="preserve">. Соизмерение объема ответственности, как отмечают авторы, со степенью вины правонарушителя полностью соответствует принципу вины и наиболее последовательно проводит его в жизнь, в то время как установление размера ответственности независимо от степени виновности причинителя есть переход на принцип причинения и граничит с объективным вменением. Однако такое формально-логическое заключение противоречит не только целям и задачам данного института, но не соответствует и принципу ответственности за вину. Прежде всего без наличия вины деликтная ответственность, по общему правилу, вообще не наступает. Следовательно, сам принцип ответственности за вину не нарушается. Не нарушает его и установление объема ответственности не по степени виновности, а по размеру причиненного ущерба. Ведь вред </w:t>
      </w:r>
      <w:r w:rsidR="00017358">
        <w:rPr>
          <w:rFonts w:ascii="Times New Roman" w:hAnsi="Times New Roman" w:cs="Times New Roman"/>
          <w:color w:val="000000"/>
          <w:sz w:val="28"/>
          <w:szCs w:val="28"/>
        </w:rPr>
        <w:t>–</w:t>
      </w:r>
      <w:r w:rsidR="00017358" w:rsidRPr="00017358">
        <w:rPr>
          <w:rFonts w:ascii="Times New Roman" w:hAnsi="Times New Roman" w:cs="Times New Roman"/>
          <w:color w:val="000000"/>
          <w:sz w:val="28"/>
          <w:szCs w:val="28"/>
        </w:rPr>
        <w:t xml:space="preserve"> </w:t>
      </w:r>
      <w:r w:rsidRPr="00017358">
        <w:rPr>
          <w:rFonts w:ascii="Times New Roman" w:hAnsi="Times New Roman" w:cs="Times New Roman"/>
          <w:color w:val="000000"/>
          <w:sz w:val="28"/>
          <w:szCs w:val="28"/>
        </w:rPr>
        <w:t>это объективное условие ответственности, не зависящее от степени вины правонарушителя. Действительно, ответственность наступает лишь за то, что охватывалось или должно было охватываться сознанием правонарушителя.</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Поэтому при неосторожной вине ответственность может быть такой же, как и при умысле, если объем вреда, причиненного умышленно, равен ущербу, который могло и должно было предвидеть лицо, действовавшее неосторожно</w:t>
      </w:r>
      <w:r w:rsidRPr="00017358">
        <w:rPr>
          <w:rStyle w:val="a9"/>
          <w:rFonts w:ascii="Times New Roman" w:hAnsi="Times New Roman"/>
          <w:color w:val="000000"/>
          <w:sz w:val="28"/>
          <w:szCs w:val="28"/>
        </w:rPr>
        <w:footnoteReference w:id="94"/>
      </w:r>
      <w:r w:rsidRPr="00017358">
        <w:rPr>
          <w:rFonts w:ascii="Times New Roman" w:hAnsi="Times New Roman" w:cs="Times New Roman"/>
          <w:color w:val="000000"/>
          <w:sz w:val="28"/>
          <w:szCs w:val="28"/>
        </w:rPr>
        <w:t>.</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Установление размера ответственности по степени виновности означало бы отказ от принципа полного возмещения вреда, то есть утрату его значения как средства восстановления прежнего состояния. На практике это могло бы приводить, не говоря уже о невозможности точного установления объема ответственности, к неосновательному снижению ответственности причинителя и ущемлению интересов потерпевшего (при большем размере причиненного ущерба и незначительной вине правонарушителя) и, наоборот, в определенных случаях приводило бы к неосновательному обогащению потерпевшего (при незначительном размере ущерба и высокой степени виновности причинителя вреда), что не соответствует сущности гражданско-правовых отношений</w:t>
      </w:r>
      <w:r w:rsidRPr="00017358">
        <w:rPr>
          <w:rStyle w:val="a9"/>
          <w:rFonts w:ascii="Times New Roman" w:hAnsi="Times New Roman"/>
          <w:color w:val="000000"/>
          <w:sz w:val="28"/>
          <w:szCs w:val="28"/>
        </w:rPr>
        <w:footnoteReference w:id="95"/>
      </w:r>
      <w:r w:rsidRPr="00017358">
        <w:rPr>
          <w:rFonts w:ascii="Times New Roman" w:hAnsi="Times New Roman" w:cs="Times New Roman"/>
          <w:color w:val="000000"/>
          <w:sz w:val="28"/>
          <w:szCs w:val="28"/>
        </w:rPr>
        <w:t>.</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Гражданскому праву, в том числе в области деликтных обязательств, конечно, известны случаи, когда объем ответственности причинителя вреда соизмеряется со степенью его виновности. Например, случаи солидарной ответственности (в отношениях между сопричинителями после возмещения ущерба потерпевшему одним из них) и случаи смешанной (при наличии вины в форме грубой неосторожности самого потерпевшего). Но эти случаи являются специальными, и необходимость учета степени виновности в качестве критерия ответственности обусловлена особенностью складывающихся отношений. А также в этих случаях вред сохраняет свое значение меры ответственности, объективно определяя ее верхнюю границу.</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 xml:space="preserve">При солидарной ответственности причинители вреда все вместе (и каждый в отдельности) перед потерпевшим отвечают в объеме причиненного вреда. Здесь степень вины не имеет значения, и размер ущерба определяет объем ответственности. Это объясняется следующим. При солидарной ответственности единый, нераздельный результат </w:t>
      </w:r>
      <w:r w:rsidR="00017358">
        <w:rPr>
          <w:rFonts w:ascii="Times New Roman" w:hAnsi="Times New Roman" w:cs="Times New Roman"/>
          <w:color w:val="000000"/>
          <w:sz w:val="28"/>
          <w:szCs w:val="28"/>
        </w:rPr>
        <w:t>–</w:t>
      </w:r>
      <w:r w:rsidR="00017358" w:rsidRPr="00017358">
        <w:rPr>
          <w:rFonts w:ascii="Times New Roman" w:hAnsi="Times New Roman" w:cs="Times New Roman"/>
          <w:color w:val="000000"/>
          <w:sz w:val="28"/>
          <w:szCs w:val="28"/>
        </w:rPr>
        <w:t xml:space="preserve"> </w:t>
      </w:r>
      <w:r w:rsidRPr="00017358">
        <w:rPr>
          <w:rFonts w:ascii="Times New Roman" w:hAnsi="Times New Roman" w:cs="Times New Roman"/>
          <w:color w:val="000000"/>
          <w:sz w:val="28"/>
          <w:szCs w:val="28"/>
        </w:rPr>
        <w:t xml:space="preserve">вред, вызванный виновным поведением нескольких лиц, </w:t>
      </w:r>
      <w:r w:rsidR="00017358">
        <w:rPr>
          <w:rFonts w:ascii="Times New Roman" w:hAnsi="Times New Roman" w:cs="Times New Roman"/>
          <w:color w:val="000000"/>
          <w:sz w:val="28"/>
          <w:szCs w:val="28"/>
        </w:rPr>
        <w:t>–</w:t>
      </w:r>
      <w:r w:rsidR="00017358" w:rsidRPr="00017358">
        <w:rPr>
          <w:rFonts w:ascii="Times New Roman" w:hAnsi="Times New Roman" w:cs="Times New Roman"/>
          <w:color w:val="000000"/>
          <w:sz w:val="28"/>
          <w:szCs w:val="28"/>
        </w:rPr>
        <w:t xml:space="preserve"> </w:t>
      </w:r>
      <w:r w:rsidRPr="00017358">
        <w:rPr>
          <w:rFonts w:ascii="Times New Roman" w:hAnsi="Times New Roman" w:cs="Times New Roman"/>
          <w:color w:val="000000"/>
          <w:sz w:val="28"/>
          <w:szCs w:val="28"/>
        </w:rPr>
        <w:t>не может быть разложен на части, соответствующие степени виновности каждого из них (почему и наступает солидарная ответственность), а одновременное возмещение вреда каждым из сопричинителей в полном объеме выходило бы далеко за рамки восстановления прежнего состояния и приводило бы, как указывалось ранее, к обогащению потерпевшего. В дальнейших же отношениях между сопричинителями вреда, поскольку у каждого из них в случае единоличного возмещения вреда потерпевшему возникает право регресса к другим, ответственность не может быть разложена иначе, как по степени виновности.</w:t>
      </w:r>
    </w:p>
    <w:p w:rsidR="00B82373" w:rsidRPr="00017358" w:rsidRDefault="00B82373" w:rsidP="00017358">
      <w:pPr>
        <w:pStyle w:val="ConsNormal"/>
        <w:widowControl/>
        <w:spacing w:line="360" w:lineRule="auto"/>
        <w:ind w:right="0"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szCs w:val="28"/>
        </w:rPr>
        <w:t>Такое же положение возникает в случае смешанной (при наличии вины потерпевшего) ответственности: единый результат, то есть вред, возникает вследствие виновного поведения и причинителя, и потерпевшего. Поэтому размер возмещаемого вреда должен быть уменьшен за счет вины самого потерпевшего. Иначе говоря, его вина соизмеряется с виной причинителя. Таким путем устанавливается тот возможный при данной степени виновности объем вреда, который имел бы место при отсутствии виновного поведения одного из них.</w:t>
      </w:r>
    </w:p>
    <w:p w:rsidR="00B82373" w:rsidRPr="00017358" w:rsidRDefault="00B82373" w:rsidP="00017358">
      <w:pPr>
        <w:pStyle w:val="a7"/>
        <w:spacing w:line="360" w:lineRule="auto"/>
        <w:ind w:firstLine="709"/>
        <w:jc w:val="both"/>
        <w:rPr>
          <w:color w:val="000000"/>
          <w:sz w:val="28"/>
          <w:szCs w:val="28"/>
        </w:rPr>
      </w:pPr>
      <w:r w:rsidRPr="00017358">
        <w:rPr>
          <w:color w:val="000000"/>
          <w:sz w:val="28"/>
          <w:szCs w:val="28"/>
        </w:rPr>
        <w:t>При таких обстоятельствах в отношениях между причинителем и потерпевшим вред не только необходимое условие, но и мера ответственности. Данное положение становится чрезвычайно актуальным при рассмотрении вопроса об ответственности за вред, причиненный источником повышенной опасности.</w:t>
      </w:r>
    </w:p>
    <w:p w:rsidR="00B82373" w:rsidRPr="00017358" w:rsidRDefault="00B82373" w:rsidP="00017358">
      <w:pPr>
        <w:widowControl/>
        <w:tabs>
          <w:tab w:val="left" w:pos="9065"/>
        </w:tabs>
        <w:ind w:firstLine="709"/>
        <w:rPr>
          <w:rFonts w:ascii="Times New Roman" w:hAnsi="Times New Roman"/>
          <w:color w:val="000000"/>
          <w:sz w:val="28"/>
          <w:szCs w:val="28"/>
        </w:rPr>
      </w:pPr>
    </w:p>
    <w:p w:rsidR="00B82373" w:rsidRPr="00017358" w:rsidRDefault="00283C60" w:rsidP="00017358">
      <w:pPr>
        <w:pStyle w:val="1"/>
        <w:keepNext w:val="0"/>
        <w:spacing w:before="0" w:after="0" w:line="360" w:lineRule="auto"/>
        <w:ind w:firstLine="709"/>
        <w:jc w:val="both"/>
        <w:rPr>
          <w:rFonts w:ascii="Times New Roman" w:hAnsi="Times New Roman" w:cs="Times New Roman"/>
          <w:color w:val="000000"/>
          <w:sz w:val="28"/>
          <w:szCs w:val="28"/>
        </w:rPr>
      </w:pPr>
      <w:bookmarkStart w:id="12" w:name="_Toc119590374"/>
      <w:r>
        <w:rPr>
          <w:rFonts w:ascii="Times New Roman" w:hAnsi="Times New Roman" w:cs="Times New Roman"/>
          <w:color w:val="000000"/>
          <w:sz w:val="28"/>
          <w:szCs w:val="28"/>
        </w:rPr>
        <w:t>2.3</w:t>
      </w:r>
      <w:r w:rsidR="00B82373" w:rsidRPr="00017358">
        <w:rPr>
          <w:rFonts w:ascii="Times New Roman" w:hAnsi="Times New Roman" w:cs="Times New Roman"/>
          <w:color w:val="000000"/>
          <w:sz w:val="28"/>
          <w:szCs w:val="28"/>
        </w:rPr>
        <w:t xml:space="preserve"> Основания освобождения от ответственности или снижение размера ответственности</w:t>
      </w:r>
      <w:bookmarkEnd w:id="12"/>
    </w:p>
    <w:p w:rsidR="00B82373" w:rsidRPr="00017358" w:rsidRDefault="00B82373" w:rsidP="00017358">
      <w:pPr>
        <w:widowControl/>
        <w:tabs>
          <w:tab w:val="left" w:pos="9065"/>
        </w:tabs>
        <w:ind w:firstLine="709"/>
        <w:rPr>
          <w:rFonts w:ascii="Times New Roman" w:hAnsi="Times New Roman"/>
          <w:b/>
          <w:color w:val="000000"/>
          <w:sz w:val="28"/>
          <w:szCs w:val="28"/>
        </w:rPr>
      </w:pPr>
    </w:p>
    <w:p w:rsidR="00B82373" w:rsidRPr="00017358" w:rsidRDefault="00B82373" w:rsidP="00017358">
      <w:pPr>
        <w:widowControl/>
        <w:tabs>
          <w:tab w:val="left" w:pos="9065"/>
        </w:tabs>
        <w:ind w:firstLine="709"/>
        <w:rPr>
          <w:rFonts w:ascii="Times New Roman" w:hAnsi="Times New Roman"/>
          <w:color w:val="000000"/>
          <w:sz w:val="28"/>
        </w:rPr>
      </w:pPr>
      <w:r w:rsidRPr="00017358">
        <w:rPr>
          <w:rFonts w:ascii="Times New Roman" w:hAnsi="Times New Roman"/>
          <w:color w:val="000000"/>
          <w:sz w:val="28"/>
        </w:rPr>
        <w:t>В ст.</w:t>
      </w:r>
      <w:r w:rsidR="00017358">
        <w:rPr>
          <w:rFonts w:ascii="Times New Roman" w:hAnsi="Times New Roman"/>
          <w:color w:val="000000"/>
          <w:sz w:val="28"/>
        </w:rPr>
        <w:t> </w:t>
      </w:r>
      <w:r w:rsidR="00017358" w:rsidRPr="00017358">
        <w:rPr>
          <w:rFonts w:ascii="Times New Roman" w:hAnsi="Times New Roman"/>
          <w:color w:val="000000"/>
          <w:sz w:val="28"/>
        </w:rPr>
        <w:t>1</w:t>
      </w:r>
      <w:r w:rsidRPr="00017358">
        <w:rPr>
          <w:rFonts w:ascii="Times New Roman" w:hAnsi="Times New Roman"/>
          <w:color w:val="000000"/>
          <w:sz w:val="28"/>
        </w:rPr>
        <w:t>079 ГК РФ устанавливается, что владелец источника повышенной опасности освобождается от обязанности</w:t>
      </w:r>
      <w:r w:rsidR="00017358">
        <w:rPr>
          <w:rFonts w:ascii="Times New Roman" w:hAnsi="Times New Roman"/>
          <w:color w:val="000000"/>
          <w:sz w:val="28"/>
        </w:rPr>
        <w:t xml:space="preserve"> </w:t>
      </w:r>
      <w:r w:rsidRPr="00017358">
        <w:rPr>
          <w:rFonts w:ascii="Times New Roman" w:hAnsi="Times New Roman"/>
          <w:color w:val="000000"/>
          <w:sz w:val="28"/>
        </w:rPr>
        <w:t>возместить причиненный вред, если докажет, что вред возник вследствие действия непреодолимой силы, умысла потерпевшего или противоправных действий третьих лиц. В ст.</w:t>
      </w:r>
      <w:r w:rsidR="00017358">
        <w:rPr>
          <w:rFonts w:ascii="Times New Roman" w:hAnsi="Times New Roman"/>
          <w:color w:val="000000"/>
          <w:sz w:val="28"/>
        </w:rPr>
        <w:t> </w:t>
      </w:r>
      <w:r w:rsidR="00017358" w:rsidRPr="00017358">
        <w:rPr>
          <w:rFonts w:ascii="Times New Roman" w:hAnsi="Times New Roman"/>
          <w:color w:val="000000"/>
          <w:sz w:val="28"/>
        </w:rPr>
        <w:t>1</w:t>
      </w:r>
      <w:r w:rsidRPr="00017358">
        <w:rPr>
          <w:rFonts w:ascii="Times New Roman" w:hAnsi="Times New Roman"/>
          <w:color w:val="000000"/>
          <w:sz w:val="28"/>
        </w:rPr>
        <w:t>083 ГК РФ, кроме того, предусматривается возможность снижения размера возмещения с учетом вины потерпевшего и имущественного положения причинителя вреда.</w:t>
      </w:r>
    </w:p>
    <w:p w:rsidR="00B82373" w:rsidRPr="00017358" w:rsidRDefault="00B82373" w:rsidP="00017358">
      <w:pPr>
        <w:widowControl/>
        <w:tabs>
          <w:tab w:val="left" w:pos="9065"/>
        </w:tabs>
        <w:ind w:firstLine="709"/>
        <w:rPr>
          <w:rFonts w:ascii="Times New Roman" w:hAnsi="Times New Roman"/>
          <w:color w:val="000000"/>
          <w:sz w:val="28"/>
        </w:rPr>
      </w:pPr>
      <w:r w:rsidRPr="00017358">
        <w:rPr>
          <w:rFonts w:ascii="Times New Roman" w:hAnsi="Times New Roman"/>
          <w:color w:val="000000"/>
          <w:sz w:val="28"/>
        </w:rPr>
        <w:t>Непреодолимая сила названа одним из первых оснований освобождения от ответственности перед потерпевшим владельца источника повышенной опасности.</w:t>
      </w:r>
    </w:p>
    <w:p w:rsidR="00B82373" w:rsidRPr="00017358" w:rsidRDefault="00B82373" w:rsidP="00017358">
      <w:pPr>
        <w:widowControl/>
        <w:tabs>
          <w:tab w:val="left" w:pos="9065"/>
        </w:tabs>
        <w:ind w:firstLine="709"/>
        <w:rPr>
          <w:rFonts w:ascii="Times New Roman" w:hAnsi="Times New Roman"/>
          <w:color w:val="000000"/>
          <w:sz w:val="28"/>
        </w:rPr>
      </w:pPr>
      <w:r w:rsidRPr="00017358">
        <w:rPr>
          <w:rFonts w:ascii="Times New Roman" w:hAnsi="Times New Roman"/>
          <w:color w:val="000000"/>
          <w:sz w:val="28"/>
        </w:rPr>
        <w:t xml:space="preserve">Категория непреодолимой силы является одним из наиболее общих правовых понятий. Этим понятием оперируют не только специалисты гражданского права, но и уголовного, административного </w:t>
      </w:r>
      <w:r w:rsidR="00017358">
        <w:rPr>
          <w:rFonts w:ascii="Times New Roman" w:hAnsi="Times New Roman"/>
          <w:color w:val="000000"/>
          <w:sz w:val="28"/>
        </w:rPr>
        <w:t>и т.д.</w:t>
      </w:r>
    </w:p>
    <w:p w:rsidR="00B82373" w:rsidRPr="00017358" w:rsidRDefault="00B82373" w:rsidP="00017358">
      <w:pPr>
        <w:widowControl/>
        <w:tabs>
          <w:tab w:val="left" w:pos="9065"/>
        </w:tabs>
        <w:ind w:firstLine="709"/>
        <w:rPr>
          <w:rFonts w:ascii="Times New Roman" w:hAnsi="Times New Roman"/>
          <w:color w:val="000000"/>
          <w:sz w:val="28"/>
        </w:rPr>
      </w:pPr>
      <w:r w:rsidRPr="00017358">
        <w:rPr>
          <w:rFonts w:ascii="Times New Roman" w:hAnsi="Times New Roman"/>
          <w:color w:val="000000"/>
          <w:sz w:val="28"/>
        </w:rPr>
        <w:t>Большой интерес к проблеме нашел свое позитивное отражение в обилии работ представителей общей теории права,</w:t>
      </w:r>
      <w:r w:rsidRPr="00017358">
        <w:rPr>
          <w:rStyle w:val="a9"/>
          <w:rFonts w:ascii="Times New Roman" w:hAnsi="Times New Roman"/>
          <w:color w:val="000000"/>
          <w:sz w:val="28"/>
        </w:rPr>
        <w:footnoteReference w:id="96"/>
      </w:r>
      <w:r w:rsidRPr="00017358">
        <w:rPr>
          <w:rFonts w:ascii="Times New Roman" w:hAnsi="Times New Roman"/>
          <w:color w:val="000000"/>
          <w:sz w:val="28"/>
        </w:rPr>
        <w:t xml:space="preserve"> на страницах которых авторы высказывают свои суждения по данной проблеме, а подчас и</w:t>
      </w:r>
      <w:r w:rsidR="00017358">
        <w:rPr>
          <w:rFonts w:ascii="Times New Roman" w:hAnsi="Times New Roman"/>
          <w:color w:val="000000"/>
          <w:sz w:val="28"/>
        </w:rPr>
        <w:t xml:space="preserve"> </w:t>
      </w:r>
      <w:r w:rsidRPr="00017358">
        <w:rPr>
          <w:rFonts w:ascii="Times New Roman" w:hAnsi="Times New Roman"/>
          <w:color w:val="000000"/>
          <w:sz w:val="28"/>
        </w:rPr>
        <w:t>различные, взаимоисключающие точки зрения и представления.</w:t>
      </w:r>
    </w:p>
    <w:p w:rsidR="00B82373" w:rsidRPr="00017358" w:rsidRDefault="00B82373" w:rsidP="00017358">
      <w:pPr>
        <w:widowControl/>
        <w:tabs>
          <w:tab w:val="left" w:pos="9065"/>
        </w:tabs>
        <w:ind w:firstLine="709"/>
        <w:rPr>
          <w:rFonts w:ascii="Times New Roman" w:hAnsi="Times New Roman"/>
          <w:color w:val="000000"/>
          <w:sz w:val="28"/>
        </w:rPr>
      </w:pPr>
      <w:r w:rsidRPr="00017358">
        <w:rPr>
          <w:rFonts w:ascii="Times New Roman" w:hAnsi="Times New Roman"/>
          <w:color w:val="000000"/>
          <w:sz w:val="28"/>
        </w:rPr>
        <w:t>Многие авторы считают, что для объяснения понятия непреодолимой силы необходимо учитывать два момента: внешний – для деятельности предприятия (чрезвычайные обстоятельства – наводнение, удар молнии, военные действия и др.) и внутренний – вред причиняется не действием этого чрезвычайного внешнего события непосредственно, а деятельностью причинителя (причинная связь необходима) попавшего под воздействие этого чрезвычайного события, а поэтому причинившего вред. Например, в кабину автомашины ударила молния. Водитель убит. Машина, потерявшая управление, причинила вред прохожему. В данном случае вред находится в необходимой причинной связи с деятельностью источника повышенной опасности,</w:t>
      </w:r>
      <w:r w:rsidR="00017358">
        <w:rPr>
          <w:rFonts w:ascii="Times New Roman" w:hAnsi="Times New Roman"/>
          <w:color w:val="000000"/>
          <w:sz w:val="28"/>
        </w:rPr>
        <w:t xml:space="preserve"> </w:t>
      </w:r>
      <w:r w:rsidRPr="00017358">
        <w:rPr>
          <w:rFonts w:ascii="Times New Roman" w:hAnsi="Times New Roman"/>
          <w:color w:val="000000"/>
          <w:sz w:val="28"/>
        </w:rPr>
        <w:t>вышедшего из-под контроля человека. Но контроль был прекращен в результате воздействия на источник повышенной опасности чрезвычайного события. Объективно случайно только это воздействие: воздействие непреодолимой силы на источник опасности.</w:t>
      </w:r>
    </w:p>
    <w:p w:rsidR="00B82373" w:rsidRPr="00017358" w:rsidRDefault="00B82373" w:rsidP="00017358">
      <w:pPr>
        <w:widowControl/>
        <w:tabs>
          <w:tab w:val="left" w:pos="9065"/>
        </w:tabs>
        <w:ind w:firstLine="709"/>
        <w:rPr>
          <w:rFonts w:ascii="Times New Roman" w:hAnsi="Times New Roman"/>
          <w:color w:val="000000"/>
          <w:sz w:val="28"/>
        </w:rPr>
      </w:pPr>
      <w:r w:rsidRPr="00017358">
        <w:rPr>
          <w:rFonts w:ascii="Times New Roman" w:hAnsi="Times New Roman"/>
          <w:color w:val="000000"/>
          <w:sz w:val="28"/>
        </w:rPr>
        <w:t>О.С Иоффе</w:t>
      </w:r>
      <w:r w:rsidRPr="00017358">
        <w:rPr>
          <w:rStyle w:val="a9"/>
          <w:rFonts w:ascii="Times New Roman" w:hAnsi="Times New Roman"/>
          <w:color w:val="000000"/>
          <w:sz w:val="28"/>
        </w:rPr>
        <w:footnoteReference w:id="97"/>
      </w:r>
      <w:r w:rsidRPr="00017358">
        <w:rPr>
          <w:rFonts w:ascii="Times New Roman" w:hAnsi="Times New Roman"/>
          <w:color w:val="000000"/>
          <w:sz w:val="28"/>
        </w:rPr>
        <w:t xml:space="preserve"> предполагает, что непреодолимая сила – чрезвычайное событие, объективно непредотвратимое при данных условиях (при достигнутом уровне науки и техники). В ч.</w:t>
      </w:r>
      <w:r w:rsidR="00017358">
        <w:rPr>
          <w:rFonts w:ascii="Times New Roman" w:hAnsi="Times New Roman"/>
          <w:color w:val="000000"/>
          <w:sz w:val="28"/>
        </w:rPr>
        <w:t> </w:t>
      </w:r>
      <w:r w:rsidR="00017358" w:rsidRPr="00017358">
        <w:rPr>
          <w:rFonts w:ascii="Times New Roman" w:hAnsi="Times New Roman"/>
          <w:color w:val="000000"/>
          <w:sz w:val="28"/>
        </w:rPr>
        <w:t>3</w:t>
      </w:r>
      <w:r w:rsidRPr="00017358">
        <w:rPr>
          <w:rFonts w:ascii="Times New Roman" w:hAnsi="Times New Roman"/>
          <w:color w:val="000000"/>
          <w:sz w:val="28"/>
        </w:rPr>
        <w:t xml:space="preserve"> </w:t>
      </w:r>
      <w:r w:rsidR="00017358" w:rsidRPr="00017358">
        <w:rPr>
          <w:rFonts w:ascii="Times New Roman" w:hAnsi="Times New Roman"/>
          <w:color w:val="000000"/>
          <w:sz w:val="28"/>
        </w:rPr>
        <w:t>ст.</w:t>
      </w:r>
      <w:r w:rsidR="00017358">
        <w:rPr>
          <w:rFonts w:ascii="Times New Roman" w:hAnsi="Times New Roman"/>
          <w:color w:val="000000"/>
          <w:sz w:val="28"/>
        </w:rPr>
        <w:t> </w:t>
      </w:r>
      <w:r w:rsidR="00017358" w:rsidRPr="00017358">
        <w:rPr>
          <w:rFonts w:ascii="Times New Roman" w:hAnsi="Times New Roman"/>
          <w:color w:val="000000"/>
          <w:sz w:val="28"/>
        </w:rPr>
        <w:t>4</w:t>
      </w:r>
      <w:r w:rsidRPr="00017358">
        <w:rPr>
          <w:rFonts w:ascii="Times New Roman" w:hAnsi="Times New Roman"/>
          <w:color w:val="000000"/>
          <w:sz w:val="28"/>
        </w:rPr>
        <w:t xml:space="preserve">01 ГК РФ непреодолимая сила тоже рассматривается как </w:t>
      </w:r>
      <w:r w:rsidR="00017358">
        <w:rPr>
          <w:rFonts w:ascii="Times New Roman" w:hAnsi="Times New Roman"/>
          <w:color w:val="000000"/>
          <w:sz w:val="28"/>
        </w:rPr>
        <w:t>«</w:t>
      </w:r>
      <w:r w:rsidR="00017358" w:rsidRPr="00017358">
        <w:rPr>
          <w:rFonts w:ascii="Times New Roman" w:hAnsi="Times New Roman"/>
          <w:color w:val="000000"/>
          <w:sz w:val="28"/>
        </w:rPr>
        <w:t>ч</w:t>
      </w:r>
      <w:r w:rsidRPr="00017358">
        <w:rPr>
          <w:rFonts w:ascii="Times New Roman" w:hAnsi="Times New Roman"/>
          <w:color w:val="000000"/>
          <w:sz w:val="28"/>
        </w:rPr>
        <w:t>резвычайное и непредотвратимое событие</w:t>
      </w:r>
      <w:r w:rsidR="00017358">
        <w:rPr>
          <w:rFonts w:ascii="Times New Roman" w:hAnsi="Times New Roman"/>
          <w:color w:val="000000"/>
          <w:sz w:val="28"/>
        </w:rPr>
        <w:t>»</w:t>
      </w:r>
      <w:r w:rsidRPr="00017358">
        <w:rPr>
          <w:rFonts w:ascii="Times New Roman" w:hAnsi="Times New Roman"/>
          <w:color w:val="000000"/>
          <w:sz w:val="28"/>
        </w:rPr>
        <w:t xml:space="preserve"> Сообразуясь с тем, что внешний характер явления всегда присущ непреодолимой силе, нельзя к непреодолимым относить производственные дефекты.</w:t>
      </w:r>
    </w:p>
    <w:p w:rsidR="00B82373" w:rsidRPr="00017358" w:rsidRDefault="00B82373" w:rsidP="00017358">
      <w:pPr>
        <w:widowControl/>
        <w:tabs>
          <w:tab w:val="left" w:pos="9065"/>
        </w:tabs>
        <w:ind w:firstLine="709"/>
        <w:rPr>
          <w:rFonts w:ascii="Times New Roman" w:hAnsi="Times New Roman"/>
          <w:color w:val="000000"/>
          <w:sz w:val="28"/>
        </w:rPr>
      </w:pPr>
      <w:r w:rsidRPr="00017358">
        <w:rPr>
          <w:rFonts w:ascii="Times New Roman" w:hAnsi="Times New Roman"/>
          <w:color w:val="000000"/>
          <w:sz w:val="28"/>
        </w:rPr>
        <w:t>Владелец источника повышенной опасности вправе ссылаться на действие непреодолимой силы и требовать освобождения его от ответственности, если докажет, что вред, причиненный источником, находится в прямой причинно-следственной связи с действием непреодолимой силы. Например, лаборатория, в которой проводились опыты с опасным для людей химическим веществом, была разрушена землетрясением, и здоровью нескольких граждан был причинен вред. Лаборатория будет освобождена от ответственности за возмещение вреда, если докажет, что ее здание было построено с соблюдением всех необходимых технических требований, химическое вещество хранилось с соблюдением условий, обеспечивающих безопасность окружающих, и что во время землетрясения не было никакой возможности предотвратить утечку химического вещества</w:t>
      </w:r>
      <w:r w:rsidRPr="00017358">
        <w:rPr>
          <w:rStyle w:val="a9"/>
          <w:rFonts w:ascii="Times New Roman" w:hAnsi="Times New Roman"/>
          <w:color w:val="000000"/>
          <w:sz w:val="28"/>
        </w:rPr>
        <w:footnoteReference w:id="98"/>
      </w:r>
      <w:r w:rsidR="00930A15" w:rsidRPr="00017358">
        <w:rPr>
          <w:rFonts w:ascii="Times New Roman" w:hAnsi="Times New Roman"/>
          <w:color w:val="000000"/>
          <w:sz w:val="28"/>
        </w:rPr>
        <w:t>.</w:t>
      </w:r>
    </w:p>
    <w:p w:rsidR="00B82373" w:rsidRPr="00017358" w:rsidRDefault="00B82373" w:rsidP="00017358">
      <w:pPr>
        <w:widowControl/>
        <w:tabs>
          <w:tab w:val="left" w:pos="9065"/>
        </w:tabs>
        <w:ind w:firstLine="709"/>
        <w:rPr>
          <w:rFonts w:ascii="Times New Roman" w:hAnsi="Times New Roman"/>
          <w:color w:val="000000"/>
          <w:sz w:val="28"/>
        </w:rPr>
      </w:pPr>
      <w:r w:rsidRPr="00017358">
        <w:rPr>
          <w:rFonts w:ascii="Times New Roman" w:hAnsi="Times New Roman"/>
          <w:color w:val="000000"/>
          <w:sz w:val="28"/>
        </w:rPr>
        <w:t>Таким образом, непреодолимая сила освобождает от ответственности. Только если полностью исключается вина причинителя вреда. Если же причинение вреда в результате воздействия на источник опасности отягощено и виновным поведением причинителя, он должен отвечать. Эта мысль подтверждается таким примером из практики. Во время грозы бурильщик Т., сидел у телефона в будке конторы бурения. Грозовой разряд попал в телефонную линию, и она оказалась под высоким напряжением. В результате перегорела изоляция проводов, произошло замыкание и от действия образовавшейся вольтовой дуги разлетелась телефонная карболитовая коробка. Вольтовой дугой и осколком коробки Т., были причинены телесные повреждения, в связи с чем он был признан инвалидом 3 группы. Казалось бы, что в данном случае вред причинен в результате действия непреодолимой силы и поэтому не должен возмещаться.</w:t>
      </w:r>
      <w:r w:rsidR="00017358">
        <w:rPr>
          <w:rFonts w:ascii="Times New Roman" w:hAnsi="Times New Roman"/>
          <w:color w:val="000000"/>
          <w:sz w:val="28"/>
        </w:rPr>
        <w:t xml:space="preserve"> </w:t>
      </w:r>
      <w:r w:rsidRPr="00017358">
        <w:rPr>
          <w:rFonts w:ascii="Times New Roman" w:hAnsi="Times New Roman"/>
          <w:color w:val="000000"/>
          <w:sz w:val="28"/>
        </w:rPr>
        <w:t>Однако в процессе технической экспертизы и проверки обстоятельств дела установлено, что районная контора связи, которой принадлежит телефонная линия, грубо нарушила технические правила проводки телефона: на столбе около будки не был устроен конечный заземлитель противогрозовой защиты телефонной линии. При таких средствах противогрозовой защиты, по мнению эксперта, исключалась бы возможность вредных последствий от грозового разряда для лиц, находящихся рядом с телефоном в будке. Исходя из этого, народный суд удовлетворил иск Т. о взыскании в его пользу ущерба в заработке с конторы связи, не выполнившей обязанности по устройству противогрозовой защиты телефонной линии и тем с самым предотвращению вреда</w:t>
      </w:r>
      <w:r w:rsidRPr="00017358">
        <w:rPr>
          <w:rStyle w:val="a9"/>
          <w:rFonts w:ascii="Times New Roman" w:hAnsi="Times New Roman"/>
          <w:color w:val="000000"/>
          <w:sz w:val="28"/>
        </w:rPr>
        <w:footnoteReference w:id="99"/>
      </w:r>
      <w:r w:rsidR="00930A15" w:rsidRPr="00017358">
        <w:rPr>
          <w:rFonts w:ascii="Times New Roman" w:hAnsi="Times New Roman"/>
          <w:color w:val="000000"/>
          <w:sz w:val="28"/>
        </w:rPr>
        <w:t>.</w:t>
      </w:r>
    </w:p>
    <w:p w:rsidR="00B82373" w:rsidRPr="00017358" w:rsidRDefault="00B82373" w:rsidP="00017358">
      <w:pPr>
        <w:widowControl/>
        <w:tabs>
          <w:tab w:val="left" w:pos="9065"/>
        </w:tabs>
        <w:ind w:firstLine="709"/>
        <w:rPr>
          <w:rFonts w:ascii="Times New Roman" w:hAnsi="Times New Roman"/>
          <w:color w:val="000000"/>
          <w:sz w:val="28"/>
        </w:rPr>
      </w:pPr>
      <w:r w:rsidRPr="00017358">
        <w:rPr>
          <w:rFonts w:ascii="Times New Roman" w:hAnsi="Times New Roman"/>
          <w:color w:val="000000"/>
          <w:sz w:val="28"/>
        </w:rPr>
        <w:t>Думается, что характеристика непреодолимой силы в новейшем законодательстве не претерпела существенных изменений, кроме одного</w:t>
      </w:r>
      <w:r w:rsidR="00017358" w:rsidRPr="00017358">
        <w:rPr>
          <w:rFonts w:ascii="Times New Roman" w:hAnsi="Times New Roman"/>
          <w:color w:val="000000"/>
          <w:sz w:val="28"/>
        </w:rPr>
        <w:t>;</w:t>
      </w:r>
      <w:r w:rsidR="00017358">
        <w:rPr>
          <w:rFonts w:ascii="Times New Roman" w:hAnsi="Times New Roman"/>
          <w:color w:val="000000"/>
          <w:sz w:val="28"/>
        </w:rPr>
        <w:t>»</w:t>
      </w:r>
      <w:r w:rsidR="00017358" w:rsidRPr="00017358">
        <w:rPr>
          <w:rFonts w:ascii="Times New Roman" w:hAnsi="Times New Roman"/>
          <w:color w:val="000000"/>
          <w:sz w:val="28"/>
        </w:rPr>
        <w:t>…</w:t>
      </w:r>
      <w:r w:rsidR="00017358">
        <w:rPr>
          <w:rFonts w:ascii="Times New Roman" w:hAnsi="Times New Roman"/>
          <w:color w:val="000000"/>
          <w:sz w:val="28"/>
        </w:rPr>
        <w:t xml:space="preserve"> </w:t>
      </w:r>
      <w:r w:rsidR="00017358" w:rsidRPr="00017358">
        <w:rPr>
          <w:rFonts w:ascii="Times New Roman" w:hAnsi="Times New Roman"/>
          <w:color w:val="000000"/>
          <w:sz w:val="28"/>
        </w:rPr>
        <w:t>е</w:t>
      </w:r>
      <w:r w:rsidRPr="00017358">
        <w:rPr>
          <w:rFonts w:ascii="Times New Roman" w:hAnsi="Times New Roman"/>
          <w:color w:val="000000"/>
          <w:sz w:val="28"/>
        </w:rPr>
        <w:t xml:space="preserve">сли раньше непреодолимая сила рассматривалась как событие, </w:t>
      </w:r>
      <w:r w:rsidR="00017358">
        <w:rPr>
          <w:rFonts w:ascii="Times New Roman" w:hAnsi="Times New Roman"/>
          <w:color w:val="000000"/>
          <w:sz w:val="28"/>
        </w:rPr>
        <w:t>т.е.</w:t>
      </w:r>
      <w:r w:rsidRPr="00017358">
        <w:rPr>
          <w:rFonts w:ascii="Times New Roman" w:hAnsi="Times New Roman"/>
          <w:color w:val="000000"/>
          <w:sz w:val="28"/>
        </w:rPr>
        <w:t xml:space="preserve"> обстоятельство, не зависящее от воли людей, то ныне она квалифицируется как обстоятельство, что позволяет подводить под понятие непреодолимой силы не только природные, но и социальные явления (военные действия, межнациональные конфликты </w:t>
      </w:r>
      <w:r w:rsidR="00017358">
        <w:rPr>
          <w:rFonts w:ascii="Times New Roman" w:hAnsi="Times New Roman"/>
          <w:color w:val="000000"/>
          <w:sz w:val="28"/>
        </w:rPr>
        <w:t>и т.д.</w:t>
      </w:r>
      <w:r w:rsidRPr="00017358">
        <w:rPr>
          <w:rFonts w:ascii="Times New Roman" w:hAnsi="Times New Roman"/>
          <w:color w:val="000000"/>
          <w:sz w:val="28"/>
        </w:rPr>
        <w:t>)</w:t>
      </w:r>
      <w:r w:rsidRPr="00017358">
        <w:rPr>
          <w:rStyle w:val="a9"/>
          <w:rFonts w:ascii="Times New Roman" w:hAnsi="Times New Roman"/>
          <w:color w:val="000000"/>
          <w:sz w:val="28"/>
        </w:rPr>
        <w:footnoteReference w:id="100"/>
      </w:r>
      <w:r w:rsidR="00930A15" w:rsidRPr="00017358">
        <w:rPr>
          <w:rFonts w:ascii="Times New Roman" w:hAnsi="Times New Roman"/>
          <w:color w:val="000000"/>
          <w:sz w:val="28"/>
        </w:rPr>
        <w:t>.</w:t>
      </w:r>
    </w:p>
    <w:p w:rsidR="00B82373" w:rsidRPr="00017358" w:rsidRDefault="00B82373" w:rsidP="00017358">
      <w:pPr>
        <w:widowControl/>
        <w:tabs>
          <w:tab w:val="left" w:pos="9065"/>
        </w:tabs>
        <w:ind w:firstLine="709"/>
        <w:rPr>
          <w:rFonts w:ascii="Times New Roman" w:hAnsi="Times New Roman"/>
          <w:color w:val="000000"/>
          <w:sz w:val="28"/>
        </w:rPr>
      </w:pPr>
      <w:r w:rsidRPr="00017358">
        <w:rPr>
          <w:rFonts w:ascii="Times New Roman" w:hAnsi="Times New Roman"/>
          <w:color w:val="000000"/>
          <w:sz w:val="28"/>
        </w:rPr>
        <w:t>В жизни непреодолимая сила учитывается лишь тогда,</w:t>
      </w:r>
      <w:r w:rsidR="00017358">
        <w:rPr>
          <w:rFonts w:ascii="Times New Roman" w:hAnsi="Times New Roman"/>
          <w:color w:val="000000"/>
          <w:sz w:val="28"/>
        </w:rPr>
        <w:t xml:space="preserve"> </w:t>
      </w:r>
      <w:r w:rsidRPr="00017358">
        <w:rPr>
          <w:rFonts w:ascii="Times New Roman" w:hAnsi="Times New Roman"/>
          <w:color w:val="000000"/>
          <w:sz w:val="28"/>
        </w:rPr>
        <w:t>когда находится в причинно-необходимой связи с возникновением вреда.</w:t>
      </w:r>
    </w:p>
    <w:p w:rsidR="00B82373" w:rsidRPr="00017358" w:rsidRDefault="00017358" w:rsidP="00017358">
      <w:pPr>
        <w:widowControl/>
        <w:tabs>
          <w:tab w:val="left" w:pos="9065"/>
        </w:tabs>
        <w:ind w:firstLine="709"/>
        <w:rPr>
          <w:rFonts w:ascii="Times New Roman" w:hAnsi="Times New Roman"/>
          <w:color w:val="000000"/>
          <w:sz w:val="28"/>
        </w:rPr>
      </w:pPr>
      <w:r w:rsidRPr="00017358">
        <w:rPr>
          <w:rFonts w:ascii="Times New Roman" w:hAnsi="Times New Roman"/>
          <w:color w:val="000000"/>
          <w:sz w:val="28"/>
        </w:rPr>
        <w:t>Г.К.</w:t>
      </w:r>
      <w:r>
        <w:rPr>
          <w:rFonts w:ascii="Times New Roman" w:hAnsi="Times New Roman"/>
          <w:color w:val="000000"/>
          <w:sz w:val="28"/>
        </w:rPr>
        <w:t> </w:t>
      </w:r>
      <w:r w:rsidRPr="00017358">
        <w:rPr>
          <w:rFonts w:ascii="Times New Roman" w:hAnsi="Times New Roman"/>
          <w:color w:val="000000"/>
          <w:sz w:val="28"/>
        </w:rPr>
        <w:t>Матвеев</w:t>
      </w:r>
      <w:r w:rsidR="00B82373" w:rsidRPr="00017358">
        <w:rPr>
          <w:rFonts w:ascii="Times New Roman" w:hAnsi="Times New Roman"/>
          <w:color w:val="000000"/>
          <w:sz w:val="28"/>
        </w:rPr>
        <w:t xml:space="preserve"> к непреодолимым явлениям общественного характера, кроме всего прочего относит вспышки эпидемий, эпизоотолий, разрывы плотин и дамб, происшедшие в результате недостаточно обоснованных расчетов напора воды и прочности строительных конструкций.</w:t>
      </w:r>
      <w:r w:rsidR="00B82373" w:rsidRPr="00017358">
        <w:rPr>
          <w:rStyle w:val="a9"/>
          <w:rFonts w:ascii="Times New Roman" w:hAnsi="Times New Roman"/>
          <w:color w:val="000000"/>
          <w:sz w:val="28"/>
          <w:lang w:val="en-US"/>
        </w:rPr>
        <w:footnoteReference w:id="101"/>
      </w:r>
    </w:p>
    <w:p w:rsidR="00B82373" w:rsidRPr="00017358" w:rsidRDefault="00B82373" w:rsidP="00017358">
      <w:pPr>
        <w:widowControl/>
        <w:tabs>
          <w:tab w:val="left" w:pos="9065"/>
        </w:tabs>
        <w:ind w:firstLine="709"/>
        <w:rPr>
          <w:rFonts w:ascii="Times New Roman" w:hAnsi="Times New Roman"/>
          <w:color w:val="000000"/>
          <w:sz w:val="28"/>
        </w:rPr>
      </w:pPr>
      <w:r w:rsidRPr="00017358">
        <w:rPr>
          <w:rFonts w:ascii="Times New Roman" w:hAnsi="Times New Roman"/>
          <w:color w:val="000000"/>
          <w:sz w:val="28"/>
        </w:rPr>
        <w:t>Не вызывает никаких сомнений относительность действия непреодолимой силы. То, что непреодолимо при одном уровне развития науки и техники, вполне преодолимо в других условиях. Развитие науки и техники позволяет ранее непредотвратимые события перевести в ряд доступных контролю человека. Снежные заносы на железных дорогах с появлением снегоочистительных машин перестали быть непреодолимой силой. Развитие атомной техники, исследования в области космоса создают новые способы борьбы со стихией. Так, с помощью космической техники, оказалось возможным получить данные</w:t>
      </w:r>
      <w:r w:rsidR="00017358">
        <w:rPr>
          <w:rFonts w:ascii="Times New Roman" w:hAnsi="Times New Roman"/>
          <w:color w:val="000000"/>
          <w:sz w:val="28"/>
        </w:rPr>
        <w:t xml:space="preserve"> </w:t>
      </w:r>
      <w:r w:rsidRPr="00017358">
        <w:rPr>
          <w:rFonts w:ascii="Times New Roman" w:hAnsi="Times New Roman"/>
          <w:color w:val="000000"/>
          <w:sz w:val="28"/>
        </w:rPr>
        <w:t>о надвигающихся штормах, определять курс судов в море и др.</w:t>
      </w:r>
    </w:p>
    <w:p w:rsidR="00B82373" w:rsidRPr="00017358" w:rsidRDefault="00B82373" w:rsidP="00017358">
      <w:pPr>
        <w:widowControl/>
        <w:tabs>
          <w:tab w:val="left" w:pos="9065"/>
        </w:tabs>
        <w:ind w:firstLine="709"/>
        <w:rPr>
          <w:rFonts w:ascii="Times New Roman" w:hAnsi="Times New Roman"/>
          <w:color w:val="000000"/>
          <w:sz w:val="28"/>
        </w:rPr>
      </w:pPr>
      <w:r w:rsidRPr="00017358">
        <w:rPr>
          <w:rFonts w:ascii="Times New Roman" w:hAnsi="Times New Roman"/>
          <w:color w:val="000000"/>
          <w:sz w:val="28"/>
        </w:rPr>
        <w:t>Границы возможностей науки и техники в борьбе со стихийными явлениями всё время раздвигаются. В настоящее время крушение поезда вследствие землетрясения должно быть отнесено к непреодолимой силе, но если наука сможет точно предвидеть момент землетрясения, крушение поезда не будет непреодолимой силой и может быть вменено в вину железной дороге. Дело, однако, не столько в предвидение. Возможно, предвидеть сейсмические колебания, для этого создана специальная аппаратура. Однако предотвращения вредных последствий землетрясения пока ещё человеку недоступно.</w:t>
      </w:r>
    </w:p>
    <w:p w:rsidR="00B82373" w:rsidRPr="00017358" w:rsidRDefault="00B82373" w:rsidP="00017358">
      <w:pPr>
        <w:widowControl/>
        <w:tabs>
          <w:tab w:val="left" w:pos="9065"/>
        </w:tabs>
        <w:ind w:firstLine="709"/>
        <w:rPr>
          <w:rFonts w:ascii="Times New Roman" w:hAnsi="Times New Roman"/>
          <w:color w:val="000000"/>
          <w:sz w:val="28"/>
        </w:rPr>
      </w:pPr>
      <w:r w:rsidRPr="00017358">
        <w:rPr>
          <w:rFonts w:ascii="Times New Roman" w:hAnsi="Times New Roman"/>
          <w:color w:val="000000"/>
          <w:sz w:val="28"/>
        </w:rPr>
        <w:t>Для гражданско-правовой ответственности достаточна любая форма вины. Вне зависимости от того, умышленно или неосторожно действовало лицо, причинившее вред, оно обязано возместить его потерпевшему. Это объясняется тем, что одной из целей гражданско-правовой ответственности является восстановление имущественного положения потерпевшего, которому должно быть возмещено всё, что им утрачено по вине другого лица.</w:t>
      </w:r>
    </w:p>
    <w:p w:rsidR="00B82373" w:rsidRPr="00017358" w:rsidRDefault="00B82373" w:rsidP="00017358">
      <w:pPr>
        <w:widowControl/>
        <w:tabs>
          <w:tab w:val="left" w:pos="9065"/>
        </w:tabs>
        <w:ind w:firstLine="709"/>
        <w:rPr>
          <w:rFonts w:ascii="Times New Roman" w:hAnsi="Times New Roman"/>
          <w:color w:val="000000"/>
          <w:sz w:val="28"/>
        </w:rPr>
      </w:pPr>
      <w:r w:rsidRPr="00017358">
        <w:rPr>
          <w:rFonts w:ascii="Times New Roman" w:hAnsi="Times New Roman"/>
          <w:color w:val="000000"/>
          <w:sz w:val="28"/>
        </w:rPr>
        <w:t xml:space="preserve">Форма и степень вины учитываются лишь в тех случаях, когда вред наступил не только вследствие вины причинителя вреда, но и по вине самого потерпевшего (в случаях, когда потерпевший содействовал возникновению вреда): наличие в поведении потерпевшего умысла является условием освобождения причинителя вреда от ответственности, а грубой неосторожности – снижения размера или отказа в возмещении вреда. Нормой </w:t>
      </w:r>
      <w:r w:rsidR="00017358" w:rsidRPr="00017358">
        <w:rPr>
          <w:rFonts w:ascii="Times New Roman" w:hAnsi="Times New Roman"/>
          <w:color w:val="000000"/>
          <w:sz w:val="28"/>
        </w:rPr>
        <w:t>ст.</w:t>
      </w:r>
      <w:r w:rsidR="00017358">
        <w:rPr>
          <w:rFonts w:ascii="Times New Roman" w:hAnsi="Times New Roman"/>
          <w:color w:val="000000"/>
          <w:sz w:val="28"/>
        </w:rPr>
        <w:t> </w:t>
      </w:r>
      <w:r w:rsidR="00017358" w:rsidRPr="00017358">
        <w:rPr>
          <w:rFonts w:ascii="Times New Roman" w:hAnsi="Times New Roman"/>
          <w:color w:val="000000"/>
          <w:sz w:val="28"/>
        </w:rPr>
        <w:t>1</w:t>
      </w:r>
      <w:r w:rsidRPr="00017358">
        <w:rPr>
          <w:rFonts w:ascii="Times New Roman" w:hAnsi="Times New Roman"/>
          <w:color w:val="000000"/>
          <w:sz w:val="28"/>
        </w:rPr>
        <w:t>16 Воздушного кодекса РФ</w:t>
      </w:r>
      <w:r w:rsidRPr="00017358">
        <w:rPr>
          <w:rStyle w:val="a9"/>
          <w:rFonts w:ascii="Times New Roman" w:hAnsi="Times New Roman"/>
          <w:color w:val="000000"/>
          <w:sz w:val="28"/>
        </w:rPr>
        <w:footnoteReference w:id="102"/>
      </w:r>
      <w:r w:rsidRPr="00017358">
        <w:rPr>
          <w:rFonts w:ascii="Times New Roman" w:hAnsi="Times New Roman"/>
          <w:color w:val="000000"/>
          <w:sz w:val="28"/>
        </w:rPr>
        <w:t xml:space="preserve"> установлено, что в случаях повреждения здоровья или смерти пассажира при старте, полете, посадки воздушного судна перевозчик обязан возместить вред, если не докажет, что он возник вследствие умысла самого потерпевшего и при наличии непреодолимой силы.</w:t>
      </w:r>
    </w:p>
    <w:p w:rsidR="00B82373" w:rsidRPr="00017358" w:rsidRDefault="00B82373" w:rsidP="00017358">
      <w:pPr>
        <w:widowControl/>
        <w:tabs>
          <w:tab w:val="left" w:pos="9065"/>
        </w:tabs>
        <w:ind w:firstLine="709"/>
        <w:rPr>
          <w:rFonts w:ascii="Times New Roman" w:hAnsi="Times New Roman"/>
          <w:color w:val="000000"/>
          <w:sz w:val="28"/>
        </w:rPr>
      </w:pPr>
      <w:r w:rsidRPr="00017358">
        <w:rPr>
          <w:rFonts w:ascii="Times New Roman" w:hAnsi="Times New Roman"/>
          <w:color w:val="000000"/>
          <w:sz w:val="28"/>
        </w:rPr>
        <w:t>Обстоятельством, исключающим ответственность за вред, причиненный источником повышенной опасности, является вина потерпевшего. На</w:t>
      </w:r>
      <w:r w:rsidR="00017358">
        <w:rPr>
          <w:rFonts w:ascii="Times New Roman" w:hAnsi="Times New Roman"/>
          <w:color w:val="000000"/>
          <w:sz w:val="28"/>
        </w:rPr>
        <w:t xml:space="preserve"> </w:t>
      </w:r>
      <w:r w:rsidRPr="00017358">
        <w:rPr>
          <w:rFonts w:ascii="Times New Roman" w:hAnsi="Times New Roman"/>
          <w:color w:val="000000"/>
          <w:sz w:val="28"/>
        </w:rPr>
        <w:t xml:space="preserve">противоправный характер виновных действий потерпевшего достаточно четко указывается в судебных решениях, определениях, постановлениях. В одном из Постановлений Президиума Московского областного суда за 1964 год вина Алейникова, погибшего в результате несчастного случая усматривалась в том, что он, будучи командирован в </w:t>
      </w:r>
      <w:r w:rsidR="00017358" w:rsidRPr="00017358">
        <w:rPr>
          <w:rFonts w:ascii="Times New Roman" w:hAnsi="Times New Roman"/>
          <w:color w:val="000000"/>
          <w:sz w:val="28"/>
        </w:rPr>
        <w:t>г.</w:t>
      </w:r>
      <w:r w:rsidR="00017358">
        <w:rPr>
          <w:rFonts w:ascii="Times New Roman" w:hAnsi="Times New Roman"/>
          <w:color w:val="000000"/>
          <w:sz w:val="28"/>
        </w:rPr>
        <w:t> </w:t>
      </w:r>
      <w:r w:rsidR="00017358" w:rsidRPr="00017358">
        <w:rPr>
          <w:rFonts w:ascii="Times New Roman" w:hAnsi="Times New Roman"/>
          <w:color w:val="000000"/>
          <w:sz w:val="28"/>
        </w:rPr>
        <w:t>Калугу</w:t>
      </w:r>
      <w:r w:rsidRPr="00017358">
        <w:rPr>
          <w:rFonts w:ascii="Times New Roman" w:hAnsi="Times New Roman"/>
          <w:color w:val="000000"/>
          <w:sz w:val="28"/>
        </w:rPr>
        <w:t xml:space="preserve"> ехал в нетрезвом состоянии на буферных станках между вагонами поезда. По утверждению ответчика </w:t>
      </w:r>
      <w:r w:rsidR="00017358">
        <w:rPr>
          <w:rFonts w:ascii="Times New Roman" w:hAnsi="Times New Roman"/>
          <w:color w:val="000000"/>
          <w:sz w:val="28"/>
        </w:rPr>
        <w:t>–</w:t>
      </w:r>
      <w:r w:rsidR="00017358" w:rsidRPr="00017358">
        <w:rPr>
          <w:rFonts w:ascii="Times New Roman" w:hAnsi="Times New Roman"/>
          <w:color w:val="000000"/>
          <w:sz w:val="28"/>
        </w:rPr>
        <w:t xml:space="preserve"> </w:t>
      </w:r>
      <w:r w:rsidRPr="00017358">
        <w:rPr>
          <w:rFonts w:ascii="Times New Roman" w:hAnsi="Times New Roman"/>
          <w:color w:val="000000"/>
          <w:sz w:val="28"/>
        </w:rPr>
        <w:t>Управления Московской железной дороги</w:t>
      </w:r>
      <w:r w:rsidR="00017358">
        <w:rPr>
          <w:rFonts w:ascii="Times New Roman" w:hAnsi="Times New Roman"/>
          <w:color w:val="000000"/>
          <w:sz w:val="28"/>
        </w:rPr>
        <w:t xml:space="preserve"> </w:t>
      </w:r>
      <w:r w:rsidRPr="00017358">
        <w:rPr>
          <w:rFonts w:ascii="Times New Roman" w:hAnsi="Times New Roman"/>
          <w:color w:val="000000"/>
          <w:sz w:val="28"/>
        </w:rPr>
        <w:t>на станции Калуга</w:t>
      </w:r>
      <w:r w:rsidR="00017358">
        <w:rPr>
          <w:rFonts w:ascii="Times New Roman" w:hAnsi="Times New Roman"/>
          <w:color w:val="000000"/>
          <w:sz w:val="28"/>
        </w:rPr>
        <w:t>-</w:t>
      </w:r>
      <w:r w:rsidR="00017358" w:rsidRPr="00017358">
        <w:rPr>
          <w:rFonts w:ascii="Times New Roman" w:hAnsi="Times New Roman"/>
          <w:color w:val="000000"/>
          <w:sz w:val="28"/>
        </w:rPr>
        <w:t>2</w:t>
      </w:r>
      <w:r w:rsidRPr="00017358">
        <w:rPr>
          <w:rFonts w:ascii="Times New Roman" w:hAnsi="Times New Roman"/>
          <w:color w:val="000000"/>
          <w:sz w:val="28"/>
        </w:rPr>
        <w:t xml:space="preserve"> Алейников отцепил вагоны, повернув рычаг расцепного привода автосцепки, при этом силой инерции был отброшен под откос и от удара о землю получил смертельные раны. Президиум Московского областного суда нашел очевидную вину потерпевшего. В другом деле вина потерпевшего выражалась в том, что он следовал на мотоцикле с неисправным ручным тормозом, и, кроме того, в пути следования выехал на левую сторону дороги, где и был сбит встречной автомашиной</w:t>
      </w:r>
      <w:r w:rsidRPr="00017358">
        <w:rPr>
          <w:rStyle w:val="a9"/>
          <w:rFonts w:ascii="Times New Roman" w:hAnsi="Times New Roman"/>
          <w:color w:val="000000"/>
          <w:sz w:val="28"/>
        </w:rPr>
        <w:footnoteReference w:id="103"/>
      </w:r>
      <w:r w:rsidR="00167A15" w:rsidRPr="00017358">
        <w:rPr>
          <w:rFonts w:ascii="Times New Roman" w:hAnsi="Times New Roman"/>
          <w:color w:val="000000"/>
          <w:sz w:val="28"/>
        </w:rPr>
        <w:t>.</w:t>
      </w:r>
    </w:p>
    <w:p w:rsidR="00B82373" w:rsidRPr="00017358" w:rsidRDefault="00B82373" w:rsidP="00017358">
      <w:pPr>
        <w:widowControl/>
        <w:tabs>
          <w:tab w:val="left" w:pos="9065"/>
        </w:tabs>
        <w:ind w:firstLine="709"/>
        <w:rPr>
          <w:rFonts w:ascii="Times New Roman" w:hAnsi="Times New Roman"/>
          <w:color w:val="000000"/>
          <w:sz w:val="28"/>
        </w:rPr>
      </w:pPr>
      <w:r w:rsidRPr="00017358">
        <w:rPr>
          <w:rFonts w:ascii="Times New Roman" w:hAnsi="Times New Roman"/>
          <w:color w:val="000000"/>
          <w:sz w:val="28"/>
        </w:rPr>
        <w:t xml:space="preserve">Как отмечалось выше, грубая неосторожность потерпевшего, содействовавшая возникновению или увеличению вреда, может явиться основанием, как для снижения возмещения, так и для полного отказа в удовлетворении его требований. Все зависит ещё от того сопутствующего грубой неосторожности обстоятельства </w:t>
      </w:r>
      <w:r w:rsidR="00017358">
        <w:rPr>
          <w:rFonts w:ascii="Times New Roman" w:hAnsi="Times New Roman"/>
          <w:color w:val="000000"/>
          <w:sz w:val="28"/>
        </w:rPr>
        <w:t>–</w:t>
      </w:r>
      <w:r w:rsidR="00017358" w:rsidRPr="00017358">
        <w:rPr>
          <w:rFonts w:ascii="Times New Roman" w:hAnsi="Times New Roman"/>
          <w:color w:val="000000"/>
          <w:sz w:val="28"/>
        </w:rPr>
        <w:t xml:space="preserve"> </w:t>
      </w:r>
      <w:r w:rsidRPr="00017358">
        <w:rPr>
          <w:rFonts w:ascii="Times New Roman" w:hAnsi="Times New Roman"/>
          <w:color w:val="000000"/>
          <w:sz w:val="28"/>
        </w:rPr>
        <w:t>вины причинителя вреда. Если грубая неосторожность потерпевшего сочетается с виной причинителя вреда (так называемая смешанная вина), размер возмещения может быть уменьшен. Если грубая неосторожность потерпевшего не сопровождается виновным поведением владельца источника повышенной опасности, размер может быть уменьшен или в возмещении вреда может быть отказано. В каждом конкретном случае решение этих вопросов остается за судом. Однако при причинении вреда жизни или здоровью гражданина полный отказ в возмещении вреда не допустим. Нельзя отказывать в возмещении вреда в части взыскания дополнительных расходов, расходов на погребение, если потерпевший, допустивший грубую неосторожность, погиб (</w:t>
      </w:r>
      <w:r w:rsidR="00017358" w:rsidRPr="00017358">
        <w:rPr>
          <w:rFonts w:ascii="Times New Roman" w:hAnsi="Times New Roman"/>
          <w:color w:val="000000"/>
          <w:sz w:val="28"/>
        </w:rPr>
        <w:t>п.</w:t>
      </w:r>
      <w:r w:rsidR="00017358">
        <w:rPr>
          <w:rFonts w:ascii="Times New Roman" w:hAnsi="Times New Roman"/>
          <w:color w:val="000000"/>
          <w:sz w:val="28"/>
        </w:rPr>
        <w:t> </w:t>
      </w:r>
      <w:r w:rsidR="00017358" w:rsidRPr="00017358">
        <w:rPr>
          <w:rFonts w:ascii="Times New Roman" w:hAnsi="Times New Roman"/>
          <w:color w:val="000000"/>
          <w:sz w:val="28"/>
        </w:rPr>
        <w:t>2</w:t>
      </w:r>
      <w:r w:rsidRPr="00017358">
        <w:rPr>
          <w:rFonts w:ascii="Times New Roman" w:hAnsi="Times New Roman"/>
          <w:color w:val="000000"/>
          <w:sz w:val="28"/>
        </w:rPr>
        <w:t xml:space="preserve"> ст.</w:t>
      </w:r>
      <w:r w:rsidR="00017358">
        <w:rPr>
          <w:rFonts w:ascii="Times New Roman" w:hAnsi="Times New Roman"/>
          <w:color w:val="000000"/>
          <w:sz w:val="28"/>
        </w:rPr>
        <w:t> </w:t>
      </w:r>
      <w:r w:rsidR="00017358" w:rsidRPr="00017358">
        <w:rPr>
          <w:rFonts w:ascii="Times New Roman" w:hAnsi="Times New Roman"/>
          <w:color w:val="000000"/>
          <w:sz w:val="28"/>
        </w:rPr>
        <w:t>1</w:t>
      </w:r>
      <w:r w:rsidRPr="00017358">
        <w:rPr>
          <w:rFonts w:ascii="Times New Roman" w:hAnsi="Times New Roman"/>
          <w:color w:val="000000"/>
          <w:sz w:val="28"/>
        </w:rPr>
        <w:t>083 ГК РФ).</w:t>
      </w:r>
    </w:p>
    <w:p w:rsidR="00B82373" w:rsidRPr="00017358" w:rsidRDefault="00B82373" w:rsidP="00017358">
      <w:pPr>
        <w:widowControl/>
        <w:tabs>
          <w:tab w:val="left" w:pos="9065"/>
        </w:tabs>
        <w:ind w:firstLine="709"/>
        <w:rPr>
          <w:rFonts w:ascii="Times New Roman" w:hAnsi="Times New Roman"/>
          <w:color w:val="000000"/>
          <w:sz w:val="28"/>
        </w:rPr>
      </w:pPr>
      <w:r w:rsidRPr="00017358">
        <w:rPr>
          <w:rFonts w:ascii="Times New Roman" w:hAnsi="Times New Roman"/>
          <w:color w:val="000000"/>
          <w:sz w:val="28"/>
        </w:rPr>
        <w:t xml:space="preserve">Не может быть критериев, которые позволили бы точно определить размер вреда, подлежащий возмещению с учетом степени вины. Поэтому вред, подлежащий возмещению, всегда зависел бы исключительно от судейского усмотрения, что вряд ли соответствовало бы интересам потерпевшего. Можно возразить, сославшись на то, что юрисдикционные органы неплохо справляются с задачей учета степени вины при определении размера возмещаемого вреда при смешанной вине и при расчетах в порядке регресса, когда потерпевшему был возмещен вред по принципу солидарной ответственности, но в обоих случаях интересы потерпевшего почти уязвимы. В первом случае он сам виноват и несет последствия своей вины. Во втором </w:t>
      </w:r>
      <w:r w:rsidR="00017358">
        <w:rPr>
          <w:rFonts w:ascii="Times New Roman" w:hAnsi="Times New Roman"/>
          <w:color w:val="000000"/>
          <w:sz w:val="28"/>
        </w:rPr>
        <w:t>–</w:t>
      </w:r>
      <w:r w:rsidR="00017358" w:rsidRPr="00017358">
        <w:rPr>
          <w:rFonts w:ascii="Times New Roman" w:hAnsi="Times New Roman"/>
          <w:color w:val="000000"/>
          <w:sz w:val="28"/>
        </w:rPr>
        <w:t xml:space="preserve"> </w:t>
      </w:r>
      <w:r w:rsidRPr="00017358">
        <w:rPr>
          <w:rFonts w:ascii="Times New Roman" w:hAnsi="Times New Roman"/>
          <w:color w:val="000000"/>
          <w:sz w:val="28"/>
        </w:rPr>
        <w:t>потерпевший получает возмещение полностью. Учету подлежит степень вины причинителя вреда при разложении её между ними.</w:t>
      </w:r>
    </w:p>
    <w:p w:rsidR="00B82373" w:rsidRPr="00017358" w:rsidRDefault="00B82373" w:rsidP="00017358">
      <w:pPr>
        <w:widowControl/>
        <w:tabs>
          <w:tab w:val="left" w:pos="9065"/>
        </w:tabs>
        <w:ind w:firstLine="709"/>
        <w:rPr>
          <w:rFonts w:ascii="Times New Roman" w:hAnsi="Times New Roman"/>
          <w:color w:val="000000"/>
          <w:sz w:val="28"/>
        </w:rPr>
      </w:pPr>
      <w:r w:rsidRPr="00017358">
        <w:rPr>
          <w:rFonts w:ascii="Times New Roman" w:hAnsi="Times New Roman"/>
          <w:color w:val="000000"/>
          <w:sz w:val="28"/>
        </w:rPr>
        <w:t>Наличие грубой неосторожности и просто неосторожности устанавливается в зависимости от обстоятельств дела. Материалы из судебной практики дают основание для вывода о том, что решение этого вопроса особой трудности на практики не вызывает. В ряде судебных решений и определений грубо неосторожными признаются действия граждан, пытающихся на ходу сесть в поезд, трамвай, автобус, троллейбус. Вина потерпевшего освобождает причинителя от ответственности либо полностью, либо уменьшает размер выплаты.</w:t>
      </w:r>
    </w:p>
    <w:p w:rsidR="00B82373" w:rsidRPr="00017358" w:rsidRDefault="00017358" w:rsidP="00017358">
      <w:pPr>
        <w:widowControl/>
        <w:tabs>
          <w:tab w:val="left" w:pos="9065"/>
        </w:tabs>
        <w:ind w:firstLine="709"/>
        <w:rPr>
          <w:rFonts w:ascii="Times New Roman" w:hAnsi="Times New Roman"/>
          <w:color w:val="000000"/>
          <w:sz w:val="28"/>
        </w:rPr>
      </w:pPr>
      <w:r w:rsidRPr="00017358">
        <w:rPr>
          <w:rFonts w:ascii="Times New Roman" w:hAnsi="Times New Roman"/>
          <w:color w:val="000000"/>
          <w:sz w:val="28"/>
        </w:rPr>
        <w:t>Однако</w:t>
      </w:r>
      <w:r>
        <w:rPr>
          <w:rFonts w:ascii="Times New Roman" w:hAnsi="Times New Roman"/>
          <w:color w:val="000000"/>
          <w:sz w:val="28"/>
        </w:rPr>
        <w:t> </w:t>
      </w:r>
      <w:r w:rsidRPr="00017358">
        <w:rPr>
          <w:rFonts w:ascii="Times New Roman" w:hAnsi="Times New Roman"/>
          <w:color w:val="000000"/>
          <w:sz w:val="28"/>
        </w:rPr>
        <w:t>Б.С.</w:t>
      </w:r>
      <w:r>
        <w:rPr>
          <w:rFonts w:ascii="Times New Roman" w:hAnsi="Times New Roman"/>
          <w:color w:val="000000"/>
          <w:sz w:val="28"/>
        </w:rPr>
        <w:t> </w:t>
      </w:r>
      <w:r w:rsidRPr="00017358">
        <w:rPr>
          <w:rFonts w:ascii="Times New Roman" w:hAnsi="Times New Roman"/>
          <w:color w:val="000000"/>
          <w:sz w:val="28"/>
        </w:rPr>
        <w:t>Антимонов</w:t>
      </w:r>
      <w:r w:rsidR="00B82373" w:rsidRPr="00017358">
        <w:rPr>
          <w:rFonts w:ascii="Times New Roman" w:hAnsi="Times New Roman"/>
          <w:color w:val="000000"/>
          <w:sz w:val="28"/>
        </w:rPr>
        <w:t xml:space="preserve"> справедливо отметил: «Когда виновны и потерпевший, и агенты владельца источника повышенной опасности, то происходит зачет вины обеих сторон. Если шофёр допустил грубые нарушения правил уличного движения, то даже грубая вина лица, потерпевшего вред, не избавляет владельца автомобиля от обязанности возместить вред, возникший у потерпевшего»</w:t>
      </w:r>
      <w:r w:rsidR="00B82373" w:rsidRPr="00017358">
        <w:rPr>
          <w:rStyle w:val="a9"/>
          <w:rFonts w:ascii="Times New Roman" w:hAnsi="Times New Roman"/>
          <w:color w:val="000000"/>
          <w:sz w:val="28"/>
        </w:rPr>
        <w:footnoteReference w:id="104"/>
      </w:r>
      <w:r w:rsidR="00167A15" w:rsidRPr="00017358">
        <w:rPr>
          <w:rFonts w:ascii="Times New Roman" w:hAnsi="Times New Roman"/>
          <w:color w:val="000000"/>
          <w:sz w:val="28"/>
        </w:rPr>
        <w:t>.</w:t>
      </w:r>
    </w:p>
    <w:p w:rsidR="00B82373" w:rsidRPr="00017358" w:rsidRDefault="00B82373" w:rsidP="00017358">
      <w:pPr>
        <w:widowControl/>
        <w:tabs>
          <w:tab w:val="left" w:pos="9065"/>
        </w:tabs>
        <w:ind w:firstLine="709"/>
        <w:rPr>
          <w:rFonts w:ascii="Times New Roman" w:hAnsi="Times New Roman"/>
          <w:color w:val="000000"/>
          <w:sz w:val="28"/>
        </w:rPr>
      </w:pPr>
      <w:r w:rsidRPr="00017358">
        <w:rPr>
          <w:rFonts w:ascii="Times New Roman" w:hAnsi="Times New Roman"/>
          <w:color w:val="000000"/>
          <w:sz w:val="28"/>
        </w:rPr>
        <w:t xml:space="preserve">Учет имущественного положения гражданина – причинителя вреда предусмотрен </w:t>
      </w:r>
      <w:r w:rsidR="00017358" w:rsidRPr="00017358">
        <w:rPr>
          <w:rFonts w:ascii="Times New Roman" w:hAnsi="Times New Roman"/>
          <w:color w:val="000000"/>
          <w:sz w:val="28"/>
        </w:rPr>
        <w:t>п.</w:t>
      </w:r>
      <w:r w:rsidR="00017358">
        <w:rPr>
          <w:rFonts w:ascii="Times New Roman" w:hAnsi="Times New Roman"/>
          <w:color w:val="000000"/>
          <w:sz w:val="28"/>
        </w:rPr>
        <w:t> </w:t>
      </w:r>
      <w:r w:rsidR="00017358" w:rsidRPr="00017358">
        <w:rPr>
          <w:rFonts w:ascii="Times New Roman" w:hAnsi="Times New Roman"/>
          <w:color w:val="000000"/>
          <w:sz w:val="28"/>
        </w:rPr>
        <w:t>3</w:t>
      </w:r>
      <w:r w:rsidRPr="00017358">
        <w:rPr>
          <w:rFonts w:ascii="Times New Roman" w:hAnsi="Times New Roman"/>
          <w:color w:val="000000"/>
          <w:sz w:val="28"/>
        </w:rPr>
        <w:t xml:space="preserve"> ст.</w:t>
      </w:r>
      <w:r w:rsidR="00017358">
        <w:rPr>
          <w:rFonts w:ascii="Times New Roman" w:hAnsi="Times New Roman"/>
          <w:color w:val="000000"/>
          <w:sz w:val="28"/>
        </w:rPr>
        <w:t> </w:t>
      </w:r>
      <w:r w:rsidR="00017358" w:rsidRPr="00017358">
        <w:rPr>
          <w:rFonts w:ascii="Times New Roman" w:hAnsi="Times New Roman"/>
          <w:color w:val="000000"/>
          <w:sz w:val="28"/>
        </w:rPr>
        <w:t>1</w:t>
      </w:r>
      <w:r w:rsidRPr="00017358">
        <w:rPr>
          <w:rFonts w:ascii="Times New Roman" w:hAnsi="Times New Roman"/>
          <w:color w:val="000000"/>
          <w:sz w:val="28"/>
        </w:rPr>
        <w:t xml:space="preserve">083 ГК РФ. Например, причинитель вреда – инвалид, получает небольшую пенсию; у причинителя вреда заработок или имущество, достаточное для возмещения вреда, </w:t>
      </w:r>
      <w:r w:rsidR="00017358">
        <w:rPr>
          <w:rFonts w:ascii="Times New Roman" w:hAnsi="Times New Roman"/>
          <w:color w:val="000000"/>
          <w:sz w:val="28"/>
        </w:rPr>
        <w:t>и т.п.</w:t>
      </w:r>
      <w:r w:rsidRPr="00017358">
        <w:rPr>
          <w:rFonts w:ascii="Times New Roman" w:hAnsi="Times New Roman"/>
          <w:color w:val="000000"/>
          <w:sz w:val="28"/>
        </w:rPr>
        <w:t xml:space="preserve"> Губарев, регулировщик скорости движения на железнодорожной станции Белгород, нарушил правила безопасности движения и эксплуатации железнодорожного транспорта. В результате этого была пробита цистерна с дизельным топливом, которое полностью вытекло на землю, что создало реальную угрозу пожара, взрыва и могло повлечь человеческие жертвы. Губарев был осужден. Станции Белгород был причинен материальный ущерб на сумму свыше 7 млн. рублей (по ценам на 1994</w:t>
      </w:r>
      <w:r w:rsidR="00017358">
        <w:rPr>
          <w:rFonts w:ascii="Times New Roman" w:hAnsi="Times New Roman"/>
          <w:color w:val="000000"/>
          <w:sz w:val="28"/>
        </w:rPr>
        <w:t> </w:t>
      </w:r>
      <w:r w:rsidR="00017358" w:rsidRPr="00017358">
        <w:rPr>
          <w:rFonts w:ascii="Times New Roman" w:hAnsi="Times New Roman"/>
          <w:color w:val="000000"/>
          <w:sz w:val="28"/>
        </w:rPr>
        <w:t>г</w:t>
      </w:r>
      <w:r w:rsidRPr="00017358">
        <w:rPr>
          <w:rFonts w:ascii="Times New Roman" w:hAnsi="Times New Roman"/>
          <w:color w:val="000000"/>
          <w:sz w:val="28"/>
        </w:rPr>
        <w:t>.). Эта</w:t>
      </w:r>
      <w:r w:rsidR="00017358">
        <w:rPr>
          <w:rFonts w:ascii="Times New Roman" w:hAnsi="Times New Roman"/>
          <w:color w:val="000000"/>
          <w:sz w:val="28"/>
        </w:rPr>
        <w:t xml:space="preserve"> </w:t>
      </w:r>
      <w:r w:rsidRPr="00017358">
        <w:rPr>
          <w:rFonts w:ascii="Times New Roman" w:hAnsi="Times New Roman"/>
          <w:color w:val="000000"/>
          <w:sz w:val="28"/>
        </w:rPr>
        <w:t xml:space="preserve">сумма была взыскана с Губарева в пользу Юго </w:t>
      </w:r>
      <w:r w:rsidR="00017358">
        <w:rPr>
          <w:rFonts w:ascii="Times New Roman" w:hAnsi="Times New Roman"/>
          <w:color w:val="000000"/>
          <w:sz w:val="28"/>
        </w:rPr>
        <w:t>–</w:t>
      </w:r>
      <w:r w:rsidR="00017358" w:rsidRPr="00017358">
        <w:rPr>
          <w:rFonts w:ascii="Times New Roman" w:hAnsi="Times New Roman"/>
          <w:color w:val="000000"/>
          <w:sz w:val="28"/>
        </w:rPr>
        <w:t xml:space="preserve"> </w:t>
      </w:r>
      <w:r w:rsidRPr="00017358">
        <w:rPr>
          <w:rFonts w:ascii="Times New Roman" w:hAnsi="Times New Roman"/>
          <w:color w:val="000000"/>
          <w:sz w:val="28"/>
        </w:rPr>
        <w:t>Восточной железной дороги.</w:t>
      </w:r>
    </w:p>
    <w:p w:rsidR="00B82373" w:rsidRPr="00017358" w:rsidRDefault="00B82373" w:rsidP="00017358">
      <w:pPr>
        <w:widowControl/>
        <w:tabs>
          <w:tab w:val="left" w:pos="9065"/>
        </w:tabs>
        <w:ind w:firstLine="709"/>
        <w:rPr>
          <w:rFonts w:ascii="Times New Roman" w:hAnsi="Times New Roman"/>
          <w:color w:val="000000"/>
          <w:sz w:val="28"/>
        </w:rPr>
      </w:pPr>
      <w:r w:rsidRPr="00017358">
        <w:rPr>
          <w:rFonts w:ascii="Times New Roman" w:hAnsi="Times New Roman"/>
          <w:color w:val="000000"/>
          <w:sz w:val="28"/>
        </w:rPr>
        <w:t>По протесту заместителя Председателя Верховного Суда РФ судебная коллеги по уголовным делам Верховного суда РФ сумму ущерба снизили до 3 млн. рублей. При этом коллегия указала, что она принимает во внимание материальное и семейное положение Губарева, в частности,</w:t>
      </w:r>
      <w:r w:rsidR="00017358">
        <w:rPr>
          <w:rFonts w:ascii="Times New Roman" w:hAnsi="Times New Roman"/>
          <w:color w:val="000000"/>
          <w:sz w:val="28"/>
        </w:rPr>
        <w:t xml:space="preserve"> </w:t>
      </w:r>
      <w:r w:rsidRPr="00017358">
        <w:rPr>
          <w:rFonts w:ascii="Times New Roman" w:hAnsi="Times New Roman"/>
          <w:color w:val="000000"/>
          <w:sz w:val="28"/>
        </w:rPr>
        <w:t>наличие на его иждивении малолетних детей, а также то, что преступление он совершил по неосторожности</w:t>
      </w:r>
      <w:r w:rsidRPr="00017358">
        <w:rPr>
          <w:rStyle w:val="a9"/>
          <w:rFonts w:ascii="Times New Roman" w:hAnsi="Times New Roman"/>
          <w:color w:val="000000"/>
          <w:sz w:val="28"/>
        </w:rPr>
        <w:footnoteReference w:id="105"/>
      </w:r>
      <w:r w:rsidR="00167A15" w:rsidRPr="00017358">
        <w:rPr>
          <w:rFonts w:ascii="Times New Roman" w:hAnsi="Times New Roman"/>
          <w:color w:val="000000"/>
          <w:sz w:val="28"/>
        </w:rPr>
        <w:t>.</w:t>
      </w:r>
    </w:p>
    <w:p w:rsidR="00B82373" w:rsidRPr="00017358" w:rsidRDefault="00B82373" w:rsidP="00017358">
      <w:pPr>
        <w:widowControl/>
        <w:tabs>
          <w:tab w:val="left" w:pos="9065"/>
        </w:tabs>
        <w:ind w:firstLine="709"/>
        <w:rPr>
          <w:rFonts w:ascii="Times New Roman" w:hAnsi="Times New Roman"/>
          <w:color w:val="000000"/>
          <w:sz w:val="28"/>
        </w:rPr>
      </w:pPr>
      <w:r w:rsidRPr="00017358">
        <w:rPr>
          <w:rFonts w:ascii="Times New Roman" w:hAnsi="Times New Roman"/>
          <w:color w:val="000000"/>
          <w:sz w:val="28"/>
        </w:rPr>
        <w:t>Крайняя необходимость как состояние, при котором причинение вреда потерпевшему не считается противоправным и при наличии которого суд с учётом обстоятельств дела может освободить причинителя вреда от обязаннности возместить вред полностью или частично, в полной мере распространяется и на причинение вреда источником повышенной опасности.</w:t>
      </w:r>
    </w:p>
    <w:p w:rsidR="00B82373" w:rsidRPr="00017358" w:rsidRDefault="00B82373" w:rsidP="00017358">
      <w:pPr>
        <w:widowControl/>
        <w:tabs>
          <w:tab w:val="left" w:pos="9065"/>
        </w:tabs>
        <w:ind w:firstLine="709"/>
        <w:rPr>
          <w:rFonts w:ascii="Times New Roman" w:hAnsi="Times New Roman"/>
          <w:color w:val="000000"/>
          <w:sz w:val="28"/>
        </w:rPr>
      </w:pPr>
      <w:r w:rsidRPr="00017358">
        <w:rPr>
          <w:rFonts w:ascii="Times New Roman" w:hAnsi="Times New Roman"/>
          <w:color w:val="000000"/>
          <w:sz w:val="28"/>
        </w:rPr>
        <w:t>Например, очень часто во избежание наезда на пешеходов или столкновения с другими автомашинами водители сознательно идут на причинение вреда иным лицам. В одних случаях суды расценивают</w:t>
      </w:r>
      <w:r w:rsidR="00017358">
        <w:rPr>
          <w:rFonts w:ascii="Times New Roman" w:hAnsi="Times New Roman"/>
          <w:color w:val="000000"/>
          <w:sz w:val="28"/>
        </w:rPr>
        <w:t xml:space="preserve"> </w:t>
      </w:r>
      <w:r w:rsidRPr="00017358">
        <w:rPr>
          <w:rFonts w:ascii="Times New Roman" w:hAnsi="Times New Roman"/>
          <w:color w:val="000000"/>
          <w:sz w:val="28"/>
        </w:rPr>
        <w:t>их действия, как совершенные в состоянии крайней необходимости, а в других – как причинение вреда источником повышенной опасности, что влечет разные правовые последствия. Если все условия для признания состояния крайней необходимости на лицо, в том числе намеренность действий лица, причинившего</w:t>
      </w:r>
      <w:r w:rsidR="00017358">
        <w:rPr>
          <w:rFonts w:ascii="Times New Roman" w:hAnsi="Times New Roman"/>
          <w:color w:val="000000"/>
          <w:sz w:val="28"/>
        </w:rPr>
        <w:t xml:space="preserve"> </w:t>
      </w:r>
      <w:r w:rsidRPr="00017358">
        <w:rPr>
          <w:rFonts w:ascii="Times New Roman" w:hAnsi="Times New Roman"/>
          <w:color w:val="000000"/>
          <w:sz w:val="28"/>
        </w:rPr>
        <w:t>вред, то не имеет значения, чем конкретно причинен вред – источником опасности или нет. Даже если вред причинен потерпевшему особыми вредоносными свойствами источника повышенной опасности, но в состоянии крайней необходимости, должны применяться правила ст.</w:t>
      </w:r>
      <w:r w:rsidR="00017358">
        <w:rPr>
          <w:rFonts w:ascii="Times New Roman" w:hAnsi="Times New Roman"/>
          <w:color w:val="000000"/>
          <w:sz w:val="28"/>
        </w:rPr>
        <w:t> </w:t>
      </w:r>
      <w:r w:rsidR="00017358" w:rsidRPr="00017358">
        <w:rPr>
          <w:rFonts w:ascii="Times New Roman" w:hAnsi="Times New Roman"/>
          <w:color w:val="000000"/>
          <w:sz w:val="28"/>
        </w:rPr>
        <w:t>1</w:t>
      </w:r>
      <w:r w:rsidRPr="00017358">
        <w:rPr>
          <w:rFonts w:ascii="Times New Roman" w:hAnsi="Times New Roman"/>
          <w:color w:val="000000"/>
          <w:sz w:val="28"/>
        </w:rPr>
        <w:t>067, а не ст.</w:t>
      </w:r>
      <w:r w:rsidR="00017358">
        <w:rPr>
          <w:rFonts w:ascii="Times New Roman" w:hAnsi="Times New Roman"/>
          <w:color w:val="000000"/>
          <w:sz w:val="28"/>
        </w:rPr>
        <w:t> </w:t>
      </w:r>
      <w:r w:rsidR="00017358" w:rsidRPr="00017358">
        <w:rPr>
          <w:rFonts w:ascii="Times New Roman" w:hAnsi="Times New Roman"/>
          <w:color w:val="000000"/>
          <w:sz w:val="28"/>
        </w:rPr>
        <w:t>1</w:t>
      </w:r>
      <w:r w:rsidRPr="00017358">
        <w:rPr>
          <w:rFonts w:ascii="Times New Roman" w:hAnsi="Times New Roman"/>
          <w:color w:val="000000"/>
          <w:sz w:val="28"/>
        </w:rPr>
        <w:t>079 ГК РФ</w:t>
      </w:r>
      <w:r w:rsidRPr="00017358">
        <w:rPr>
          <w:rStyle w:val="a9"/>
          <w:rFonts w:ascii="Times New Roman" w:hAnsi="Times New Roman"/>
          <w:color w:val="000000"/>
          <w:sz w:val="28"/>
        </w:rPr>
        <w:footnoteReference w:id="106"/>
      </w:r>
      <w:r w:rsidRPr="00017358">
        <w:rPr>
          <w:rFonts w:ascii="Times New Roman" w:hAnsi="Times New Roman"/>
          <w:color w:val="000000"/>
          <w:sz w:val="28"/>
        </w:rPr>
        <w:t>.</w:t>
      </w:r>
    </w:p>
    <w:p w:rsidR="00B82373" w:rsidRPr="00017358" w:rsidRDefault="00B82373" w:rsidP="00017358">
      <w:pPr>
        <w:widowControl/>
        <w:tabs>
          <w:tab w:val="left" w:pos="9065"/>
        </w:tabs>
        <w:ind w:firstLine="709"/>
        <w:rPr>
          <w:rFonts w:ascii="Times New Roman" w:hAnsi="Times New Roman"/>
          <w:color w:val="000000"/>
          <w:sz w:val="28"/>
          <w:szCs w:val="28"/>
        </w:rPr>
      </w:pPr>
      <w:r w:rsidRPr="00017358">
        <w:rPr>
          <w:rFonts w:ascii="Times New Roman" w:hAnsi="Times New Roman"/>
          <w:color w:val="000000"/>
          <w:sz w:val="28"/>
          <w:szCs w:val="28"/>
        </w:rPr>
        <w:t xml:space="preserve">Таким образом, подводя итог, можно сказать, что в настоящее время судебная практика подходит к разрешению дел о возмещении вреда как вообще, так и причиненный источником повышенной опасности, с правильных на мой взгляд позиций. Хочется также сослаться на мнение </w:t>
      </w:r>
      <w:r w:rsidR="00017358" w:rsidRPr="00017358">
        <w:rPr>
          <w:rFonts w:ascii="Times New Roman" w:hAnsi="Times New Roman"/>
          <w:color w:val="000000"/>
          <w:sz w:val="28"/>
          <w:szCs w:val="28"/>
        </w:rPr>
        <w:t>В.</w:t>
      </w:r>
      <w:r w:rsidR="00017358">
        <w:rPr>
          <w:rFonts w:ascii="Times New Roman" w:hAnsi="Times New Roman"/>
          <w:color w:val="000000"/>
          <w:sz w:val="28"/>
          <w:szCs w:val="28"/>
        </w:rPr>
        <w:t> </w:t>
      </w:r>
      <w:r w:rsidR="00017358" w:rsidRPr="00017358">
        <w:rPr>
          <w:rFonts w:ascii="Times New Roman" w:hAnsi="Times New Roman"/>
          <w:color w:val="000000"/>
          <w:sz w:val="28"/>
          <w:szCs w:val="28"/>
        </w:rPr>
        <w:t>Емельянова</w:t>
      </w:r>
      <w:r w:rsidRPr="00017358">
        <w:rPr>
          <w:rFonts w:ascii="Times New Roman" w:hAnsi="Times New Roman"/>
          <w:color w:val="000000"/>
          <w:sz w:val="28"/>
          <w:szCs w:val="28"/>
        </w:rPr>
        <w:t xml:space="preserve"> в этом вопросе, который пишет: </w:t>
      </w:r>
      <w:r w:rsidR="00017358">
        <w:rPr>
          <w:rFonts w:ascii="Times New Roman" w:hAnsi="Times New Roman"/>
          <w:color w:val="000000"/>
          <w:sz w:val="28"/>
          <w:szCs w:val="28"/>
        </w:rPr>
        <w:t>«</w:t>
      </w:r>
      <w:r w:rsidR="00017358" w:rsidRPr="00017358">
        <w:rPr>
          <w:rFonts w:ascii="Times New Roman" w:hAnsi="Times New Roman"/>
          <w:color w:val="000000"/>
          <w:sz w:val="28"/>
          <w:szCs w:val="28"/>
        </w:rPr>
        <w:t>Р</w:t>
      </w:r>
      <w:r w:rsidRPr="00017358">
        <w:rPr>
          <w:rFonts w:ascii="Times New Roman" w:hAnsi="Times New Roman"/>
          <w:color w:val="000000"/>
          <w:sz w:val="28"/>
          <w:szCs w:val="28"/>
        </w:rPr>
        <w:t>ассматривая дело, суд прежде всего устанавливает, был ли причинен вред, затем причинную связь между действиями ответчика и наступившем вредом. Если при этом действия были виновными и ответчик является деликтоспособным, то выносится решение о возмещении вреда. Если же причинивший вред представляет доказательство того, что он действовал правомерно, суд проверяет, содержат ли его действия необходимые признаки деяния, выведенного из-под ст.</w:t>
      </w:r>
      <w:r w:rsidR="00017358">
        <w:rPr>
          <w:rFonts w:ascii="Times New Roman" w:hAnsi="Times New Roman"/>
          <w:color w:val="000000"/>
          <w:sz w:val="28"/>
          <w:szCs w:val="28"/>
        </w:rPr>
        <w:t> </w:t>
      </w:r>
      <w:r w:rsidR="00017358" w:rsidRPr="00017358">
        <w:rPr>
          <w:rFonts w:ascii="Times New Roman" w:hAnsi="Times New Roman"/>
          <w:color w:val="000000"/>
          <w:sz w:val="28"/>
          <w:szCs w:val="28"/>
        </w:rPr>
        <w:t>1</w:t>
      </w:r>
      <w:r w:rsidRPr="00017358">
        <w:rPr>
          <w:rFonts w:ascii="Times New Roman" w:hAnsi="Times New Roman"/>
          <w:color w:val="000000"/>
          <w:sz w:val="28"/>
          <w:szCs w:val="28"/>
        </w:rPr>
        <w:t>064 ГК РФ</w:t>
      </w:r>
      <w:r w:rsidRPr="00017358">
        <w:rPr>
          <w:rStyle w:val="a9"/>
          <w:rFonts w:ascii="Times New Roman" w:hAnsi="Times New Roman"/>
          <w:color w:val="000000"/>
          <w:sz w:val="28"/>
          <w:szCs w:val="28"/>
        </w:rPr>
        <w:footnoteReference w:id="107"/>
      </w:r>
      <w:r w:rsidRPr="00017358">
        <w:rPr>
          <w:rFonts w:ascii="Times New Roman" w:hAnsi="Times New Roman"/>
          <w:color w:val="000000"/>
          <w:sz w:val="28"/>
          <w:szCs w:val="28"/>
        </w:rPr>
        <w:t>.</w:t>
      </w:r>
    </w:p>
    <w:p w:rsidR="00B82373" w:rsidRPr="00017358" w:rsidRDefault="00B82373" w:rsidP="00017358">
      <w:pPr>
        <w:widowControl/>
        <w:tabs>
          <w:tab w:val="left" w:pos="9065"/>
        </w:tabs>
        <w:ind w:firstLine="709"/>
        <w:rPr>
          <w:rFonts w:ascii="Times New Roman" w:hAnsi="Times New Roman"/>
          <w:color w:val="000000"/>
          <w:sz w:val="28"/>
          <w:szCs w:val="28"/>
        </w:rPr>
      </w:pPr>
      <w:r w:rsidRPr="00017358">
        <w:rPr>
          <w:rFonts w:ascii="Times New Roman" w:hAnsi="Times New Roman"/>
          <w:color w:val="000000"/>
          <w:sz w:val="28"/>
          <w:szCs w:val="28"/>
        </w:rPr>
        <w:t>Иначе говоря, были ли они совершены в состоянии необходимой обороны или крайней необходимости. При наличии таких признаков действия причинителя вреда признаются правомерными, а исковые требования без удовлетворения.</w:t>
      </w:r>
    </w:p>
    <w:p w:rsidR="00283C60" w:rsidRDefault="00283C60" w:rsidP="00017358">
      <w:pPr>
        <w:pStyle w:val="1"/>
        <w:keepNext w:val="0"/>
        <w:spacing w:before="0" w:after="0" w:line="360" w:lineRule="auto"/>
        <w:ind w:firstLine="709"/>
        <w:jc w:val="both"/>
        <w:rPr>
          <w:rFonts w:ascii="Times New Roman" w:hAnsi="Times New Roman" w:cs="Times New Roman"/>
          <w:color w:val="000000"/>
          <w:sz w:val="28"/>
        </w:rPr>
      </w:pPr>
    </w:p>
    <w:p w:rsidR="00283C60" w:rsidRDefault="00283C60" w:rsidP="00017358">
      <w:pPr>
        <w:pStyle w:val="1"/>
        <w:keepNext w:val="0"/>
        <w:spacing w:before="0" w:after="0" w:line="360" w:lineRule="auto"/>
        <w:ind w:firstLine="709"/>
        <w:jc w:val="both"/>
        <w:rPr>
          <w:rFonts w:ascii="Times New Roman" w:hAnsi="Times New Roman" w:cs="Times New Roman"/>
          <w:color w:val="000000"/>
          <w:sz w:val="28"/>
        </w:rPr>
      </w:pPr>
    </w:p>
    <w:p w:rsidR="00B82373" w:rsidRPr="00017358" w:rsidRDefault="00B82373" w:rsidP="00017358">
      <w:pPr>
        <w:pStyle w:val="1"/>
        <w:keepNext w:val="0"/>
        <w:spacing w:before="0" w:after="0" w:line="360" w:lineRule="auto"/>
        <w:ind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rPr>
        <w:br w:type="page"/>
      </w:r>
      <w:bookmarkStart w:id="13" w:name="_Toc119590375"/>
      <w:r w:rsidR="00283C60" w:rsidRPr="00017358">
        <w:rPr>
          <w:rFonts w:ascii="Times New Roman" w:hAnsi="Times New Roman" w:cs="Times New Roman"/>
          <w:color w:val="000000"/>
          <w:sz w:val="28"/>
          <w:szCs w:val="28"/>
        </w:rPr>
        <w:t>Заключение</w:t>
      </w:r>
      <w:bookmarkEnd w:id="13"/>
    </w:p>
    <w:p w:rsidR="00B82373" w:rsidRPr="00017358" w:rsidRDefault="00B82373" w:rsidP="00017358">
      <w:pPr>
        <w:widowControl/>
        <w:ind w:firstLine="709"/>
        <w:rPr>
          <w:rFonts w:ascii="Times New Roman" w:hAnsi="Times New Roman"/>
          <w:b/>
          <w:color w:val="000000"/>
          <w:sz w:val="28"/>
          <w:szCs w:val="28"/>
        </w:rPr>
      </w:pPr>
    </w:p>
    <w:p w:rsidR="00B82373" w:rsidRPr="00017358" w:rsidRDefault="00B82373" w:rsidP="00017358">
      <w:pPr>
        <w:pStyle w:val="ad"/>
        <w:ind w:right="0"/>
        <w:jc w:val="both"/>
        <w:rPr>
          <w:color w:val="000000"/>
          <w:lang w:val="ru-RU"/>
        </w:rPr>
      </w:pPr>
      <w:r w:rsidRPr="00017358">
        <w:rPr>
          <w:color w:val="000000"/>
          <w:lang w:val="ru-RU"/>
        </w:rPr>
        <w:t>Итак, проанализировав вопросы избранной темы, сопоставив различные точки зрения на имеющуюся проблему и рассмотрев её на конкретных примерах, можно сделать вывод, что причинение вреда источником повышенной опасности традиционно выделяется в специальный деликт ввиду того, что как сам механизм причинения вреда, так и условия возникновения деликатного обязательства обладают существенными отличиями, давно отраженными в гражданском законодательстве.</w:t>
      </w:r>
    </w:p>
    <w:p w:rsidR="00B82373" w:rsidRPr="00017358" w:rsidRDefault="00B82373" w:rsidP="00017358">
      <w:pPr>
        <w:widowControl/>
        <w:autoSpaceDE w:val="0"/>
        <w:autoSpaceDN w:val="0"/>
        <w:adjustRightInd w:val="0"/>
        <w:ind w:firstLine="709"/>
        <w:rPr>
          <w:rFonts w:ascii="Times New Roman" w:hAnsi="Times New Roman"/>
          <w:color w:val="000000"/>
          <w:sz w:val="28"/>
          <w:szCs w:val="28"/>
        </w:rPr>
      </w:pPr>
      <w:r w:rsidRPr="00017358">
        <w:rPr>
          <w:rFonts w:ascii="Times New Roman" w:hAnsi="Times New Roman"/>
          <w:color w:val="000000"/>
          <w:sz w:val="28"/>
          <w:szCs w:val="28"/>
        </w:rPr>
        <w:t xml:space="preserve">1. В статье 1079 действующего ГК РФ отражены особенности ответственности за вред, причиненный источником повышенной опасности. Проблемы терминологии только на первый взгляд представляют лишь теоретический интерес; существующие разногласия относительно содержания рассматриваемых ниже терминов имеют реальное отражение на практике. Происходящая подмена понятий, и в частности понятий </w:t>
      </w:r>
      <w:r w:rsidR="00017358">
        <w:rPr>
          <w:rFonts w:ascii="Times New Roman" w:hAnsi="Times New Roman"/>
          <w:color w:val="000000"/>
          <w:sz w:val="28"/>
          <w:szCs w:val="28"/>
        </w:rPr>
        <w:t>«</w:t>
      </w:r>
      <w:r w:rsidR="00017358" w:rsidRPr="00017358">
        <w:rPr>
          <w:rFonts w:ascii="Times New Roman" w:hAnsi="Times New Roman"/>
          <w:color w:val="000000"/>
          <w:sz w:val="28"/>
          <w:szCs w:val="28"/>
        </w:rPr>
        <w:t>д</w:t>
      </w:r>
      <w:r w:rsidRPr="00017358">
        <w:rPr>
          <w:rFonts w:ascii="Times New Roman" w:hAnsi="Times New Roman"/>
          <w:color w:val="000000"/>
          <w:sz w:val="28"/>
          <w:szCs w:val="28"/>
        </w:rPr>
        <w:t>еятельность, создающая опасность для окружающих</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Pr="00017358">
        <w:rPr>
          <w:rFonts w:ascii="Times New Roman" w:hAnsi="Times New Roman"/>
          <w:color w:val="000000"/>
          <w:sz w:val="28"/>
          <w:szCs w:val="28"/>
        </w:rPr>
        <w:t xml:space="preserve">и </w:t>
      </w:r>
      <w:r w:rsidR="00017358">
        <w:rPr>
          <w:rFonts w:ascii="Times New Roman" w:hAnsi="Times New Roman"/>
          <w:color w:val="000000"/>
          <w:sz w:val="28"/>
          <w:szCs w:val="28"/>
        </w:rPr>
        <w:t>«</w:t>
      </w:r>
      <w:r w:rsidR="00017358" w:rsidRPr="00017358">
        <w:rPr>
          <w:rFonts w:ascii="Times New Roman" w:hAnsi="Times New Roman"/>
          <w:color w:val="000000"/>
          <w:sz w:val="28"/>
          <w:szCs w:val="28"/>
        </w:rPr>
        <w:t>и</w:t>
      </w:r>
      <w:r w:rsidRPr="00017358">
        <w:rPr>
          <w:rFonts w:ascii="Times New Roman" w:hAnsi="Times New Roman"/>
          <w:color w:val="000000"/>
          <w:sz w:val="28"/>
          <w:szCs w:val="28"/>
        </w:rPr>
        <w:t>сточник повышенной опасности</w:t>
      </w:r>
      <w:r w:rsidR="00017358">
        <w:rPr>
          <w:rFonts w:ascii="Times New Roman" w:hAnsi="Times New Roman"/>
          <w:color w:val="000000"/>
          <w:sz w:val="28"/>
          <w:szCs w:val="28"/>
        </w:rPr>
        <w:t>»</w:t>
      </w:r>
      <w:r w:rsidR="00017358" w:rsidRPr="00017358">
        <w:rPr>
          <w:rFonts w:ascii="Times New Roman" w:hAnsi="Times New Roman"/>
          <w:color w:val="000000"/>
          <w:sz w:val="28"/>
          <w:szCs w:val="28"/>
        </w:rPr>
        <w:t>,</w:t>
      </w:r>
      <w:r w:rsidRPr="00017358">
        <w:rPr>
          <w:rFonts w:ascii="Times New Roman" w:hAnsi="Times New Roman"/>
          <w:color w:val="000000"/>
          <w:sz w:val="28"/>
          <w:szCs w:val="28"/>
        </w:rPr>
        <w:t xml:space="preserve"> приводит к вынесению судами неправильных решений. Из названия вышеуказанной статьи ГК РФ следует, что она устанавливает ответственность юридических лиц и граждан за вред, причиненный деятельностью, создающей повышенную опасность для окружающих. В самой же статье предусмотрена обязанность должника по внедоговорному обязательству возместить вред, причиненный источником повышенной опасности.</w:t>
      </w:r>
      <w:r w:rsidR="001A24E3" w:rsidRPr="00017358">
        <w:rPr>
          <w:rFonts w:ascii="Times New Roman" w:hAnsi="Times New Roman"/>
          <w:color w:val="000000"/>
          <w:sz w:val="28"/>
          <w:szCs w:val="28"/>
        </w:rPr>
        <w:t xml:space="preserve"> Необходимо в статьях ГК использовать только понятие «деятельность </w:t>
      </w:r>
      <w:r w:rsidR="00DD7E85" w:rsidRPr="00017358">
        <w:rPr>
          <w:rFonts w:ascii="Times New Roman" w:hAnsi="Times New Roman"/>
          <w:color w:val="000000"/>
          <w:sz w:val="28"/>
          <w:szCs w:val="28"/>
        </w:rPr>
        <w:t>создающая опасность</w:t>
      </w:r>
      <w:r w:rsidR="001A24E3" w:rsidRPr="00017358">
        <w:rPr>
          <w:rFonts w:ascii="Times New Roman" w:hAnsi="Times New Roman"/>
          <w:color w:val="000000"/>
          <w:sz w:val="28"/>
          <w:szCs w:val="28"/>
        </w:rPr>
        <w:t xml:space="preserve"> для окружающих».</w:t>
      </w:r>
    </w:p>
    <w:p w:rsidR="00916814" w:rsidRPr="00017358" w:rsidRDefault="00B82373" w:rsidP="00017358">
      <w:pPr>
        <w:pStyle w:val="a5"/>
        <w:spacing w:line="360" w:lineRule="auto"/>
        <w:ind w:firstLine="709"/>
        <w:rPr>
          <w:color w:val="000000"/>
        </w:rPr>
      </w:pPr>
      <w:r w:rsidRPr="00017358">
        <w:rPr>
          <w:color w:val="000000"/>
          <w:szCs w:val="28"/>
        </w:rPr>
        <w:t xml:space="preserve">2. </w:t>
      </w:r>
      <w:r w:rsidRPr="00017358">
        <w:rPr>
          <w:color w:val="000000"/>
        </w:rPr>
        <w:t xml:space="preserve">Ни в одном законе не содержится понятия ИПО, что оказывает негативное влияние на правоприменительную деятельность. </w:t>
      </w:r>
      <w:r w:rsidR="00916814" w:rsidRPr="00017358">
        <w:rPr>
          <w:color w:val="000000"/>
        </w:rPr>
        <w:t xml:space="preserve">Для этого необходимо принять нормативно-правовой акт в котором предусмотреть по возможности все виды деятельности и представляющие опасность, а в связи с развитием научно </w:t>
      </w:r>
      <w:r w:rsidR="00017358">
        <w:rPr>
          <w:color w:val="000000"/>
        </w:rPr>
        <w:t>–</w:t>
      </w:r>
      <w:r w:rsidR="00017358" w:rsidRPr="00017358">
        <w:rPr>
          <w:color w:val="000000"/>
        </w:rPr>
        <w:t xml:space="preserve"> </w:t>
      </w:r>
      <w:r w:rsidR="00916814" w:rsidRPr="00017358">
        <w:rPr>
          <w:color w:val="000000"/>
        </w:rPr>
        <w:t xml:space="preserve">технического прогресса, выработкой системы мер безопасности, повышением уровня осведомленности человека в этой сфере в будущем перечень видов источников повышенной опасности должен подлежать пересмотру и модернизации. </w:t>
      </w:r>
      <w:r w:rsidRPr="00017358">
        <w:rPr>
          <w:color w:val="000000"/>
        </w:rPr>
        <w:t xml:space="preserve">Анализируя взгляды ученых </w:t>
      </w:r>
      <w:r w:rsidR="00017358">
        <w:rPr>
          <w:color w:val="000000"/>
        </w:rPr>
        <w:t>–</w:t>
      </w:r>
      <w:r w:rsidR="00017358" w:rsidRPr="00017358">
        <w:rPr>
          <w:color w:val="000000"/>
        </w:rPr>
        <w:t xml:space="preserve"> </w:t>
      </w:r>
      <w:r w:rsidRPr="00017358">
        <w:rPr>
          <w:color w:val="000000"/>
        </w:rPr>
        <w:t xml:space="preserve">правоведов и судебную практику, можно сделать вывод, что это сложная правовая конструкция, состоящая из двух неотъемлемых элементов </w:t>
      </w:r>
      <w:r w:rsidR="00017358">
        <w:rPr>
          <w:color w:val="000000"/>
        </w:rPr>
        <w:t>–</w:t>
      </w:r>
      <w:r w:rsidR="00017358" w:rsidRPr="00017358">
        <w:rPr>
          <w:color w:val="000000"/>
        </w:rPr>
        <w:t xml:space="preserve"> </w:t>
      </w:r>
      <w:r w:rsidRPr="00017358">
        <w:rPr>
          <w:color w:val="000000"/>
        </w:rPr>
        <w:t>деятельности человека (группы людей) и вредоносных объектов.</w:t>
      </w:r>
      <w:r w:rsidR="00916814" w:rsidRPr="00017358">
        <w:rPr>
          <w:color w:val="000000"/>
        </w:rPr>
        <w:t xml:space="preserve"> Требуется принятие федерального закона </w:t>
      </w:r>
      <w:r w:rsidR="00017358">
        <w:rPr>
          <w:color w:val="000000"/>
        </w:rPr>
        <w:t>«</w:t>
      </w:r>
      <w:r w:rsidR="00017358" w:rsidRPr="00017358">
        <w:rPr>
          <w:color w:val="000000"/>
        </w:rPr>
        <w:t>Об обязательном страховании гражданской ответственности за причинение вреда при эксплуатации опасного объекта</w:t>
      </w:r>
      <w:r w:rsidR="00017358">
        <w:rPr>
          <w:color w:val="000000"/>
        </w:rPr>
        <w:t>»</w:t>
      </w:r>
    </w:p>
    <w:p w:rsidR="00D558D2" w:rsidRPr="00017358" w:rsidRDefault="00225A42" w:rsidP="00017358">
      <w:pPr>
        <w:pStyle w:val="a5"/>
        <w:spacing w:line="360" w:lineRule="auto"/>
        <w:ind w:firstLine="709"/>
        <w:rPr>
          <w:color w:val="000000"/>
        </w:rPr>
      </w:pPr>
      <w:r w:rsidRPr="00017358">
        <w:rPr>
          <w:color w:val="000000"/>
        </w:rPr>
        <w:t>3.</w:t>
      </w:r>
      <w:r w:rsidR="00B82373" w:rsidRPr="00017358">
        <w:rPr>
          <w:color w:val="000000"/>
        </w:rPr>
        <w:t xml:space="preserve"> </w:t>
      </w:r>
      <w:r w:rsidR="00D558D2" w:rsidRPr="00017358">
        <w:rPr>
          <w:color w:val="000000"/>
        </w:rPr>
        <w:t xml:space="preserve">С учетом того, что в настоящее время действует </w:t>
      </w:r>
      <w:r w:rsidR="009E5696" w:rsidRPr="00017358">
        <w:rPr>
          <w:color w:val="000000"/>
        </w:rPr>
        <w:t>часть вторая ГК РФ</w:t>
      </w:r>
      <w:r w:rsidR="00D834EB" w:rsidRPr="00017358">
        <w:rPr>
          <w:color w:val="000000"/>
        </w:rPr>
        <w:t>,</w:t>
      </w:r>
      <w:r w:rsidR="00D558D2" w:rsidRPr="00017358">
        <w:rPr>
          <w:color w:val="000000"/>
        </w:rPr>
        <w:t xml:space="preserve"> </w:t>
      </w:r>
      <w:r w:rsidR="009E5696" w:rsidRPr="00017358">
        <w:rPr>
          <w:color w:val="000000"/>
        </w:rPr>
        <w:t>следует признать р</w:t>
      </w:r>
      <w:r w:rsidR="00D558D2" w:rsidRPr="00017358">
        <w:rPr>
          <w:color w:val="000000"/>
        </w:rPr>
        <w:t xml:space="preserve">екомендации, содержащиеся в Постановлении Пленума Верховного Суда Российской Федерации от 28.04.94 </w:t>
      </w:r>
      <w:r w:rsidR="00017358">
        <w:rPr>
          <w:color w:val="000000"/>
        </w:rPr>
        <w:t>№</w:t>
      </w:r>
      <w:r w:rsidR="00017358" w:rsidRPr="00017358">
        <w:rPr>
          <w:color w:val="000000"/>
        </w:rPr>
        <w:t>3</w:t>
      </w:r>
      <w:r w:rsidR="009E5696" w:rsidRPr="00017358">
        <w:rPr>
          <w:color w:val="000000"/>
        </w:rPr>
        <w:t>, в</w:t>
      </w:r>
      <w:r w:rsidR="009E2E0C" w:rsidRPr="00017358">
        <w:rPr>
          <w:color w:val="000000"/>
        </w:rPr>
        <w:t xml:space="preserve"> частности п.</w:t>
      </w:r>
      <w:r w:rsidR="00017358">
        <w:rPr>
          <w:color w:val="000000"/>
        </w:rPr>
        <w:t> </w:t>
      </w:r>
      <w:r w:rsidR="00017358" w:rsidRPr="00017358">
        <w:rPr>
          <w:color w:val="000000"/>
        </w:rPr>
        <w:t>18</w:t>
      </w:r>
      <w:r w:rsidR="009E2E0C" w:rsidRPr="00017358">
        <w:rPr>
          <w:color w:val="000000"/>
        </w:rPr>
        <w:t xml:space="preserve"> и 19 Пленума противореча</w:t>
      </w:r>
      <w:r w:rsidR="009E5696" w:rsidRPr="00017358">
        <w:rPr>
          <w:color w:val="000000"/>
        </w:rPr>
        <w:t>щими</w:t>
      </w:r>
      <w:r w:rsidR="009E2E0C" w:rsidRPr="00017358">
        <w:rPr>
          <w:color w:val="000000"/>
        </w:rPr>
        <w:t xml:space="preserve"> действующему гражданскому </w:t>
      </w:r>
      <w:r w:rsidR="009E5696" w:rsidRPr="00017358">
        <w:rPr>
          <w:color w:val="000000"/>
        </w:rPr>
        <w:t>законодательству</w:t>
      </w:r>
      <w:r w:rsidR="009E2E0C" w:rsidRPr="00017358">
        <w:rPr>
          <w:color w:val="000000"/>
        </w:rPr>
        <w:t xml:space="preserve">. </w:t>
      </w:r>
      <w:r w:rsidR="00D558D2" w:rsidRPr="00017358">
        <w:rPr>
          <w:color w:val="000000"/>
        </w:rPr>
        <w:t>При этом нельзя не подчеркнуть, что проблемы, возникающие при рассмотрении споров о возмещении вреда, причиненного источником повышенной опасности, подтверждают насущность обстоятельного обобщения судебной практики по таким делам с целью ее единообразия.</w:t>
      </w:r>
      <w:r w:rsidR="00F134D6" w:rsidRPr="00017358">
        <w:rPr>
          <w:color w:val="000000"/>
        </w:rPr>
        <w:t xml:space="preserve"> Следует принять новый Пленум Верховного Суда РФ по вопросам возмещения ущерба причиненного источником повышенной опасности</w:t>
      </w:r>
      <w:r w:rsidR="009E5696" w:rsidRPr="00017358">
        <w:rPr>
          <w:color w:val="000000"/>
        </w:rPr>
        <w:t xml:space="preserve"> на основе действующей части</w:t>
      </w:r>
      <w:r w:rsidR="00017358">
        <w:rPr>
          <w:color w:val="000000"/>
        </w:rPr>
        <w:t xml:space="preserve"> </w:t>
      </w:r>
      <w:r w:rsidR="009E5696" w:rsidRPr="00017358">
        <w:rPr>
          <w:color w:val="000000"/>
        </w:rPr>
        <w:t>второй ГК РФ</w:t>
      </w:r>
      <w:r w:rsidR="00F134D6" w:rsidRPr="00017358">
        <w:rPr>
          <w:color w:val="000000"/>
        </w:rPr>
        <w:t>.</w:t>
      </w:r>
    </w:p>
    <w:p w:rsidR="008A5E55" w:rsidRPr="00017358" w:rsidRDefault="00225A42" w:rsidP="00017358">
      <w:pPr>
        <w:pStyle w:val="a5"/>
        <w:spacing w:line="360" w:lineRule="auto"/>
        <w:ind w:firstLine="709"/>
        <w:rPr>
          <w:color w:val="000000"/>
        </w:rPr>
      </w:pPr>
      <w:r w:rsidRPr="00017358">
        <w:rPr>
          <w:color w:val="000000"/>
        </w:rPr>
        <w:t>4.</w:t>
      </w:r>
      <w:r w:rsidR="008A5E55" w:rsidRPr="00017358">
        <w:rPr>
          <w:color w:val="000000"/>
          <w:szCs w:val="28"/>
        </w:rPr>
        <w:t xml:space="preserve"> </w:t>
      </w:r>
      <w:r w:rsidR="008A5E55" w:rsidRPr="00017358">
        <w:rPr>
          <w:color w:val="000000"/>
        </w:rPr>
        <w:t>Статья 1083 ГК РФ предусматривает если грубая неосторожность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w:t>
      </w:r>
    </w:p>
    <w:p w:rsidR="00A30E63" w:rsidRPr="00017358" w:rsidRDefault="008A5E55" w:rsidP="00017358">
      <w:pPr>
        <w:pStyle w:val="a5"/>
        <w:spacing w:line="360" w:lineRule="auto"/>
        <w:ind w:firstLine="709"/>
        <w:rPr>
          <w:color w:val="000000"/>
        </w:rPr>
      </w:pPr>
      <w:r w:rsidRPr="00017358">
        <w:rPr>
          <w:color w:val="000000"/>
        </w:rPr>
        <w:t>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 Вместе с тем закон не содержит понятия, что является грубой неосторожность потерпевшего. Возможно дополнить ст.</w:t>
      </w:r>
      <w:r w:rsidR="00017358">
        <w:rPr>
          <w:color w:val="000000"/>
        </w:rPr>
        <w:t> </w:t>
      </w:r>
      <w:r w:rsidR="00017358" w:rsidRPr="00017358">
        <w:rPr>
          <w:color w:val="000000"/>
        </w:rPr>
        <w:t>1</w:t>
      </w:r>
      <w:r w:rsidRPr="00017358">
        <w:rPr>
          <w:color w:val="000000"/>
        </w:rPr>
        <w:t>083</w:t>
      </w:r>
      <w:r w:rsidR="00017358">
        <w:rPr>
          <w:color w:val="000000"/>
        </w:rPr>
        <w:t> </w:t>
      </w:r>
      <w:r w:rsidR="00017358" w:rsidRPr="00017358">
        <w:rPr>
          <w:color w:val="000000"/>
        </w:rPr>
        <w:t>ч</w:t>
      </w:r>
      <w:r w:rsidRPr="00017358">
        <w:rPr>
          <w:color w:val="000000"/>
        </w:rPr>
        <w:t>.</w:t>
      </w:r>
      <w:r w:rsidR="00017358">
        <w:rPr>
          <w:color w:val="000000"/>
        </w:rPr>
        <w:t> </w:t>
      </w:r>
      <w:r w:rsidR="00017358" w:rsidRPr="00017358">
        <w:rPr>
          <w:color w:val="000000"/>
        </w:rPr>
        <w:t>3</w:t>
      </w:r>
      <w:r w:rsidRPr="00017358">
        <w:rPr>
          <w:color w:val="000000"/>
        </w:rPr>
        <w:t>.1. Следующего содержания «</w:t>
      </w:r>
      <w:r w:rsidR="00A30E63" w:rsidRPr="00017358">
        <w:rPr>
          <w:color w:val="000000"/>
        </w:rPr>
        <w:t>Грубая</w:t>
      </w:r>
      <w:r w:rsidRPr="00017358">
        <w:rPr>
          <w:color w:val="000000"/>
        </w:rPr>
        <w:t xml:space="preserve"> неосторожность потерпевшего</w:t>
      </w:r>
      <w:r w:rsidR="00A30E63" w:rsidRPr="00017358">
        <w:rPr>
          <w:color w:val="000000"/>
        </w:rPr>
        <w:t xml:space="preserve"> имеет место, если лицо предвидело возможность наступления вредных последствий своих действий (бездействия), но без достаточных к тому оснований самонадеянно рассчитывало на предотвращение этих последствий</w:t>
      </w:r>
      <w:r w:rsidR="002742FA" w:rsidRPr="00017358">
        <w:rPr>
          <w:color w:val="000000"/>
        </w:rPr>
        <w:t>. Простая неосторожность имеет место, если лицо не предвидело возможности наступления вредных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r w:rsidR="00A30E63" w:rsidRPr="00017358">
        <w:rPr>
          <w:color w:val="000000"/>
        </w:rPr>
        <w:t>».</w:t>
      </w:r>
    </w:p>
    <w:p w:rsidR="002742FA" w:rsidRPr="00017358" w:rsidRDefault="00225A42" w:rsidP="00017358">
      <w:pPr>
        <w:pStyle w:val="a5"/>
        <w:spacing w:line="360" w:lineRule="auto"/>
        <w:ind w:firstLine="709"/>
        <w:rPr>
          <w:color w:val="000000"/>
        </w:rPr>
      </w:pPr>
      <w:r w:rsidRPr="00017358">
        <w:rPr>
          <w:color w:val="000000"/>
        </w:rPr>
        <w:t>5</w:t>
      </w:r>
      <w:r w:rsidR="0088684A" w:rsidRPr="00017358">
        <w:rPr>
          <w:color w:val="000000"/>
        </w:rPr>
        <w:t>.</w:t>
      </w:r>
      <w:r w:rsidR="007E618D" w:rsidRPr="00017358">
        <w:rPr>
          <w:color w:val="000000"/>
          <w:szCs w:val="28"/>
        </w:rPr>
        <w:t xml:space="preserve"> Кроме того, следует признать неудачной саму конструкцию ст.</w:t>
      </w:r>
      <w:r w:rsidR="00017358">
        <w:rPr>
          <w:color w:val="000000"/>
          <w:szCs w:val="28"/>
        </w:rPr>
        <w:t> </w:t>
      </w:r>
      <w:r w:rsidR="00017358" w:rsidRPr="00017358">
        <w:rPr>
          <w:color w:val="000000"/>
          <w:szCs w:val="28"/>
        </w:rPr>
        <w:t>1</w:t>
      </w:r>
      <w:r w:rsidR="007E618D" w:rsidRPr="00017358">
        <w:rPr>
          <w:color w:val="000000"/>
          <w:szCs w:val="28"/>
        </w:rPr>
        <w:t>08</w:t>
      </w:r>
      <w:r w:rsidR="002742FA" w:rsidRPr="00017358">
        <w:rPr>
          <w:color w:val="000000"/>
          <w:szCs w:val="28"/>
        </w:rPr>
        <w:t>3</w:t>
      </w:r>
      <w:r w:rsidR="007E618D" w:rsidRPr="00017358">
        <w:rPr>
          <w:color w:val="000000"/>
          <w:szCs w:val="28"/>
        </w:rPr>
        <w:t xml:space="preserve"> части 2 ГК РФ. Абзац 2 части 2 ст.</w:t>
      </w:r>
      <w:r w:rsidR="00017358">
        <w:rPr>
          <w:color w:val="000000"/>
          <w:szCs w:val="28"/>
        </w:rPr>
        <w:t> </w:t>
      </w:r>
      <w:r w:rsidR="00017358" w:rsidRPr="00017358">
        <w:rPr>
          <w:color w:val="000000"/>
          <w:szCs w:val="28"/>
        </w:rPr>
        <w:t>1</w:t>
      </w:r>
      <w:r w:rsidR="007E618D" w:rsidRPr="00017358">
        <w:rPr>
          <w:color w:val="000000"/>
          <w:szCs w:val="28"/>
        </w:rPr>
        <w:t>083 ГК РФ следует изложить в следующей редакции: «</w:t>
      </w:r>
      <w:r w:rsidR="007E618D" w:rsidRPr="00017358">
        <w:rPr>
          <w:color w:val="000000"/>
        </w:rPr>
        <w:t xml:space="preserve">Если грубая неосторожность самого потерпевшего содействовала возникновению или увеличению вреда, в зависимости от степени вины потерпевшего и причинителя вреда </w:t>
      </w:r>
      <w:r w:rsidR="002742FA" w:rsidRPr="00017358">
        <w:rPr>
          <w:color w:val="000000"/>
        </w:rPr>
        <w:t>в возмещении вреда может быть отказано.</w:t>
      </w:r>
    </w:p>
    <w:p w:rsidR="007E618D" w:rsidRPr="00017358" w:rsidRDefault="007E618D" w:rsidP="00017358">
      <w:pPr>
        <w:pStyle w:val="a5"/>
        <w:spacing w:line="360" w:lineRule="auto"/>
        <w:ind w:firstLine="709"/>
        <w:rPr>
          <w:color w:val="000000"/>
        </w:rPr>
      </w:pPr>
      <w:r w:rsidRPr="00017358">
        <w:rPr>
          <w:color w:val="000000"/>
        </w:rPr>
        <w:t>При простой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если законом не предусмотрено иное. При причинении вреда жизни или здоровью гражданина отказ в возмещении вреда не допускается.</w:t>
      </w:r>
    </w:p>
    <w:p w:rsidR="0088684A" w:rsidRPr="00017358" w:rsidRDefault="00225A42" w:rsidP="00017358">
      <w:pPr>
        <w:widowControl/>
        <w:ind w:firstLine="709"/>
        <w:rPr>
          <w:rFonts w:ascii="Times New Roman" w:hAnsi="Times New Roman"/>
          <w:color w:val="000000"/>
          <w:sz w:val="28"/>
          <w:szCs w:val="28"/>
        </w:rPr>
      </w:pPr>
      <w:r w:rsidRPr="00017358">
        <w:rPr>
          <w:rFonts w:ascii="Times New Roman" w:hAnsi="Times New Roman"/>
          <w:color w:val="000000"/>
          <w:sz w:val="28"/>
          <w:szCs w:val="28"/>
        </w:rPr>
        <w:t>6.</w:t>
      </w:r>
      <w:r w:rsidR="0088684A" w:rsidRPr="00017358">
        <w:rPr>
          <w:rFonts w:ascii="Times New Roman" w:hAnsi="Times New Roman"/>
          <w:color w:val="000000"/>
          <w:sz w:val="28"/>
          <w:szCs w:val="28"/>
        </w:rPr>
        <w:t xml:space="preserve"> До настоящего времени отсутствует единообразная правоприменительная практика возмещения вреда третьим лицам в случаях, если взаимодействие ИПО произошло по вине одного из владельцев и отсутствия таковой со стороны других владельцев ИПО. В соответствии со </w:t>
      </w:r>
      <w:r w:rsidR="00017358" w:rsidRPr="00017358">
        <w:rPr>
          <w:rFonts w:ascii="Times New Roman" w:hAnsi="Times New Roman"/>
          <w:color w:val="000000"/>
          <w:sz w:val="28"/>
          <w:szCs w:val="28"/>
        </w:rPr>
        <w:t>ст.</w:t>
      </w:r>
      <w:r w:rsidR="00017358">
        <w:rPr>
          <w:rFonts w:ascii="Times New Roman" w:hAnsi="Times New Roman"/>
          <w:color w:val="000000"/>
          <w:sz w:val="28"/>
          <w:szCs w:val="28"/>
        </w:rPr>
        <w:t> </w:t>
      </w:r>
      <w:r w:rsidR="00017358" w:rsidRPr="00017358">
        <w:rPr>
          <w:rFonts w:ascii="Times New Roman" w:hAnsi="Times New Roman"/>
          <w:color w:val="000000"/>
          <w:sz w:val="28"/>
          <w:szCs w:val="28"/>
        </w:rPr>
        <w:t>1</w:t>
      </w:r>
      <w:r w:rsidR="0088684A" w:rsidRPr="00017358">
        <w:rPr>
          <w:rFonts w:ascii="Times New Roman" w:hAnsi="Times New Roman"/>
          <w:color w:val="000000"/>
          <w:sz w:val="28"/>
          <w:szCs w:val="28"/>
        </w:rPr>
        <w:t>079</w:t>
      </w:r>
      <w:r w:rsidR="00017358">
        <w:rPr>
          <w:rFonts w:ascii="Times New Roman" w:hAnsi="Times New Roman"/>
          <w:color w:val="000000"/>
          <w:sz w:val="28"/>
          <w:szCs w:val="28"/>
        </w:rPr>
        <w:t> </w:t>
      </w:r>
      <w:r w:rsidR="00017358" w:rsidRPr="00017358">
        <w:rPr>
          <w:rFonts w:ascii="Times New Roman" w:hAnsi="Times New Roman"/>
          <w:color w:val="000000"/>
          <w:sz w:val="28"/>
          <w:szCs w:val="28"/>
        </w:rPr>
        <w:t>ч.</w:t>
      </w:r>
      <w:r w:rsidR="00017358">
        <w:rPr>
          <w:rFonts w:ascii="Times New Roman" w:hAnsi="Times New Roman"/>
          <w:color w:val="000000"/>
          <w:sz w:val="28"/>
          <w:szCs w:val="28"/>
        </w:rPr>
        <w:t> </w:t>
      </w:r>
      <w:r w:rsidR="00017358" w:rsidRPr="00017358">
        <w:rPr>
          <w:rFonts w:ascii="Times New Roman" w:hAnsi="Times New Roman"/>
          <w:color w:val="000000"/>
          <w:sz w:val="28"/>
          <w:szCs w:val="28"/>
        </w:rPr>
        <w:t>3</w:t>
      </w:r>
      <w:r w:rsidR="0088684A" w:rsidRPr="00017358">
        <w:rPr>
          <w:rFonts w:ascii="Times New Roman" w:hAnsi="Times New Roman"/>
          <w:color w:val="000000"/>
          <w:sz w:val="28"/>
          <w:szCs w:val="28"/>
        </w:rPr>
        <w:t xml:space="preserve"> ГК РФ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w:t>
      </w:r>
      <w:r w:rsidR="00017358">
        <w:rPr>
          <w:rFonts w:ascii="Times New Roman" w:hAnsi="Times New Roman"/>
          <w:color w:val="000000"/>
          <w:sz w:val="28"/>
          <w:szCs w:val="28"/>
        </w:rPr>
        <w:t>и т.п.</w:t>
      </w:r>
      <w:r w:rsidR="0088684A" w:rsidRPr="00017358">
        <w:rPr>
          <w:rFonts w:ascii="Times New Roman" w:hAnsi="Times New Roman"/>
          <w:color w:val="000000"/>
          <w:sz w:val="28"/>
          <w:szCs w:val="28"/>
        </w:rPr>
        <w:t>) третьим лицам. Такое положение представляется неверным следует исключить из ст.</w:t>
      </w:r>
      <w:r w:rsidR="00017358">
        <w:rPr>
          <w:rFonts w:ascii="Times New Roman" w:hAnsi="Times New Roman"/>
          <w:color w:val="000000"/>
          <w:sz w:val="28"/>
          <w:szCs w:val="28"/>
        </w:rPr>
        <w:t> </w:t>
      </w:r>
      <w:r w:rsidR="00017358" w:rsidRPr="00017358">
        <w:rPr>
          <w:rFonts w:ascii="Times New Roman" w:hAnsi="Times New Roman"/>
          <w:color w:val="000000"/>
          <w:sz w:val="28"/>
          <w:szCs w:val="28"/>
        </w:rPr>
        <w:t>1</w:t>
      </w:r>
      <w:r w:rsidR="0088684A" w:rsidRPr="00017358">
        <w:rPr>
          <w:rFonts w:ascii="Times New Roman" w:hAnsi="Times New Roman"/>
          <w:color w:val="000000"/>
          <w:sz w:val="28"/>
          <w:szCs w:val="28"/>
        </w:rPr>
        <w:t>079</w:t>
      </w:r>
      <w:r w:rsidR="00017358">
        <w:rPr>
          <w:rFonts w:ascii="Times New Roman" w:hAnsi="Times New Roman"/>
          <w:color w:val="000000"/>
          <w:sz w:val="28"/>
          <w:szCs w:val="28"/>
        </w:rPr>
        <w:t> </w:t>
      </w:r>
      <w:r w:rsidR="00017358" w:rsidRPr="00017358">
        <w:rPr>
          <w:rFonts w:ascii="Times New Roman" w:hAnsi="Times New Roman"/>
          <w:color w:val="000000"/>
          <w:sz w:val="28"/>
          <w:szCs w:val="28"/>
        </w:rPr>
        <w:t>ч</w:t>
      </w:r>
      <w:r w:rsidR="0088684A" w:rsidRPr="00017358">
        <w:rPr>
          <w:rFonts w:ascii="Times New Roman" w:hAnsi="Times New Roman"/>
          <w:color w:val="000000"/>
          <w:sz w:val="28"/>
          <w:szCs w:val="28"/>
        </w:rPr>
        <w:t>.</w:t>
      </w:r>
      <w:r w:rsidR="00017358">
        <w:rPr>
          <w:rFonts w:ascii="Times New Roman" w:hAnsi="Times New Roman"/>
          <w:color w:val="000000"/>
          <w:sz w:val="28"/>
          <w:szCs w:val="28"/>
        </w:rPr>
        <w:t> </w:t>
      </w:r>
      <w:r w:rsidR="00017358" w:rsidRPr="00017358">
        <w:rPr>
          <w:rFonts w:ascii="Times New Roman" w:hAnsi="Times New Roman"/>
          <w:color w:val="000000"/>
          <w:sz w:val="28"/>
          <w:szCs w:val="28"/>
        </w:rPr>
        <w:t>3</w:t>
      </w:r>
      <w:r w:rsidR="0088684A" w:rsidRPr="00017358">
        <w:rPr>
          <w:rFonts w:ascii="Times New Roman" w:hAnsi="Times New Roman"/>
          <w:color w:val="000000"/>
          <w:sz w:val="28"/>
          <w:szCs w:val="28"/>
        </w:rPr>
        <w:t xml:space="preserve"> ГК РФ первый абзац.</w:t>
      </w:r>
    </w:p>
    <w:p w:rsidR="00283C60" w:rsidRDefault="00283C60" w:rsidP="00017358">
      <w:pPr>
        <w:pStyle w:val="1"/>
        <w:keepNext w:val="0"/>
        <w:spacing w:before="0" w:after="0" w:line="360" w:lineRule="auto"/>
        <w:ind w:firstLine="709"/>
        <w:jc w:val="both"/>
        <w:rPr>
          <w:rFonts w:ascii="Times New Roman" w:hAnsi="Times New Roman" w:cs="Times New Roman"/>
          <w:color w:val="000000"/>
          <w:sz w:val="28"/>
        </w:rPr>
      </w:pPr>
    </w:p>
    <w:p w:rsidR="00B82373" w:rsidRPr="00017358" w:rsidRDefault="00B82373" w:rsidP="00017358">
      <w:pPr>
        <w:pStyle w:val="1"/>
        <w:keepNext w:val="0"/>
        <w:spacing w:before="0" w:after="0" w:line="360" w:lineRule="auto"/>
        <w:ind w:firstLine="709"/>
        <w:jc w:val="both"/>
        <w:rPr>
          <w:rFonts w:ascii="Times New Roman" w:hAnsi="Times New Roman" w:cs="Times New Roman"/>
          <w:color w:val="000000"/>
          <w:sz w:val="28"/>
          <w:szCs w:val="28"/>
        </w:rPr>
      </w:pPr>
      <w:r w:rsidRPr="00017358">
        <w:rPr>
          <w:rFonts w:ascii="Times New Roman" w:hAnsi="Times New Roman" w:cs="Times New Roman"/>
          <w:color w:val="000000"/>
          <w:sz w:val="28"/>
        </w:rPr>
        <w:br w:type="page"/>
      </w:r>
      <w:bookmarkStart w:id="14" w:name="_Toc119590376"/>
      <w:r w:rsidR="00283C60" w:rsidRPr="00017358">
        <w:rPr>
          <w:rFonts w:ascii="Times New Roman" w:hAnsi="Times New Roman" w:cs="Times New Roman"/>
          <w:color w:val="000000"/>
          <w:sz w:val="28"/>
          <w:szCs w:val="28"/>
        </w:rPr>
        <w:t>Библиографический список</w:t>
      </w:r>
      <w:bookmarkEnd w:id="14"/>
    </w:p>
    <w:p w:rsidR="00B82373" w:rsidRPr="00017358" w:rsidRDefault="00B82373" w:rsidP="00017358">
      <w:pPr>
        <w:widowControl/>
        <w:ind w:firstLine="709"/>
        <w:rPr>
          <w:rFonts w:ascii="Times New Roman" w:hAnsi="Times New Roman"/>
          <w:color w:val="000000"/>
          <w:sz w:val="28"/>
          <w:szCs w:val="28"/>
        </w:rPr>
      </w:pPr>
    </w:p>
    <w:p w:rsidR="00B82373" w:rsidRPr="00616221" w:rsidRDefault="00B82373" w:rsidP="00283C60">
      <w:pPr>
        <w:widowControl/>
        <w:tabs>
          <w:tab w:val="left" w:pos="400"/>
        </w:tabs>
        <w:ind w:firstLine="0"/>
        <w:rPr>
          <w:rFonts w:ascii="Times New Roman" w:hAnsi="Times New Roman"/>
          <w:color w:val="000000"/>
          <w:sz w:val="28"/>
          <w:szCs w:val="28"/>
        </w:rPr>
      </w:pPr>
      <w:r w:rsidRPr="00616221">
        <w:rPr>
          <w:rFonts w:ascii="Times New Roman" w:hAnsi="Times New Roman"/>
          <w:color w:val="000000"/>
          <w:sz w:val="28"/>
          <w:szCs w:val="28"/>
        </w:rPr>
        <w:t>Нормативно-правовые акты</w:t>
      </w:r>
    </w:p>
    <w:p w:rsidR="00A525D4" w:rsidRPr="00017358" w:rsidRDefault="00A525D4"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Конституция Российской Федерации от 12.12.1993</w:t>
      </w:r>
      <w:r w:rsidR="00017358">
        <w:rPr>
          <w:rFonts w:ascii="Times New Roman" w:hAnsi="Times New Roman"/>
          <w:color w:val="000000"/>
          <w:sz w:val="28"/>
          <w:szCs w:val="28"/>
        </w:rPr>
        <w:t> </w:t>
      </w:r>
      <w:r w:rsidR="00017358" w:rsidRPr="00017358">
        <w:rPr>
          <w:rFonts w:ascii="Times New Roman" w:hAnsi="Times New Roman"/>
          <w:color w:val="000000"/>
          <w:sz w:val="28"/>
          <w:szCs w:val="28"/>
        </w:rPr>
        <w:t>г</w:t>
      </w:r>
      <w:r w:rsidRPr="00017358">
        <w:rPr>
          <w:rFonts w:ascii="Times New Roman" w:hAnsi="Times New Roman"/>
          <w:color w:val="000000"/>
          <w:sz w:val="28"/>
          <w:szCs w:val="28"/>
        </w:rPr>
        <w:t>.</w:t>
      </w:r>
      <w:r w:rsidR="00017358">
        <w:rPr>
          <w:rFonts w:ascii="Times New Roman" w:hAnsi="Times New Roman"/>
          <w:color w:val="000000"/>
          <w:sz w:val="28"/>
          <w:szCs w:val="28"/>
        </w:rPr>
        <w:t> </w:t>
      </w:r>
      <w:r w:rsidR="00017358" w:rsidRPr="00017358">
        <w:rPr>
          <w:rFonts w:ascii="Times New Roman" w:hAnsi="Times New Roman"/>
          <w:color w:val="000000"/>
          <w:sz w:val="28"/>
          <w:szCs w:val="28"/>
        </w:rPr>
        <w:t>//</w:t>
      </w:r>
      <w:r w:rsidRPr="00017358">
        <w:rPr>
          <w:rFonts w:ascii="Times New Roman" w:hAnsi="Times New Roman"/>
          <w:color w:val="000000"/>
          <w:sz w:val="28"/>
          <w:szCs w:val="28"/>
        </w:rPr>
        <w:t xml:space="preserve"> Российская газета. –1993. – </w:t>
      </w:r>
      <w:r w:rsidR="00017358">
        <w:rPr>
          <w:rFonts w:ascii="Times New Roman" w:hAnsi="Times New Roman"/>
          <w:color w:val="000000"/>
          <w:sz w:val="28"/>
          <w:szCs w:val="28"/>
        </w:rPr>
        <w:t>№</w:t>
      </w:r>
      <w:r w:rsidR="00017358" w:rsidRPr="00017358">
        <w:rPr>
          <w:rFonts w:ascii="Times New Roman" w:hAnsi="Times New Roman"/>
          <w:color w:val="000000"/>
          <w:sz w:val="28"/>
          <w:szCs w:val="28"/>
        </w:rPr>
        <w:t>2</w:t>
      </w:r>
      <w:r w:rsidRPr="00017358">
        <w:rPr>
          <w:rFonts w:ascii="Times New Roman" w:hAnsi="Times New Roman"/>
          <w:color w:val="000000"/>
          <w:sz w:val="28"/>
          <w:szCs w:val="28"/>
        </w:rPr>
        <w:t>37.</w:t>
      </w:r>
    </w:p>
    <w:p w:rsidR="00A525D4" w:rsidRPr="00017358" w:rsidRDefault="00A525D4"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Гражданский кодекс Российской Федерации (часть первая) от 30.11.1994</w:t>
      </w:r>
      <w:r w:rsidR="00017358">
        <w:rPr>
          <w:rFonts w:ascii="Times New Roman" w:hAnsi="Times New Roman"/>
          <w:color w:val="000000"/>
          <w:sz w:val="28"/>
          <w:szCs w:val="28"/>
        </w:rPr>
        <w:t> </w:t>
      </w:r>
      <w:r w:rsidR="00017358" w:rsidRPr="00017358">
        <w:rPr>
          <w:rFonts w:ascii="Times New Roman" w:hAnsi="Times New Roman"/>
          <w:color w:val="000000"/>
          <w:sz w:val="28"/>
          <w:szCs w:val="28"/>
        </w:rPr>
        <w:t>г</w:t>
      </w:r>
      <w:r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5</w:t>
      </w:r>
      <w:r w:rsidRPr="00017358">
        <w:rPr>
          <w:rFonts w:ascii="Times New Roman" w:hAnsi="Times New Roman"/>
          <w:color w:val="000000"/>
          <w:sz w:val="28"/>
          <w:szCs w:val="28"/>
        </w:rPr>
        <w:t>1</w:t>
      </w:r>
      <w:r w:rsidR="00017358">
        <w:rPr>
          <w:rFonts w:ascii="Times New Roman" w:hAnsi="Times New Roman"/>
          <w:color w:val="000000"/>
          <w:sz w:val="28"/>
          <w:szCs w:val="28"/>
        </w:rPr>
        <w:t>-</w:t>
      </w:r>
      <w:r w:rsidR="00017358" w:rsidRPr="00017358">
        <w:rPr>
          <w:rFonts w:ascii="Times New Roman" w:hAnsi="Times New Roman"/>
          <w:color w:val="000000"/>
          <w:sz w:val="28"/>
          <w:szCs w:val="28"/>
        </w:rPr>
        <w:t>Ф</w:t>
      </w:r>
      <w:r w:rsidRPr="00017358">
        <w:rPr>
          <w:rFonts w:ascii="Times New Roman" w:hAnsi="Times New Roman"/>
          <w:color w:val="000000"/>
          <w:sz w:val="28"/>
          <w:szCs w:val="28"/>
        </w:rPr>
        <w:t>З (с изм. от 29.12.2006)</w:t>
      </w:r>
      <w:r w:rsidR="00017358">
        <w:rPr>
          <w:rFonts w:ascii="Times New Roman" w:hAnsi="Times New Roman"/>
          <w:color w:val="000000"/>
          <w:sz w:val="28"/>
          <w:szCs w:val="28"/>
        </w:rPr>
        <w:t> </w:t>
      </w:r>
      <w:r w:rsidR="00017358" w:rsidRPr="00017358">
        <w:rPr>
          <w:rFonts w:ascii="Times New Roman" w:hAnsi="Times New Roman"/>
          <w:color w:val="000000"/>
          <w:sz w:val="28"/>
          <w:szCs w:val="28"/>
        </w:rPr>
        <w:t>//</w:t>
      </w:r>
      <w:r w:rsidRPr="00017358">
        <w:rPr>
          <w:rFonts w:ascii="Times New Roman" w:hAnsi="Times New Roman"/>
          <w:color w:val="000000"/>
          <w:sz w:val="28"/>
          <w:szCs w:val="28"/>
        </w:rPr>
        <w:t xml:space="preserve"> Собрание законодательства РФ. – 1994. – </w:t>
      </w:r>
      <w:r w:rsidR="00017358">
        <w:rPr>
          <w:rFonts w:ascii="Times New Roman" w:hAnsi="Times New Roman"/>
          <w:color w:val="000000"/>
          <w:sz w:val="28"/>
          <w:szCs w:val="28"/>
        </w:rPr>
        <w:t>№</w:t>
      </w:r>
      <w:r w:rsidR="00017358" w:rsidRPr="00017358">
        <w:rPr>
          <w:rFonts w:ascii="Times New Roman" w:hAnsi="Times New Roman"/>
          <w:color w:val="000000"/>
          <w:sz w:val="28"/>
          <w:szCs w:val="28"/>
        </w:rPr>
        <w:t>3</w:t>
      </w:r>
      <w:r w:rsidRPr="00017358">
        <w:rPr>
          <w:rFonts w:ascii="Times New Roman" w:hAnsi="Times New Roman"/>
          <w:color w:val="000000"/>
          <w:sz w:val="28"/>
          <w:szCs w:val="28"/>
        </w:rPr>
        <w:t>2. – Ст.</w:t>
      </w:r>
      <w:r w:rsidR="00017358">
        <w:rPr>
          <w:rFonts w:ascii="Times New Roman" w:hAnsi="Times New Roman"/>
          <w:color w:val="000000"/>
          <w:sz w:val="28"/>
          <w:szCs w:val="28"/>
        </w:rPr>
        <w:t> </w:t>
      </w:r>
      <w:r w:rsidR="00017358" w:rsidRPr="00017358">
        <w:rPr>
          <w:rFonts w:ascii="Times New Roman" w:hAnsi="Times New Roman"/>
          <w:color w:val="000000"/>
          <w:sz w:val="28"/>
          <w:szCs w:val="28"/>
        </w:rPr>
        <w:t>3</w:t>
      </w:r>
      <w:r w:rsidRPr="00017358">
        <w:rPr>
          <w:rFonts w:ascii="Times New Roman" w:hAnsi="Times New Roman"/>
          <w:color w:val="000000"/>
          <w:sz w:val="28"/>
          <w:szCs w:val="28"/>
        </w:rPr>
        <w:t>301.</w:t>
      </w:r>
    </w:p>
    <w:p w:rsidR="00A525D4" w:rsidRPr="00017358" w:rsidRDefault="00A525D4"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Гражданский кодекс Российской Федерации (часть вторая) от 26.01.1996</w:t>
      </w:r>
      <w:r w:rsidR="00017358">
        <w:rPr>
          <w:rFonts w:ascii="Times New Roman" w:hAnsi="Times New Roman"/>
          <w:color w:val="000000"/>
          <w:sz w:val="28"/>
          <w:szCs w:val="28"/>
        </w:rPr>
        <w:t> </w:t>
      </w:r>
      <w:r w:rsidR="00017358" w:rsidRPr="00017358">
        <w:rPr>
          <w:rFonts w:ascii="Times New Roman" w:hAnsi="Times New Roman"/>
          <w:color w:val="000000"/>
          <w:sz w:val="28"/>
          <w:szCs w:val="28"/>
        </w:rPr>
        <w:t>г</w:t>
      </w:r>
      <w:r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1</w:t>
      </w:r>
      <w:r w:rsidRPr="00017358">
        <w:rPr>
          <w:rFonts w:ascii="Times New Roman" w:hAnsi="Times New Roman"/>
          <w:color w:val="000000"/>
          <w:sz w:val="28"/>
          <w:szCs w:val="28"/>
        </w:rPr>
        <w:t>4</w:t>
      </w:r>
      <w:r w:rsidR="00017358">
        <w:rPr>
          <w:rFonts w:ascii="Times New Roman" w:hAnsi="Times New Roman"/>
          <w:color w:val="000000"/>
          <w:sz w:val="28"/>
          <w:szCs w:val="28"/>
        </w:rPr>
        <w:t>-</w:t>
      </w:r>
      <w:r w:rsidR="00017358" w:rsidRPr="00017358">
        <w:rPr>
          <w:rFonts w:ascii="Times New Roman" w:hAnsi="Times New Roman"/>
          <w:color w:val="000000"/>
          <w:sz w:val="28"/>
          <w:szCs w:val="28"/>
        </w:rPr>
        <w:t>Ф</w:t>
      </w:r>
      <w:r w:rsidRPr="00017358">
        <w:rPr>
          <w:rFonts w:ascii="Times New Roman" w:hAnsi="Times New Roman"/>
          <w:color w:val="000000"/>
          <w:sz w:val="28"/>
          <w:szCs w:val="28"/>
        </w:rPr>
        <w:t>З (в ред. от 26.01.2007)</w:t>
      </w:r>
      <w:r w:rsidR="00017358">
        <w:rPr>
          <w:rFonts w:ascii="Times New Roman" w:hAnsi="Times New Roman"/>
          <w:color w:val="000000"/>
          <w:sz w:val="28"/>
          <w:szCs w:val="28"/>
        </w:rPr>
        <w:t> </w:t>
      </w:r>
      <w:r w:rsidR="00017358" w:rsidRPr="00017358">
        <w:rPr>
          <w:rFonts w:ascii="Times New Roman" w:hAnsi="Times New Roman"/>
          <w:color w:val="000000"/>
          <w:sz w:val="28"/>
          <w:szCs w:val="28"/>
        </w:rPr>
        <w:t>//</w:t>
      </w:r>
      <w:r w:rsidRPr="00017358">
        <w:rPr>
          <w:rFonts w:ascii="Times New Roman" w:hAnsi="Times New Roman"/>
          <w:color w:val="000000"/>
          <w:sz w:val="28"/>
          <w:szCs w:val="28"/>
        </w:rPr>
        <w:t xml:space="preserve"> Собрание законодательства РФ. – 1996. – </w:t>
      </w:r>
      <w:r w:rsidR="00017358">
        <w:rPr>
          <w:rFonts w:ascii="Times New Roman" w:hAnsi="Times New Roman"/>
          <w:color w:val="000000"/>
          <w:sz w:val="28"/>
          <w:szCs w:val="28"/>
        </w:rPr>
        <w:t>№</w:t>
      </w:r>
      <w:r w:rsidR="00017358" w:rsidRPr="00017358">
        <w:rPr>
          <w:rFonts w:ascii="Times New Roman" w:hAnsi="Times New Roman"/>
          <w:color w:val="000000"/>
          <w:sz w:val="28"/>
          <w:szCs w:val="28"/>
        </w:rPr>
        <w:t>5</w:t>
      </w:r>
      <w:r w:rsidRPr="00017358">
        <w:rPr>
          <w:rFonts w:ascii="Times New Roman" w:hAnsi="Times New Roman"/>
          <w:color w:val="000000"/>
          <w:sz w:val="28"/>
          <w:szCs w:val="28"/>
        </w:rPr>
        <w:t>. – Ст.</w:t>
      </w:r>
      <w:r w:rsidR="00017358">
        <w:rPr>
          <w:rFonts w:ascii="Times New Roman" w:hAnsi="Times New Roman"/>
          <w:color w:val="000000"/>
          <w:sz w:val="28"/>
          <w:szCs w:val="28"/>
        </w:rPr>
        <w:t> </w:t>
      </w:r>
      <w:r w:rsidR="00017358" w:rsidRPr="00017358">
        <w:rPr>
          <w:rFonts w:ascii="Times New Roman" w:hAnsi="Times New Roman"/>
          <w:color w:val="000000"/>
          <w:sz w:val="28"/>
          <w:szCs w:val="28"/>
        </w:rPr>
        <w:t>4</w:t>
      </w:r>
      <w:r w:rsidRPr="00017358">
        <w:rPr>
          <w:rFonts w:ascii="Times New Roman" w:hAnsi="Times New Roman"/>
          <w:color w:val="000000"/>
          <w:sz w:val="28"/>
          <w:szCs w:val="28"/>
        </w:rPr>
        <w:t>10.</w:t>
      </w:r>
    </w:p>
    <w:p w:rsidR="00A525D4" w:rsidRPr="00017358" w:rsidRDefault="00A525D4"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Гражданский кодекс Российской Федерации (часть третья) от 26.11.2001</w:t>
      </w:r>
      <w:r w:rsidR="00017358">
        <w:rPr>
          <w:rFonts w:ascii="Times New Roman" w:hAnsi="Times New Roman"/>
          <w:color w:val="000000"/>
          <w:sz w:val="28"/>
          <w:szCs w:val="28"/>
        </w:rPr>
        <w:t> </w:t>
      </w:r>
      <w:r w:rsidR="00017358" w:rsidRPr="00017358">
        <w:rPr>
          <w:rFonts w:ascii="Times New Roman" w:hAnsi="Times New Roman"/>
          <w:color w:val="000000"/>
          <w:sz w:val="28"/>
          <w:szCs w:val="28"/>
        </w:rPr>
        <w:t>г</w:t>
      </w:r>
      <w:r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1</w:t>
      </w:r>
      <w:r w:rsidRPr="00017358">
        <w:rPr>
          <w:rFonts w:ascii="Times New Roman" w:hAnsi="Times New Roman"/>
          <w:color w:val="000000"/>
          <w:sz w:val="28"/>
          <w:szCs w:val="28"/>
        </w:rPr>
        <w:t>46</w:t>
      </w:r>
      <w:r w:rsidR="00017358">
        <w:rPr>
          <w:rFonts w:ascii="Times New Roman" w:hAnsi="Times New Roman"/>
          <w:color w:val="000000"/>
          <w:sz w:val="28"/>
          <w:szCs w:val="28"/>
        </w:rPr>
        <w:t>-</w:t>
      </w:r>
      <w:r w:rsidR="00017358" w:rsidRPr="00017358">
        <w:rPr>
          <w:rFonts w:ascii="Times New Roman" w:hAnsi="Times New Roman"/>
          <w:color w:val="000000"/>
          <w:sz w:val="28"/>
          <w:szCs w:val="28"/>
        </w:rPr>
        <w:t>Ф</w:t>
      </w:r>
      <w:r w:rsidRPr="00017358">
        <w:rPr>
          <w:rFonts w:ascii="Times New Roman" w:hAnsi="Times New Roman"/>
          <w:color w:val="000000"/>
          <w:sz w:val="28"/>
          <w:szCs w:val="28"/>
        </w:rPr>
        <w:t>З (с изм. от 29.12.2006)</w:t>
      </w:r>
      <w:r w:rsidR="00017358">
        <w:rPr>
          <w:rFonts w:ascii="Times New Roman" w:hAnsi="Times New Roman"/>
          <w:color w:val="000000"/>
          <w:sz w:val="28"/>
          <w:szCs w:val="28"/>
        </w:rPr>
        <w:t> </w:t>
      </w:r>
      <w:r w:rsidR="00017358" w:rsidRPr="00017358">
        <w:rPr>
          <w:rFonts w:ascii="Times New Roman" w:hAnsi="Times New Roman"/>
          <w:color w:val="000000"/>
          <w:sz w:val="28"/>
          <w:szCs w:val="28"/>
        </w:rPr>
        <w:t>//</w:t>
      </w:r>
      <w:r w:rsidRPr="00017358">
        <w:rPr>
          <w:rFonts w:ascii="Times New Roman" w:hAnsi="Times New Roman"/>
          <w:color w:val="000000"/>
          <w:sz w:val="28"/>
          <w:szCs w:val="28"/>
        </w:rPr>
        <w:t xml:space="preserve"> Собрание законодательства РФ. –2001. – </w:t>
      </w:r>
      <w:r w:rsidR="00017358">
        <w:rPr>
          <w:rFonts w:ascii="Times New Roman" w:hAnsi="Times New Roman"/>
          <w:color w:val="000000"/>
          <w:sz w:val="28"/>
          <w:szCs w:val="28"/>
        </w:rPr>
        <w:t>№</w:t>
      </w:r>
      <w:r w:rsidR="00017358" w:rsidRPr="00017358">
        <w:rPr>
          <w:rFonts w:ascii="Times New Roman" w:hAnsi="Times New Roman"/>
          <w:color w:val="000000"/>
          <w:sz w:val="28"/>
          <w:szCs w:val="28"/>
        </w:rPr>
        <w:t>4</w:t>
      </w:r>
      <w:r w:rsidRPr="00017358">
        <w:rPr>
          <w:rFonts w:ascii="Times New Roman" w:hAnsi="Times New Roman"/>
          <w:color w:val="000000"/>
          <w:sz w:val="28"/>
          <w:szCs w:val="28"/>
        </w:rPr>
        <w:t>9. – Ст.</w:t>
      </w:r>
      <w:r w:rsidR="00017358">
        <w:rPr>
          <w:rFonts w:ascii="Times New Roman" w:hAnsi="Times New Roman"/>
          <w:color w:val="000000"/>
          <w:sz w:val="28"/>
          <w:szCs w:val="28"/>
        </w:rPr>
        <w:t> </w:t>
      </w:r>
      <w:r w:rsidR="00017358" w:rsidRPr="00017358">
        <w:rPr>
          <w:rFonts w:ascii="Times New Roman" w:hAnsi="Times New Roman"/>
          <w:color w:val="000000"/>
          <w:sz w:val="28"/>
          <w:szCs w:val="28"/>
        </w:rPr>
        <w:t>4</w:t>
      </w:r>
      <w:r w:rsidRPr="00017358">
        <w:rPr>
          <w:rFonts w:ascii="Times New Roman" w:hAnsi="Times New Roman"/>
          <w:color w:val="000000"/>
          <w:sz w:val="28"/>
          <w:szCs w:val="28"/>
        </w:rPr>
        <w:t>552.</w:t>
      </w:r>
    </w:p>
    <w:p w:rsidR="00E20C47" w:rsidRPr="00017358" w:rsidRDefault="00B82373" w:rsidP="00283C60">
      <w:pPr>
        <w:widowControl/>
        <w:numPr>
          <w:ilvl w:val="0"/>
          <w:numId w:val="2"/>
        </w:numPr>
        <w:tabs>
          <w:tab w:val="left" w:pos="400"/>
        </w:tabs>
        <w:autoSpaceDE w:val="0"/>
        <w:autoSpaceDN w:val="0"/>
        <w:adjustRightInd w:val="0"/>
        <w:ind w:left="0" w:firstLine="0"/>
        <w:rPr>
          <w:rFonts w:ascii="Times New Roman" w:hAnsi="Times New Roman"/>
          <w:color w:val="000000"/>
          <w:sz w:val="28"/>
          <w:szCs w:val="28"/>
        </w:rPr>
      </w:pPr>
      <w:r w:rsidRPr="00017358">
        <w:rPr>
          <w:rFonts w:ascii="Times New Roman" w:hAnsi="Times New Roman"/>
          <w:color w:val="000000"/>
          <w:sz w:val="28"/>
          <w:szCs w:val="28"/>
        </w:rPr>
        <w:t xml:space="preserve">Кодекс торгового мореплавания Российской Федерации </w:t>
      </w:r>
      <w:r w:rsidR="00017358">
        <w:rPr>
          <w:rFonts w:ascii="Times New Roman" w:hAnsi="Times New Roman"/>
          <w:color w:val="000000"/>
          <w:sz w:val="28"/>
          <w:szCs w:val="28"/>
        </w:rPr>
        <w:t>№</w:t>
      </w:r>
      <w:r w:rsidR="00017358" w:rsidRPr="00017358">
        <w:rPr>
          <w:rFonts w:ascii="Times New Roman" w:hAnsi="Times New Roman"/>
          <w:color w:val="000000"/>
          <w:sz w:val="28"/>
          <w:szCs w:val="28"/>
        </w:rPr>
        <w:t>8</w:t>
      </w:r>
      <w:r w:rsidR="00E20C47" w:rsidRPr="00017358">
        <w:rPr>
          <w:rFonts w:ascii="Times New Roman" w:hAnsi="Times New Roman"/>
          <w:color w:val="000000"/>
          <w:sz w:val="28"/>
          <w:szCs w:val="28"/>
        </w:rPr>
        <w:t>1</w:t>
      </w:r>
      <w:r w:rsidR="00017358">
        <w:rPr>
          <w:rFonts w:ascii="Times New Roman" w:hAnsi="Times New Roman"/>
          <w:color w:val="000000"/>
          <w:sz w:val="28"/>
          <w:szCs w:val="28"/>
        </w:rPr>
        <w:t>-</w:t>
      </w:r>
      <w:r w:rsidR="00017358" w:rsidRPr="00017358">
        <w:rPr>
          <w:rFonts w:ascii="Times New Roman" w:hAnsi="Times New Roman"/>
          <w:color w:val="000000"/>
          <w:sz w:val="28"/>
          <w:szCs w:val="28"/>
        </w:rPr>
        <w:t>Ф</w:t>
      </w:r>
      <w:r w:rsidR="00E20C47" w:rsidRPr="00017358">
        <w:rPr>
          <w:rFonts w:ascii="Times New Roman" w:hAnsi="Times New Roman"/>
          <w:color w:val="000000"/>
          <w:sz w:val="28"/>
          <w:szCs w:val="28"/>
        </w:rPr>
        <w:t>З от 30 апреля 1999</w:t>
      </w:r>
      <w:r w:rsidR="00017358">
        <w:rPr>
          <w:rFonts w:ascii="Times New Roman" w:hAnsi="Times New Roman"/>
          <w:color w:val="000000"/>
          <w:sz w:val="28"/>
          <w:szCs w:val="28"/>
        </w:rPr>
        <w:t> </w:t>
      </w:r>
      <w:r w:rsidR="00017358" w:rsidRPr="00017358">
        <w:rPr>
          <w:rFonts w:ascii="Times New Roman" w:hAnsi="Times New Roman"/>
          <w:color w:val="000000"/>
          <w:sz w:val="28"/>
          <w:szCs w:val="28"/>
        </w:rPr>
        <w:t>г</w:t>
      </w:r>
      <w:r w:rsidR="00E20C47" w:rsidRPr="00017358">
        <w:rPr>
          <w:rFonts w:ascii="Times New Roman" w:hAnsi="Times New Roman"/>
          <w:color w:val="000000"/>
          <w:sz w:val="28"/>
          <w:szCs w:val="28"/>
        </w:rPr>
        <w:t>. (в ред. от 04.12.2006)</w:t>
      </w:r>
      <w:r w:rsidR="00017358">
        <w:rPr>
          <w:rFonts w:ascii="Times New Roman" w:hAnsi="Times New Roman"/>
          <w:color w:val="000000"/>
          <w:sz w:val="28"/>
          <w:szCs w:val="28"/>
        </w:rPr>
        <w:t> </w:t>
      </w:r>
      <w:r w:rsidR="00017358" w:rsidRPr="00017358">
        <w:rPr>
          <w:rFonts w:ascii="Times New Roman" w:hAnsi="Times New Roman"/>
          <w:color w:val="000000"/>
          <w:sz w:val="28"/>
          <w:szCs w:val="28"/>
        </w:rPr>
        <w:t>//</w:t>
      </w:r>
      <w:r w:rsidRPr="00017358">
        <w:rPr>
          <w:rFonts w:ascii="Times New Roman" w:hAnsi="Times New Roman"/>
          <w:color w:val="000000"/>
          <w:sz w:val="28"/>
          <w:szCs w:val="28"/>
        </w:rPr>
        <w:t xml:space="preserve"> Собрание законодательства РФ.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Pr="00017358">
        <w:rPr>
          <w:rFonts w:ascii="Times New Roman" w:hAnsi="Times New Roman"/>
          <w:color w:val="000000"/>
          <w:sz w:val="28"/>
          <w:szCs w:val="28"/>
        </w:rPr>
        <w:t>1997.</w:t>
      </w:r>
      <w:r w:rsidR="00E20C47"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1</w:t>
      </w:r>
      <w:r w:rsidRPr="00017358">
        <w:rPr>
          <w:rFonts w:ascii="Times New Roman" w:hAnsi="Times New Roman"/>
          <w:color w:val="000000"/>
          <w:sz w:val="28"/>
          <w:szCs w:val="28"/>
        </w:rPr>
        <w:t>2.</w:t>
      </w:r>
      <w:r w:rsidR="00E20C47"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Pr="00017358">
        <w:rPr>
          <w:rFonts w:ascii="Times New Roman" w:hAnsi="Times New Roman"/>
          <w:color w:val="000000"/>
          <w:sz w:val="28"/>
          <w:szCs w:val="28"/>
        </w:rPr>
        <w:t>Ст.</w:t>
      </w:r>
      <w:r w:rsidR="00017358">
        <w:rPr>
          <w:rFonts w:ascii="Times New Roman" w:hAnsi="Times New Roman"/>
          <w:color w:val="000000"/>
          <w:sz w:val="28"/>
          <w:szCs w:val="28"/>
        </w:rPr>
        <w:t> </w:t>
      </w:r>
      <w:r w:rsidR="00017358" w:rsidRPr="00017358">
        <w:rPr>
          <w:rFonts w:ascii="Times New Roman" w:hAnsi="Times New Roman"/>
          <w:color w:val="000000"/>
          <w:sz w:val="28"/>
          <w:szCs w:val="28"/>
        </w:rPr>
        <w:t>1</w:t>
      </w:r>
      <w:r w:rsidRPr="00017358">
        <w:rPr>
          <w:rFonts w:ascii="Times New Roman" w:hAnsi="Times New Roman"/>
          <w:color w:val="000000"/>
          <w:sz w:val="28"/>
          <w:szCs w:val="28"/>
        </w:rPr>
        <w:t>382.</w:t>
      </w:r>
    </w:p>
    <w:p w:rsidR="00B82373" w:rsidRPr="00017358" w:rsidRDefault="00B82373" w:rsidP="00283C60">
      <w:pPr>
        <w:widowControl/>
        <w:numPr>
          <w:ilvl w:val="0"/>
          <w:numId w:val="2"/>
        </w:numPr>
        <w:tabs>
          <w:tab w:val="left" w:pos="400"/>
        </w:tabs>
        <w:autoSpaceDE w:val="0"/>
        <w:autoSpaceDN w:val="0"/>
        <w:adjustRightInd w:val="0"/>
        <w:ind w:left="0" w:firstLine="0"/>
        <w:rPr>
          <w:rFonts w:ascii="Times New Roman" w:hAnsi="Times New Roman"/>
          <w:color w:val="000000"/>
          <w:sz w:val="28"/>
          <w:szCs w:val="28"/>
        </w:rPr>
      </w:pPr>
      <w:r w:rsidRPr="00017358">
        <w:rPr>
          <w:rFonts w:ascii="Times New Roman" w:hAnsi="Times New Roman"/>
          <w:color w:val="000000"/>
          <w:sz w:val="28"/>
          <w:szCs w:val="28"/>
        </w:rPr>
        <w:t xml:space="preserve">Кодекс внутреннего водного транспорта </w:t>
      </w:r>
      <w:r w:rsidR="00017358">
        <w:rPr>
          <w:rFonts w:ascii="Times New Roman" w:hAnsi="Times New Roman"/>
          <w:color w:val="000000"/>
          <w:sz w:val="28"/>
          <w:szCs w:val="28"/>
        </w:rPr>
        <w:t>№</w:t>
      </w:r>
      <w:r w:rsidR="00017358" w:rsidRPr="00017358">
        <w:rPr>
          <w:rFonts w:ascii="Times New Roman" w:hAnsi="Times New Roman"/>
          <w:color w:val="000000"/>
          <w:sz w:val="28"/>
          <w:szCs w:val="28"/>
        </w:rPr>
        <w:t>2</w:t>
      </w:r>
      <w:r w:rsidR="00E20C47" w:rsidRPr="00017358">
        <w:rPr>
          <w:rFonts w:ascii="Times New Roman" w:hAnsi="Times New Roman"/>
          <w:color w:val="000000"/>
          <w:sz w:val="28"/>
          <w:szCs w:val="28"/>
        </w:rPr>
        <w:t>4</w:t>
      </w:r>
      <w:r w:rsidR="00017358">
        <w:rPr>
          <w:rFonts w:ascii="Times New Roman" w:hAnsi="Times New Roman"/>
          <w:color w:val="000000"/>
          <w:sz w:val="28"/>
          <w:szCs w:val="28"/>
        </w:rPr>
        <w:t>-</w:t>
      </w:r>
      <w:r w:rsidR="00017358" w:rsidRPr="00017358">
        <w:rPr>
          <w:rFonts w:ascii="Times New Roman" w:hAnsi="Times New Roman"/>
          <w:color w:val="000000"/>
          <w:sz w:val="28"/>
          <w:szCs w:val="28"/>
        </w:rPr>
        <w:t>Ф</w:t>
      </w:r>
      <w:r w:rsidR="00E20C47" w:rsidRPr="00017358">
        <w:rPr>
          <w:rFonts w:ascii="Times New Roman" w:hAnsi="Times New Roman"/>
          <w:color w:val="000000"/>
          <w:sz w:val="28"/>
          <w:szCs w:val="28"/>
        </w:rPr>
        <w:t>З от 7 марта 2001</w:t>
      </w:r>
      <w:r w:rsidR="00017358">
        <w:rPr>
          <w:rFonts w:ascii="Times New Roman" w:hAnsi="Times New Roman"/>
          <w:color w:val="000000"/>
          <w:sz w:val="28"/>
          <w:szCs w:val="28"/>
        </w:rPr>
        <w:t> </w:t>
      </w:r>
      <w:r w:rsidR="00017358" w:rsidRPr="00017358">
        <w:rPr>
          <w:rFonts w:ascii="Times New Roman" w:hAnsi="Times New Roman"/>
          <w:color w:val="000000"/>
          <w:sz w:val="28"/>
          <w:szCs w:val="28"/>
        </w:rPr>
        <w:t>г</w:t>
      </w:r>
      <w:r w:rsidR="00E20C47" w:rsidRPr="00017358">
        <w:rPr>
          <w:rFonts w:ascii="Times New Roman" w:hAnsi="Times New Roman"/>
          <w:color w:val="000000"/>
          <w:sz w:val="28"/>
          <w:szCs w:val="28"/>
        </w:rPr>
        <w:t>. (в ред. от 18.12.2006)</w:t>
      </w:r>
      <w:r w:rsidR="00017358">
        <w:rPr>
          <w:rFonts w:ascii="Times New Roman" w:hAnsi="Times New Roman"/>
          <w:color w:val="000000"/>
          <w:sz w:val="28"/>
          <w:szCs w:val="28"/>
        </w:rPr>
        <w:t> </w:t>
      </w:r>
      <w:r w:rsidR="00017358" w:rsidRPr="00017358">
        <w:rPr>
          <w:rFonts w:ascii="Times New Roman" w:hAnsi="Times New Roman"/>
          <w:color w:val="000000"/>
          <w:sz w:val="28"/>
          <w:szCs w:val="28"/>
        </w:rPr>
        <w:t>//</w:t>
      </w:r>
      <w:r w:rsidRPr="00017358">
        <w:rPr>
          <w:rFonts w:ascii="Times New Roman" w:hAnsi="Times New Roman"/>
          <w:color w:val="000000"/>
          <w:sz w:val="28"/>
          <w:szCs w:val="28"/>
        </w:rPr>
        <w:t xml:space="preserve"> Собрание законодательства РФ.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Pr="00017358">
        <w:rPr>
          <w:rFonts w:ascii="Times New Roman" w:hAnsi="Times New Roman"/>
          <w:color w:val="000000"/>
          <w:sz w:val="28"/>
          <w:szCs w:val="28"/>
        </w:rPr>
        <w:t xml:space="preserve">2001.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1</w:t>
      </w:r>
      <w:r w:rsidRPr="00017358">
        <w:rPr>
          <w:rFonts w:ascii="Times New Roman" w:hAnsi="Times New Roman"/>
          <w:color w:val="000000"/>
          <w:sz w:val="28"/>
          <w:szCs w:val="28"/>
        </w:rPr>
        <w:t xml:space="preserve">1.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Pr="00017358">
        <w:rPr>
          <w:rFonts w:ascii="Times New Roman" w:hAnsi="Times New Roman"/>
          <w:color w:val="000000"/>
          <w:sz w:val="28"/>
          <w:szCs w:val="28"/>
        </w:rPr>
        <w:t>Ст.</w:t>
      </w:r>
      <w:r w:rsidR="00017358">
        <w:rPr>
          <w:rFonts w:ascii="Times New Roman" w:hAnsi="Times New Roman"/>
          <w:color w:val="000000"/>
          <w:sz w:val="28"/>
          <w:szCs w:val="28"/>
        </w:rPr>
        <w:t> </w:t>
      </w:r>
      <w:r w:rsidR="00017358" w:rsidRPr="00017358">
        <w:rPr>
          <w:rFonts w:ascii="Times New Roman" w:hAnsi="Times New Roman"/>
          <w:color w:val="000000"/>
          <w:sz w:val="28"/>
          <w:szCs w:val="28"/>
        </w:rPr>
        <w:t>1</w:t>
      </w:r>
      <w:r w:rsidRPr="00017358">
        <w:rPr>
          <w:rFonts w:ascii="Times New Roman" w:hAnsi="Times New Roman"/>
          <w:color w:val="000000"/>
          <w:sz w:val="28"/>
          <w:szCs w:val="28"/>
        </w:rPr>
        <w:t>001.</w:t>
      </w:r>
    </w:p>
    <w:p w:rsidR="00F14308" w:rsidRPr="00017358" w:rsidRDefault="00167A15"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 xml:space="preserve">Воздушный кодекс Российской Федерации </w:t>
      </w:r>
      <w:r w:rsidR="00017358">
        <w:rPr>
          <w:rFonts w:ascii="Times New Roman" w:hAnsi="Times New Roman"/>
          <w:color w:val="000000"/>
          <w:sz w:val="28"/>
          <w:szCs w:val="28"/>
        </w:rPr>
        <w:t>№</w:t>
      </w:r>
      <w:r w:rsidR="00017358" w:rsidRPr="00017358">
        <w:rPr>
          <w:rFonts w:ascii="Times New Roman" w:hAnsi="Times New Roman"/>
          <w:color w:val="000000"/>
          <w:sz w:val="28"/>
          <w:szCs w:val="28"/>
        </w:rPr>
        <w:t>6</w:t>
      </w:r>
      <w:r w:rsidRPr="00017358">
        <w:rPr>
          <w:rFonts w:ascii="Times New Roman" w:hAnsi="Times New Roman"/>
          <w:color w:val="000000"/>
          <w:sz w:val="28"/>
          <w:szCs w:val="28"/>
        </w:rPr>
        <w:t>0</w:t>
      </w:r>
      <w:r w:rsidR="00017358">
        <w:rPr>
          <w:rFonts w:ascii="Times New Roman" w:hAnsi="Times New Roman"/>
          <w:color w:val="000000"/>
          <w:sz w:val="28"/>
          <w:szCs w:val="28"/>
        </w:rPr>
        <w:t>-</w:t>
      </w:r>
      <w:r w:rsidR="00017358" w:rsidRPr="00017358">
        <w:rPr>
          <w:rFonts w:ascii="Times New Roman" w:hAnsi="Times New Roman"/>
          <w:color w:val="000000"/>
          <w:sz w:val="28"/>
          <w:szCs w:val="28"/>
        </w:rPr>
        <w:t>Ф</w:t>
      </w:r>
      <w:r w:rsidRPr="00017358">
        <w:rPr>
          <w:rFonts w:ascii="Times New Roman" w:hAnsi="Times New Roman"/>
          <w:color w:val="000000"/>
          <w:sz w:val="28"/>
          <w:szCs w:val="28"/>
        </w:rPr>
        <w:t>З от 19 марта 1997 года (в ред. от 30.12.2006)</w:t>
      </w:r>
      <w:r w:rsidR="00017358">
        <w:rPr>
          <w:rFonts w:ascii="Times New Roman" w:hAnsi="Times New Roman"/>
          <w:color w:val="000000"/>
          <w:sz w:val="28"/>
          <w:szCs w:val="28"/>
        </w:rPr>
        <w:t> </w:t>
      </w:r>
      <w:r w:rsidR="00017358" w:rsidRPr="00017358">
        <w:rPr>
          <w:rFonts w:ascii="Times New Roman" w:hAnsi="Times New Roman"/>
          <w:color w:val="000000"/>
          <w:sz w:val="28"/>
          <w:szCs w:val="28"/>
        </w:rPr>
        <w:t>//</w:t>
      </w:r>
      <w:r w:rsidRPr="00017358">
        <w:rPr>
          <w:rFonts w:ascii="Times New Roman" w:hAnsi="Times New Roman"/>
          <w:color w:val="000000"/>
          <w:sz w:val="28"/>
          <w:szCs w:val="28"/>
        </w:rPr>
        <w:t xml:space="preserve"> Собрание законодательства РФ. – 1997. – </w:t>
      </w:r>
      <w:r w:rsidR="00017358">
        <w:rPr>
          <w:rFonts w:ascii="Times New Roman" w:hAnsi="Times New Roman"/>
          <w:color w:val="000000"/>
          <w:sz w:val="28"/>
          <w:szCs w:val="28"/>
        </w:rPr>
        <w:t>№</w:t>
      </w:r>
      <w:r w:rsidR="00017358" w:rsidRPr="00017358">
        <w:rPr>
          <w:rFonts w:ascii="Times New Roman" w:hAnsi="Times New Roman"/>
          <w:color w:val="000000"/>
          <w:sz w:val="28"/>
          <w:szCs w:val="28"/>
        </w:rPr>
        <w:t>1</w:t>
      </w:r>
      <w:r w:rsidRPr="00017358">
        <w:rPr>
          <w:rFonts w:ascii="Times New Roman" w:hAnsi="Times New Roman"/>
          <w:color w:val="000000"/>
          <w:sz w:val="28"/>
          <w:szCs w:val="28"/>
        </w:rPr>
        <w:t>2. – Ст.</w:t>
      </w:r>
      <w:r w:rsidR="00017358">
        <w:rPr>
          <w:rFonts w:ascii="Times New Roman" w:hAnsi="Times New Roman"/>
          <w:color w:val="000000"/>
          <w:sz w:val="28"/>
          <w:szCs w:val="28"/>
        </w:rPr>
        <w:t> </w:t>
      </w:r>
      <w:r w:rsidR="00017358" w:rsidRPr="00017358">
        <w:rPr>
          <w:rFonts w:ascii="Times New Roman" w:hAnsi="Times New Roman"/>
          <w:color w:val="000000"/>
          <w:sz w:val="28"/>
          <w:szCs w:val="28"/>
        </w:rPr>
        <w:t>1</w:t>
      </w:r>
      <w:r w:rsidRPr="00017358">
        <w:rPr>
          <w:rFonts w:ascii="Times New Roman" w:hAnsi="Times New Roman"/>
          <w:color w:val="000000"/>
          <w:sz w:val="28"/>
          <w:szCs w:val="28"/>
        </w:rPr>
        <w:t>383.</w:t>
      </w:r>
    </w:p>
    <w:p w:rsidR="00F14308" w:rsidRPr="00017358" w:rsidRDefault="00F1430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 xml:space="preserve">Федеральный закон РФ </w:t>
      </w:r>
      <w:r w:rsidR="00017358">
        <w:rPr>
          <w:rFonts w:ascii="Times New Roman" w:hAnsi="Times New Roman"/>
          <w:color w:val="000000"/>
          <w:sz w:val="28"/>
          <w:szCs w:val="28"/>
        </w:rPr>
        <w:t>№</w:t>
      </w:r>
      <w:r w:rsidR="00017358" w:rsidRPr="00017358">
        <w:rPr>
          <w:rFonts w:ascii="Times New Roman" w:hAnsi="Times New Roman"/>
          <w:color w:val="000000"/>
          <w:sz w:val="28"/>
          <w:szCs w:val="28"/>
        </w:rPr>
        <w:t>1</w:t>
      </w:r>
      <w:r w:rsidRPr="00017358">
        <w:rPr>
          <w:rFonts w:ascii="Times New Roman" w:hAnsi="Times New Roman"/>
          <w:color w:val="000000"/>
          <w:sz w:val="28"/>
          <w:szCs w:val="28"/>
        </w:rPr>
        <w:t>8</w:t>
      </w:r>
      <w:r w:rsidR="00017358">
        <w:rPr>
          <w:rFonts w:ascii="Times New Roman" w:hAnsi="Times New Roman"/>
          <w:color w:val="000000"/>
          <w:sz w:val="28"/>
          <w:szCs w:val="28"/>
        </w:rPr>
        <w:t>-</w:t>
      </w:r>
      <w:r w:rsidR="00017358" w:rsidRPr="00017358">
        <w:rPr>
          <w:rFonts w:ascii="Times New Roman" w:hAnsi="Times New Roman"/>
          <w:color w:val="000000"/>
          <w:sz w:val="28"/>
          <w:szCs w:val="28"/>
        </w:rPr>
        <w:t>Ф</w:t>
      </w:r>
      <w:r w:rsidRPr="00017358">
        <w:rPr>
          <w:rFonts w:ascii="Times New Roman" w:hAnsi="Times New Roman"/>
          <w:color w:val="000000"/>
          <w:sz w:val="28"/>
          <w:szCs w:val="28"/>
        </w:rPr>
        <w:t>З от 10 января 2003</w:t>
      </w:r>
      <w:r w:rsidR="00017358">
        <w:rPr>
          <w:rFonts w:ascii="Times New Roman" w:hAnsi="Times New Roman"/>
          <w:color w:val="000000"/>
          <w:sz w:val="28"/>
          <w:szCs w:val="28"/>
        </w:rPr>
        <w:t> </w:t>
      </w:r>
      <w:r w:rsidR="00017358" w:rsidRPr="00017358">
        <w:rPr>
          <w:rFonts w:ascii="Times New Roman" w:hAnsi="Times New Roman"/>
          <w:color w:val="000000"/>
          <w:sz w:val="28"/>
          <w:szCs w:val="28"/>
        </w:rPr>
        <w:t>г</w:t>
      </w:r>
      <w:r w:rsidRPr="00017358">
        <w:rPr>
          <w:rFonts w:ascii="Times New Roman" w:hAnsi="Times New Roman"/>
          <w:color w:val="000000"/>
          <w:sz w:val="28"/>
          <w:szCs w:val="28"/>
        </w:rPr>
        <w:t>. «Устав железнодорожного транспорта РФ» (в ред. от 04.12.2006)</w:t>
      </w:r>
      <w:r w:rsidR="00017358">
        <w:rPr>
          <w:rFonts w:ascii="Times New Roman" w:hAnsi="Times New Roman"/>
          <w:color w:val="000000"/>
          <w:sz w:val="28"/>
          <w:szCs w:val="28"/>
        </w:rPr>
        <w:t> </w:t>
      </w:r>
      <w:r w:rsidR="00017358" w:rsidRPr="00017358">
        <w:rPr>
          <w:rFonts w:ascii="Times New Roman" w:hAnsi="Times New Roman"/>
          <w:color w:val="000000"/>
          <w:sz w:val="28"/>
          <w:szCs w:val="28"/>
        </w:rPr>
        <w:t>//</w:t>
      </w:r>
      <w:r w:rsidRPr="00017358">
        <w:rPr>
          <w:rFonts w:ascii="Times New Roman" w:hAnsi="Times New Roman"/>
          <w:color w:val="000000"/>
          <w:sz w:val="28"/>
          <w:szCs w:val="28"/>
        </w:rPr>
        <w:t xml:space="preserve"> Собрание законодательства РФ. – 2003. – </w:t>
      </w:r>
      <w:r w:rsidR="00017358">
        <w:rPr>
          <w:rFonts w:ascii="Times New Roman" w:hAnsi="Times New Roman"/>
          <w:color w:val="000000"/>
          <w:sz w:val="28"/>
          <w:szCs w:val="28"/>
        </w:rPr>
        <w:t>№</w:t>
      </w:r>
      <w:r w:rsidR="00017358" w:rsidRPr="00017358">
        <w:rPr>
          <w:rFonts w:ascii="Times New Roman" w:hAnsi="Times New Roman"/>
          <w:color w:val="000000"/>
          <w:sz w:val="28"/>
          <w:szCs w:val="28"/>
        </w:rPr>
        <w:t>2</w:t>
      </w:r>
      <w:r w:rsidRPr="00017358">
        <w:rPr>
          <w:rFonts w:ascii="Times New Roman" w:hAnsi="Times New Roman"/>
          <w:color w:val="000000"/>
          <w:sz w:val="28"/>
          <w:szCs w:val="28"/>
        </w:rPr>
        <w:t>. – Ст.</w:t>
      </w:r>
      <w:r w:rsidR="00017358">
        <w:rPr>
          <w:rFonts w:ascii="Times New Roman" w:hAnsi="Times New Roman"/>
          <w:color w:val="000000"/>
          <w:sz w:val="28"/>
          <w:szCs w:val="28"/>
        </w:rPr>
        <w:t> </w:t>
      </w:r>
      <w:r w:rsidR="00017358" w:rsidRPr="00017358">
        <w:rPr>
          <w:rFonts w:ascii="Times New Roman" w:hAnsi="Times New Roman"/>
          <w:color w:val="000000"/>
          <w:sz w:val="28"/>
          <w:szCs w:val="28"/>
        </w:rPr>
        <w:t>1</w:t>
      </w:r>
      <w:r w:rsidRPr="00017358">
        <w:rPr>
          <w:rFonts w:ascii="Times New Roman" w:hAnsi="Times New Roman"/>
          <w:color w:val="000000"/>
          <w:sz w:val="28"/>
          <w:szCs w:val="28"/>
        </w:rPr>
        <w:t>70.</w:t>
      </w:r>
    </w:p>
    <w:p w:rsidR="00B82373" w:rsidRPr="00017358" w:rsidRDefault="00B82373"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 xml:space="preserve">Федеральный закон РФ </w:t>
      </w:r>
      <w:r w:rsidR="00017358">
        <w:rPr>
          <w:rFonts w:ascii="Times New Roman" w:hAnsi="Times New Roman"/>
          <w:color w:val="000000"/>
          <w:sz w:val="28"/>
          <w:szCs w:val="28"/>
        </w:rPr>
        <w:t>№</w:t>
      </w:r>
      <w:r w:rsidR="00017358" w:rsidRPr="00017358">
        <w:rPr>
          <w:rFonts w:ascii="Times New Roman" w:hAnsi="Times New Roman"/>
          <w:color w:val="000000"/>
          <w:sz w:val="28"/>
          <w:szCs w:val="28"/>
        </w:rPr>
        <w:t>7</w:t>
      </w:r>
      <w:r w:rsidR="00017358">
        <w:rPr>
          <w:rFonts w:ascii="Times New Roman" w:hAnsi="Times New Roman"/>
          <w:color w:val="000000"/>
          <w:sz w:val="28"/>
          <w:szCs w:val="28"/>
        </w:rPr>
        <w:t>-</w:t>
      </w:r>
      <w:r w:rsidR="00017358" w:rsidRPr="00017358">
        <w:rPr>
          <w:rFonts w:ascii="Times New Roman" w:hAnsi="Times New Roman"/>
          <w:color w:val="000000"/>
          <w:sz w:val="28"/>
          <w:szCs w:val="28"/>
        </w:rPr>
        <w:t>Ф</w:t>
      </w:r>
      <w:r w:rsidRPr="00017358">
        <w:rPr>
          <w:rFonts w:ascii="Times New Roman" w:hAnsi="Times New Roman"/>
          <w:color w:val="000000"/>
          <w:sz w:val="28"/>
          <w:szCs w:val="28"/>
        </w:rPr>
        <w:t>З от 10 января 2002</w:t>
      </w:r>
      <w:r w:rsidR="00017358">
        <w:rPr>
          <w:rFonts w:ascii="Times New Roman" w:hAnsi="Times New Roman"/>
          <w:color w:val="000000"/>
          <w:sz w:val="28"/>
          <w:szCs w:val="28"/>
        </w:rPr>
        <w:t> </w:t>
      </w:r>
      <w:r w:rsidR="00017358" w:rsidRPr="00017358">
        <w:rPr>
          <w:rFonts w:ascii="Times New Roman" w:hAnsi="Times New Roman"/>
          <w:color w:val="000000"/>
          <w:sz w:val="28"/>
          <w:szCs w:val="28"/>
        </w:rPr>
        <w:t>г</w:t>
      </w:r>
      <w:r w:rsidRPr="00017358">
        <w:rPr>
          <w:rFonts w:ascii="Times New Roman" w:hAnsi="Times New Roman"/>
          <w:color w:val="000000"/>
          <w:sz w:val="28"/>
          <w:szCs w:val="28"/>
        </w:rPr>
        <w:t>. «Об охране окружающей среды»</w:t>
      </w:r>
      <w:r w:rsidR="00F14308" w:rsidRPr="00017358">
        <w:rPr>
          <w:rFonts w:ascii="Times New Roman" w:hAnsi="Times New Roman"/>
          <w:color w:val="000000"/>
          <w:sz w:val="28"/>
          <w:szCs w:val="28"/>
        </w:rPr>
        <w:t xml:space="preserve"> (в ред. от 18.12.2006)</w:t>
      </w:r>
      <w:r w:rsidR="00017358">
        <w:rPr>
          <w:rFonts w:ascii="Times New Roman" w:hAnsi="Times New Roman"/>
          <w:color w:val="000000"/>
          <w:sz w:val="28"/>
          <w:szCs w:val="28"/>
        </w:rPr>
        <w:t> </w:t>
      </w:r>
      <w:r w:rsidR="00017358" w:rsidRPr="00017358">
        <w:rPr>
          <w:rFonts w:ascii="Times New Roman" w:hAnsi="Times New Roman"/>
          <w:color w:val="000000"/>
          <w:sz w:val="28"/>
          <w:szCs w:val="28"/>
        </w:rPr>
        <w:t>//</w:t>
      </w:r>
      <w:r w:rsidRPr="00017358">
        <w:rPr>
          <w:rFonts w:ascii="Times New Roman" w:hAnsi="Times New Roman"/>
          <w:color w:val="000000"/>
          <w:sz w:val="28"/>
          <w:szCs w:val="28"/>
        </w:rPr>
        <w:t xml:space="preserve"> Собрание законодательства РФ.</w:t>
      </w:r>
      <w:r w:rsidR="00F14308" w:rsidRPr="00017358">
        <w:rPr>
          <w:rFonts w:ascii="Times New Roman" w:hAnsi="Times New Roman"/>
          <w:color w:val="000000"/>
          <w:sz w:val="28"/>
          <w:szCs w:val="28"/>
        </w:rPr>
        <w:t xml:space="preserve"> – </w:t>
      </w:r>
      <w:r w:rsidRPr="00017358">
        <w:rPr>
          <w:rFonts w:ascii="Times New Roman" w:hAnsi="Times New Roman"/>
          <w:color w:val="000000"/>
          <w:sz w:val="28"/>
          <w:szCs w:val="28"/>
        </w:rPr>
        <w:t>2002</w:t>
      </w:r>
      <w:r w:rsidR="00F14308" w:rsidRPr="00017358">
        <w:rPr>
          <w:rFonts w:ascii="Times New Roman" w:hAnsi="Times New Roman"/>
          <w:color w:val="000000"/>
          <w:sz w:val="28"/>
          <w:szCs w:val="28"/>
        </w:rPr>
        <w:t>. –</w:t>
      </w:r>
      <w:r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2</w:t>
      </w:r>
      <w:r w:rsidRPr="00017358">
        <w:rPr>
          <w:rFonts w:ascii="Times New Roman" w:hAnsi="Times New Roman"/>
          <w:color w:val="000000"/>
          <w:sz w:val="28"/>
          <w:szCs w:val="28"/>
        </w:rPr>
        <w:t>.</w:t>
      </w:r>
      <w:r w:rsidR="00F14308" w:rsidRPr="00017358">
        <w:rPr>
          <w:rFonts w:ascii="Times New Roman" w:hAnsi="Times New Roman"/>
          <w:color w:val="000000"/>
          <w:sz w:val="28"/>
          <w:szCs w:val="28"/>
        </w:rPr>
        <w:t xml:space="preserve"> –</w:t>
      </w:r>
      <w:r w:rsidRPr="00017358">
        <w:rPr>
          <w:rFonts w:ascii="Times New Roman" w:hAnsi="Times New Roman"/>
          <w:color w:val="000000"/>
          <w:sz w:val="28"/>
          <w:szCs w:val="28"/>
        </w:rPr>
        <w:t xml:space="preserve"> </w:t>
      </w:r>
      <w:r w:rsidR="00F14308" w:rsidRPr="00017358">
        <w:rPr>
          <w:rFonts w:ascii="Times New Roman" w:hAnsi="Times New Roman"/>
          <w:color w:val="000000"/>
          <w:sz w:val="28"/>
          <w:szCs w:val="28"/>
        </w:rPr>
        <w:t>С</w:t>
      </w:r>
      <w:r w:rsidRPr="00017358">
        <w:rPr>
          <w:rFonts w:ascii="Times New Roman" w:hAnsi="Times New Roman"/>
          <w:color w:val="000000"/>
          <w:sz w:val="28"/>
          <w:szCs w:val="28"/>
        </w:rPr>
        <w:t>т</w:t>
      </w:r>
      <w:r w:rsidR="00F14308" w:rsidRPr="00017358">
        <w:rPr>
          <w:rFonts w:ascii="Times New Roman" w:hAnsi="Times New Roman"/>
          <w:color w:val="000000"/>
          <w:sz w:val="28"/>
          <w:szCs w:val="28"/>
        </w:rPr>
        <w:t>.</w:t>
      </w:r>
      <w:r w:rsidR="00017358">
        <w:rPr>
          <w:rFonts w:ascii="Times New Roman" w:hAnsi="Times New Roman"/>
          <w:color w:val="000000"/>
          <w:sz w:val="28"/>
          <w:szCs w:val="28"/>
        </w:rPr>
        <w:t> </w:t>
      </w:r>
      <w:r w:rsidR="00017358" w:rsidRPr="00017358">
        <w:rPr>
          <w:rFonts w:ascii="Times New Roman" w:hAnsi="Times New Roman"/>
          <w:color w:val="000000"/>
          <w:sz w:val="28"/>
          <w:szCs w:val="28"/>
        </w:rPr>
        <w:t>1</w:t>
      </w:r>
      <w:r w:rsidRPr="00017358">
        <w:rPr>
          <w:rFonts w:ascii="Times New Roman" w:hAnsi="Times New Roman"/>
          <w:color w:val="000000"/>
          <w:sz w:val="28"/>
          <w:szCs w:val="28"/>
        </w:rPr>
        <w:t>33.</w:t>
      </w:r>
    </w:p>
    <w:p w:rsidR="00B82373" w:rsidRPr="00017358" w:rsidRDefault="00B82373"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bCs/>
          <w:color w:val="000000"/>
          <w:sz w:val="28"/>
          <w:szCs w:val="28"/>
        </w:rPr>
        <w:t xml:space="preserve">Федеральный закон </w:t>
      </w:r>
      <w:r w:rsidR="00017358">
        <w:rPr>
          <w:rFonts w:ascii="Times New Roman" w:hAnsi="Times New Roman"/>
          <w:bCs/>
          <w:color w:val="000000"/>
          <w:sz w:val="28"/>
          <w:szCs w:val="28"/>
        </w:rPr>
        <w:t>№</w:t>
      </w:r>
      <w:r w:rsidR="00017358" w:rsidRPr="00017358">
        <w:rPr>
          <w:rFonts w:ascii="Times New Roman" w:hAnsi="Times New Roman"/>
          <w:bCs/>
          <w:color w:val="000000"/>
          <w:sz w:val="28"/>
          <w:szCs w:val="28"/>
        </w:rPr>
        <w:t>1</w:t>
      </w:r>
      <w:r w:rsidRPr="00017358">
        <w:rPr>
          <w:rFonts w:ascii="Times New Roman" w:hAnsi="Times New Roman"/>
          <w:bCs/>
          <w:color w:val="000000"/>
          <w:sz w:val="28"/>
          <w:szCs w:val="28"/>
        </w:rPr>
        <w:t>80</w:t>
      </w:r>
      <w:r w:rsidR="00017358">
        <w:rPr>
          <w:rFonts w:ascii="Times New Roman" w:hAnsi="Times New Roman"/>
          <w:bCs/>
          <w:color w:val="000000"/>
          <w:sz w:val="28"/>
          <w:szCs w:val="28"/>
        </w:rPr>
        <w:t>-</w:t>
      </w:r>
      <w:r w:rsidR="00017358" w:rsidRPr="00017358">
        <w:rPr>
          <w:rFonts w:ascii="Times New Roman" w:hAnsi="Times New Roman"/>
          <w:bCs/>
          <w:color w:val="000000"/>
          <w:sz w:val="28"/>
          <w:szCs w:val="28"/>
        </w:rPr>
        <w:t>Ф</w:t>
      </w:r>
      <w:r w:rsidRPr="00017358">
        <w:rPr>
          <w:rFonts w:ascii="Times New Roman" w:hAnsi="Times New Roman"/>
          <w:bCs/>
          <w:color w:val="000000"/>
          <w:sz w:val="28"/>
          <w:szCs w:val="28"/>
        </w:rPr>
        <w:t>З от 22 декабря 2005</w:t>
      </w:r>
      <w:r w:rsidR="00017358">
        <w:rPr>
          <w:rFonts w:ascii="Times New Roman" w:hAnsi="Times New Roman"/>
          <w:bCs/>
          <w:color w:val="000000"/>
          <w:sz w:val="28"/>
          <w:szCs w:val="28"/>
        </w:rPr>
        <w:t> </w:t>
      </w:r>
      <w:r w:rsidR="00017358" w:rsidRPr="00017358">
        <w:rPr>
          <w:rFonts w:ascii="Times New Roman" w:hAnsi="Times New Roman"/>
          <w:bCs/>
          <w:color w:val="000000"/>
          <w:sz w:val="28"/>
          <w:szCs w:val="28"/>
        </w:rPr>
        <w:t>г</w:t>
      </w:r>
      <w:r w:rsidRPr="00017358">
        <w:rPr>
          <w:rFonts w:ascii="Times New Roman" w:hAnsi="Times New Roman"/>
          <w:bCs/>
          <w:color w:val="000000"/>
          <w:sz w:val="28"/>
          <w:szCs w:val="28"/>
        </w:rPr>
        <w:t>. «Об отдельных вопросах исчисления и выплаты пособий по временной нетрудоспособности, по беременности и родам и размерах страхового обеспечения по обязательному социальному страхованию от несчастных случаев на производстве от несчастных случаев на производстве и профессиональных заболеваний в 2006 году»</w:t>
      </w:r>
      <w:r w:rsidR="00017358">
        <w:rPr>
          <w:rFonts w:ascii="Times New Roman" w:hAnsi="Times New Roman"/>
          <w:bCs/>
          <w:color w:val="000000"/>
          <w:sz w:val="28"/>
          <w:szCs w:val="28"/>
        </w:rPr>
        <w:t> </w:t>
      </w:r>
      <w:r w:rsidR="00017358" w:rsidRPr="00017358">
        <w:rPr>
          <w:rFonts w:ascii="Times New Roman" w:hAnsi="Times New Roman"/>
          <w:bCs/>
          <w:color w:val="000000"/>
          <w:sz w:val="28"/>
          <w:szCs w:val="28"/>
        </w:rPr>
        <w:t>//</w:t>
      </w:r>
      <w:r w:rsidRPr="00017358">
        <w:rPr>
          <w:rFonts w:ascii="Times New Roman" w:hAnsi="Times New Roman"/>
          <w:color w:val="000000"/>
          <w:sz w:val="28"/>
        </w:rPr>
        <w:t xml:space="preserve"> </w:t>
      </w:r>
      <w:r w:rsidRPr="00017358">
        <w:rPr>
          <w:rFonts w:ascii="Times New Roman" w:hAnsi="Times New Roman"/>
          <w:bCs/>
          <w:color w:val="000000"/>
          <w:sz w:val="28"/>
          <w:szCs w:val="28"/>
        </w:rPr>
        <w:t>Собрание законодательства РФ.</w:t>
      </w:r>
      <w:r w:rsidR="00F14308" w:rsidRPr="00017358">
        <w:rPr>
          <w:rFonts w:ascii="Times New Roman" w:hAnsi="Times New Roman"/>
          <w:bCs/>
          <w:color w:val="000000"/>
          <w:sz w:val="28"/>
          <w:szCs w:val="28"/>
        </w:rPr>
        <w:t xml:space="preserve"> – </w:t>
      </w:r>
      <w:r w:rsidRPr="00017358">
        <w:rPr>
          <w:rFonts w:ascii="Times New Roman" w:hAnsi="Times New Roman"/>
          <w:bCs/>
          <w:color w:val="000000"/>
          <w:sz w:val="28"/>
          <w:szCs w:val="28"/>
        </w:rPr>
        <w:t>2005</w:t>
      </w:r>
      <w:r w:rsidR="00F14308" w:rsidRPr="00017358">
        <w:rPr>
          <w:rFonts w:ascii="Times New Roman" w:hAnsi="Times New Roman"/>
          <w:bCs/>
          <w:color w:val="000000"/>
          <w:sz w:val="28"/>
          <w:szCs w:val="28"/>
        </w:rPr>
        <w:t>. –</w:t>
      </w:r>
      <w:r w:rsidRPr="00017358">
        <w:rPr>
          <w:rFonts w:ascii="Times New Roman" w:hAnsi="Times New Roman"/>
          <w:bCs/>
          <w:color w:val="000000"/>
          <w:sz w:val="28"/>
          <w:szCs w:val="28"/>
        </w:rPr>
        <w:t xml:space="preserve"> </w:t>
      </w:r>
      <w:r w:rsidR="00017358">
        <w:rPr>
          <w:rFonts w:ascii="Times New Roman" w:hAnsi="Times New Roman"/>
          <w:bCs/>
          <w:color w:val="000000"/>
          <w:sz w:val="28"/>
          <w:szCs w:val="28"/>
        </w:rPr>
        <w:t>№</w:t>
      </w:r>
      <w:r w:rsidR="00017358" w:rsidRPr="00017358">
        <w:rPr>
          <w:rFonts w:ascii="Times New Roman" w:hAnsi="Times New Roman"/>
          <w:bCs/>
          <w:color w:val="000000"/>
          <w:sz w:val="28"/>
          <w:szCs w:val="28"/>
        </w:rPr>
        <w:t>5</w:t>
      </w:r>
      <w:r w:rsidRPr="00017358">
        <w:rPr>
          <w:rFonts w:ascii="Times New Roman" w:hAnsi="Times New Roman"/>
          <w:bCs/>
          <w:color w:val="000000"/>
          <w:sz w:val="28"/>
          <w:szCs w:val="28"/>
        </w:rPr>
        <w:t>2 (1</w:t>
      </w:r>
      <w:r w:rsidR="00017358">
        <w:rPr>
          <w:rFonts w:ascii="Times New Roman" w:hAnsi="Times New Roman"/>
          <w:bCs/>
          <w:color w:val="000000"/>
          <w:sz w:val="28"/>
          <w:szCs w:val="28"/>
        </w:rPr>
        <w:t> </w:t>
      </w:r>
      <w:r w:rsidR="00017358" w:rsidRPr="00017358">
        <w:rPr>
          <w:rFonts w:ascii="Times New Roman" w:hAnsi="Times New Roman"/>
          <w:bCs/>
          <w:color w:val="000000"/>
          <w:sz w:val="28"/>
          <w:szCs w:val="28"/>
        </w:rPr>
        <w:t>ч</w:t>
      </w:r>
      <w:r w:rsidRPr="00017358">
        <w:rPr>
          <w:rFonts w:ascii="Times New Roman" w:hAnsi="Times New Roman"/>
          <w:bCs/>
          <w:color w:val="000000"/>
          <w:sz w:val="28"/>
          <w:szCs w:val="28"/>
        </w:rPr>
        <w:t>.).</w:t>
      </w:r>
      <w:r w:rsidR="00F14308" w:rsidRPr="00017358">
        <w:rPr>
          <w:rFonts w:ascii="Times New Roman" w:hAnsi="Times New Roman"/>
          <w:bCs/>
          <w:color w:val="000000"/>
          <w:sz w:val="28"/>
          <w:szCs w:val="28"/>
        </w:rPr>
        <w:t xml:space="preserve"> –</w:t>
      </w:r>
      <w:r w:rsidRPr="00017358">
        <w:rPr>
          <w:rFonts w:ascii="Times New Roman" w:hAnsi="Times New Roman"/>
          <w:bCs/>
          <w:color w:val="000000"/>
          <w:sz w:val="28"/>
          <w:szCs w:val="28"/>
        </w:rPr>
        <w:t xml:space="preserve"> </w:t>
      </w:r>
      <w:r w:rsidR="00F14308" w:rsidRPr="00017358">
        <w:rPr>
          <w:rFonts w:ascii="Times New Roman" w:hAnsi="Times New Roman"/>
          <w:bCs/>
          <w:color w:val="000000"/>
          <w:sz w:val="28"/>
          <w:szCs w:val="28"/>
        </w:rPr>
        <w:t>С</w:t>
      </w:r>
      <w:r w:rsidRPr="00017358">
        <w:rPr>
          <w:rFonts w:ascii="Times New Roman" w:hAnsi="Times New Roman"/>
          <w:bCs/>
          <w:color w:val="000000"/>
          <w:sz w:val="28"/>
          <w:szCs w:val="28"/>
        </w:rPr>
        <w:t>т</w:t>
      </w:r>
      <w:r w:rsidR="00F14308" w:rsidRPr="00017358">
        <w:rPr>
          <w:rFonts w:ascii="Times New Roman" w:hAnsi="Times New Roman"/>
          <w:bCs/>
          <w:color w:val="000000"/>
          <w:sz w:val="28"/>
          <w:szCs w:val="28"/>
        </w:rPr>
        <w:t>.</w:t>
      </w:r>
      <w:r w:rsidR="00017358">
        <w:rPr>
          <w:rFonts w:ascii="Times New Roman" w:hAnsi="Times New Roman"/>
          <w:bCs/>
          <w:color w:val="000000"/>
          <w:sz w:val="28"/>
          <w:szCs w:val="28"/>
        </w:rPr>
        <w:t> </w:t>
      </w:r>
      <w:r w:rsidR="00017358" w:rsidRPr="00017358">
        <w:rPr>
          <w:rFonts w:ascii="Times New Roman" w:hAnsi="Times New Roman"/>
          <w:bCs/>
          <w:color w:val="000000"/>
          <w:sz w:val="28"/>
          <w:szCs w:val="28"/>
        </w:rPr>
        <w:t>5</w:t>
      </w:r>
      <w:r w:rsidRPr="00017358">
        <w:rPr>
          <w:rFonts w:ascii="Times New Roman" w:hAnsi="Times New Roman"/>
          <w:bCs/>
          <w:color w:val="000000"/>
          <w:sz w:val="28"/>
          <w:szCs w:val="28"/>
        </w:rPr>
        <w:t>593.</w:t>
      </w:r>
    </w:p>
    <w:p w:rsidR="00B82373" w:rsidRPr="00017358" w:rsidRDefault="00B82373"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 xml:space="preserve">Федеральный закон </w:t>
      </w:r>
      <w:r w:rsidR="00017358">
        <w:rPr>
          <w:rFonts w:ascii="Times New Roman" w:hAnsi="Times New Roman"/>
          <w:color w:val="000000"/>
          <w:sz w:val="28"/>
          <w:szCs w:val="28"/>
        </w:rPr>
        <w:t>№</w:t>
      </w:r>
      <w:r w:rsidR="00017358" w:rsidRPr="00017358">
        <w:rPr>
          <w:rFonts w:ascii="Times New Roman" w:hAnsi="Times New Roman"/>
          <w:color w:val="000000"/>
          <w:sz w:val="28"/>
          <w:szCs w:val="28"/>
        </w:rPr>
        <w:t>1</w:t>
      </w:r>
      <w:r w:rsidRPr="00017358">
        <w:rPr>
          <w:rFonts w:ascii="Times New Roman" w:hAnsi="Times New Roman"/>
          <w:color w:val="000000"/>
          <w:sz w:val="28"/>
          <w:szCs w:val="28"/>
        </w:rPr>
        <w:t>25</w:t>
      </w:r>
      <w:r w:rsidR="00017358">
        <w:rPr>
          <w:rFonts w:ascii="Times New Roman" w:hAnsi="Times New Roman"/>
          <w:color w:val="000000"/>
          <w:sz w:val="28"/>
          <w:szCs w:val="28"/>
        </w:rPr>
        <w:t>-</w:t>
      </w:r>
      <w:r w:rsidR="00017358" w:rsidRPr="00017358">
        <w:rPr>
          <w:rFonts w:ascii="Times New Roman" w:hAnsi="Times New Roman"/>
          <w:color w:val="000000"/>
          <w:sz w:val="28"/>
          <w:szCs w:val="28"/>
        </w:rPr>
        <w:t>Ф</w:t>
      </w:r>
      <w:r w:rsidRPr="00017358">
        <w:rPr>
          <w:rFonts w:ascii="Times New Roman" w:hAnsi="Times New Roman"/>
          <w:color w:val="000000"/>
          <w:sz w:val="28"/>
          <w:szCs w:val="28"/>
        </w:rPr>
        <w:t xml:space="preserve">З от 24 июля 1998 года </w:t>
      </w:r>
      <w:r w:rsidR="00017358">
        <w:rPr>
          <w:rFonts w:ascii="Times New Roman" w:hAnsi="Times New Roman"/>
          <w:color w:val="000000"/>
          <w:sz w:val="28"/>
          <w:szCs w:val="28"/>
        </w:rPr>
        <w:t>«</w:t>
      </w:r>
      <w:r w:rsidR="00017358" w:rsidRPr="00017358">
        <w:rPr>
          <w:rFonts w:ascii="Times New Roman" w:hAnsi="Times New Roman"/>
          <w:color w:val="000000"/>
          <w:sz w:val="28"/>
          <w:szCs w:val="28"/>
        </w:rPr>
        <w:t>О</w:t>
      </w:r>
      <w:r w:rsidRPr="00017358">
        <w:rPr>
          <w:rFonts w:ascii="Times New Roman" w:hAnsi="Times New Roman"/>
          <w:color w:val="000000"/>
          <w:sz w:val="28"/>
          <w:szCs w:val="28"/>
        </w:rPr>
        <w:t>б обязательном социальном страховании от несчастных случаев на производстве и профессиональных заболеваний</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000D7C7C" w:rsidRPr="00017358">
        <w:rPr>
          <w:rFonts w:ascii="Times New Roman" w:hAnsi="Times New Roman"/>
          <w:color w:val="000000"/>
          <w:sz w:val="28"/>
          <w:szCs w:val="28"/>
        </w:rPr>
        <w:t>(в ред. от 29.12.2006)</w:t>
      </w:r>
      <w:r w:rsidR="00017358">
        <w:rPr>
          <w:rFonts w:ascii="Times New Roman" w:hAnsi="Times New Roman"/>
          <w:color w:val="000000"/>
          <w:sz w:val="28"/>
          <w:szCs w:val="28"/>
        </w:rPr>
        <w:t> </w:t>
      </w:r>
      <w:r w:rsidR="00017358" w:rsidRPr="00017358">
        <w:rPr>
          <w:rFonts w:ascii="Times New Roman" w:hAnsi="Times New Roman"/>
          <w:color w:val="000000"/>
          <w:sz w:val="28"/>
          <w:szCs w:val="28"/>
        </w:rPr>
        <w:t>//</w:t>
      </w:r>
      <w:r w:rsidR="000D7C7C" w:rsidRPr="00017358">
        <w:rPr>
          <w:rFonts w:ascii="Times New Roman" w:hAnsi="Times New Roman"/>
          <w:color w:val="000000"/>
          <w:sz w:val="28"/>
          <w:szCs w:val="28"/>
        </w:rPr>
        <w:t xml:space="preserve"> Собрание законодательства РФ. </w:t>
      </w:r>
      <w:r w:rsidR="00F14308" w:rsidRPr="00017358">
        <w:rPr>
          <w:rFonts w:ascii="Times New Roman" w:hAnsi="Times New Roman"/>
          <w:color w:val="000000"/>
          <w:sz w:val="28"/>
          <w:szCs w:val="28"/>
        </w:rPr>
        <w:t xml:space="preserve">– </w:t>
      </w:r>
      <w:r w:rsidR="000D7C7C" w:rsidRPr="00017358">
        <w:rPr>
          <w:rFonts w:ascii="Times New Roman" w:hAnsi="Times New Roman"/>
          <w:color w:val="000000"/>
          <w:sz w:val="28"/>
          <w:szCs w:val="28"/>
        </w:rPr>
        <w:t>1998</w:t>
      </w:r>
      <w:r w:rsidR="00F14308" w:rsidRPr="00017358">
        <w:rPr>
          <w:rFonts w:ascii="Times New Roman" w:hAnsi="Times New Roman"/>
          <w:color w:val="000000"/>
          <w:sz w:val="28"/>
          <w:szCs w:val="28"/>
        </w:rPr>
        <w:t>.</w:t>
      </w:r>
      <w:r w:rsidR="000D7C7C" w:rsidRPr="00017358">
        <w:rPr>
          <w:rFonts w:ascii="Times New Roman" w:hAnsi="Times New Roman"/>
          <w:color w:val="000000"/>
          <w:sz w:val="28"/>
          <w:szCs w:val="28"/>
        </w:rPr>
        <w:t xml:space="preserve"> – </w:t>
      </w:r>
      <w:r w:rsidR="00017358">
        <w:rPr>
          <w:rFonts w:ascii="Times New Roman" w:hAnsi="Times New Roman"/>
          <w:color w:val="000000"/>
          <w:sz w:val="28"/>
          <w:szCs w:val="28"/>
        </w:rPr>
        <w:t>№</w:t>
      </w:r>
      <w:r w:rsidR="00017358" w:rsidRPr="00017358">
        <w:rPr>
          <w:rFonts w:ascii="Times New Roman" w:hAnsi="Times New Roman"/>
          <w:color w:val="000000"/>
          <w:sz w:val="28"/>
          <w:szCs w:val="28"/>
        </w:rPr>
        <w:t>3</w:t>
      </w:r>
      <w:r w:rsidR="000D7C7C" w:rsidRPr="00017358">
        <w:rPr>
          <w:rFonts w:ascii="Times New Roman" w:hAnsi="Times New Roman"/>
          <w:color w:val="000000"/>
          <w:sz w:val="28"/>
          <w:szCs w:val="28"/>
        </w:rPr>
        <w:t>1. – Ст.</w:t>
      </w:r>
      <w:r w:rsidR="00017358">
        <w:rPr>
          <w:rFonts w:ascii="Times New Roman" w:hAnsi="Times New Roman"/>
          <w:color w:val="000000"/>
          <w:sz w:val="28"/>
          <w:szCs w:val="28"/>
        </w:rPr>
        <w:t> </w:t>
      </w:r>
      <w:r w:rsidR="00017358" w:rsidRPr="00017358">
        <w:rPr>
          <w:rFonts w:ascii="Times New Roman" w:hAnsi="Times New Roman"/>
          <w:color w:val="000000"/>
          <w:sz w:val="28"/>
          <w:szCs w:val="28"/>
        </w:rPr>
        <w:t>3</w:t>
      </w:r>
      <w:r w:rsidR="000D7C7C" w:rsidRPr="00017358">
        <w:rPr>
          <w:rFonts w:ascii="Times New Roman" w:hAnsi="Times New Roman"/>
          <w:color w:val="000000"/>
          <w:sz w:val="28"/>
          <w:szCs w:val="28"/>
        </w:rPr>
        <w:t>803.</w:t>
      </w:r>
    </w:p>
    <w:p w:rsidR="00B82373" w:rsidRPr="00017358" w:rsidRDefault="00B82373"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 xml:space="preserve">Постановление Правительства РФ </w:t>
      </w:r>
      <w:r w:rsidR="00017358">
        <w:rPr>
          <w:rFonts w:ascii="Times New Roman" w:hAnsi="Times New Roman"/>
          <w:color w:val="000000"/>
          <w:sz w:val="28"/>
          <w:szCs w:val="28"/>
        </w:rPr>
        <w:t>№</w:t>
      </w:r>
      <w:r w:rsidR="00017358" w:rsidRPr="00017358">
        <w:rPr>
          <w:rFonts w:ascii="Times New Roman" w:hAnsi="Times New Roman"/>
          <w:color w:val="000000"/>
          <w:sz w:val="28"/>
          <w:szCs w:val="28"/>
        </w:rPr>
        <w:t>4</w:t>
      </w:r>
      <w:r w:rsidR="00F14308" w:rsidRPr="00017358">
        <w:rPr>
          <w:rFonts w:ascii="Times New Roman" w:hAnsi="Times New Roman"/>
          <w:color w:val="000000"/>
          <w:sz w:val="28"/>
          <w:szCs w:val="28"/>
        </w:rPr>
        <w:t xml:space="preserve">60 </w:t>
      </w:r>
      <w:r w:rsidRPr="00017358">
        <w:rPr>
          <w:rFonts w:ascii="Times New Roman" w:hAnsi="Times New Roman"/>
          <w:color w:val="000000"/>
          <w:sz w:val="28"/>
          <w:szCs w:val="28"/>
        </w:rPr>
        <w:t xml:space="preserve">от 6 мая 1994 года </w:t>
      </w:r>
      <w:r w:rsidR="00F14308" w:rsidRPr="00017358">
        <w:rPr>
          <w:rFonts w:ascii="Times New Roman" w:hAnsi="Times New Roman"/>
          <w:color w:val="000000"/>
          <w:sz w:val="28"/>
          <w:szCs w:val="28"/>
        </w:rPr>
        <w:t>«</w:t>
      </w:r>
      <w:r w:rsidRPr="00017358">
        <w:rPr>
          <w:rFonts w:ascii="Times New Roman" w:hAnsi="Times New Roman"/>
          <w:color w:val="000000"/>
          <w:sz w:val="28"/>
          <w:szCs w:val="28"/>
        </w:rPr>
        <w:t>О нормах расходов денежных средств на погребение погибших (умерших) военнослужащих, сотрудников органов внутренних дел, граждан, призванных на военные сборы, и лиц, уволенных с военной службы, а также на изготовление и установку надгробных памятников</w:t>
      </w:r>
      <w:r w:rsidR="00F14308" w:rsidRPr="00017358">
        <w:rPr>
          <w:rFonts w:ascii="Times New Roman" w:hAnsi="Times New Roman"/>
          <w:color w:val="000000"/>
          <w:sz w:val="28"/>
          <w:szCs w:val="28"/>
        </w:rPr>
        <w:t>» (в ред. от 10.08.2006)</w:t>
      </w:r>
      <w:r w:rsidR="00017358">
        <w:rPr>
          <w:rFonts w:ascii="Times New Roman" w:hAnsi="Times New Roman"/>
          <w:color w:val="000000"/>
          <w:sz w:val="28"/>
          <w:szCs w:val="28"/>
        </w:rPr>
        <w:t> </w:t>
      </w:r>
      <w:r w:rsidR="00017358" w:rsidRPr="00017358">
        <w:rPr>
          <w:rFonts w:ascii="Times New Roman" w:hAnsi="Times New Roman"/>
          <w:color w:val="000000"/>
          <w:sz w:val="28"/>
          <w:szCs w:val="28"/>
        </w:rPr>
        <w:t>//</w:t>
      </w:r>
      <w:r w:rsidRPr="00017358">
        <w:rPr>
          <w:rFonts w:ascii="Times New Roman" w:hAnsi="Times New Roman"/>
          <w:color w:val="000000"/>
          <w:sz w:val="28"/>
          <w:szCs w:val="28"/>
        </w:rPr>
        <w:t xml:space="preserve"> </w:t>
      </w:r>
      <w:r w:rsidR="00F14308" w:rsidRPr="00017358">
        <w:rPr>
          <w:rFonts w:ascii="Times New Roman" w:hAnsi="Times New Roman"/>
          <w:color w:val="000000"/>
          <w:sz w:val="28"/>
          <w:szCs w:val="28"/>
        </w:rPr>
        <w:t>Собрание законодательства РФ</w:t>
      </w:r>
      <w:r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Pr="00017358">
        <w:rPr>
          <w:rFonts w:ascii="Times New Roman" w:hAnsi="Times New Roman"/>
          <w:color w:val="000000"/>
          <w:sz w:val="28"/>
          <w:szCs w:val="28"/>
        </w:rPr>
        <w:t xml:space="preserve">1994.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3</w:t>
      </w:r>
      <w:r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Pr="00017358">
        <w:rPr>
          <w:rFonts w:ascii="Times New Roman" w:hAnsi="Times New Roman"/>
          <w:color w:val="000000"/>
          <w:sz w:val="28"/>
          <w:szCs w:val="28"/>
        </w:rPr>
        <w:t>Ст.</w:t>
      </w:r>
      <w:r w:rsidR="00017358">
        <w:rPr>
          <w:rFonts w:ascii="Times New Roman" w:hAnsi="Times New Roman"/>
          <w:color w:val="000000"/>
          <w:sz w:val="28"/>
          <w:szCs w:val="28"/>
        </w:rPr>
        <w:t> </w:t>
      </w:r>
      <w:r w:rsidR="00017358" w:rsidRPr="00017358">
        <w:rPr>
          <w:rFonts w:ascii="Times New Roman" w:hAnsi="Times New Roman"/>
          <w:color w:val="000000"/>
          <w:sz w:val="28"/>
          <w:szCs w:val="28"/>
        </w:rPr>
        <w:t>2</w:t>
      </w:r>
      <w:r w:rsidRPr="00017358">
        <w:rPr>
          <w:rFonts w:ascii="Times New Roman" w:hAnsi="Times New Roman"/>
          <w:color w:val="000000"/>
          <w:sz w:val="28"/>
          <w:szCs w:val="28"/>
        </w:rPr>
        <w:t>32.</w:t>
      </w:r>
    </w:p>
    <w:p w:rsidR="00723A67" w:rsidRPr="00017358" w:rsidRDefault="00723A67" w:rsidP="00283C60">
      <w:pPr>
        <w:widowControl/>
        <w:tabs>
          <w:tab w:val="left" w:pos="400"/>
        </w:tabs>
        <w:ind w:firstLine="0"/>
        <w:rPr>
          <w:rFonts w:ascii="Times New Roman" w:hAnsi="Times New Roman"/>
          <w:b/>
          <w:color w:val="000000"/>
          <w:sz w:val="28"/>
          <w:szCs w:val="28"/>
        </w:rPr>
      </w:pPr>
    </w:p>
    <w:p w:rsidR="00B82373" w:rsidRPr="00616221" w:rsidRDefault="00B82373" w:rsidP="00283C60">
      <w:pPr>
        <w:widowControl/>
        <w:tabs>
          <w:tab w:val="left" w:pos="400"/>
        </w:tabs>
        <w:ind w:firstLine="0"/>
        <w:rPr>
          <w:rFonts w:ascii="Times New Roman" w:hAnsi="Times New Roman"/>
          <w:color w:val="000000"/>
          <w:sz w:val="28"/>
          <w:szCs w:val="28"/>
        </w:rPr>
      </w:pPr>
      <w:r w:rsidRPr="00616221">
        <w:rPr>
          <w:rFonts w:ascii="Times New Roman" w:hAnsi="Times New Roman"/>
          <w:color w:val="000000"/>
          <w:sz w:val="28"/>
          <w:szCs w:val="28"/>
        </w:rPr>
        <w:t>Научная и учебная литература</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Антимонов</w:t>
      </w:r>
      <w:r>
        <w:rPr>
          <w:rFonts w:ascii="Times New Roman" w:hAnsi="Times New Roman"/>
          <w:color w:val="000000"/>
          <w:sz w:val="28"/>
          <w:szCs w:val="28"/>
        </w:rPr>
        <w:t> </w:t>
      </w:r>
      <w:r w:rsidRPr="00017358">
        <w:rPr>
          <w:rFonts w:ascii="Times New Roman" w:hAnsi="Times New Roman"/>
          <w:color w:val="000000"/>
          <w:sz w:val="28"/>
          <w:szCs w:val="28"/>
        </w:rPr>
        <w:t>Б.С.</w:t>
      </w:r>
      <w:r>
        <w:rPr>
          <w:rFonts w:ascii="Times New Roman" w:hAnsi="Times New Roman"/>
          <w:color w:val="000000"/>
          <w:sz w:val="28"/>
          <w:szCs w:val="28"/>
        </w:rPr>
        <w:t> </w:t>
      </w:r>
      <w:r w:rsidRPr="00017358">
        <w:rPr>
          <w:rFonts w:ascii="Times New Roman" w:hAnsi="Times New Roman"/>
          <w:color w:val="000000"/>
          <w:sz w:val="28"/>
          <w:szCs w:val="28"/>
        </w:rPr>
        <w:t>Гражданская</w:t>
      </w:r>
      <w:r w:rsidR="00B82373" w:rsidRPr="00017358">
        <w:rPr>
          <w:rFonts w:ascii="Times New Roman" w:hAnsi="Times New Roman"/>
          <w:color w:val="000000"/>
          <w:sz w:val="28"/>
          <w:szCs w:val="28"/>
        </w:rPr>
        <w:t xml:space="preserve"> ответственность за вред, причиненный источником повышенной опасности. </w:t>
      </w:r>
      <w:r w:rsidR="00167A15"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М</w:t>
      </w:r>
      <w:r w:rsidR="00167A15" w:rsidRPr="00017358">
        <w:rPr>
          <w:rFonts w:ascii="Times New Roman" w:hAnsi="Times New Roman"/>
          <w:color w:val="000000"/>
          <w:sz w:val="28"/>
          <w:szCs w:val="28"/>
        </w:rPr>
        <w:t>.</w:t>
      </w:r>
      <w:r w:rsidR="00B82373" w:rsidRPr="00017358">
        <w:rPr>
          <w:rFonts w:ascii="Times New Roman" w:hAnsi="Times New Roman"/>
          <w:color w:val="000000"/>
          <w:sz w:val="28"/>
          <w:szCs w:val="28"/>
        </w:rPr>
        <w:t>, Юридическая литература. 1952.</w:t>
      </w:r>
      <w:r w:rsidR="00167A15"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124</w:t>
      </w:r>
      <w:r>
        <w:rPr>
          <w:rFonts w:ascii="Times New Roman" w:hAnsi="Times New Roman"/>
          <w:color w:val="000000"/>
          <w:sz w:val="28"/>
          <w:szCs w:val="28"/>
        </w:rPr>
        <w:t> </w:t>
      </w:r>
      <w:r w:rsidRPr="00017358">
        <w:rPr>
          <w:rFonts w:ascii="Times New Roman" w:hAnsi="Times New Roman"/>
          <w:color w:val="000000"/>
          <w:sz w:val="28"/>
          <w:szCs w:val="28"/>
        </w:rPr>
        <w:t>с.</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Белякова</w:t>
      </w:r>
      <w:r>
        <w:rPr>
          <w:rFonts w:ascii="Times New Roman" w:hAnsi="Times New Roman"/>
          <w:color w:val="000000"/>
          <w:sz w:val="28"/>
          <w:szCs w:val="28"/>
        </w:rPr>
        <w:t> </w:t>
      </w:r>
      <w:r w:rsidRPr="00017358">
        <w:rPr>
          <w:rFonts w:ascii="Times New Roman" w:hAnsi="Times New Roman"/>
          <w:color w:val="000000"/>
          <w:sz w:val="28"/>
          <w:szCs w:val="28"/>
        </w:rPr>
        <w:t>А.М.</w:t>
      </w:r>
      <w:r>
        <w:rPr>
          <w:rFonts w:ascii="Times New Roman" w:hAnsi="Times New Roman"/>
          <w:color w:val="000000"/>
          <w:sz w:val="28"/>
          <w:szCs w:val="28"/>
        </w:rPr>
        <w:t> </w:t>
      </w:r>
      <w:r w:rsidRPr="00017358">
        <w:rPr>
          <w:rFonts w:ascii="Times New Roman" w:hAnsi="Times New Roman"/>
          <w:color w:val="000000"/>
          <w:sz w:val="28"/>
          <w:szCs w:val="28"/>
        </w:rPr>
        <w:t>Гражданско</w:t>
      </w:r>
      <w:r w:rsidR="00B82373" w:rsidRPr="00017358">
        <w:rPr>
          <w:rFonts w:ascii="Times New Roman" w:hAnsi="Times New Roman"/>
          <w:color w:val="000000"/>
          <w:sz w:val="28"/>
          <w:szCs w:val="28"/>
        </w:rPr>
        <w:t xml:space="preserve">-правовая ответственность за причинение вреда. </w:t>
      </w:r>
      <w:r w:rsidR="00167A15"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М</w:t>
      </w:r>
      <w:r w:rsidR="00167A15" w:rsidRPr="00017358">
        <w:rPr>
          <w:rFonts w:ascii="Times New Roman" w:hAnsi="Times New Roman"/>
          <w:color w:val="000000"/>
          <w:sz w:val="28"/>
          <w:szCs w:val="28"/>
        </w:rPr>
        <w:t>.</w:t>
      </w:r>
      <w:r w:rsidR="00B82373" w:rsidRPr="00017358">
        <w:rPr>
          <w:rFonts w:ascii="Times New Roman" w:hAnsi="Times New Roman"/>
          <w:color w:val="000000"/>
          <w:sz w:val="28"/>
          <w:szCs w:val="28"/>
        </w:rPr>
        <w:t>, Юридическая литература. 1986. – 246</w:t>
      </w:r>
      <w:r>
        <w:rPr>
          <w:rFonts w:ascii="Times New Roman" w:hAnsi="Times New Roman"/>
          <w:color w:val="000000"/>
          <w:sz w:val="28"/>
          <w:szCs w:val="28"/>
        </w:rPr>
        <w:t> </w:t>
      </w:r>
      <w:r w:rsidRPr="00017358">
        <w:rPr>
          <w:rFonts w:ascii="Times New Roman" w:hAnsi="Times New Roman"/>
          <w:color w:val="000000"/>
          <w:sz w:val="28"/>
          <w:szCs w:val="28"/>
        </w:rPr>
        <w:t>с.</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Васькин</w:t>
      </w:r>
      <w:r>
        <w:rPr>
          <w:rFonts w:ascii="Times New Roman" w:hAnsi="Times New Roman"/>
          <w:color w:val="000000"/>
          <w:sz w:val="28"/>
          <w:szCs w:val="28"/>
        </w:rPr>
        <w:t> </w:t>
      </w:r>
      <w:r w:rsidRPr="00017358">
        <w:rPr>
          <w:rFonts w:ascii="Times New Roman" w:hAnsi="Times New Roman"/>
          <w:color w:val="000000"/>
          <w:sz w:val="28"/>
          <w:szCs w:val="28"/>
        </w:rPr>
        <w:t>В.В.</w:t>
      </w:r>
      <w:r w:rsidR="00B82373" w:rsidRPr="00017358">
        <w:rPr>
          <w:rFonts w:ascii="Times New Roman" w:hAnsi="Times New Roman"/>
          <w:color w:val="000000"/>
          <w:sz w:val="28"/>
          <w:szCs w:val="28"/>
        </w:rPr>
        <w:t xml:space="preserve">, </w:t>
      </w:r>
      <w:r w:rsidRPr="00017358">
        <w:rPr>
          <w:rFonts w:ascii="Times New Roman" w:hAnsi="Times New Roman"/>
          <w:color w:val="000000"/>
          <w:sz w:val="28"/>
          <w:szCs w:val="28"/>
        </w:rPr>
        <w:t>Овчинников</w:t>
      </w:r>
      <w:r>
        <w:rPr>
          <w:rFonts w:ascii="Times New Roman" w:hAnsi="Times New Roman"/>
          <w:color w:val="000000"/>
          <w:sz w:val="28"/>
          <w:szCs w:val="28"/>
        </w:rPr>
        <w:t> </w:t>
      </w:r>
      <w:r w:rsidRPr="00017358">
        <w:rPr>
          <w:rFonts w:ascii="Times New Roman" w:hAnsi="Times New Roman"/>
          <w:color w:val="000000"/>
          <w:sz w:val="28"/>
          <w:szCs w:val="28"/>
        </w:rPr>
        <w:t>Н.И.</w:t>
      </w:r>
      <w:r w:rsidR="00B82373" w:rsidRPr="00017358">
        <w:rPr>
          <w:rFonts w:ascii="Times New Roman" w:hAnsi="Times New Roman"/>
          <w:color w:val="000000"/>
          <w:sz w:val="28"/>
          <w:szCs w:val="28"/>
        </w:rPr>
        <w:t xml:space="preserve">, </w:t>
      </w:r>
      <w:r w:rsidRPr="00017358">
        <w:rPr>
          <w:rFonts w:ascii="Times New Roman" w:hAnsi="Times New Roman"/>
          <w:color w:val="000000"/>
          <w:sz w:val="28"/>
          <w:szCs w:val="28"/>
        </w:rPr>
        <w:t>Рогович</w:t>
      </w:r>
      <w:r>
        <w:rPr>
          <w:rFonts w:ascii="Times New Roman" w:hAnsi="Times New Roman"/>
          <w:color w:val="000000"/>
          <w:sz w:val="28"/>
          <w:szCs w:val="28"/>
        </w:rPr>
        <w:t> </w:t>
      </w:r>
      <w:r w:rsidRPr="00017358">
        <w:rPr>
          <w:rFonts w:ascii="Times New Roman" w:hAnsi="Times New Roman"/>
          <w:color w:val="000000"/>
          <w:sz w:val="28"/>
          <w:szCs w:val="28"/>
        </w:rPr>
        <w:t>Л.Н.</w:t>
      </w:r>
      <w:r>
        <w:rPr>
          <w:rFonts w:ascii="Times New Roman" w:hAnsi="Times New Roman"/>
          <w:color w:val="000000"/>
          <w:sz w:val="28"/>
          <w:szCs w:val="28"/>
        </w:rPr>
        <w:t> </w:t>
      </w:r>
      <w:r w:rsidRPr="00017358">
        <w:rPr>
          <w:rFonts w:ascii="Times New Roman" w:hAnsi="Times New Roman"/>
          <w:color w:val="000000"/>
          <w:sz w:val="28"/>
          <w:szCs w:val="28"/>
        </w:rPr>
        <w:t>Гражданско</w:t>
      </w:r>
      <w:r w:rsidR="00B82373" w:rsidRPr="00017358">
        <w:rPr>
          <w:rFonts w:ascii="Times New Roman" w:hAnsi="Times New Roman"/>
          <w:color w:val="000000"/>
          <w:sz w:val="28"/>
          <w:szCs w:val="28"/>
        </w:rPr>
        <w:t>-правовая ответственность.</w:t>
      </w:r>
      <w:r w:rsidR="00167A15"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 xml:space="preserve"> Владивосток</w:t>
      </w:r>
      <w:r w:rsidR="00167A15" w:rsidRPr="00017358">
        <w:rPr>
          <w:rFonts w:ascii="Times New Roman" w:hAnsi="Times New Roman"/>
          <w:color w:val="000000"/>
          <w:sz w:val="28"/>
          <w:szCs w:val="28"/>
        </w:rPr>
        <w:t>.</w:t>
      </w:r>
      <w:r w:rsidR="00B82373" w:rsidRPr="00017358">
        <w:rPr>
          <w:rFonts w:ascii="Times New Roman" w:hAnsi="Times New Roman"/>
          <w:color w:val="000000"/>
          <w:sz w:val="28"/>
          <w:szCs w:val="28"/>
        </w:rPr>
        <w:t>, Изд-во Прима. 1988. – 128</w:t>
      </w:r>
      <w:r>
        <w:rPr>
          <w:rFonts w:ascii="Times New Roman" w:hAnsi="Times New Roman"/>
          <w:color w:val="000000"/>
          <w:sz w:val="28"/>
          <w:szCs w:val="28"/>
        </w:rPr>
        <w:t> </w:t>
      </w:r>
      <w:r w:rsidRPr="00017358">
        <w:rPr>
          <w:rFonts w:ascii="Times New Roman" w:hAnsi="Times New Roman"/>
          <w:color w:val="000000"/>
          <w:sz w:val="28"/>
          <w:szCs w:val="28"/>
        </w:rPr>
        <w:t>с.</w:t>
      </w:r>
    </w:p>
    <w:p w:rsidR="00B82373" w:rsidRPr="00017358" w:rsidRDefault="00B82373"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 xml:space="preserve">Владелец автомобиля и дорожно-транспортные происшествия / Составитель: </w:t>
      </w:r>
      <w:r w:rsidR="00017358" w:rsidRPr="00017358">
        <w:rPr>
          <w:rFonts w:ascii="Times New Roman" w:hAnsi="Times New Roman"/>
          <w:color w:val="000000"/>
          <w:sz w:val="28"/>
          <w:szCs w:val="28"/>
        </w:rPr>
        <w:t>Романенков</w:t>
      </w:r>
      <w:r w:rsidR="00017358">
        <w:rPr>
          <w:rFonts w:ascii="Times New Roman" w:hAnsi="Times New Roman"/>
          <w:color w:val="000000"/>
          <w:sz w:val="28"/>
          <w:szCs w:val="28"/>
        </w:rPr>
        <w:t> </w:t>
      </w:r>
      <w:r w:rsidR="00017358" w:rsidRPr="00017358">
        <w:rPr>
          <w:rFonts w:ascii="Times New Roman" w:hAnsi="Times New Roman"/>
          <w:color w:val="000000"/>
          <w:sz w:val="28"/>
          <w:szCs w:val="28"/>
        </w:rPr>
        <w:t>Н.С.</w:t>
      </w:r>
      <w:r w:rsidRPr="00017358">
        <w:rPr>
          <w:rFonts w:ascii="Times New Roman" w:hAnsi="Times New Roman"/>
          <w:color w:val="000000"/>
          <w:sz w:val="28"/>
          <w:szCs w:val="28"/>
        </w:rPr>
        <w:t xml:space="preserve"> </w:t>
      </w:r>
      <w:r w:rsidR="002E1492" w:rsidRPr="00017358">
        <w:rPr>
          <w:rFonts w:ascii="Times New Roman" w:hAnsi="Times New Roman"/>
          <w:color w:val="000000"/>
          <w:sz w:val="28"/>
          <w:szCs w:val="28"/>
        </w:rPr>
        <w:t xml:space="preserve">– </w:t>
      </w:r>
      <w:r w:rsidRPr="00017358">
        <w:rPr>
          <w:rFonts w:ascii="Times New Roman" w:hAnsi="Times New Roman"/>
          <w:color w:val="000000"/>
          <w:sz w:val="28"/>
          <w:szCs w:val="28"/>
        </w:rPr>
        <w:t>М</w:t>
      </w:r>
      <w:r w:rsidR="002E1492" w:rsidRPr="00017358">
        <w:rPr>
          <w:rFonts w:ascii="Times New Roman" w:hAnsi="Times New Roman"/>
          <w:color w:val="000000"/>
          <w:sz w:val="28"/>
          <w:szCs w:val="28"/>
        </w:rPr>
        <w:t>.</w:t>
      </w:r>
      <w:r w:rsidRPr="00017358">
        <w:rPr>
          <w:rFonts w:ascii="Times New Roman" w:hAnsi="Times New Roman"/>
          <w:color w:val="000000"/>
          <w:sz w:val="28"/>
          <w:szCs w:val="28"/>
        </w:rPr>
        <w:t>, БЕК. 1996. – 186</w:t>
      </w:r>
      <w:r w:rsidR="00017358">
        <w:rPr>
          <w:rFonts w:ascii="Times New Roman" w:hAnsi="Times New Roman"/>
          <w:color w:val="000000"/>
          <w:sz w:val="28"/>
          <w:szCs w:val="28"/>
        </w:rPr>
        <w:t> </w:t>
      </w:r>
      <w:r w:rsidR="00017358" w:rsidRPr="00017358">
        <w:rPr>
          <w:rFonts w:ascii="Times New Roman" w:hAnsi="Times New Roman"/>
          <w:color w:val="000000"/>
          <w:sz w:val="28"/>
          <w:szCs w:val="28"/>
        </w:rPr>
        <w:t>с.</w:t>
      </w:r>
    </w:p>
    <w:p w:rsidR="00B82373" w:rsidRPr="00017358" w:rsidRDefault="00B82373"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Гражданское право. В 3</w:t>
      </w:r>
      <w:r w:rsidR="00017358">
        <w:rPr>
          <w:rFonts w:ascii="Times New Roman" w:hAnsi="Times New Roman"/>
          <w:color w:val="000000"/>
          <w:sz w:val="28"/>
          <w:szCs w:val="28"/>
        </w:rPr>
        <w:t>-</w:t>
      </w:r>
      <w:r w:rsidR="00017358" w:rsidRPr="00017358">
        <w:rPr>
          <w:rFonts w:ascii="Times New Roman" w:hAnsi="Times New Roman"/>
          <w:color w:val="000000"/>
          <w:sz w:val="28"/>
          <w:szCs w:val="28"/>
        </w:rPr>
        <w:t>х</w:t>
      </w:r>
      <w:r w:rsidRPr="00017358">
        <w:rPr>
          <w:rFonts w:ascii="Times New Roman" w:hAnsi="Times New Roman"/>
          <w:color w:val="000000"/>
          <w:sz w:val="28"/>
          <w:szCs w:val="28"/>
        </w:rPr>
        <w:t xml:space="preserve"> томах / Под ред. </w:t>
      </w:r>
      <w:r w:rsidR="00017358" w:rsidRPr="00017358">
        <w:rPr>
          <w:rFonts w:ascii="Times New Roman" w:hAnsi="Times New Roman"/>
          <w:color w:val="000000"/>
          <w:sz w:val="28"/>
          <w:szCs w:val="28"/>
        </w:rPr>
        <w:t>Сергеева</w:t>
      </w:r>
      <w:r w:rsidR="00017358">
        <w:rPr>
          <w:rFonts w:ascii="Times New Roman" w:hAnsi="Times New Roman"/>
          <w:color w:val="000000"/>
          <w:sz w:val="28"/>
          <w:szCs w:val="28"/>
        </w:rPr>
        <w:t> </w:t>
      </w:r>
      <w:r w:rsidR="00017358" w:rsidRPr="00017358">
        <w:rPr>
          <w:rFonts w:ascii="Times New Roman" w:hAnsi="Times New Roman"/>
          <w:color w:val="000000"/>
          <w:sz w:val="28"/>
          <w:szCs w:val="28"/>
        </w:rPr>
        <w:t>А.П.</w:t>
      </w:r>
      <w:r w:rsidRPr="00017358">
        <w:rPr>
          <w:rFonts w:ascii="Times New Roman" w:hAnsi="Times New Roman"/>
          <w:color w:val="000000"/>
          <w:sz w:val="28"/>
          <w:szCs w:val="28"/>
        </w:rPr>
        <w:t xml:space="preserve">, </w:t>
      </w:r>
      <w:r w:rsidR="00017358" w:rsidRPr="00017358">
        <w:rPr>
          <w:rFonts w:ascii="Times New Roman" w:hAnsi="Times New Roman"/>
          <w:color w:val="000000"/>
          <w:sz w:val="28"/>
          <w:szCs w:val="28"/>
        </w:rPr>
        <w:t>Толстого</w:t>
      </w:r>
      <w:r w:rsidR="00017358">
        <w:rPr>
          <w:rFonts w:ascii="Times New Roman" w:hAnsi="Times New Roman"/>
          <w:color w:val="000000"/>
          <w:sz w:val="28"/>
          <w:szCs w:val="28"/>
        </w:rPr>
        <w:t> </w:t>
      </w:r>
      <w:r w:rsidR="00017358" w:rsidRPr="00017358">
        <w:rPr>
          <w:rFonts w:ascii="Times New Roman" w:hAnsi="Times New Roman"/>
          <w:color w:val="000000"/>
          <w:sz w:val="28"/>
          <w:szCs w:val="28"/>
        </w:rPr>
        <w:t xml:space="preserve">Ю.К. </w:t>
      </w:r>
      <w:r w:rsidRPr="00017358">
        <w:rPr>
          <w:rFonts w:ascii="Times New Roman" w:hAnsi="Times New Roman"/>
          <w:color w:val="000000"/>
          <w:sz w:val="28"/>
          <w:szCs w:val="28"/>
        </w:rPr>
        <w:t xml:space="preserve">3 т. </w:t>
      </w:r>
      <w:r w:rsidR="00930A15" w:rsidRPr="00017358">
        <w:rPr>
          <w:rFonts w:ascii="Times New Roman" w:hAnsi="Times New Roman"/>
          <w:color w:val="000000"/>
          <w:sz w:val="28"/>
          <w:szCs w:val="28"/>
        </w:rPr>
        <w:t xml:space="preserve">– </w:t>
      </w:r>
      <w:r w:rsidRPr="00017358">
        <w:rPr>
          <w:rFonts w:ascii="Times New Roman" w:hAnsi="Times New Roman"/>
          <w:color w:val="000000"/>
          <w:sz w:val="28"/>
          <w:szCs w:val="28"/>
        </w:rPr>
        <w:t>М</w:t>
      </w:r>
      <w:r w:rsidR="00930A15" w:rsidRPr="00017358">
        <w:rPr>
          <w:rFonts w:ascii="Times New Roman" w:hAnsi="Times New Roman"/>
          <w:color w:val="000000"/>
          <w:sz w:val="28"/>
          <w:szCs w:val="28"/>
        </w:rPr>
        <w:t>.</w:t>
      </w:r>
      <w:r w:rsidRPr="00017358">
        <w:rPr>
          <w:rFonts w:ascii="Times New Roman" w:hAnsi="Times New Roman"/>
          <w:color w:val="000000"/>
          <w:sz w:val="28"/>
          <w:szCs w:val="28"/>
        </w:rPr>
        <w:t>, Норма. 200</w:t>
      </w:r>
      <w:r w:rsidR="00930A15" w:rsidRPr="00017358">
        <w:rPr>
          <w:rFonts w:ascii="Times New Roman" w:hAnsi="Times New Roman"/>
          <w:color w:val="000000"/>
          <w:sz w:val="28"/>
          <w:szCs w:val="28"/>
        </w:rPr>
        <w:t>6</w:t>
      </w:r>
      <w:r w:rsidRPr="00017358">
        <w:rPr>
          <w:rFonts w:ascii="Times New Roman" w:hAnsi="Times New Roman"/>
          <w:color w:val="000000"/>
          <w:sz w:val="28"/>
          <w:szCs w:val="28"/>
        </w:rPr>
        <w:t>. – 672</w:t>
      </w:r>
      <w:r w:rsidR="00017358">
        <w:rPr>
          <w:rFonts w:ascii="Times New Roman" w:hAnsi="Times New Roman"/>
          <w:color w:val="000000"/>
          <w:sz w:val="28"/>
          <w:szCs w:val="28"/>
        </w:rPr>
        <w:t> </w:t>
      </w:r>
      <w:r w:rsidR="00017358" w:rsidRPr="00017358">
        <w:rPr>
          <w:rFonts w:ascii="Times New Roman" w:hAnsi="Times New Roman"/>
          <w:color w:val="000000"/>
          <w:sz w:val="28"/>
          <w:szCs w:val="28"/>
        </w:rPr>
        <w:t>с.</w:t>
      </w:r>
    </w:p>
    <w:p w:rsidR="00B82373" w:rsidRPr="00017358" w:rsidRDefault="00B82373"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Гражданское право. Учебник</w:t>
      </w:r>
      <w:r w:rsidR="007F2281" w:rsidRPr="00017358">
        <w:rPr>
          <w:rFonts w:ascii="Times New Roman" w:hAnsi="Times New Roman"/>
          <w:color w:val="000000"/>
          <w:sz w:val="28"/>
          <w:szCs w:val="28"/>
        </w:rPr>
        <w:t xml:space="preserve"> </w:t>
      </w:r>
      <w:r w:rsidRPr="00017358">
        <w:rPr>
          <w:rFonts w:ascii="Times New Roman" w:hAnsi="Times New Roman"/>
          <w:color w:val="000000"/>
          <w:sz w:val="28"/>
          <w:szCs w:val="28"/>
        </w:rPr>
        <w:t>/</w:t>
      </w:r>
      <w:r w:rsidR="007F2281" w:rsidRPr="00017358">
        <w:rPr>
          <w:rFonts w:ascii="Times New Roman" w:hAnsi="Times New Roman"/>
          <w:color w:val="000000"/>
          <w:sz w:val="28"/>
          <w:szCs w:val="28"/>
        </w:rPr>
        <w:t xml:space="preserve"> </w:t>
      </w:r>
      <w:r w:rsidRPr="00017358">
        <w:rPr>
          <w:rFonts w:ascii="Times New Roman" w:hAnsi="Times New Roman"/>
          <w:color w:val="000000"/>
          <w:sz w:val="28"/>
          <w:szCs w:val="28"/>
        </w:rPr>
        <w:t xml:space="preserve">Отв. ред. </w:t>
      </w:r>
      <w:r w:rsidR="00017358" w:rsidRPr="00017358">
        <w:rPr>
          <w:rFonts w:ascii="Times New Roman" w:hAnsi="Times New Roman"/>
          <w:color w:val="000000"/>
          <w:sz w:val="28"/>
          <w:szCs w:val="28"/>
        </w:rPr>
        <w:t>Мозолин</w:t>
      </w:r>
      <w:r w:rsidR="00017358">
        <w:rPr>
          <w:rFonts w:ascii="Times New Roman" w:hAnsi="Times New Roman"/>
          <w:color w:val="000000"/>
          <w:sz w:val="28"/>
          <w:szCs w:val="28"/>
        </w:rPr>
        <w:t> </w:t>
      </w:r>
      <w:r w:rsidR="00017358" w:rsidRPr="00017358">
        <w:rPr>
          <w:rFonts w:ascii="Times New Roman" w:hAnsi="Times New Roman"/>
          <w:color w:val="000000"/>
          <w:sz w:val="28"/>
          <w:szCs w:val="28"/>
        </w:rPr>
        <w:t>В.П.</w:t>
      </w:r>
      <w:r w:rsidRPr="00017358">
        <w:rPr>
          <w:rFonts w:ascii="Times New Roman" w:hAnsi="Times New Roman"/>
          <w:color w:val="000000"/>
          <w:sz w:val="28"/>
          <w:szCs w:val="28"/>
        </w:rPr>
        <w:t xml:space="preserve"> </w:t>
      </w:r>
      <w:r w:rsidR="007F2281" w:rsidRPr="00017358">
        <w:rPr>
          <w:rFonts w:ascii="Times New Roman" w:hAnsi="Times New Roman"/>
          <w:color w:val="000000"/>
          <w:sz w:val="28"/>
          <w:szCs w:val="28"/>
        </w:rPr>
        <w:t xml:space="preserve">– </w:t>
      </w:r>
      <w:r w:rsidRPr="00017358">
        <w:rPr>
          <w:rFonts w:ascii="Times New Roman" w:hAnsi="Times New Roman"/>
          <w:color w:val="000000"/>
          <w:sz w:val="28"/>
          <w:szCs w:val="28"/>
        </w:rPr>
        <w:t>М</w:t>
      </w:r>
      <w:r w:rsidR="007F2281" w:rsidRPr="00017358">
        <w:rPr>
          <w:rFonts w:ascii="Times New Roman" w:hAnsi="Times New Roman"/>
          <w:color w:val="000000"/>
          <w:sz w:val="28"/>
          <w:szCs w:val="28"/>
        </w:rPr>
        <w:t>.</w:t>
      </w:r>
      <w:r w:rsidRPr="00017358">
        <w:rPr>
          <w:rFonts w:ascii="Times New Roman" w:hAnsi="Times New Roman"/>
          <w:color w:val="000000"/>
          <w:sz w:val="28"/>
          <w:szCs w:val="28"/>
        </w:rPr>
        <w:t>,</w:t>
      </w:r>
      <w:r w:rsidR="007F2281" w:rsidRPr="00017358">
        <w:rPr>
          <w:rFonts w:ascii="Times New Roman" w:hAnsi="Times New Roman"/>
          <w:color w:val="000000"/>
          <w:sz w:val="28"/>
          <w:szCs w:val="28"/>
        </w:rPr>
        <w:t xml:space="preserve"> </w:t>
      </w:r>
      <w:r w:rsidRPr="00017358">
        <w:rPr>
          <w:rFonts w:ascii="Times New Roman" w:hAnsi="Times New Roman"/>
          <w:color w:val="000000"/>
          <w:sz w:val="28"/>
          <w:szCs w:val="28"/>
        </w:rPr>
        <w:t>Юристъ</w:t>
      </w:r>
      <w:r w:rsidR="007F2281" w:rsidRPr="00017358">
        <w:rPr>
          <w:rFonts w:ascii="Times New Roman" w:hAnsi="Times New Roman"/>
          <w:color w:val="000000"/>
          <w:sz w:val="28"/>
          <w:szCs w:val="28"/>
        </w:rPr>
        <w:t>.</w:t>
      </w:r>
      <w:r w:rsidRPr="00017358">
        <w:rPr>
          <w:rFonts w:ascii="Times New Roman" w:hAnsi="Times New Roman"/>
          <w:color w:val="000000"/>
          <w:sz w:val="28"/>
          <w:szCs w:val="28"/>
        </w:rPr>
        <w:t xml:space="preserve"> 200</w:t>
      </w:r>
      <w:r w:rsidR="007F2281" w:rsidRPr="00017358">
        <w:rPr>
          <w:rFonts w:ascii="Times New Roman" w:hAnsi="Times New Roman"/>
          <w:color w:val="000000"/>
          <w:sz w:val="28"/>
          <w:szCs w:val="28"/>
        </w:rPr>
        <w:t>6</w:t>
      </w:r>
      <w:r w:rsidRPr="00017358">
        <w:rPr>
          <w:rFonts w:ascii="Times New Roman" w:hAnsi="Times New Roman"/>
          <w:color w:val="000000"/>
          <w:sz w:val="28"/>
          <w:szCs w:val="28"/>
        </w:rPr>
        <w:t>.</w:t>
      </w:r>
      <w:r w:rsidR="007F2281" w:rsidRPr="00017358">
        <w:rPr>
          <w:rFonts w:ascii="Times New Roman" w:hAnsi="Times New Roman"/>
          <w:color w:val="000000"/>
          <w:sz w:val="28"/>
          <w:szCs w:val="28"/>
        </w:rPr>
        <w:t xml:space="preserve"> –</w:t>
      </w:r>
      <w:r w:rsidRPr="00017358">
        <w:rPr>
          <w:rFonts w:ascii="Times New Roman" w:hAnsi="Times New Roman"/>
          <w:color w:val="000000"/>
          <w:sz w:val="28"/>
          <w:szCs w:val="28"/>
        </w:rPr>
        <w:t xml:space="preserve"> 546</w:t>
      </w:r>
      <w:r w:rsidR="00017358">
        <w:rPr>
          <w:rFonts w:ascii="Times New Roman" w:hAnsi="Times New Roman"/>
          <w:color w:val="000000"/>
          <w:sz w:val="28"/>
          <w:szCs w:val="28"/>
        </w:rPr>
        <w:t> </w:t>
      </w:r>
      <w:r w:rsidR="00017358" w:rsidRPr="00017358">
        <w:rPr>
          <w:rFonts w:ascii="Times New Roman" w:hAnsi="Times New Roman"/>
          <w:color w:val="000000"/>
          <w:sz w:val="28"/>
          <w:szCs w:val="28"/>
        </w:rPr>
        <w:t>с.</w:t>
      </w:r>
    </w:p>
    <w:p w:rsidR="00017358" w:rsidRDefault="00B82373"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Денисова Е. Возмещение вреда, причиненного работникам при исполнении ими трудовых обязанностей</w:t>
      </w:r>
      <w:r w:rsidR="00017358">
        <w:rPr>
          <w:rFonts w:ascii="Times New Roman" w:hAnsi="Times New Roman"/>
          <w:color w:val="000000"/>
          <w:sz w:val="28"/>
          <w:szCs w:val="28"/>
        </w:rPr>
        <w:t> </w:t>
      </w:r>
      <w:r w:rsidR="00017358" w:rsidRPr="00017358">
        <w:rPr>
          <w:rFonts w:ascii="Times New Roman" w:hAnsi="Times New Roman"/>
          <w:color w:val="000000"/>
          <w:sz w:val="28"/>
          <w:szCs w:val="28"/>
        </w:rPr>
        <w:t>//</w:t>
      </w:r>
      <w:r w:rsidR="00332B88" w:rsidRPr="00017358">
        <w:rPr>
          <w:rFonts w:ascii="Times New Roman" w:hAnsi="Times New Roman"/>
          <w:color w:val="000000"/>
          <w:sz w:val="28"/>
          <w:szCs w:val="28"/>
        </w:rPr>
        <w:t xml:space="preserve"> </w:t>
      </w:r>
      <w:r w:rsidRPr="00017358">
        <w:rPr>
          <w:rFonts w:ascii="Times New Roman" w:hAnsi="Times New Roman"/>
          <w:color w:val="000000"/>
          <w:sz w:val="28"/>
          <w:szCs w:val="28"/>
        </w:rPr>
        <w:t>Законность.</w:t>
      </w:r>
      <w:r w:rsidR="00332B88" w:rsidRPr="00017358">
        <w:rPr>
          <w:rFonts w:ascii="Times New Roman" w:hAnsi="Times New Roman"/>
          <w:color w:val="000000"/>
          <w:sz w:val="28"/>
          <w:szCs w:val="28"/>
        </w:rPr>
        <w:t xml:space="preserve"> –</w:t>
      </w:r>
      <w:r w:rsidRPr="00017358">
        <w:rPr>
          <w:rFonts w:ascii="Times New Roman" w:hAnsi="Times New Roman"/>
          <w:color w:val="000000"/>
          <w:sz w:val="28"/>
          <w:szCs w:val="28"/>
        </w:rPr>
        <w:t xml:space="preserve"> </w:t>
      </w:r>
      <w:r w:rsidR="00332B88" w:rsidRPr="00017358">
        <w:rPr>
          <w:rFonts w:ascii="Times New Roman" w:hAnsi="Times New Roman"/>
          <w:color w:val="000000"/>
          <w:sz w:val="28"/>
          <w:szCs w:val="28"/>
        </w:rPr>
        <w:t xml:space="preserve">2007. – </w:t>
      </w:r>
      <w:r w:rsidR="00017358">
        <w:rPr>
          <w:rFonts w:ascii="Times New Roman" w:hAnsi="Times New Roman"/>
          <w:color w:val="000000"/>
          <w:sz w:val="28"/>
          <w:szCs w:val="28"/>
        </w:rPr>
        <w:t>№</w:t>
      </w:r>
      <w:r w:rsidR="00017358" w:rsidRPr="00017358">
        <w:rPr>
          <w:rFonts w:ascii="Times New Roman" w:hAnsi="Times New Roman"/>
          <w:color w:val="000000"/>
          <w:sz w:val="28"/>
          <w:szCs w:val="28"/>
        </w:rPr>
        <w:t>1</w:t>
      </w:r>
      <w:r w:rsidRPr="00017358">
        <w:rPr>
          <w:rFonts w:ascii="Times New Roman" w:hAnsi="Times New Roman"/>
          <w:color w:val="000000"/>
          <w:sz w:val="28"/>
          <w:szCs w:val="28"/>
        </w:rPr>
        <w:t>2.</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Донцов</w:t>
      </w:r>
      <w:r>
        <w:rPr>
          <w:rFonts w:ascii="Times New Roman" w:hAnsi="Times New Roman"/>
          <w:color w:val="000000"/>
          <w:sz w:val="28"/>
          <w:szCs w:val="28"/>
        </w:rPr>
        <w:t> </w:t>
      </w:r>
      <w:r w:rsidRPr="00017358">
        <w:rPr>
          <w:rFonts w:ascii="Times New Roman" w:hAnsi="Times New Roman"/>
          <w:color w:val="000000"/>
          <w:sz w:val="28"/>
          <w:szCs w:val="28"/>
        </w:rPr>
        <w:t>С.Е.</w:t>
      </w:r>
      <w:r w:rsidR="00B82373" w:rsidRPr="00017358">
        <w:rPr>
          <w:rFonts w:ascii="Times New Roman" w:hAnsi="Times New Roman"/>
          <w:color w:val="000000"/>
          <w:sz w:val="28"/>
          <w:szCs w:val="28"/>
        </w:rPr>
        <w:t xml:space="preserve">, </w:t>
      </w:r>
      <w:r w:rsidRPr="00017358">
        <w:rPr>
          <w:rFonts w:ascii="Times New Roman" w:hAnsi="Times New Roman"/>
          <w:color w:val="000000"/>
          <w:sz w:val="28"/>
          <w:szCs w:val="28"/>
        </w:rPr>
        <w:t>Глянцев</w:t>
      </w:r>
      <w:r>
        <w:rPr>
          <w:rFonts w:ascii="Times New Roman" w:hAnsi="Times New Roman"/>
          <w:color w:val="000000"/>
          <w:sz w:val="28"/>
          <w:szCs w:val="28"/>
        </w:rPr>
        <w:t> </w:t>
      </w:r>
      <w:r w:rsidRPr="00017358">
        <w:rPr>
          <w:rFonts w:ascii="Times New Roman" w:hAnsi="Times New Roman"/>
          <w:color w:val="000000"/>
          <w:sz w:val="28"/>
          <w:szCs w:val="28"/>
        </w:rPr>
        <w:t>В.В.</w:t>
      </w:r>
      <w:r>
        <w:rPr>
          <w:rFonts w:ascii="Times New Roman" w:hAnsi="Times New Roman"/>
          <w:color w:val="000000"/>
          <w:sz w:val="28"/>
          <w:szCs w:val="28"/>
        </w:rPr>
        <w:t> </w:t>
      </w:r>
      <w:r w:rsidRPr="00017358">
        <w:rPr>
          <w:rFonts w:ascii="Times New Roman" w:hAnsi="Times New Roman"/>
          <w:color w:val="000000"/>
          <w:sz w:val="28"/>
          <w:szCs w:val="28"/>
        </w:rPr>
        <w:t>Возмещение</w:t>
      </w:r>
      <w:r w:rsidR="00B82373" w:rsidRPr="00017358">
        <w:rPr>
          <w:rFonts w:ascii="Times New Roman" w:hAnsi="Times New Roman"/>
          <w:color w:val="000000"/>
          <w:sz w:val="28"/>
          <w:szCs w:val="28"/>
        </w:rPr>
        <w:t xml:space="preserve"> вреда по советскому законодательству. </w:t>
      </w:r>
      <w:r w:rsidR="00930A15"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М</w:t>
      </w:r>
      <w:r w:rsidR="00930A15" w:rsidRPr="00017358">
        <w:rPr>
          <w:rFonts w:ascii="Times New Roman" w:hAnsi="Times New Roman"/>
          <w:color w:val="000000"/>
          <w:sz w:val="28"/>
          <w:szCs w:val="28"/>
        </w:rPr>
        <w:t>.</w:t>
      </w:r>
      <w:r w:rsidR="00B82373" w:rsidRPr="00017358">
        <w:rPr>
          <w:rFonts w:ascii="Times New Roman" w:hAnsi="Times New Roman"/>
          <w:color w:val="000000"/>
          <w:sz w:val="28"/>
          <w:szCs w:val="28"/>
        </w:rPr>
        <w:t>, Юридиздат. 1987. – 266</w:t>
      </w:r>
      <w:r>
        <w:rPr>
          <w:rFonts w:ascii="Times New Roman" w:hAnsi="Times New Roman"/>
          <w:color w:val="000000"/>
          <w:sz w:val="28"/>
          <w:szCs w:val="28"/>
        </w:rPr>
        <w:t> </w:t>
      </w:r>
      <w:r w:rsidRPr="00017358">
        <w:rPr>
          <w:rFonts w:ascii="Times New Roman" w:hAnsi="Times New Roman"/>
          <w:color w:val="000000"/>
          <w:sz w:val="28"/>
          <w:szCs w:val="28"/>
        </w:rPr>
        <w:t>с.</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Донцов</w:t>
      </w:r>
      <w:r>
        <w:rPr>
          <w:rFonts w:ascii="Times New Roman" w:hAnsi="Times New Roman"/>
          <w:color w:val="000000"/>
          <w:sz w:val="28"/>
          <w:szCs w:val="28"/>
        </w:rPr>
        <w:t> </w:t>
      </w:r>
      <w:r w:rsidRPr="00017358">
        <w:rPr>
          <w:rFonts w:ascii="Times New Roman" w:hAnsi="Times New Roman"/>
          <w:color w:val="000000"/>
          <w:sz w:val="28"/>
          <w:szCs w:val="28"/>
        </w:rPr>
        <w:t>С.Е.</w:t>
      </w:r>
      <w:r w:rsidR="00B82373" w:rsidRPr="00017358">
        <w:rPr>
          <w:rFonts w:ascii="Times New Roman" w:hAnsi="Times New Roman"/>
          <w:color w:val="000000"/>
          <w:sz w:val="28"/>
          <w:szCs w:val="28"/>
        </w:rPr>
        <w:t xml:space="preserve">, </w:t>
      </w:r>
      <w:r w:rsidRPr="00017358">
        <w:rPr>
          <w:rFonts w:ascii="Times New Roman" w:hAnsi="Times New Roman"/>
          <w:color w:val="000000"/>
          <w:sz w:val="28"/>
          <w:szCs w:val="28"/>
        </w:rPr>
        <w:t>Маринина</w:t>
      </w:r>
      <w:r>
        <w:rPr>
          <w:rFonts w:ascii="Times New Roman" w:hAnsi="Times New Roman"/>
          <w:color w:val="000000"/>
          <w:sz w:val="28"/>
          <w:szCs w:val="28"/>
        </w:rPr>
        <w:t> </w:t>
      </w:r>
      <w:r w:rsidRPr="00017358">
        <w:rPr>
          <w:rFonts w:ascii="Times New Roman" w:hAnsi="Times New Roman"/>
          <w:color w:val="000000"/>
          <w:sz w:val="28"/>
          <w:szCs w:val="28"/>
        </w:rPr>
        <w:t>А.А.</w:t>
      </w:r>
      <w:r>
        <w:rPr>
          <w:rFonts w:ascii="Times New Roman" w:hAnsi="Times New Roman"/>
          <w:color w:val="000000"/>
          <w:sz w:val="28"/>
          <w:szCs w:val="28"/>
        </w:rPr>
        <w:t> </w:t>
      </w:r>
      <w:r w:rsidRPr="00017358">
        <w:rPr>
          <w:rFonts w:ascii="Times New Roman" w:hAnsi="Times New Roman"/>
          <w:color w:val="000000"/>
          <w:sz w:val="28"/>
          <w:szCs w:val="28"/>
        </w:rPr>
        <w:t>Имущественная</w:t>
      </w:r>
      <w:r w:rsidR="00B82373" w:rsidRPr="00017358">
        <w:rPr>
          <w:rFonts w:ascii="Times New Roman" w:hAnsi="Times New Roman"/>
          <w:color w:val="000000"/>
          <w:sz w:val="28"/>
          <w:szCs w:val="28"/>
        </w:rPr>
        <w:t xml:space="preserve"> ответственность за вред, причиненный личности. </w:t>
      </w:r>
      <w:r w:rsidR="00167A15"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М</w:t>
      </w:r>
      <w:r w:rsidR="00167A15" w:rsidRPr="00017358">
        <w:rPr>
          <w:rFonts w:ascii="Times New Roman" w:hAnsi="Times New Roman"/>
          <w:color w:val="000000"/>
          <w:sz w:val="28"/>
          <w:szCs w:val="28"/>
        </w:rPr>
        <w:t>.,</w:t>
      </w:r>
      <w:r w:rsidR="00B82373"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Ю</w:t>
      </w:r>
      <w:r w:rsidR="00B82373" w:rsidRPr="00017358">
        <w:rPr>
          <w:rFonts w:ascii="Times New Roman" w:hAnsi="Times New Roman"/>
          <w:color w:val="000000"/>
          <w:sz w:val="28"/>
          <w:szCs w:val="28"/>
        </w:rPr>
        <w:t>ридическая литература</w:t>
      </w:r>
      <w:r>
        <w:rPr>
          <w:rFonts w:ascii="Times New Roman" w:hAnsi="Times New Roman"/>
          <w:color w:val="000000"/>
          <w:sz w:val="28"/>
          <w:szCs w:val="28"/>
        </w:rPr>
        <w:t>»</w:t>
      </w:r>
      <w:r w:rsidRPr="00017358">
        <w:rPr>
          <w:rFonts w:ascii="Times New Roman" w:hAnsi="Times New Roman"/>
          <w:color w:val="000000"/>
          <w:sz w:val="28"/>
          <w:szCs w:val="28"/>
        </w:rPr>
        <w:t>,</w:t>
      </w:r>
      <w:r w:rsidR="00B82373" w:rsidRPr="00017358">
        <w:rPr>
          <w:rFonts w:ascii="Times New Roman" w:hAnsi="Times New Roman"/>
          <w:color w:val="000000"/>
          <w:sz w:val="28"/>
          <w:szCs w:val="28"/>
        </w:rPr>
        <w:t xml:space="preserve"> 1986. – 122</w:t>
      </w:r>
      <w:r>
        <w:rPr>
          <w:rFonts w:ascii="Times New Roman" w:hAnsi="Times New Roman"/>
          <w:color w:val="000000"/>
          <w:sz w:val="28"/>
          <w:szCs w:val="28"/>
        </w:rPr>
        <w:t> </w:t>
      </w:r>
      <w:r w:rsidRPr="00017358">
        <w:rPr>
          <w:rFonts w:ascii="Times New Roman" w:hAnsi="Times New Roman"/>
          <w:color w:val="000000"/>
          <w:sz w:val="28"/>
          <w:szCs w:val="28"/>
        </w:rPr>
        <w:t>с.</w:t>
      </w:r>
    </w:p>
    <w:p w:rsidR="00B82373" w:rsidRPr="00017358" w:rsidRDefault="00B82373"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Егоров Н. Понятие источника повышенной опасности</w:t>
      </w:r>
      <w:r w:rsidR="00017358">
        <w:rPr>
          <w:rFonts w:ascii="Times New Roman" w:hAnsi="Times New Roman"/>
          <w:color w:val="000000"/>
          <w:sz w:val="28"/>
          <w:szCs w:val="28"/>
        </w:rPr>
        <w:t> </w:t>
      </w:r>
      <w:r w:rsidR="00017358" w:rsidRPr="00017358">
        <w:rPr>
          <w:rFonts w:ascii="Times New Roman" w:hAnsi="Times New Roman"/>
          <w:color w:val="000000"/>
          <w:sz w:val="28"/>
          <w:szCs w:val="28"/>
        </w:rPr>
        <w:t>//</w:t>
      </w:r>
      <w:r w:rsidR="00167A15" w:rsidRPr="00017358">
        <w:rPr>
          <w:rFonts w:ascii="Times New Roman" w:hAnsi="Times New Roman"/>
          <w:color w:val="000000"/>
          <w:sz w:val="28"/>
          <w:szCs w:val="28"/>
        </w:rPr>
        <w:t xml:space="preserve"> </w:t>
      </w:r>
      <w:r w:rsidRPr="00017358">
        <w:rPr>
          <w:rFonts w:ascii="Times New Roman" w:hAnsi="Times New Roman"/>
          <w:color w:val="000000"/>
          <w:sz w:val="28"/>
          <w:szCs w:val="28"/>
        </w:rPr>
        <w:t xml:space="preserve">Советская юстиция.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Pr="00017358">
        <w:rPr>
          <w:rFonts w:ascii="Times New Roman" w:hAnsi="Times New Roman"/>
          <w:color w:val="000000"/>
          <w:sz w:val="28"/>
          <w:szCs w:val="28"/>
        </w:rPr>
        <w:t xml:space="preserve">1980.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1</w:t>
      </w:r>
      <w:r w:rsidRPr="00017358">
        <w:rPr>
          <w:rFonts w:ascii="Times New Roman" w:hAnsi="Times New Roman"/>
          <w:color w:val="000000"/>
          <w:sz w:val="28"/>
          <w:szCs w:val="28"/>
        </w:rPr>
        <w:t>1.</w:t>
      </w:r>
    </w:p>
    <w:p w:rsidR="00B82373" w:rsidRPr="00017358" w:rsidRDefault="00B82373"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Емельянов В. Всегда ли возникает обязанность возмещения причиненного вреда?</w:t>
      </w:r>
      <w:r w:rsidR="00017358">
        <w:rPr>
          <w:rFonts w:ascii="Times New Roman" w:hAnsi="Times New Roman"/>
          <w:color w:val="000000"/>
          <w:sz w:val="28"/>
          <w:szCs w:val="28"/>
        </w:rPr>
        <w:t> </w:t>
      </w:r>
      <w:r w:rsidR="00017358" w:rsidRPr="00017358">
        <w:rPr>
          <w:rFonts w:ascii="Times New Roman" w:hAnsi="Times New Roman"/>
          <w:color w:val="000000"/>
          <w:sz w:val="28"/>
          <w:szCs w:val="28"/>
        </w:rPr>
        <w:t>//</w:t>
      </w:r>
      <w:r w:rsidRPr="00017358">
        <w:rPr>
          <w:rFonts w:ascii="Times New Roman" w:hAnsi="Times New Roman"/>
          <w:color w:val="000000"/>
          <w:sz w:val="28"/>
          <w:szCs w:val="28"/>
        </w:rPr>
        <w:t xml:space="preserve"> Российская юстиция.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Pr="00017358">
        <w:rPr>
          <w:rFonts w:ascii="Times New Roman" w:hAnsi="Times New Roman"/>
          <w:color w:val="000000"/>
          <w:sz w:val="28"/>
          <w:szCs w:val="28"/>
        </w:rPr>
        <w:t>200</w:t>
      </w:r>
      <w:r w:rsidR="00167A15" w:rsidRPr="00017358">
        <w:rPr>
          <w:rFonts w:ascii="Times New Roman" w:hAnsi="Times New Roman"/>
          <w:color w:val="000000"/>
          <w:sz w:val="28"/>
          <w:szCs w:val="28"/>
        </w:rPr>
        <w:t>7</w:t>
      </w:r>
      <w:r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1</w:t>
      </w:r>
      <w:r w:rsidRPr="00017358">
        <w:rPr>
          <w:rFonts w:ascii="Times New Roman" w:hAnsi="Times New Roman"/>
          <w:color w:val="000000"/>
          <w:sz w:val="28"/>
          <w:szCs w:val="28"/>
        </w:rPr>
        <w:t>.</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Зырянов</w:t>
      </w:r>
      <w:r>
        <w:rPr>
          <w:rFonts w:ascii="Times New Roman" w:hAnsi="Times New Roman"/>
          <w:color w:val="000000"/>
          <w:sz w:val="28"/>
          <w:szCs w:val="28"/>
        </w:rPr>
        <w:t> </w:t>
      </w:r>
      <w:r w:rsidRPr="00017358">
        <w:rPr>
          <w:rFonts w:ascii="Times New Roman" w:hAnsi="Times New Roman"/>
          <w:color w:val="000000"/>
          <w:sz w:val="28"/>
          <w:szCs w:val="28"/>
        </w:rPr>
        <w:t>А.И.</w:t>
      </w:r>
      <w:r>
        <w:rPr>
          <w:rFonts w:ascii="Times New Roman" w:hAnsi="Times New Roman"/>
          <w:color w:val="000000"/>
          <w:sz w:val="28"/>
          <w:szCs w:val="28"/>
        </w:rPr>
        <w:t> </w:t>
      </w:r>
      <w:r w:rsidRPr="00017358">
        <w:rPr>
          <w:rFonts w:ascii="Times New Roman" w:hAnsi="Times New Roman"/>
          <w:color w:val="000000"/>
          <w:sz w:val="28"/>
          <w:szCs w:val="28"/>
        </w:rPr>
        <w:t>Компенсация</w:t>
      </w:r>
      <w:r w:rsidR="00B82373" w:rsidRPr="00017358">
        <w:rPr>
          <w:rFonts w:ascii="Times New Roman" w:hAnsi="Times New Roman"/>
          <w:color w:val="000000"/>
          <w:sz w:val="28"/>
          <w:szCs w:val="28"/>
        </w:rPr>
        <w:t xml:space="preserve"> морального вреда гражданам, подвергшимся воздействию радиации вследствие катастрофы на Чернобыльской АЭС</w:t>
      </w:r>
      <w:r>
        <w:rPr>
          <w:rFonts w:ascii="Times New Roman" w:hAnsi="Times New Roman"/>
          <w:color w:val="000000"/>
          <w:sz w:val="28"/>
          <w:szCs w:val="28"/>
        </w:rPr>
        <w:t> </w:t>
      </w:r>
      <w:r w:rsidRPr="00017358">
        <w:rPr>
          <w:rFonts w:ascii="Times New Roman" w:hAnsi="Times New Roman"/>
          <w:color w:val="000000"/>
          <w:sz w:val="28"/>
          <w:szCs w:val="28"/>
        </w:rPr>
        <w:t>//</w:t>
      </w:r>
      <w:r w:rsidR="00167A15"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Российский судья.</w:t>
      </w:r>
      <w:r w:rsidR="008F222D"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2005</w:t>
      </w:r>
      <w:r w:rsidR="008F222D"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4</w:t>
      </w:r>
      <w:r w:rsidR="00B82373" w:rsidRPr="00017358">
        <w:rPr>
          <w:rFonts w:ascii="Times New Roman" w:hAnsi="Times New Roman"/>
          <w:color w:val="000000"/>
          <w:sz w:val="28"/>
          <w:szCs w:val="28"/>
        </w:rPr>
        <w:t>.</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Иоффе</w:t>
      </w:r>
      <w:r>
        <w:rPr>
          <w:rFonts w:ascii="Times New Roman" w:hAnsi="Times New Roman"/>
          <w:color w:val="000000"/>
          <w:sz w:val="28"/>
          <w:szCs w:val="28"/>
        </w:rPr>
        <w:t> </w:t>
      </w:r>
      <w:r w:rsidRPr="00017358">
        <w:rPr>
          <w:rFonts w:ascii="Times New Roman" w:hAnsi="Times New Roman"/>
          <w:color w:val="000000"/>
          <w:sz w:val="28"/>
          <w:szCs w:val="28"/>
        </w:rPr>
        <w:t>О.С.</w:t>
      </w:r>
      <w:r>
        <w:rPr>
          <w:rFonts w:ascii="Times New Roman" w:hAnsi="Times New Roman"/>
          <w:color w:val="000000"/>
          <w:sz w:val="28"/>
          <w:szCs w:val="28"/>
        </w:rPr>
        <w:t> </w:t>
      </w:r>
      <w:r w:rsidRPr="00017358">
        <w:rPr>
          <w:rFonts w:ascii="Times New Roman" w:hAnsi="Times New Roman"/>
          <w:color w:val="000000"/>
          <w:sz w:val="28"/>
          <w:szCs w:val="28"/>
        </w:rPr>
        <w:t>Ответственность</w:t>
      </w:r>
      <w:r w:rsidR="00B82373" w:rsidRPr="00017358">
        <w:rPr>
          <w:rFonts w:ascii="Times New Roman" w:hAnsi="Times New Roman"/>
          <w:color w:val="000000"/>
          <w:sz w:val="28"/>
          <w:szCs w:val="28"/>
        </w:rPr>
        <w:t xml:space="preserve"> по советскому гражданскому праву. </w:t>
      </w:r>
      <w:r w:rsidR="00167A15"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Л</w:t>
      </w:r>
      <w:r w:rsidR="00167A15" w:rsidRPr="00017358">
        <w:rPr>
          <w:rFonts w:ascii="Times New Roman" w:hAnsi="Times New Roman"/>
          <w:color w:val="000000"/>
          <w:sz w:val="28"/>
          <w:szCs w:val="28"/>
        </w:rPr>
        <w:t>.</w:t>
      </w:r>
      <w:r w:rsidR="00B82373" w:rsidRPr="00017358">
        <w:rPr>
          <w:rFonts w:ascii="Times New Roman" w:hAnsi="Times New Roman"/>
          <w:color w:val="000000"/>
          <w:sz w:val="28"/>
          <w:szCs w:val="28"/>
        </w:rPr>
        <w:t>, Госполитиздат. 1955.</w:t>
      </w:r>
      <w:r w:rsidR="00167A15"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310</w:t>
      </w:r>
      <w:r>
        <w:rPr>
          <w:rFonts w:ascii="Times New Roman" w:hAnsi="Times New Roman"/>
          <w:color w:val="000000"/>
          <w:sz w:val="28"/>
          <w:szCs w:val="28"/>
        </w:rPr>
        <w:t> </w:t>
      </w:r>
      <w:r w:rsidRPr="00017358">
        <w:rPr>
          <w:rFonts w:ascii="Times New Roman" w:hAnsi="Times New Roman"/>
          <w:color w:val="000000"/>
          <w:sz w:val="28"/>
          <w:szCs w:val="28"/>
        </w:rPr>
        <w:t>с.</w:t>
      </w:r>
    </w:p>
    <w:p w:rsidR="00B82373" w:rsidRPr="00017358" w:rsidRDefault="00B82373"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Казанцев В. Правовое регулирование возмещения вреда, причиненного работникам на производстве</w:t>
      </w:r>
      <w:r w:rsidR="00017358">
        <w:rPr>
          <w:rFonts w:ascii="Times New Roman" w:hAnsi="Times New Roman"/>
          <w:color w:val="000000"/>
          <w:sz w:val="28"/>
          <w:szCs w:val="28"/>
        </w:rPr>
        <w:t> </w:t>
      </w:r>
      <w:r w:rsidR="00017358" w:rsidRPr="00017358">
        <w:rPr>
          <w:rFonts w:ascii="Times New Roman" w:hAnsi="Times New Roman"/>
          <w:color w:val="000000"/>
          <w:sz w:val="28"/>
          <w:szCs w:val="28"/>
        </w:rPr>
        <w:t>//</w:t>
      </w:r>
      <w:r w:rsidR="00167A15" w:rsidRPr="00017358">
        <w:rPr>
          <w:rFonts w:ascii="Times New Roman" w:hAnsi="Times New Roman"/>
          <w:color w:val="000000"/>
          <w:sz w:val="28"/>
          <w:szCs w:val="28"/>
        </w:rPr>
        <w:t xml:space="preserve"> </w:t>
      </w:r>
      <w:r w:rsidRPr="00017358">
        <w:rPr>
          <w:rFonts w:ascii="Times New Roman" w:hAnsi="Times New Roman"/>
          <w:color w:val="000000"/>
          <w:sz w:val="28"/>
          <w:szCs w:val="28"/>
        </w:rPr>
        <w:t>Российская юстиция.</w:t>
      </w:r>
      <w:r w:rsidR="00F07370"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00F07370" w:rsidRPr="00017358">
        <w:rPr>
          <w:rFonts w:ascii="Times New Roman" w:hAnsi="Times New Roman"/>
          <w:color w:val="000000"/>
          <w:sz w:val="28"/>
          <w:szCs w:val="28"/>
        </w:rPr>
        <w:t>2007</w:t>
      </w:r>
      <w:r w:rsidRPr="00017358">
        <w:rPr>
          <w:rFonts w:ascii="Times New Roman" w:hAnsi="Times New Roman"/>
          <w:color w:val="000000"/>
          <w:sz w:val="28"/>
          <w:szCs w:val="28"/>
        </w:rPr>
        <w:t>.</w:t>
      </w:r>
      <w:r w:rsidR="00F07370"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1</w:t>
      </w:r>
      <w:r w:rsidRPr="00017358">
        <w:rPr>
          <w:rFonts w:ascii="Times New Roman" w:hAnsi="Times New Roman"/>
          <w:color w:val="000000"/>
          <w:sz w:val="28"/>
          <w:szCs w:val="28"/>
        </w:rPr>
        <w:t>.</w:t>
      </w:r>
      <w:r w:rsidR="00F07370"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С.</w:t>
      </w:r>
      <w:r w:rsidR="00017358">
        <w:rPr>
          <w:rFonts w:ascii="Times New Roman" w:hAnsi="Times New Roman"/>
          <w:color w:val="000000"/>
          <w:sz w:val="28"/>
          <w:szCs w:val="28"/>
        </w:rPr>
        <w:t> </w:t>
      </w:r>
      <w:r w:rsidR="00017358" w:rsidRPr="00017358">
        <w:rPr>
          <w:rFonts w:ascii="Times New Roman" w:hAnsi="Times New Roman"/>
          <w:color w:val="000000"/>
          <w:sz w:val="28"/>
          <w:szCs w:val="28"/>
        </w:rPr>
        <w:t>27</w:t>
      </w:r>
      <w:r w:rsidRPr="00017358">
        <w:rPr>
          <w:rFonts w:ascii="Times New Roman" w:hAnsi="Times New Roman"/>
          <w:color w:val="000000"/>
          <w:sz w:val="28"/>
          <w:szCs w:val="28"/>
        </w:rPr>
        <w:t>.</w:t>
      </w:r>
    </w:p>
    <w:p w:rsidR="00B82373" w:rsidRPr="00017358" w:rsidRDefault="00B82373"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Комментарий к Гражданскому кодексу Российской Федерации, части второй (постатейный)</w:t>
      </w:r>
      <w:r w:rsidR="00126A00" w:rsidRPr="00017358">
        <w:rPr>
          <w:rFonts w:ascii="Times New Roman" w:hAnsi="Times New Roman"/>
          <w:color w:val="000000"/>
          <w:sz w:val="28"/>
          <w:szCs w:val="28"/>
        </w:rPr>
        <w:t xml:space="preserve"> </w:t>
      </w:r>
      <w:r w:rsidRPr="00017358">
        <w:rPr>
          <w:rFonts w:ascii="Times New Roman" w:hAnsi="Times New Roman"/>
          <w:color w:val="000000"/>
          <w:sz w:val="28"/>
          <w:szCs w:val="28"/>
        </w:rPr>
        <w:t>/</w:t>
      </w:r>
      <w:r w:rsidR="00167A15" w:rsidRPr="00017358">
        <w:rPr>
          <w:rFonts w:ascii="Times New Roman" w:hAnsi="Times New Roman"/>
          <w:color w:val="000000"/>
          <w:sz w:val="28"/>
          <w:szCs w:val="28"/>
        </w:rPr>
        <w:t xml:space="preserve"> </w:t>
      </w:r>
      <w:r w:rsidRPr="00017358">
        <w:rPr>
          <w:rFonts w:ascii="Times New Roman" w:hAnsi="Times New Roman"/>
          <w:color w:val="000000"/>
          <w:sz w:val="28"/>
          <w:szCs w:val="28"/>
        </w:rPr>
        <w:t xml:space="preserve">Под ред. </w:t>
      </w:r>
      <w:r w:rsidR="00017358" w:rsidRPr="00017358">
        <w:rPr>
          <w:rFonts w:ascii="Times New Roman" w:hAnsi="Times New Roman"/>
          <w:color w:val="000000"/>
          <w:sz w:val="28"/>
          <w:szCs w:val="28"/>
        </w:rPr>
        <w:t>Абовой</w:t>
      </w:r>
      <w:r w:rsidR="00017358">
        <w:rPr>
          <w:rFonts w:ascii="Times New Roman" w:hAnsi="Times New Roman"/>
          <w:color w:val="000000"/>
          <w:sz w:val="28"/>
          <w:szCs w:val="28"/>
        </w:rPr>
        <w:t> </w:t>
      </w:r>
      <w:r w:rsidR="00017358" w:rsidRPr="00017358">
        <w:rPr>
          <w:rFonts w:ascii="Times New Roman" w:hAnsi="Times New Roman"/>
          <w:color w:val="000000"/>
          <w:sz w:val="28"/>
          <w:szCs w:val="28"/>
        </w:rPr>
        <w:t>Т.Е.</w:t>
      </w:r>
      <w:r w:rsidRPr="00017358">
        <w:rPr>
          <w:rFonts w:ascii="Times New Roman" w:hAnsi="Times New Roman"/>
          <w:color w:val="000000"/>
          <w:sz w:val="28"/>
          <w:szCs w:val="28"/>
        </w:rPr>
        <w:t xml:space="preserve">, </w:t>
      </w:r>
      <w:r w:rsidR="00017358" w:rsidRPr="00017358">
        <w:rPr>
          <w:rFonts w:ascii="Times New Roman" w:hAnsi="Times New Roman"/>
          <w:color w:val="000000"/>
          <w:sz w:val="28"/>
          <w:szCs w:val="28"/>
        </w:rPr>
        <w:t>Кабалкина</w:t>
      </w:r>
      <w:r w:rsidR="00017358">
        <w:rPr>
          <w:rFonts w:ascii="Times New Roman" w:hAnsi="Times New Roman"/>
          <w:color w:val="000000"/>
          <w:sz w:val="28"/>
          <w:szCs w:val="28"/>
        </w:rPr>
        <w:t> </w:t>
      </w:r>
      <w:r w:rsidR="00017358" w:rsidRPr="00017358">
        <w:rPr>
          <w:rFonts w:ascii="Times New Roman" w:hAnsi="Times New Roman"/>
          <w:color w:val="000000"/>
          <w:sz w:val="28"/>
          <w:szCs w:val="28"/>
        </w:rPr>
        <w:t>А.Ю.</w:t>
      </w:r>
      <w:r w:rsidR="00126A00" w:rsidRPr="00017358">
        <w:rPr>
          <w:rFonts w:ascii="Times New Roman" w:hAnsi="Times New Roman"/>
          <w:color w:val="000000"/>
          <w:sz w:val="28"/>
          <w:szCs w:val="28"/>
        </w:rPr>
        <w:t xml:space="preserve"> –</w:t>
      </w:r>
      <w:r w:rsidRPr="00017358">
        <w:rPr>
          <w:rFonts w:ascii="Times New Roman" w:hAnsi="Times New Roman"/>
          <w:color w:val="000000"/>
          <w:sz w:val="28"/>
          <w:szCs w:val="28"/>
        </w:rPr>
        <w:t xml:space="preserve"> М</w:t>
      </w:r>
      <w:r w:rsidR="00126A00" w:rsidRPr="00017358">
        <w:rPr>
          <w:rFonts w:ascii="Times New Roman" w:hAnsi="Times New Roman"/>
          <w:color w:val="000000"/>
          <w:sz w:val="28"/>
          <w:szCs w:val="28"/>
        </w:rPr>
        <w:t>.</w:t>
      </w:r>
      <w:r w:rsidRPr="00017358">
        <w:rPr>
          <w:rFonts w:ascii="Times New Roman" w:hAnsi="Times New Roman"/>
          <w:color w:val="000000"/>
          <w:sz w:val="28"/>
          <w:szCs w:val="28"/>
        </w:rPr>
        <w:t>, Юрайт</w:t>
      </w:r>
      <w:r w:rsidR="00126A00" w:rsidRPr="00017358">
        <w:rPr>
          <w:rFonts w:ascii="Times New Roman" w:hAnsi="Times New Roman"/>
          <w:color w:val="000000"/>
          <w:sz w:val="28"/>
          <w:szCs w:val="28"/>
        </w:rPr>
        <w:t>.</w:t>
      </w:r>
      <w:r w:rsidRPr="00017358">
        <w:rPr>
          <w:rFonts w:ascii="Times New Roman" w:hAnsi="Times New Roman"/>
          <w:color w:val="000000"/>
          <w:sz w:val="28"/>
          <w:szCs w:val="28"/>
        </w:rPr>
        <w:t xml:space="preserve"> 200</w:t>
      </w:r>
      <w:r w:rsidR="00126A00" w:rsidRPr="00017358">
        <w:rPr>
          <w:rFonts w:ascii="Times New Roman" w:hAnsi="Times New Roman"/>
          <w:color w:val="000000"/>
          <w:sz w:val="28"/>
          <w:szCs w:val="28"/>
        </w:rPr>
        <w:t>6</w:t>
      </w:r>
      <w:r w:rsidRPr="00017358">
        <w:rPr>
          <w:rFonts w:ascii="Times New Roman" w:hAnsi="Times New Roman"/>
          <w:color w:val="000000"/>
          <w:sz w:val="28"/>
          <w:szCs w:val="28"/>
        </w:rPr>
        <w:t>.</w:t>
      </w:r>
      <w:r w:rsidR="00126A00"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Pr="00017358">
        <w:rPr>
          <w:rFonts w:ascii="Times New Roman" w:hAnsi="Times New Roman"/>
          <w:color w:val="000000"/>
          <w:sz w:val="28"/>
          <w:szCs w:val="28"/>
        </w:rPr>
        <w:t>672</w:t>
      </w:r>
      <w:r w:rsidR="00017358">
        <w:rPr>
          <w:rFonts w:ascii="Times New Roman" w:hAnsi="Times New Roman"/>
          <w:color w:val="000000"/>
          <w:sz w:val="28"/>
          <w:szCs w:val="28"/>
        </w:rPr>
        <w:t> </w:t>
      </w:r>
      <w:r w:rsidR="00017358" w:rsidRPr="00017358">
        <w:rPr>
          <w:rFonts w:ascii="Times New Roman" w:hAnsi="Times New Roman"/>
          <w:color w:val="000000"/>
          <w:sz w:val="28"/>
          <w:szCs w:val="28"/>
        </w:rPr>
        <w:t>с.</w:t>
      </w:r>
    </w:p>
    <w:p w:rsidR="00B82373" w:rsidRPr="00017358" w:rsidRDefault="00B82373"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Комментарий к Гражданскому кодексу Российской Федерации, части второй (постатейный)</w:t>
      </w:r>
      <w:r w:rsidR="00167A15" w:rsidRPr="00017358">
        <w:rPr>
          <w:rFonts w:ascii="Times New Roman" w:hAnsi="Times New Roman"/>
          <w:color w:val="000000"/>
          <w:sz w:val="28"/>
          <w:szCs w:val="28"/>
        </w:rPr>
        <w:t xml:space="preserve"> </w:t>
      </w:r>
      <w:r w:rsidRPr="00017358">
        <w:rPr>
          <w:rFonts w:ascii="Times New Roman" w:hAnsi="Times New Roman"/>
          <w:color w:val="000000"/>
          <w:sz w:val="28"/>
          <w:szCs w:val="28"/>
        </w:rPr>
        <w:t xml:space="preserve">/ Под ред. </w:t>
      </w:r>
      <w:r w:rsidR="00017358" w:rsidRPr="00017358">
        <w:rPr>
          <w:rFonts w:ascii="Times New Roman" w:hAnsi="Times New Roman"/>
          <w:color w:val="000000"/>
          <w:sz w:val="28"/>
          <w:szCs w:val="28"/>
        </w:rPr>
        <w:t>Садикова</w:t>
      </w:r>
      <w:r w:rsidR="00017358">
        <w:rPr>
          <w:rFonts w:ascii="Times New Roman" w:hAnsi="Times New Roman"/>
          <w:color w:val="000000"/>
          <w:sz w:val="28"/>
          <w:szCs w:val="28"/>
        </w:rPr>
        <w:t> </w:t>
      </w:r>
      <w:r w:rsidR="00017358" w:rsidRPr="00017358">
        <w:rPr>
          <w:rFonts w:ascii="Times New Roman" w:hAnsi="Times New Roman"/>
          <w:color w:val="000000"/>
          <w:sz w:val="28"/>
          <w:szCs w:val="28"/>
        </w:rPr>
        <w:t>О.Н.</w:t>
      </w:r>
      <w:r w:rsidRPr="00017358">
        <w:rPr>
          <w:rFonts w:ascii="Times New Roman" w:hAnsi="Times New Roman"/>
          <w:color w:val="000000"/>
          <w:sz w:val="28"/>
          <w:szCs w:val="28"/>
        </w:rPr>
        <w:t xml:space="preserve"> издание </w:t>
      </w:r>
      <w:r w:rsidR="00D40822" w:rsidRPr="00017358">
        <w:rPr>
          <w:rFonts w:ascii="Times New Roman" w:hAnsi="Times New Roman"/>
          <w:color w:val="000000"/>
          <w:sz w:val="28"/>
          <w:szCs w:val="28"/>
        </w:rPr>
        <w:t>7</w:t>
      </w:r>
      <w:r w:rsidR="00017358">
        <w:rPr>
          <w:rFonts w:ascii="Times New Roman" w:hAnsi="Times New Roman"/>
          <w:color w:val="000000"/>
          <w:sz w:val="28"/>
          <w:szCs w:val="28"/>
        </w:rPr>
        <w:t>-</w:t>
      </w:r>
      <w:r w:rsidR="00017358" w:rsidRPr="00017358">
        <w:rPr>
          <w:rFonts w:ascii="Times New Roman" w:hAnsi="Times New Roman"/>
          <w:color w:val="000000"/>
          <w:sz w:val="28"/>
          <w:szCs w:val="28"/>
        </w:rPr>
        <w:t>е</w:t>
      </w:r>
      <w:r w:rsidRPr="00017358">
        <w:rPr>
          <w:rFonts w:ascii="Times New Roman" w:hAnsi="Times New Roman"/>
          <w:color w:val="000000"/>
          <w:sz w:val="28"/>
          <w:szCs w:val="28"/>
        </w:rPr>
        <w:t xml:space="preserve">, испр. и доп. </w:t>
      </w:r>
      <w:r w:rsidR="00167A15" w:rsidRPr="00017358">
        <w:rPr>
          <w:rFonts w:ascii="Times New Roman" w:hAnsi="Times New Roman"/>
          <w:color w:val="000000"/>
          <w:sz w:val="28"/>
          <w:szCs w:val="28"/>
        </w:rPr>
        <w:t xml:space="preserve">– </w:t>
      </w:r>
      <w:r w:rsidRPr="00017358">
        <w:rPr>
          <w:rFonts w:ascii="Times New Roman" w:hAnsi="Times New Roman"/>
          <w:color w:val="000000"/>
          <w:sz w:val="28"/>
          <w:szCs w:val="28"/>
        </w:rPr>
        <w:t>М</w:t>
      </w:r>
      <w:r w:rsidR="00167A15" w:rsidRPr="00017358">
        <w:rPr>
          <w:rFonts w:ascii="Times New Roman" w:hAnsi="Times New Roman"/>
          <w:color w:val="000000"/>
          <w:sz w:val="28"/>
          <w:szCs w:val="28"/>
        </w:rPr>
        <w:t>.</w:t>
      </w:r>
      <w:r w:rsidRPr="00017358">
        <w:rPr>
          <w:rFonts w:ascii="Times New Roman" w:hAnsi="Times New Roman"/>
          <w:color w:val="000000"/>
          <w:sz w:val="28"/>
          <w:szCs w:val="28"/>
        </w:rPr>
        <w:t>,</w:t>
      </w:r>
      <w:r w:rsidR="00167A15" w:rsidRPr="00017358">
        <w:rPr>
          <w:rFonts w:ascii="Times New Roman" w:hAnsi="Times New Roman"/>
          <w:color w:val="000000"/>
          <w:sz w:val="28"/>
          <w:szCs w:val="28"/>
        </w:rPr>
        <w:t xml:space="preserve"> </w:t>
      </w:r>
      <w:r w:rsidRPr="00017358">
        <w:rPr>
          <w:rFonts w:ascii="Times New Roman" w:hAnsi="Times New Roman"/>
          <w:color w:val="000000"/>
          <w:sz w:val="28"/>
          <w:szCs w:val="28"/>
        </w:rPr>
        <w:t xml:space="preserve">Издательский Дом </w:t>
      </w:r>
      <w:r w:rsidR="00017358">
        <w:rPr>
          <w:rFonts w:ascii="Times New Roman" w:hAnsi="Times New Roman"/>
          <w:color w:val="000000"/>
          <w:sz w:val="28"/>
          <w:szCs w:val="28"/>
        </w:rPr>
        <w:t>«</w:t>
      </w:r>
      <w:r w:rsidR="00017358" w:rsidRPr="00017358">
        <w:rPr>
          <w:rFonts w:ascii="Times New Roman" w:hAnsi="Times New Roman"/>
          <w:color w:val="000000"/>
          <w:sz w:val="28"/>
          <w:szCs w:val="28"/>
        </w:rPr>
        <w:t>И</w:t>
      </w:r>
      <w:r w:rsidRPr="00017358">
        <w:rPr>
          <w:rFonts w:ascii="Times New Roman" w:hAnsi="Times New Roman"/>
          <w:color w:val="000000"/>
          <w:sz w:val="28"/>
          <w:szCs w:val="28"/>
        </w:rPr>
        <w:t>НФРА</w:t>
      </w:r>
      <w:r w:rsidR="00017358">
        <w:rPr>
          <w:rFonts w:ascii="Times New Roman" w:hAnsi="Times New Roman"/>
          <w:color w:val="000000"/>
          <w:sz w:val="28"/>
          <w:szCs w:val="28"/>
        </w:rPr>
        <w:t>-</w:t>
      </w:r>
      <w:r w:rsidR="00017358" w:rsidRPr="00017358">
        <w:rPr>
          <w:rFonts w:ascii="Times New Roman" w:hAnsi="Times New Roman"/>
          <w:color w:val="000000"/>
          <w:sz w:val="28"/>
          <w:szCs w:val="28"/>
        </w:rPr>
        <w:t>М</w:t>
      </w:r>
      <w:r w:rsidR="00017358">
        <w:rPr>
          <w:rFonts w:ascii="Times New Roman" w:hAnsi="Times New Roman"/>
          <w:color w:val="000000"/>
          <w:sz w:val="28"/>
          <w:szCs w:val="28"/>
        </w:rPr>
        <w:t>»</w:t>
      </w:r>
      <w:r w:rsidR="00017358" w:rsidRPr="00017358">
        <w:rPr>
          <w:rFonts w:ascii="Times New Roman" w:hAnsi="Times New Roman"/>
          <w:color w:val="000000"/>
          <w:sz w:val="28"/>
          <w:szCs w:val="28"/>
        </w:rPr>
        <w:t>.</w:t>
      </w:r>
      <w:r w:rsidRPr="00017358">
        <w:rPr>
          <w:rFonts w:ascii="Times New Roman" w:hAnsi="Times New Roman"/>
          <w:color w:val="000000"/>
          <w:sz w:val="28"/>
          <w:szCs w:val="28"/>
        </w:rPr>
        <w:t xml:space="preserve"> 200</w:t>
      </w:r>
      <w:r w:rsidR="00D40822" w:rsidRPr="00017358">
        <w:rPr>
          <w:rFonts w:ascii="Times New Roman" w:hAnsi="Times New Roman"/>
          <w:color w:val="000000"/>
          <w:sz w:val="28"/>
          <w:szCs w:val="28"/>
        </w:rPr>
        <w:t>7</w:t>
      </w:r>
      <w:r w:rsidRPr="00017358">
        <w:rPr>
          <w:rFonts w:ascii="Times New Roman" w:hAnsi="Times New Roman"/>
          <w:color w:val="000000"/>
          <w:sz w:val="28"/>
          <w:szCs w:val="28"/>
        </w:rPr>
        <w:t>.</w:t>
      </w:r>
      <w:r w:rsidR="00167A15"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Pr="00017358">
        <w:rPr>
          <w:rFonts w:ascii="Times New Roman" w:hAnsi="Times New Roman"/>
          <w:color w:val="000000"/>
          <w:sz w:val="28"/>
          <w:szCs w:val="28"/>
        </w:rPr>
        <w:t>764</w:t>
      </w:r>
      <w:r w:rsidR="00017358">
        <w:rPr>
          <w:rFonts w:ascii="Times New Roman" w:hAnsi="Times New Roman"/>
          <w:color w:val="000000"/>
          <w:sz w:val="28"/>
          <w:szCs w:val="28"/>
        </w:rPr>
        <w:t> </w:t>
      </w:r>
      <w:r w:rsidR="00017358" w:rsidRPr="00017358">
        <w:rPr>
          <w:rFonts w:ascii="Times New Roman" w:hAnsi="Times New Roman"/>
          <w:color w:val="000000"/>
          <w:sz w:val="28"/>
          <w:szCs w:val="28"/>
        </w:rPr>
        <w:t>с.</w:t>
      </w:r>
    </w:p>
    <w:p w:rsidR="00B82373" w:rsidRPr="00017358" w:rsidRDefault="00B82373"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 xml:space="preserve">Комментарий к Трудовому кодексу Российской Федерации (постатейный)/ Под ред. </w:t>
      </w:r>
      <w:r w:rsidR="00017358" w:rsidRPr="00017358">
        <w:rPr>
          <w:rFonts w:ascii="Times New Roman" w:hAnsi="Times New Roman"/>
          <w:color w:val="000000"/>
          <w:sz w:val="28"/>
          <w:szCs w:val="28"/>
        </w:rPr>
        <w:t>Орловского</w:t>
      </w:r>
      <w:r w:rsidR="00017358">
        <w:rPr>
          <w:rFonts w:ascii="Times New Roman" w:hAnsi="Times New Roman"/>
          <w:color w:val="000000"/>
          <w:sz w:val="28"/>
          <w:szCs w:val="28"/>
        </w:rPr>
        <w:t> </w:t>
      </w:r>
      <w:r w:rsidR="00017358" w:rsidRPr="00017358">
        <w:rPr>
          <w:rFonts w:ascii="Times New Roman" w:hAnsi="Times New Roman"/>
          <w:color w:val="000000"/>
          <w:sz w:val="28"/>
          <w:szCs w:val="28"/>
        </w:rPr>
        <w:t>Ю.П.</w:t>
      </w:r>
      <w:r w:rsidRPr="00017358">
        <w:rPr>
          <w:rFonts w:ascii="Times New Roman" w:hAnsi="Times New Roman"/>
          <w:color w:val="000000"/>
          <w:sz w:val="28"/>
          <w:szCs w:val="28"/>
        </w:rPr>
        <w:t xml:space="preserve"> издание 2</w:t>
      </w:r>
      <w:r w:rsidR="00017358">
        <w:rPr>
          <w:rFonts w:ascii="Times New Roman" w:hAnsi="Times New Roman"/>
          <w:color w:val="000000"/>
          <w:sz w:val="28"/>
          <w:szCs w:val="28"/>
        </w:rPr>
        <w:t>-</w:t>
      </w:r>
      <w:r w:rsidR="00017358" w:rsidRPr="00017358">
        <w:rPr>
          <w:rFonts w:ascii="Times New Roman" w:hAnsi="Times New Roman"/>
          <w:color w:val="000000"/>
          <w:sz w:val="28"/>
          <w:szCs w:val="28"/>
        </w:rPr>
        <w:t>е</w:t>
      </w:r>
      <w:r w:rsidRPr="00017358">
        <w:rPr>
          <w:rFonts w:ascii="Times New Roman" w:hAnsi="Times New Roman"/>
          <w:color w:val="000000"/>
          <w:sz w:val="28"/>
          <w:szCs w:val="28"/>
        </w:rPr>
        <w:t>, испр. и доп.</w:t>
      </w:r>
      <w:r w:rsidR="00167A15" w:rsidRPr="00017358">
        <w:rPr>
          <w:rFonts w:ascii="Times New Roman" w:hAnsi="Times New Roman"/>
          <w:color w:val="000000"/>
          <w:sz w:val="28"/>
          <w:szCs w:val="28"/>
        </w:rPr>
        <w:t xml:space="preserve"> – </w:t>
      </w:r>
      <w:r w:rsidRPr="00017358">
        <w:rPr>
          <w:rFonts w:ascii="Times New Roman" w:hAnsi="Times New Roman"/>
          <w:color w:val="000000"/>
          <w:sz w:val="28"/>
          <w:szCs w:val="28"/>
        </w:rPr>
        <w:t>М</w:t>
      </w:r>
      <w:r w:rsidR="00167A15" w:rsidRPr="00017358">
        <w:rPr>
          <w:rFonts w:ascii="Times New Roman" w:hAnsi="Times New Roman"/>
          <w:color w:val="000000"/>
          <w:sz w:val="28"/>
          <w:szCs w:val="28"/>
        </w:rPr>
        <w:t>.</w:t>
      </w:r>
      <w:r w:rsidRPr="00017358">
        <w:rPr>
          <w:rFonts w:ascii="Times New Roman" w:hAnsi="Times New Roman"/>
          <w:color w:val="000000"/>
          <w:sz w:val="28"/>
          <w:szCs w:val="28"/>
        </w:rPr>
        <w:t xml:space="preserve">, Издательский Дом </w:t>
      </w:r>
      <w:r w:rsidR="00017358">
        <w:rPr>
          <w:rFonts w:ascii="Times New Roman" w:hAnsi="Times New Roman"/>
          <w:color w:val="000000"/>
          <w:sz w:val="28"/>
          <w:szCs w:val="28"/>
        </w:rPr>
        <w:t>«</w:t>
      </w:r>
      <w:r w:rsidR="00017358" w:rsidRPr="00017358">
        <w:rPr>
          <w:rFonts w:ascii="Times New Roman" w:hAnsi="Times New Roman"/>
          <w:color w:val="000000"/>
          <w:sz w:val="28"/>
          <w:szCs w:val="28"/>
        </w:rPr>
        <w:t>И</w:t>
      </w:r>
      <w:r w:rsidRPr="00017358">
        <w:rPr>
          <w:rFonts w:ascii="Times New Roman" w:hAnsi="Times New Roman"/>
          <w:color w:val="000000"/>
          <w:sz w:val="28"/>
          <w:szCs w:val="28"/>
        </w:rPr>
        <w:t>НФРА</w:t>
      </w:r>
      <w:r w:rsidR="00017358">
        <w:rPr>
          <w:rFonts w:ascii="Times New Roman" w:hAnsi="Times New Roman"/>
          <w:color w:val="000000"/>
          <w:sz w:val="28"/>
          <w:szCs w:val="28"/>
        </w:rPr>
        <w:t>-</w:t>
      </w:r>
      <w:r w:rsidR="00017358" w:rsidRPr="00017358">
        <w:rPr>
          <w:rFonts w:ascii="Times New Roman" w:hAnsi="Times New Roman"/>
          <w:color w:val="000000"/>
          <w:sz w:val="28"/>
          <w:szCs w:val="28"/>
        </w:rPr>
        <w:t>М</w:t>
      </w:r>
      <w:r w:rsidR="00017358">
        <w:rPr>
          <w:rFonts w:ascii="Times New Roman" w:hAnsi="Times New Roman"/>
          <w:color w:val="000000"/>
          <w:sz w:val="28"/>
          <w:szCs w:val="28"/>
        </w:rPr>
        <w:t>»</w:t>
      </w:r>
      <w:r w:rsidR="00017358" w:rsidRPr="00017358">
        <w:rPr>
          <w:rFonts w:ascii="Times New Roman" w:hAnsi="Times New Roman"/>
          <w:color w:val="000000"/>
          <w:sz w:val="28"/>
          <w:szCs w:val="28"/>
        </w:rPr>
        <w:t>.</w:t>
      </w:r>
      <w:r w:rsidRPr="00017358">
        <w:rPr>
          <w:rFonts w:ascii="Times New Roman" w:hAnsi="Times New Roman"/>
          <w:color w:val="000000"/>
          <w:sz w:val="28"/>
          <w:szCs w:val="28"/>
        </w:rPr>
        <w:t xml:space="preserve"> 2004.</w:t>
      </w:r>
      <w:r w:rsidR="00167A15"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Pr="00017358">
        <w:rPr>
          <w:rFonts w:ascii="Times New Roman" w:hAnsi="Times New Roman"/>
          <w:color w:val="000000"/>
          <w:sz w:val="28"/>
          <w:szCs w:val="28"/>
        </w:rPr>
        <w:t>822</w:t>
      </w:r>
      <w:r w:rsidR="00017358">
        <w:rPr>
          <w:rFonts w:ascii="Times New Roman" w:hAnsi="Times New Roman"/>
          <w:color w:val="000000"/>
          <w:sz w:val="28"/>
          <w:szCs w:val="28"/>
        </w:rPr>
        <w:t> </w:t>
      </w:r>
      <w:r w:rsidR="00017358" w:rsidRPr="00017358">
        <w:rPr>
          <w:rFonts w:ascii="Times New Roman" w:hAnsi="Times New Roman"/>
          <w:color w:val="000000"/>
          <w:sz w:val="28"/>
          <w:szCs w:val="28"/>
        </w:rPr>
        <w:t>с.</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Коняев</w:t>
      </w:r>
      <w:r>
        <w:rPr>
          <w:rFonts w:ascii="Times New Roman" w:hAnsi="Times New Roman"/>
          <w:color w:val="000000"/>
          <w:sz w:val="28"/>
          <w:szCs w:val="28"/>
        </w:rPr>
        <w:t> </w:t>
      </w:r>
      <w:r w:rsidRPr="00017358">
        <w:rPr>
          <w:rFonts w:ascii="Times New Roman" w:hAnsi="Times New Roman"/>
          <w:color w:val="000000"/>
          <w:sz w:val="28"/>
          <w:szCs w:val="28"/>
        </w:rPr>
        <w:t>Н.И.</w:t>
      </w:r>
      <w:r>
        <w:rPr>
          <w:rFonts w:ascii="Times New Roman" w:hAnsi="Times New Roman"/>
          <w:color w:val="000000"/>
          <w:sz w:val="28"/>
          <w:szCs w:val="28"/>
        </w:rPr>
        <w:t> </w:t>
      </w:r>
      <w:r w:rsidRPr="00017358">
        <w:rPr>
          <w:rFonts w:ascii="Times New Roman" w:hAnsi="Times New Roman"/>
          <w:color w:val="000000"/>
          <w:sz w:val="28"/>
          <w:szCs w:val="28"/>
        </w:rPr>
        <w:t>Некоторые</w:t>
      </w:r>
      <w:r w:rsidR="00B82373" w:rsidRPr="00017358">
        <w:rPr>
          <w:rFonts w:ascii="Times New Roman" w:hAnsi="Times New Roman"/>
          <w:color w:val="000000"/>
          <w:sz w:val="28"/>
          <w:szCs w:val="28"/>
        </w:rPr>
        <w:t xml:space="preserve"> вопросы возмещения вреда, причиненного увечьем</w:t>
      </w:r>
      <w:r>
        <w:rPr>
          <w:rFonts w:ascii="Times New Roman" w:hAnsi="Times New Roman"/>
          <w:color w:val="000000"/>
          <w:sz w:val="28"/>
          <w:szCs w:val="28"/>
        </w:rPr>
        <w:t> </w:t>
      </w:r>
      <w:r w:rsidRPr="00017358">
        <w:rPr>
          <w:rFonts w:ascii="Times New Roman" w:hAnsi="Times New Roman"/>
          <w:color w:val="000000"/>
          <w:sz w:val="28"/>
          <w:szCs w:val="28"/>
        </w:rPr>
        <w:t>//</w:t>
      </w:r>
      <w:r w:rsidR="00B82373" w:rsidRPr="00017358">
        <w:rPr>
          <w:rFonts w:ascii="Times New Roman" w:hAnsi="Times New Roman"/>
          <w:color w:val="000000"/>
          <w:sz w:val="28"/>
          <w:szCs w:val="28"/>
        </w:rPr>
        <w:t xml:space="preserve"> Социалистическая законность.</w:t>
      </w:r>
      <w:r w:rsidR="00167A15"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 xml:space="preserve">1963. </w:t>
      </w:r>
      <w:r>
        <w:rPr>
          <w:rFonts w:ascii="Times New Roman" w:hAnsi="Times New Roman"/>
          <w:color w:val="000000"/>
          <w:sz w:val="28"/>
          <w:szCs w:val="28"/>
        </w:rPr>
        <w:t>–</w:t>
      </w:r>
      <w:r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6</w:t>
      </w:r>
      <w:r w:rsidR="00B82373" w:rsidRPr="00017358">
        <w:rPr>
          <w:rFonts w:ascii="Times New Roman" w:hAnsi="Times New Roman"/>
          <w:color w:val="000000"/>
          <w:sz w:val="28"/>
          <w:szCs w:val="28"/>
        </w:rPr>
        <w:t>.</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Коняев</w:t>
      </w:r>
      <w:r>
        <w:rPr>
          <w:rFonts w:ascii="Times New Roman" w:hAnsi="Times New Roman"/>
          <w:color w:val="000000"/>
          <w:sz w:val="28"/>
          <w:szCs w:val="28"/>
        </w:rPr>
        <w:t> </w:t>
      </w:r>
      <w:r w:rsidRPr="00017358">
        <w:rPr>
          <w:rFonts w:ascii="Times New Roman" w:hAnsi="Times New Roman"/>
          <w:color w:val="000000"/>
          <w:sz w:val="28"/>
          <w:szCs w:val="28"/>
        </w:rPr>
        <w:t>Н.И.</w:t>
      </w:r>
      <w:r>
        <w:rPr>
          <w:rFonts w:ascii="Times New Roman" w:hAnsi="Times New Roman"/>
          <w:color w:val="000000"/>
          <w:sz w:val="28"/>
          <w:szCs w:val="28"/>
        </w:rPr>
        <w:t> </w:t>
      </w:r>
      <w:r w:rsidRPr="00017358">
        <w:rPr>
          <w:rFonts w:ascii="Times New Roman" w:hAnsi="Times New Roman"/>
          <w:color w:val="000000"/>
          <w:sz w:val="28"/>
          <w:szCs w:val="28"/>
        </w:rPr>
        <w:t>Обязательства</w:t>
      </w:r>
      <w:r w:rsidR="00B82373" w:rsidRPr="00017358">
        <w:rPr>
          <w:rFonts w:ascii="Times New Roman" w:hAnsi="Times New Roman"/>
          <w:color w:val="000000"/>
          <w:sz w:val="28"/>
          <w:szCs w:val="28"/>
        </w:rPr>
        <w:t>, возникающие вследствие причинения вреда источником повышенной опасности. Автореф. дис</w:t>
      </w:r>
      <w:r w:rsidR="00B82373" w:rsidRPr="00017358">
        <w:rPr>
          <w:rFonts w:ascii="Times New Roman" w:hAnsi="Times New Roman"/>
          <w:color w:val="000000"/>
          <w:sz w:val="28"/>
          <w:szCs w:val="28"/>
          <w:lang w:val="en-US"/>
        </w:rPr>
        <w:t>c</w:t>
      </w:r>
      <w:r w:rsidR="00B82373" w:rsidRPr="00017358">
        <w:rPr>
          <w:rFonts w:ascii="Times New Roman" w:hAnsi="Times New Roman"/>
          <w:color w:val="000000"/>
          <w:sz w:val="28"/>
          <w:szCs w:val="28"/>
        </w:rPr>
        <w:t xml:space="preserve">. канд. юрид. наук. </w:t>
      </w:r>
      <w:r w:rsidR="009A13A5"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М</w:t>
      </w:r>
      <w:r w:rsidR="009A13A5" w:rsidRPr="00017358">
        <w:rPr>
          <w:rFonts w:ascii="Times New Roman" w:hAnsi="Times New Roman"/>
          <w:color w:val="000000"/>
          <w:sz w:val="28"/>
          <w:szCs w:val="28"/>
        </w:rPr>
        <w:t>.</w:t>
      </w:r>
      <w:r w:rsidR="00B82373" w:rsidRPr="00017358">
        <w:rPr>
          <w:rFonts w:ascii="Times New Roman" w:hAnsi="Times New Roman"/>
          <w:color w:val="000000"/>
          <w:sz w:val="28"/>
          <w:szCs w:val="28"/>
        </w:rPr>
        <w:t>, 1966.</w:t>
      </w:r>
      <w:r w:rsidR="009A13A5"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24</w:t>
      </w:r>
      <w:r>
        <w:rPr>
          <w:rFonts w:ascii="Times New Roman" w:hAnsi="Times New Roman"/>
          <w:color w:val="000000"/>
          <w:sz w:val="28"/>
          <w:szCs w:val="28"/>
        </w:rPr>
        <w:t> </w:t>
      </w:r>
      <w:r w:rsidRPr="00017358">
        <w:rPr>
          <w:rFonts w:ascii="Times New Roman" w:hAnsi="Times New Roman"/>
          <w:color w:val="000000"/>
          <w:sz w:val="28"/>
          <w:szCs w:val="28"/>
        </w:rPr>
        <w:t>с.</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Красавчиков</w:t>
      </w:r>
      <w:r>
        <w:rPr>
          <w:rFonts w:ascii="Times New Roman" w:hAnsi="Times New Roman"/>
          <w:color w:val="000000"/>
          <w:sz w:val="28"/>
          <w:szCs w:val="28"/>
        </w:rPr>
        <w:t> </w:t>
      </w:r>
      <w:r w:rsidRPr="00017358">
        <w:rPr>
          <w:rFonts w:ascii="Times New Roman" w:hAnsi="Times New Roman"/>
          <w:color w:val="000000"/>
          <w:sz w:val="28"/>
          <w:szCs w:val="28"/>
        </w:rPr>
        <w:t>О.А.</w:t>
      </w:r>
      <w:r>
        <w:rPr>
          <w:rFonts w:ascii="Times New Roman" w:hAnsi="Times New Roman"/>
          <w:color w:val="000000"/>
          <w:sz w:val="28"/>
          <w:szCs w:val="28"/>
        </w:rPr>
        <w:t> </w:t>
      </w:r>
      <w:r w:rsidRPr="00017358">
        <w:rPr>
          <w:rFonts w:ascii="Times New Roman" w:hAnsi="Times New Roman"/>
          <w:color w:val="000000"/>
          <w:sz w:val="28"/>
          <w:szCs w:val="28"/>
        </w:rPr>
        <w:t>Возмещение</w:t>
      </w:r>
      <w:r w:rsidR="00B82373" w:rsidRPr="00017358">
        <w:rPr>
          <w:rFonts w:ascii="Times New Roman" w:hAnsi="Times New Roman"/>
          <w:color w:val="000000"/>
          <w:sz w:val="28"/>
          <w:szCs w:val="28"/>
        </w:rPr>
        <w:t xml:space="preserve"> вреда, причиненного источником повышенной опасности. </w:t>
      </w:r>
      <w:r w:rsidR="009A13A5"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М</w:t>
      </w:r>
      <w:r w:rsidR="009A13A5" w:rsidRPr="00017358">
        <w:rPr>
          <w:rFonts w:ascii="Times New Roman" w:hAnsi="Times New Roman"/>
          <w:color w:val="000000"/>
          <w:sz w:val="28"/>
          <w:szCs w:val="28"/>
        </w:rPr>
        <w:t>.</w:t>
      </w:r>
      <w:r w:rsidR="00B82373" w:rsidRPr="00017358">
        <w:rPr>
          <w:rFonts w:ascii="Times New Roman" w:hAnsi="Times New Roman"/>
          <w:color w:val="000000"/>
          <w:sz w:val="28"/>
          <w:szCs w:val="28"/>
        </w:rPr>
        <w:t>, Юрилитиздат. 1966. – 180</w:t>
      </w:r>
      <w:r>
        <w:rPr>
          <w:rFonts w:ascii="Times New Roman" w:hAnsi="Times New Roman"/>
          <w:color w:val="000000"/>
          <w:sz w:val="28"/>
          <w:szCs w:val="28"/>
        </w:rPr>
        <w:t> </w:t>
      </w:r>
      <w:r w:rsidRPr="00017358">
        <w:rPr>
          <w:rFonts w:ascii="Times New Roman" w:hAnsi="Times New Roman"/>
          <w:color w:val="000000"/>
          <w:sz w:val="28"/>
          <w:szCs w:val="28"/>
        </w:rPr>
        <w:t>с.</w:t>
      </w:r>
    </w:p>
    <w:p w:rsid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Кривощеков</w:t>
      </w:r>
      <w:r>
        <w:rPr>
          <w:rFonts w:ascii="Times New Roman" w:hAnsi="Times New Roman"/>
          <w:color w:val="000000"/>
          <w:sz w:val="28"/>
          <w:szCs w:val="28"/>
        </w:rPr>
        <w:t> </w:t>
      </w:r>
      <w:r w:rsidRPr="00017358">
        <w:rPr>
          <w:rFonts w:ascii="Times New Roman" w:hAnsi="Times New Roman"/>
          <w:color w:val="000000"/>
          <w:sz w:val="28"/>
          <w:szCs w:val="28"/>
        </w:rPr>
        <w:t>Н.В.</w:t>
      </w:r>
      <w:r>
        <w:rPr>
          <w:rFonts w:ascii="Times New Roman" w:hAnsi="Times New Roman"/>
          <w:color w:val="000000"/>
          <w:sz w:val="28"/>
          <w:szCs w:val="28"/>
        </w:rPr>
        <w:t> </w:t>
      </w:r>
      <w:r w:rsidRPr="00017358">
        <w:rPr>
          <w:rFonts w:ascii="Times New Roman" w:hAnsi="Times New Roman"/>
          <w:color w:val="000000"/>
          <w:sz w:val="28"/>
          <w:szCs w:val="28"/>
        </w:rPr>
        <w:t>Компенсация</w:t>
      </w:r>
      <w:r w:rsidR="00B82373" w:rsidRPr="00017358">
        <w:rPr>
          <w:rFonts w:ascii="Times New Roman" w:hAnsi="Times New Roman"/>
          <w:color w:val="000000"/>
          <w:sz w:val="28"/>
          <w:szCs w:val="28"/>
        </w:rPr>
        <w:t xml:space="preserve"> морального вреда: некоторые аспекты</w:t>
      </w:r>
      <w:r>
        <w:rPr>
          <w:rFonts w:ascii="Times New Roman" w:hAnsi="Times New Roman"/>
          <w:color w:val="000000"/>
          <w:sz w:val="28"/>
          <w:szCs w:val="28"/>
        </w:rPr>
        <w:t> </w:t>
      </w:r>
      <w:r w:rsidRPr="00017358">
        <w:rPr>
          <w:rFonts w:ascii="Times New Roman" w:hAnsi="Times New Roman"/>
          <w:color w:val="000000"/>
          <w:sz w:val="28"/>
          <w:szCs w:val="28"/>
        </w:rPr>
        <w:t>//</w:t>
      </w:r>
      <w:r w:rsidR="00167A15"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Юрист.</w:t>
      </w:r>
      <w:r w:rsidR="00167A15"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2005.</w:t>
      </w:r>
      <w:r w:rsidR="00167A15"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4</w:t>
      </w:r>
      <w:r w:rsidR="00B82373" w:rsidRPr="00017358">
        <w:rPr>
          <w:rFonts w:ascii="Times New Roman" w:hAnsi="Times New Roman"/>
          <w:color w:val="000000"/>
          <w:sz w:val="28"/>
          <w:szCs w:val="28"/>
        </w:rPr>
        <w:t>.</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Крыжановская</w:t>
      </w:r>
      <w:r>
        <w:rPr>
          <w:rFonts w:ascii="Times New Roman" w:hAnsi="Times New Roman"/>
          <w:color w:val="000000"/>
          <w:sz w:val="28"/>
          <w:szCs w:val="28"/>
        </w:rPr>
        <w:t> </w:t>
      </w:r>
      <w:r w:rsidRPr="00017358">
        <w:rPr>
          <w:rFonts w:ascii="Times New Roman" w:hAnsi="Times New Roman"/>
          <w:color w:val="000000"/>
          <w:sz w:val="28"/>
          <w:szCs w:val="28"/>
        </w:rPr>
        <w:t>А.А.</w:t>
      </w:r>
      <w:r>
        <w:rPr>
          <w:rFonts w:ascii="Times New Roman" w:hAnsi="Times New Roman"/>
          <w:color w:val="000000"/>
          <w:sz w:val="28"/>
          <w:szCs w:val="28"/>
        </w:rPr>
        <w:t> </w:t>
      </w:r>
      <w:r w:rsidRPr="00017358">
        <w:rPr>
          <w:rFonts w:ascii="Times New Roman" w:hAnsi="Times New Roman"/>
          <w:color w:val="000000"/>
          <w:sz w:val="28"/>
          <w:szCs w:val="28"/>
        </w:rPr>
        <w:t>Использование</w:t>
      </w:r>
      <w:r w:rsidR="00B82373" w:rsidRPr="00017358">
        <w:rPr>
          <w:rFonts w:ascii="Times New Roman" w:hAnsi="Times New Roman"/>
          <w:color w:val="000000"/>
          <w:sz w:val="28"/>
          <w:szCs w:val="28"/>
        </w:rPr>
        <w:t xml:space="preserve"> программ для ЭВМ </w:t>
      </w:r>
      <w:r>
        <w:rPr>
          <w:rFonts w:ascii="Times New Roman" w:hAnsi="Times New Roman"/>
          <w:color w:val="000000"/>
          <w:sz w:val="28"/>
          <w:szCs w:val="28"/>
        </w:rPr>
        <w:t>–</w:t>
      </w:r>
      <w:r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деятельность создающая повышенную опасность для окружающих</w:t>
      </w:r>
      <w:r>
        <w:rPr>
          <w:rFonts w:ascii="Times New Roman" w:hAnsi="Times New Roman"/>
          <w:color w:val="000000"/>
          <w:sz w:val="28"/>
          <w:szCs w:val="28"/>
        </w:rPr>
        <w:t> </w:t>
      </w:r>
      <w:r w:rsidRPr="00017358">
        <w:rPr>
          <w:rFonts w:ascii="Times New Roman" w:hAnsi="Times New Roman"/>
          <w:color w:val="000000"/>
          <w:sz w:val="28"/>
          <w:szCs w:val="28"/>
        </w:rPr>
        <w:t>//</w:t>
      </w:r>
      <w:r w:rsidR="00167A15"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Журнал российского права.</w:t>
      </w:r>
      <w:r w:rsidR="00167A15"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2004.</w:t>
      </w:r>
      <w:r w:rsidR="00167A15"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6</w:t>
      </w:r>
      <w:r w:rsidR="00B82373" w:rsidRPr="00017358">
        <w:rPr>
          <w:rFonts w:ascii="Times New Roman" w:hAnsi="Times New Roman"/>
          <w:color w:val="000000"/>
          <w:sz w:val="28"/>
          <w:szCs w:val="28"/>
        </w:rPr>
        <w:t>.</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Кузовлев</w:t>
      </w:r>
      <w:r>
        <w:rPr>
          <w:rFonts w:ascii="Times New Roman" w:hAnsi="Times New Roman"/>
          <w:color w:val="000000"/>
          <w:sz w:val="28"/>
          <w:szCs w:val="28"/>
        </w:rPr>
        <w:t> </w:t>
      </w:r>
      <w:r w:rsidRPr="00017358">
        <w:rPr>
          <w:rFonts w:ascii="Times New Roman" w:hAnsi="Times New Roman"/>
          <w:color w:val="000000"/>
          <w:sz w:val="28"/>
          <w:szCs w:val="28"/>
        </w:rPr>
        <w:t>Е.В.</w:t>
      </w:r>
      <w:r>
        <w:rPr>
          <w:rFonts w:ascii="Times New Roman" w:hAnsi="Times New Roman"/>
          <w:color w:val="000000"/>
          <w:sz w:val="28"/>
          <w:szCs w:val="28"/>
        </w:rPr>
        <w:t> </w:t>
      </w:r>
      <w:r w:rsidRPr="00017358">
        <w:rPr>
          <w:rFonts w:ascii="Times New Roman" w:hAnsi="Times New Roman"/>
          <w:color w:val="000000"/>
          <w:sz w:val="28"/>
          <w:szCs w:val="28"/>
        </w:rPr>
        <w:t>Правовое</w:t>
      </w:r>
      <w:r w:rsidR="00B82373" w:rsidRPr="00017358">
        <w:rPr>
          <w:rFonts w:ascii="Times New Roman" w:hAnsi="Times New Roman"/>
          <w:color w:val="000000"/>
          <w:sz w:val="28"/>
          <w:szCs w:val="28"/>
        </w:rPr>
        <w:t xml:space="preserve"> регулирование отношений, возникающих из причинения вреда</w:t>
      </w:r>
      <w:r>
        <w:rPr>
          <w:rFonts w:ascii="Times New Roman" w:hAnsi="Times New Roman"/>
          <w:color w:val="000000"/>
          <w:sz w:val="28"/>
          <w:szCs w:val="28"/>
        </w:rPr>
        <w:t> </w:t>
      </w:r>
      <w:r w:rsidRPr="00017358">
        <w:rPr>
          <w:rFonts w:ascii="Times New Roman" w:hAnsi="Times New Roman"/>
          <w:color w:val="000000"/>
          <w:sz w:val="28"/>
          <w:szCs w:val="28"/>
        </w:rPr>
        <w:t>//</w:t>
      </w:r>
      <w:r w:rsidR="00167A15"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Право и политика.</w:t>
      </w:r>
      <w:r w:rsidR="00167A15"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2004.</w:t>
      </w:r>
      <w:r w:rsidR="00167A15"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9</w:t>
      </w:r>
      <w:r w:rsidR="00B82373" w:rsidRPr="00017358">
        <w:rPr>
          <w:rFonts w:ascii="Times New Roman" w:hAnsi="Times New Roman"/>
          <w:color w:val="000000"/>
          <w:sz w:val="28"/>
          <w:szCs w:val="28"/>
        </w:rPr>
        <w:t>.</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Майданник</w:t>
      </w:r>
      <w:r>
        <w:rPr>
          <w:rFonts w:ascii="Times New Roman" w:hAnsi="Times New Roman"/>
          <w:color w:val="000000"/>
          <w:sz w:val="28"/>
          <w:szCs w:val="28"/>
        </w:rPr>
        <w:t> </w:t>
      </w:r>
      <w:r w:rsidRPr="00017358">
        <w:rPr>
          <w:rFonts w:ascii="Times New Roman" w:hAnsi="Times New Roman"/>
          <w:color w:val="000000"/>
          <w:sz w:val="28"/>
          <w:szCs w:val="28"/>
        </w:rPr>
        <w:t>Л.А.</w:t>
      </w:r>
      <w:r w:rsidR="00B82373" w:rsidRPr="00017358">
        <w:rPr>
          <w:rFonts w:ascii="Times New Roman" w:hAnsi="Times New Roman"/>
          <w:color w:val="000000"/>
          <w:sz w:val="28"/>
          <w:szCs w:val="28"/>
        </w:rPr>
        <w:t xml:space="preserve">, </w:t>
      </w:r>
      <w:r w:rsidRPr="00017358">
        <w:rPr>
          <w:rFonts w:ascii="Times New Roman" w:hAnsi="Times New Roman"/>
          <w:color w:val="000000"/>
          <w:sz w:val="28"/>
          <w:szCs w:val="28"/>
        </w:rPr>
        <w:t>Сергеева</w:t>
      </w:r>
      <w:r>
        <w:rPr>
          <w:rFonts w:ascii="Times New Roman" w:hAnsi="Times New Roman"/>
          <w:color w:val="000000"/>
          <w:sz w:val="28"/>
          <w:szCs w:val="28"/>
        </w:rPr>
        <w:t> </w:t>
      </w:r>
      <w:r w:rsidRPr="00017358">
        <w:rPr>
          <w:rFonts w:ascii="Times New Roman" w:hAnsi="Times New Roman"/>
          <w:color w:val="000000"/>
          <w:sz w:val="28"/>
          <w:szCs w:val="28"/>
        </w:rPr>
        <w:t>Н.Ю.</w:t>
      </w:r>
      <w:r>
        <w:rPr>
          <w:rFonts w:ascii="Times New Roman" w:hAnsi="Times New Roman"/>
          <w:color w:val="000000"/>
          <w:sz w:val="28"/>
          <w:szCs w:val="28"/>
        </w:rPr>
        <w:t> </w:t>
      </w:r>
      <w:r w:rsidRPr="00017358">
        <w:rPr>
          <w:rFonts w:ascii="Times New Roman" w:hAnsi="Times New Roman"/>
          <w:color w:val="000000"/>
          <w:sz w:val="28"/>
          <w:szCs w:val="28"/>
        </w:rPr>
        <w:t>Материальная</w:t>
      </w:r>
      <w:r w:rsidR="00B82373" w:rsidRPr="00017358">
        <w:rPr>
          <w:rFonts w:ascii="Times New Roman" w:hAnsi="Times New Roman"/>
          <w:color w:val="000000"/>
          <w:sz w:val="28"/>
          <w:szCs w:val="28"/>
        </w:rPr>
        <w:t xml:space="preserve"> ответственность за повреждение здоровья. </w:t>
      </w:r>
      <w:r w:rsidR="00167A15"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М</w:t>
      </w:r>
      <w:r w:rsidR="00167A15" w:rsidRPr="00017358">
        <w:rPr>
          <w:rFonts w:ascii="Times New Roman" w:hAnsi="Times New Roman"/>
          <w:color w:val="000000"/>
          <w:sz w:val="28"/>
          <w:szCs w:val="28"/>
        </w:rPr>
        <w:t>.</w:t>
      </w:r>
      <w:r w:rsidR="00B82373" w:rsidRPr="00017358">
        <w:rPr>
          <w:rFonts w:ascii="Times New Roman" w:hAnsi="Times New Roman"/>
          <w:color w:val="000000"/>
          <w:sz w:val="28"/>
          <w:szCs w:val="28"/>
        </w:rPr>
        <w:t>, Госиздат. 1968. – 132</w:t>
      </w:r>
      <w:r>
        <w:rPr>
          <w:rFonts w:ascii="Times New Roman" w:hAnsi="Times New Roman"/>
          <w:color w:val="000000"/>
          <w:sz w:val="28"/>
          <w:szCs w:val="28"/>
        </w:rPr>
        <w:t> </w:t>
      </w:r>
      <w:r w:rsidRPr="00017358">
        <w:rPr>
          <w:rFonts w:ascii="Times New Roman" w:hAnsi="Times New Roman"/>
          <w:color w:val="000000"/>
          <w:sz w:val="28"/>
          <w:szCs w:val="28"/>
        </w:rPr>
        <w:t>с.</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Майорова</w:t>
      </w:r>
      <w:r>
        <w:rPr>
          <w:rFonts w:ascii="Times New Roman" w:hAnsi="Times New Roman"/>
          <w:color w:val="000000"/>
          <w:sz w:val="28"/>
          <w:szCs w:val="28"/>
        </w:rPr>
        <w:t> </w:t>
      </w:r>
      <w:r w:rsidRPr="00017358">
        <w:rPr>
          <w:rFonts w:ascii="Times New Roman" w:hAnsi="Times New Roman"/>
          <w:color w:val="000000"/>
          <w:sz w:val="28"/>
          <w:szCs w:val="28"/>
        </w:rPr>
        <w:t>Т.</w:t>
      </w:r>
      <w:r w:rsidR="00B82373" w:rsidRPr="00017358">
        <w:rPr>
          <w:rFonts w:ascii="Times New Roman" w:hAnsi="Times New Roman"/>
          <w:color w:val="000000"/>
          <w:sz w:val="28"/>
          <w:szCs w:val="28"/>
        </w:rPr>
        <w:t xml:space="preserve"> ДТП произошло на служебном автомобиле</w:t>
      </w:r>
      <w:r>
        <w:rPr>
          <w:rFonts w:ascii="Times New Roman" w:hAnsi="Times New Roman"/>
          <w:color w:val="000000"/>
          <w:sz w:val="28"/>
          <w:szCs w:val="28"/>
        </w:rPr>
        <w:t> </w:t>
      </w:r>
      <w:r w:rsidRPr="00017358">
        <w:rPr>
          <w:rFonts w:ascii="Times New Roman" w:hAnsi="Times New Roman"/>
          <w:color w:val="000000"/>
          <w:sz w:val="28"/>
          <w:szCs w:val="28"/>
        </w:rPr>
        <w:t>//</w:t>
      </w:r>
      <w:r w:rsidR="00167A15"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Бизнес-адвокат.</w:t>
      </w:r>
      <w:r w:rsidR="00167A15"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2004.</w:t>
      </w:r>
      <w:r w:rsidR="00167A15"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3</w:t>
      </w:r>
      <w:r w:rsidR="00B82373" w:rsidRPr="00017358">
        <w:rPr>
          <w:rFonts w:ascii="Times New Roman" w:hAnsi="Times New Roman"/>
          <w:color w:val="000000"/>
          <w:sz w:val="28"/>
          <w:szCs w:val="28"/>
        </w:rPr>
        <w:t>.</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Малеин</w:t>
      </w:r>
      <w:r>
        <w:rPr>
          <w:rFonts w:ascii="Times New Roman" w:hAnsi="Times New Roman"/>
          <w:color w:val="000000"/>
          <w:sz w:val="28"/>
          <w:szCs w:val="28"/>
        </w:rPr>
        <w:t> </w:t>
      </w:r>
      <w:r w:rsidRPr="00017358">
        <w:rPr>
          <w:rFonts w:ascii="Times New Roman" w:hAnsi="Times New Roman"/>
          <w:color w:val="000000"/>
          <w:sz w:val="28"/>
          <w:szCs w:val="28"/>
        </w:rPr>
        <w:t>Н.С.</w:t>
      </w:r>
      <w:r>
        <w:rPr>
          <w:rFonts w:ascii="Times New Roman" w:hAnsi="Times New Roman"/>
          <w:color w:val="000000"/>
          <w:sz w:val="28"/>
          <w:szCs w:val="28"/>
        </w:rPr>
        <w:t> </w:t>
      </w:r>
      <w:r w:rsidRPr="00017358">
        <w:rPr>
          <w:rFonts w:ascii="Times New Roman" w:hAnsi="Times New Roman"/>
          <w:color w:val="000000"/>
          <w:sz w:val="28"/>
          <w:szCs w:val="28"/>
        </w:rPr>
        <w:t>Правовая</w:t>
      </w:r>
      <w:r w:rsidR="00B82373" w:rsidRPr="00017358">
        <w:rPr>
          <w:rFonts w:ascii="Times New Roman" w:hAnsi="Times New Roman"/>
          <w:color w:val="000000"/>
          <w:sz w:val="28"/>
          <w:szCs w:val="28"/>
        </w:rPr>
        <w:t xml:space="preserve"> охрана природы и здоровья населения в СССР</w:t>
      </w:r>
      <w:r>
        <w:rPr>
          <w:rFonts w:ascii="Times New Roman" w:hAnsi="Times New Roman"/>
          <w:color w:val="000000"/>
          <w:sz w:val="28"/>
          <w:szCs w:val="28"/>
        </w:rPr>
        <w:t> </w:t>
      </w:r>
      <w:r w:rsidRPr="00017358">
        <w:rPr>
          <w:rFonts w:ascii="Times New Roman" w:hAnsi="Times New Roman"/>
          <w:color w:val="000000"/>
          <w:sz w:val="28"/>
          <w:szCs w:val="28"/>
        </w:rPr>
        <w:t>//</w:t>
      </w:r>
      <w:r w:rsidR="00B82373" w:rsidRPr="00017358">
        <w:rPr>
          <w:rFonts w:ascii="Times New Roman" w:hAnsi="Times New Roman"/>
          <w:color w:val="000000"/>
          <w:sz w:val="28"/>
          <w:szCs w:val="28"/>
        </w:rPr>
        <w:t xml:space="preserve"> Советское государство и право. </w:t>
      </w:r>
      <w:r>
        <w:rPr>
          <w:rFonts w:ascii="Times New Roman" w:hAnsi="Times New Roman"/>
          <w:color w:val="000000"/>
          <w:sz w:val="28"/>
          <w:szCs w:val="28"/>
        </w:rPr>
        <w:t>–</w:t>
      </w:r>
      <w:r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 xml:space="preserve">1976. </w:t>
      </w:r>
      <w:r>
        <w:rPr>
          <w:rFonts w:ascii="Times New Roman" w:hAnsi="Times New Roman"/>
          <w:color w:val="000000"/>
          <w:sz w:val="28"/>
          <w:szCs w:val="28"/>
        </w:rPr>
        <w:t>–</w:t>
      </w:r>
      <w:r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6</w:t>
      </w:r>
      <w:r w:rsidR="00B82373" w:rsidRPr="00017358">
        <w:rPr>
          <w:rFonts w:ascii="Times New Roman" w:hAnsi="Times New Roman"/>
          <w:color w:val="000000"/>
          <w:sz w:val="28"/>
          <w:szCs w:val="28"/>
        </w:rPr>
        <w:t>.</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Малеина</w:t>
      </w:r>
      <w:r>
        <w:rPr>
          <w:rFonts w:ascii="Times New Roman" w:hAnsi="Times New Roman"/>
          <w:color w:val="000000"/>
          <w:sz w:val="28"/>
          <w:szCs w:val="28"/>
        </w:rPr>
        <w:t> </w:t>
      </w:r>
      <w:r w:rsidRPr="00017358">
        <w:rPr>
          <w:rFonts w:ascii="Times New Roman" w:hAnsi="Times New Roman"/>
          <w:color w:val="000000"/>
          <w:sz w:val="28"/>
          <w:szCs w:val="28"/>
        </w:rPr>
        <w:t>М.Н.</w:t>
      </w:r>
      <w:r>
        <w:rPr>
          <w:rFonts w:ascii="Times New Roman" w:hAnsi="Times New Roman"/>
          <w:color w:val="000000"/>
          <w:sz w:val="28"/>
          <w:szCs w:val="28"/>
        </w:rPr>
        <w:t> </w:t>
      </w:r>
      <w:r w:rsidRPr="00017358">
        <w:rPr>
          <w:rFonts w:ascii="Times New Roman" w:hAnsi="Times New Roman"/>
          <w:color w:val="000000"/>
          <w:sz w:val="28"/>
          <w:szCs w:val="28"/>
        </w:rPr>
        <w:t>Психическая</w:t>
      </w:r>
      <w:r w:rsidR="00B82373" w:rsidRPr="00017358">
        <w:rPr>
          <w:rFonts w:ascii="Times New Roman" w:hAnsi="Times New Roman"/>
          <w:color w:val="000000"/>
          <w:sz w:val="28"/>
          <w:szCs w:val="28"/>
        </w:rPr>
        <w:t xml:space="preserve"> неприкосновенность человека</w:t>
      </w:r>
      <w:r>
        <w:rPr>
          <w:rFonts w:ascii="Times New Roman" w:hAnsi="Times New Roman"/>
          <w:color w:val="000000"/>
          <w:sz w:val="28"/>
          <w:szCs w:val="28"/>
        </w:rPr>
        <w:t> </w:t>
      </w:r>
      <w:r w:rsidRPr="00017358">
        <w:rPr>
          <w:rFonts w:ascii="Times New Roman" w:hAnsi="Times New Roman"/>
          <w:color w:val="000000"/>
          <w:sz w:val="28"/>
          <w:szCs w:val="28"/>
        </w:rPr>
        <w:t>//</w:t>
      </w:r>
      <w:r w:rsidR="00B82373" w:rsidRPr="00017358">
        <w:rPr>
          <w:rFonts w:ascii="Times New Roman" w:hAnsi="Times New Roman"/>
          <w:color w:val="000000"/>
          <w:sz w:val="28"/>
          <w:szCs w:val="28"/>
        </w:rPr>
        <w:t xml:space="preserve"> Домашний адвокат. </w:t>
      </w:r>
      <w:r w:rsidR="000D7C7C" w:rsidRPr="00017358">
        <w:rPr>
          <w:rFonts w:ascii="Times New Roman" w:hAnsi="Times New Roman"/>
          <w:color w:val="000000"/>
          <w:sz w:val="28"/>
          <w:szCs w:val="28"/>
        </w:rPr>
        <w:t>–</w:t>
      </w:r>
      <w:r w:rsidR="00B82373" w:rsidRPr="00017358">
        <w:rPr>
          <w:rFonts w:ascii="Times New Roman" w:hAnsi="Times New Roman"/>
          <w:color w:val="000000"/>
          <w:sz w:val="28"/>
          <w:szCs w:val="28"/>
        </w:rPr>
        <w:t xml:space="preserve"> </w:t>
      </w:r>
      <w:r w:rsidR="000D7C7C" w:rsidRPr="00017358">
        <w:rPr>
          <w:rFonts w:ascii="Times New Roman" w:hAnsi="Times New Roman"/>
          <w:color w:val="000000"/>
          <w:sz w:val="28"/>
          <w:szCs w:val="28"/>
        </w:rPr>
        <w:t>2007.</w:t>
      </w:r>
      <w:r w:rsidR="00B82373" w:rsidRPr="00017358">
        <w:rPr>
          <w:rFonts w:ascii="Times New Roman" w:hAnsi="Times New Roman"/>
          <w:color w:val="000000"/>
          <w:sz w:val="28"/>
          <w:szCs w:val="28"/>
        </w:rPr>
        <w:t xml:space="preserve"> </w:t>
      </w:r>
      <w:r w:rsidR="000D7C7C" w:rsidRPr="00017358">
        <w:rPr>
          <w:rFonts w:ascii="Times New Roman" w:hAnsi="Times New Roman"/>
          <w:color w:val="000000"/>
          <w:sz w:val="28"/>
          <w:szCs w:val="28"/>
        </w:rPr>
        <w:t>–</w:t>
      </w:r>
      <w:r w:rsidR="00B82373"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4</w:t>
      </w:r>
      <w:r w:rsidR="00B82373" w:rsidRPr="00017358">
        <w:rPr>
          <w:rFonts w:ascii="Times New Roman" w:hAnsi="Times New Roman"/>
          <w:color w:val="000000"/>
          <w:sz w:val="28"/>
          <w:szCs w:val="28"/>
        </w:rPr>
        <w:t>.</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Мамай</w:t>
      </w:r>
      <w:r>
        <w:rPr>
          <w:rFonts w:ascii="Times New Roman" w:hAnsi="Times New Roman"/>
          <w:color w:val="000000"/>
          <w:sz w:val="28"/>
          <w:szCs w:val="28"/>
        </w:rPr>
        <w:t> </w:t>
      </w:r>
      <w:r w:rsidRPr="00017358">
        <w:rPr>
          <w:rFonts w:ascii="Times New Roman" w:hAnsi="Times New Roman"/>
          <w:color w:val="000000"/>
          <w:sz w:val="28"/>
          <w:szCs w:val="28"/>
        </w:rPr>
        <w:t>В.И.</w:t>
      </w:r>
      <w:r>
        <w:rPr>
          <w:rFonts w:ascii="Times New Roman" w:hAnsi="Times New Roman"/>
          <w:color w:val="000000"/>
          <w:sz w:val="28"/>
          <w:szCs w:val="28"/>
        </w:rPr>
        <w:t> </w:t>
      </w:r>
      <w:r w:rsidRPr="00017358">
        <w:rPr>
          <w:rFonts w:ascii="Times New Roman" w:hAnsi="Times New Roman"/>
          <w:color w:val="000000"/>
          <w:sz w:val="28"/>
          <w:szCs w:val="28"/>
        </w:rPr>
        <w:t>Вопросы</w:t>
      </w:r>
      <w:r w:rsidR="00B82373" w:rsidRPr="00017358">
        <w:rPr>
          <w:rFonts w:ascii="Times New Roman" w:hAnsi="Times New Roman"/>
          <w:color w:val="000000"/>
          <w:sz w:val="28"/>
          <w:szCs w:val="28"/>
        </w:rPr>
        <w:t xml:space="preserve"> возмещения вреда при дорожно-транспортных происшествиях</w:t>
      </w:r>
      <w:r>
        <w:rPr>
          <w:rFonts w:ascii="Times New Roman" w:hAnsi="Times New Roman"/>
          <w:color w:val="000000"/>
          <w:sz w:val="28"/>
          <w:szCs w:val="28"/>
        </w:rPr>
        <w:t> </w:t>
      </w:r>
      <w:r w:rsidRPr="00017358">
        <w:rPr>
          <w:rFonts w:ascii="Times New Roman" w:hAnsi="Times New Roman"/>
          <w:color w:val="000000"/>
          <w:sz w:val="28"/>
          <w:szCs w:val="28"/>
        </w:rPr>
        <w:t>//</w:t>
      </w:r>
      <w:r w:rsidR="00167A15"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Транспортное право.</w:t>
      </w:r>
      <w:r w:rsidR="00167A15"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-2004.</w:t>
      </w:r>
      <w:r w:rsidR="00167A15"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3</w:t>
      </w:r>
      <w:r w:rsidR="00B82373" w:rsidRPr="00017358">
        <w:rPr>
          <w:rFonts w:ascii="Times New Roman" w:hAnsi="Times New Roman"/>
          <w:color w:val="000000"/>
          <w:sz w:val="28"/>
          <w:szCs w:val="28"/>
        </w:rPr>
        <w:t>.</w:t>
      </w:r>
    </w:p>
    <w:p w:rsidR="00332B88"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Маринина</w:t>
      </w:r>
      <w:r>
        <w:rPr>
          <w:rFonts w:ascii="Times New Roman" w:hAnsi="Times New Roman"/>
          <w:color w:val="000000"/>
          <w:sz w:val="28"/>
          <w:szCs w:val="28"/>
        </w:rPr>
        <w:t> </w:t>
      </w:r>
      <w:r w:rsidRPr="00017358">
        <w:rPr>
          <w:rFonts w:ascii="Times New Roman" w:hAnsi="Times New Roman"/>
          <w:color w:val="000000"/>
          <w:sz w:val="28"/>
          <w:szCs w:val="28"/>
        </w:rPr>
        <w:t>А.А.</w:t>
      </w:r>
      <w:r>
        <w:rPr>
          <w:rFonts w:ascii="Times New Roman" w:hAnsi="Times New Roman"/>
          <w:color w:val="000000"/>
          <w:sz w:val="28"/>
          <w:szCs w:val="28"/>
        </w:rPr>
        <w:t> </w:t>
      </w:r>
      <w:r w:rsidRPr="00017358">
        <w:rPr>
          <w:rFonts w:ascii="Times New Roman" w:hAnsi="Times New Roman"/>
          <w:color w:val="000000"/>
          <w:sz w:val="28"/>
          <w:szCs w:val="28"/>
        </w:rPr>
        <w:t>Имущественная</w:t>
      </w:r>
      <w:r w:rsidR="00332B88" w:rsidRPr="00017358">
        <w:rPr>
          <w:rFonts w:ascii="Times New Roman" w:hAnsi="Times New Roman"/>
          <w:color w:val="000000"/>
          <w:sz w:val="28"/>
          <w:szCs w:val="28"/>
        </w:rPr>
        <w:t xml:space="preserve"> ответственность за вред, причиненный личности. – М., </w:t>
      </w:r>
      <w:r>
        <w:rPr>
          <w:rFonts w:ascii="Times New Roman" w:hAnsi="Times New Roman"/>
          <w:color w:val="000000"/>
          <w:sz w:val="28"/>
          <w:szCs w:val="28"/>
        </w:rPr>
        <w:t>«</w:t>
      </w:r>
      <w:r w:rsidRPr="00017358">
        <w:rPr>
          <w:rFonts w:ascii="Times New Roman" w:hAnsi="Times New Roman"/>
          <w:color w:val="000000"/>
          <w:sz w:val="28"/>
          <w:szCs w:val="28"/>
        </w:rPr>
        <w:t>Ю</w:t>
      </w:r>
      <w:r w:rsidR="00332B88" w:rsidRPr="00017358">
        <w:rPr>
          <w:rFonts w:ascii="Times New Roman" w:hAnsi="Times New Roman"/>
          <w:color w:val="000000"/>
          <w:sz w:val="28"/>
          <w:szCs w:val="28"/>
        </w:rPr>
        <w:t>ридическая литература</w:t>
      </w:r>
      <w:r>
        <w:rPr>
          <w:rFonts w:ascii="Times New Roman" w:hAnsi="Times New Roman"/>
          <w:color w:val="000000"/>
          <w:sz w:val="28"/>
          <w:szCs w:val="28"/>
        </w:rPr>
        <w:t>»</w:t>
      </w:r>
      <w:r w:rsidRPr="00017358">
        <w:rPr>
          <w:rFonts w:ascii="Times New Roman" w:hAnsi="Times New Roman"/>
          <w:color w:val="000000"/>
          <w:sz w:val="28"/>
          <w:szCs w:val="28"/>
        </w:rPr>
        <w:t>.</w:t>
      </w:r>
      <w:r w:rsidR="00332B88" w:rsidRPr="00017358">
        <w:rPr>
          <w:rFonts w:ascii="Times New Roman" w:hAnsi="Times New Roman"/>
          <w:color w:val="000000"/>
          <w:sz w:val="28"/>
          <w:szCs w:val="28"/>
        </w:rPr>
        <w:t xml:space="preserve"> 1986. – 324</w:t>
      </w:r>
      <w:r>
        <w:rPr>
          <w:rFonts w:ascii="Times New Roman" w:hAnsi="Times New Roman"/>
          <w:color w:val="000000"/>
          <w:sz w:val="28"/>
          <w:szCs w:val="28"/>
        </w:rPr>
        <w:t> </w:t>
      </w:r>
      <w:r w:rsidRPr="00017358">
        <w:rPr>
          <w:rFonts w:ascii="Times New Roman" w:hAnsi="Times New Roman"/>
          <w:color w:val="000000"/>
          <w:sz w:val="28"/>
          <w:szCs w:val="28"/>
        </w:rPr>
        <w:t>с.</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Марченко</w:t>
      </w:r>
      <w:r>
        <w:rPr>
          <w:rFonts w:ascii="Times New Roman" w:hAnsi="Times New Roman"/>
          <w:color w:val="000000"/>
          <w:sz w:val="28"/>
          <w:szCs w:val="28"/>
        </w:rPr>
        <w:t> </w:t>
      </w:r>
      <w:r w:rsidRPr="00017358">
        <w:rPr>
          <w:rFonts w:ascii="Times New Roman" w:hAnsi="Times New Roman"/>
          <w:color w:val="000000"/>
          <w:sz w:val="28"/>
          <w:szCs w:val="28"/>
        </w:rPr>
        <w:t>С.В.</w:t>
      </w:r>
      <w:r w:rsidR="00B82373" w:rsidRPr="00017358">
        <w:rPr>
          <w:rFonts w:ascii="Times New Roman" w:hAnsi="Times New Roman"/>
          <w:color w:val="000000"/>
          <w:sz w:val="28"/>
          <w:szCs w:val="28"/>
        </w:rPr>
        <w:t>, Лазарева-</w:t>
      </w:r>
      <w:r w:rsidRPr="00017358">
        <w:rPr>
          <w:rFonts w:ascii="Times New Roman" w:hAnsi="Times New Roman"/>
          <w:color w:val="000000"/>
          <w:sz w:val="28"/>
          <w:szCs w:val="28"/>
        </w:rPr>
        <w:t>Пацкая</w:t>
      </w:r>
      <w:r>
        <w:rPr>
          <w:rFonts w:ascii="Times New Roman" w:hAnsi="Times New Roman"/>
          <w:color w:val="000000"/>
          <w:sz w:val="28"/>
          <w:szCs w:val="28"/>
        </w:rPr>
        <w:t> </w:t>
      </w:r>
      <w:r w:rsidRPr="00017358">
        <w:rPr>
          <w:rFonts w:ascii="Times New Roman" w:hAnsi="Times New Roman"/>
          <w:color w:val="000000"/>
          <w:sz w:val="28"/>
          <w:szCs w:val="28"/>
        </w:rPr>
        <w:t>Н.В.</w:t>
      </w:r>
      <w:r>
        <w:rPr>
          <w:rFonts w:ascii="Times New Roman" w:hAnsi="Times New Roman"/>
          <w:color w:val="000000"/>
          <w:sz w:val="28"/>
          <w:szCs w:val="28"/>
        </w:rPr>
        <w:t> </w:t>
      </w:r>
      <w:r w:rsidRPr="00017358">
        <w:rPr>
          <w:rFonts w:ascii="Times New Roman" w:hAnsi="Times New Roman"/>
          <w:color w:val="000000"/>
          <w:sz w:val="28"/>
          <w:szCs w:val="28"/>
        </w:rPr>
        <w:t>Проблемы</w:t>
      </w:r>
      <w:r w:rsidR="00B82373" w:rsidRPr="00017358">
        <w:rPr>
          <w:rFonts w:ascii="Times New Roman" w:hAnsi="Times New Roman"/>
          <w:color w:val="000000"/>
          <w:sz w:val="28"/>
          <w:szCs w:val="28"/>
        </w:rPr>
        <w:t xml:space="preserve"> компенсации морального вреда в зеркале российского права</w:t>
      </w:r>
      <w:r>
        <w:rPr>
          <w:rFonts w:ascii="Times New Roman" w:hAnsi="Times New Roman"/>
          <w:color w:val="000000"/>
          <w:sz w:val="28"/>
          <w:szCs w:val="28"/>
        </w:rPr>
        <w:t> </w:t>
      </w:r>
      <w:r w:rsidRPr="00017358">
        <w:rPr>
          <w:rFonts w:ascii="Times New Roman" w:hAnsi="Times New Roman"/>
          <w:color w:val="000000"/>
          <w:sz w:val="28"/>
          <w:szCs w:val="28"/>
        </w:rPr>
        <w:t>//</w:t>
      </w:r>
      <w:r w:rsidR="00167A15"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Адвокатская практика.</w:t>
      </w:r>
      <w:r>
        <w:rPr>
          <w:rFonts w:ascii="Times New Roman" w:hAnsi="Times New Roman"/>
          <w:color w:val="000000"/>
          <w:sz w:val="28"/>
          <w:szCs w:val="28"/>
        </w:rPr>
        <w:t> –</w:t>
      </w:r>
      <w:r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2004.</w:t>
      </w:r>
      <w:r w:rsidR="00167A15"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5</w:t>
      </w:r>
      <w:r w:rsidR="00B82373" w:rsidRPr="00017358">
        <w:rPr>
          <w:rFonts w:ascii="Times New Roman" w:hAnsi="Times New Roman"/>
          <w:color w:val="000000"/>
          <w:sz w:val="28"/>
          <w:szCs w:val="28"/>
        </w:rPr>
        <w:t>.</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Матвеев</w:t>
      </w:r>
      <w:r>
        <w:rPr>
          <w:rFonts w:ascii="Times New Roman" w:hAnsi="Times New Roman"/>
          <w:color w:val="000000"/>
          <w:sz w:val="28"/>
          <w:szCs w:val="28"/>
        </w:rPr>
        <w:t> </w:t>
      </w:r>
      <w:r w:rsidRPr="00017358">
        <w:rPr>
          <w:rFonts w:ascii="Times New Roman" w:hAnsi="Times New Roman"/>
          <w:color w:val="000000"/>
          <w:sz w:val="28"/>
          <w:szCs w:val="28"/>
        </w:rPr>
        <w:t>Г.К.</w:t>
      </w:r>
      <w:r>
        <w:rPr>
          <w:rFonts w:ascii="Times New Roman" w:hAnsi="Times New Roman"/>
          <w:color w:val="000000"/>
          <w:sz w:val="28"/>
          <w:szCs w:val="28"/>
        </w:rPr>
        <w:t> </w:t>
      </w:r>
      <w:r w:rsidRPr="00017358">
        <w:rPr>
          <w:rFonts w:ascii="Times New Roman" w:hAnsi="Times New Roman"/>
          <w:color w:val="000000"/>
          <w:sz w:val="28"/>
          <w:szCs w:val="28"/>
        </w:rPr>
        <w:t>Основания</w:t>
      </w:r>
      <w:r w:rsidR="00B82373" w:rsidRPr="00017358">
        <w:rPr>
          <w:rFonts w:ascii="Times New Roman" w:hAnsi="Times New Roman"/>
          <w:color w:val="000000"/>
          <w:sz w:val="28"/>
          <w:szCs w:val="28"/>
        </w:rPr>
        <w:t xml:space="preserve"> гражданско-правовой ответственности. </w:t>
      </w:r>
      <w:r w:rsidR="002E1492"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М</w:t>
      </w:r>
      <w:r w:rsidR="002E1492" w:rsidRPr="00017358">
        <w:rPr>
          <w:rFonts w:ascii="Times New Roman" w:hAnsi="Times New Roman"/>
          <w:color w:val="000000"/>
          <w:sz w:val="28"/>
          <w:szCs w:val="28"/>
        </w:rPr>
        <w:t>.</w:t>
      </w:r>
      <w:r w:rsidR="00B82373" w:rsidRPr="00017358">
        <w:rPr>
          <w:rFonts w:ascii="Times New Roman" w:hAnsi="Times New Roman"/>
          <w:color w:val="000000"/>
          <w:sz w:val="28"/>
          <w:szCs w:val="28"/>
        </w:rPr>
        <w:t>, Юридиздат. 1970. – 86</w:t>
      </w:r>
      <w:r>
        <w:rPr>
          <w:rFonts w:ascii="Times New Roman" w:hAnsi="Times New Roman"/>
          <w:color w:val="000000"/>
          <w:sz w:val="28"/>
          <w:szCs w:val="28"/>
        </w:rPr>
        <w:t> </w:t>
      </w:r>
      <w:r w:rsidRPr="00017358">
        <w:rPr>
          <w:rFonts w:ascii="Times New Roman" w:hAnsi="Times New Roman"/>
          <w:color w:val="000000"/>
          <w:sz w:val="28"/>
          <w:szCs w:val="28"/>
        </w:rPr>
        <w:t>с.</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Матвеев</w:t>
      </w:r>
      <w:r>
        <w:rPr>
          <w:rFonts w:ascii="Times New Roman" w:hAnsi="Times New Roman"/>
          <w:color w:val="000000"/>
          <w:sz w:val="28"/>
          <w:szCs w:val="28"/>
        </w:rPr>
        <w:t> </w:t>
      </w:r>
      <w:r w:rsidRPr="00017358">
        <w:rPr>
          <w:rFonts w:ascii="Times New Roman" w:hAnsi="Times New Roman"/>
          <w:color w:val="000000"/>
          <w:sz w:val="28"/>
          <w:szCs w:val="28"/>
        </w:rPr>
        <w:t>Г.К.</w:t>
      </w:r>
      <w:r w:rsidR="00B82373" w:rsidRPr="00017358">
        <w:rPr>
          <w:rFonts w:ascii="Times New Roman" w:hAnsi="Times New Roman"/>
          <w:color w:val="000000"/>
          <w:sz w:val="28"/>
          <w:szCs w:val="28"/>
        </w:rPr>
        <w:t xml:space="preserve"> О понятии непреодолимой силы в советском гражданском праве</w:t>
      </w:r>
      <w:r>
        <w:rPr>
          <w:rFonts w:ascii="Times New Roman" w:hAnsi="Times New Roman"/>
          <w:color w:val="000000"/>
          <w:sz w:val="28"/>
          <w:szCs w:val="28"/>
        </w:rPr>
        <w:t> </w:t>
      </w:r>
      <w:r w:rsidRPr="00017358">
        <w:rPr>
          <w:rFonts w:ascii="Times New Roman" w:hAnsi="Times New Roman"/>
          <w:color w:val="000000"/>
          <w:sz w:val="28"/>
          <w:szCs w:val="28"/>
        </w:rPr>
        <w:t>//</w:t>
      </w:r>
      <w:r w:rsidR="00B82373" w:rsidRPr="00017358">
        <w:rPr>
          <w:rFonts w:ascii="Times New Roman" w:hAnsi="Times New Roman"/>
          <w:color w:val="000000"/>
          <w:sz w:val="28"/>
          <w:szCs w:val="28"/>
        </w:rPr>
        <w:t xml:space="preserve"> Советское государство и право. – 1963. </w:t>
      </w:r>
      <w:r>
        <w:rPr>
          <w:rFonts w:ascii="Times New Roman" w:hAnsi="Times New Roman"/>
          <w:color w:val="000000"/>
          <w:sz w:val="28"/>
          <w:szCs w:val="28"/>
        </w:rPr>
        <w:t>–</w:t>
      </w:r>
      <w:r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8</w:t>
      </w:r>
      <w:r w:rsidR="00B82373" w:rsidRPr="00017358">
        <w:rPr>
          <w:rFonts w:ascii="Times New Roman" w:hAnsi="Times New Roman"/>
          <w:color w:val="000000"/>
          <w:sz w:val="28"/>
          <w:szCs w:val="28"/>
        </w:rPr>
        <w:t>.</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Мохов</w:t>
      </w:r>
      <w:r>
        <w:rPr>
          <w:rFonts w:ascii="Times New Roman" w:hAnsi="Times New Roman"/>
          <w:color w:val="000000"/>
          <w:sz w:val="28"/>
          <w:szCs w:val="28"/>
        </w:rPr>
        <w:t> </w:t>
      </w:r>
      <w:r w:rsidRPr="00017358">
        <w:rPr>
          <w:rFonts w:ascii="Times New Roman" w:hAnsi="Times New Roman"/>
          <w:color w:val="000000"/>
          <w:sz w:val="28"/>
          <w:szCs w:val="28"/>
        </w:rPr>
        <w:t>А.А.</w:t>
      </w:r>
      <w:r>
        <w:rPr>
          <w:rFonts w:ascii="Times New Roman" w:hAnsi="Times New Roman"/>
          <w:color w:val="000000"/>
          <w:sz w:val="28"/>
          <w:szCs w:val="28"/>
        </w:rPr>
        <w:t> </w:t>
      </w:r>
      <w:r w:rsidRPr="00017358">
        <w:rPr>
          <w:rFonts w:ascii="Times New Roman" w:hAnsi="Times New Roman"/>
          <w:color w:val="000000"/>
          <w:sz w:val="28"/>
          <w:szCs w:val="28"/>
        </w:rPr>
        <w:t>Проблемы</w:t>
      </w:r>
      <w:r w:rsidR="00B82373" w:rsidRPr="00017358">
        <w:rPr>
          <w:rFonts w:ascii="Times New Roman" w:hAnsi="Times New Roman"/>
          <w:color w:val="000000"/>
          <w:sz w:val="28"/>
          <w:szCs w:val="28"/>
        </w:rPr>
        <w:t xml:space="preserve"> судебного разбирательства дел о возмещении вреда, причиненного здоровью или жизни гражданина при оказании медицинской помощи</w:t>
      </w:r>
      <w:r>
        <w:rPr>
          <w:rFonts w:ascii="Times New Roman" w:hAnsi="Times New Roman"/>
          <w:color w:val="000000"/>
          <w:sz w:val="28"/>
          <w:szCs w:val="28"/>
        </w:rPr>
        <w:t> </w:t>
      </w:r>
      <w:r w:rsidRPr="00017358">
        <w:rPr>
          <w:rFonts w:ascii="Times New Roman" w:hAnsi="Times New Roman"/>
          <w:color w:val="000000"/>
          <w:sz w:val="28"/>
          <w:szCs w:val="28"/>
        </w:rPr>
        <w:t>//</w:t>
      </w:r>
      <w:r w:rsidR="00167A15"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Медицинское право.</w:t>
      </w:r>
      <w:r w:rsidR="00D40822"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200</w:t>
      </w:r>
      <w:r w:rsidR="00D40822" w:rsidRPr="00017358">
        <w:rPr>
          <w:rFonts w:ascii="Times New Roman" w:hAnsi="Times New Roman"/>
          <w:color w:val="000000"/>
          <w:sz w:val="28"/>
          <w:szCs w:val="28"/>
        </w:rPr>
        <w:t>6</w:t>
      </w:r>
      <w:r w:rsidR="00B82373" w:rsidRPr="00017358">
        <w:rPr>
          <w:rFonts w:ascii="Times New Roman" w:hAnsi="Times New Roman"/>
          <w:color w:val="000000"/>
          <w:sz w:val="28"/>
          <w:szCs w:val="28"/>
        </w:rPr>
        <w:t>.</w:t>
      </w:r>
      <w:r w:rsidR="00D40822"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4</w:t>
      </w:r>
      <w:r w:rsidR="00B82373" w:rsidRPr="00017358">
        <w:rPr>
          <w:rFonts w:ascii="Times New Roman" w:hAnsi="Times New Roman"/>
          <w:color w:val="000000"/>
          <w:sz w:val="28"/>
          <w:szCs w:val="28"/>
        </w:rPr>
        <w:t>.</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Мохов</w:t>
      </w:r>
      <w:r>
        <w:rPr>
          <w:rFonts w:ascii="Times New Roman" w:hAnsi="Times New Roman"/>
          <w:color w:val="000000"/>
          <w:sz w:val="28"/>
          <w:szCs w:val="28"/>
        </w:rPr>
        <w:t> </w:t>
      </w:r>
      <w:r w:rsidRPr="00017358">
        <w:rPr>
          <w:rFonts w:ascii="Times New Roman" w:hAnsi="Times New Roman"/>
          <w:color w:val="000000"/>
          <w:sz w:val="28"/>
          <w:szCs w:val="28"/>
        </w:rPr>
        <w:t>А.А.</w:t>
      </w:r>
      <w:r>
        <w:rPr>
          <w:rFonts w:ascii="Times New Roman" w:hAnsi="Times New Roman"/>
          <w:color w:val="000000"/>
          <w:sz w:val="28"/>
          <w:szCs w:val="28"/>
        </w:rPr>
        <w:t> </w:t>
      </w:r>
      <w:r w:rsidRPr="00017358">
        <w:rPr>
          <w:rFonts w:ascii="Times New Roman" w:hAnsi="Times New Roman"/>
          <w:color w:val="000000"/>
          <w:sz w:val="28"/>
          <w:szCs w:val="28"/>
        </w:rPr>
        <w:t>Некачественное</w:t>
      </w:r>
      <w:r w:rsidR="00B82373" w:rsidRPr="00017358">
        <w:rPr>
          <w:rFonts w:ascii="Times New Roman" w:hAnsi="Times New Roman"/>
          <w:color w:val="000000"/>
          <w:sz w:val="28"/>
          <w:szCs w:val="28"/>
        </w:rPr>
        <w:t xml:space="preserve"> медицинское обслуживание как источник повышенной опасности для окружающих</w:t>
      </w:r>
      <w:r>
        <w:rPr>
          <w:rFonts w:ascii="Times New Roman" w:hAnsi="Times New Roman"/>
          <w:color w:val="000000"/>
          <w:sz w:val="28"/>
          <w:szCs w:val="28"/>
        </w:rPr>
        <w:t> </w:t>
      </w:r>
      <w:r w:rsidRPr="00017358">
        <w:rPr>
          <w:rFonts w:ascii="Times New Roman" w:hAnsi="Times New Roman"/>
          <w:color w:val="000000"/>
          <w:sz w:val="28"/>
          <w:szCs w:val="28"/>
        </w:rPr>
        <w:t>//</w:t>
      </w:r>
      <w:r w:rsidR="00167A15"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Современное право.</w:t>
      </w:r>
      <w:r w:rsidR="00D40822" w:rsidRPr="00017358">
        <w:rPr>
          <w:rFonts w:ascii="Times New Roman" w:hAnsi="Times New Roman"/>
          <w:color w:val="000000"/>
          <w:sz w:val="28"/>
          <w:szCs w:val="28"/>
        </w:rPr>
        <w:t xml:space="preserve"> – </w:t>
      </w:r>
      <w:r w:rsidR="00B82373" w:rsidRPr="00017358">
        <w:rPr>
          <w:rFonts w:ascii="Times New Roman" w:hAnsi="Times New Roman"/>
          <w:color w:val="000000"/>
          <w:sz w:val="28"/>
          <w:szCs w:val="28"/>
        </w:rPr>
        <w:t>200</w:t>
      </w:r>
      <w:r w:rsidR="00D40822" w:rsidRPr="00017358">
        <w:rPr>
          <w:rFonts w:ascii="Times New Roman" w:hAnsi="Times New Roman"/>
          <w:color w:val="000000"/>
          <w:sz w:val="28"/>
          <w:szCs w:val="28"/>
        </w:rPr>
        <w:t xml:space="preserve">7. – </w:t>
      </w:r>
      <w:r>
        <w:rPr>
          <w:rFonts w:ascii="Times New Roman" w:hAnsi="Times New Roman"/>
          <w:color w:val="000000"/>
          <w:sz w:val="28"/>
          <w:szCs w:val="28"/>
        </w:rPr>
        <w:t>№</w:t>
      </w:r>
      <w:r w:rsidRPr="00017358">
        <w:rPr>
          <w:rFonts w:ascii="Times New Roman" w:hAnsi="Times New Roman"/>
          <w:color w:val="000000"/>
          <w:sz w:val="28"/>
          <w:szCs w:val="28"/>
        </w:rPr>
        <w:t>1</w:t>
      </w:r>
      <w:r w:rsidR="00B82373" w:rsidRPr="00017358">
        <w:rPr>
          <w:rFonts w:ascii="Times New Roman" w:hAnsi="Times New Roman"/>
          <w:color w:val="000000"/>
          <w:sz w:val="28"/>
          <w:szCs w:val="28"/>
        </w:rPr>
        <w:t>0.</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Нарышева</w:t>
      </w:r>
      <w:r>
        <w:rPr>
          <w:rFonts w:ascii="Times New Roman" w:hAnsi="Times New Roman"/>
          <w:color w:val="000000"/>
          <w:sz w:val="28"/>
          <w:szCs w:val="28"/>
        </w:rPr>
        <w:t> </w:t>
      </w:r>
      <w:r w:rsidRPr="00017358">
        <w:rPr>
          <w:rFonts w:ascii="Times New Roman" w:hAnsi="Times New Roman"/>
          <w:color w:val="000000"/>
          <w:sz w:val="28"/>
          <w:szCs w:val="28"/>
        </w:rPr>
        <w:t>Н.Г.</w:t>
      </w:r>
      <w:r>
        <w:rPr>
          <w:rFonts w:ascii="Times New Roman" w:hAnsi="Times New Roman"/>
          <w:color w:val="000000"/>
          <w:sz w:val="28"/>
          <w:szCs w:val="28"/>
        </w:rPr>
        <w:t> </w:t>
      </w:r>
      <w:r w:rsidRPr="00017358">
        <w:rPr>
          <w:rFonts w:ascii="Times New Roman" w:hAnsi="Times New Roman"/>
          <w:color w:val="000000"/>
          <w:sz w:val="28"/>
          <w:szCs w:val="28"/>
        </w:rPr>
        <w:t>Тенденции</w:t>
      </w:r>
      <w:r w:rsidR="00B82373" w:rsidRPr="00017358">
        <w:rPr>
          <w:rFonts w:ascii="Times New Roman" w:hAnsi="Times New Roman"/>
          <w:color w:val="000000"/>
          <w:sz w:val="28"/>
          <w:szCs w:val="28"/>
        </w:rPr>
        <w:t xml:space="preserve"> дифференциации правового регулирования возмещения вреда, причиненного окружающей среде</w:t>
      </w:r>
      <w:r>
        <w:rPr>
          <w:rFonts w:ascii="Times New Roman" w:hAnsi="Times New Roman"/>
          <w:color w:val="000000"/>
          <w:sz w:val="28"/>
          <w:szCs w:val="28"/>
        </w:rPr>
        <w:t> </w:t>
      </w:r>
      <w:r w:rsidRPr="00017358">
        <w:rPr>
          <w:rFonts w:ascii="Times New Roman" w:hAnsi="Times New Roman"/>
          <w:color w:val="000000"/>
          <w:sz w:val="28"/>
          <w:szCs w:val="28"/>
        </w:rPr>
        <w:t>//</w:t>
      </w:r>
      <w:r w:rsidR="00167A15"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Экологическое право.</w:t>
      </w:r>
      <w:r w:rsidR="00167A15"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2005.</w:t>
      </w:r>
      <w:r w:rsidR="00167A15"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1</w:t>
      </w:r>
      <w:r w:rsidR="00B82373" w:rsidRPr="00017358">
        <w:rPr>
          <w:rFonts w:ascii="Times New Roman" w:hAnsi="Times New Roman"/>
          <w:color w:val="000000"/>
          <w:sz w:val="28"/>
          <w:szCs w:val="28"/>
        </w:rPr>
        <w:t>.</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Павлова</w:t>
      </w:r>
      <w:r>
        <w:rPr>
          <w:rFonts w:ascii="Times New Roman" w:hAnsi="Times New Roman"/>
          <w:color w:val="000000"/>
          <w:sz w:val="28"/>
          <w:szCs w:val="28"/>
        </w:rPr>
        <w:t> </w:t>
      </w:r>
      <w:r w:rsidRPr="00017358">
        <w:rPr>
          <w:rFonts w:ascii="Times New Roman" w:hAnsi="Times New Roman"/>
          <w:color w:val="000000"/>
          <w:sz w:val="28"/>
          <w:szCs w:val="28"/>
        </w:rPr>
        <w:t>Е.В.</w:t>
      </w:r>
      <w:r>
        <w:rPr>
          <w:rFonts w:ascii="Times New Roman" w:hAnsi="Times New Roman"/>
          <w:color w:val="000000"/>
          <w:sz w:val="28"/>
          <w:szCs w:val="28"/>
        </w:rPr>
        <w:t> </w:t>
      </w:r>
      <w:r w:rsidRPr="00017358">
        <w:rPr>
          <w:rFonts w:ascii="Times New Roman" w:hAnsi="Times New Roman"/>
          <w:color w:val="000000"/>
          <w:sz w:val="28"/>
          <w:szCs w:val="28"/>
        </w:rPr>
        <w:t>Механизм</w:t>
      </w:r>
      <w:r w:rsidR="00B82373" w:rsidRPr="00017358">
        <w:rPr>
          <w:rFonts w:ascii="Times New Roman" w:hAnsi="Times New Roman"/>
          <w:color w:val="000000"/>
          <w:sz w:val="28"/>
          <w:szCs w:val="28"/>
        </w:rPr>
        <w:t xml:space="preserve"> правого регулирования защиты гражданских прав потерпевших в ДТП</w:t>
      </w:r>
      <w:r>
        <w:rPr>
          <w:rFonts w:ascii="Times New Roman" w:hAnsi="Times New Roman"/>
          <w:color w:val="000000"/>
          <w:sz w:val="28"/>
          <w:szCs w:val="28"/>
        </w:rPr>
        <w:t> </w:t>
      </w:r>
      <w:r w:rsidRPr="00017358">
        <w:rPr>
          <w:rFonts w:ascii="Times New Roman" w:hAnsi="Times New Roman"/>
          <w:color w:val="000000"/>
          <w:sz w:val="28"/>
          <w:szCs w:val="28"/>
        </w:rPr>
        <w:t>//</w:t>
      </w:r>
      <w:r w:rsidR="00167A15"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Юрист.</w:t>
      </w:r>
      <w:r w:rsidR="00167A15"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2004.</w:t>
      </w:r>
      <w:r w:rsidR="00167A15"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9</w:t>
      </w:r>
      <w:r w:rsidR="00B82373" w:rsidRPr="00017358">
        <w:rPr>
          <w:rFonts w:ascii="Times New Roman" w:hAnsi="Times New Roman"/>
          <w:color w:val="000000"/>
          <w:sz w:val="28"/>
          <w:szCs w:val="28"/>
        </w:rPr>
        <w:t>.</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Павлодарский</w:t>
      </w:r>
      <w:r>
        <w:rPr>
          <w:rFonts w:ascii="Times New Roman" w:hAnsi="Times New Roman"/>
          <w:color w:val="000000"/>
          <w:sz w:val="28"/>
          <w:szCs w:val="28"/>
        </w:rPr>
        <w:t> </w:t>
      </w:r>
      <w:r w:rsidRPr="00017358">
        <w:rPr>
          <w:rFonts w:ascii="Times New Roman" w:hAnsi="Times New Roman"/>
          <w:color w:val="000000"/>
          <w:sz w:val="28"/>
          <w:szCs w:val="28"/>
        </w:rPr>
        <w:t>Е.А.</w:t>
      </w:r>
      <w:r>
        <w:rPr>
          <w:rFonts w:ascii="Times New Roman" w:hAnsi="Times New Roman"/>
          <w:color w:val="000000"/>
          <w:sz w:val="28"/>
          <w:szCs w:val="28"/>
        </w:rPr>
        <w:t> </w:t>
      </w:r>
      <w:r w:rsidRPr="00017358">
        <w:rPr>
          <w:rFonts w:ascii="Times New Roman" w:hAnsi="Times New Roman"/>
          <w:color w:val="000000"/>
          <w:sz w:val="28"/>
          <w:szCs w:val="28"/>
        </w:rPr>
        <w:t>Случай</w:t>
      </w:r>
      <w:r w:rsidR="00B82373" w:rsidRPr="00017358">
        <w:rPr>
          <w:rFonts w:ascii="Times New Roman" w:hAnsi="Times New Roman"/>
          <w:color w:val="000000"/>
          <w:sz w:val="28"/>
          <w:szCs w:val="28"/>
        </w:rPr>
        <w:t xml:space="preserve"> и непреодолимая сила в гражданском праве. </w:t>
      </w:r>
      <w:r w:rsidR="00167A15"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М</w:t>
      </w:r>
      <w:r w:rsidR="00167A15" w:rsidRPr="00017358">
        <w:rPr>
          <w:rFonts w:ascii="Times New Roman" w:hAnsi="Times New Roman"/>
          <w:color w:val="000000"/>
          <w:sz w:val="28"/>
          <w:szCs w:val="28"/>
        </w:rPr>
        <w:t>.</w:t>
      </w:r>
      <w:r w:rsidR="00B82373" w:rsidRPr="00017358">
        <w:rPr>
          <w:rFonts w:ascii="Times New Roman" w:hAnsi="Times New Roman"/>
          <w:color w:val="000000"/>
          <w:sz w:val="28"/>
          <w:szCs w:val="28"/>
        </w:rPr>
        <w:t>,</w:t>
      </w:r>
      <w:r w:rsidR="00167A15"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Юридиздат.</w:t>
      </w:r>
      <w:r w:rsidR="00616221">
        <w:rPr>
          <w:rFonts w:ascii="Times New Roman" w:hAnsi="Times New Roman"/>
          <w:color w:val="000000"/>
          <w:sz w:val="28"/>
          <w:szCs w:val="28"/>
        </w:rPr>
        <w:t xml:space="preserve"> </w:t>
      </w:r>
      <w:r w:rsidR="00B82373" w:rsidRPr="00017358">
        <w:rPr>
          <w:rFonts w:ascii="Times New Roman" w:hAnsi="Times New Roman"/>
          <w:color w:val="000000"/>
          <w:sz w:val="28"/>
          <w:szCs w:val="28"/>
        </w:rPr>
        <w:t>1978.</w:t>
      </w:r>
      <w:r w:rsidR="00167A15"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78</w:t>
      </w:r>
      <w:r>
        <w:rPr>
          <w:rFonts w:ascii="Times New Roman" w:hAnsi="Times New Roman"/>
          <w:color w:val="000000"/>
          <w:sz w:val="28"/>
          <w:szCs w:val="28"/>
        </w:rPr>
        <w:t> </w:t>
      </w:r>
      <w:r w:rsidRPr="00017358">
        <w:rPr>
          <w:rFonts w:ascii="Times New Roman" w:hAnsi="Times New Roman"/>
          <w:color w:val="000000"/>
          <w:sz w:val="28"/>
          <w:szCs w:val="28"/>
        </w:rPr>
        <w:t>с.</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Петров</w:t>
      </w:r>
      <w:r>
        <w:rPr>
          <w:rFonts w:ascii="Times New Roman" w:hAnsi="Times New Roman"/>
          <w:color w:val="000000"/>
          <w:sz w:val="28"/>
          <w:szCs w:val="28"/>
        </w:rPr>
        <w:t> </w:t>
      </w:r>
      <w:r w:rsidRPr="00017358">
        <w:rPr>
          <w:rFonts w:ascii="Times New Roman" w:hAnsi="Times New Roman"/>
          <w:color w:val="000000"/>
          <w:sz w:val="28"/>
          <w:szCs w:val="28"/>
        </w:rPr>
        <w:t>В.В.</w:t>
      </w:r>
      <w:r>
        <w:rPr>
          <w:rFonts w:ascii="Times New Roman" w:hAnsi="Times New Roman"/>
          <w:color w:val="000000"/>
          <w:sz w:val="28"/>
          <w:szCs w:val="28"/>
        </w:rPr>
        <w:t> </w:t>
      </w:r>
      <w:r w:rsidRPr="00017358">
        <w:rPr>
          <w:rFonts w:ascii="Times New Roman" w:hAnsi="Times New Roman"/>
          <w:color w:val="000000"/>
          <w:sz w:val="28"/>
          <w:szCs w:val="28"/>
        </w:rPr>
        <w:t>Экологическое</w:t>
      </w:r>
      <w:r w:rsidR="00B82373" w:rsidRPr="00017358">
        <w:rPr>
          <w:rFonts w:ascii="Times New Roman" w:hAnsi="Times New Roman"/>
          <w:color w:val="000000"/>
          <w:sz w:val="28"/>
          <w:szCs w:val="28"/>
        </w:rPr>
        <w:t xml:space="preserve"> право России: Учебник для ВУЗов. </w:t>
      </w:r>
      <w:r w:rsidR="00167A15"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М</w:t>
      </w:r>
      <w:r w:rsidR="00167A15" w:rsidRPr="00017358">
        <w:rPr>
          <w:rFonts w:ascii="Times New Roman" w:hAnsi="Times New Roman"/>
          <w:color w:val="000000"/>
          <w:sz w:val="28"/>
          <w:szCs w:val="28"/>
        </w:rPr>
        <w:t>.</w:t>
      </w:r>
      <w:r w:rsidR="00B82373" w:rsidRPr="00017358">
        <w:rPr>
          <w:rFonts w:ascii="Times New Roman" w:hAnsi="Times New Roman"/>
          <w:color w:val="000000"/>
          <w:sz w:val="28"/>
          <w:szCs w:val="28"/>
        </w:rPr>
        <w:t>, БЕК. 1995. – 450</w:t>
      </w:r>
      <w:r>
        <w:rPr>
          <w:rFonts w:ascii="Times New Roman" w:hAnsi="Times New Roman"/>
          <w:color w:val="000000"/>
          <w:sz w:val="28"/>
          <w:szCs w:val="28"/>
        </w:rPr>
        <w:t> </w:t>
      </w:r>
      <w:r w:rsidRPr="00017358">
        <w:rPr>
          <w:rFonts w:ascii="Times New Roman" w:hAnsi="Times New Roman"/>
          <w:color w:val="000000"/>
          <w:sz w:val="28"/>
          <w:szCs w:val="28"/>
        </w:rPr>
        <w:t>с.</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Поляков</w:t>
      </w:r>
      <w:r>
        <w:rPr>
          <w:rFonts w:ascii="Times New Roman" w:hAnsi="Times New Roman"/>
          <w:color w:val="000000"/>
          <w:sz w:val="28"/>
          <w:szCs w:val="28"/>
        </w:rPr>
        <w:t> </w:t>
      </w:r>
      <w:r w:rsidRPr="00017358">
        <w:rPr>
          <w:rFonts w:ascii="Times New Roman" w:hAnsi="Times New Roman"/>
          <w:color w:val="000000"/>
          <w:sz w:val="28"/>
          <w:szCs w:val="28"/>
        </w:rPr>
        <w:t>И.Н.</w:t>
      </w:r>
      <w:r>
        <w:rPr>
          <w:rFonts w:ascii="Times New Roman" w:hAnsi="Times New Roman"/>
          <w:color w:val="000000"/>
          <w:sz w:val="28"/>
          <w:szCs w:val="28"/>
        </w:rPr>
        <w:t> </w:t>
      </w:r>
      <w:r w:rsidRPr="00017358">
        <w:rPr>
          <w:rFonts w:ascii="Times New Roman" w:hAnsi="Times New Roman"/>
          <w:color w:val="000000"/>
          <w:sz w:val="28"/>
          <w:szCs w:val="28"/>
        </w:rPr>
        <w:t>Ответственность</w:t>
      </w:r>
      <w:r w:rsidR="00B82373" w:rsidRPr="00017358">
        <w:rPr>
          <w:rFonts w:ascii="Times New Roman" w:hAnsi="Times New Roman"/>
          <w:color w:val="000000"/>
          <w:sz w:val="28"/>
          <w:szCs w:val="28"/>
        </w:rPr>
        <w:t xml:space="preserve"> по обязательствам, вследствие причинения вреда. </w:t>
      </w:r>
      <w:r w:rsidR="00D20328"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М</w:t>
      </w:r>
      <w:r w:rsidR="00D20328" w:rsidRPr="00017358">
        <w:rPr>
          <w:rFonts w:ascii="Times New Roman" w:hAnsi="Times New Roman"/>
          <w:color w:val="000000"/>
          <w:sz w:val="28"/>
          <w:szCs w:val="28"/>
        </w:rPr>
        <w:t>.,</w:t>
      </w:r>
      <w:r w:rsidR="00B82373" w:rsidRPr="00017358">
        <w:rPr>
          <w:rFonts w:ascii="Times New Roman" w:hAnsi="Times New Roman"/>
          <w:color w:val="000000"/>
          <w:sz w:val="28"/>
          <w:szCs w:val="28"/>
        </w:rPr>
        <w:t xml:space="preserve"> Городец</w:t>
      </w:r>
      <w:r w:rsidR="00D20328" w:rsidRPr="00017358">
        <w:rPr>
          <w:rFonts w:ascii="Times New Roman" w:hAnsi="Times New Roman"/>
          <w:color w:val="000000"/>
          <w:sz w:val="28"/>
          <w:szCs w:val="28"/>
        </w:rPr>
        <w:t>.</w:t>
      </w:r>
      <w:r w:rsidR="00B82373" w:rsidRPr="00017358">
        <w:rPr>
          <w:rFonts w:ascii="Times New Roman" w:hAnsi="Times New Roman"/>
          <w:color w:val="000000"/>
          <w:sz w:val="28"/>
          <w:szCs w:val="28"/>
        </w:rPr>
        <w:t xml:space="preserve"> </w:t>
      </w:r>
      <w:r w:rsidR="00D20328" w:rsidRPr="00017358">
        <w:rPr>
          <w:rFonts w:ascii="Times New Roman" w:hAnsi="Times New Roman"/>
          <w:color w:val="000000"/>
          <w:sz w:val="28"/>
          <w:szCs w:val="28"/>
        </w:rPr>
        <w:t>2006</w:t>
      </w:r>
      <w:r w:rsidR="00B82373" w:rsidRPr="00017358">
        <w:rPr>
          <w:rFonts w:ascii="Times New Roman" w:hAnsi="Times New Roman"/>
          <w:color w:val="000000"/>
          <w:sz w:val="28"/>
          <w:szCs w:val="28"/>
        </w:rPr>
        <w:t>. – 128</w:t>
      </w:r>
      <w:r>
        <w:rPr>
          <w:rFonts w:ascii="Times New Roman" w:hAnsi="Times New Roman"/>
          <w:color w:val="000000"/>
          <w:sz w:val="28"/>
          <w:szCs w:val="28"/>
        </w:rPr>
        <w:t> </w:t>
      </w:r>
      <w:r w:rsidRPr="00017358">
        <w:rPr>
          <w:rFonts w:ascii="Times New Roman" w:hAnsi="Times New Roman"/>
          <w:color w:val="000000"/>
          <w:sz w:val="28"/>
          <w:szCs w:val="28"/>
        </w:rPr>
        <w:t>с.</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Рожкова</w:t>
      </w:r>
      <w:r>
        <w:rPr>
          <w:rFonts w:ascii="Times New Roman" w:hAnsi="Times New Roman"/>
          <w:color w:val="000000"/>
          <w:sz w:val="28"/>
          <w:szCs w:val="28"/>
        </w:rPr>
        <w:t> </w:t>
      </w:r>
      <w:r w:rsidRPr="00017358">
        <w:rPr>
          <w:rFonts w:ascii="Times New Roman" w:hAnsi="Times New Roman"/>
          <w:color w:val="000000"/>
          <w:sz w:val="28"/>
          <w:szCs w:val="28"/>
        </w:rPr>
        <w:t>М.А.</w:t>
      </w:r>
      <w:r>
        <w:rPr>
          <w:rFonts w:ascii="Times New Roman" w:hAnsi="Times New Roman"/>
          <w:color w:val="000000"/>
          <w:sz w:val="28"/>
          <w:szCs w:val="28"/>
        </w:rPr>
        <w:t> </w:t>
      </w:r>
      <w:r w:rsidRPr="00017358">
        <w:rPr>
          <w:rFonts w:ascii="Times New Roman" w:hAnsi="Times New Roman"/>
          <w:color w:val="000000"/>
          <w:sz w:val="28"/>
          <w:szCs w:val="28"/>
        </w:rPr>
        <w:t>Об</w:t>
      </w:r>
      <w:r w:rsidR="00B82373" w:rsidRPr="00017358">
        <w:rPr>
          <w:rFonts w:ascii="Times New Roman" w:hAnsi="Times New Roman"/>
          <w:color w:val="000000"/>
          <w:sz w:val="28"/>
          <w:szCs w:val="28"/>
        </w:rPr>
        <w:t xml:space="preserve"> источнике повышенной опасности</w:t>
      </w:r>
      <w:r>
        <w:rPr>
          <w:rFonts w:ascii="Times New Roman" w:hAnsi="Times New Roman"/>
          <w:color w:val="000000"/>
          <w:sz w:val="28"/>
          <w:szCs w:val="28"/>
        </w:rPr>
        <w:t> </w:t>
      </w:r>
      <w:r w:rsidRPr="00017358">
        <w:rPr>
          <w:rFonts w:ascii="Times New Roman" w:hAnsi="Times New Roman"/>
          <w:color w:val="000000"/>
          <w:sz w:val="28"/>
          <w:szCs w:val="28"/>
        </w:rPr>
        <w:t>//</w:t>
      </w:r>
      <w:r w:rsidR="00167A15"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Вестник ВАС РФ.</w:t>
      </w:r>
      <w:r w:rsidR="00167A15"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200</w:t>
      </w:r>
      <w:r w:rsidR="009A13A5" w:rsidRPr="00017358">
        <w:rPr>
          <w:rFonts w:ascii="Times New Roman" w:hAnsi="Times New Roman"/>
          <w:color w:val="000000"/>
          <w:sz w:val="28"/>
          <w:szCs w:val="28"/>
        </w:rPr>
        <w:t>7</w:t>
      </w:r>
      <w:r w:rsidR="00B82373" w:rsidRPr="00017358">
        <w:rPr>
          <w:rFonts w:ascii="Times New Roman" w:hAnsi="Times New Roman"/>
          <w:color w:val="000000"/>
          <w:sz w:val="28"/>
          <w:szCs w:val="28"/>
        </w:rPr>
        <w:t>.</w:t>
      </w:r>
      <w:r w:rsidR="00167A15"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2</w:t>
      </w:r>
      <w:r w:rsidR="00B82373" w:rsidRPr="00017358">
        <w:rPr>
          <w:rFonts w:ascii="Times New Roman" w:hAnsi="Times New Roman"/>
          <w:color w:val="000000"/>
          <w:sz w:val="28"/>
          <w:szCs w:val="28"/>
        </w:rPr>
        <w:t>.</w:t>
      </w:r>
      <w:r w:rsidR="00167A15"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С.</w:t>
      </w:r>
      <w:r>
        <w:rPr>
          <w:rFonts w:ascii="Times New Roman" w:hAnsi="Times New Roman"/>
          <w:color w:val="000000"/>
          <w:sz w:val="28"/>
          <w:szCs w:val="28"/>
        </w:rPr>
        <w:t> </w:t>
      </w:r>
      <w:r w:rsidRPr="00017358">
        <w:rPr>
          <w:rFonts w:ascii="Times New Roman" w:hAnsi="Times New Roman"/>
          <w:color w:val="000000"/>
          <w:sz w:val="28"/>
          <w:szCs w:val="28"/>
        </w:rPr>
        <w:t>13</w:t>
      </w:r>
      <w:r w:rsidR="00B82373" w:rsidRPr="00017358">
        <w:rPr>
          <w:rFonts w:ascii="Times New Roman" w:hAnsi="Times New Roman"/>
          <w:color w:val="000000"/>
          <w:sz w:val="28"/>
          <w:szCs w:val="28"/>
        </w:rPr>
        <w:t>.</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Романов</w:t>
      </w:r>
      <w:r>
        <w:rPr>
          <w:rFonts w:ascii="Times New Roman" w:hAnsi="Times New Roman"/>
          <w:color w:val="000000"/>
          <w:sz w:val="28"/>
          <w:szCs w:val="28"/>
        </w:rPr>
        <w:t> </w:t>
      </w:r>
      <w:r w:rsidRPr="00017358">
        <w:rPr>
          <w:rFonts w:ascii="Times New Roman" w:hAnsi="Times New Roman"/>
          <w:color w:val="000000"/>
          <w:sz w:val="28"/>
          <w:szCs w:val="28"/>
        </w:rPr>
        <w:t>В.И.</w:t>
      </w:r>
      <w:r>
        <w:rPr>
          <w:rFonts w:ascii="Times New Roman" w:hAnsi="Times New Roman"/>
          <w:color w:val="000000"/>
          <w:sz w:val="28"/>
          <w:szCs w:val="28"/>
        </w:rPr>
        <w:t> </w:t>
      </w:r>
      <w:r w:rsidRPr="00017358">
        <w:rPr>
          <w:rFonts w:ascii="Times New Roman" w:hAnsi="Times New Roman"/>
          <w:color w:val="000000"/>
          <w:sz w:val="28"/>
          <w:szCs w:val="28"/>
        </w:rPr>
        <w:t>Гражданско</w:t>
      </w:r>
      <w:r w:rsidR="00B82373" w:rsidRPr="00017358">
        <w:rPr>
          <w:rFonts w:ascii="Times New Roman" w:hAnsi="Times New Roman"/>
          <w:color w:val="000000"/>
          <w:sz w:val="28"/>
          <w:szCs w:val="28"/>
        </w:rPr>
        <w:t>-правовая ответственность за вред, причиненный объектам животного мира и среде их обитания</w:t>
      </w:r>
      <w:r>
        <w:rPr>
          <w:rFonts w:ascii="Times New Roman" w:hAnsi="Times New Roman"/>
          <w:color w:val="000000"/>
          <w:sz w:val="28"/>
          <w:szCs w:val="28"/>
        </w:rPr>
        <w:t> </w:t>
      </w:r>
      <w:r w:rsidRPr="00017358">
        <w:rPr>
          <w:rFonts w:ascii="Times New Roman" w:hAnsi="Times New Roman"/>
          <w:color w:val="000000"/>
          <w:sz w:val="28"/>
          <w:szCs w:val="28"/>
        </w:rPr>
        <w:t>//</w:t>
      </w:r>
      <w:r w:rsidR="00167A15"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Юрист.</w:t>
      </w:r>
      <w:r w:rsidR="00167A15"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2003.</w:t>
      </w:r>
      <w:r w:rsidR="00167A15"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6</w:t>
      </w:r>
      <w:r w:rsidR="00B82373" w:rsidRPr="00017358">
        <w:rPr>
          <w:rFonts w:ascii="Times New Roman" w:hAnsi="Times New Roman"/>
          <w:color w:val="000000"/>
          <w:sz w:val="28"/>
          <w:szCs w:val="28"/>
        </w:rPr>
        <w:t>.</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Савицкая</w:t>
      </w:r>
      <w:r>
        <w:rPr>
          <w:rFonts w:ascii="Times New Roman" w:hAnsi="Times New Roman"/>
          <w:color w:val="000000"/>
          <w:sz w:val="28"/>
          <w:szCs w:val="28"/>
        </w:rPr>
        <w:t> </w:t>
      </w:r>
      <w:r w:rsidRPr="00017358">
        <w:rPr>
          <w:rFonts w:ascii="Times New Roman" w:hAnsi="Times New Roman"/>
          <w:color w:val="000000"/>
          <w:sz w:val="28"/>
          <w:szCs w:val="28"/>
        </w:rPr>
        <w:t>А.Н.</w:t>
      </w:r>
      <w:r>
        <w:rPr>
          <w:rFonts w:ascii="Times New Roman" w:hAnsi="Times New Roman"/>
          <w:color w:val="000000"/>
          <w:sz w:val="28"/>
          <w:szCs w:val="28"/>
        </w:rPr>
        <w:t> </w:t>
      </w:r>
      <w:r w:rsidRPr="00017358">
        <w:rPr>
          <w:rFonts w:ascii="Times New Roman" w:hAnsi="Times New Roman"/>
          <w:color w:val="000000"/>
          <w:sz w:val="28"/>
          <w:szCs w:val="28"/>
        </w:rPr>
        <w:t>Возмещение</w:t>
      </w:r>
      <w:r w:rsidR="00B82373" w:rsidRPr="00017358">
        <w:rPr>
          <w:rFonts w:ascii="Times New Roman" w:hAnsi="Times New Roman"/>
          <w:color w:val="000000"/>
          <w:sz w:val="28"/>
          <w:szCs w:val="28"/>
        </w:rPr>
        <w:t xml:space="preserve"> ущерба, причиненного ненадлежащим врачеванием. </w:t>
      </w:r>
      <w:r w:rsidR="00167A15"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Львов</w:t>
      </w:r>
      <w:r w:rsidR="00167A15" w:rsidRPr="00017358">
        <w:rPr>
          <w:rFonts w:ascii="Times New Roman" w:hAnsi="Times New Roman"/>
          <w:color w:val="000000"/>
          <w:sz w:val="28"/>
          <w:szCs w:val="28"/>
        </w:rPr>
        <w:t>.</w:t>
      </w:r>
      <w:r w:rsidR="00B82373" w:rsidRPr="00017358">
        <w:rPr>
          <w:rFonts w:ascii="Times New Roman" w:hAnsi="Times New Roman"/>
          <w:color w:val="000000"/>
          <w:sz w:val="28"/>
          <w:szCs w:val="28"/>
        </w:rPr>
        <w:t>, Житня. 1982. – 180</w:t>
      </w:r>
      <w:r>
        <w:rPr>
          <w:rFonts w:ascii="Times New Roman" w:hAnsi="Times New Roman"/>
          <w:color w:val="000000"/>
          <w:sz w:val="28"/>
          <w:szCs w:val="28"/>
        </w:rPr>
        <w:t> </w:t>
      </w:r>
      <w:r w:rsidRPr="00017358">
        <w:rPr>
          <w:rFonts w:ascii="Times New Roman" w:hAnsi="Times New Roman"/>
          <w:color w:val="000000"/>
          <w:sz w:val="28"/>
          <w:szCs w:val="28"/>
        </w:rPr>
        <w:t>с.</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Сергеев</w:t>
      </w:r>
      <w:r>
        <w:rPr>
          <w:rFonts w:ascii="Times New Roman" w:hAnsi="Times New Roman"/>
          <w:color w:val="000000"/>
          <w:sz w:val="28"/>
          <w:szCs w:val="28"/>
        </w:rPr>
        <w:t> </w:t>
      </w:r>
      <w:r w:rsidRPr="00017358">
        <w:rPr>
          <w:rFonts w:ascii="Times New Roman" w:hAnsi="Times New Roman"/>
          <w:color w:val="000000"/>
          <w:sz w:val="28"/>
          <w:szCs w:val="28"/>
        </w:rPr>
        <w:t>Ю.Д.</w:t>
      </w:r>
      <w:r w:rsidR="00B82373" w:rsidRPr="00017358">
        <w:rPr>
          <w:rFonts w:ascii="Times New Roman" w:hAnsi="Times New Roman"/>
          <w:color w:val="000000"/>
          <w:sz w:val="28"/>
          <w:szCs w:val="28"/>
        </w:rPr>
        <w:t xml:space="preserve">, </w:t>
      </w:r>
      <w:r w:rsidRPr="00017358">
        <w:rPr>
          <w:rFonts w:ascii="Times New Roman" w:hAnsi="Times New Roman"/>
          <w:color w:val="000000"/>
          <w:sz w:val="28"/>
          <w:szCs w:val="28"/>
        </w:rPr>
        <w:t>Ломакина</w:t>
      </w:r>
      <w:r>
        <w:rPr>
          <w:rFonts w:ascii="Times New Roman" w:hAnsi="Times New Roman"/>
          <w:color w:val="000000"/>
          <w:sz w:val="28"/>
          <w:szCs w:val="28"/>
        </w:rPr>
        <w:t> </w:t>
      </w:r>
      <w:r w:rsidRPr="00017358">
        <w:rPr>
          <w:rFonts w:ascii="Times New Roman" w:hAnsi="Times New Roman"/>
          <w:color w:val="000000"/>
          <w:sz w:val="28"/>
          <w:szCs w:val="28"/>
        </w:rPr>
        <w:t>И.Г.</w:t>
      </w:r>
      <w:r w:rsidR="00B82373" w:rsidRPr="00017358">
        <w:rPr>
          <w:rFonts w:ascii="Times New Roman" w:hAnsi="Times New Roman"/>
          <w:color w:val="000000"/>
          <w:sz w:val="28"/>
          <w:szCs w:val="28"/>
        </w:rPr>
        <w:t xml:space="preserve">, </w:t>
      </w:r>
      <w:r w:rsidRPr="00017358">
        <w:rPr>
          <w:rFonts w:ascii="Times New Roman" w:hAnsi="Times New Roman"/>
          <w:color w:val="000000"/>
          <w:sz w:val="28"/>
          <w:szCs w:val="28"/>
        </w:rPr>
        <w:t>Канунникова</w:t>
      </w:r>
      <w:r>
        <w:rPr>
          <w:rFonts w:ascii="Times New Roman" w:hAnsi="Times New Roman"/>
          <w:color w:val="000000"/>
          <w:sz w:val="28"/>
          <w:szCs w:val="28"/>
        </w:rPr>
        <w:t> </w:t>
      </w:r>
      <w:r w:rsidRPr="00017358">
        <w:rPr>
          <w:rFonts w:ascii="Times New Roman" w:hAnsi="Times New Roman"/>
          <w:color w:val="000000"/>
          <w:sz w:val="28"/>
          <w:szCs w:val="28"/>
        </w:rPr>
        <w:t>Л.В.</w:t>
      </w:r>
      <w:r>
        <w:rPr>
          <w:rFonts w:ascii="Times New Roman" w:hAnsi="Times New Roman"/>
          <w:color w:val="000000"/>
          <w:sz w:val="28"/>
          <w:szCs w:val="28"/>
        </w:rPr>
        <w:t> </w:t>
      </w:r>
      <w:r w:rsidRPr="00017358">
        <w:rPr>
          <w:rFonts w:ascii="Times New Roman" w:hAnsi="Times New Roman"/>
          <w:color w:val="000000"/>
          <w:sz w:val="28"/>
          <w:szCs w:val="28"/>
        </w:rPr>
        <w:t>Проблемы</w:t>
      </w:r>
      <w:r w:rsidR="00B82373" w:rsidRPr="00017358">
        <w:rPr>
          <w:rFonts w:ascii="Times New Roman" w:hAnsi="Times New Roman"/>
          <w:color w:val="000000"/>
          <w:sz w:val="28"/>
          <w:szCs w:val="28"/>
        </w:rPr>
        <w:t xml:space="preserve"> гражданско-правовой ответственности при оказании медицинской помощи</w:t>
      </w:r>
      <w:r>
        <w:rPr>
          <w:rFonts w:ascii="Times New Roman" w:hAnsi="Times New Roman"/>
          <w:color w:val="000000"/>
          <w:sz w:val="28"/>
          <w:szCs w:val="28"/>
        </w:rPr>
        <w:t> </w:t>
      </w:r>
      <w:r w:rsidRPr="00017358">
        <w:rPr>
          <w:rFonts w:ascii="Times New Roman" w:hAnsi="Times New Roman"/>
          <w:color w:val="000000"/>
          <w:sz w:val="28"/>
          <w:szCs w:val="28"/>
        </w:rPr>
        <w:t>//</w:t>
      </w:r>
      <w:r w:rsidR="00167A15"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Российский судья.</w:t>
      </w:r>
      <w:r w:rsidR="00167A15"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200</w:t>
      </w:r>
      <w:r w:rsidR="00D40822" w:rsidRPr="00017358">
        <w:rPr>
          <w:rFonts w:ascii="Times New Roman" w:hAnsi="Times New Roman"/>
          <w:color w:val="000000"/>
          <w:sz w:val="28"/>
          <w:szCs w:val="28"/>
        </w:rPr>
        <w:t>7</w:t>
      </w:r>
      <w:r w:rsidR="00B82373" w:rsidRPr="00017358">
        <w:rPr>
          <w:rFonts w:ascii="Times New Roman" w:hAnsi="Times New Roman"/>
          <w:color w:val="000000"/>
          <w:sz w:val="28"/>
          <w:szCs w:val="28"/>
        </w:rPr>
        <w:t>.</w:t>
      </w:r>
      <w:r w:rsidR="00167A15"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3</w:t>
      </w:r>
      <w:r w:rsidR="00B82373" w:rsidRPr="00017358">
        <w:rPr>
          <w:rFonts w:ascii="Times New Roman" w:hAnsi="Times New Roman"/>
          <w:color w:val="000000"/>
          <w:sz w:val="28"/>
          <w:szCs w:val="28"/>
        </w:rPr>
        <w:t>.</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Смирнов</w:t>
      </w:r>
      <w:r>
        <w:rPr>
          <w:rFonts w:ascii="Times New Roman" w:hAnsi="Times New Roman"/>
          <w:color w:val="000000"/>
          <w:sz w:val="28"/>
          <w:szCs w:val="28"/>
        </w:rPr>
        <w:t> </w:t>
      </w:r>
      <w:r w:rsidRPr="00017358">
        <w:rPr>
          <w:rFonts w:ascii="Times New Roman" w:hAnsi="Times New Roman"/>
          <w:color w:val="000000"/>
          <w:sz w:val="28"/>
          <w:szCs w:val="28"/>
        </w:rPr>
        <w:t>В.Т.</w:t>
      </w:r>
      <w:r w:rsidR="00B82373" w:rsidRPr="00017358">
        <w:rPr>
          <w:rFonts w:ascii="Times New Roman" w:hAnsi="Times New Roman"/>
          <w:color w:val="000000"/>
          <w:sz w:val="28"/>
          <w:szCs w:val="28"/>
        </w:rPr>
        <w:t xml:space="preserve">, </w:t>
      </w:r>
      <w:r w:rsidRPr="00017358">
        <w:rPr>
          <w:rFonts w:ascii="Times New Roman" w:hAnsi="Times New Roman"/>
          <w:color w:val="000000"/>
          <w:sz w:val="28"/>
          <w:szCs w:val="28"/>
        </w:rPr>
        <w:t>Собчак</w:t>
      </w:r>
      <w:r>
        <w:rPr>
          <w:rFonts w:ascii="Times New Roman" w:hAnsi="Times New Roman"/>
          <w:color w:val="000000"/>
          <w:sz w:val="28"/>
          <w:szCs w:val="28"/>
        </w:rPr>
        <w:t> </w:t>
      </w:r>
      <w:r w:rsidRPr="00017358">
        <w:rPr>
          <w:rFonts w:ascii="Times New Roman" w:hAnsi="Times New Roman"/>
          <w:color w:val="000000"/>
          <w:sz w:val="28"/>
          <w:szCs w:val="28"/>
        </w:rPr>
        <w:t>А.А.</w:t>
      </w:r>
      <w:r>
        <w:rPr>
          <w:rFonts w:ascii="Times New Roman" w:hAnsi="Times New Roman"/>
          <w:color w:val="000000"/>
          <w:sz w:val="28"/>
          <w:szCs w:val="28"/>
        </w:rPr>
        <w:t> </w:t>
      </w:r>
      <w:r w:rsidRPr="00017358">
        <w:rPr>
          <w:rFonts w:ascii="Times New Roman" w:hAnsi="Times New Roman"/>
          <w:color w:val="000000"/>
          <w:sz w:val="28"/>
          <w:szCs w:val="28"/>
        </w:rPr>
        <w:t>Общее</w:t>
      </w:r>
      <w:r w:rsidR="00B82373" w:rsidRPr="00017358">
        <w:rPr>
          <w:rFonts w:ascii="Times New Roman" w:hAnsi="Times New Roman"/>
          <w:color w:val="000000"/>
          <w:sz w:val="28"/>
          <w:szCs w:val="28"/>
        </w:rPr>
        <w:t xml:space="preserve"> учение о деликтных обязательствах в советском гражданском праве: Учебное пособие. </w:t>
      </w:r>
      <w:r w:rsidR="00167A15"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Л</w:t>
      </w:r>
      <w:r w:rsidR="00167A15" w:rsidRPr="00017358">
        <w:rPr>
          <w:rFonts w:ascii="Times New Roman" w:hAnsi="Times New Roman"/>
          <w:color w:val="000000"/>
          <w:sz w:val="28"/>
          <w:szCs w:val="28"/>
        </w:rPr>
        <w:t>.,</w:t>
      </w:r>
      <w:r w:rsidR="00B82373" w:rsidRPr="00017358">
        <w:rPr>
          <w:rFonts w:ascii="Times New Roman" w:hAnsi="Times New Roman"/>
          <w:color w:val="000000"/>
          <w:sz w:val="28"/>
          <w:szCs w:val="28"/>
        </w:rPr>
        <w:t xml:space="preserve"> Изд-во ЛГУ</w:t>
      </w:r>
      <w:r w:rsidR="00167A15" w:rsidRPr="00017358">
        <w:rPr>
          <w:rFonts w:ascii="Times New Roman" w:hAnsi="Times New Roman"/>
          <w:color w:val="000000"/>
          <w:sz w:val="28"/>
          <w:szCs w:val="28"/>
        </w:rPr>
        <w:t>.</w:t>
      </w:r>
      <w:r w:rsidR="00B82373" w:rsidRPr="00017358">
        <w:rPr>
          <w:rFonts w:ascii="Times New Roman" w:hAnsi="Times New Roman"/>
          <w:color w:val="000000"/>
          <w:sz w:val="28"/>
          <w:szCs w:val="28"/>
        </w:rPr>
        <w:t xml:space="preserve"> 1983. – 122</w:t>
      </w:r>
      <w:r>
        <w:rPr>
          <w:rFonts w:ascii="Times New Roman" w:hAnsi="Times New Roman"/>
          <w:color w:val="000000"/>
          <w:sz w:val="28"/>
          <w:szCs w:val="28"/>
        </w:rPr>
        <w:t> </w:t>
      </w:r>
      <w:r w:rsidRPr="00017358">
        <w:rPr>
          <w:rFonts w:ascii="Times New Roman" w:hAnsi="Times New Roman"/>
          <w:color w:val="000000"/>
          <w:sz w:val="28"/>
          <w:szCs w:val="28"/>
        </w:rPr>
        <w:t>с.</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Собчак</w:t>
      </w:r>
      <w:r>
        <w:rPr>
          <w:rFonts w:ascii="Times New Roman" w:hAnsi="Times New Roman"/>
          <w:color w:val="000000"/>
          <w:sz w:val="28"/>
          <w:szCs w:val="28"/>
        </w:rPr>
        <w:t> </w:t>
      </w:r>
      <w:r w:rsidRPr="00017358">
        <w:rPr>
          <w:rFonts w:ascii="Times New Roman" w:hAnsi="Times New Roman"/>
          <w:color w:val="000000"/>
          <w:sz w:val="28"/>
          <w:szCs w:val="28"/>
        </w:rPr>
        <w:t>А.А.</w:t>
      </w:r>
      <w:r w:rsidR="00B82373" w:rsidRPr="00017358">
        <w:rPr>
          <w:rFonts w:ascii="Times New Roman" w:hAnsi="Times New Roman"/>
          <w:color w:val="000000"/>
          <w:sz w:val="28"/>
          <w:szCs w:val="28"/>
        </w:rPr>
        <w:t xml:space="preserve"> О понятии источника повышенной опасности в гражданском праве</w:t>
      </w:r>
      <w:r>
        <w:rPr>
          <w:rFonts w:ascii="Times New Roman" w:hAnsi="Times New Roman"/>
          <w:color w:val="000000"/>
          <w:sz w:val="28"/>
          <w:szCs w:val="28"/>
        </w:rPr>
        <w:t> </w:t>
      </w:r>
      <w:r w:rsidRPr="00017358">
        <w:rPr>
          <w:rFonts w:ascii="Times New Roman" w:hAnsi="Times New Roman"/>
          <w:color w:val="000000"/>
          <w:sz w:val="28"/>
          <w:szCs w:val="28"/>
        </w:rPr>
        <w:t>//</w:t>
      </w:r>
      <w:r w:rsidR="00B82373" w:rsidRPr="00017358">
        <w:rPr>
          <w:rFonts w:ascii="Times New Roman" w:hAnsi="Times New Roman"/>
          <w:color w:val="000000"/>
          <w:sz w:val="28"/>
          <w:szCs w:val="28"/>
        </w:rPr>
        <w:t xml:space="preserve"> Правоведение. </w:t>
      </w:r>
      <w:r>
        <w:rPr>
          <w:rFonts w:ascii="Times New Roman" w:hAnsi="Times New Roman"/>
          <w:color w:val="000000"/>
          <w:sz w:val="28"/>
          <w:szCs w:val="28"/>
        </w:rPr>
        <w:t>–</w:t>
      </w:r>
      <w:r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 xml:space="preserve">1964. </w:t>
      </w:r>
      <w:r>
        <w:rPr>
          <w:rFonts w:ascii="Times New Roman" w:hAnsi="Times New Roman"/>
          <w:color w:val="000000"/>
          <w:sz w:val="28"/>
          <w:szCs w:val="28"/>
        </w:rPr>
        <w:t>–</w:t>
      </w:r>
      <w:r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2</w:t>
      </w:r>
      <w:r w:rsidR="00B82373" w:rsidRPr="00017358">
        <w:rPr>
          <w:rFonts w:ascii="Times New Roman" w:hAnsi="Times New Roman"/>
          <w:color w:val="000000"/>
          <w:sz w:val="28"/>
          <w:szCs w:val="28"/>
        </w:rPr>
        <w:t>.</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Собчак</w:t>
      </w:r>
      <w:r>
        <w:rPr>
          <w:rFonts w:ascii="Times New Roman" w:hAnsi="Times New Roman"/>
          <w:color w:val="000000"/>
          <w:sz w:val="28"/>
          <w:szCs w:val="28"/>
        </w:rPr>
        <w:t> </w:t>
      </w:r>
      <w:r w:rsidRPr="00017358">
        <w:rPr>
          <w:rFonts w:ascii="Times New Roman" w:hAnsi="Times New Roman"/>
          <w:color w:val="000000"/>
          <w:sz w:val="28"/>
          <w:szCs w:val="28"/>
        </w:rPr>
        <w:t>А.А.</w:t>
      </w:r>
      <w:r>
        <w:rPr>
          <w:rFonts w:ascii="Times New Roman" w:hAnsi="Times New Roman"/>
          <w:color w:val="000000"/>
          <w:sz w:val="28"/>
          <w:szCs w:val="28"/>
        </w:rPr>
        <w:t> </w:t>
      </w:r>
      <w:r w:rsidRPr="00017358">
        <w:rPr>
          <w:rFonts w:ascii="Times New Roman" w:hAnsi="Times New Roman"/>
          <w:color w:val="000000"/>
          <w:sz w:val="28"/>
          <w:szCs w:val="28"/>
        </w:rPr>
        <w:t>Гражданско</w:t>
      </w:r>
      <w:r w:rsidR="00B82373" w:rsidRPr="00017358">
        <w:rPr>
          <w:rFonts w:ascii="Times New Roman" w:hAnsi="Times New Roman"/>
          <w:color w:val="000000"/>
          <w:sz w:val="28"/>
          <w:szCs w:val="28"/>
        </w:rPr>
        <w:t xml:space="preserve">-правовая ответственность за причинение вреда действием источника повышенной опасности. Автореф. дисс. канд. юрид. наук. </w:t>
      </w:r>
      <w:r w:rsidR="00167A15"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М</w:t>
      </w:r>
      <w:r w:rsidR="00167A15" w:rsidRPr="00017358">
        <w:rPr>
          <w:rFonts w:ascii="Times New Roman" w:hAnsi="Times New Roman"/>
          <w:color w:val="000000"/>
          <w:sz w:val="28"/>
          <w:szCs w:val="28"/>
        </w:rPr>
        <w:t>.</w:t>
      </w:r>
      <w:r w:rsidR="00B82373" w:rsidRPr="00017358">
        <w:rPr>
          <w:rFonts w:ascii="Times New Roman" w:hAnsi="Times New Roman"/>
          <w:color w:val="000000"/>
          <w:sz w:val="28"/>
          <w:szCs w:val="28"/>
        </w:rPr>
        <w:t>, 1964. – 24</w:t>
      </w:r>
      <w:r>
        <w:rPr>
          <w:rFonts w:ascii="Times New Roman" w:hAnsi="Times New Roman"/>
          <w:color w:val="000000"/>
          <w:sz w:val="28"/>
          <w:szCs w:val="28"/>
        </w:rPr>
        <w:t> </w:t>
      </w:r>
      <w:r w:rsidRPr="00017358">
        <w:rPr>
          <w:rFonts w:ascii="Times New Roman" w:hAnsi="Times New Roman"/>
          <w:color w:val="000000"/>
          <w:sz w:val="28"/>
          <w:szCs w:val="28"/>
        </w:rPr>
        <w:t>с.</w:t>
      </w:r>
    </w:p>
    <w:p w:rsidR="00B82373" w:rsidRPr="00017358" w:rsidRDefault="00B82373"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Собчак. А., Смирнов В. Понятие источника повышенной опасности</w:t>
      </w:r>
      <w:r w:rsidR="00017358">
        <w:rPr>
          <w:rFonts w:ascii="Times New Roman" w:hAnsi="Times New Roman"/>
          <w:color w:val="000000"/>
          <w:sz w:val="28"/>
          <w:szCs w:val="28"/>
        </w:rPr>
        <w:t> </w:t>
      </w:r>
      <w:r w:rsidR="00017358" w:rsidRPr="00017358">
        <w:rPr>
          <w:rFonts w:ascii="Times New Roman" w:hAnsi="Times New Roman"/>
          <w:color w:val="000000"/>
          <w:sz w:val="28"/>
          <w:szCs w:val="28"/>
        </w:rPr>
        <w:t>//</w:t>
      </w:r>
      <w:r w:rsidRPr="00017358">
        <w:rPr>
          <w:rFonts w:ascii="Times New Roman" w:hAnsi="Times New Roman"/>
          <w:color w:val="000000"/>
          <w:sz w:val="28"/>
          <w:szCs w:val="28"/>
        </w:rPr>
        <w:t xml:space="preserve"> Советская юстиция.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Pr="00017358">
        <w:rPr>
          <w:rFonts w:ascii="Times New Roman" w:hAnsi="Times New Roman"/>
          <w:color w:val="000000"/>
          <w:sz w:val="28"/>
          <w:szCs w:val="28"/>
        </w:rPr>
        <w:t xml:space="preserve">1988.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1</w:t>
      </w:r>
      <w:r w:rsidRPr="00017358">
        <w:rPr>
          <w:rFonts w:ascii="Times New Roman" w:hAnsi="Times New Roman"/>
          <w:color w:val="000000"/>
          <w:sz w:val="28"/>
          <w:szCs w:val="28"/>
        </w:rPr>
        <w:t>8.</w:t>
      </w:r>
    </w:p>
    <w:p w:rsidR="00B82373" w:rsidRPr="00017358" w:rsidRDefault="00B82373"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Субботин А. Ответственность за вред, причиненный народнохозяйственным объектам природы источником повышенной опасности</w:t>
      </w:r>
      <w:r w:rsidR="00017358">
        <w:rPr>
          <w:rFonts w:ascii="Times New Roman" w:hAnsi="Times New Roman"/>
          <w:color w:val="000000"/>
          <w:sz w:val="28"/>
          <w:szCs w:val="28"/>
        </w:rPr>
        <w:t> </w:t>
      </w:r>
      <w:r w:rsidR="00017358" w:rsidRPr="00017358">
        <w:rPr>
          <w:rFonts w:ascii="Times New Roman" w:hAnsi="Times New Roman"/>
          <w:color w:val="000000"/>
          <w:sz w:val="28"/>
          <w:szCs w:val="28"/>
        </w:rPr>
        <w:t>//</w:t>
      </w:r>
      <w:r w:rsidR="00167A15" w:rsidRPr="00017358">
        <w:rPr>
          <w:rFonts w:ascii="Times New Roman" w:hAnsi="Times New Roman"/>
          <w:color w:val="000000"/>
          <w:sz w:val="28"/>
          <w:szCs w:val="28"/>
        </w:rPr>
        <w:t xml:space="preserve"> </w:t>
      </w:r>
      <w:r w:rsidRPr="00017358">
        <w:rPr>
          <w:rFonts w:ascii="Times New Roman" w:hAnsi="Times New Roman"/>
          <w:color w:val="000000"/>
          <w:sz w:val="28"/>
          <w:szCs w:val="28"/>
        </w:rPr>
        <w:t xml:space="preserve">Советское государство и право.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Pr="00017358">
        <w:rPr>
          <w:rFonts w:ascii="Times New Roman" w:hAnsi="Times New Roman"/>
          <w:color w:val="000000"/>
          <w:sz w:val="28"/>
          <w:szCs w:val="28"/>
        </w:rPr>
        <w:t xml:space="preserve">1983.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8</w:t>
      </w:r>
      <w:r w:rsidRPr="00017358">
        <w:rPr>
          <w:rFonts w:ascii="Times New Roman" w:hAnsi="Times New Roman"/>
          <w:color w:val="000000"/>
          <w:sz w:val="28"/>
          <w:szCs w:val="28"/>
        </w:rPr>
        <w:t>.</w:t>
      </w:r>
    </w:p>
    <w:p w:rsidR="00B82373" w:rsidRPr="00017358" w:rsidRDefault="00B82373"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Субботин А. Субъекты ответственности за вред, причиненный источником повышенной опасности</w:t>
      </w:r>
      <w:r w:rsidR="00017358">
        <w:rPr>
          <w:rFonts w:ascii="Times New Roman" w:hAnsi="Times New Roman"/>
          <w:color w:val="000000"/>
          <w:sz w:val="28"/>
          <w:szCs w:val="28"/>
        </w:rPr>
        <w:t> </w:t>
      </w:r>
      <w:r w:rsidR="00017358" w:rsidRPr="00017358">
        <w:rPr>
          <w:rFonts w:ascii="Times New Roman" w:hAnsi="Times New Roman"/>
          <w:color w:val="000000"/>
          <w:sz w:val="28"/>
          <w:szCs w:val="28"/>
        </w:rPr>
        <w:t>//</w:t>
      </w:r>
      <w:r w:rsidRPr="00017358">
        <w:rPr>
          <w:rFonts w:ascii="Times New Roman" w:hAnsi="Times New Roman"/>
          <w:color w:val="000000"/>
          <w:sz w:val="28"/>
          <w:szCs w:val="28"/>
        </w:rPr>
        <w:t xml:space="preserve"> Советская юстиция.</w:t>
      </w:r>
      <w:r w:rsidR="00017358">
        <w:rPr>
          <w:rFonts w:ascii="Times New Roman" w:hAnsi="Times New Roman"/>
          <w:color w:val="000000"/>
          <w:sz w:val="28"/>
          <w:szCs w:val="28"/>
        </w:rPr>
        <w:t> –</w:t>
      </w:r>
      <w:r w:rsidR="00017358" w:rsidRPr="00017358">
        <w:rPr>
          <w:rFonts w:ascii="Times New Roman" w:hAnsi="Times New Roman"/>
          <w:color w:val="000000"/>
          <w:sz w:val="28"/>
          <w:szCs w:val="28"/>
        </w:rPr>
        <w:t xml:space="preserve"> </w:t>
      </w:r>
      <w:r w:rsidRPr="00017358">
        <w:rPr>
          <w:rFonts w:ascii="Times New Roman" w:hAnsi="Times New Roman"/>
          <w:color w:val="000000"/>
          <w:sz w:val="28"/>
          <w:szCs w:val="28"/>
        </w:rPr>
        <w:t xml:space="preserve">1982.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1</w:t>
      </w:r>
      <w:r w:rsidRPr="00017358">
        <w:rPr>
          <w:rFonts w:ascii="Times New Roman" w:hAnsi="Times New Roman"/>
          <w:color w:val="000000"/>
          <w:sz w:val="28"/>
          <w:szCs w:val="28"/>
        </w:rPr>
        <w:t>2.</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Талевлин</w:t>
      </w:r>
      <w:r>
        <w:rPr>
          <w:rFonts w:ascii="Times New Roman" w:hAnsi="Times New Roman"/>
          <w:color w:val="000000"/>
          <w:sz w:val="28"/>
          <w:szCs w:val="28"/>
        </w:rPr>
        <w:t> </w:t>
      </w:r>
      <w:r w:rsidRPr="00017358">
        <w:rPr>
          <w:rFonts w:ascii="Times New Roman" w:hAnsi="Times New Roman"/>
          <w:color w:val="000000"/>
          <w:sz w:val="28"/>
          <w:szCs w:val="28"/>
        </w:rPr>
        <w:t>А.А.</w:t>
      </w:r>
      <w:r>
        <w:rPr>
          <w:rFonts w:ascii="Times New Roman" w:hAnsi="Times New Roman"/>
          <w:color w:val="000000"/>
          <w:sz w:val="28"/>
          <w:szCs w:val="28"/>
        </w:rPr>
        <w:t> </w:t>
      </w:r>
      <w:r w:rsidRPr="00017358">
        <w:rPr>
          <w:rFonts w:ascii="Times New Roman" w:hAnsi="Times New Roman"/>
          <w:color w:val="000000"/>
          <w:sz w:val="28"/>
          <w:szCs w:val="28"/>
        </w:rPr>
        <w:t>Юридическая</w:t>
      </w:r>
      <w:r w:rsidR="00B82373" w:rsidRPr="00017358">
        <w:rPr>
          <w:rFonts w:ascii="Times New Roman" w:hAnsi="Times New Roman"/>
          <w:color w:val="000000"/>
          <w:sz w:val="28"/>
          <w:szCs w:val="28"/>
        </w:rPr>
        <w:t xml:space="preserve"> ответственность за ядерный ущерб</w:t>
      </w:r>
      <w:r>
        <w:rPr>
          <w:rFonts w:ascii="Times New Roman" w:hAnsi="Times New Roman"/>
          <w:color w:val="000000"/>
          <w:sz w:val="28"/>
          <w:szCs w:val="28"/>
        </w:rPr>
        <w:t> </w:t>
      </w:r>
      <w:r w:rsidRPr="00017358">
        <w:rPr>
          <w:rFonts w:ascii="Times New Roman" w:hAnsi="Times New Roman"/>
          <w:color w:val="000000"/>
          <w:sz w:val="28"/>
          <w:szCs w:val="28"/>
        </w:rPr>
        <w:t>//</w:t>
      </w:r>
      <w:r w:rsidR="00C25F8B"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Журнал российского права.</w:t>
      </w:r>
      <w:r w:rsidR="008F222D"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2002.</w:t>
      </w:r>
      <w:r w:rsidR="008F222D"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6</w:t>
      </w:r>
      <w:r w:rsidR="00B82373" w:rsidRPr="00017358">
        <w:rPr>
          <w:rFonts w:ascii="Times New Roman" w:hAnsi="Times New Roman"/>
          <w:color w:val="000000"/>
          <w:sz w:val="28"/>
          <w:szCs w:val="28"/>
        </w:rPr>
        <w:t>.</w:t>
      </w:r>
    </w:p>
    <w:p w:rsid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Тебряев</w:t>
      </w:r>
      <w:r>
        <w:rPr>
          <w:rFonts w:ascii="Times New Roman" w:hAnsi="Times New Roman"/>
          <w:color w:val="000000"/>
          <w:sz w:val="28"/>
          <w:szCs w:val="28"/>
        </w:rPr>
        <w:t> </w:t>
      </w:r>
      <w:r w:rsidRPr="00017358">
        <w:rPr>
          <w:rFonts w:ascii="Times New Roman" w:hAnsi="Times New Roman"/>
          <w:color w:val="000000"/>
          <w:sz w:val="28"/>
          <w:szCs w:val="28"/>
        </w:rPr>
        <w:t>А.А.</w:t>
      </w:r>
      <w:r>
        <w:rPr>
          <w:rFonts w:ascii="Times New Roman" w:hAnsi="Times New Roman"/>
          <w:color w:val="000000"/>
          <w:sz w:val="28"/>
          <w:szCs w:val="28"/>
        </w:rPr>
        <w:t> </w:t>
      </w:r>
      <w:r w:rsidRPr="00017358">
        <w:rPr>
          <w:rFonts w:ascii="Times New Roman" w:hAnsi="Times New Roman"/>
          <w:color w:val="000000"/>
          <w:sz w:val="28"/>
          <w:szCs w:val="28"/>
        </w:rPr>
        <w:t>Вина</w:t>
      </w:r>
      <w:r w:rsidR="00B82373" w:rsidRPr="00017358">
        <w:rPr>
          <w:rFonts w:ascii="Times New Roman" w:hAnsi="Times New Roman"/>
          <w:color w:val="000000"/>
          <w:sz w:val="28"/>
          <w:szCs w:val="28"/>
        </w:rPr>
        <w:t xml:space="preserve"> причинителя вреда в деликтных обязательствах</w:t>
      </w:r>
      <w:r>
        <w:rPr>
          <w:rFonts w:ascii="Times New Roman" w:hAnsi="Times New Roman"/>
          <w:color w:val="000000"/>
          <w:sz w:val="28"/>
          <w:szCs w:val="28"/>
        </w:rPr>
        <w:t> </w:t>
      </w:r>
      <w:r w:rsidRPr="00017358">
        <w:rPr>
          <w:rFonts w:ascii="Times New Roman" w:hAnsi="Times New Roman"/>
          <w:color w:val="000000"/>
          <w:sz w:val="28"/>
          <w:szCs w:val="28"/>
        </w:rPr>
        <w:t>//</w:t>
      </w:r>
      <w:r w:rsidR="00C25F8B"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Юрист.</w:t>
      </w:r>
      <w:r w:rsidR="00C25F8B"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200</w:t>
      </w:r>
      <w:r w:rsidR="008F222D" w:rsidRPr="00017358">
        <w:rPr>
          <w:rFonts w:ascii="Times New Roman" w:hAnsi="Times New Roman"/>
          <w:color w:val="000000"/>
          <w:sz w:val="28"/>
          <w:szCs w:val="28"/>
        </w:rPr>
        <w:t>7</w:t>
      </w:r>
      <w:r w:rsidR="00B82373" w:rsidRPr="00017358">
        <w:rPr>
          <w:rFonts w:ascii="Times New Roman" w:hAnsi="Times New Roman"/>
          <w:color w:val="000000"/>
          <w:sz w:val="28"/>
          <w:szCs w:val="28"/>
        </w:rPr>
        <w:t>.</w:t>
      </w:r>
      <w:r w:rsidR="00C25F8B"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3</w:t>
      </w:r>
      <w:r w:rsidR="00B82373" w:rsidRPr="00017358">
        <w:rPr>
          <w:rFonts w:ascii="Times New Roman" w:hAnsi="Times New Roman"/>
          <w:color w:val="000000"/>
          <w:sz w:val="28"/>
          <w:szCs w:val="28"/>
        </w:rPr>
        <w:t>.</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Тебряев</w:t>
      </w:r>
      <w:r>
        <w:rPr>
          <w:rFonts w:ascii="Times New Roman" w:hAnsi="Times New Roman"/>
          <w:color w:val="000000"/>
          <w:sz w:val="28"/>
          <w:szCs w:val="28"/>
        </w:rPr>
        <w:t> </w:t>
      </w:r>
      <w:r w:rsidRPr="00017358">
        <w:rPr>
          <w:rFonts w:ascii="Times New Roman" w:hAnsi="Times New Roman"/>
          <w:color w:val="000000"/>
          <w:sz w:val="28"/>
          <w:szCs w:val="28"/>
        </w:rPr>
        <w:t>А.А.</w:t>
      </w:r>
      <w:r>
        <w:rPr>
          <w:rFonts w:ascii="Times New Roman" w:hAnsi="Times New Roman"/>
          <w:color w:val="000000"/>
          <w:sz w:val="28"/>
          <w:szCs w:val="28"/>
        </w:rPr>
        <w:t> </w:t>
      </w:r>
      <w:r w:rsidRPr="00017358">
        <w:rPr>
          <w:rFonts w:ascii="Times New Roman" w:hAnsi="Times New Roman"/>
          <w:color w:val="000000"/>
          <w:sz w:val="28"/>
          <w:szCs w:val="28"/>
        </w:rPr>
        <w:t>Общее</w:t>
      </w:r>
      <w:r w:rsidR="00B82373" w:rsidRPr="00017358">
        <w:rPr>
          <w:rFonts w:ascii="Times New Roman" w:hAnsi="Times New Roman"/>
          <w:color w:val="000000"/>
          <w:sz w:val="28"/>
          <w:szCs w:val="28"/>
        </w:rPr>
        <w:t xml:space="preserve"> основание и условия возникновения мер ответственности и мер защиты вследствие причинения вреда источником повышенной опасности</w:t>
      </w:r>
      <w:r>
        <w:rPr>
          <w:rFonts w:ascii="Times New Roman" w:hAnsi="Times New Roman"/>
          <w:color w:val="000000"/>
          <w:sz w:val="28"/>
          <w:szCs w:val="28"/>
        </w:rPr>
        <w:t> </w:t>
      </w:r>
      <w:r w:rsidRPr="00017358">
        <w:rPr>
          <w:rFonts w:ascii="Times New Roman" w:hAnsi="Times New Roman"/>
          <w:color w:val="000000"/>
          <w:sz w:val="28"/>
          <w:szCs w:val="28"/>
        </w:rPr>
        <w:t>//</w:t>
      </w:r>
      <w:r w:rsidR="00C25F8B"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Юрист.</w:t>
      </w:r>
      <w:r w:rsidR="00C25F8B"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2002.</w:t>
      </w:r>
      <w:r w:rsidR="00C25F8B"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6</w:t>
      </w:r>
      <w:r w:rsidR="00B82373" w:rsidRPr="00017358">
        <w:rPr>
          <w:rFonts w:ascii="Times New Roman" w:hAnsi="Times New Roman"/>
          <w:color w:val="000000"/>
          <w:sz w:val="28"/>
          <w:szCs w:val="28"/>
        </w:rPr>
        <w:t>.</w:t>
      </w:r>
    </w:p>
    <w:p w:rsidR="00B82373" w:rsidRPr="00017358" w:rsidRDefault="00B82373"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 xml:space="preserve">Топоров Н. Источник повышенной опасности. Серия «Классика Российской цивилистики». </w:t>
      </w:r>
      <w:r w:rsidR="009A13A5" w:rsidRPr="00017358">
        <w:rPr>
          <w:rFonts w:ascii="Times New Roman" w:hAnsi="Times New Roman"/>
          <w:color w:val="000000"/>
          <w:sz w:val="28"/>
          <w:szCs w:val="28"/>
        </w:rPr>
        <w:t xml:space="preserve">– </w:t>
      </w:r>
      <w:r w:rsidRPr="00017358">
        <w:rPr>
          <w:rFonts w:ascii="Times New Roman" w:hAnsi="Times New Roman"/>
          <w:color w:val="000000"/>
          <w:sz w:val="28"/>
          <w:szCs w:val="28"/>
        </w:rPr>
        <w:t>М</w:t>
      </w:r>
      <w:r w:rsidR="009A13A5" w:rsidRPr="00017358">
        <w:rPr>
          <w:rFonts w:ascii="Times New Roman" w:hAnsi="Times New Roman"/>
          <w:color w:val="000000"/>
          <w:sz w:val="28"/>
          <w:szCs w:val="28"/>
        </w:rPr>
        <w:t>.</w:t>
      </w:r>
      <w:r w:rsidRPr="00017358">
        <w:rPr>
          <w:rFonts w:ascii="Times New Roman" w:hAnsi="Times New Roman"/>
          <w:color w:val="000000"/>
          <w:sz w:val="28"/>
          <w:szCs w:val="28"/>
        </w:rPr>
        <w:t>, Статут. 200</w:t>
      </w:r>
      <w:r w:rsidR="009A13A5" w:rsidRPr="00017358">
        <w:rPr>
          <w:rFonts w:ascii="Times New Roman" w:hAnsi="Times New Roman"/>
          <w:color w:val="000000"/>
          <w:sz w:val="28"/>
          <w:szCs w:val="28"/>
        </w:rPr>
        <w:t>6</w:t>
      </w:r>
      <w:r w:rsidRPr="00017358">
        <w:rPr>
          <w:rFonts w:ascii="Times New Roman" w:hAnsi="Times New Roman"/>
          <w:color w:val="000000"/>
          <w:sz w:val="28"/>
          <w:szCs w:val="28"/>
        </w:rPr>
        <w:t>.</w:t>
      </w:r>
      <w:r w:rsidR="00C25F8B"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Pr="00017358">
        <w:rPr>
          <w:rFonts w:ascii="Times New Roman" w:hAnsi="Times New Roman"/>
          <w:color w:val="000000"/>
          <w:sz w:val="28"/>
          <w:szCs w:val="28"/>
        </w:rPr>
        <w:t>622</w:t>
      </w:r>
      <w:r w:rsidR="00017358">
        <w:rPr>
          <w:rFonts w:ascii="Times New Roman" w:hAnsi="Times New Roman"/>
          <w:color w:val="000000"/>
          <w:sz w:val="28"/>
          <w:szCs w:val="28"/>
        </w:rPr>
        <w:t> </w:t>
      </w:r>
      <w:r w:rsidR="00017358" w:rsidRPr="00017358">
        <w:rPr>
          <w:rFonts w:ascii="Times New Roman" w:hAnsi="Times New Roman"/>
          <w:color w:val="000000"/>
          <w:sz w:val="28"/>
          <w:szCs w:val="28"/>
        </w:rPr>
        <w:t>с.</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Флейшиц</w:t>
      </w:r>
      <w:r>
        <w:rPr>
          <w:rFonts w:ascii="Times New Roman" w:hAnsi="Times New Roman"/>
          <w:color w:val="000000"/>
          <w:sz w:val="28"/>
          <w:szCs w:val="28"/>
        </w:rPr>
        <w:t> </w:t>
      </w:r>
      <w:r w:rsidRPr="00017358">
        <w:rPr>
          <w:rFonts w:ascii="Times New Roman" w:hAnsi="Times New Roman"/>
          <w:color w:val="000000"/>
          <w:sz w:val="28"/>
          <w:szCs w:val="28"/>
        </w:rPr>
        <w:t>Е.А.</w:t>
      </w:r>
      <w:r>
        <w:rPr>
          <w:rFonts w:ascii="Times New Roman" w:hAnsi="Times New Roman"/>
          <w:color w:val="000000"/>
          <w:sz w:val="28"/>
          <w:szCs w:val="28"/>
        </w:rPr>
        <w:t> </w:t>
      </w:r>
      <w:r w:rsidRPr="00017358">
        <w:rPr>
          <w:rFonts w:ascii="Times New Roman" w:hAnsi="Times New Roman"/>
          <w:color w:val="000000"/>
          <w:sz w:val="28"/>
          <w:szCs w:val="28"/>
        </w:rPr>
        <w:t>Обязательства</w:t>
      </w:r>
      <w:r w:rsidR="00B82373" w:rsidRPr="00017358">
        <w:rPr>
          <w:rFonts w:ascii="Times New Roman" w:hAnsi="Times New Roman"/>
          <w:color w:val="000000"/>
          <w:sz w:val="28"/>
          <w:szCs w:val="28"/>
        </w:rPr>
        <w:t xml:space="preserve"> из причинения вреда и неосновательного обогащения. </w:t>
      </w:r>
      <w:r>
        <w:rPr>
          <w:rFonts w:ascii="Times New Roman" w:hAnsi="Times New Roman"/>
          <w:color w:val="000000"/>
          <w:sz w:val="28"/>
          <w:szCs w:val="28"/>
        </w:rPr>
        <w:t>–</w:t>
      </w:r>
      <w:r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М., Юридическая литература. 1951. – 190</w:t>
      </w:r>
      <w:r>
        <w:rPr>
          <w:rFonts w:ascii="Times New Roman" w:hAnsi="Times New Roman"/>
          <w:color w:val="000000"/>
          <w:sz w:val="28"/>
          <w:szCs w:val="28"/>
        </w:rPr>
        <w:t> </w:t>
      </w:r>
      <w:r w:rsidRPr="00017358">
        <w:rPr>
          <w:rFonts w:ascii="Times New Roman" w:hAnsi="Times New Roman"/>
          <w:color w:val="000000"/>
          <w:sz w:val="28"/>
          <w:szCs w:val="28"/>
        </w:rPr>
        <w:t>с.</w:t>
      </w:r>
    </w:p>
    <w:p w:rsidR="00B82373" w:rsidRPr="00017358" w:rsidRDefault="00B82373"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Фомченков А. Компенсация морального вреда причиненного преступлением</w:t>
      </w:r>
      <w:r w:rsidR="00017358">
        <w:rPr>
          <w:rFonts w:ascii="Times New Roman" w:hAnsi="Times New Roman"/>
          <w:color w:val="000000"/>
          <w:sz w:val="28"/>
          <w:szCs w:val="28"/>
        </w:rPr>
        <w:t> </w:t>
      </w:r>
      <w:r w:rsidR="00017358" w:rsidRPr="00017358">
        <w:rPr>
          <w:rFonts w:ascii="Times New Roman" w:hAnsi="Times New Roman"/>
          <w:color w:val="000000"/>
          <w:sz w:val="28"/>
          <w:szCs w:val="28"/>
        </w:rPr>
        <w:t>//</w:t>
      </w:r>
      <w:r w:rsidR="00C25F8B" w:rsidRPr="00017358">
        <w:rPr>
          <w:rFonts w:ascii="Times New Roman" w:hAnsi="Times New Roman"/>
          <w:color w:val="000000"/>
          <w:sz w:val="28"/>
          <w:szCs w:val="28"/>
        </w:rPr>
        <w:t xml:space="preserve"> </w:t>
      </w:r>
      <w:r w:rsidRPr="00017358">
        <w:rPr>
          <w:rFonts w:ascii="Times New Roman" w:hAnsi="Times New Roman"/>
          <w:color w:val="000000"/>
          <w:sz w:val="28"/>
          <w:szCs w:val="28"/>
        </w:rPr>
        <w:t>Законность.</w:t>
      </w:r>
      <w:r w:rsidR="00C25F8B"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Pr="00017358">
        <w:rPr>
          <w:rFonts w:ascii="Times New Roman" w:hAnsi="Times New Roman"/>
          <w:color w:val="000000"/>
          <w:sz w:val="28"/>
          <w:szCs w:val="28"/>
        </w:rPr>
        <w:t xml:space="preserve">2005.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6</w:t>
      </w:r>
      <w:r w:rsidRPr="00017358">
        <w:rPr>
          <w:rFonts w:ascii="Times New Roman" w:hAnsi="Times New Roman"/>
          <w:color w:val="000000"/>
          <w:sz w:val="28"/>
          <w:szCs w:val="28"/>
        </w:rPr>
        <w:t>.</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Францифоров</w:t>
      </w:r>
      <w:r>
        <w:rPr>
          <w:rFonts w:ascii="Times New Roman" w:hAnsi="Times New Roman"/>
          <w:color w:val="000000"/>
          <w:sz w:val="28"/>
          <w:szCs w:val="28"/>
        </w:rPr>
        <w:t> </w:t>
      </w:r>
      <w:r w:rsidRPr="00017358">
        <w:rPr>
          <w:rFonts w:ascii="Times New Roman" w:hAnsi="Times New Roman"/>
          <w:color w:val="000000"/>
          <w:sz w:val="28"/>
          <w:szCs w:val="28"/>
        </w:rPr>
        <w:t>А.Ю.</w:t>
      </w:r>
      <w:r w:rsidR="00B82373" w:rsidRPr="00017358">
        <w:rPr>
          <w:rFonts w:ascii="Times New Roman" w:hAnsi="Times New Roman"/>
          <w:color w:val="000000"/>
          <w:sz w:val="28"/>
          <w:szCs w:val="28"/>
        </w:rPr>
        <w:t xml:space="preserve">, </w:t>
      </w:r>
      <w:r w:rsidRPr="00017358">
        <w:rPr>
          <w:rFonts w:ascii="Times New Roman" w:hAnsi="Times New Roman"/>
          <w:color w:val="000000"/>
          <w:sz w:val="28"/>
          <w:szCs w:val="28"/>
        </w:rPr>
        <w:t>Францифоров</w:t>
      </w:r>
      <w:r>
        <w:rPr>
          <w:rFonts w:ascii="Times New Roman" w:hAnsi="Times New Roman"/>
          <w:color w:val="000000"/>
          <w:sz w:val="28"/>
          <w:szCs w:val="28"/>
        </w:rPr>
        <w:t> </w:t>
      </w:r>
      <w:r w:rsidRPr="00017358">
        <w:rPr>
          <w:rFonts w:ascii="Times New Roman" w:hAnsi="Times New Roman"/>
          <w:color w:val="000000"/>
          <w:sz w:val="28"/>
          <w:szCs w:val="28"/>
        </w:rPr>
        <w:t>Ю.В.</w:t>
      </w:r>
      <w:r>
        <w:rPr>
          <w:rFonts w:ascii="Times New Roman" w:hAnsi="Times New Roman"/>
          <w:color w:val="000000"/>
          <w:sz w:val="28"/>
          <w:szCs w:val="28"/>
        </w:rPr>
        <w:t> </w:t>
      </w:r>
      <w:r w:rsidRPr="00017358">
        <w:rPr>
          <w:rFonts w:ascii="Times New Roman" w:hAnsi="Times New Roman"/>
          <w:color w:val="000000"/>
          <w:sz w:val="28"/>
          <w:szCs w:val="28"/>
        </w:rPr>
        <w:t>Понятие</w:t>
      </w:r>
      <w:r w:rsidR="00B82373" w:rsidRPr="00017358">
        <w:rPr>
          <w:rFonts w:ascii="Times New Roman" w:hAnsi="Times New Roman"/>
          <w:color w:val="000000"/>
          <w:sz w:val="28"/>
          <w:szCs w:val="28"/>
        </w:rPr>
        <w:t xml:space="preserve"> общих условий возникновения обязательств вследствие причинения вреда</w:t>
      </w:r>
      <w:r>
        <w:rPr>
          <w:rFonts w:ascii="Times New Roman" w:hAnsi="Times New Roman"/>
          <w:color w:val="000000"/>
          <w:sz w:val="28"/>
          <w:szCs w:val="28"/>
        </w:rPr>
        <w:t> </w:t>
      </w:r>
      <w:r w:rsidRPr="00017358">
        <w:rPr>
          <w:rFonts w:ascii="Times New Roman" w:hAnsi="Times New Roman"/>
          <w:color w:val="000000"/>
          <w:sz w:val="28"/>
          <w:szCs w:val="28"/>
        </w:rPr>
        <w:t>//</w:t>
      </w:r>
      <w:r w:rsidR="00C25F8B"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Юрист.</w:t>
      </w:r>
      <w:r w:rsidR="00C25F8B"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200</w:t>
      </w:r>
      <w:r w:rsidR="00C25F8B" w:rsidRPr="00017358">
        <w:rPr>
          <w:rFonts w:ascii="Times New Roman" w:hAnsi="Times New Roman"/>
          <w:color w:val="000000"/>
          <w:sz w:val="28"/>
          <w:szCs w:val="28"/>
        </w:rPr>
        <w:t>6</w:t>
      </w:r>
      <w:r w:rsidR="00B82373" w:rsidRPr="00017358">
        <w:rPr>
          <w:rFonts w:ascii="Times New Roman" w:hAnsi="Times New Roman"/>
          <w:color w:val="000000"/>
          <w:sz w:val="28"/>
          <w:szCs w:val="28"/>
        </w:rPr>
        <w:t>.</w:t>
      </w:r>
      <w:r w:rsidR="00C25F8B"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4</w:t>
      </w:r>
      <w:r w:rsidR="00B82373" w:rsidRPr="00017358">
        <w:rPr>
          <w:rFonts w:ascii="Times New Roman" w:hAnsi="Times New Roman"/>
          <w:color w:val="000000"/>
          <w:sz w:val="28"/>
          <w:szCs w:val="28"/>
        </w:rPr>
        <w:t>.</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Чупрова</w:t>
      </w:r>
      <w:r>
        <w:rPr>
          <w:rFonts w:ascii="Times New Roman" w:hAnsi="Times New Roman"/>
          <w:color w:val="000000"/>
          <w:sz w:val="28"/>
          <w:szCs w:val="28"/>
        </w:rPr>
        <w:t> </w:t>
      </w:r>
      <w:r w:rsidRPr="00017358">
        <w:rPr>
          <w:rFonts w:ascii="Times New Roman" w:hAnsi="Times New Roman"/>
          <w:color w:val="000000"/>
          <w:sz w:val="28"/>
          <w:szCs w:val="28"/>
        </w:rPr>
        <w:t>Е.В.</w:t>
      </w:r>
      <w:r>
        <w:rPr>
          <w:rFonts w:ascii="Times New Roman" w:hAnsi="Times New Roman"/>
          <w:color w:val="000000"/>
          <w:sz w:val="28"/>
          <w:szCs w:val="28"/>
        </w:rPr>
        <w:t> </w:t>
      </w:r>
      <w:r w:rsidRPr="00017358">
        <w:rPr>
          <w:rFonts w:ascii="Times New Roman" w:hAnsi="Times New Roman"/>
          <w:color w:val="000000"/>
          <w:sz w:val="28"/>
          <w:szCs w:val="28"/>
        </w:rPr>
        <w:t>Механизм</w:t>
      </w:r>
      <w:r w:rsidR="00B82373" w:rsidRPr="00017358">
        <w:rPr>
          <w:rFonts w:ascii="Times New Roman" w:hAnsi="Times New Roman"/>
          <w:color w:val="000000"/>
          <w:sz w:val="28"/>
          <w:szCs w:val="28"/>
        </w:rPr>
        <w:t xml:space="preserve"> защиты прав пострадавших на производстве и членной их семей в действующем законодательстве</w:t>
      </w:r>
      <w:r>
        <w:rPr>
          <w:rFonts w:ascii="Times New Roman" w:hAnsi="Times New Roman"/>
          <w:color w:val="000000"/>
          <w:sz w:val="28"/>
          <w:szCs w:val="28"/>
        </w:rPr>
        <w:t> </w:t>
      </w:r>
      <w:r w:rsidRPr="00017358">
        <w:rPr>
          <w:rFonts w:ascii="Times New Roman" w:hAnsi="Times New Roman"/>
          <w:color w:val="000000"/>
          <w:sz w:val="28"/>
          <w:szCs w:val="28"/>
        </w:rPr>
        <w:t>//</w:t>
      </w:r>
      <w:r w:rsidR="00C25F8B"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Адвокат.</w:t>
      </w:r>
      <w:r w:rsidR="00C25F8B"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2005.</w:t>
      </w:r>
      <w:r w:rsidR="00C25F8B"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3</w:t>
      </w:r>
      <w:r w:rsidR="00B82373" w:rsidRPr="00017358">
        <w:rPr>
          <w:rFonts w:ascii="Times New Roman" w:hAnsi="Times New Roman"/>
          <w:color w:val="000000"/>
          <w:sz w:val="28"/>
          <w:szCs w:val="28"/>
        </w:rPr>
        <w:t>.</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Шабунина</w:t>
      </w:r>
      <w:r>
        <w:rPr>
          <w:rFonts w:ascii="Times New Roman" w:hAnsi="Times New Roman"/>
          <w:color w:val="000000"/>
          <w:sz w:val="28"/>
          <w:szCs w:val="28"/>
        </w:rPr>
        <w:t> </w:t>
      </w:r>
      <w:r w:rsidRPr="00017358">
        <w:rPr>
          <w:rFonts w:ascii="Times New Roman" w:hAnsi="Times New Roman"/>
          <w:color w:val="000000"/>
          <w:sz w:val="28"/>
          <w:szCs w:val="28"/>
        </w:rPr>
        <w:t>И.С.</w:t>
      </w:r>
      <w:r>
        <w:rPr>
          <w:rFonts w:ascii="Times New Roman" w:hAnsi="Times New Roman"/>
          <w:color w:val="000000"/>
          <w:sz w:val="28"/>
          <w:szCs w:val="28"/>
        </w:rPr>
        <w:t> </w:t>
      </w:r>
      <w:r w:rsidRPr="00017358">
        <w:rPr>
          <w:rFonts w:ascii="Times New Roman" w:hAnsi="Times New Roman"/>
          <w:color w:val="000000"/>
          <w:sz w:val="28"/>
          <w:szCs w:val="28"/>
        </w:rPr>
        <w:t>Некоторые</w:t>
      </w:r>
      <w:r w:rsidR="00B82373" w:rsidRPr="00017358">
        <w:rPr>
          <w:rFonts w:ascii="Times New Roman" w:hAnsi="Times New Roman"/>
          <w:color w:val="000000"/>
          <w:sz w:val="28"/>
          <w:szCs w:val="28"/>
        </w:rPr>
        <w:t xml:space="preserve"> основания перемены лиц в обязательстве вследствие причинения вреда в современном гражданском праве</w:t>
      </w:r>
      <w:r>
        <w:rPr>
          <w:rFonts w:ascii="Times New Roman" w:hAnsi="Times New Roman"/>
          <w:color w:val="000000"/>
          <w:sz w:val="28"/>
          <w:szCs w:val="28"/>
        </w:rPr>
        <w:t> </w:t>
      </w:r>
      <w:r w:rsidRPr="00017358">
        <w:rPr>
          <w:rFonts w:ascii="Times New Roman" w:hAnsi="Times New Roman"/>
          <w:color w:val="000000"/>
          <w:sz w:val="28"/>
          <w:szCs w:val="28"/>
        </w:rPr>
        <w:t>//</w:t>
      </w:r>
      <w:r w:rsidR="00C25F8B"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Юрист.</w:t>
      </w:r>
      <w:r w:rsidR="00C25F8B"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2004.</w:t>
      </w:r>
      <w:r w:rsidR="00C25F8B"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3</w:t>
      </w:r>
      <w:r w:rsidR="00B82373" w:rsidRPr="00017358">
        <w:rPr>
          <w:rFonts w:ascii="Times New Roman" w:hAnsi="Times New Roman"/>
          <w:color w:val="000000"/>
          <w:sz w:val="28"/>
          <w:szCs w:val="28"/>
        </w:rPr>
        <w:t>.</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Шведов</w:t>
      </w:r>
      <w:r>
        <w:rPr>
          <w:rFonts w:ascii="Times New Roman" w:hAnsi="Times New Roman"/>
          <w:color w:val="000000"/>
          <w:sz w:val="28"/>
          <w:szCs w:val="28"/>
        </w:rPr>
        <w:t> </w:t>
      </w:r>
      <w:r w:rsidRPr="00017358">
        <w:rPr>
          <w:rFonts w:ascii="Times New Roman" w:hAnsi="Times New Roman"/>
          <w:color w:val="000000"/>
          <w:sz w:val="28"/>
          <w:szCs w:val="28"/>
        </w:rPr>
        <w:t>А.Л.</w:t>
      </w:r>
      <w:r>
        <w:rPr>
          <w:rFonts w:ascii="Times New Roman" w:hAnsi="Times New Roman"/>
          <w:color w:val="000000"/>
          <w:sz w:val="28"/>
          <w:szCs w:val="28"/>
        </w:rPr>
        <w:t> </w:t>
      </w:r>
      <w:r w:rsidRPr="00017358">
        <w:rPr>
          <w:rFonts w:ascii="Times New Roman" w:hAnsi="Times New Roman"/>
          <w:color w:val="000000"/>
          <w:sz w:val="28"/>
          <w:szCs w:val="28"/>
        </w:rPr>
        <w:t>Право</w:t>
      </w:r>
      <w:r w:rsidR="00B82373" w:rsidRPr="00017358">
        <w:rPr>
          <w:rFonts w:ascii="Times New Roman" w:hAnsi="Times New Roman"/>
          <w:color w:val="000000"/>
          <w:sz w:val="28"/>
          <w:szCs w:val="28"/>
        </w:rPr>
        <w:t xml:space="preserve"> на компенсацию морального вреда</w:t>
      </w:r>
      <w:r>
        <w:rPr>
          <w:rFonts w:ascii="Times New Roman" w:hAnsi="Times New Roman"/>
          <w:color w:val="000000"/>
          <w:sz w:val="28"/>
          <w:szCs w:val="28"/>
        </w:rPr>
        <w:t> </w:t>
      </w:r>
      <w:r w:rsidRPr="00017358">
        <w:rPr>
          <w:rFonts w:ascii="Times New Roman" w:hAnsi="Times New Roman"/>
          <w:color w:val="000000"/>
          <w:sz w:val="28"/>
          <w:szCs w:val="28"/>
        </w:rPr>
        <w:t>//</w:t>
      </w:r>
      <w:r w:rsidR="00C25F8B"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Адвокат.</w:t>
      </w:r>
      <w:r w:rsidR="00D7332B"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2005.</w:t>
      </w:r>
      <w:r w:rsidR="00D7332B"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3</w:t>
      </w:r>
      <w:r w:rsidR="00B82373" w:rsidRPr="00017358">
        <w:rPr>
          <w:rFonts w:ascii="Times New Roman" w:hAnsi="Times New Roman"/>
          <w:color w:val="000000"/>
          <w:sz w:val="28"/>
          <w:szCs w:val="28"/>
        </w:rPr>
        <w:t>.</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Шиминова</w:t>
      </w:r>
      <w:r>
        <w:rPr>
          <w:rFonts w:ascii="Times New Roman" w:hAnsi="Times New Roman"/>
          <w:color w:val="000000"/>
          <w:sz w:val="28"/>
          <w:szCs w:val="28"/>
        </w:rPr>
        <w:t> </w:t>
      </w:r>
      <w:r w:rsidRPr="00017358">
        <w:rPr>
          <w:rFonts w:ascii="Times New Roman" w:hAnsi="Times New Roman"/>
          <w:color w:val="000000"/>
          <w:sz w:val="28"/>
          <w:szCs w:val="28"/>
        </w:rPr>
        <w:t>М.Я.</w:t>
      </w:r>
      <w:r>
        <w:rPr>
          <w:rFonts w:ascii="Times New Roman" w:hAnsi="Times New Roman"/>
          <w:color w:val="000000"/>
          <w:sz w:val="28"/>
          <w:szCs w:val="28"/>
        </w:rPr>
        <w:t> </w:t>
      </w:r>
      <w:r w:rsidRPr="00017358">
        <w:rPr>
          <w:rFonts w:ascii="Times New Roman" w:hAnsi="Times New Roman"/>
          <w:color w:val="000000"/>
          <w:sz w:val="28"/>
          <w:szCs w:val="28"/>
        </w:rPr>
        <w:t>Гражданско</w:t>
      </w:r>
      <w:r w:rsidR="00B82373" w:rsidRPr="00017358">
        <w:rPr>
          <w:rFonts w:ascii="Times New Roman" w:hAnsi="Times New Roman"/>
          <w:color w:val="000000"/>
          <w:sz w:val="28"/>
          <w:szCs w:val="28"/>
        </w:rPr>
        <w:t>-правовые гарантии охраны здоровья и имущества граждан</w:t>
      </w:r>
      <w:r>
        <w:rPr>
          <w:rFonts w:ascii="Times New Roman" w:hAnsi="Times New Roman"/>
          <w:color w:val="000000"/>
          <w:sz w:val="28"/>
          <w:szCs w:val="28"/>
        </w:rPr>
        <w:t> </w:t>
      </w:r>
      <w:r w:rsidRPr="00017358">
        <w:rPr>
          <w:rFonts w:ascii="Times New Roman" w:hAnsi="Times New Roman"/>
          <w:color w:val="000000"/>
          <w:sz w:val="28"/>
          <w:szCs w:val="28"/>
        </w:rPr>
        <w:t>//</w:t>
      </w:r>
      <w:r w:rsidR="00D7332B"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 xml:space="preserve">Советское государство и право. </w:t>
      </w:r>
      <w:r>
        <w:rPr>
          <w:rFonts w:ascii="Times New Roman" w:hAnsi="Times New Roman"/>
          <w:color w:val="000000"/>
          <w:sz w:val="28"/>
          <w:szCs w:val="28"/>
        </w:rPr>
        <w:t>–</w:t>
      </w:r>
      <w:r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 xml:space="preserve">1982. </w:t>
      </w:r>
      <w:r>
        <w:rPr>
          <w:rFonts w:ascii="Times New Roman" w:hAnsi="Times New Roman"/>
          <w:color w:val="000000"/>
          <w:sz w:val="28"/>
          <w:szCs w:val="28"/>
        </w:rPr>
        <w:t>–</w:t>
      </w:r>
      <w:r w:rsidRPr="00017358">
        <w:rPr>
          <w:rFonts w:ascii="Times New Roman" w:hAnsi="Times New Roman"/>
          <w:color w:val="000000"/>
          <w:sz w:val="28"/>
          <w:szCs w:val="28"/>
        </w:rPr>
        <w:t xml:space="preserve"> </w:t>
      </w:r>
      <w:r>
        <w:rPr>
          <w:rFonts w:ascii="Times New Roman" w:hAnsi="Times New Roman"/>
          <w:color w:val="000000"/>
          <w:sz w:val="28"/>
          <w:szCs w:val="28"/>
        </w:rPr>
        <w:t>№</w:t>
      </w:r>
      <w:r w:rsidRPr="00017358">
        <w:rPr>
          <w:rFonts w:ascii="Times New Roman" w:hAnsi="Times New Roman"/>
          <w:color w:val="000000"/>
          <w:sz w:val="28"/>
          <w:szCs w:val="28"/>
        </w:rPr>
        <w:t>1</w:t>
      </w:r>
      <w:r w:rsidR="00B82373" w:rsidRPr="00017358">
        <w:rPr>
          <w:rFonts w:ascii="Times New Roman" w:hAnsi="Times New Roman"/>
          <w:color w:val="000000"/>
          <w:sz w:val="28"/>
          <w:szCs w:val="28"/>
        </w:rPr>
        <w:t>2.</w:t>
      </w:r>
    </w:p>
    <w:p w:rsidR="00B82373" w:rsidRPr="00017358" w:rsidRDefault="00B82373"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Шишкин С. Источник повышенной опасности и его виды</w:t>
      </w:r>
      <w:r w:rsidR="00017358">
        <w:rPr>
          <w:rFonts w:ascii="Times New Roman" w:hAnsi="Times New Roman"/>
          <w:color w:val="000000"/>
          <w:sz w:val="28"/>
          <w:szCs w:val="28"/>
        </w:rPr>
        <w:t> </w:t>
      </w:r>
      <w:r w:rsidR="00017358" w:rsidRPr="00017358">
        <w:rPr>
          <w:rFonts w:ascii="Times New Roman" w:hAnsi="Times New Roman"/>
          <w:color w:val="000000"/>
          <w:sz w:val="28"/>
          <w:szCs w:val="28"/>
        </w:rPr>
        <w:t>//</w:t>
      </w:r>
      <w:r w:rsidR="00D7332B" w:rsidRPr="00017358">
        <w:rPr>
          <w:rFonts w:ascii="Times New Roman" w:hAnsi="Times New Roman"/>
          <w:color w:val="000000"/>
          <w:sz w:val="28"/>
          <w:szCs w:val="28"/>
        </w:rPr>
        <w:t xml:space="preserve"> </w:t>
      </w:r>
      <w:r w:rsidRPr="00017358">
        <w:rPr>
          <w:rFonts w:ascii="Times New Roman" w:hAnsi="Times New Roman"/>
          <w:color w:val="000000"/>
          <w:sz w:val="28"/>
          <w:szCs w:val="28"/>
        </w:rPr>
        <w:t>Российская юстиция.</w:t>
      </w:r>
      <w:r w:rsidR="00D7332B"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Pr="00017358">
        <w:rPr>
          <w:rFonts w:ascii="Times New Roman" w:hAnsi="Times New Roman"/>
          <w:color w:val="000000"/>
          <w:sz w:val="28"/>
          <w:szCs w:val="28"/>
        </w:rPr>
        <w:t>200</w:t>
      </w:r>
      <w:r w:rsidR="009A13A5" w:rsidRPr="00017358">
        <w:rPr>
          <w:rFonts w:ascii="Times New Roman" w:hAnsi="Times New Roman"/>
          <w:color w:val="000000"/>
          <w:sz w:val="28"/>
          <w:szCs w:val="28"/>
        </w:rPr>
        <w:t>7</w:t>
      </w:r>
      <w:r w:rsidRPr="00017358">
        <w:rPr>
          <w:rFonts w:ascii="Times New Roman" w:hAnsi="Times New Roman"/>
          <w:color w:val="000000"/>
          <w:sz w:val="28"/>
          <w:szCs w:val="28"/>
        </w:rPr>
        <w:t>.</w:t>
      </w:r>
      <w:r w:rsidR="00D7332B"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2</w:t>
      </w:r>
      <w:r w:rsidRPr="00017358">
        <w:rPr>
          <w:rFonts w:ascii="Times New Roman" w:hAnsi="Times New Roman"/>
          <w:color w:val="000000"/>
          <w:sz w:val="28"/>
          <w:szCs w:val="28"/>
        </w:rPr>
        <w:t>.</w:t>
      </w:r>
    </w:p>
    <w:p w:rsidR="00B82373" w:rsidRPr="00017358" w:rsidRDefault="00B82373"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Шишкин С. Деликтные обязательства владельцев источников повышенной опасности перед третьими лицам</w:t>
      </w:r>
      <w:r w:rsidR="00017358" w:rsidRPr="00017358">
        <w:rPr>
          <w:rFonts w:ascii="Times New Roman" w:hAnsi="Times New Roman"/>
          <w:color w:val="000000"/>
          <w:sz w:val="28"/>
          <w:szCs w:val="28"/>
        </w:rPr>
        <w:t>и</w:t>
      </w:r>
      <w:r w:rsidR="00017358">
        <w:rPr>
          <w:rFonts w:ascii="Times New Roman" w:hAnsi="Times New Roman"/>
          <w:color w:val="000000"/>
          <w:sz w:val="28"/>
          <w:szCs w:val="28"/>
        </w:rPr>
        <w:t> </w:t>
      </w:r>
      <w:r w:rsidR="00017358" w:rsidRPr="00017358">
        <w:rPr>
          <w:rFonts w:ascii="Times New Roman" w:hAnsi="Times New Roman"/>
          <w:color w:val="000000"/>
          <w:sz w:val="28"/>
          <w:szCs w:val="28"/>
        </w:rPr>
        <w:t>//</w:t>
      </w:r>
      <w:r w:rsidR="00017358">
        <w:rPr>
          <w:rFonts w:ascii="Times New Roman" w:hAnsi="Times New Roman"/>
          <w:color w:val="000000"/>
          <w:sz w:val="28"/>
          <w:szCs w:val="28"/>
        </w:rPr>
        <w:t xml:space="preserve"> </w:t>
      </w:r>
      <w:r w:rsidR="00017358" w:rsidRPr="00017358">
        <w:rPr>
          <w:rFonts w:ascii="Times New Roman" w:hAnsi="Times New Roman"/>
          <w:color w:val="000000"/>
          <w:sz w:val="28"/>
          <w:szCs w:val="28"/>
        </w:rPr>
        <w:t>Р</w:t>
      </w:r>
      <w:r w:rsidRPr="00017358">
        <w:rPr>
          <w:rFonts w:ascii="Times New Roman" w:hAnsi="Times New Roman"/>
          <w:color w:val="000000"/>
          <w:sz w:val="28"/>
          <w:szCs w:val="28"/>
        </w:rPr>
        <w:t>оссийская юстиция.</w:t>
      </w:r>
      <w:r w:rsidR="00D7332B"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Pr="00017358">
        <w:rPr>
          <w:rFonts w:ascii="Times New Roman" w:hAnsi="Times New Roman"/>
          <w:color w:val="000000"/>
          <w:sz w:val="28"/>
          <w:szCs w:val="28"/>
        </w:rPr>
        <w:t>200</w:t>
      </w:r>
      <w:r w:rsidR="00D7332B" w:rsidRPr="00017358">
        <w:rPr>
          <w:rFonts w:ascii="Times New Roman" w:hAnsi="Times New Roman"/>
          <w:color w:val="000000"/>
          <w:sz w:val="28"/>
          <w:szCs w:val="28"/>
        </w:rPr>
        <w:t>6</w:t>
      </w:r>
      <w:r w:rsidRPr="00017358">
        <w:rPr>
          <w:rFonts w:ascii="Times New Roman" w:hAnsi="Times New Roman"/>
          <w:color w:val="000000"/>
          <w:sz w:val="28"/>
          <w:szCs w:val="28"/>
        </w:rPr>
        <w:t>.</w:t>
      </w:r>
      <w:r w:rsidR="00D7332B"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1</w:t>
      </w:r>
      <w:r w:rsidRPr="00017358">
        <w:rPr>
          <w:rFonts w:ascii="Times New Roman" w:hAnsi="Times New Roman"/>
          <w:color w:val="000000"/>
          <w:sz w:val="28"/>
          <w:szCs w:val="28"/>
        </w:rPr>
        <w:t>.</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Ярошенко</w:t>
      </w:r>
      <w:r>
        <w:rPr>
          <w:rFonts w:ascii="Times New Roman" w:hAnsi="Times New Roman"/>
          <w:color w:val="000000"/>
          <w:sz w:val="28"/>
          <w:szCs w:val="28"/>
        </w:rPr>
        <w:t> </w:t>
      </w:r>
      <w:r w:rsidRPr="00017358">
        <w:rPr>
          <w:rFonts w:ascii="Times New Roman" w:hAnsi="Times New Roman"/>
          <w:color w:val="000000"/>
          <w:sz w:val="28"/>
          <w:szCs w:val="28"/>
        </w:rPr>
        <w:t>К.Б.</w:t>
      </w:r>
      <w:r>
        <w:rPr>
          <w:rFonts w:ascii="Times New Roman" w:hAnsi="Times New Roman"/>
          <w:color w:val="000000"/>
          <w:sz w:val="28"/>
          <w:szCs w:val="28"/>
        </w:rPr>
        <w:t> </w:t>
      </w:r>
      <w:r w:rsidRPr="00017358">
        <w:rPr>
          <w:rFonts w:ascii="Times New Roman" w:hAnsi="Times New Roman"/>
          <w:color w:val="000000"/>
          <w:sz w:val="28"/>
          <w:szCs w:val="28"/>
        </w:rPr>
        <w:t>Имущественная</w:t>
      </w:r>
      <w:r w:rsidR="00B82373" w:rsidRPr="00017358">
        <w:rPr>
          <w:rFonts w:ascii="Times New Roman" w:hAnsi="Times New Roman"/>
          <w:color w:val="000000"/>
          <w:sz w:val="28"/>
          <w:szCs w:val="28"/>
        </w:rPr>
        <w:t xml:space="preserve"> ответственность лечебных учреждений</w:t>
      </w:r>
      <w:r>
        <w:rPr>
          <w:rFonts w:ascii="Times New Roman" w:hAnsi="Times New Roman"/>
          <w:color w:val="000000"/>
          <w:sz w:val="28"/>
          <w:szCs w:val="28"/>
        </w:rPr>
        <w:t xml:space="preserve"> </w:t>
      </w:r>
      <w:r w:rsidR="00B82373" w:rsidRPr="00017358">
        <w:rPr>
          <w:rFonts w:ascii="Times New Roman" w:hAnsi="Times New Roman"/>
          <w:color w:val="000000"/>
          <w:sz w:val="28"/>
          <w:szCs w:val="28"/>
        </w:rPr>
        <w:t xml:space="preserve">за вред, причиненный их работниками. </w:t>
      </w:r>
      <w:r w:rsidR="00D7332B"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М</w:t>
      </w:r>
      <w:r w:rsidR="00D7332B" w:rsidRPr="00017358">
        <w:rPr>
          <w:rFonts w:ascii="Times New Roman" w:hAnsi="Times New Roman"/>
          <w:color w:val="000000"/>
          <w:sz w:val="28"/>
          <w:szCs w:val="28"/>
        </w:rPr>
        <w:t>.</w:t>
      </w:r>
      <w:r w:rsidR="00B82373" w:rsidRPr="00017358">
        <w:rPr>
          <w:rFonts w:ascii="Times New Roman" w:hAnsi="Times New Roman"/>
          <w:color w:val="000000"/>
          <w:sz w:val="28"/>
          <w:szCs w:val="28"/>
        </w:rPr>
        <w:t>, Юридическая литература. 1970.</w:t>
      </w:r>
      <w:r>
        <w:rPr>
          <w:rFonts w:ascii="Times New Roman" w:hAnsi="Times New Roman"/>
          <w:color w:val="000000"/>
          <w:sz w:val="28"/>
          <w:szCs w:val="28"/>
        </w:rPr>
        <w:t> –</w:t>
      </w:r>
      <w:r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166</w:t>
      </w:r>
      <w:r>
        <w:rPr>
          <w:rFonts w:ascii="Times New Roman" w:hAnsi="Times New Roman"/>
          <w:color w:val="000000"/>
          <w:sz w:val="28"/>
          <w:szCs w:val="28"/>
        </w:rPr>
        <w:t> </w:t>
      </w:r>
      <w:r w:rsidRPr="00017358">
        <w:rPr>
          <w:rFonts w:ascii="Times New Roman" w:hAnsi="Times New Roman"/>
          <w:color w:val="000000"/>
          <w:sz w:val="28"/>
          <w:szCs w:val="28"/>
        </w:rPr>
        <w:t>с.</w:t>
      </w:r>
    </w:p>
    <w:p w:rsidR="00B82373" w:rsidRPr="00017358" w:rsidRDefault="00017358"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Ярошенко</w:t>
      </w:r>
      <w:r>
        <w:rPr>
          <w:rFonts w:ascii="Times New Roman" w:hAnsi="Times New Roman"/>
          <w:color w:val="000000"/>
          <w:sz w:val="28"/>
          <w:szCs w:val="28"/>
        </w:rPr>
        <w:t> </w:t>
      </w:r>
      <w:r w:rsidRPr="00017358">
        <w:rPr>
          <w:rFonts w:ascii="Times New Roman" w:hAnsi="Times New Roman"/>
          <w:color w:val="000000"/>
          <w:sz w:val="28"/>
          <w:szCs w:val="28"/>
        </w:rPr>
        <w:t>К.Б.</w:t>
      </w:r>
      <w:r>
        <w:rPr>
          <w:rFonts w:ascii="Times New Roman" w:hAnsi="Times New Roman"/>
          <w:color w:val="000000"/>
          <w:sz w:val="28"/>
          <w:szCs w:val="28"/>
        </w:rPr>
        <w:t> </w:t>
      </w:r>
      <w:r w:rsidRPr="00017358">
        <w:rPr>
          <w:rFonts w:ascii="Times New Roman" w:hAnsi="Times New Roman"/>
          <w:color w:val="000000"/>
          <w:sz w:val="28"/>
          <w:szCs w:val="28"/>
        </w:rPr>
        <w:t>Специальные</w:t>
      </w:r>
      <w:r w:rsidR="00B82373" w:rsidRPr="00017358">
        <w:rPr>
          <w:rFonts w:ascii="Times New Roman" w:hAnsi="Times New Roman"/>
          <w:color w:val="000000"/>
          <w:sz w:val="28"/>
          <w:szCs w:val="28"/>
        </w:rPr>
        <w:t xml:space="preserve"> случаи ответственности за причинение вреда. </w:t>
      </w:r>
      <w:r w:rsidR="00D7332B" w:rsidRPr="00017358">
        <w:rPr>
          <w:rFonts w:ascii="Times New Roman" w:hAnsi="Times New Roman"/>
          <w:color w:val="000000"/>
          <w:sz w:val="28"/>
          <w:szCs w:val="28"/>
        </w:rPr>
        <w:t xml:space="preserve">– </w:t>
      </w:r>
      <w:r w:rsidR="00B82373" w:rsidRPr="00017358">
        <w:rPr>
          <w:rFonts w:ascii="Times New Roman" w:hAnsi="Times New Roman"/>
          <w:color w:val="000000"/>
          <w:sz w:val="28"/>
          <w:szCs w:val="28"/>
        </w:rPr>
        <w:t>М</w:t>
      </w:r>
      <w:r w:rsidR="00D7332B" w:rsidRPr="00017358">
        <w:rPr>
          <w:rFonts w:ascii="Times New Roman" w:hAnsi="Times New Roman"/>
          <w:color w:val="000000"/>
          <w:sz w:val="28"/>
          <w:szCs w:val="28"/>
        </w:rPr>
        <w:t>.,</w:t>
      </w:r>
      <w:r w:rsidR="00B82373" w:rsidRPr="00017358">
        <w:rPr>
          <w:rFonts w:ascii="Times New Roman" w:hAnsi="Times New Roman"/>
          <w:color w:val="000000"/>
          <w:sz w:val="28"/>
          <w:szCs w:val="28"/>
        </w:rPr>
        <w:t xml:space="preserve"> Госиздат. 1977. – 212</w:t>
      </w:r>
      <w:r>
        <w:rPr>
          <w:rFonts w:ascii="Times New Roman" w:hAnsi="Times New Roman"/>
          <w:color w:val="000000"/>
          <w:sz w:val="28"/>
          <w:szCs w:val="28"/>
        </w:rPr>
        <w:t> </w:t>
      </w:r>
      <w:r w:rsidRPr="00017358">
        <w:rPr>
          <w:rFonts w:ascii="Times New Roman" w:hAnsi="Times New Roman"/>
          <w:color w:val="000000"/>
          <w:sz w:val="28"/>
          <w:szCs w:val="28"/>
        </w:rPr>
        <w:t>с.</w:t>
      </w:r>
    </w:p>
    <w:p w:rsidR="00616221" w:rsidRDefault="00616221" w:rsidP="00283C60">
      <w:pPr>
        <w:widowControl/>
        <w:tabs>
          <w:tab w:val="left" w:pos="400"/>
        </w:tabs>
        <w:ind w:firstLine="0"/>
        <w:rPr>
          <w:rFonts w:ascii="Times New Roman" w:hAnsi="Times New Roman"/>
          <w:b/>
          <w:color w:val="000000"/>
          <w:sz w:val="28"/>
          <w:szCs w:val="28"/>
        </w:rPr>
      </w:pPr>
    </w:p>
    <w:p w:rsidR="00B82373" w:rsidRPr="00616221" w:rsidRDefault="00B82373" w:rsidP="00283C60">
      <w:pPr>
        <w:widowControl/>
        <w:tabs>
          <w:tab w:val="left" w:pos="400"/>
        </w:tabs>
        <w:ind w:firstLine="0"/>
        <w:rPr>
          <w:rFonts w:ascii="Times New Roman" w:hAnsi="Times New Roman"/>
          <w:color w:val="000000"/>
          <w:sz w:val="28"/>
          <w:szCs w:val="28"/>
        </w:rPr>
      </w:pPr>
      <w:r w:rsidRPr="00616221">
        <w:rPr>
          <w:rFonts w:ascii="Times New Roman" w:hAnsi="Times New Roman"/>
          <w:color w:val="000000"/>
          <w:sz w:val="28"/>
          <w:szCs w:val="28"/>
        </w:rPr>
        <w:t>Материалы юридической практики</w:t>
      </w:r>
    </w:p>
    <w:p w:rsidR="00B82373" w:rsidRPr="00017358" w:rsidRDefault="00B82373" w:rsidP="00283C60">
      <w:pPr>
        <w:pStyle w:val="af1"/>
        <w:numPr>
          <w:ilvl w:val="0"/>
          <w:numId w:val="2"/>
        </w:numPr>
        <w:tabs>
          <w:tab w:val="left" w:pos="400"/>
          <w:tab w:val="left" w:pos="1080"/>
        </w:tabs>
        <w:spacing w:line="360" w:lineRule="auto"/>
        <w:ind w:left="0" w:firstLine="0"/>
        <w:jc w:val="both"/>
        <w:rPr>
          <w:bCs/>
          <w:color w:val="000000"/>
          <w:sz w:val="28"/>
          <w:szCs w:val="28"/>
        </w:rPr>
      </w:pPr>
      <w:bookmarkStart w:id="15" w:name="sub_1540"/>
      <w:r w:rsidRPr="00017358">
        <w:rPr>
          <w:bCs/>
          <w:color w:val="000000"/>
          <w:sz w:val="28"/>
          <w:szCs w:val="28"/>
        </w:rPr>
        <w:t>Постановление Пленума Верховного Суда РФ от 24 февраля 2005</w:t>
      </w:r>
      <w:r w:rsidR="00017358">
        <w:rPr>
          <w:bCs/>
          <w:color w:val="000000"/>
          <w:sz w:val="28"/>
          <w:szCs w:val="28"/>
        </w:rPr>
        <w:t> </w:t>
      </w:r>
      <w:r w:rsidR="00017358" w:rsidRPr="00017358">
        <w:rPr>
          <w:bCs/>
          <w:color w:val="000000"/>
          <w:sz w:val="28"/>
          <w:szCs w:val="28"/>
        </w:rPr>
        <w:t>г</w:t>
      </w:r>
      <w:r w:rsidR="00D7332B" w:rsidRPr="00017358">
        <w:rPr>
          <w:bCs/>
          <w:color w:val="000000"/>
          <w:sz w:val="28"/>
          <w:szCs w:val="28"/>
        </w:rPr>
        <w:t>.</w:t>
      </w:r>
      <w:r w:rsidRPr="00017358">
        <w:rPr>
          <w:bCs/>
          <w:color w:val="000000"/>
          <w:sz w:val="28"/>
          <w:szCs w:val="28"/>
        </w:rPr>
        <w:t xml:space="preserve"> </w:t>
      </w:r>
      <w:r w:rsidR="00017358">
        <w:rPr>
          <w:bCs/>
          <w:color w:val="000000"/>
          <w:sz w:val="28"/>
          <w:szCs w:val="28"/>
        </w:rPr>
        <w:t>№</w:t>
      </w:r>
      <w:r w:rsidR="00017358" w:rsidRPr="00017358">
        <w:rPr>
          <w:bCs/>
          <w:color w:val="000000"/>
          <w:sz w:val="28"/>
          <w:szCs w:val="28"/>
        </w:rPr>
        <w:t>3</w:t>
      </w:r>
      <w:r w:rsidRPr="00017358">
        <w:rPr>
          <w:bCs/>
          <w:color w:val="000000"/>
          <w:sz w:val="28"/>
          <w:szCs w:val="28"/>
        </w:rPr>
        <w:t xml:space="preserve"> «О судебной практике по делам о защите чести и достоинства граждан, а также деловой репутации граждан и юридических лиц»</w:t>
      </w:r>
      <w:r w:rsidR="00017358">
        <w:rPr>
          <w:bCs/>
          <w:color w:val="000000"/>
          <w:sz w:val="28"/>
          <w:szCs w:val="28"/>
        </w:rPr>
        <w:t> </w:t>
      </w:r>
      <w:r w:rsidR="00017358" w:rsidRPr="00017358">
        <w:rPr>
          <w:bCs/>
          <w:color w:val="000000"/>
          <w:sz w:val="28"/>
          <w:szCs w:val="28"/>
        </w:rPr>
        <w:t>//</w:t>
      </w:r>
      <w:r w:rsidRPr="00017358">
        <w:rPr>
          <w:bCs/>
          <w:color w:val="000000"/>
          <w:sz w:val="28"/>
          <w:szCs w:val="28"/>
        </w:rPr>
        <w:t xml:space="preserve"> Бюллетень Верховного Суда РФ.</w:t>
      </w:r>
      <w:r w:rsidR="00D7332B" w:rsidRPr="00017358">
        <w:rPr>
          <w:bCs/>
          <w:color w:val="000000"/>
          <w:sz w:val="28"/>
          <w:szCs w:val="28"/>
        </w:rPr>
        <w:t xml:space="preserve"> </w:t>
      </w:r>
      <w:r w:rsidR="00017358">
        <w:rPr>
          <w:bCs/>
          <w:color w:val="000000"/>
          <w:sz w:val="28"/>
          <w:szCs w:val="28"/>
        </w:rPr>
        <w:t>–</w:t>
      </w:r>
      <w:r w:rsidR="00017358" w:rsidRPr="00017358">
        <w:rPr>
          <w:bCs/>
          <w:color w:val="000000"/>
          <w:sz w:val="28"/>
          <w:szCs w:val="28"/>
        </w:rPr>
        <w:t xml:space="preserve"> </w:t>
      </w:r>
      <w:r w:rsidRPr="00017358">
        <w:rPr>
          <w:bCs/>
          <w:color w:val="000000"/>
          <w:sz w:val="28"/>
          <w:szCs w:val="28"/>
        </w:rPr>
        <w:t>2005.</w:t>
      </w:r>
      <w:r w:rsidR="00D7332B" w:rsidRPr="00017358">
        <w:rPr>
          <w:bCs/>
          <w:color w:val="000000"/>
          <w:sz w:val="28"/>
          <w:szCs w:val="28"/>
        </w:rPr>
        <w:t xml:space="preserve"> </w:t>
      </w:r>
      <w:r w:rsidR="00017358">
        <w:rPr>
          <w:bCs/>
          <w:color w:val="000000"/>
          <w:sz w:val="28"/>
          <w:szCs w:val="28"/>
        </w:rPr>
        <w:t>–</w:t>
      </w:r>
      <w:r w:rsidR="00017358" w:rsidRPr="00017358">
        <w:rPr>
          <w:bCs/>
          <w:color w:val="000000"/>
          <w:sz w:val="28"/>
          <w:szCs w:val="28"/>
        </w:rPr>
        <w:t xml:space="preserve"> </w:t>
      </w:r>
      <w:r w:rsidR="00017358">
        <w:rPr>
          <w:bCs/>
          <w:color w:val="000000"/>
          <w:sz w:val="28"/>
          <w:szCs w:val="28"/>
        </w:rPr>
        <w:t>№</w:t>
      </w:r>
      <w:r w:rsidR="00017358" w:rsidRPr="00017358">
        <w:rPr>
          <w:bCs/>
          <w:color w:val="000000"/>
          <w:sz w:val="28"/>
          <w:szCs w:val="28"/>
        </w:rPr>
        <w:t>4</w:t>
      </w:r>
      <w:r w:rsidRPr="00017358">
        <w:rPr>
          <w:bCs/>
          <w:color w:val="000000"/>
          <w:sz w:val="28"/>
          <w:szCs w:val="28"/>
        </w:rPr>
        <w:t>.</w:t>
      </w:r>
      <w:r w:rsidR="00D7332B" w:rsidRPr="00017358">
        <w:rPr>
          <w:bCs/>
          <w:color w:val="000000"/>
          <w:sz w:val="28"/>
          <w:szCs w:val="28"/>
        </w:rPr>
        <w:t xml:space="preserve"> </w:t>
      </w:r>
      <w:r w:rsidR="00017358">
        <w:rPr>
          <w:bCs/>
          <w:color w:val="000000"/>
          <w:sz w:val="28"/>
          <w:szCs w:val="28"/>
        </w:rPr>
        <w:t>–</w:t>
      </w:r>
      <w:r w:rsidR="00017358" w:rsidRPr="00017358">
        <w:rPr>
          <w:bCs/>
          <w:color w:val="000000"/>
          <w:sz w:val="28"/>
          <w:szCs w:val="28"/>
        </w:rPr>
        <w:t xml:space="preserve"> С.</w:t>
      </w:r>
      <w:r w:rsidR="00017358">
        <w:rPr>
          <w:bCs/>
          <w:color w:val="000000"/>
          <w:sz w:val="28"/>
          <w:szCs w:val="28"/>
        </w:rPr>
        <w:t> </w:t>
      </w:r>
      <w:r w:rsidR="00017358" w:rsidRPr="00017358">
        <w:rPr>
          <w:bCs/>
          <w:color w:val="000000"/>
          <w:sz w:val="28"/>
          <w:szCs w:val="28"/>
        </w:rPr>
        <w:t>4</w:t>
      </w:r>
      <w:r w:rsidRPr="00017358">
        <w:rPr>
          <w:bCs/>
          <w:color w:val="000000"/>
          <w:sz w:val="28"/>
          <w:szCs w:val="28"/>
        </w:rPr>
        <w:t>.</w:t>
      </w:r>
    </w:p>
    <w:bookmarkEnd w:id="15"/>
    <w:p w:rsidR="00B82373" w:rsidRPr="00017358" w:rsidRDefault="00B82373"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rPr>
        <w:t>Постановление Пленума Верховного Суда РФ от 28</w:t>
      </w:r>
      <w:r w:rsidR="00D7332B" w:rsidRPr="00017358">
        <w:rPr>
          <w:rFonts w:ascii="Times New Roman" w:hAnsi="Times New Roman"/>
          <w:color w:val="000000"/>
          <w:sz w:val="28"/>
        </w:rPr>
        <w:t xml:space="preserve"> апреля </w:t>
      </w:r>
      <w:r w:rsidRPr="00017358">
        <w:rPr>
          <w:rFonts w:ascii="Times New Roman" w:hAnsi="Times New Roman"/>
          <w:color w:val="000000"/>
          <w:sz w:val="28"/>
        </w:rPr>
        <w:t>1994</w:t>
      </w:r>
      <w:r w:rsidR="00017358">
        <w:rPr>
          <w:rFonts w:ascii="Times New Roman" w:hAnsi="Times New Roman"/>
          <w:color w:val="000000"/>
          <w:sz w:val="28"/>
        </w:rPr>
        <w:t> </w:t>
      </w:r>
      <w:r w:rsidR="00017358" w:rsidRPr="00017358">
        <w:rPr>
          <w:rFonts w:ascii="Times New Roman" w:hAnsi="Times New Roman"/>
          <w:color w:val="000000"/>
          <w:sz w:val="28"/>
        </w:rPr>
        <w:t>г</w:t>
      </w:r>
      <w:r w:rsidRPr="00017358">
        <w:rPr>
          <w:rFonts w:ascii="Times New Roman" w:hAnsi="Times New Roman"/>
          <w:color w:val="000000"/>
          <w:sz w:val="28"/>
        </w:rPr>
        <w:t xml:space="preserve">. </w:t>
      </w:r>
      <w:r w:rsidR="00017358">
        <w:rPr>
          <w:rFonts w:ascii="Times New Roman" w:hAnsi="Times New Roman"/>
          <w:color w:val="000000"/>
          <w:sz w:val="28"/>
        </w:rPr>
        <w:t>№</w:t>
      </w:r>
      <w:r w:rsidR="00017358" w:rsidRPr="00017358">
        <w:rPr>
          <w:rFonts w:ascii="Times New Roman" w:hAnsi="Times New Roman"/>
          <w:color w:val="000000"/>
          <w:sz w:val="28"/>
        </w:rPr>
        <w:t>3</w:t>
      </w:r>
      <w:r w:rsidR="00D7332B" w:rsidRPr="00017358">
        <w:rPr>
          <w:rFonts w:ascii="Times New Roman" w:hAnsi="Times New Roman"/>
          <w:color w:val="000000"/>
          <w:sz w:val="28"/>
        </w:rPr>
        <w:t xml:space="preserve"> </w:t>
      </w:r>
      <w:r w:rsidRPr="00017358">
        <w:rPr>
          <w:rFonts w:ascii="Times New Roman" w:hAnsi="Times New Roman"/>
          <w:color w:val="000000"/>
          <w:sz w:val="28"/>
        </w:rPr>
        <w:t>«О судебной практике по делам о возмещении вреда, причиненного повреждением здоровья</w:t>
      </w:r>
      <w:r w:rsidR="00017358" w:rsidRPr="00017358">
        <w:rPr>
          <w:rFonts w:ascii="Times New Roman" w:hAnsi="Times New Roman"/>
          <w:color w:val="000000"/>
          <w:sz w:val="28"/>
        </w:rPr>
        <w:t>»</w:t>
      </w:r>
      <w:r w:rsidR="00017358">
        <w:rPr>
          <w:rFonts w:ascii="Times New Roman" w:hAnsi="Times New Roman"/>
          <w:color w:val="000000"/>
          <w:sz w:val="28"/>
        </w:rPr>
        <w:t> </w:t>
      </w:r>
      <w:r w:rsidR="00017358" w:rsidRPr="00017358">
        <w:rPr>
          <w:rFonts w:ascii="Times New Roman" w:hAnsi="Times New Roman"/>
          <w:color w:val="000000"/>
          <w:sz w:val="28"/>
        </w:rPr>
        <w:t>//</w:t>
      </w:r>
      <w:r w:rsidRPr="00017358">
        <w:rPr>
          <w:rFonts w:ascii="Times New Roman" w:hAnsi="Times New Roman"/>
          <w:color w:val="000000"/>
          <w:sz w:val="28"/>
        </w:rPr>
        <w:t xml:space="preserve"> Бюллетень Верховного Суда РФ. </w:t>
      </w:r>
      <w:r w:rsidR="00017358">
        <w:rPr>
          <w:rFonts w:ascii="Times New Roman" w:hAnsi="Times New Roman"/>
          <w:color w:val="000000"/>
          <w:sz w:val="28"/>
        </w:rPr>
        <w:t>–</w:t>
      </w:r>
      <w:r w:rsidR="00017358" w:rsidRPr="00017358">
        <w:rPr>
          <w:rFonts w:ascii="Times New Roman" w:hAnsi="Times New Roman"/>
          <w:color w:val="000000"/>
          <w:sz w:val="28"/>
        </w:rPr>
        <w:t xml:space="preserve"> </w:t>
      </w:r>
      <w:r w:rsidRPr="00017358">
        <w:rPr>
          <w:rFonts w:ascii="Times New Roman" w:hAnsi="Times New Roman"/>
          <w:color w:val="000000"/>
          <w:sz w:val="28"/>
        </w:rPr>
        <w:t xml:space="preserve">1994. </w:t>
      </w:r>
      <w:r w:rsidR="00017358">
        <w:rPr>
          <w:rFonts w:ascii="Times New Roman" w:hAnsi="Times New Roman"/>
          <w:color w:val="000000"/>
          <w:sz w:val="28"/>
        </w:rPr>
        <w:t>–</w:t>
      </w:r>
      <w:r w:rsidR="00017358" w:rsidRPr="00017358">
        <w:rPr>
          <w:rFonts w:ascii="Times New Roman" w:hAnsi="Times New Roman"/>
          <w:color w:val="000000"/>
          <w:sz w:val="28"/>
        </w:rPr>
        <w:t xml:space="preserve"> </w:t>
      </w:r>
      <w:r w:rsidR="00017358">
        <w:rPr>
          <w:rFonts w:ascii="Times New Roman" w:hAnsi="Times New Roman"/>
          <w:color w:val="000000"/>
          <w:sz w:val="28"/>
        </w:rPr>
        <w:t>№</w:t>
      </w:r>
      <w:r w:rsidR="00017358" w:rsidRPr="00017358">
        <w:rPr>
          <w:rFonts w:ascii="Times New Roman" w:hAnsi="Times New Roman"/>
          <w:color w:val="000000"/>
          <w:sz w:val="28"/>
        </w:rPr>
        <w:t>7</w:t>
      </w:r>
      <w:r w:rsidRPr="00017358">
        <w:rPr>
          <w:rFonts w:ascii="Times New Roman" w:hAnsi="Times New Roman"/>
          <w:color w:val="000000"/>
          <w:sz w:val="28"/>
        </w:rPr>
        <w:t xml:space="preserve">. </w:t>
      </w:r>
      <w:r w:rsidR="00017358">
        <w:rPr>
          <w:rFonts w:ascii="Times New Roman" w:hAnsi="Times New Roman"/>
          <w:color w:val="000000"/>
          <w:sz w:val="28"/>
        </w:rPr>
        <w:t>–</w:t>
      </w:r>
      <w:r w:rsidR="00017358" w:rsidRPr="00017358">
        <w:rPr>
          <w:rFonts w:ascii="Times New Roman" w:hAnsi="Times New Roman"/>
          <w:color w:val="000000"/>
          <w:sz w:val="28"/>
        </w:rPr>
        <w:t xml:space="preserve"> С.</w:t>
      </w:r>
      <w:r w:rsidR="00017358">
        <w:rPr>
          <w:rFonts w:ascii="Times New Roman" w:hAnsi="Times New Roman"/>
          <w:color w:val="000000"/>
          <w:sz w:val="28"/>
        </w:rPr>
        <w:t> </w:t>
      </w:r>
      <w:r w:rsidR="00017358" w:rsidRPr="00017358">
        <w:rPr>
          <w:rFonts w:ascii="Times New Roman" w:hAnsi="Times New Roman"/>
          <w:color w:val="000000"/>
          <w:sz w:val="28"/>
        </w:rPr>
        <w:t>3</w:t>
      </w:r>
      <w:r w:rsidR="00017358">
        <w:rPr>
          <w:rFonts w:ascii="Times New Roman" w:hAnsi="Times New Roman"/>
          <w:color w:val="000000"/>
          <w:sz w:val="28"/>
        </w:rPr>
        <w:t>–</w:t>
      </w:r>
      <w:r w:rsidR="00017358" w:rsidRPr="00017358">
        <w:rPr>
          <w:rFonts w:ascii="Times New Roman" w:hAnsi="Times New Roman"/>
          <w:color w:val="000000"/>
          <w:sz w:val="28"/>
        </w:rPr>
        <w:t>9</w:t>
      </w:r>
      <w:r w:rsidRPr="00017358">
        <w:rPr>
          <w:rFonts w:ascii="Times New Roman" w:hAnsi="Times New Roman"/>
          <w:color w:val="000000"/>
          <w:sz w:val="28"/>
        </w:rPr>
        <w:t>.</w:t>
      </w:r>
    </w:p>
    <w:p w:rsidR="00B82373" w:rsidRPr="00017358" w:rsidRDefault="00B82373"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Постановления Пленума Верховного Суда РФ от 20 декабря 1994</w:t>
      </w:r>
      <w:r w:rsidR="00017358">
        <w:rPr>
          <w:rFonts w:ascii="Times New Roman" w:hAnsi="Times New Roman"/>
          <w:color w:val="000000"/>
          <w:sz w:val="28"/>
          <w:szCs w:val="28"/>
        </w:rPr>
        <w:t> </w:t>
      </w:r>
      <w:r w:rsidR="00017358" w:rsidRPr="00017358">
        <w:rPr>
          <w:rFonts w:ascii="Times New Roman" w:hAnsi="Times New Roman"/>
          <w:color w:val="000000"/>
          <w:sz w:val="28"/>
          <w:szCs w:val="28"/>
        </w:rPr>
        <w:t>г</w:t>
      </w:r>
      <w:r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1</w:t>
      </w:r>
      <w:r w:rsidRPr="00017358">
        <w:rPr>
          <w:rFonts w:ascii="Times New Roman" w:hAnsi="Times New Roman"/>
          <w:color w:val="000000"/>
          <w:sz w:val="28"/>
          <w:szCs w:val="28"/>
        </w:rPr>
        <w:t>0 «О некоторых вопросах применения законодательства о компенсации морального вреда»</w:t>
      </w:r>
      <w:r w:rsidR="00017358">
        <w:rPr>
          <w:rFonts w:ascii="Times New Roman" w:hAnsi="Times New Roman"/>
          <w:color w:val="000000"/>
          <w:sz w:val="28"/>
          <w:szCs w:val="28"/>
        </w:rPr>
        <w:t> </w:t>
      </w:r>
      <w:r w:rsidR="00017358" w:rsidRPr="00017358">
        <w:rPr>
          <w:rFonts w:ascii="Times New Roman" w:hAnsi="Times New Roman"/>
          <w:color w:val="000000"/>
          <w:sz w:val="28"/>
          <w:szCs w:val="28"/>
        </w:rPr>
        <w:t>//</w:t>
      </w:r>
      <w:r w:rsidR="00D7332B" w:rsidRPr="00017358">
        <w:rPr>
          <w:rFonts w:ascii="Times New Roman" w:hAnsi="Times New Roman"/>
          <w:color w:val="000000"/>
          <w:sz w:val="28"/>
          <w:szCs w:val="28"/>
        </w:rPr>
        <w:t xml:space="preserve"> </w:t>
      </w:r>
      <w:r w:rsidRPr="00017358">
        <w:rPr>
          <w:rFonts w:ascii="Times New Roman" w:hAnsi="Times New Roman"/>
          <w:color w:val="000000"/>
          <w:sz w:val="28"/>
          <w:szCs w:val="28"/>
        </w:rPr>
        <w:t>Бюллетень Верховного Суда РФ.</w:t>
      </w:r>
      <w:r w:rsidR="00D7332B"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Pr="00017358">
        <w:rPr>
          <w:rFonts w:ascii="Times New Roman" w:hAnsi="Times New Roman"/>
          <w:color w:val="000000"/>
          <w:sz w:val="28"/>
          <w:szCs w:val="28"/>
        </w:rPr>
        <w:t xml:space="preserve">1995.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3</w:t>
      </w:r>
      <w:r w:rsidRPr="00017358">
        <w:rPr>
          <w:rFonts w:ascii="Times New Roman" w:hAnsi="Times New Roman"/>
          <w:color w:val="000000"/>
          <w:sz w:val="28"/>
          <w:szCs w:val="28"/>
        </w:rPr>
        <w:t>.</w:t>
      </w:r>
      <w:r w:rsidR="00D7332B"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С.</w:t>
      </w:r>
      <w:r w:rsidR="00017358">
        <w:rPr>
          <w:rFonts w:ascii="Times New Roman" w:hAnsi="Times New Roman"/>
          <w:color w:val="000000"/>
          <w:sz w:val="28"/>
          <w:szCs w:val="28"/>
        </w:rPr>
        <w:t> </w:t>
      </w:r>
      <w:r w:rsidR="00017358" w:rsidRPr="00017358">
        <w:rPr>
          <w:rFonts w:ascii="Times New Roman" w:hAnsi="Times New Roman"/>
          <w:color w:val="000000"/>
          <w:sz w:val="28"/>
          <w:szCs w:val="28"/>
        </w:rPr>
        <w:t>4</w:t>
      </w:r>
      <w:r w:rsidRPr="00017358">
        <w:rPr>
          <w:rFonts w:ascii="Times New Roman" w:hAnsi="Times New Roman"/>
          <w:color w:val="000000"/>
          <w:sz w:val="28"/>
          <w:szCs w:val="28"/>
        </w:rPr>
        <w:t>.</w:t>
      </w:r>
    </w:p>
    <w:p w:rsidR="00B82373" w:rsidRPr="00017358" w:rsidRDefault="00B82373"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 xml:space="preserve">Извлечение из Постановления </w:t>
      </w:r>
      <w:r w:rsidR="00017358">
        <w:rPr>
          <w:rFonts w:ascii="Times New Roman" w:hAnsi="Times New Roman"/>
          <w:color w:val="000000"/>
          <w:sz w:val="28"/>
          <w:szCs w:val="28"/>
        </w:rPr>
        <w:t>№</w:t>
      </w:r>
      <w:r w:rsidR="00017358" w:rsidRPr="00017358">
        <w:rPr>
          <w:rFonts w:ascii="Times New Roman" w:hAnsi="Times New Roman"/>
          <w:color w:val="000000"/>
          <w:sz w:val="28"/>
          <w:szCs w:val="28"/>
        </w:rPr>
        <w:t>0</w:t>
      </w:r>
      <w:r w:rsidRPr="00017358">
        <w:rPr>
          <w:rFonts w:ascii="Times New Roman" w:hAnsi="Times New Roman"/>
          <w:color w:val="000000"/>
          <w:sz w:val="28"/>
          <w:szCs w:val="28"/>
        </w:rPr>
        <w:t>7</w:t>
      </w:r>
      <w:r w:rsidR="00017358">
        <w:rPr>
          <w:rFonts w:ascii="Times New Roman" w:hAnsi="Times New Roman"/>
          <w:color w:val="000000"/>
          <w:sz w:val="28"/>
          <w:szCs w:val="28"/>
        </w:rPr>
        <w:t>–</w:t>
      </w:r>
      <w:r w:rsidR="00017358" w:rsidRPr="00017358">
        <w:rPr>
          <w:rFonts w:ascii="Times New Roman" w:hAnsi="Times New Roman"/>
          <w:color w:val="000000"/>
          <w:sz w:val="28"/>
          <w:szCs w:val="28"/>
        </w:rPr>
        <w:t>0</w:t>
      </w:r>
      <w:r w:rsidRPr="00017358">
        <w:rPr>
          <w:rFonts w:ascii="Times New Roman" w:hAnsi="Times New Roman"/>
          <w:color w:val="000000"/>
          <w:sz w:val="28"/>
          <w:szCs w:val="28"/>
        </w:rPr>
        <w:t>6/204 Президиума Самарского областного суда от 04.04.02</w:t>
      </w:r>
      <w:r w:rsidR="00017358">
        <w:rPr>
          <w:rFonts w:ascii="Times New Roman" w:hAnsi="Times New Roman"/>
          <w:color w:val="000000"/>
          <w:sz w:val="28"/>
          <w:szCs w:val="28"/>
        </w:rPr>
        <w:t> </w:t>
      </w:r>
      <w:r w:rsidR="00017358" w:rsidRPr="00017358">
        <w:rPr>
          <w:rFonts w:ascii="Times New Roman" w:hAnsi="Times New Roman"/>
          <w:color w:val="000000"/>
          <w:sz w:val="28"/>
          <w:szCs w:val="28"/>
        </w:rPr>
        <w:t>г</w:t>
      </w:r>
      <w:r w:rsidR="00D7332B" w:rsidRPr="00017358">
        <w:rPr>
          <w:rFonts w:ascii="Times New Roman" w:hAnsi="Times New Roman"/>
          <w:color w:val="000000"/>
          <w:sz w:val="28"/>
          <w:szCs w:val="28"/>
        </w:rPr>
        <w:t>.</w:t>
      </w:r>
      <w:r w:rsidR="00017358">
        <w:rPr>
          <w:rFonts w:ascii="Times New Roman" w:hAnsi="Times New Roman"/>
          <w:color w:val="000000"/>
          <w:sz w:val="28"/>
          <w:szCs w:val="28"/>
        </w:rPr>
        <w:t> </w:t>
      </w:r>
      <w:r w:rsidR="00017358" w:rsidRPr="00017358">
        <w:rPr>
          <w:rFonts w:ascii="Times New Roman" w:hAnsi="Times New Roman"/>
          <w:color w:val="000000"/>
          <w:sz w:val="28"/>
          <w:szCs w:val="28"/>
        </w:rPr>
        <w:t>//</w:t>
      </w:r>
      <w:r w:rsidR="00017358">
        <w:rPr>
          <w:rFonts w:ascii="Times New Roman" w:hAnsi="Times New Roman"/>
          <w:color w:val="000000"/>
          <w:sz w:val="28"/>
          <w:szCs w:val="28"/>
        </w:rPr>
        <w:t xml:space="preserve"> </w:t>
      </w:r>
      <w:r w:rsidR="00017358" w:rsidRPr="00017358">
        <w:rPr>
          <w:rFonts w:ascii="Times New Roman" w:hAnsi="Times New Roman"/>
          <w:color w:val="000000"/>
          <w:sz w:val="28"/>
          <w:szCs w:val="28"/>
        </w:rPr>
        <w:t>С</w:t>
      </w:r>
      <w:r w:rsidRPr="00017358">
        <w:rPr>
          <w:rFonts w:ascii="Times New Roman" w:hAnsi="Times New Roman"/>
          <w:color w:val="000000"/>
          <w:sz w:val="28"/>
          <w:szCs w:val="28"/>
        </w:rPr>
        <w:t>удебная практика. Самара.</w:t>
      </w:r>
      <w:r w:rsidR="00D7332B"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Pr="00017358">
        <w:rPr>
          <w:rFonts w:ascii="Times New Roman" w:hAnsi="Times New Roman"/>
          <w:color w:val="000000"/>
          <w:sz w:val="28"/>
          <w:szCs w:val="28"/>
        </w:rPr>
        <w:t>2002.</w:t>
      </w:r>
      <w:r w:rsidR="00D7332B"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2</w:t>
      </w:r>
      <w:r w:rsidRPr="00017358">
        <w:rPr>
          <w:rFonts w:ascii="Times New Roman" w:hAnsi="Times New Roman"/>
          <w:color w:val="000000"/>
          <w:sz w:val="28"/>
          <w:szCs w:val="28"/>
        </w:rPr>
        <w:t>.</w:t>
      </w:r>
      <w:r w:rsidR="00D7332B"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С.</w:t>
      </w:r>
      <w:r w:rsidR="00017358">
        <w:rPr>
          <w:rFonts w:ascii="Times New Roman" w:hAnsi="Times New Roman"/>
          <w:color w:val="000000"/>
          <w:sz w:val="28"/>
          <w:szCs w:val="28"/>
        </w:rPr>
        <w:t> </w:t>
      </w:r>
      <w:r w:rsidR="00017358" w:rsidRPr="00017358">
        <w:rPr>
          <w:rFonts w:ascii="Times New Roman" w:hAnsi="Times New Roman"/>
          <w:color w:val="000000"/>
          <w:sz w:val="28"/>
          <w:szCs w:val="28"/>
        </w:rPr>
        <w:t>5</w:t>
      </w:r>
      <w:r w:rsidRPr="00017358">
        <w:rPr>
          <w:rFonts w:ascii="Times New Roman" w:hAnsi="Times New Roman"/>
          <w:color w:val="000000"/>
          <w:sz w:val="28"/>
          <w:szCs w:val="28"/>
        </w:rPr>
        <w:t>.</w:t>
      </w:r>
    </w:p>
    <w:p w:rsidR="00B82373" w:rsidRPr="00017358" w:rsidRDefault="00B82373"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 xml:space="preserve">Извлечение из определения Президиума Самарского областного суда </w:t>
      </w:r>
      <w:r w:rsidR="00017358">
        <w:rPr>
          <w:rFonts w:ascii="Times New Roman" w:hAnsi="Times New Roman"/>
          <w:color w:val="000000"/>
          <w:sz w:val="28"/>
          <w:szCs w:val="28"/>
        </w:rPr>
        <w:t>№</w:t>
      </w:r>
      <w:r w:rsidR="00017358" w:rsidRPr="00017358">
        <w:rPr>
          <w:rFonts w:ascii="Times New Roman" w:hAnsi="Times New Roman"/>
          <w:color w:val="000000"/>
          <w:sz w:val="28"/>
          <w:szCs w:val="28"/>
        </w:rPr>
        <w:t>0</w:t>
      </w:r>
      <w:r w:rsidRPr="00017358">
        <w:rPr>
          <w:rFonts w:ascii="Times New Roman" w:hAnsi="Times New Roman"/>
          <w:color w:val="000000"/>
          <w:sz w:val="28"/>
          <w:szCs w:val="28"/>
        </w:rPr>
        <w:t>706/111 от 11.03.04</w:t>
      </w:r>
      <w:r w:rsidR="00017358">
        <w:rPr>
          <w:rFonts w:ascii="Times New Roman" w:hAnsi="Times New Roman"/>
          <w:color w:val="000000"/>
          <w:sz w:val="28"/>
          <w:szCs w:val="28"/>
        </w:rPr>
        <w:t> </w:t>
      </w:r>
      <w:r w:rsidR="00017358" w:rsidRPr="00017358">
        <w:rPr>
          <w:rFonts w:ascii="Times New Roman" w:hAnsi="Times New Roman"/>
          <w:color w:val="000000"/>
          <w:sz w:val="28"/>
          <w:szCs w:val="28"/>
        </w:rPr>
        <w:t>г</w:t>
      </w:r>
      <w:r w:rsidR="00D7332B" w:rsidRPr="00017358">
        <w:rPr>
          <w:rFonts w:ascii="Times New Roman" w:hAnsi="Times New Roman"/>
          <w:color w:val="000000"/>
          <w:sz w:val="28"/>
          <w:szCs w:val="28"/>
        </w:rPr>
        <w:t>.</w:t>
      </w:r>
      <w:r w:rsidR="00017358">
        <w:rPr>
          <w:rFonts w:ascii="Times New Roman" w:hAnsi="Times New Roman"/>
          <w:color w:val="000000"/>
          <w:sz w:val="28"/>
          <w:szCs w:val="28"/>
        </w:rPr>
        <w:t> </w:t>
      </w:r>
      <w:r w:rsidR="00017358" w:rsidRPr="00017358">
        <w:rPr>
          <w:rFonts w:ascii="Times New Roman" w:hAnsi="Times New Roman"/>
          <w:color w:val="000000"/>
          <w:sz w:val="28"/>
          <w:szCs w:val="28"/>
        </w:rPr>
        <w:t>//</w:t>
      </w:r>
      <w:r w:rsidRPr="00017358">
        <w:rPr>
          <w:rFonts w:ascii="Times New Roman" w:hAnsi="Times New Roman"/>
          <w:color w:val="000000"/>
          <w:sz w:val="28"/>
          <w:szCs w:val="28"/>
        </w:rPr>
        <w:t xml:space="preserve"> Судебная практика. Самара.</w:t>
      </w:r>
      <w:r w:rsidR="00D7332B"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Pr="00017358">
        <w:rPr>
          <w:rFonts w:ascii="Times New Roman" w:hAnsi="Times New Roman"/>
          <w:color w:val="000000"/>
          <w:sz w:val="28"/>
          <w:szCs w:val="28"/>
        </w:rPr>
        <w:t>2004.</w:t>
      </w:r>
      <w:r w:rsidR="00D7332B"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4</w:t>
      </w:r>
      <w:r w:rsidRPr="00017358">
        <w:rPr>
          <w:rFonts w:ascii="Times New Roman" w:hAnsi="Times New Roman"/>
          <w:color w:val="000000"/>
          <w:sz w:val="28"/>
          <w:szCs w:val="28"/>
        </w:rPr>
        <w:t>.</w:t>
      </w:r>
      <w:r w:rsidR="00D7332B"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С.</w:t>
      </w:r>
      <w:r w:rsidR="00017358">
        <w:rPr>
          <w:rFonts w:ascii="Times New Roman" w:hAnsi="Times New Roman"/>
          <w:color w:val="000000"/>
          <w:sz w:val="28"/>
          <w:szCs w:val="28"/>
        </w:rPr>
        <w:t> </w:t>
      </w:r>
      <w:r w:rsidR="00017358" w:rsidRPr="00017358">
        <w:rPr>
          <w:rFonts w:ascii="Times New Roman" w:hAnsi="Times New Roman"/>
          <w:color w:val="000000"/>
          <w:sz w:val="28"/>
          <w:szCs w:val="28"/>
        </w:rPr>
        <w:t>2</w:t>
      </w:r>
      <w:r w:rsidRPr="00017358">
        <w:rPr>
          <w:rFonts w:ascii="Times New Roman" w:hAnsi="Times New Roman"/>
          <w:color w:val="000000"/>
          <w:sz w:val="28"/>
          <w:szCs w:val="28"/>
        </w:rPr>
        <w:t>.</w:t>
      </w:r>
    </w:p>
    <w:p w:rsidR="00B82373" w:rsidRPr="00017358" w:rsidRDefault="00B82373"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Извлечение из определения судебной коллегии по гражданским делам от 02.02.04</w:t>
      </w:r>
      <w:r w:rsidR="00017358">
        <w:rPr>
          <w:rFonts w:ascii="Times New Roman" w:hAnsi="Times New Roman"/>
          <w:color w:val="000000"/>
          <w:sz w:val="28"/>
          <w:szCs w:val="28"/>
        </w:rPr>
        <w:t> </w:t>
      </w:r>
      <w:r w:rsidR="00017358" w:rsidRPr="00017358">
        <w:rPr>
          <w:rFonts w:ascii="Times New Roman" w:hAnsi="Times New Roman"/>
          <w:color w:val="000000"/>
          <w:sz w:val="28"/>
          <w:szCs w:val="28"/>
        </w:rPr>
        <w:t>г</w:t>
      </w:r>
      <w:r w:rsidR="00D7332B" w:rsidRPr="00017358">
        <w:rPr>
          <w:rFonts w:ascii="Times New Roman" w:hAnsi="Times New Roman"/>
          <w:color w:val="000000"/>
          <w:sz w:val="28"/>
          <w:szCs w:val="28"/>
        </w:rPr>
        <w:t>.</w:t>
      </w:r>
      <w:r w:rsidR="00017358">
        <w:rPr>
          <w:rFonts w:ascii="Times New Roman" w:hAnsi="Times New Roman"/>
          <w:color w:val="000000"/>
          <w:sz w:val="28"/>
          <w:szCs w:val="28"/>
        </w:rPr>
        <w:t> </w:t>
      </w:r>
      <w:r w:rsidR="00017358" w:rsidRPr="00017358">
        <w:rPr>
          <w:rFonts w:ascii="Times New Roman" w:hAnsi="Times New Roman"/>
          <w:color w:val="000000"/>
          <w:sz w:val="28"/>
          <w:szCs w:val="28"/>
        </w:rPr>
        <w:t>//</w:t>
      </w:r>
      <w:r w:rsidRPr="00017358">
        <w:rPr>
          <w:rFonts w:ascii="Times New Roman" w:hAnsi="Times New Roman"/>
          <w:color w:val="000000"/>
          <w:sz w:val="28"/>
          <w:szCs w:val="28"/>
        </w:rPr>
        <w:t xml:space="preserve"> Судебная практика. Самара.</w:t>
      </w:r>
      <w:r w:rsidR="00D7332B"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Pr="00017358">
        <w:rPr>
          <w:rFonts w:ascii="Times New Roman" w:hAnsi="Times New Roman"/>
          <w:color w:val="000000"/>
          <w:sz w:val="28"/>
          <w:szCs w:val="28"/>
        </w:rPr>
        <w:t>2004.</w:t>
      </w:r>
      <w:r w:rsidR="00D7332B"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3</w:t>
      </w:r>
      <w:r w:rsidRPr="00017358">
        <w:rPr>
          <w:rFonts w:ascii="Times New Roman" w:hAnsi="Times New Roman"/>
          <w:color w:val="000000"/>
          <w:sz w:val="28"/>
          <w:szCs w:val="28"/>
        </w:rPr>
        <w:t>.</w:t>
      </w:r>
      <w:r w:rsidR="00D7332B" w:rsidRPr="00017358">
        <w:rPr>
          <w:rFonts w:ascii="Times New Roman" w:hAnsi="Times New Roman"/>
          <w:color w:val="000000"/>
          <w:sz w:val="28"/>
          <w:szCs w:val="28"/>
        </w:rPr>
        <w:t xml:space="preserve"> </w:t>
      </w:r>
      <w:r w:rsidR="00017358">
        <w:rPr>
          <w:rFonts w:ascii="Times New Roman" w:hAnsi="Times New Roman"/>
          <w:color w:val="000000"/>
          <w:sz w:val="28"/>
          <w:szCs w:val="28"/>
        </w:rPr>
        <w:t>–</w:t>
      </w:r>
      <w:r w:rsidR="00017358" w:rsidRPr="00017358">
        <w:rPr>
          <w:rFonts w:ascii="Times New Roman" w:hAnsi="Times New Roman"/>
          <w:color w:val="000000"/>
          <w:sz w:val="28"/>
          <w:szCs w:val="28"/>
        </w:rPr>
        <w:t xml:space="preserve"> С.</w:t>
      </w:r>
      <w:r w:rsidR="00017358">
        <w:rPr>
          <w:rFonts w:ascii="Times New Roman" w:hAnsi="Times New Roman"/>
          <w:color w:val="000000"/>
          <w:sz w:val="28"/>
          <w:szCs w:val="28"/>
        </w:rPr>
        <w:t> </w:t>
      </w:r>
      <w:r w:rsidR="00017358" w:rsidRPr="00017358">
        <w:rPr>
          <w:rFonts w:ascii="Times New Roman" w:hAnsi="Times New Roman"/>
          <w:color w:val="000000"/>
          <w:sz w:val="28"/>
          <w:szCs w:val="28"/>
        </w:rPr>
        <w:t>4</w:t>
      </w:r>
      <w:r w:rsidRPr="00017358">
        <w:rPr>
          <w:rFonts w:ascii="Times New Roman" w:hAnsi="Times New Roman"/>
          <w:color w:val="000000"/>
          <w:sz w:val="28"/>
          <w:szCs w:val="28"/>
        </w:rPr>
        <w:t>.</w:t>
      </w:r>
    </w:p>
    <w:p w:rsidR="00B82373" w:rsidRPr="00017358" w:rsidRDefault="00B82373"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Извлечение из определения судебной коллегии по гражданским делам от 01.12.04</w:t>
      </w:r>
      <w:r w:rsidR="00017358">
        <w:rPr>
          <w:rFonts w:ascii="Times New Roman" w:hAnsi="Times New Roman"/>
          <w:color w:val="000000"/>
          <w:sz w:val="28"/>
          <w:szCs w:val="28"/>
        </w:rPr>
        <w:t> </w:t>
      </w:r>
      <w:r w:rsidR="00017358" w:rsidRPr="00017358">
        <w:rPr>
          <w:rFonts w:ascii="Times New Roman" w:hAnsi="Times New Roman"/>
          <w:color w:val="000000"/>
          <w:sz w:val="28"/>
          <w:szCs w:val="28"/>
        </w:rPr>
        <w:t>г</w:t>
      </w:r>
      <w:r w:rsidR="00D7332B" w:rsidRPr="00017358">
        <w:rPr>
          <w:rFonts w:ascii="Times New Roman" w:hAnsi="Times New Roman"/>
          <w:color w:val="000000"/>
          <w:sz w:val="28"/>
          <w:szCs w:val="28"/>
        </w:rPr>
        <w:t>.</w:t>
      </w:r>
      <w:r w:rsidR="00017358">
        <w:rPr>
          <w:rFonts w:ascii="Times New Roman" w:hAnsi="Times New Roman"/>
          <w:color w:val="000000"/>
          <w:sz w:val="28"/>
          <w:szCs w:val="28"/>
        </w:rPr>
        <w:t> </w:t>
      </w:r>
      <w:r w:rsidR="00017358" w:rsidRPr="00017358">
        <w:rPr>
          <w:rFonts w:ascii="Times New Roman" w:hAnsi="Times New Roman"/>
          <w:color w:val="000000"/>
          <w:sz w:val="28"/>
          <w:szCs w:val="28"/>
        </w:rPr>
        <w:t>//</w:t>
      </w:r>
      <w:r w:rsidRPr="00017358">
        <w:rPr>
          <w:rFonts w:ascii="Times New Roman" w:hAnsi="Times New Roman"/>
          <w:color w:val="000000"/>
          <w:sz w:val="28"/>
          <w:szCs w:val="28"/>
        </w:rPr>
        <w:t xml:space="preserve"> Судебная практика. Самара.</w:t>
      </w:r>
      <w:r w:rsidR="00017358">
        <w:rPr>
          <w:rFonts w:ascii="Times New Roman" w:hAnsi="Times New Roman"/>
          <w:color w:val="000000"/>
          <w:sz w:val="28"/>
          <w:szCs w:val="28"/>
        </w:rPr>
        <w:t> –</w:t>
      </w:r>
      <w:r w:rsidR="00017358" w:rsidRPr="00017358">
        <w:rPr>
          <w:rFonts w:ascii="Times New Roman" w:hAnsi="Times New Roman"/>
          <w:color w:val="000000"/>
          <w:sz w:val="28"/>
          <w:szCs w:val="28"/>
        </w:rPr>
        <w:t xml:space="preserve"> </w:t>
      </w:r>
      <w:r w:rsidRPr="00017358">
        <w:rPr>
          <w:rFonts w:ascii="Times New Roman" w:hAnsi="Times New Roman"/>
          <w:color w:val="000000"/>
          <w:sz w:val="28"/>
          <w:szCs w:val="28"/>
        </w:rPr>
        <w:t>2005.</w:t>
      </w:r>
      <w:r w:rsidR="00017358">
        <w:rPr>
          <w:rFonts w:ascii="Times New Roman" w:hAnsi="Times New Roman"/>
          <w:color w:val="000000"/>
          <w:sz w:val="28"/>
          <w:szCs w:val="28"/>
        </w:rPr>
        <w:t>– №</w:t>
      </w:r>
      <w:r w:rsidR="00017358" w:rsidRPr="00017358">
        <w:rPr>
          <w:rFonts w:ascii="Times New Roman" w:hAnsi="Times New Roman"/>
          <w:color w:val="000000"/>
          <w:sz w:val="28"/>
          <w:szCs w:val="28"/>
        </w:rPr>
        <w:t>1</w:t>
      </w:r>
      <w:r w:rsidRPr="00017358">
        <w:rPr>
          <w:rFonts w:ascii="Times New Roman" w:hAnsi="Times New Roman"/>
          <w:color w:val="000000"/>
          <w:sz w:val="28"/>
          <w:szCs w:val="28"/>
        </w:rPr>
        <w:t>.</w:t>
      </w:r>
      <w:r w:rsidR="00017358">
        <w:rPr>
          <w:rFonts w:ascii="Times New Roman" w:hAnsi="Times New Roman"/>
          <w:color w:val="000000"/>
          <w:sz w:val="28"/>
          <w:szCs w:val="28"/>
        </w:rPr>
        <w:t> –</w:t>
      </w:r>
      <w:r w:rsidR="00017358" w:rsidRPr="00017358">
        <w:rPr>
          <w:rFonts w:ascii="Times New Roman" w:hAnsi="Times New Roman"/>
          <w:color w:val="000000"/>
          <w:sz w:val="28"/>
          <w:szCs w:val="28"/>
        </w:rPr>
        <w:t xml:space="preserve"> С.</w:t>
      </w:r>
      <w:r w:rsidR="00017358">
        <w:rPr>
          <w:rFonts w:ascii="Times New Roman" w:hAnsi="Times New Roman"/>
          <w:color w:val="000000"/>
          <w:sz w:val="28"/>
          <w:szCs w:val="28"/>
        </w:rPr>
        <w:t> </w:t>
      </w:r>
      <w:r w:rsidR="00017358" w:rsidRPr="00017358">
        <w:rPr>
          <w:rFonts w:ascii="Times New Roman" w:hAnsi="Times New Roman"/>
          <w:color w:val="000000"/>
          <w:sz w:val="28"/>
          <w:szCs w:val="28"/>
        </w:rPr>
        <w:t>6</w:t>
      </w:r>
      <w:r w:rsidRPr="00017358">
        <w:rPr>
          <w:rFonts w:ascii="Times New Roman" w:hAnsi="Times New Roman"/>
          <w:color w:val="000000"/>
          <w:sz w:val="28"/>
          <w:szCs w:val="28"/>
        </w:rPr>
        <w:t>.</w:t>
      </w:r>
    </w:p>
    <w:p w:rsidR="00B82373" w:rsidRPr="00017358" w:rsidRDefault="00B82373" w:rsidP="00283C60">
      <w:pPr>
        <w:widowControl/>
        <w:numPr>
          <w:ilvl w:val="0"/>
          <w:numId w:val="2"/>
        </w:numPr>
        <w:tabs>
          <w:tab w:val="left" w:pos="400"/>
        </w:tabs>
        <w:ind w:left="0" w:firstLine="0"/>
        <w:rPr>
          <w:rFonts w:ascii="Times New Roman" w:hAnsi="Times New Roman"/>
          <w:color w:val="000000"/>
          <w:sz w:val="28"/>
          <w:szCs w:val="28"/>
        </w:rPr>
      </w:pPr>
      <w:r w:rsidRPr="00017358">
        <w:rPr>
          <w:rFonts w:ascii="Times New Roman" w:hAnsi="Times New Roman"/>
          <w:color w:val="000000"/>
          <w:sz w:val="28"/>
          <w:szCs w:val="28"/>
        </w:rPr>
        <w:t>Извлечение из определения судебной коллегии по гражданским делам от 10.08.04</w:t>
      </w:r>
      <w:r w:rsidR="00017358">
        <w:rPr>
          <w:rFonts w:ascii="Times New Roman" w:hAnsi="Times New Roman"/>
          <w:color w:val="000000"/>
          <w:sz w:val="28"/>
          <w:szCs w:val="28"/>
        </w:rPr>
        <w:t> </w:t>
      </w:r>
      <w:r w:rsidR="00017358" w:rsidRPr="00017358">
        <w:rPr>
          <w:rFonts w:ascii="Times New Roman" w:hAnsi="Times New Roman"/>
          <w:color w:val="000000"/>
          <w:sz w:val="28"/>
          <w:szCs w:val="28"/>
        </w:rPr>
        <w:t>г</w:t>
      </w:r>
      <w:r w:rsidR="00D7332B" w:rsidRPr="00017358">
        <w:rPr>
          <w:rFonts w:ascii="Times New Roman" w:hAnsi="Times New Roman"/>
          <w:color w:val="000000"/>
          <w:sz w:val="28"/>
          <w:szCs w:val="28"/>
        </w:rPr>
        <w:t>.</w:t>
      </w:r>
      <w:r w:rsidR="00017358">
        <w:rPr>
          <w:rFonts w:ascii="Times New Roman" w:hAnsi="Times New Roman"/>
          <w:color w:val="000000"/>
          <w:sz w:val="28"/>
          <w:szCs w:val="28"/>
        </w:rPr>
        <w:t> </w:t>
      </w:r>
      <w:r w:rsidR="00017358" w:rsidRPr="00017358">
        <w:rPr>
          <w:rFonts w:ascii="Times New Roman" w:hAnsi="Times New Roman"/>
          <w:color w:val="000000"/>
          <w:sz w:val="28"/>
          <w:szCs w:val="28"/>
        </w:rPr>
        <w:t>//</w:t>
      </w:r>
      <w:r w:rsidRPr="00017358">
        <w:rPr>
          <w:rFonts w:ascii="Times New Roman" w:hAnsi="Times New Roman"/>
          <w:color w:val="000000"/>
          <w:sz w:val="28"/>
          <w:szCs w:val="28"/>
        </w:rPr>
        <w:t xml:space="preserve"> Судебная практика. Самара.</w:t>
      </w:r>
      <w:r w:rsidR="00017358">
        <w:rPr>
          <w:rFonts w:ascii="Times New Roman" w:hAnsi="Times New Roman"/>
          <w:color w:val="000000"/>
          <w:sz w:val="28"/>
          <w:szCs w:val="28"/>
        </w:rPr>
        <w:t> –</w:t>
      </w:r>
      <w:r w:rsidR="00017358" w:rsidRPr="00017358">
        <w:rPr>
          <w:rFonts w:ascii="Times New Roman" w:hAnsi="Times New Roman"/>
          <w:color w:val="000000"/>
          <w:sz w:val="28"/>
          <w:szCs w:val="28"/>
        </w:rPr>
        <w:t xml:space="preserve"> </w:t>
      </w:r>
      <w:r w:rsidRPr="00017358">
        <w:rPr>
          <w:rFonts w:ascii="Times New Roman" w:hAnsi="Times New Roman"/>
          <w:color w:val="000000"/>
          <w:sz w:val="28"/>
          <w:szCs w:val="28"/>
        </w:rPr>
        <w:t>200</w:t>
      </w:r>
      <w:r w:rsidR="0039450A" w:rsidRPr="00017358">
        <w:rPr>
          <w:rFonts w:ascii="Times New Roman" w:hAnsi="Times New Roman"/>
          <w:color w:val="000000"/>
          <w:sz w:val="28"/>
          <w:szCs w:val="28"/>
        </w:rPr>
        <w:t>5</w:t>
      </w:r>
      <w:r w:rsidRPr="00017358">
        <w:rPr>
          <w:rFonts w:ascii="Times New Roman" w:hAnsi="Times New Roman"/>
          <w:color w:val="000000"/>
          <w:sz w:val="28"/>
          <w:szCs w:val="28"/>
        </w:rPr>
        <w:t>.</w:t>
      </w:r>
      <w:r w:rsidR="00017358">
        <w:rPr>
          <w:rFonts w:ascii="Times New Roman" w:hAnsi="Times New Roman"/>
          <w:color w:val="000000"/>
          <w:sz w:val="28"/>
          <w:szCs w:val="28"/>
        </w:rPr>
        <w:t>– №</w:t>
      </w:r>
      <w:r w:rsidR="00017358" w:rsidRPr="00017358">
        <w:rPr>
          <w:rFonts w:ascii="Times New Roman" w:hAnsi="Times New Roman"/>
          <w:color w:val="000000"/>
          <w:sz w:val="28"/>
          <w:szCs w:val="28"/>
        </w:rPr>
        <w:t>2</w:t>
      </w:r>
      <w:r w:rsidRPr="00017358">
        <w:rPr>
          <w:rFonts w:ascii="Times New Roman" w:hAnsi="Times New Roman"/>
          <w:color w:val="000000"/>
          <w:sz w:val="28"/>
          <w:szCs w:val="28"/>
        </w:rPr>
        <w:t>.</w:t>
      </w:r>
      <w:r w:rsidR="00017358">
        <w:rPr>
          <w:rFonts w:ascii="Times New Roman" w:hAnsi="Times New Roman"/>
          <w:color w:val="000000"/>
          <w:sz w:val="28"/>
          <w:szCs w:val="28"/>
        </w:rPr>
        <w:t> –</w:t>
      </w:r>
      <w:r w:rsidR="00017358" w:rsidRPr="00017358">
        <w:rPr>
          <w:rFonts w:ascii="Times New Roman" w:hAnsi="Times New Roman"/>
          <w:color w:val="000000"/>
          <w:sz w:val="28"/>
          <w:szCs w:val="28"/>
        </w:rPr>
        <w:t xml:space="preserve"> С.</w:t>
      </w:r>
      <w:r w:rsidR="00017358">
        <w:rPr>
          <w:rFonts w:ascii="Times New Roman" w:hAnsi="Times New Roman"/>
          <w:color w:val="000000"/>
          <w:sz w:val="28"/>
          <w:szCs w:val="28"/>
        </w:rPr>
        <w:t> </w:t>
      </w:r>
      <w:r w:rsidR="00017358" w:rsidRPr="00017358">
        <w:rPr>
          <w:rFonts w:ascii="Times New Roman" w:hAnsi="Times New Roman"/>
          <w:color w:val="000000"/>
          <w:sz w:val="28"/>
          <w:szCs w:val="28"/>
        </w:rPr>
        <w:t>7</w:t>
      </w:r>
      <w:r w:rsidRPr="00017358">
        <w:rPr>
          <w:rFonts w:ascii="Times New Roman" w:hAnsi="Times New Roman"/>
          <w:color w:val="000000"/>
          <w:sz w:val="28"/>
          <w:szCs w:val="28"/>
        </w:rPr>
        <w:t>.</w:t>
      </w:r>
      <w:bookmarkStart w:id="16" w:name="_GoBack"/>
      <w:bookmarkEnd w:id="16"/>
    </w:p>
    <w:sectPr w:rsidR="00B82373" w:rsidRPr="00017358" w:rsidSect="00017358">
      <w:headerReference w:type="even" r:id="rId7"/>
      <w:headerReference w:type="default" r:id="rId8"/>
      <w:footerReference w:type="even" r:id="rId9"/>
      <w:footerReference w:type="default" r:id="rId10"/>
      <w:pgSz w:w="11900" w:h="16838"/>
      <w:pgMar w:top="1134" w:right="850" w:bottom="1134" w:left="1701" w:header="720" w:footer="720" w:gutter="0"/>
      <w:pgNumType w:start="4"/>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BDE" w:rsidRDefault="00CD3BDE">
      <w:pPr>
        <w:widowControl/>
        <w:spacing w:line="240" w:lineRule="auto"/>
        <w:ind w:firstLine="0"/>
        <w:jc w:val="left"/>
        <w:rPr>
          <w:rFonts w:ascii="Times New Roman" w:hAnsi="Times New Roman"/>
          <w:sz w:val="20"/>
        </w:rPr>
      </w:pPr>
      <w:r>
        <w:rPr>
          <w:rFonts w:ascii="Times New Roman" w:hAnsi="Times New Roman"/>
          <w:sz w:val="20"/>
        </w:rPr>
        <w:separator/>
      </w:r>
    </w:p>
  </w:endnote>
  <w:endnote w:type="continuationSeparator" w:id="0">
    <w:p w:rsidR="00CD3BDE" w:rsidRDefault="00CD3BDE">
      <w:pPr>
        <w:widowControl/>
        <w:spacing w:line="240" w:lineRule="auto"/>
        <w:ind w:firstLine="0"/>
        <w:jc w:val="left"/>
        <w:rPr>
          <w:rFonts w:ascii="Times New Roman" w:hAnsi="Times New Roman"/>
          <w:sz w:val="20"/>
        </w:rPr>
      </w:pPr>
      <w:r>
        <w:rPr>
          <w:rFonts w:ascii="Times New Roman" w:hAnsi="Times New Roman"/>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D42" w:rsidRDefault="002B2D42" w:rsidP="00437F2E">
    <w:pPr>
      <w:pStyle w:val="af"/>
      <w:framePr w:wrap="around" w:vAnchor="text" w:hAnchor="margin" w:xAlign="right" w:y="1"/>
      <w:rPr>
        <w:rStyle w:val="ac"/>
      </w:rPr>
    </w:pPr>
  </w:p>
  <w:p w:rsidR="002B2D42" w:rsidRDefault="002B2D42" w:rsidP="00437F2E">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D42" w:rsidRDefault="002B2D42" w:rsidP="00437F2E">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BDE" w:rsidRDefault="00CD3BDE">
      <w:pPr>
        <w:widowControl/>
        <w:spacing w:line="240" w:lineRule="auto"/>
        <w:ind w:firstLine="0"/>
        <w:jc w:val="left"/>
        <w:rPr>
          <w:rFonts w:ascii="Times New Roman" w:hAnsi="Times New Roman"/>
          <w:sz w:val="20"/>
        </w:rPr>
      </w:pPr>
      <w:r>
        <w:rPr>
          <w:rFonts w:ascii="Times New Roman" w:hAnsi="Times New Roman"/>
          <w:sz w:val="20"/>
        </w:rPr>
        <w:separator/>
      </w:r>
    </w:p>
  </w:footnote>
  <w:footnote w:type="continuationSeparator" w:id="0">
    <w:p w:rsidR="00CD3BDE" w:rsidRDefault="00CD3BDE">
      <w:pPr>
        <w:widowControl/>
        <w:spacing w:line="240" w:lineRule="auto"/>
        <w:ind w:firstLine="0"/>
        <w:jc w:val="left"/>
        <w:rPr>
          <w:rFonts w:ascii="Times New Roman" w:hAnsi="Times New Roman"/>
          <w:sz w:val="20"/>
        </w:rPr>
      </w:pPr>
      <w:r>
        <w:rPr>
          <w:rFonts w:ascii="Times New Roman" w:hAnsi="Times New Roman"/>
          <w:sz w:val="20"/>
        </w:rPr>
        <w:continuationSeparator/>
      </w:r>
    </w:p>
  </w:footnote>
  <w:footnote w:id="1">
    <w:p w:rsidR="00CD3BDE" w:rsidRDefault="002B2D42" w:rsidP="006E47C8">
      <w:pPr>
        <w:pStyle w:val="a7"/>
        <w:keepLines/>
      </w:pPr>
      <w:r>
        <w:rPr>
          <w:rStyle w:val="a9"/>
        </w:rPr>
        <w:footnoteRef/>
      </w:r>
      <w:r>
        <w:t xml:space="preserve"> </w:t>
      </w:r>
      <w:r w:rsidRPr="00325D54">
        <w:t>Комментарий к Гражданскому кодексу Российской Федерации, части второй (постатейный)</w:t>
      </w:r>
      <w:r>
        <w:t xml:space="preserve"> </w:t>
      </w:r>
      <w:r w:rsidRPr="00325D54">
        <w:t>/</w:t>
      </w:r>
      <w:r>
        <w:t xml:space="preserve"> </w:t>
      </w:r>
      <w:r w:rsidRPr="00325D54">
        <w:t xml:space="preserve">Под ред. Абовой Т.Е., Кабалкина А.Ю. </w:t>
      </w:r>
      <w:r>
        <w:t xml:space="preserve">– </w:t>
      </w:r>
      <w:r w:rsidRPr="00325D54">
        <w:t>М</w:t>
      </w:r>
      <w:r>
        <w:t>.</w:t>
      </w:r>
      <w:r w:rsidRPr="00325D54">
        <w:t>, Юрайт</w:t>
      </w:r>
      <w:r>
        <w:t>.</w:t>
      </w:r>
      <w:r w:rsidRPr="00325D54">
        <w:t xml:space="preserve"> 200</w:t>
      </w:r>
      <w:r>
        <w:t xml:space="preserve">6. </w:t>
      </w:r>
      <w:r w:rsidRPr="00325D54">
        <w:t>-</w:t>
      </w:r>
      <w:r>
        <w:t xml:space="preserve"> </w:t>
      </w:r>
      <w:r w:rsidRPr="00325D54">
        <w:t>С.</w:t>
      </w:r>
      <w:r>
        <w:t xml:space="preserve"> </w:t>
      </w:r>
      <w:r w:rsidRPr="00325D54">
        <w:t>433.</w:t>
      </w:r>
    </w:p>
  </w:footnote>
  <w:footnote w:id="2">
    <w:p w:rsidR="00CD3BDE" w:rsidRDefault="002B2D42" w:rsidP="006E47C8">
      <w:pPr>
        <w:keepLines/>
        <w:spacing w:line="240" w:lineRule="auto"/>
        <w:ind w:firstLine="0"/>
      </w:pPr>
      <w:r w:rsidRPr="008B7430">
        <w:rPr>
          <w:rStyle w:val="a9"/>
          <w:rFonts w:ascii="Times New Roman" w:hAnsi="Times New Roman"/>
          <w:sz w:val="20"/>
        </w:rPr>
        <w:footnoteRef/>
      </w:r>
      <w:r w:rsidRPr="008B7430">
        <w:rPr>
          <w:rFonts w:ascii="Times New Roman" w:hAnsi="Times New Roman"/>
          <w:sz w:val="20"/>
        </w:rPr>
        <w:t xml:space="preserve"> Антимонов Б.С. Гражданская ответственность за вред, причиненный источником повышенной опасности. М., </w:t>
      </w:r>
      <w:r>
        <w:rPr>
          <w:rFonts w:ascii="Times New Roman" w:hAnsi="Times New Roman"/>
          <w:sz w:val="20"/>
        </w:rPr>
        <w:t xml:space="preserve">Юридическая литература. </w:t>
      </w:r>
      <w:r w:rsidRPr="008B7430">
        <w:rPr>
          <w:rFonts w:ascii="Times New Roman" w:hAnsi="Times New Roman"/>
          <w:sz w:val="20"/>
        </w:rPr>
        <w:t>1952.-</w:t>
      </w:r>
      <w:r>
        <w:rPr>
          <w:rFonts w:ascii="Times New Roman" w:hAnsi="Times New Roman"/>
          <w:sz w:val="20"/>
        </w:rPr>
        <w:t xml:space="preserve"> С.46; Субботин А. Субъекты ответственности за вред, причиненный источником повышенной опасности // Советская юстиция.- 1982. - № 12. - C.25; Субботин А. Ответственность за вред, причиненный народнохозяйственным объектам природы источником повышенной опасности//Советское государство и право. - 1983. - № 8. - C.136.</w:t>
      </w:r>
    </w:p>
  </w:footnote>
  <w:footnote w:id="3">
    <w:p w:rsidR="00CD3BDE" w:rsidRDefault="002B2D42" w:rsidP="006E47C8">
      <w:pPr>
        <w:keepLines/>
        <w:spacing w:line="240" w:lineRule="auto"/>
        <w:ind w:firstLine="0"/>
      </w:pPr>
      <w:r>
        <w:rPr>
          <w:rStyle w:val="a9"/>
          <w:rFonts w:ascii="Times New Roman" w:hAnsi="Times New Roman"/>
          <w:sz w:val="20"/>
        </w:rPr>
        <w:footnoteRef/>
      </w:r>
      <w:r>
        <w:rPr>
          <w:rFonts w:ascii="Times New Roman" w:hAnsi="Times New Roman"/>
          <w:sz w:val="20"/>
        </w:rPr>
        <w:t xml:space="preserve"> Бюллетень Верховного Суда РФ. - 1994. - № 7. - С.3-9.</w:t>
      </w:r>
    </w:p>
  </w:footnote>
  <w:footnote w:id="4">
    <w:p w:rsidR="00CD3BDE" w:rsidRDefault="002B2D42" w:rsidP="006E47C8">
      <w:pPr>
        <w:keepLines/>
        <w:spacing w:line="240" w:lineRule="auto"/>
        <w:ind w:firstLine="0"/>
      </w:pPr>
      <w:r>
        <w:rPr>
          <w:rStyle w:val="a9"/>
          <w:rFonts w:ascii="Times New Roman" w:hAnsi="Times New Roman"/>
          <w:sz w:val="20"/>
        </w:rPr>
        <w:footnoteRef/>
      </w:r>
      <w:r>
        <w:rPr>
          <w:rFonts w:ascii="Times New Roman" w:hAnsi="Times New Roman"/>
          <w:sz w:val="20"/>
        </w:rPr>
        <w:t xml:space="preserve"> Флейшиц Е.А. Обязательства из причинения вреда и неосновательного обогащения. – М., Юридическая литература. 1951. - С.131.</w:t>
      </w:r>
    </w:p>
  </w:footnote>
  <w:footnote w:id="5">
    <w:p w:rsidR="00CD3BDE" w:rsidRDefault="002B2D42" w:rsidP="006E47C8">
      <w:pPr>
        <w:keepLines/>
        <w:spacing w:line="240" w:lineRule="auto"/>
        <w:ind w:firstLine="0"/>
      </w:pPr>
      <w:r>
        <w:rPr>
          <w:rStyle w:val="a9"/>
          <w:rFonts w:ascii="Times New Roman" w:hAnsi="Times New Roman"/>
          <w:sz w:val="20"/>
        </w:rPr>
        <w:footnoteRef/>
      </w:r>
      <w:r>
        <w:rPr>
          <w:rFonts w:ascii="Times New Roman" w:hAnsi="Times New Roman"/>
          <w:sz w:val="20"/>
        </w:rPr>
        <w:t xml:space="preserve"> </w:t>
      </w:r>
      <w:r w:rsidRPr="008B7430">
        <w:rPr>
          <w:rFonts w:ascii="Times New Roman" w:hAnsi="Times New Roman"/>
          <w:sz w:val="20"/>
        </w:rPr>
        <w:t xml:space="preserve">Майданник Л.А., Сергеева Н.Ю. Материальная ответственность за повреждение здоровья. </w:t>
      </w:r>
      <w:r>
        <w:rPr>
          <w:rFonts w:ascii="Times New Roman" w:hAnsi="Times New Roman"/>
          <w:sz w:val="20"/>
        </w:rPr>
        <w:t xml:space="preserve">– </w:t>
      </w:r>
      <w:r w:rsidRPr="008B7430">
        <w:rPr>
          <w:rFonts w:ascii="Times New Roman" w:hAnsi="Times New Roman"/>
          <w:sz w:val="20"/>
        </w:rPr>
        <w:t>М</w:t>
      </w:r>
      <w:r>
        <w:rPr>
          <w:rFonts w:ascii="Times New Roman" w:hAnsi="Times New Roman"/>
          <w:sz w:val="20"/>
        </w:rPr>
        <w:t>.</w:t>
      </w:r>
      <w:r w:rsidRPr="008B7430">
        <w:rPr>
          <w:rFonts w:ascii="Times New Roman" w:hAnsi="Times New Roman"/>
          <w:sz w:val="20"/>
        </w:rPr>
        <w:t xml:space="preserve">, </w:t>
      </w:r>
      <w:r>
        <w:rPr>
          <w:rFonts w:ascii="Times New Roman" w:hAnsi="Times New Roman"/>
          <w:sz w:val="20"/>
        </w:rPr>
        <w:t xml:space="preserve">Госиздат. </w:t>
      </w:r>
      <w:r w:rsidRPr="008B7430">
        <w:rPr>
          <w:rFonts w:ascii="Times New Roman" w:hAnsi="Times New Roman"/>
          <w:sz w:val="20"/>
        </w:rPr>
        <w:t xml:space="preserve">1968. - </w:t>
      </w:r>
      <w:r>
        <w:rPr>
          <w:rFonts w:ascii="Times New Roman" w:hAnsi="Times New Roman"/>
          <w:sz w:val="20"/>
        </w:rPr>
        <w:t>С.48; Егоров Н. Понятие источника повышенной опасности //Советская юстиция. - 1980. - №11. - С.12; Белякова А.М. Гражданско-правовая ответственность за причинение вреда. – М., Юридическая литература. 1986. - С.110.</w:t>
      </w:r>
    </w:p>
  </w:footnote>
  <w:footnote w:id="6">
    <w:p w:rsidR="00CD3BDE" w:rsidRDefault="002B2D42" w:rsidP="006E47C8">
      <w:pPr>
        <w:keepLines/>
        <w:spacing w:line="240" w:lineRule="auto"/>
        <w:ind w:firstLine="0"/>
      </w:pPr>
      <w:r w:rsidRPr="008B7430">
        <w:rPr>
          <w:rStyle w:val="a9"/>
          <w:rFonts w:ascii="Times New Roman" w:hAnsi="Times New Roman"/>
          <w:sz w:val="20"/>
        </w:rPr>
        <w:footnoteRef/>
      </w:r>
      <w:r w:rsidRPr="008B7430">
        <w:rPr>
          <w:rFonts w:ascii="Times New Roman" w:hAnsi="Times New Roman"/>
          <w:sz w:val="20"/>
        </w:rPr>
        <w:t xml:space="preserve"> Поляков И.Н. Ответственность по обязательствам, вследствие причинения вреда. </w:t>
      </w:r>
      <w:r>
        <w:rPr>
          <w:rFonts w:ascii="Times New Roman" w:hAnsi="Times New Roman"/>
          <w:sz w:val="20"/>
        </w:rPr>
        <w:t xml:space="preserve">– </w:t>
      </w:r>
      <w:r w:rsidRPr="008B7430">
        <w:rPr>
          <w:rFonts w:ascii="Times New Roman" w:hAnsi="Times New Roman"/>
          <w:sz w:val="20"/>
        </w:rPr>
        <w:t>М</w:t>
      </w:r>
      <w:r>
        <w:rPr>
          <w:rFonts w:ascii="Times New Roman" w:hAnsi="Times New Roman"/>
          <w:sz w:val="20"/>
        </w:rPr>
        <w:t>.,</w:t>
      </w:r>
      <w:r w:rsidRPr="008B7430">
        <w:rPr>
          <w:rFonts w:ascii="Times New Roman" w:hAnsi="Times New Roman"/>
          <w:sz w:val="20"/>
        </w:rPr>
        <w:t xml:space="preserve"> Городец</w:t>
      </w:r>
      <w:r>
        <w:rPr>
          <w:rFonts w:ascii="Times New Roman" w:hAnsi="Times New Roman"/>
          <w:sz w:val="20"/>
        </w:rPr>
        <w:t>.</w:t>
      </w:r>
      <w:r w:rsidRPr="008B7430">
        <w:rPr>
          <w:rFonts w:ascii="Times New Roman" w:hAnsi="Times New Roman"/>
          <w:sz w:val="20"/>
        </w:rPr>
        <w:t xml:space="preserve"> </w:t>
      </w:r>
      <w:r>
        <w:rPr>
          <w:rFonts w:ascii="Times New Roman" w:hAnsi="Times New Roman"/>
          <w:sz w:val="20"/>
        </w:rPr>
        <w:t>2006</w:t>
      </w:r>
      <w:r w:rsidRPr="008B7430">
        <w:rPr>
          <w:rFonts w:ascii="Times New Roman" w:hAnsi="Times New Roman"/>
          <w:sz w:val="20"/>
        </w:rPr>
        <w:t>. - С.84.</w:t>
      </w:r>
    </w:p>
  </w:footnote>
  <w:footnote w:id="7">
    <w:p w:rsidR="00CD3BDE" w:rsidRDefault="002B2D42" w:rsidP="006E47C8">
      <w:pPr>
        <w:keepLines/>
        <w:tabs>
          <w:tab w:val="num" w:pos="284"/>
        </w:tabs>
        <w:spacing w:line="240" w:lineRule="auto"/>
        <w:ind w:firstLine="0"/>
      </w:pPr>
      <w:r w:rsidRPr="008B7430">
        <w:rPr>
          <w:rStyle w:val="a9"/>
          <w:rFonts w:ascii="Times New Roman" w:hAnsi="Times New Roman"/>
          <w:sz w:val="20"/>
        </w:rPr>
        <w:footnoteRef/>
      </w:r>
      <w:r w:rsidRPr="008B7430">
        <w:rPr>
          <w:rFonts w:ascii="Times New Roman" w:hAnsi="Times New Roman"/>
          <w:sz w:val="20"/>
        </w:rPr>
        <w:t xml:space="preserve"> Красавчиков О.А. Возмещение вреда, причиненного источником повышенной опасности. </w:t>
      </w:r>
      <w:r>
        <w:rPr>
          <w:rFonts w:ascii="Times New Roman" w:hAnsi="Times New Roman"/>
          <w:sz w:val="20"/>
        </w:rPr>
        <w:t xml:space="preserve">– </w:t>
      </w:r>
      <w:r w:rsidRPr="008B7430">
        <w:rPr>
          <w:rFonts w:ascii="Times New Roman" w:hAnsi="Times New Roman"/>
          <w:sz w:val="20"/>
        </w:rPr>
        <w:t>М</w:t>
      </w:r>
      <w:r>
        <w:rPr>
          <w:rFonts w:ascii="Times New Roman" w:hAnsi="Times New Roman"/>
          <w:sz w:val="20"/>
        </w:rPr>
        <w:t>.</w:t>
      </w:r>
      <w:r w:rsidRPr="008B7430">
        <w:rPr>
          <w:rFonts w:ascii="Times New Roman" w:hAnsi="Times New Roman"/>
          <w:sz w:val="20"/>
        </w:rPr>
        <w:t xml:space="preserve">, </w:t>
      </w:r>
      <w:r>
        <w:rPr>
          <w:rFonts w:ascii="Times New Roman" w:hAnsi="Times New Roman"/>
          <w:sz w:val="20"/>
        </w:rPr>
        <w:t xml:space="preserve">Юрилитиздат. </w:t>
      </w:r>
      <w:r w:rsidRPr="008B7430">
        <w:rPr>
          <w:rFonts w:ascii="Times New Roman" w:hAnsi="Times New Roman"/>
          <w:sz w:val="20"/>
        </w:rPr>
        <w:t>1966. - С.34.</w:t>
      </w:r>
    </w:p>
  </w:footnote>
  <w:footnote w:id="8">
    <w:p w:rsidR="00CD3BDE" w:rsidRDefault="002B2D42" w:rsidP="006E47C8">
      <w:pPr>
        <w:keepLines/>
        <w:spacing w:line="240" w:lineRule="auto"/>
        <w:ind w:firstLine="0"/>
      </w:pPr>
      <w:r>
        <w:rPr>
          <w:rStyle w:val="a9"/>
          <w:rFonts w:ascii="Times New Roman" w:hAnsi="Times New Roman"/>
          <w:sz w:val="20"/>
        </w:rPr>
        <w:footnoteRef/>
      </w:r>
      <w:r>
        <w:rPr>
          <w:rFonts w:ascii="Times New Roman" w:hAnsi="Times New Roman"/>
          <w:sz w:val="20"/>
        </w:rPr>
        <w:t xml:space="preserve"> Собчак А.А. О понятии  источника  повышенной опасности в гражданском праве // Правоведение.</w:t>
      </w:r>
      <w:r>
        <w:rPr>
          <w:rFonts w:ascii="Times New Roman" w:hAnsi="Times New Roman"/>
          <w:noProof/>
          <w:sz w:val="20"/>
        </w:rPr>
        <w:t xml:space="preserve"> - 1964. -</w:t>
      </w:r>
      <w:r w:rsidRPr="00BD1232">
        <w:rPr>
          <w:rFonts w:ascii="Times New Roman" w:hAnsi="Times New Roman"/>
          <w:sz w:val="20"/>
        </w:rPr>
        <w:t xml:space="preserve"> </w:t>
      </w:r>
      <w:r>
        <w:rPr>
          <w:rFonts w:ascii="Times New Roman" w:hAnsi="Times New Roman"/>
          <w:sz w:val="20"/>
        </w:rPr>
        <w:t>№ 2. - С.</w:t>
      </w:r>
      <w:r>
        <w:rPr>
          <w:rFonts w:ascii="Times New Roman" w:hAnsi="Times New Roman"/>
          <w:noProof/>
          <w:sz w:val="20"/>
        </w:rPr>
        <w:t>144</w:t>
      </w:r>
      <w:r>
        <w:rPr>
          <w:rFonts w:ascii="Times New Roman" w:hAnsi="Times New Roman"/>
          <w:sz w:val="20"/>
        </w:rPr>
        <w:t>,</w:t>
      </w:r>
      <w:r>
        <w:rPr>
          <w:rFonts w:ascii="Times New Roman" w:hAnsi="Times New Roman"/>
          <w:noProof/>
          <w:sz w:val="20"/>
        </w:rPr>
        <w:t>145.</w:t>
      </w:r>
    </w:p>
  </w:footnote>
  <w:footnote w:id="9">
    <w:p w:rsidR="00CD3BDE" w:rsidRDefault="002B2D42" w:rsidP="006E47C8">
      <w:pPr>
        <w:keepLines/>
        <w:spacing w:line="240" w:lineRule="auto"/>
        <w:ind w:firstLine="0"/>
      </w:pPr>
      <w:r>
        <w:rPr>
          <w:rStyle w:val="a9"/>
          <w:rFonts w:ascii="Times New Roman" w:hAnsi="Times New Roman"/>
          <w:sz w:val="20"/>
        </w:rPr>
        <w:footnoteRef/>
      </w:r>
      <w:r>
        <w:rPr>
          <w:rFonts w:ascii="Times New Roman" w:hAnsi="Times New Roman"/>
          <w:noProof/>
          <w:sz w:val="20"/>
        </w:rPr>
        <w:t xml:space="preserve"> Шиминова М.Я. Гражданско-правовые гарантии охраны здоровья и имущества граждан </w:t>
      </w:r>
      <w:r>
        <w:rPr>
          <w:rFonts w:ascii="Times New Roman" w:hAnsi="Times New Roman"/>
          <w:sz w:val="20"/>
        </w:rPr>
        <w:t>//Советское государство и право. - 1982. - №12. - С.65.</w:t>
      </w:r>
    </w:p>
  </w:footnote>
  <w:footnote w:id="10">
    <w:p w:rsidR="00CD3BDE" w:rsidRDefault="002B2D42" w:rsidP="006E47C8">
      <w:pPr>
        <w:keepLines/>
        <w:spacing w:line="240" w:lineRule="auto"/>
        <w:ind w:firstLine="0"/>
      </w:pPr>
      <w:r>
        <w:rPr>
          <w:rStyle w:val="a9"/>
          <w:rFonts w:ascii="Times New Roman" w:hAnsi="Times New Roman"/>
          <w:sz w:val="20"/>
        </w:rPr>
        <w:footnoteRef/>
      </w:r>
      <w:r>
        <w:rPr>
          <w:rFonts w:ascii="Times New Roman" w:hAnsi="Times New Roman"/>
          <w:sz w:val="20"/>
        </w:rPr>
        <w:t xml:space="preserve"> Субботин А. Указ. соч. - С.25.</w:t>
      </w:r>
    </w:p>
  </w:footnote>
  <w:footnote w:id="11">
    <w:p w:rsidR="00CD3BDE" w:rsidRDefault="002B2D42" w:rsidP="006E47C8">
      <w:pPr>
        <w:keepLines/>
        <w:spacing w:line="240" w:lineRule="auto"/>
        <w:ind w:firstLine="0"/>
      </w:pPr>
      <w:r>
        <w:rPr>
          <w:rStyle w:val="a9"/>
          <w:rFonts w:ascii="Times New Roman" w:hAnsi="Times New Roman"/>
          <w:sz w:val="20"/>
        </w:rPr>
        <w:footnoteRef/>
      </w:r>
      <w:r>
        <w:rPr>
          <w:rFonts w:ascii="Times New Roman" w:hAnsi="Times New Roman"/>
          <w:sz w:val="20"/>
        </w:rPr>
        <w:t xml:space="preserve"> Бюллетень Верховного суда РФ. - 1994. - №7.- С.3-4.</w:t>
      </w:r>
    </w:p>
  </w:footnote>
  <w:footnote w:id="12">
    <w:p w:rsidR="00CD3BDE" w:rsidRDefault="002B2D42" w:rsidP="006E47C8">
      <w:pPr>
        <w:keepLines/>
        <w:spacing w:line="240" w:lineRule="auto"/>
        <w:ind w:firstLine="0"/>
      </w:pPr>
      <w:r>
        <w:rPr>
          <w:rStyle w:val="a9"/>
          <w:rFonts w:ascii="Times New Roman" w:hAnsi="Times New Roman"/>
          <w:sz w:val="20"/>
        </w:rPr>
        <w:footnoteRef/>
      </w:r>
      <w:r>
        <w:rPr>
          <w:rFonts w:ascii="Times New Roman" w:hAnsi="Times New Roman"/>
          <w:sz w:val="20"/>
        </w:rPr>
        <w:t xml:space="preserve"> Красавчиков О.А. Указ. соч. - С. 12 - 13.</w:t>
      </w:r>
    </w:p>
  </w:footnote>
  <w:footnote w:id="13">
    <w:p w:rsidR="00CD3BDE" w:rsidRDefault="002B2D42" w:rsidP="006E47C8">
      <w:pPr>
        <w:keepLines/>
        <w:spacing w:line="240" w:lineRule="auto"/>
        <w:ind w:firstLine="0"/>
      </w:pPr>
      <w:r>
        <w:rPr>
          <w:rStyle w:val="a9"/>
          <w:rFonts w:ascii="Times New Roman" w:hAnsi="Times New Roman"/>
          <w:sz w:val="20"/>
        </w:rPr>
        <w:footnoteRef/>
      </w:r>
      <w:r>
        <w:rPr>
          <w:rFonts w:ascii="Times New Roman" w:hAnsi="Times New Roman"/>
          <w:sz w:val="20"/>
        </w:rPr>
        <w:t xml:space="preserve"> Поляков И.Н. Указ. соч. - С.84. </w:t>
      </w:r>
    </w:p>
  </w:footnote>
  <w:footnote w:id="14">
    <w:p w:rsidR="00CD3BDE" w:rsidRDefault="002B2D42" w:rsidP="006E47C8">
      <w:pPr>
        <w:keepLines/>
        <w:spacing w:line="240" w:lineRule="auto"/>
        <w:ind w:firstLine="0"/>
      </w:pPr>
      <w:r>
        <w:rPr>
          <w:rStyle w:val="a9"/>
          <w:rFonts w:ascii="Times New Roman" w:hAnsi="Times New Roman"/>
          <w:sz w:val="20"/>
        </w:rPr>
        <w:footnoteRef/>
      </w:r>
      <w:r>
        <w:rPr>
          <w:rFonts w:ascii="Times New Roman" w:hAnsi="Times New Roman"/>
          <w:sz w:val="20"/>
        </w:rPr>
        <w:t xml:space="preserve"> Там же. - С.85.</w:t>
      </w:r>
    </w:p>
  </w:footnote>
  <w:footnote w:id="15">
    <w:p w:rsidR="00CD3BDE" w:rsidRDefault="002B2D42" w:rsidP="006E47C8">
      <w:pPr>
        <w:keepLines/>
        <w:spacing w:line="240" w:lineRule="auto"/>
        <w:ind w:firstLine="0"/>
      </w:pPr>
      <w:r>
        <w:rPr>
          <w:rStyle w:val="a9"/>
          <w:rFonts w:ascii="Times New Roman" w:hAnsi="Times New Roman"/>
          <w:sz w:val="20"/>
        </w:rPr>
        <w:footnoteRef/>
      </w:r>
      <w:r>
        <w:rPr>
          <w:rFonts w:ascii="Times New Roman" w:hAnsi="Times New Roman"/>
          <w:sz w:val="20"/>
        </w:rPr>
        <w:t xml:space="preserve"> Белякова А.М. Указ. соч. - С.110. </w:t>
      </w:r>
    </w:p>
  </w:footnote>
  <w:footnote w:id="16">
    <w:p w:rsidR="00CD3BDE" w:rsidRDefault="002B2D42" w:rsidP="006E47C8">
      <w:pPr>
        <w:keepLines/>
        <w:spacing w:line="240" w:lineRule="auto"/>
        <w:ind w:firstLine="0"/>
      </w:pPr>
      <w:r>
        <w:rPr>
          <w:rStyle w:val="a9"/>
          <w:rFonts w:ascii="Times New Roman" w:hAnsi="Times New Roman"/>
          <w:sz w:val="20"/>
        </w:rPr>
        <w:footnoteRef/>
      </w:r>
      <w:r>
        <w:rPr>
          <w:rFonts w:ascii="Times New Roman" w:hAnsi="Times New Roman"/>
          <w:sz w:val="20"/>
        </w:rPr>
        <w:t xml:space="preserve"> Собчак. А., Смирнов В. Понятие источника повышенной опасности // Советская юстиция. - 1988. - №18. - С.24.</w:t>
      </w:r>
    </w:p>
  </w:footnote>
  <w:footnote w:id="17">
    <w:p w:rsidR="00CD3BDE" w:rsidRDefault="002B2D42" w:rsidP="006E47C8">
      <w:pPr>
        <w:pStyle w:val="a7"/>
        <w:keepLines/>
        <w:jc w:val="both"/>
      </w:pPr>
      <w:r>
        <w:rPr>
          <w:rStyle w:val="a9"/>
        </w:rPr>
        <w:footnoteRef/>
      </w:r>
      <w:r>
        <w:t xml:space="preserve"> И</w:t>
      </w:r>
      <w:r w:rsidRPr="00A32EBE">
        <w:t xml:space="preserve">звлечение из Постановления </w:t>
      </w:r>
      <w:r>
        <w:t>№</w:t>
      </w:r>
      <w:r w:rsidRPr="00A32EBE">
        <w:t xml:space="preserve"> 07-06/204 Президиума Самарского областного суда от 04.04.02</w:t>
      </w:r>
      <w:r>
        <w:t xml:space="preserve"> года//Судебная практика. Самара.- 2002.-№ 2.- С.5.</w:t>
      </w:r>
    </w:p>
  </w:footnote>
  <w:footnote w:id="18">
    <w:p w:rsidR="00CD3BDE" w:rsidRDefault="002B2D42" w:rsidP="006E47C8">
      <w:pPr>
        <w:keepLines/>
        <w:spacing w:line="240" w:lineRule="auto"/>
        <w:ind w:firstLine="0"/>
      </w:pPr>
      <w:r>
        <w:rPr>
          <w:rStyle w:val="a9"/>
          <w:rFonts w:ascii="Times New Roman" w:hAnsi="Times New Roman"/>
          <w:sz w:val="20"/>
        </w:rPr>
        <w:footnoteRef/>
      </w:r>
      <w:r>
        <w:rPr>
          <w:rFonts w:ascii="Times New Roman" w:hAnsi="Times New Roman"/>
          <w:sz w:val="20"/>
        </w:rPr>
        <w:t xml:space="preserve"> Ярошенко К. Б. Имущественная ответственность лечебных учреждений за вред, причиненный их работниками</w:t>
      </w:r>
      <w:r>
        <w:rPr>
          <w:rFonts w:ascii="Times New Roman" w:hAnsi="Times New Roman"/>
          <w:noProof/>
          <w:sz w:val="20"/>
        </w:rPr>
        <w:t xml:space="preserve">. – М., Юридическая литература. 1970.- </w:t>
      </w:r>
      <w:r>
        <w:rPr>
          <w:rFonts w:ascii="Times New Roman" w:hAnsi="Times New Roman"/>
          <w:sz w:val="20"/>
        </w:rPr>
        <w:t>С.</w:t>
      </w:r>
      <w:r>
        <w:rPr>
          <w:rFonts w:ascii="Times New Roman" w:hAnsi="Times New Roman"/>
          <w:noProof/>
          <w:sz w:val="20"/>
        </w:rPr>
        <w:t xml:space="preserve"> 24.</w:t>
      </w:r>
    </w:p>
  </w:footnote>
  <w:footnote w:id="19">
    <w:p w:rsidR="00CD3BDE" w:rsidRDefault="002B2D42" w:rsidP="006E47C8">
      <w:pPr>
        <w:keepLines/>
        <w:spacing w:line="240" w:lineRule="auto"/>
        <w:ind w:firstLine="0"/>
      </w:pPr>
      <w:r>
        <w:rPr>
          <w:rStyle w:val="a9"/>
          <w:rFonts w:ascii="Times New Roman" w:hAnsi="Times New Roman"/>
          <w:sz w:val="20"/>
        </w:rPr>
        <w:footnoteRef/>
      </w:r>
      <w:r>
        <w:rPr>
          <w:rFonts w:ascii="Times New Roman" w:hAnsi="Times New Roman"/>
          <w:sz w:val="20"/>
        </w:rPr>
        <w:t xml:space="preserve"> Савицкая А.Н.  Возмещение ущерба, причиненного ненадлежащим врачеванием. – Львов., Житня. </w:t>
      </w:r>
      <w:r>
        <w:rPr>
          <w:rFonts w:ascii="Times New Roman" w:hAnsi="Times New Roman"/>
          <w:noProof/>
          <w:sz w:val="20"/>
        </w:rPr>
        <w:t xml:space="preserve">1982. - </w:t>
      </w:r>
      <w:r>
        <w:rPr>
          <w:rFonts w:ascii="Times New Roman" w:hAnsi="Times New Roman"/>
          <w:sz w:val="20"/>
        </w:rPr>
        <w:t>С.</w:t>
      </w:r>
      <w:r>
        <w:rPr>
          <w:rFonts w:ascii="Times New Roman" w:hAnsi="Times New Roman"/>
          <w:noProof/>
          <w:sz w:val="20"/>
        </w:rPr>
        <w:t>71.</w:t>
      </w:r>
    </w:p>
  </w:footnote>
  <w:footnote w:id="20">
    <w:p w:rsidR="00CD3BDE" w:rsidRDefault="002B2D42" w:rsidP="006E47C8">
      <w:pPr>
        <w:pStyle w:val="a7"/>
        <w:keepLines/>
        <w:jc w:val="both"/>
      </w:pPr>
      <w:r>
        <w:rPr>
          <w:rStyle w:val="a9"/>
        </w:rPr>
        <w:footnoteRef/>
      </w:r>
      <w:r>
        <w:t xml:space="preserve"> </w:t>
      </w:r>
      <w:r w:rsidRPr="00F54700">
        <w:t>Мохов А.А. Некачественное медицинское обслуживание как источник повышенной опасности для окружающих//Современное право.</w:t>
      </w:r>
      <w:r>
        <w:t xml:space="preserve"> </w:t>
      </w:r>
      <w:r w:rsidRPr="00F54700">
        <w:t>-</w:t>
      </w:r>
      <w:r>
        <w:t xml:space="preserve"> </w:t>
      </w:r>
      <w:r w:rsidRPr="00F54700">
        <w:t>200</w:t>
      </w:r>
      <w:r>
        <w:t>7</w:t>
      </w:r>
      <w:r w:rsidRPr="00F54700">
        <w:t>.</w:t>
      </w:r>
      <w:r>
        <w:t xml:space="preserve"> </w:t>
      </w:r>
      <w:r w:rsidRPr="00F54700">
        <w:t>-</w:t>
      </w:r>
      <w:r>
        <w:t xml:space="preserve"> </w:t>
      </w:r>
      <w:r w:rsidRPr="00F54700">
        <w:t>№ 1.</w:t>
      </w:r>
      <w:r>
        <w:t xml:space="preserve"> </w:t>
      </w:r>
      <w:r w:rsidRPr="00F54700">
        <w:t>- С.12</w:t>
      </w:r>
      <w:r>
        <w:t xml:space="preserve">; </w:t>
      </w:r>
      <w:r w:rsidRPr="005478D1">
        <w:t>Мохов А.А. Проблемы судебного разбирательства дел о возмещении вреда, причиненного здоровью или жизни гражданина при оказании медицинской помощи//Медицинское право.</w:t>
      </w:r>
      <w:r>
        <w:t xml:space="preserve"> </w:t>
      </w:r>
      <w:r w:rsidRPr="005478D1">
        <w:t>- 200</w:t>
      </w:r>
      <w:r>
        <w:t>6</w:t>
      </w:r>
      <w:r w:rsidRPr="005478D1">
        <w:t>.</w:t>
      </w:r>
      <w:r>
        <w:t xml:space="preserve"> </w:t>
      </w:r>
      <w:r w:rsidRPr="005478D1">
        <w:t>-</w:t>
      </w:r>
      <w:r>
        <w:t xml:space="preserve"> </w:t>
      </w:r>
      <w:r w:rsidRPr="005478D1">
        <w:t>№ 4.</w:t>
      </w:r>
      <w:r>
        <w:t xml:space="preserve"> </w:t>
      </w:r>
      <w:r w:rsidRPr="005478D1">
        <w:t>-</w:t>
      </w:r>
      <w:r>
        <w:t xml:space="preserve"> </w:t>
      </w:r>
      <w:r w:rsidRPr="005478D1">
        <w:t>С.11.</w:t>
      </w:r>
    </w:p>
  </w:footnote>
  <w:footnote w:id="21">
    <w:p w:rsidR="00CD3BDE" w:rsidRDefault="002B2D42" w:rsidP="006E47C8">
      <w:pPr>
        <w:pStyle w:val="a7"/>
        <w:keepLines/>
        <w:jc w:val="both"/>
      </w:pPr>
      <w:r>
        <w:rPr>
          <w:rStyle w:val="a9"/>
        </w:rPr>
        <w:footnoteRef/>
      </w:r>
      <w:r>
        <w:t xml:space="preserve"> </w:t>
      </w:r>
      <w:r w:rsidRPr="006E7C32">
        <w:t>Сергеев Ю.Д., Ломакина И.Г., Канунникова Л.В. Проблемы гражданско-правовой ответственности при оказании медицинской помощи//Российский судья.-200</w:t>
      </w:r>
      <w:r>
        <w:t>7</w:t>
      </w:r>
      <w:r w:rsidRPr="006E7C32">
        <w:t xml:space="preserve">.-№ </w:t>
      </w:r>
      <w:r>
        <w:t>3</w:t>
      </w:r>
      <w:r w:rsidRPr="006E7C32">
        <w:t>.- С.24.</w:t>
      </w:r>
    </w:p>
  </w:footnote>
  <w:footnote w:id="22">
    <w:p w:rsidR="00CD3BDE" w:rsidRDefault="002B2D42" w:rsidP="006E47C8">
      <w:pPr>
        <w:keepLines/>
        <w:spacing w:line="240" w:lineRule="auto"/>
        <w:ind w:firstLine="0"/>
      </w:pPr>
      <w:r>
        <w:rPr>
          <w:rStyle w:val="a9"/>
          <w:rFonts w:ascii="Times New Roman" w:hAnsi="Times New Roman"/>
          <w:sz w:val="20"/>
        </w:rPr>
        <w:footnoteRef/>
      </w:r>
      <w:r>
        <w:rPr>
          <w:rFonts w:ascii="Times New Roman" w:hAnsi="Times New Roman"/>
          <w:sz w:val="20"/>
        </w:rPr>
        <w:t xml:space="preserve"> Белякова А. М. Указ раб.</w:t>
      </w:r>
      <w:r>
        <w:rPr>
          <w:rFonts w:ascii="Times New Roman" w:hAnsi="Times New Roman"/>
          <w:noProof/>
          <w:sz w:val="20"/>
        </w:rPr>
        <w:t xml:space="preserve"> - </w:t>
      </w:r>
      <w:r>
        <w:rPr>
          <w:rFonts w:ascii="Times New Roman" w:hAnsi="Times New Roman"/>
          <w:sz w:val="20"/>
        </w:rPr>
        <w:t>С.</w:t>
      </w:r>
      <w:r>
        <w:rPr>
          <w:rFonts w:ascii="Times New Roman" w:hAnsi="Times New Roman"/>
          <w:noProof/>
          <w:sz w:val="20"/>
        </w:rPr>
        <w:t xml:space="preserve"> 112.</w:t>
      </w:r>
    </w:p>
  </w:footnote>
  <w:footnote w:id="23">
    <w:p w:rsidR="00CD3BDE" w:rsidRDefault="002B2D42" w:rsidP="006E47C8">
      <w:pPr>
        <w:pStyle w:val="a7"/>
        <w:keepLines/>
        <w:jc w:val="both"/>
      </w:pPr>
      <w:r>
        <w:rPr>
          <w:rStyle w:val="a9"/>
        </w:rPr>
        <w:footnoteRef/>
      </w:r>
      <w:r>
        <w:t xml:space="preserve"> </w:t>
      </w:r>
      <w:r w:rsidRPr="00DC51D4">
        <w:t>Комментарий к Гражданскому кодексу Российской Федерации, части второй (постатейный)</w:t>
      </w:r>
      <w:r>
        <w:t xml:space="preserve"> </w:t>
      </w:r>
      <w:r w:rsidRPr="00DC51D4">
        <w:t xml:space="preserve">/ Под ред. Садикова О.Н. издание </w:t>
      </w:r>
      <w:r>
        <w:t>7</w:t>
      </w:r>
      <w:r w:rsidRPr="00DC51D4">
        <w:t xml:space="preserve">-е, испр. и доп. </w:t>
      </w:r>
      <w:r>
        <w:t xml:space="preserve">– </w:t>
      </w:r>
      <w:r w:rsidRPr="00DC51D4">
        <w:t>М</w:t>
      </w:r>
      <w:r>
        <w:t>.</w:t>
      </w:r>
      <w:r w:rsidRPr="00DC51D4">
        <w:t>,</w:t>
      </w:r>
      <w:r>
        <w:t xml:space="preserve"> </w:t>
      </w:r>
      <w:r w:rsidRPr="00DC51D4">
        <w:t>Издательский Дом "ИНФРА-М"</w:t>
      </w:r>
      <w:r>
        <w:t xml:space="preserve">. </w:t>
      </w:r>
      <w:r w:rsidRPr="00DC51D4">
        <w:t>200</w:t>
      </w:r>
      <w:r>
        <w:t>7</w:t>
      </w:r>
      <w:r w:rsidRPr="00DC51D4">
        <w:t>.</w:t>
      </w:r>
      <w:r>
        <w:t xml:space="preserve"> </w:t>
      </w:r>
      <w:r w:rsidRPr="00DC51D4">
        <w:t>-</w:t>
      </w:r>
      <w:r>
        <w:t xml:space="preserve"> </w:t>
      </w:r>
      <w:r w:rsidRPr="00DC51D4">
        <w:t>С.</w:t>
      </w:r>
      <w:r>
        <w:t xml:space="preserve"> </w:t>
      </w:r>
      <w:r w:rsidRPr="00DC51D4">
        <w:t>405.</w:t>
      </w:r>
    </w:p>
  </w:footnote>
  <w:footnote w:id="24">
    <w:p w:rsidR="00CD3BDE" w:rsidRDefault="002B2D42" w:rsidP="006E47C8">
      <w:pPr>
        <w:pStyle w:val="a7"/>
        <w:keepLines/>
        <w:jc w:val="both"/>
      </w:pPr>
      <w:r>
        <w:rPr>
          <w:rStyle w:val="a9"/>
        </w:rPr>
        <w:footnoteRef/>
      </w:r>
      <w:r>
        <w:t xml:space="preserve"> </w:t>
      </w:r>
      <w:r w:rsidRPr="006A28AB">
        <w:t>Крыжановская А.А. Использование программ для ЭВМ - деятельность создающая повышенную опасность для окружающих//Журнал российского права.- 200</w:t>
      </w:r>
      <w:r>
        <w:t>4</w:t>
      </w:r>
      <w:r w:rsidRPr="006A28AB">
        <w:t>.-№ 6.-С.54.</w:t>
      </w:r>
    </w:p>
  </w:footnote>
  <w:footnote w:id="25">
    <w:p w:rsidR="00CD3BDE" w:rsidRDefault="002B2D42" w:rsidP="006E47C8">
      <w:pPr>
        <w:keepLines/>
        <w:spacing w:line="240" w:lineRule="auto"/>
        <w:ind w:firstLine="0"/>
      </w:pPr>
      <w:r>
        <w:rPr>
          <w:rStyle w:val="a9"/>
          <w:rFonts w:ascii="Times New Roman" w:hAnsi="Times New Roman"/>
          <w:sz w:val="20"/>
        </w:rPr>
        <w:footnoteRef/>
      </w:r>
      <w:r>
        <w:rPr>
          <w:rFonts w:ascii="Times New Roman" w:hAnsi="Times New Roman"/>
          <w:sz w:val="20"/>
        </w:rPr>
        <w:t xml:space="preserve"> Антимонов Б.С. Указ. соч. - С.</w:t>
      </w:r>
      <w:r>
        <w:rPr>
          <w:rFonts w:ascii="Times New Roman" w:hAnsi="Times New Roman"/>
          <w:noProof/>
          <w:sz w:val="20"/>
        </w:rPr>
        <w:t xml:space="preserve"> 101.</w:t>
      </w:r>
    </w:p>
  </w:footnote>
  <w:footnote w:id="26">
    <w:p w:rsidR="00CD3BDE" w:rsidRDefault="002B2D42" w:rsidP="006E47C8">
      <w:pPr>
        <w:pStyle w:val="a7"/>
        <w:keepLines/>
        <w:widowControl w:val="0"/>
        <w:jc w:val="both"/>
      </w:pPr>
      <w:r>
        <w:rPr>
          <w:rStyle w:val="a9"/>
        </w:rPr>
        <w:footnoteRef/>
      </w:r>
      <w:r>
        <w:t xml:space="preserve"> Флейшиц Е.А. Указ. соч. - С.133.</w:t>
      </w:r>
    </w:p>
  </w:footnote>
  <w:footnote w:id="27">
    <w:p w:rsidR="00CD3BDE" w:rsidRDefault="002B2D42" w:rsidP="006E47C8">
      <w:pPr>
        <w:pStyle w:val="a7"/>
        <w:keepLines/>
      </w:pPr>
      <w:r>
        <w:rPr>
          <w:rStyle w:val="a9"/>
        </w:rPr>
        <w:footnoteRef/>
      </w:r>
      <w:r>
        <w:t xml:space="preserve"> </w:t>
      </w:r>
      <w:r w:rsidRPr="00DF65B6">
        <w:t>Шишкин С. Источник повышенной опасности и его виды//Российская юстиция.-200</w:t>
      </w:r>
      <w:r>
        <w:t>7</w:t>
      </w:r>
      <w:r w:rsidRPr="00DF65B6">
        <w:t>.-№ 2.- С.20.</w:t>
      </w:r>
    </w:p>
  </w:footnote>
  <w:footnote w:id="28">
    <w:p w:rsidR="00CD3BDE" w:rsidRDefault="002B2D42" w:rsidP="006E47C8">
      <w:pPr>
        <w:keepLines/>
        <w:spacing w:line="240" w:lineRule="auto"/>
        <w:ind w:firstLine="0"/>
      </w:pPr>
      <w:r>
        <w:rPr>
          <w:rStyle w:val="a9"/>
          <w:rFonts w:ascii="Times New Roman" w:hAnsi="Times New Roman"/>
          <w:sz w:val="20"/>
        </w:rPr>
        <w:footnoteRef/>
      </w:r>
      <w:r>
        <w:rPr>
          <w:rFonts w:ascii="Times New Roman" w:hAnsi="Times New Roman"/>
          <w:sz w:val="20"/>
        </w:rPr>
        <w:t xml:space="preserve"> Коняев Н.И. Обязательства, возникающие вследствие причинения вреда источником повышенной опасности. Автореф. дис</w:t>
      </w:r>
      <w:r>
        <w:rPr>
          <w:rFonts w:ascii="Times New Roman" w:hAnsi="Times New Roman"/>
          <w:sz w:val="20"/>
          <w:lang w:val="en-US"/>
        </w:rPr>
        <w:t>c</w:t>
      </w:r>
      <w:r>
        <w:rPr>
          <w:rFonts w:ascii="Times New Roman" w:hAnsi="Times New Roman"/>
          <w:sz w:val="20"/>
        </w:rPr>
        <w:t>. канд. юрид. наук. – М.</w:t>
      </w:r>
      <w:r>
        <w:rPr>
          <w:rFonts w:ascii="Times New Roman" w:hAnsi="Times New Roman"/>
          <w:noProof/>
          <w:sz w:val="20"/>
        </w:rPr>
        <w:t xml:space="preserve">, 1966.- </w:t>
      </w:r>
      <w:r>
        <w:rPr>
          <w:rFonts w:ascii="Times New Roman" w:hAnsi="Times New Roman"/>
          <w:sz w:val="20"/>
        </w:rPr>
        <w:t>С.</w:t>
      </w:r>
      <w:r>
        <w:rPr>
          <w:rFonts w:ascii="Times New Roman" w:hAnsi="Times New Roman"/>
          <w:noProof/>
          <w:sz w:val="20"/>
        </w:rPr>
        <w:t>5.</w:t>
      </w:r>
    </w:p>
  </w:footnote>
  <w:footnote w:id="29">
    <w:p w:rsidR="00CD3BDE" w:rsidRDefault="002B2D42" w:rsidP="006E47C8">
      <w:pPr>
        <w:keepLines/>
        <w:spacing w:line="240" w:lineRule="auto"/>
        <w:ind w:firstLine="0"/>
      </w:pPr>
      <w:r>
        <w:rPr>
          <w:rStyle w:val="a9"/>
          <w:rFonts w:ascii="Times New Roman" w:hAnsi="Times New Roman"/>
          <w:sz w:val="20"/>
        </w:rPr>
        <w:footnoteRef/>
      </w:r>
      <w:r>
        <w:rPr>
          <w:rFonts w:ascii="Times New Roman" w:hAnsi="Times New Roman"/>
          <w:sz w:val="20"/>
        </w:rPr>
        <w:t xml:space="preserve"> Малеин Н.С. Правовая охрана природы и здоровья населения в СССР</w:t>
      </w:r>
      <w:r>
        <w:rPr>
          <w:rFonts w:ascii="Times New Roman" w:hAnsi="Times New Roman"/>
          <w:noProof/>
          <w:sz w:val="20"/>
        </w:rPr>
        <w:t xml:space="preserve"> </w:t>
      </w:r>
      <w:r>
        <w:rPr>
          <w:rFonts w:ascii="Times New Roman" w:hAnsi="Times New Roman"/>
          <w:sz w:val="20"/>
        </w:rPr>
        <w:t>//</w:t>
      </w:r>
      <w:r>
        <w:rPr>
          <w:rFonts w:ascii="Times New Roman" w:hAnsi="Times New Roman"/>
          <w:noProof/>
          <w:sz w:val="20"/>
        </w:rPr>
        <w:t xml:space="preserve"> </w:t>
      </w:r>
      <w:r>
        <w:rPr>
          <w:rFonts w:ascii="Times New Roman" w:hAnsi="Times New Roman"/>
          <w:sz w:val="20"/>
        </w:rPr>
        <w:t>Советское государство и право. -</w:t>
      </w:r>
      <w:r>
        <w:rPr>
          <w:rFonts w:ascii="Times New Roman" w:hAnsi="Times New Roman"/>
          <w:noProof/>
          <w:sz w:val="20"/>
        </w:rPr>
        <w:t xml:space="preserve"> 1976. - №</w:t>
      </w:r>
      <w:r>
        <w:rPr>
          <w:rFonts w:ascii="Times New Roman" w:hAnsi="Times New Roman"/>
          <w:sz w:val="20"/>
        </w:rPr>
        <w:t xml:space="preserve"> 6. - С.</w:t>
      </w:r>
      <w:r>
        <w:rPr>
          <w:rFonts w:ascii="Times New Roman" w:hAnsi="Times New Roman"/>
          <w:noProof/>
          <w:sz w:val="20"/>
        </w:rPr>
        <w:t>79</w:t>
      </w:r>
      <w:r>
        <w:rPr>
          <w:rFonts w:ascii="Times New Roman" w:hAnsi="Times New Roman"/>
          <w:sz w:val="20"/>
        </w:rPr>
        <w:t>.</w:t>
      </w:r>
    </w:p>
  </w:footnote>
  <w:footnote w:id="30">
    <w:p w:rsidR="00CD3BDE" w:rsidRDefault="002B2D42" w:rsidP="006E47C8">
      <w:pPr>
        <w:pStyle w:val="a7"/>
        <w:keepLines/>
        <w:jc w:val="both"/>
      </w:pPr>
      <w:r>
        <w:rPr>
          <w:rStyle w:val="a9"/>
        </w:rPr>
        <w:footnoteRef/>
      </w:r>
      <w:r>
        <w:t xml:space="preserve"> </w:t>
      </w:r>
      <w:r w:rsidRPr="00C56B70">
        <w:t>Соловей Ю.В. Гражданско-правовая ответственность при осуществлении деятельности связанной с выбросами и поглощением парниковых газов//Юрист.-2005.-№ 5.- С.19.</w:t>
      </w:r>
    </w:p>
  </w:footnote>
  <w:footnote w:id="31">
    <w:p w:rsidR="00CD3BDE" w:rsidRDefault="002B2D42" w:rsidP="006E47C8">
      <w:pPr>
        <w:keepLines/>
        <w:spacing w:line="240" w:lineRule="auto"/>
        <w:ind w:firstLine="0"/>
      </w:pPr>
      <w:r>
        <w:rPr>
          <w:rStyle w:val="a9"/>
          <w:rFonts w:ascii="Times New Roman" w:hAnsi="Times New Roman"/>
          <w:sz w:val="20"/>
        </w:rPr>
        <w:footnoteRef/>
      </w:r>
      <w:r>
        <w:rPr>
          <w:rFonts w:ascii="Times New Roman" w:hAnsi="Times New Roman"/>
          <w:sz w:val="20"/>
        </w:rPr>
        <w:t xml:space="preserve"> Топоров Н. Источник повышенной опасности. Серия «Классика Российской цивилистики». – М., Статут. 2006. - С.245.</w:t>
      </w:r>
    </w:p>
  </w:footnote>
  <w:footnote w:id="32">
    <w:p w:rsidR="00CD3BDE" w:rsidRDefault="002B2D42" w:rsidP="006E47C8">
      <w:pPr>
        <w:keepLines/>
        <w:spacing w:line="240" w:lineRule="auto"/>
        <w:ind w:firstLine="0"/>
      </w:pPr>
      <w:r w:rsidRPr="002A1081">
        <w:rPr>
          <w:rStyle w:val="a9"/>
          <w:rFonts w:ascii="Times New Roman" w:hAnsi="Times New Roman"/>
          <w:sz w:val="20"/>
        </w:rPr>
        <w:footnoteRef/>
      </w:r>
      <w:r w:rsidRPr="002A1081">
        <w:rPr>
          <w:rFonts w:ascii="Times New Roman" w:hAnsi="Times New Roman"/>
          <w:sz w:val="20"/>
        </w:rPr>
        <w:t xml:space="preserve"> Топоров Н. Указ. раб.-</w:t>
      </w:r>
      <w:r>
        <w:t xml:space="preserve"> </w:t>
      </w:r>
      <w:r>
        <w:rPr>
          <w:rFonts w:ascii="Times New Roman" w:hAnsi="Times New Roman"/>
          <w:sz w:val="20"/>
        </w:rPr>
        <w:t>С.</w:t>
      </w:r>
      <w:r>
        <w:rPr>
          <w:rFonts w:ascii="Times New Roman" w:hAnsi="Times New Roman"/>
          <w:noProof/>
          <w:sz w:val="20"/>
        </w:rPr>
        <w:t xml:space="preserve"> 246.</w:t>
      </w:r>
    </w:p>
  </w:footnote>
  <w:footnote w:id="33">
    <w:p w:rsidR="00CD3BDE" w:rsidRDefault="002B2D42" w:rsidP="006E47C8">
      <w:pPr>
        <w:pStyle w:val="FR2"/>
        <w:keepLines/>
        <w:spacing w:line="240" w:lineRule="auto"/>
        <w:ind w:firstLine="0"/>
        <w:jc w:val="both"/>
      </w:pPr>
      <w:r>
        <w:rPr>
          <w:rStyle w:val="a9"/>
          <w:sz w:val="20"/>
        </w:rPr>
        <w:footnoteRef/>
      </w:r>
      <w:r>
        <w:rPr>
          <w:sz w:val="20"/>
        </w:rPr>
        <w:t xml:space="preserve"> Собчак А. А. Гражданско-правовая ответственность за причинение вреда действием источника  повышенной опасности. Автореф. дисс. канд. юрид. наук. - М., </w:t>
      </w:r>
      <w:r>
        <w:rPr>
          <w:noProof/>
          <w:sz w:val="20"/>
        </w:rPr>
        <w:t>1964.</w:t>
      </w:r>
      <w:r>
        <w:rPr>
          <w:sz w:val="20"/>
        </w:rPr>
        <w:t xml:space="preserve"> - С.</w:t>
      </w:r>
      <w:r>
        <w:rPr>
          <w:noProof/>
          <w:sz w:val="20"/>
        </w:rPr>
        <w:t>8.</w:t>
      </w:r>
    </w:p>
  </w:footnote>
  <w:footnote w:id="34">
    <w:p w:rsidR="00CD3BDE" w:rsidRDefault="002B2D42" w:rsidP="006E47C8">
      <w:pPr>
        <w:pStyle w:val="FR2"/>
        <w:keepLines/>
        <w:spacing w:line="240" w:lineRule="auto"/>
        <w:ind w:firstLine="0"/>
        <w:jc w:val="both"/>
      </w:pPr>
      <w:r w:rsidRPr="005F389D">
        <w:rPr>
          <w:rStyle w:val="a9"/>
          <w:sz w:val="20"/>
        </w:rPr>
        <w:footnoteRef/>
      </w:r>
      <w:r w:rsidRPr="005F389D">
        <w:rPr>
          <w:sz w:val="20"/>
        </w:rPr>
        <w:t xml:space="preserve">  </w:t>
      </w:r>
      <w:r>
        <w:rPr>
          <w:sz w:val="20"/>
        </w:rPr>
        <w:t>Собчак А.А. Указ раб.- С.8</w:t>
      </w:r>
    </w:p>
  </w:footnote>
  <w:footnote w:id="35">
    <w:p w:rsidR="00CD3BDE" w:rsidRDefault="002B2D42" w:rsidP="006E47C8">
      <w:pPr>
        <w:pStyle w:val="a7"/>
        <w:keepLines/>
        <w:widowControl w:val="0"/>
        <w:jc w:val="both"/>
      </w:pPr>
      <w:r>
        <w:rPr>
          <w:rStyle w:val="a9"/>
        </w:rPr>
        <w:footnoteRef/>
      </w:r>
      <w:r>
        <w:t xml:space="preserve">  Красавчиков О.А. Указ. соч. - С.41</w:t>
      </w:r>
    </w:p>
  </w:footnote>
  <w:footnote w:id="36">
    <w:p w:rsidR="00CD3BDE" w:rsidRDefault="002B2D42" w:rsidP="006E47C8">
      <w:pPr>
        <w:keepLines/>
        <w:spacing w:line="240" w:lineRule="auto"/>
        <w:ind w:firstLine="0"/>
      </w:pPr>
      <w:r>
        <w:rPr>
          <w:rStyle w:val="a9"/>
          <w:rFonts w:ascii="Times New Roman" w:hAnsi="Times New Roman"/>
          <w:sz w:val="20"/>
        </w:rPr>
        <w:footnoteRef/>
      </w:r>
      <w:r>
        <w:rPr>
          <w:rFonts w:ascii="Times New Roman" w:hAnsi="Times New Roman"/>
          <w:sz w:val="20"/>
        </w:rPr>
        <w:t xml:space="preserve"> Поляков И.Н. Указ. соч. - С. 85. </w:t>
      </w:r>
    </w:p>
  </w:footnote>
  <w:footnote w:id="37">
    <w:p w:rsidR="00CD3BDE" w:rsidRDefault="002B2D42" w:rsidP="006E47C8">
      <w:pPr>
        <w:pStyle w:val="a7"/>
        <w:keepLines/>
      </w:pPr>
      <w:r>
        <w:rPr>
          <w:rStyle w:val="a9"/>
        </w:rPr>
        <w:footnoteRef/>
      </w:r>
      <w:r>
        <w:t xml:space="preserve"> </w:t>
      </w:r>
      <w:r w:rsidRPr="00024283">
        <w:t>Рожкова М.А. Об источнике повышенной опасности//Вестник ВАС РФ.-200</w:t>
      </w:r>
      <w:r>
        <w:t>7</w:t>
      </w:r>
      <w:r w:rsidRPr="00024283">
        <w:t>.-№ 2.-С.13.</w:t>
      </w:r>
    </w:p>
  </w:footnote>
  <w:footnote w:id="38">
    <w:p w:rsidR="00CD3BDE" w:rsidRDefault="002B2D42" w:rsidP="006E47C8">
      <w:pPr>
        <w:pStyle w:val="a7"/>
        <w:keepLines/>
        <w:widowControl w:val="0"/>
        <w:tabs>
          <w:tab w:val="left" w:pos="6632"/>
        </w:tabs>
        <w:jc w:val="both"/>
      </w:pPr>
      <w:r>
        <w:rPr>
          <w:rStyle w:val="a9"/>
        </w:rPr>
        <w:footnoteRef/>
      </w:r>
      <w:r>
        <w:t xml:space="preserve"> П</w:t>
      </w:r>
      <w:r w:rsidRPr="00D827F5">
        <w:t>.19 Постановления Пленума Верховного Суда РФ от 28.04.1994 г. «О судебной практике по делам о возмещении вреда, причиненного повреждением здоровья»// Бюллетень Верховного Суда РФ. - 1994. - № 7. - С.3-9.</w:t>
      </w:r>
    </w:p>
  </w:footnote>
  <w:footnote w:id="39">
    <w:p w:rsidR="00CD3BDE" w:rsidRDefault="002B2D42" w:rsidP="006E47C8">
      <w:pPr>
        <w:pStyle w:val="a7"/>
        <w:keepLines/>
        <w:jc w:val="both"/>
      </w:pPr>
      <w:r>
        <w:rPr>
          <w:rStyle w:val="a9"/>
        </w:rPr>
        <w:footnoteRef/>
      </w:r>
      <w:r>
        <w:t xml:space="preserve"> </w:t>
      </w:r>
      <w:r w:rsidRPr="00E97574">
        <w:t>Извлечение из определения судебной коллегии по гражданским делам от 10.08.04 года</w:t>
      </w:r>
      <w:r>
        <w:t>//</w:t>
      </w:r>
      <w:r w:rsidRPr="00E97574">
        <w:t xml:space="preserve"> </w:t>
      </w:r>
      <w:r>
        <w:t>Судебная практика. Самара.- 2005.-№ 2.- С.7.</w:t>
      </w:r>
    </w:p>
  </w:footnote>
  <w:footnote w:id="40">
    <w:p w:rsidR="00CD3BDE" w:rsidRDefault="002B2D42" w:rsidP="006E47C8">
      <w:pPr>
        <w:pStyle w:val="a7"/>
        <w:keepLines/>
        <w:jc w:val="both"/>
      </w:pPr>
      <w:r>
        <w:rPr>
          <w:rStyle w:val="a9"/>
        </w:rPr>
        <w:footnoteRef/>
      </w:r>
      <w:r>
        <w:t xml:space="preserve"> </w:t>
      </w:r>
      <w:r w:rsidRPr="005A3BFE">
        <w:t xml:space="preserve">Извлечение из определения Президиума Самарского областного суда </w:t>
      </w:r>
      <w:r>
        <w:t>№</w:t>
      </w:r>
      <w:r w:rsidRPr="005A3BFE">
        <w:t xml:space="preserve"> 0706/111 от 11.03.04</w:t>
      </w:r>
      <w:r>
        <w:t xml:space="preserve"> г.//</w:t>
      </w:r>
      <w:r w:rsidRPr="005A3BFE">
        <w:t xml:space="preserve"> Судебная практика. Самара.- 2004.-№ 4.- С.</w:t>
      </w:r>
      <w:r>
        <w:t>2</w:t>
      </w:r>
      <w:r w:rsidRPr="005A3BFE">
        <w:t>.</w:t>
      </w:r>
    </w:p>
  </w:footnote>
  <w:footnote w:id="41">
    <w:p w:rsidR="00CD3BDE" w:rsidRDefault="002B2D42" w:rsidP="006E47C8">
      <w:pPr>
        <w:pStyle w:val="a7"/>
        <w:keepLines/>
        <w:jc w:val="both"/>
      </w:pPr>
      <w:r>
        <w:rPr>
          <w:rStyle w:val="a9"/>
        </w:rPr>
        <w:footnoteRef/>
      </w:r>
      <w:r>
        <w:t xml:space="preserve"> </w:t>
      </w:r>
      <w:r w:rsidRPr="007A2406">
        <w:t>Извлечение из определения судебной коллегии по гражданским делам от 02.02.04</w:t>
      </w:r>
      <w:r>
        <w:t xml:space="preserve"> года//</w:t>
      </w:r>
      <w:r w:rsidRPr="007A2406">
        <w:t xml:space="preserve"> </w:t>
      </w:r>
      <w:r>
        <w:t>Судебная практика. Самара.- 2004.-№ 3.- С.4.</w:t>
      </w:r>
    </w:p>
  </w:footnote>
  <w:footnote w:id="42">
    <w:p w:rsidR="00CD3BDE" w:rsidRDefault="002B2D42" w:rsidP="006E47C8">
      <w:pPr>
        <w:pStyle w:val="a7"/>
        <w:keepLines/>
        <w:widowControl w:val="0"/>
        <w:jc w:val="both"/>
      </w:pPr>
      <w:r>
        <w:rPr>
          <w:rStyle w:val="a9"/>
        </w:rPr>
        <w:footnoteRef/>
      </w:r>
      <w:r>
        <w:t xml:space="preserve"> Бюллетень Верховного суда РФ. - 2002. - </w:t>
      </w:r>
      <w:r w:rsidRPr="00EA2B28">
        <w:t xml:space="preserve">№ 9. </w:t>
      </w:r>
      <w:r>
        <w:t xml:space="preserve">- </w:t>
      </w:r>
      <w:r w:rsidRPr="00EA2B28">
        <w:t>С.4-5.</w:t>
      </w:r>
    </w:p>
  </w:footnote>
  <w:footnote w:id="43">
    <w:p w:rsidR="00CD3BDE" w:rsidRDefault="002B2D42" w:rsidP="006E47C8">
      <w:pPr>
        <w:pStyle w:val="a7"/>
        <w:keepLines/>
      </w:pPr>
      <w:r>
        <w:rPr>
          <w:rStyle w:val="a9"/>
        </w:rPr>
        <w:footnoteRef/>
      </w:r>
      <w:r>
        <w:t xml:space="preserve"> </w:t>
      </w:r>
      <w:r w:rsidRPr="006A28AB">
        <w:t>Кузовлев Е.В. Правовое регулирование отношений, возникающих из причинения вреда//Право и политика.-2004.-№ 9.- С.22.</w:t>
      </w:r>
    </w:p>
  </w:footnote>
  <w:footnote w:id="44">
    <w:p w:rsidR="00CD3BDE" w:rsidRDefault="002B2D42" w:rsidP="006E47C8">
      <w:pPr>
        <w:pStyle w:val="a7"/>
        <w:keepLines/>
        <w:jc w:val="both"/>
      </w:pPr>
      <w:r>
        <w:rPr>
          <w:rStyle w:val="a9"/>
        </w:rPr>
        <w:footnoteRef/>
      </w:r>
      <w:r>
        <w:t xml:space="preserve"> </w:t>
      </w:r>
      <w:r w:rsidRPr="00044B9E">
        <w:t>Францифоров А.Ю., Францифоров Ю.В. Понятие общих условий возникновения обязательств вследствие причинения вреда</w:t>
      </w:r>
      <w:r>
        <w:t xml:space="preserve"> </w:t>
      </w:r>
      <w:r w:rsidRPr="00044B9E">
        <w:t>//</w:t>
      </w:r>
      <w:r>
        <w:t xml:space="preserve"> </w:t>
      </w:r>
      <w:r w:rsidRPr="00044B9E">
        <w:t>Юрист.</w:t>
      </w:r>
      <w:r>
        <w:t xml:space="preserve"> </w:t>
      </w:r>
      <w:r w:rsidRPr="00044B9E">
        <w:t>- 200</w:t>
      </w:r>
      <w:r>
        <w:t>6</w:t>
      </w:r>
      <w:r w:rsidRPr="00044B9E">
        <w:t>.</w:t>
      </w:r>
      <w:r>
        <w:t xml:space="preserve"> </w:t>
      </w:r>
      <w:r w:rsidRPr="00044B9E">
        <w:t>-</w:t>
      </w:r>
      <w:r>
        <w:t xml:space="preserve"> </w:t>
      </w:r>
      <w:r w:rsidRPr="00044B9E">
        <w:t xml:space="preserve">№ </w:t>
      </w:r>
      <w:r>
        <w:t>4</w:t>
      </w:r>
      <w:r w:rsidRPr="00044B9E">
        <w:t>.</w:t>
      </w:r>
      <w:r>
        <w:t xml:space="preserve"> </w:t>
      </w:r>
      <w:r w:rsidRPr="00044B9E">
        <w:t>-</w:t>
      </w:r>
      <w:r>
        <w:t xml:space="preserve"> </w:t>
      </w:r>
      <w:r w:rsidRPr="00044B9E">
        <w:t>С.34.</w:t>
      </w:r>
    </w:p>
  </w:footnote>
  <w:footnote w:id="45">
    <w:p w:rsidR="00CD3BDE" w:rsidRDefault="002B2D42" w:rsidP="006E47C8">
      <w:pPr>
        <w:keepLines/>
        <w:spacing w:line="240" w:lineRule="auto"/>
        <w:ind w:firstLine="0"/>
      </w:pPr>
      <w:r>
        <w:rPr>
          <w:rStyle w:val="a9"/>
          <w:rFonts w:ascii="Times New Roman" w:hAnsi="Times New Roman"/>
          <w:sz w:val="20"/>
        </w:rPr>
        <w:footnoteRef/>
      </w:r>
      <w:r>
        <w:rPr>
          <w:rFonts w:ascii="Times New Roman" w:hAnsi="Times New Roman"/>
          <w:sz w:val="20"/>
        </w:rPr>
        <w:t xml:space="preserve"> Васькин В.В.</w:t>
      </w:r>
      <w:r>
        <w:rPr>
          <w:rFonts w:ascii="Times New Roman" w:hAnsi="Times New Roman"/>
          <w:noProof/>
          <w:sz w:val="20"/>
        </w:rPr>
        <w:t>,</w:t>
      </w:r>
      <w:r>
        <w:rPr>
          <w:rFonts w:ascii="Times New Roman" w:hAnsi="Times New Roman"/>
          <w:sz w:val="20"/>
        </w:rPr>
        <w:t xml:space="preserve"> Овчинников Н.И., Рогович Л.Н. Гражданско-правовая ответственность. – Владивосток.,</w:t>
      </w:r>
      <w:r>
        <w:rPr>
          <w:rFonts w:ascii="Times New Roman" w:hAnsi="Times New Roman"/>
          <w:noProof/>
          <w:sz w:val="20"/>
        </w:rPr>
        <w:t xml:space="preserve"> Изд-во Прима. 1988. - </w:t>
      </w:r>
      <w:r>
        <w:rPr>
          <w:rFonts w:ascii="Times New Roman" w:hAnsi="Times New Roman"/>
          <w:sz w:val="20"/>
        </w:rPr>
        <w:t>С.</w:t>
      </w:r>
      <w:r>
        <w:rPr>
          <w:rFonts w:ascii="Times New Roman" w:hAnsi="Times New Roman"/>
          <w:noProof/>
          <w:sz w:val="20"/>
        </w:rPr>
        <w:t>8.</w:t>
      </w:r>
    </w:p>
  </w:footnote>
  <w:footnote w:id="46">
    <w:p w:rsidR="00CD3BDE" w:rsidRDefault="002B2D42" w:rsidP="006E47C8">
      <w:pPr>
        <w:pStyle w:val="a7"/>
        <w:keepLines/>
        <w:jc w:val="both"/>
      </w:pPr>
      <w:r>
        <w:rPr>
          <w:rStyle w:val="a9"/>
        </w:rPr>
        <w:footnoteRef/>
      </w:r>
      <w:r>
        <w:t xml:space="preserve"> </w:t>
      </w:r>
      <w:r w:rsidRPr="00E91A86">
        <w:t>Тебряев А.А. Общее основание и условия возникновения мер ответственности и мер защиты вследствие причинения вреда источником повышенной опасности//Юрист.- 2002.-№ 6.- С.22.</w:t>
      </w:r>
    </w:p>
  </w:footnote>
  <w:footnote w:id="47">
    <w:p w:rsidR="00CD3BDE" w:rsidRDefault="002B2D42" w:rsidP="006E47C8">
      <w:pPr>
        <w:keepLines/>
        <w:spacing w:line="240" w:lineRule="auto"/>
        <w:ind w:firstLine="0"/>
      </w:pPr>
      <w:r>
        <w:rPr>
          <w:rStyle w:val="a9"/>
          <w:rFonts w:ascii="Times New Roman" w:hAnsi="Times New Roman"/>
          <w:sz w:val="20"/>
        </w:rPr>
        <w:footnoteRef/>
      </w:r>
      <w:r>
        <w:rPr>
          <w:rFonts w:ascii="Times New Roman" w:hAnsi="Times New Roman"/>
          <w:sz w:val="20"/>
        </w:rPr>
        <w:t xml:space="preserve"> Матвеев Г. К. Основания гражданско-правовой ответственности. – М., Юридиздат. 1970. - С.</w:t>
      </w:r>
      <w:r>
        <w:rPr>
          <w:rFonts w:ascii="Times New Roman" w:hAnsi="Times New Roman"/>
          <w:noProof/>
          <w:sz w:val="20"/>
        </w:rPr>
        <w:t>26.</w:t>
      </w:r>
    </w:p>
  </w:footnote>
  <w:footnote w:id="48">
    <w:p w:rsidR="00CD3BDE" w:rsidRDefault="002B2D42" w:rsidP="006E47C8">
      <w:pPr>
        <w:pStyle w:val="a7"/>
        <w:keepLines/>
        <w:jc w:val="both"/>
      </w:pPr>
      <w:r>
        <w:rPr>
          <w:rStyle w:val="a9"/>
        </w:rPr>
        <w:footnoteRef/>
      </w:r>
      <w:r>
        <w:t xml:space="preserve"> </w:t>
      </w:r>
      <w:r w:rsidRPr="00DD37CB">
        <w:t>Шабунина И.С. Некоторые основания перемены лиц в обязательстве вследствие причинения вреда в современном гражданском праве//Юрист.-2004.-№ 3.- С.14.</w:t>
      </w:r>
    </w:p>
  </w:footnote>
  <w:footnote w:id="49">
    <w:p w:rsidR="00CD3BDE" w:rsidRDefault="002B2D42" w:rsidP="006E47C8">
      <w:pPr>
        <w:pStyle w:val="FR1"/>
        <w:keepLines/>
        <w:tabs>
          <w:tab w:val="left" w:pos="1100"/>
        </w:tabs>
        <w:jc w:val="both"/>
      </w:pPr>
      <w:r>
        <w:rPr>
          <w:rStyle w:val="a9"/>
          <w:rFonts w:ascii="Times New Roman" w:hAnsi="Times New Roman"/>
          <w:sz w:val="20"/>
        </w:rPr>
        <w:footnoteRef/>
      </w:r>
      <w:r>
        <w:rPr>
          <w:rFonts w:ascii="Times New Roman" w:hAnsi="Times New Roman"/>
          <w:sz w:val="20"/>
        </w:rPr>
        <w:t xml:space="preserve"> Матвеев Г. К. Указ. соч. - С. 131.</w:t>
      </w:r>
    </w:p>
  </w:footnote>
  <w:footnote w:id="50">
    <w:p w:rsidR="00CD3BDE" w:rsidRDefault="002B2D42" w:rsidP="006E47C8">
      <w:pPr>
        <w:pStyle w:val="a7"/>
        <w:keepLines/>
        <w:jc w:val="both"/>
      </w:pPr>
      <w:r>
        <w:rPr>
          <w:rStyle w:val="a9"/>
        </w:rPr>
        <w:footnoteRef/>
      </w:r>
      <w:r>
        <w:t xml:space="preserve"> </w:t>
      </w:r>
      <w:r w:rsidRPr="005A3139">
        <w:t>Казанцев В. Правовое регулирование возмещения вреда, причиненного работникам на производстве//Российская юстиция.</w:t>
      </w:r>
      <w:r>
        <w:t xml:space="preserve"> </w:t>
      </w:r>
      <w:r w:rsidRPr="005A3139">
        <w:t xml:space="preserve">- </w:t>
      </w:r>
      <w:r>
        <w:t>2007</w:t>
      </w:r>
      <w:r w:rsidRPr="005A3139">
        <w:t>.</w:t>
      </w:r>
      <w:r>
        <w:t xml:space="preserve"> </w:t>
      </w:r>
      <w:r w:rsidRPr="005A3139">
        <w:t>- № 1.</w:t>
      </w:r>
      <w:r>
        <w:t xml:space="preserve"> </w:t>
      </w:r>
      <w:r w:rsidRPr="005A3139">
        <w:t>- С.27.</w:t>
      </w:r>
    </w:p>
  </w:footnote>
  <w:footnote w:id="51">
    <w:p w:rsidR="00CD3BDE" w:rsidRDefault="002B2D42" w:rsidP="006E47C8">
      <w:pPr>
        <w:keepLines/>
        <w:spacing w:line="240" w:lineRule="auto"/>
        <w:ind w:firstLine="0"/>
      </w:pPr>
      <w:r>
        <w:rPr>
          <w:rStyle w:val="a9"/>
          <w:rFonts w:ascii="Times New Roman" w:hAnsi="Times New Roman"/>
          <w:sz w:val="20"/>
        </w:rPr>
        <w:footnoteRef/>
      </w:r>
      <w:r>
        <w:rPr>
          <w:rFonts w:ascii="Times New Roman" w:hAnsi="Times New Roman"/>
          <w:sz w:val="20"/>
        </w:rPr>
        <w:t xml:space="preserve"> Коняев Н.И. Обязательства, возникающие вследствие причинения вреда источником повышенной опасности. Автореф. дисс. канд. юрид. наук. – М.,</w:t>
      </w:r>
      <w:r>
        <w:rPr>
          <w:rFonts w:ascii="Times New Roman" w:hAnsi="Times New Roman"/>
          <w:noProof/>
          <w:sz w:val="20"/>
        </w:rPr>
        <w:t xml:space="preserve"> 1966.</w:t>
      </w:r>
      <w:r>
        <w:rPr>
          <w:rFonts w:ascii="Times New Roman" w:hAnsi="Times New Roman"/>
          <w:sz w:val="20"/>
        </w:rPr>
        <w:t xml:space="preserve"> - С.</w:t>
      </w:r>
      <w:r>
        <w:rPr>
          <w:rFonts w:ascii="Times New Roman" w:hAnsi="Times New Roman"/>
          <w:noProof/>
          <w:sz w:val="20"/>
        </w:rPr>
        <w:t xml:space="preserve"> 6.</w:t>
      </w:r>
    </w:p>
  </w:footnote>
  <w:footnote w:id="52">
    <w:p w:rsidR="00CD3BDE" w:rsidRDefault="002B2D42" w:rsidP="006E47C8">
      <w:pPr>
        <w:pStyle w:val="a7"/>
        <w:keepLines/>
        <w:widowControl w:val="0"/>
        <w:jc w:val="both"/>
      </w:pPr>
      <w:r>
        <w:rPr>
          <w:rStyle w:val="a9"/>
        </w:rPr>
        <w:footnoteRef/>
      </w:r>
      <w:r>
        <w:t xml:space="preserve"> Донцов С.Е., Глянцев В.В. Возмещение вреда по советскому законодательству. – М., Юридиздат. 1987. - С.220.</w:t>
      </w:r>
    </w:p>
  </w:footnote>
  <w:footnote w:id="53">
    <w:p w:rsidR="00CD3BDE" w:rsidRDefault="002B2D42" w:rsidP="006E47C8">
      <w:pPr>
        <w:keepLines/>
        <w:spacing w:line="240" w:lineRule="auto"/>
        <w:ind w:firstLine="0"/>
      </w:pPr>
      <w:r>
        <w:rPr>
          <w:rStyle w:val="a9"/>
          <w:rFonts w:ascii="Times New Roman" w:hAnsi="Times New Roman"/>
          <w:sz w:val="20"/>
        </w:rPr>
        <w:footnoteRef/>
      </w:r>
      <w:r>
        <w:rPr>
          <w:rFonts w:ascii="Times New Roman" w:hAnsi="Times New Roman"/>
          <w:sz w:val="20"/>
        </w:rPr>
        <w:t xml:space="preserve"> Ярошенко К. Б. Специальные случаи ответственности за причинение вреда. – М., Госиздат. </w:t>
      </w:r>
      <w:r>
        <w:rPr>
          <w:rFonts w:ascii="Times New Roman" w:hAnsi="Times New Roman"/>
          <w:noProof/>
          <w:sz w:val="20"/>
        </w:rPr>
        <w:t xml:space="preserve">1977. - </w:t>
      </w:r>
      <w:r>
        <w:rPr>
          <w:rFonts w:ascii="Times New Roman" w:hAnsi="Times New Roman"/>
          <w:sz w:val="20"/>
        </w:rPr>
        <w:t>С.</w:t>
      </w:r>
      <w:r>
        <w:rPr>
          <w:rFonts w:ascii="Times New Roman" w:hAnsi="Times New Roman"/>
          <w:noProof/>
          <w:sz w:val="20"/>
        </w:rPr>
        <w:t xml:space="preserve"> 34.</w:t>
      </w:r>
    </w:p>
  </w:footnote>
  <w:footnote w:id="54">
    <w:p w:rsidR="00CD3BDE" w:rsidRDefault="002B2D42" w:rsidP="006E47C8">
      <w:pPr>
        <w:keepLines/>
        <w:spacing w:line="240" w:lineRule="auto"/>
        <w:ind w:firstLine="0"/>
      </w:pPr>
      <w:r>
        <w:rPr>
          <w:rStyle w:val="a9"/>
          <w:rFonts w:ascii="Times New Roman" w:hAnsi="Times New Roman"/>
          <w:sz w:val="20"/>
        </w:rPr>
        <w:footnoteRef/>
      </w:r>
      <w:r>
        <w:rPr>
          <w:rFonts w:ascii="Times New Roman" w:hAnsi="Times New Roman"/>
          <w:sz w:val="20"/>
        </w:rPr>
        <w:t xml:space="preserve"> Флейшиц Е. А. Указ. соч. - С.</w:t>
      </w:r>
      <w:r>
        <w:rPr>
          <w:rFonts w:ascii="Times New Roman" w:hAnsi="Times New Roman"/>
          <w:noProof/>
          <w:sz w:val="20"/>
        </w:rPr>
        <w:t>147.</w:t>
      </w:r>
    </w:p>
  </w:footnote>
  <w:footnote w:id="55">
    <w:p w:rsidR="00CD3BDE" w:rsidRDefault="002B2D42" w:rsidP="006E47C8">
      <w:pPr>
        <w:pStyle w:val="a7"/>
        <w:keepLines/>
        <w:widowControl w:val="0"/>
        <w:jc w:val="both"/>
      </w:pPr>
      <w:r>
        <w:rPr>
          <w:rStyle w:val="a9"/>
        </w:rPr>
        <w:footnoteRef/>
      </w:r>
      <w:r>
        <w:t xml:space="preserve"> Майданик Л.А., Сергеева Н.Ю. Указ. соч. - С.54-55</w:t>
      </w:r>
    </w:p>
  </w:footnote>
  <w:footnote w:id="56">
    <w:p w:rsidR="00CD3BDE" w:rsidRDefault="002B2D42" w:rsidP="006E47C8">
      <w:pPr>
        <w:pStyle w:val="FR1"/>
        <w:keepLines/>
        <w:jc w:val="both"/>
      </w:pPr>
      <w:r>
        <w:rPr>
          <w:rStyle w:val="a9"/>
          <w:rFonts w:ascii="Times New Roman" w:hAnsi="Times New Roman"/>
          <w:sz w:val="20"/>
        </w:rPr>
        <w:footnoteRef/>
      </w:r>
      <w:r>
        <w:rPr>
          <w:rFonts w:ascii="Times New Roman" w:hAnsi="Times New Roman"/>
          <w:sz w:val="20"/>
        </w:rPr>
        <w:t xml:space="preserve"> Бюллетень Верховного суда РФ.</w:t>
      </w:r>
      <w:r>
        <w:rPr>
          <w:rFonts w:ascii="Times New Roman" w:hAnsi="Times New Roman"/>
          <w:noProof/>
          <w:sz w:val="20"/>
        </w:rPr>
        <w:t xml:space="preserve"> - 1998. - </w:t>
      </w:r>
      <w:r>
        <w:rPr>
          <w:rFonts w:ascii="Times New Roman" w:hAnsi="Times New Roman"/>
          <w:sz w:val="20"/>
        </w:rPr>
        <w:t>№ 5. - С.</w:t>
      </w:r>
      <w:r>
        <w:rPr>
          <w:rFonts w:ascii="Times New Roman" w:hAnsi="Times New Roman"/>
          <w:noProof/>
          <w:sz w:val="20"/>
        </w:rPr>
        <w:t xml:space="preserve"> 2-3.</w:t>
      </w:r>
    </w:p>
  </w:footnote>
  <w:footnote w:id="57">
    <w:p w:rsidR="00CD3BDE" w:rsidRDefault="002B2D42" w:rsidP="006E47C8">
      <w:pPr>
        <w:pStyle w:val="a7"/>
        <w:keepLines/>
        <w:widowControl w:val="0"/>
        <w:jc w:val="both"/>
      </w:pPr>
      <w:r>
        <w:rPr>
          <w:rStyle w:val="a9"/>
        </w:rPr>
        <w:footnoteRef/>
      </w:r>
      <w:r>
        <w:t xml:space="preserve"> Владелец автомобиля и дорожно-транспортные происшествия / Составитель: Романенков</w:t>
      </w:r>
      <w:r w:rsidRPr="00497CDB">
        <w:t xml:space="preserve"> </w:t>
      </w:r>
      <w:r>
        <w:t>Н.С. – М., БЕК. 1996. – С. 20</w:t>
      </w:r>
    </w:p>
  </w:footnote>
  <w:footnote w:id="58">
    <w:p w:rsidR="00CD3BDE" w:rsidRDefault="002B2D42" w:rsidP="006E47C8">
      <w:pPr>
        <w:pStyle w:val="a7"/>
        <w:keepLines/>
        <w:jc w:val="both"/>
      </w:pPr>
      <w:r>
        <w:rPr>
          <w:rStyle w:val="a9"/>
        </w:rPr>
        <w:footnoteRef/>
      </w:r>
      <w:r>
        <w:t xml:space="preserve"> </w:t>
      </w:r>
      <w:r w:rsidRPr="00F20002">
        <w:t>Шишкин С. Деликтные обязательства владельцев источников повышенной опасности перед третьими лицами//Российская юстиция.</w:t>
      </w:r>
      <w:r>
        <w:t xml:space="preserve"> </w:t>
      </w:r>
      <w:r w:rsidRPr="00F20002">
        <w:t>-</w:t>
      </w:r>
      <w:r>
        <w:t xml:space="preserve"> </w:t>
      </w:r>
      <w:r w:rsidRPr="00F20002">
        <w:t>200</w:t>
      </w:r>
      <w:r>
        <w:t>6</w:t>
      </w:r>
      <w:r w:rsidRPr="00F20002">
        <w:t>.</w:t>
      </w:r>
      <w:r>
        <w:t xml:space="preserve"> </w:t>
      </w:r>
      <w:r w:rsidRPr="00F20002">
        <w:t>-</w:t>
      </w:r>
      <w:r>
        <w:t xml:space="preserve"> </w:t>
      </w:r>
      <w:r w:rsidRPr="00F20002">
        <w:t>№ 1.</w:t>
      </w:r>
      <w:r>
        <w:t xml:space="preserve"> </w:t>
      </w:r>
      <w:r w:rsidRPr="00F20002">
        <w:t>- С.34.</w:t>
      </w:r>
    </w:p>
  </w:footnote>
  <w:footnote w:id="59">
    <w:p w:rsidR="00CD3BDE" w:rsidRDefault="002B2D42" w:rsidP="006E47C8">
      <w:pPr>
        <w:keepLines/>
        <w:spacing w:line="240" w:lineRule="auto"/>
        <w:ind w:firstLine="0"/>
      </w:pPr>
      <w:r w:rsidRPr="002E1492">
        <w:rPr>
          <w:rStyle w:val="a9"/>
          <w:rFonts w:ascii="Times New Roman" w:hAnsi="Times New Roman"/>
          <w:sz w:val="20"/>
        </w:rPr>
        <w:footnoteRef/>
      </w:r>
      <w:r w:rsidRPr="002E1492">
        <w:rPr>
          <w:rFonts w:ascii="Times New Roman" w:hAnsi="Times New Roman"/>
          <w:sz w:val="20"/>
        </w:rPr>
        <w:t xml:space="preserve"> Владелец автомобиля и дорожно-транспортные происшествия. / Составитель: Романенков Н.С. </w:t>
      </w:r>
      <w:r>
        <w:rPr>
          <w:rFonts w:ascii="Times New Roman" w:hAnsi="Times New Roman"/>
          <w:sz w:val="20"/>
        </w:rPr>
        <w:t xml:space="preserve">– </w:t>
      </w:r>
      <w:r w:rsidRPr="002E1492">
        <w:rPr>
          <w:rFonts w:ascii="Times New Roman" w:hAnsi="Times New Roman"/>
          <w:sz w:val="20"/>
        </w:rPr>
        <w:t>М</w:t>
      </w:r>
      <w:r>
        <w:rPr>
          <w:rFonts w:ascii="Times New Roman" w:hAnsi="Times New Roman"/>
          <w:sz w:val="20"/>
        </w:rPr>
        <w:t>.</w:t>
      </w:r>
      <w:r w:rsidRPr="002E1492">
        <w:rPr>
          <w:rFonts w:ascii="Times New Roman" w:hAnsi="Times New Roman"/>
          <w:sz w:val="20"/>
        </w:rPr>
        <w:t>, БЕК. 1996. - С.22.</w:t>
      </w:r>
    </w:p>
  </w:footnote>
  <w:footnote w:id="60">
    <w:p w:rsidR="00CD3BDE" w:rsidRDefault="002B2D42" w:rsidP="006E47C8">
      <w:pPr>
        <w:pStyle w:val="a7"/>
        <w:keepLines/>
      </w:pPr>
      <w:r>
        <w:rPr>
          <w:rStyle w:val="a9"/>
        </w:rPr>
        <w:footnoteRef/>
      </w:r>
      <w:r>
        <w:t xml:space="preserve"> </w:t>
      </w:r>
      <w:r w:rsidRPr="00090F03">
        <w:t>Майорова Т. ДТП произошло на служебном автомобиле//Бизнес-адвокат.</w:t>
      </w:r>
      <w:r>
        <w:t xml:space="preserve"> </w:t>
      </w:r>
      <w:r w:rsidRPr="00090F03">
        <w:t>- 2004.</w:t>
      </w:r>
      <w:r>
        <w:t xml:space="preserve"> </w:t>
      </w:r>
      <w:r w:rsidRPr="00090F03">
        <w:t>-</w:t>
      </w:r>
      <w:r>
        <w:t xml:space="preserve"> </w:t>
      </w:r>
      <w:r w:rsidRPr="00090F03">
        <w:t>№ 3.</w:t>
      </w:r>
      <w:r>
        <w:t xml:space="preserve"> </w:t>
      </w:r>
      <w:r w:rsidRPr="00090F03">
        <w:t>- С.13.</w:t>
      </w:r>
    </w:p>
  </w:footnote>
  <w:footnote w:id="61">
    <w:p w:rsidR="00CD3BDE" w:rsidRDefault="002B2D42" w:rsidP="006E47C8">
      <w:pPr>
        <w:pStyle w:val="a7"/>
        <w:keepLines/>
        <w:jc w:val="both"/>
      </w:pPr>
      <w:r>
        <w:rPr>
          <w:rStyle w:val="a9"/>
        </w:rPr>
        <w:footnoteRef/>
      </w:r>
      <w:r>
        <w:t xml:space="preserve"> </w:t>
      </w:r>
      <w:r w:rsidRPr="00090F03">
        <w:t xml:space="preserve">Комментарий к Федеральному закону «Об обязательном страховании гражданской ответственности владельцев транспортных средств» (постатейный)/ Под ред. Ткача А.Н. </w:t>
      </w:r>
      <w:r>
        <w:t xml:space="preserve">– </w:t>
      </w:r>
      <w:r w:rsidRPr="00090F03">
        <w:t>М</w:t>
      </w:r>
      <w:r>
        <w:t>.</w:t>
      </w:r>
      <w:r w:rsidRPr="00090F03">
        <w:t>, Юстицинформ</w:t>
      </w:r>
      <w:r>
        <w:t>.</w:t>
      </w:r>
      <w:r w:rsidRPr="00090F03">
        <w:t xml:space="preserve"> 2005.- С. 14.</w:t>
      </w:r>
    </w:p>
  </w:footnote>
  <w:footnote w:id="62">
    <w:p w:rsidR="00CD3BDE" w:rsidRDefault="002B2D42" w:rsidP="006E47C8">
      <w:pPr>
        <w:pStyle w:val="FR2"/>
        <w:keepLines/>
        <w:spacing w:line="240" w:lineRule="auto"/>
        <w:ind w:firstLine="0"/>
        <w:jc w:val="both"/>
      </w:pPr>
      <w:r>
        <w:rPr>
          <w:rStyle w:val="a9"/>
          <w:sz w:val="20"/>
        </w:rPr>
        <w:footnoteRef/>
      </w:r>
      <w:r>
        <w:rPr>
          <w:sz w:val="20"/>
        </w:rPr>
        <w:t xml:space="preserve"> Флейшиц Е.А. Указ. соч. - С.</w:t>
      </w:r>
      <w:r>
        <w:rPr>
          <w:noProof/>
          <w:sz w:val="20"/>
        </w:rPr>
        <w:t xml:space="preserve"> 150.</w:t>
      </w:r>
    </w:p>
  </w:footnote>
  <w:footnote w:id="63">
    <w:p w:rsidR="00CD3BDE" w:rsidRDefault="002B2D42" w:rsidP="006E47C8">
      <w:pPr>
        <w:keepLines/>
        <w:spacing w:line="240" w:lineRule="auto"/>
        <w:ind w:firstLine="0"/>
      </w:pPr>
      <w:r>
        <w:rPr>
          <w:rStyle w:val="a9"/>
          <w:rFonts w:ascii="Times New Roman" w:hAnsi="Times New Roman"/>
          <w:sz w:val="20"/>
        </w:rPr>
        <w:footnoteRef/>
      </w:r>
      <w:r>
        <w:rPr>
          <w:rFonts w:ascii="Times New Roman" w:hAnsi="Times New Roman"/>
          <w:sz w:val="20"/>
        </w:rPr>
        <w:t xml:space="preserve"> Бюллетень Верховного Суда РФ.</w:t>
      </w:r>
      <w:r>
        <w:rPr>
          <w:rFonts w:ascii="Times New Roman" w:hAnsi="Times New Roman"/>
          <w:noProof/>
          <w:sz w:val="20"/>
        </w:rPr>
        <w:t xml:space="preserve"> - 1994.</w:t>
      </w:r>
      <w:r>
        <w:rPr>
          <w:rFonts w:ascii="Times New Roman" w:hAnsi="Times New Roman"/>
          <w:sz w:val="20"/>
        </w:rPr>
        <w:t xml:space="preserve"> - № 7. -  С.</w:t>
      </w:r>
      <w:r>
        <w:rPr>
          <w:rFonts w:ascii="Times New Roman" w:hAnsi="Times New Roman"/>
          <w:noProof/>
          <w:sz w:val="20"/>
        </w:rPr>
        <w:t xml:space="preserve"> 6</w:t>
      </w:r>
    </w:p>
  </w:footnote>
  <w:footnote w:id="64">
    <w:p w:rsidR="00CD3BDE" w:rsidRDefault="002B2D42" w:rsidP="006E47C8">
      <w:pPr>
        <w:pStyle w:val="a7"/>
        <w:keepLines/>
        <w:widowControl w:val="0"/>
        <w:jc w:val="both"/>
      </w:pPr>
      <w:r>
        <w:rPr>
          <w:rStyle w:val="a9"/>
        </w:rPr>
        <w:footnoteRef/>
      </w:r>
      <w:r>
        <w:t xml:space="preserve"> </w:t>
      </w:r>
      <w:r w:rsidRPr="002E1492">
        <w:t xml:space="preserve">Владелец автомобиля и дорожно-транспортные происшествия / Составитель: Романенков Н.С. – </w:t>
      </w:r>
      <w:r>
        <w:t>М., БЕК. 1996. - С. 24</w:t>
      </w:r>
    </w:p>
  </w:footnote>
  <w:footnote w:id="65">
    <w:p w:rsidR="00CD3BDE" w:rsidRDefault="002B2D42" w:rsidP="006E47C8">
      <w:pPr>
        <w:pStyle w:val="a7"/>
        <w:keepLines/>
        <w:widowControl w:val="0"/>
        <w:jc w:val="both"/>
      </w:pPr>
      <w:r>
        <w:rPr>
          <w:rStyle w:val="a9"/>
        </w:rPr>
        <w:footnoteRef/>
      </w:r>
      <w:r>
        <w:t xml:space="preserve"> Майданик Л.А., Сергеева Н.Ю. Указ. соч. - С. 62 </w:t>
      </w:r>
    </w:p>
  </w:footnote>
  <w:footnote w:id="66">
    <w:p w:rsidR="00CD3BDE" w:rsidRDefault="002B2D42" w:rsidP="006E47C8">
      <w:pPr>
        <w:pStyle w:val="a7"/>
        <w:keepLines/>
        <w:widowControl w:val="0"/>
        <w:jc w:val="both"/>
      </w:pPr>
      <w:r>
        <w:rPr>
          <w:rStyle w:val="a9"/>
        </w:rPr>
        <w:footnoteRef/>
      </w:r>
      <w:r>
        <w:t xml:space="preserve"> Красавчиков О.А. Указ. соч. - С.110.</w:t>
      </w:r>
    </w:p>
  </w:footnote>
  <w:footnote w:id="67">
    <w:p w:rsidR="00CD3BDE" w:rsidRDefault="002B2D42" w:rsidP="006E47C8">
      <w:pPr>
        <w:pStyle w:val="a7"/>
        <w:keepLines/>
      </w:pPr>
      <w:r>
        <w:rPr>
          <w:rStyle w:val="a9"/>
        </w:rPr>
        <w:footnoteRef/>
      </w:r>
      <w:r>
        <w:t xml:space="preserve"> </w:t>
      </w:r>
      <w:r w:rsidRPr="00534026">
        <w:t xml:space="preserve">Поляков И.Н. </w:t>
      </w:r>
      <w:r>
        <w:t>Указ. раб.</w:t>
      </w:r>
      <w:r w:rsidRPr="00534026">
        <w:t xml:space="preserve"> </w:t>
      </w:r>
      <w:r>
        <w:t xml:space="preserve">- </w:t>
      </w:r>
      <w:r w:rsidRPr="00534026">
        <w:t>С. 18.</w:t>
      </w:r>
    </w:p>
  </w:footnote>
  <w:footnote w:id="68">
    <w:p w:rsidR="00CD3BDE" w:rsidRDefault="002B2D42" w:rsidP="006E47C8">
      <w:pPr>
        <w:pStyle w:val="a7"/>
        <w:keepLines/>
        <w:jc w:val="both"/>
      </w:pPr>
      <w:r>
        <w:rPr>
          <w:rStyle w:val="a9"/>
        </w:rPr>
        <w:footnoteRef/>
      </w:r>
      <w:r>
        <w:t xml:space="preserve"> </w:t>
      </w:r>
      <w:r w:rsidRPr="00534026">
        <w:t xml:space="preserve">Матвеев Г.К. Основания гражданско-правовой ответственности. </w:t>
      </w:r>
      <w:r>
        <w:t xml:space="preserve">– </w:t>
      </w:r>
      <w:r w:rsidRPr="00534026">
        <w:t>М</w:t>
      </w:r>
      <w:r>
        <w:t>, Юридиздат.</w:t>
      </w:r>
      <w:r w:rsidRPr="00534026">
        <w:t xml:space="preserve"> 1970. </w:t>
      </w:r>
      <w:r>
        <w:t xml:space="preserve">- </w:t>
      </w:r>
      <w:r w:rsidRPr="00534026">
        <w:t xml:space="preserve">С. 5; Донцов С.Е., Маринина А.А. Имущественная ответственность за вред, причиненный личности. </w:t>
      </w:r>
      <w:r>
        <w:t xml:space="preserve">– </w:t>
      </w:r>
      <w:r w:rsidRPr="00534026">
        <w:t>М</w:t>
      </w:r>
      <w:r>
        <w:t>.,</w:t>
      </w:r>
      <w:r w:rsidRPr="00534026">
        <w:t xml:space="preserve"> "Юридическая литература"</w:t>
      </w:r>
      <w:r>
        <w:t>.</w:t>
      </w:r>
      <w:r w:rsidRPr="00534026">
        <w:t xml:space="preserve"> 1986. </w:t>
      </w:r>
      <w:r>
        <w:t xml:space="preserve">– </w:t>
      </w:r>
      <w:r w:rsidRPr="00534026">
        <w:t>С</w:t>
      </w:r>
      <w:r>
        <w:t>.</w:t>
      </w:r>
      <w:r w:rsidRPr="00534026">
        <w:t xml:space="preserve"> 13.</w:t>
      </w:r>
    </w:p>
  </w:footnote>
  <w:footnote w:id="69">
    <w:p w:rsidR="00CD3BDE" w:rsidRDefault="002B2D42" w:rsidP="006E47C8">
      <w:pPr>
        <w:pStyle w:val="a7"/>
        <w:keepLines/>
      </w:pPr>
      <w:r>
        <w:rPr>
          <w:rStyle w:val="a9"/>
        </w:rPr>
        <w:footnoteRef/>
      </w:r>
      <w:r>
        <w:t xml:space="preserve"> </w:t>
      </w:r>
      <w:r w:rsidRPr="000354DA">
        <w:t xml:space="preserve">Донцов С.Е., Глянцев В.В. </w:t>
      </w:r>
      <w:r>
        <w:t>Указ. раб.</w:t>
      </w:r>
      <w:r w:rsidRPr="000354DA">
        <w:t xml:space="preserve"> </w:t>
      </w:r>
      <w:r w:rsidRPr="000277A2">
        <w:t xml:space="preserve">- </w:t>
      </w:r>
      <w:r w:rsidRPr="000354DA">
        <w:t>С. 57 - 58.</w:t>
      </w:r>
    </w:p>
  </w:footnote>
  <w:footnote w:id="70">
    <w:p w:rsidR="00CD3BDE" w:rsidRDefault="002B2D42" w:rsidP="006E47C8">
      <w:pPr>
        <w:pStyle w:val="a7"/>
        <w:keepLines/>
        <w:jc w:val="both"/>
      </w:pPr>
      <w:r>
        <w:rPr>
          <w:rStyle w:val="a9"/>
        </w:rPr>
        <w:footnoteRef/>
      </w:r>
      <w:r>
        <w:t xml:space="preserve"> </w:t>
      </w:r>
      <w:r w:rsidRPr="000354DA">
        <w:t xml:space="preserve">Петров В.В. Экологическое право России: Учебник для ВУЗов. </w:t>
      </w:r>
      <w:r>
        <w:t xml:space="preserve">– </w:t>
      </w:r>
      <w:r w:rsidRPr="000354DA">
        <w:t>М</w:t>
      </w:r>
      <w:r>
        <w:t>.</w:t>
      </w:r>
      <w:r w:rsidRPr="000354DA">
        <w:t xml:space="preserve">, </w:t>
      </w:r>
      <w:r>
        <w:t xml:space="preserve">БЕК. </w:t>
      </w:r>
      <w:r w:rsidRPr="000354DA">
        <w:t>1995.</w:t>
      </w:r>
      <w:r w:rsidRPr="000277A2">
        <w:t xml:space="preserve"> - </w:t>
      </w:r>
      <w:r w:rsidRPr="000354DA">
        <w:t>С. 269</w:t>
      </w:r>
      <w:r>
        <w:t xml:space="preserve">; </w:t>
      </w:r>
      <w:r w:rsidRPr="00C7769E">
        <w:t>Нарышева Н.Г. Тенденции дифференциации правового регулирования возмещения вреда, причиненного окружающей среде//Экологическое право.-2005.-№ 1.- С.12</w:t>
      </w:r>
      <w:r>
        <w:t xml:space="preserve">; </w:t>
      </w:r>
      <w:r w:rsidRPr="00C7769E">
        <w:t>Романов В.И. Гражданско-правовая ответственность за вред, причиненный объектам животного мира и среде их обитания//Юрист.- 2003.-№ 6.-С.11.</w:t>
      </w:r>
    </w:p>
  </w:footnote>
  <w:footnote w:id="71">
    <w:p w:rsidR="00CD3BDE" w:rsidRDefault="002B2D42" w:rsidP="006E47C8">
      <w:pPr>
        <w:pStyle w:val="a7"/>
        <w:keepLines/>
      </w:pPr>
      <w:r>
        <w:rPr>
          <w:rStyle w:val="a9"/>
        </w:rPr>
        <w:footnoteRef/>
      </w:r>
      <w:r>
        <w:t xml:space="preserve"> </w:t>
      </w:r>
      <w:r w:rsidRPr="002D19BF">
        <w:t>Собрание законодательства РФ.-2002.- № 2.- ст. 133.</w:t>
      </w:r>
    </w:p>
  </w:footnote>
  <w:footnote w:id="72">
    <w:p w:rsidR="00CD3BDE" w:rsidRDefault="002B2D42" w:rsidP="006E47C8">
      <w:pPr>
        <w:pStyle w:val="a7"/>
        <w:keepLines/>
      </w:pPr>
      <w:r>
        <w:rPr>
          <w:rStyle w:val="a9"/>
        </w:rPr>
        <w:footnoteRef/>
      </w:r>
      <w:r>
        <w:t xml:space="preserve"> </w:t>
      </w:r>
      <w:r w:rsidRPr="000354DA">
        <w:t>Донцов С.Е., Глянцев В.В. Указ. соч.</w:t>
      </w:r>
      <w:r>
        <w:t xml:space="preserve"> -</w:t>
      </w:r>
      <w:r w:rsidRPr="000354DA">
        <w:t xml:space="preserve"> С. 60.</w:t>
      </w:r>
    </w:p>
  </w:footnote>
  <w:footnote w:id="73">
    <w:p w:rsidR="00CD3BDE" w:rsidRDefault="002B2D42" w:rsidP="006E47C8">
      <w:pPr>
        <w:pStyle w:val="a7"/>
        <w:keepLines/>
      </w:pPr>
      <w:r>
        <w:rPr>
          <w:rStyle w:val="a9"/>
        </w:rPr>
        <w:footnoteRef/>
      </w:r>
      <w:r>
        <w:t xml:space="preserve"> </w:t>
      </w:r>
      <w:r w:rsidRPr="000354DA">
        <w:t xml:space="preserve">Бюллетень Верховного Суда РФ. - 1992. </w:t>
      </w:r>
      <w:r>
        <w:t>- №</w:t>
      </w:r>
      <w:r w:rsidRPr="000354DA">
        <w:t xml:space="preserve"> 8. </w:t>
      </w:r>
      <w:r>
        <w:t xml:space="preserve">- </w:t>
      </w:r>
      <w:r w:rsidRPr="000354DA">
        <w:t>С. 6 - 7.</w:t>
      </w:r>
    </w:p>
  </w:footnote>
  <w:footnote w:id="74">
    <w:p w:rsidR="00CD3BDE" w:rsidRDefault="002B2D42" w:rsidP="006E47C8">
      <w:pPr>
        <w:pStyle w:val="ConsNormal"/>
        <w:keepLines/>
        <w:widowControl/>
        <w:ind w:right="0" w:firstLine="0"/>
        <w:jc w:val="both"/>
      </w:pPr>
      <w:r w:rsidRPr="00E8066B">
        <w:rPr>
          <w:rStyle w:val="a9"/>
          <w:rFonts w:ascii="Times New Roman" w:hAnsi="Times New Roman"/>
        </w:rPr>
        <w:footnoteRef/>
      </w:r>
      <w:r w:rsidRPr="00E8066B">
        <w:rPr>
          <w:rFonts w:ascii="Times New Roman" w:hAnsi="Times New Roman" w:cs="Times New Roman"/>
        </w:rPr>
        <w:t xml:space="preserve"> Денисова Е. Возмещение вреда, причиненного работникам при исполнении ими трудовых обязанностей</w:t>
      </w:r>
      <w:r>
        <w:rPr>
          <w:rFonts w:ascii="Times New Roman" w:hAnsi="Times New Roman" w:cs="Times New Roman"/>
        </w:rPr>
        <w:t xml:space="preserve"> </w:t>
      </w:r>
      <w:r w:rsidRPr="00E8066B">
        <w:rPr>
          <w:rFonts w:ascii="Times New Roman" w:hAnsi="Times New Roman" w:cs="Times New Roman"/>
        </w:rPr>
        <w:t>//</w:t>
      </w:r>
      <w:r>
        <w:rPr>
          <w:rFonts w:ascii="Times New Roman" w:hAnsi="Times New Roman" w:cs="Times New Roman"/>
        </w:rPr>
        <w:t xml:space="preserve"> </w:t>
      </w:r>
      <w:r w:rsidRPr="00E8066B">
        <w:rPr>
          <w:rFonts w:ascii="Times New Roman" w:hAnsi="Times New Roman" w:cs="Times New Roman"/>
        </w:rPr>
        <w:t>Законность.</w:t>
      </w:r>
      <w:r>
        <w:rPr>
          <w:rFonts w:ascii="Times New Roman" w:hAnsi="Times New Roman" w:cs="Times New Roman"/>
        </w:rPr>
        <w:t xml:space="preserve"> –</w:t>
      </w:r>
      <w:r w:rsidRPr="00E8066B">
        <w:rPr>
          <w:rFonts w:ascii="Times New Roman" w:hAnsi="Times New Roman" w:cs="Times New Roman"/>
        </w:rPr>
        <w:t xml:space="preserve"> </w:t>
      </w:r>
      <w:r>
        <w:rPr>
          <w:rFonts w:ascii="Times New Roman" w:hAnsi="Times New Roman" w:cs="Times New Roman"/>
        </w:rPr>
        <w:t xml:space="preserve">2007. – </w:t>
      </w:r>
      <w:r w:rsidRPr="00E8066B">
        <w:rPr>
          <w:rFonts w:ascii="Times New Roman" w:hAnsi="Times New Roman" w:cs="Times New Roman"/>
        </w:rPr>
        <w:t>№ 2.</w:t>
      </w:r>
      <w:r>
        <w:rPr>
          <w:rFonts w:ascii="Times New Roman" w:hAnsi="Times New Roman" w:cs="Times New Roman"/>
        </w:rPr>
        <w:t xml:space="preserve"> –</w:t>
      </w:r>
      <w:r w:rsidRPr="00E8066B">
        <w:rPr>
          <w:rFonts w:ascii="Times New Roman" w:hAnsi="Times New Roman" w:cs="Times New Roman"/>
        </w:rPr>
        <w:t xml:space="preserve"> С</w:t>
      </w:r>
      <w:r>
        <w:rPr>
          <w:rFonts w:ascii="Times New Roman" w:hAnsi="Times New Roman" w:cs="Times New Roman"/>
        </w:rPr>
        <w:t xml:space="preserve">. </w:t>
      </w:r>
      <w:r w:rsidRPr="00E8066B">
        <w:rPr>
          <w:rFonts w:ascii="Times New Roman" w:hAnsi="Times New Roman" w:cs="Times New Roman"/>
        </w:rPr>
        <w:t>23.</w:t>
      </w:r>
    </w:p>
  </w:footnote>
  <w:footnote w:id="75">
    <w:p w:rsidR="00CD3BDE" w:rsidRDefault="002B2D42" w:rsidP="006E47C8">
      <w:pPr>
        <w:pStyle w:val="a7"/>
        <w:keepLines/>
      </w:pPr>
      <w:r>
        <w:rPr>
          <w:rStyle w:val="a9"/>
        </w:rPr>
        <w:footnoteRef/>
      </w:r>
      <w:r>
        <w:t xml:space="preserve"> </w:t>
      </w:r>
      <w:r w:rsidRPr="001164DE">
        <w:t xml:space="preserve">Положение о расследовании и учете несчастных случаев на производстве. Утверждено Президиумом ВЦСПС от 13.08.1982. Справочник профсоюзного работника. </w:t>
      </w:r>
      <w:r>
        <w:t xml:space="preserve">– </w:t>
      </w:r>
      <w:r w:rsidRPr="001164DE">
        <w:t>М</w:t>
      </w:r>
      <w:r>
        <w:t>.,</w:t>
      </w:r>
      <w:r w:rsidRPr="001164DE">
        <w:t xml:space="preserve"> Профиздат. 1983. </w:t>
      </w:r>
      <w:r>
        <w:t xml:space="preserve">– </w:t>
      </w:r>
      <w:r w:rsidRPr="001164DE">
        <w:t>С</w:t>
      </w:r>
      <w:r>
        <w:t>.</w:t>
      </w:r>
      <w:r w:rsidRPr="001164DE">
        <w:t xml:space="preserve"> 252.</w:t>
      </w:r>
    </w:p>
  </w:footnote>
  <w:footnote w:id="76">
    <w:p w:rsidR="00CD3BDE" w:rsidRDefault="002B2D42" w:rsidP="006E47C8">
      <w:pPr>
        <w:pStyle w:val="a7"/>
        <w:keepLines/>
      </w:pPr>
      <w:r>
        <w:rPr>
          <w:rStyle w:val="a9"/>
        </w:rPr>
        <w:footnoteRef/>
      </w:r>
      <w:r>
        <w:t xml:space="preserve"> </w:t>
      </w:r>
      <w:r w:rsidRPr="001164DE">
        <w:t xml:space="preserve">Малеина М.Н. Психическая неприкосновенность человека // Домашний адвокат. </w:t>
      </w:r>
      <w:r>
        <w:t>- 2007</w:t>
      </w:r>
      <w:r w:rsidRPr="001164DE">
        <w:t xml:space="preserve">. </w:t>
      </w:r>
      <w:r>
        <w:t>- №</w:t>
      </w:r>
      <w:r w:rsidRPr="001164DE">
        <w:t xml:space="preserve"> </w:t>
      </w:r>
      <w:r>
        <w:t>4</w:t>
      </w:r>
      <w:r w:rsidRPr="001164DE">
        <w:t xml:space="preserve">. </w:t>
      </w:r>
      <w:r>
        <w:t xml:space="preserve">- </w:t>
      </w:r>
      <w:r w:rsidRPr="001164DE">
        <w:t>С. 7.</w:t>
      </w:r>
    </w:p>
  </w:footnote>
  <w:footnote w:id="77">
    <w:p w:rsidR="00CD3BDE" w:rsidRDefault="002B2D42" w:rsidP="006E47C8">
      <w:pPr>
        <w:pStyle w:val="a7"/>
        <w:keepLines/>
        <w:jc w:val="both"/>
      </w:pPr>
      <w:r>
        <w:rPr>
          <w:rStyle w:val="a9"/>
        </w:rPr>
        <w:footnoteRef/>
      </w:r>
      <w:r>
        <w:t xml:space="preserve"> </w:t>
      </w:r>
      <w:r w:rsidRPr="005D0CCC">
        <w:t xml:space="preserve">Бюллетень Верховного Суда РСФСР. </w:t>
      </w:r>
      <w:r>
        <w:t xml:space="preserve">- </w:t>
      </w:r>
      <w:r w:rsidRPr="005D0CCC">
        <w:t>1967.</w:t>
      </w:r>
      <w:r>
        <w:t xml:space="preserve"> -</w:t>
      </w:r>
      <w:r w:rsidRPr="005D0CCC">
        <w:t xml:space="preserve"> </w:t>
      </w:r>
      <w:r>
        <w:t>№</w:t>
      </w:r>
      <w:r w:rsidRPr="005D0CCC">
        <w:t xml:space="preserve"> 1. </w:t>
      </w:r>
      <w:r>
        <w:t xml:space="preserve">- </w:t>
      </w:r>
      <w:r w:rsidRPr="005D0CCC">
        <w:t>С. 6; Бюллетень Верховного Суда РСФСР</w:t>
      </w:r>
      <w:r>
        <w:t xml:space="preserve">.- </w:t>
      </w:r>
      <w:r w:rsidRPr="005D0CCC">
        <w:t xml:space="preserve">1976. </w:t>
      </w:r>
      <w:r>
        <w:t>- №</w:t>
      </w:r>
      <w:r w:rsidRPr="005D0CCC">
        <w:t xml:space="preserve"> 11. </w:t>
      </w:r>
      <w:r>
        <w:t xml:space="preserve">- </w:t>
      </w:r>
      <w:r w:rsidRPr="005D0CCC">
        <w:t>С. 13.</w:t>
      </w:r>
    </w:p>
  </w:footnote>
  <w:footnote w:id="78">
    <w:p w:rsidR="00CD3BDE" w:rsidRDefault="002B2D42" w:rsidP="006E47C8">
      <w:pPr>
        <w:pStyle w:val="a7"/>
        <w:keepLines/>
        <w:jc w:val="both"/>
      </w:pPr>
      <w:r>
        <w:rPr>
          <w:rStyle w:val="a9"/>
        </w:rPr>
        <w:footnoteRef/>
      </w:r>
      <w:r>
        <w:t xml:space="preserve"> </w:t>
      </w:r>
      <w:r w:rsidRPr="005F04DC">
        <w:t>Чупрова Е.В. Механизм защиты прав пострадавших на производстве и членной их семей в действующем законодательстве//Адвокат.- 2005.-№ 3.-С.11.</w:t>
      </w:r>
    </w:p>
  </w:footnote>
  <w:footnote w:id="79">
    <w:p w:rsidR="00CD3BDE" w:rsidRDefault="002B2D42" w:rsidP="006E47C8">
      <w:pPr>
        <w:pStyle w:val="a7"/>
        <w:keepLines/>
        <w:jc w:val="both"/>
      </w:pPr>
      <w:r>
        <w:rPr>
          <w:rStyle w:val="a9"/>
        </w:rPr>
        <w:footnoteRef/>
      </w:r>
      <w:r>
        <w:t xml:space="preserve"> </w:t>
      </w:r>
      <w:r w:rsidRPr="00467A35">
        <w:t>Ведомости Верховного Совета РСФСР.</w:t>
      </w:r>
      <w:r>
        <w:t xml:space="preserve"> -</w:t>
      </w:r>
      <w:r w:rsidRPr="00467A35">
        <w:t xml:space="preserve">1992. </w:t>
      </w:r>
      <w:r>
        <w:t>- №</w:t>
      </w:r>
      <w:r w:rsidRPr="00467A35">
        <w:t xml:space="preserve"> 32.</w:t>
      </w:r>
      <w:r>
        <w:t xml:space="preserve"> - </w:t>
      </w:r>
      <w:r w:rsidRPr="00467A35">
        <w:t>Ст. 1861</w:t>
      </w:r>
      <w:r>
        <w:t xml:space="preserve">; </w:t>
      </w:r>
      <w:r w:rsidRPr="00011A23">
        <w:t>Зырянов А.И. Компенсация морального вреда гражданам, подвергшимся воздействию радиации вследствие катастрофы на Чернобыльской АЭС//Российский судья.</w:t>
      </w:r>
      <w:r>
        <w:t xml:space="preserve"> </w:t>
      </w:r>
      <w:r w:rsidRPr="00011A23">
        <w:t>-</w:t>
      </w:r>
      <w:r>
        <w:t xml:space="preserve"> </w:t>
      </w:r>
      <w:r w:rsidRPr="00011A23">
        <w:t>2005</w:t>
      </w:r>
      <w:r>
        <w:t xml:space="preserve">. </w:t>
      </w:r>
      <w:r w:rsidRPr="00011A23">
        <w:t>-</w:t>
      </w:r>
      <w:r>
        <w:t xml:space="preserve"> </w:t>
      </w:r>
      <w:r w:rsidRPr="00011A23">
        <w:t>№ 4.</w:t>
      </w:r>
      <w:r>
        <w:t xml:space="preserve"> </w:t>
      </w:r>
      <w:r w:rsidRPr="00011A23">
        <w:t>-</w:t>
      </w:r>
      <w:r>
        <w:t xml:space="preserve"> </w:t>
      </w:r>
      <w:r w:rsidRPr="00011A23">
        <w:t>С.12</w:t>
      </w:r>
      <w:r>
        <w:t xml:space="preserve">; </w:t>
      </w:r>
      <w:r w:rsidRPr="00B90E80">
        <w:t>Талевлин А.А. Юридическая ответственность за ядерный ущерб//Журнал российского права.</w:t>
      </w:r>
      <w:r>
        <w:t xml:space="preserve"> </w:t>
      </w:r>
      <w:r w:rsidRPr="00B90E80">
        <w:t>- 2002.</w:t>
      </w:r>
      <w:r>
        <w:t xml:space="preserve"> </w:t>
      </w:r>
      <w:r w:rsidRPr="00B90E80">
        <w:t>-</w:t>
      </w:r>
      <w:r>
        <w:t xml:space="preserve"> </w:t>
      </w:r>
      <w:r w:rsidRPr="00B90E80">
        <w:t>№ 6.</w:t>
      </w:r>
      <w:r>
        <w:t xml:space="preserve"> </w:t>
      </w:r>
      <w:r w:rsidRPr="00B90E80">
        <w:t>-</w:t>
      </w:r>
      <w:r>
        <w:t xml:space="preserve"> </w:t>
      </w:r>
      <w:r w:rsidRPr="00B90E80">
        <w:t>С.65.</w:t>
      </w:r>
    </w:p>
  </w:footnote>
  <w:footnote w:id="80">
    <w:p w:rsidR="00CD3BDE" w:rsidRDefault="002B2D42" w:rsidP="006E47C8">
      <w:pPr>
        <w:pStyle w:val="a7"/>
        <w:keepLines/>
        <w:jc w:val="both"/>
      </w:pPr>
      <w:r>
        <w:rPr>
          <w:rStyle w:val="a9"/>
        </w:rPr>
        <w:footnoteRef/>
      </w:r>
      <w:r>
        <w:t xml:space="preserve"> </w:t>
      </w:r>
      <w:r w:rsidRPr="00A106B8">
        <w:t>Комментарий к Трудовому кодексу Российской Федерации (постатейный)/ Под ред. Орловского Ю.П. издание 2-е, испр. и доп.</w:t>
      </w:r>
      <w:r>
        <w:t xml:space="preserve"> – </w:t>
      </w:r>
      <w:r w:rsidRPr="00A106B8">
        <w:t>М</w:t>
      </w:r>
      <w:r>
        <w:t>.</w:t>
      </w:r>
      <w:r w:rsidRPr="00A106B8">
        <w:t>, Издательский Дом "ИНФРА-М"</w:t>
      </w:r>
      <w:r>
        <w:t>.</w:t>
      </w:r>
      <w:r w:rsidRPr="00A106B8">
        <w:t xml:space="preserve"> 2004.</w:t>
      </w:r>
      <w:r>
        <w:t xml:space="preserve"> </w:t>
      </w:r>
      <w:r w:rsidRPr="00A106B8">
        <w:t>-</w:t>
      </w:r>
      <w:r>
        <w:t xml:space="preserve"> </w:t>
      </w:r>
      <w:r w:rsidRPr="00A106B8">
        <w:t>С.333.</w:t>
      </w:r>
    </w:p>
  </w:footnote>
  <w:footnote w:id="81">
    <w:p w:rsidR="00CD3BDE" w:rsidRDefault="002B2D42" w:rsidP="006E47C8">
      <w:pPr>
        <w:pStyle w:val="a7"/>
        <w:keepLines/>
      </w:pPr>
      <w:r>
        <w:rPr>
          <w:rStyle w:val="a9"/>
        </w:rPr>
        <w:footnoteRef/>
      </w:r>
      <w:r>
        <w:t xml:space="preserve"> </w:t>
      </w:r>
      <w:r w:rsidRPr="000D7C7C">
        <w:t>Собрание законодательства РФ</w:t>
      </w:r>
      <w:r>
        <w:t xml:space="preserve">. </w:t>
      </w:r>
      <w:r w:rsidRPr="000D7C7C">
        <w:t>1998</w:t>
      </w:r>
      <w:r>
        <w:t>. –</w:t>
      </w:r>
      <w:r w:rsidRPr="000D7C7C">
        <w:t xml:space="preserve"> </w:t>
      </w:r>
      <w:r>
        <w:t>№</w:t>
      </w:r>
      <w:r w:rsidRPr="000D7C7C">
        <w:t xml:space="preserve"> 31</w:t>
      </w:r>
      <w:r>
        <w:t>.</w:t>
      </w:r>
      <w:r w:rsidRPr="000D7C7C">
        <w:t xml:space="preserve"> </w:t>
      </w:r>
      <w:r>
        <w:t>– С</w:t>
      </w:r>
      <w:r w:rsidRPr="000D7C7C">
        <w:t>т</w:t>
      </w:r>
      <w:r>
        <w:t>.</w:t>
      </w:r>
      <w:r w:rsidRPr="000D7C7C">
        <w:t xml:space="preserve"> 3803</w:t>
      </w:r>
      <w:r>
        <w:t>.</w:t>
      </w:r>
    </w:p>
  </w:footnote>
  <w:footnote w:id="82">
    <w:p w:rsidR="00CD3BDE" w:rsidRDefault="002B2D42" w:rsidP="006E47C8">
      <w:pPr>
        <w:pStyle w:val="a7"/>
        <w:keepLines/>
        <w:jc w:val="both"/>
      </w:pPr>
      <w:r>
        <w:rPr>
          <w:rStyle w:val="a9"/>
        </w:rPr>
        <w:footnoteRef/>
      </w:r>
      <w:r>
        <w:t xml:space="preserve"> </w:t>
      </w:r>
      <w:r w:rsidRPr="009A185E">
        <w:t xml:space="preserve">Постановление Правительства РФ от 6 мая 1994 года "О нормах расходов денежных средств на погребение погибших (умерших) военнослужащих, сотрудников органов внутренних дел, граждан, призванных на военные сборы, и лиц, уволенных с военной службы, а также на изготовление и установку надгробных памятников" // СЗ РФ. </w:t>
      </w:r>
      <w:r>
        <w:t xml:space="preserve">- </w:t>
      </w:r>
      <w:r w:rsidRPr="009A185E">
        <w:t xml:space="preserve">1994. </w:t>
      </w:r>
      <w:r>
        <w:t>- №</w:t>
      </w:r>
      <w:r w:rsidRPr="009A185E">
        <w:t xml:space="preserve"> 3. </w:t>
      </w:r>
      <w:r>
        <w:t xml:space="preserve">- </w:t>
      </w:r>
      <w:r w:rsidRPr="009A185E">
        <w:t>Ст. 232.</w:t>
      </w:r>
    </w:p>
  </w:footnote>
  <w:footnote w:id="83">
    <w:p w:rsidR="00CD3BDE" w:rsidRDefault="002B2D42" w:rsidP="006E47C8">
      <w:pPr>
        <w:pStyle w:val="a7"/>
        <w:keepLines/>
      </w:pPr>
      <w:r>
        <w:rPr>
          <w:rStyle w:val="a9"/>
        </w:rPr>
        <w:footnoteRef/>
      </w:r>
      <w:r>
        <w:t xml:space="preserve"> </w:t>
      </w:r>
      <w:r w:rsidRPr="001C3C05">
        <w:t>Кривощеков Н.В. Компенсация морального вреда: некоторые аспекты//Юрист.-2005.-№ 4.- С.14.</w:t>
      </w:r>
    </w:p>
  </w:footnote>
  <w:footnote w:id="84">
    <w:p w:rsidR="00CD3BDE" w:rsidRDefault="002B2D42" w:rsidP="006E47C8">
      <w:pPr>
        <w:pStyle w:val="a7"/>
        <w:keepLines/>
      </w:pPr>
      <w:r>
        <w:rPr>
          <w:rStyle w:val="a9"/>
        </w:rPr>
        <w:footnoteRef/>
      </w:r>
      <w:r>
        <w:t xml:space="preserve"> </w:t>
      </w:r>
      <w:r w:rsidRPr="001E25D5">
        <w:t>Бюллетень Верховного Суда РФ.- 1995. - № 3.- С.4.</w:t>
      </w:r>
    </w:p>
  </w:footnote>
  <w:footnote w:id="85">
    <w:p w:rsidR="00CD3BDE" w:rsidRDefault="002B2D42" w:rsidP="006E47C8">
      <w:pPr>
        <w:pStyle w:val="a7"/>
        <w:keepLines/>
      </w:pPr>
      <w:r>
        <w:rPr>
          <w:rStyle w:val="a9"/>
        </w:rPr>
        <w:footnoteRef/>
      </w:r>
      <w:r>
        <w:t xml:space="preserve"> </w:t>
      </w:r>
      <w:r w:rsidRPr="009A185E">
        <w:t xml:space="preserve">Бюллетень Верховного Суда РФ. </w:t>
      </w:r>
      <w:r>
        <w:t xml:space="preserve">- </w:t>
      </w:r>
      <w:r w:rsidRPr="009A185E">
        <w:t xml:space="preserve">1995. </w:t>
      </w:r>
      <w:r>
        <w:t>- №</w:t>
      </w:r>
      <w:r w:rsidRPr="009A185E">
        <w:t xml:space="preserve"> 3.</w:t>
      </w:r>
      <w:r>
        <w:t xml:space="preserve"> -</w:t>
      </w:r>
      <w:r w:rsidRPr="009A185E">
        <w:t xml:space="preserve"> С. 9.</w:t>
      </w:r>
    </w:p>
  </w:footnote>
  <w:footnote w:id="86">
    <w:p w:rsidR="00CD3BDE" w:rsidRDefault="002B2D42" w:rsidP="006E47C8">
      <w:pPr>
        <w:pStyle w:val="ConsNormal"/>
        <w:keepLines/>
        <w:widowControl/>
        <w:ind w:right="0" w:firstLine="0"/>
        <w:jc w:val="both"/>
      </w:pPr>
      <w:r w:rsidRPr="0065209B">
        <w:rPr>
          <w:rStyle w:val="a9"/>
          <w:rFonts w:ascii="Times New Roman" w:hAnsi="Times New Roman"/>
        </w:rPr>
        <w:footnoteRef/>
      </w:r>
      <w:r w:rsidRPr="0065209B">
        <w:rPr>
          <w:rFonts w:ascii="Times New Roman" w:hAnsi="Times New Roman" w:cs="Times New Roman"/>
        </w:rPr>
        <w:t xml:space="preserve"> Фомченков А. Компенсация морального вреда причиненного преступлением //Законность.-2005. -№ 6.-С. 11;Шведов А.Л. Право на компенсацию морального вреда//Адвокат.-2005.-№ 3.-С. 14.</w:t>
      </w:r>
    </w:p>
  </w:footnote>
  <w:footnote w:id="87">
    <w:p w:rsidR="00CD3BDE" w:rsidRDefault="002B2D42" w:rsidP="006E47C8">
      <w:pPr>
        <w:pStyle w:val="a7"/>
        <w:keepLines/>
        <w:jc w:val="both"/>
      </w:pPr>
      <w:r>
        <w:rPr>
          <w:rStyle w:val="a9"/>
        </w:rPr>
        <w:footnoteRef/>
      </w:r>
      <w:r>
        <w:t xml:space="preserve"> </w:t>
      </w:r>
      <w:r w:rsidRPr="0043158E">
        <w:t>Марченко С.В., Лазарева-Пацкая Н.В. Проблемы компенсации морального вреда в зеркале российского права//Адвокатская практика.- 2004.-№ 5.- С.23.</w:t>
      </w:r>
    </w:p>
  </w:footnote>
  <w:footnote w:id="88">
    <w:p w:rsidR="00CD3BDE" w:rsidRDefault="002B2D42" w:rsidP="006E47C8">
      <w:pPr>
        <w:pStyle w:val="a7"/>
        <w:keepLines/>
        <w:jc w:val="both"/>
      </w:pPr>
      <w:r>
        <w:rPr>
          <w:rStyle w:val="a9"/>
        </w:rPr>
        <w:footnoteRef/>
      </w:r>
      <w:r>
        <w:t xml:space="preserve"> </w:t>
      </w:r>
      <w:r w:rsidRPr="00F80E4F">
        <w:t>Извлечение из определения судебной коллегии по гражданским делам от 01.12.04</w:t>
      </w:r>
      <w:r>
        <w:t xml:space="preserve"> года//</w:t>
      </w:r>
      <w:r w:rsidRPr="00F80E4F">
        <w:t xml:space="preserve"> </w:t>
      </w:r>
      <w:r>
        <w:t>Судебная практика. Самара.- 2005.-№ 1.- С.6.</w:t>
      </w:r>
    </w:p>
  </w:footnote>
  <w:footnote w:id="89">
    <w:p w:rsidR="00CD3BDE" w:rsidRDefault="002B2D42" w:rsidP="006E47C8">
      <w:pPr>
        <w:pStyle w:val="a7"/>
        <w:keepLines/>
      </w:pPr>
      <w:r>
        <w:rPr>
          <w:rStyle w:val="a9"/>
        </w:rPr>
        <w:footnoteRef/>
      </w:r>
      <w:r>
        <w:t xml:space="preserve"> </w:t>
      </w:r>
      <w:r w:rsidRPr="009A185E">
        <w:t xml:space="preserve">Ведомости Верховного Совета РФ. </w:t>
      </w:r>
      <w:r>
        <w:t xml:space="preserve">- </w:t>
      </w:r>
      <w:r w:rsidRPr="009A185E">
        <w:t>1992.</w:t>
      </w:r>
      <w:r>
        <w:t xml:space="preserve"> - №</w:t>
      </w:r>
      <w:r w:rsidRPr="009A185E">
        <w:t xml:space="preserve"> 10.</w:t>
      </w:r>
      <w:r>
        <w:t xml:space="preserve"> - </w:t>
      </w:r>
      <w:r w:rsidRPr="009A185E">
        <w:t>Ст. 457.</w:t>
      </w:r>
    </w:p>
  </w:footnote>
  <w:footnote w:id="90">
    <w:p w:rsidR="00CD3BDE" w:rsidRDefault="002B2D42" w:rsidP="006E47C8">
      <w:pPr>
        <w:pStyle w:val="a7"/>
        <w:keepLines/>
      </w:pPr>
      <w:r>
        <w:rPr>
          <w:rStyle w:val="a9"/>
        </w:rPr>
        <w:footnoteRef/>
      </w:r>
      <w:r>
        <w:t xml:space="preserve"> </w:t>
      </w:r>
      <w:r w:rsidRPr="00D87AD9">
        <w:t xml:space="preserve">Белякова А.М. </w:t>
      </w:r>
      <w:r>
        <w:t>Указ. раб.</w:t>
      </w:r>
      <w:r w:rsidRPr="00D87AD9">
        <w:t xml:space="preserve"> </w:t>
      </w:r>
      <w:r>
        <w:t xml:space="preserve">- </w:t>
      </w:r>
      <w:r w:rsidRPr="00D87AD9">
        <w:t>С. 10.</w:t>
      </w:r>
    </w:p>
  </w:footnote>
  <w:footnote w:id="91">
    <w:p w:rsidR="00CD3BDE" w:rsidRDefault="002B2D42" w:rsidP="006E47C8">
      <w:pPr>
        <w:pStyle w:val="a7"/>
        <w:keepLines/>
        <w:jc w:val="both"/>
      </w:pPr>
      <w:r>
        <w:rPr>
          <w:rStyle w:val="a9"/>
        </w:rPr>
        <w:footnoteRef/>
      </w:r>
      <w:r>
        <w:t xml:space="preserve"> </w:t>
      </w:r>
      <w:r w:rsidRPr="00D87AD9">
        <w:t xml:space="preserve">Смирнов В.Т., Собчак А.А. Общее учение о деликтных обязательствах в советском гражданском праве: Учебное пособие. </w:t>
      </w:r>
      <w:r>
        <w:t xml:space="preserve">– </w:t>
      </w:r>
      <w:r w:rsidRPr="00D87AD9">
        <w:t>Л</w:t>
      </w:r>
      <w:r>
        <w:t>.,</w:t>
      </w:r>
      <w:r w:rsidRPr="00D87AD9">
        <w:t xml:space="preserve"> Изд-во ЛГУ</w:t>
      </w:r>
      <w:r>
        <w:t>.</w:t>
      </w:r>
      <w:r w:rsidRPr="00D87AD9">
        <w:t xml:space="preserve"> 1983.</w:t>
      </w:r>
      <w:r>
        <w:t xml:space="preserve"> -</w:t>
      </w:r>
      <w:r w:rsidRPr="00D87AD9">
        <w:t xml:space="preserve"> С. 63.</w:t>
      </w:r>
    </w:p>
  </w:footnote>
  <w:footnote w:id="92">
    <w:p w:rsidR="00CD3BDE" w:rsidRDefault="002B2D42" w:rsidP="006E47C8">
      <w:pPr>
        <w:pStyle w:val="a7"/>
        <w:keepLines/>
      </w:pPr>
      <w:r>
        <w:rPr>
          <w:rStyle w:val="a9"/>
        </w:rPr>
        <w:footnoteRef/>
      </w:r>
      <w:r>
        <w:t xml:space="preserve"> </w:t>
      </w:r>
      <w:r w:rsidRPr="00D87AD9">
        <w:t xml:space="preserve">Матвеев Г.К. </w:t>
      </w:r>
      <w:r>
        <w:t xml:space="preserve">Указ. раб. - </w:t>
      </w:r>
      <w:r w:rsidRPr="00D87AD9">
        <w:t>С. 242 - 243.</w:t>
      </w:r>
    </w:p>
  </w:footnote>
  <w:footnote w:id="93">
    <w:p w:rsidR="00CD3BDE" w:rsidRDefault="002B2D42" w:rsidP="006E47C8">
      <w:pPr>
        <w:pStyle w:val="a7"/>
        <w:keepLines/>
      </w:pPr>
      <w:r>
        <w:rPr>
          <w:rStyle w:val="a9"/>
        </w:rPr>
        <w:footnoteRef/>
      </w:r>
      <w:r>
        <w:t xml:space="preserve"> </w:t>
      </w:r>
      <w:r w:rsidRPr="00D87AD9">
        <w:t xml:space="preserve">Смирнов В.Т., Собчак А.А. Указ. соч. </w:t>
      </w:r>
      <w:r>
        <w:t xml:space="preserve">- </w:t>
      </w:r>
      <w:r w:rsidRPr="00D87AD9">
        <w:t>С. 64 - 65.</w:t>
      </w:r>
    </w:p>
  </w:footnote>
  <w:footnote w:id="94">
    <w:p w:rsidR="00CD3BDE" w:rsidRDefault="002B2D42" w:rsidP="006E47C8">
      <w:pPr>
        <w:pStyle w:val="a7"/>
        <w:keepLines/>
      </w:pPr>
      <w:r>
        <w:rPr>
          <w:rStyle w:val="a9"/>
        </w:rPr>
        <w:footnoteRef/>
      </w:r>
      <w:r>
        <w:t xml:space="preserve"> </w:t>
      </w:r>
      <w:r w:rsidRPr="00B96DFC">
        <w:t>Тебряев А.А. Вина причинителя вреда в деликтных обязательствах//Юрист.- 200</w:t>
      </w:r>
      <w:r>
        <w:t>7</w:t>
      </w:r>
      <w:r w:rsidRPr="00B96DFC">
        <w:t>.-№ 3.-С.11.</w:t>
      </w:r>
    </w:p>
  </w:footnote>
  <w:footnote w:id="95">
    <w:p w:rsidR="00CD3BDE" w:rsidRDefault="002B2D42" w:rsidP="006E47C8">
      <w:pPr>
        <w:pStyle w:val="a7"/>
        <w:keepLines/>
      </w:pPr>
      <w:r>
        <w:rPr>
          <w:rStyle w:val="a9"/>
        </w:rPr>
        <w:footnoteRef/>
      </w:r>
      <w:r>
        <w:t xml:space="preserve"> </w:t>
      </w:r>
      <w:r w:rsidRPr="009347E0">
        <w:t>Гражданское право. Учебник</w:t>
      </w:r>
      <w:r>
        <w:t xml:space="preserve"> </w:t>
      </w:r>
      <w:r w:rsidRPr="009347E0">
        <w:t>/</w:t>
      </w:r>
      <w:r>
        <w:t xml:space="preserve"> </w:t>
      </w:r>
      <w:r w:rsidRPr="009347E0">
        <w:t xml:space="preserve">Отв. ред. Мозолин В.П. </w:t>
      </w:r>
      <w:r>
        <w:t xml:space="preserve">– </w:t>
      </w:r>
      <w:r w:rsidRPr="009347E0">
        <w:t>М</w:t>
      </w:r>
      <w:r>
        <w:t>.</w:t>
      </w:r>
      <w:r w:rsidRPr="009347E0">
        <w:t>,</w:t>
      </w:r>
      <w:r>
        <w:t xml:space="preserve"> </w:t>
      </w:r>
      <w:r w:rsidRPr="009347E0">
        <w:t>Юристъ</w:t>
      </w:r>
      <w:r>
        <w:t>.</w:t>
      </w:r>
      <w:r w:rsidRPr="009347E0">
        <w:t xml:space="preserve"> 200</w:t>
      </w:r>
      <w:r>
        <w:t>6</w:t>
      </w:r>
      <w:r w:rsidRPr="009347E0">
        <w:t>.</w:t>
      </w:r>
      <w:r>
        <w:t xml:space="preserve"> </w:t>
      </w:r>
      <w:r w:rsidRPr="009347E0">
        <w:t>-</w:t>
      </w:r>
      <w:r>
        <w:t xml:space="preserve"> </w:t>
      </w:r>
      <w:r w:rsidRPr="009347E0">
        <w:t>С.455.</w:t>
      </w:r>
    </w:p>
  </w:footnote>
  <w:footnote w:id="96">
    <w:p w:rsidR="00CD3BDE" w:rsidRDefault="002B2D42" w:rsidP="006E47C8">
      <w:pPr>
        <w:pStyle w:val="a7"/>
        <w:keepLines/>
        <w:widowControl w:val="0"/>
        <w:jc w:val="both"/>
      </w:pPr>
      <w:r>
        <w:rPr>
          <w:rStyle w:val="a9"/>
        </w:rPr>
        <w:footnoteRef/>
      </w:r>
      <w:r>
        <w:t xml:space="preserve"> Антимонов Б.С. Указ. соч. - С.156-180, 186-187; Флейшиц Е.А. Указ. соч. - С. 143; Павлодарский Е. А. Случай и непреодолимая сила в гражданском праве. – М., Юридиздат. 1978.- С.11; Майданик Л.А., Сергеева Н.Ю. Указ. соч. - С.39.</w:t>
      </w:r>
    </w:p>
  </w:footnote>
  <w:footnote w:id="97">
    <w:p w:rsidR="00CD3BDE" w:rsidRDefault="002B2D42" w:rsidP="006E47C8">
      <w:pPr>
        <w:pStyle w:val="a7"/>
        <w:keepLines/>
        <w:widowControl w:val="0"/>
        <w:jc w:val="both"/>
      </w:pPr>
      <w:r>
        <w:rPr>
          <w:rStyle w:val="a9"/>
        </w:rPr>
        <w:footnoteRef/>
      </w:r>
      <w:r>
        <w:t xml:space="preserve"> Иоффе О.С. Ответственность по советскому гражданскому праву. – Л., Госполитиздат. 1955. – С. 25</w:t>
      </w:r>
    </w:p>
  </w:footnote>
  <w:footnote w:id="98">
    <w:p w:rsidR="00CD3BDE" w:rsidRDefault="002B2D42" w:rsidP="006E47C8">
      <w:pPr>
        <w:pStyle w:val="a7"/>
        <w:keepLines/>
        <w:widowControl w:val="0"/>
        <w:jc w:val="both"/>
      </w:pPr>
      <w:r>
        <w:rPr>
          <w:rStyle w:val="a9"/>
        </w:rPr>
        <w:footnoteRef/>
      </w:r>
      <w:r>
        <w:t xml:space="preserve"> Поляков И.Н. Указ. соч. - С. 92-93.</w:t>
      </w:r>
    </w:p>
  </w:footnote>
  <w:footnote w:id="99">
    <w:p w:rsidR="00CD3BDE" w:rsidRDefault="002B2D42" w:rsidP="006E47C8">
      <w:pPr>
        <w:pStyle w:val="a7"/>
        <w:keepLines/>
        <w:widowControl w:val="0"/>
        <w:jc w:val="both"/>
      </w:pPr>
      <w:r>
        <w:rPr>
          <w:rStyle w:val="a9"/>
        </w:rPr>
        <w:footnoteRef/>
      </w:r>
      <w:r>
        <w:t xml:space="preserve"> Коняев Н.И. Некоторые вопросы возмещения вреда, причиненного увечьем // Социалистическая законность.-  1963. - № 6. - С. 24-25.</w:t>
      </w:r>
    </w:p>
  </w:footnote>
  <w:footnote w:id="100">
    <w:p w:rsidR="00CD3BDE" w:rsidRDefault="002B2D42" w:rsidP="006E47C8">
      <w:pPr>
        <w:pStyle w:val="a7"/>
        <w:keepLines/>
        <w:widowControl w:val="0"/>
        <w:jc w:val="both"/>
      </w:pPr>
      <w:r>
        <w:rPr>
          <w:rStyle w:val="a9"/>
        </w:rPr>
        <w:footnoteRef/>
      </w:r>
      <w:r>
        <w:t xml:space="preserve"> Гражданское право. В 3-х томах / Под ред. Сергеева</w:t>
      </w:r>
      <w:r w:rsidRPr="00C7042F">
        <w:t xml:space="preserve"> </w:t>
      </w:r>
      <w:r>
        <w:t>А.П., Толстого</w:t>
      </w:r>
      <w:r w:rsidRPr="00C7042F">
        <w:t xml:space="preserve"> </w:t>
      </w:r>
      <w:r>
        <w:t>Ю.К.. 3 т. – М., Норма. 2006. – С. 11.</w:t>
      </w:r>
    </w:p>
  </w:footnote>
  <w:footnote w:id="101">
    <w:p w:rsidR="00CD3BDE" w:rsidRDefault="002B2D42" w:rsidP="006E47C8">
      <w:pPr>
        <w:pStyle w:val="a7"/>
        <w:keepLines/>
        <w:widowControl w:val="0"/>
        <w:jc w:val="both"/>
      </w:pPr>
      <w:r>
        <w:rPr>
          <w:rStyle w:val="a9"/>
        </w:rPr>
        <w:footnoteRef/>
      </w:r>
      <w:r>
        <w:t xml:space="preserve"> Матвеев Г.К. О понятии непреодолимой силы в советском гражданском праве // Советское государство и право. – 1963. - № 8. - С.101.</w:t>
      </w:r>
    </w:p>
  </w:footnote>
  <w:footnote w:id="102">
    <w:p w:rsidR="00CD3BDE" w:rsidRDefault="002B2D42" w:rsidP="006E47C8">
      <w:pPr>
        <w:pStyle w:val="a7"/>
        <w:keepLines/>
        <w:widowControl w:val="0"/>
        <w:jc w:val="both"/>
      </w:pPr>
      <w:r>
        <w:rPr>
          <w:rStyle w:val="a9"/>
        </w:rPr>
        <w:footnoteRef/>
      </w:r>
      <w:r>
        <w:t xml:space="preserve"> Воздушный кодекс Российской Федерации № 60-ФЗ от 19 марта 1997 года </w:t>
      </w:r>
      <w:r w:rsidRPr="00167A15">
        <w:t>(</w:t>
      </w:r>
      <w:r>
        <w:t xml:space="preserve">в </w:t>
      </w:r>
      <w:r w:rsidRPr="00167A15">
        <w:t>ред. от 30.12.2006)</w:t>
      </w:r>
      <w:r>
        <w:t xml:space="preserve"> // </w:t>
      </w:r>
      <w:r w:rsidRPr="00167A15">
        <w:t>Собрание законодательства РФ</w:t>
      </w:r>
      <w:r>
        <w:t>.</w:t>
      </w:r>
      <w:r w:rsidRPr="00167A15">
        <w:t xml:space="preserve"> </w:t>
      </w:r>
      <w:r>
        <w:t xml:space="preserve">– </w:t>
      </w:r>
      <w:r w:rsidRPr="00167A15">
        <w:t>1997</w:t>
      </w:r>
      <w:r>
        <w:t>. –</w:t>
      </w:r>
      <w:r w:rsidRPr="00167A15">
        <w:t xml:space="preserve"> </w:t>
      </w:r>
      <w:r>
        <w:t>№</w:t>
      </w:r>
      <w:r w:rsidRPr="00167A15">
        <w:t xml:space="preserve"> 12</w:t>
      </w:r>
      <w:r>
        <w:t>.</w:t>
      </w:r>
      <w:r w:rsidRPr="00167A15">
        <w:t xml:space="preserve"> </w:t>
      </w:r>
      <w:r>
        <w:t>– С</w:t>
      </w:r>
      <w:r w:rsidRPr="00167A15">
        <w:t>т</w:t>
      </w:r>
      <w:r>
        <w:t>.</w:t>
      </w:r>
      <w:r w:rsidRPr="00167A15">
        <w:t xml:space="preserve"> 1383</w:t>
      </w:r>
      <w:r>
        <w:t>.</w:t>
      </w:r>
    </w:p>
  </w:footnote>
  <w:footnote w:id="103">
    <w:p w:rsidR="00CD3BDE" w:rsidRDefault="002B2D42" w:rsidP="006E47C8">
      <w:pPr>
        <w:pStyle w:val="a7"/>
        <w:keepLines/>
        <w:widowControl w:val="0"/>
        <w:jc w:val="both"/>
      </w:pPr>
      <w:r>
        <w:rPr>
          <w:rStyle w:val="a9"/>
        </w:rPr>
        <w:footnoteRef/>
      </w:r>
      <w:r>
        <w:t xml:space="preserve"> Бюллетень Верховного суда РСФСР. - 1964. - № 1. - С.15.</w:t>
      </w:r>
    </w:p>
  </w:footnote>
  <w:footnote w:id="104">
    <w:p w:rsidR="00CD3BDE" w:rsidRDefault="002B2D42" w:rsidP="006E47C8">
      <w:pPr>
        <w:pStyle w:val="a7"/>
        <w:keepLines/>
        <w:widowControl w:val="0"/>
        <w:jc w:val="both"/>
      </w:pPr>
      <w:r>
        <w:rPr>
          <w:rStyle w:val="a9"/>
        </w:rPr>
        <w:footnoteRef/>
      </w:r>
      <w:r>
        <w:t xml:space="preserve"> Антимонов Б.С. Указ. соч. - С.15.</w:t>
      </w:r>
    </w:p>
  </w:footnote>
  <w:footnote w:id="105">
    <w:p w:rsidR="00CD3BDE" w:rsidRDefault="002B2D42" w:rsidP="006E47C8">
      <w:pPr>
        <w:pStyle w:val="a7"/>
        <w:keepLines/>
        <w:widowControl w:val="0"/>
        <w:jc w:val="both"/>
      </w:pPr>
      <w:r>
        <w:rPr>
          <w:rStyle w:val="a9"/>
        </w:rPr>
        <w:footnoteRef/>
      </w:r>
      <w:r>
        <w:t xml:space="preserve"> Бюллетень Верховного суда РФ. - 1996. - №11. - С.7-8.</w:t>
      </w:r>
    </w:p>
  </w:footnote>
  <w:footnote w:id="106">
    <w:p w:rsidR="00CD3BDE" w:rsidRDefault="002B2D42" w:rsidP="006E47C8">
      <w:pPr>
        <w:pStyle w:val="a7"/>
        <w:keepLines/>
        <w:jc w:val="both"/>
      </w:pPr>
      <w:r>
        <w:rPr>
          <w:rStyle w:val="a9"/>
        </w:rPr>
        <w:footnoteRef/>
      </w:r>
      <w:r>
        <w:t xml:space="preserve"> </w:t>
      </w:r>
      <w:r w:rsidRPr="001519B4">
        <w:t>Павлова Е.В.Механизм правого регулирования защиты гражданских прав потерпевших в ДТП</w:t>
      </w:r>
      <w:r>
        <w:t xml:space="preserve"> </w:t>
      </w:r>
      <w:r w:rsidRPr="001519B4">
        <w:t>//</w:t>
      </w:r>
      <w:r>
        <w:t xml:space="preserve"> </w:t>
      </w:r>
      <w:r w:rsidRPr="001519B4">
        <w:t>Юрист.-2004.</w:t>
      </w:r>
      <w:r>
        <w:t xml:space="preserve"> </w:t>
      </w:r>
      <w:r w:rsidRPr="001519B4">
        <w:t>- № 9.</w:t>
      </w:r>
      <w:r>
        <w:t xml:space="preserve"> </w:t>
      </w:r>
      <w:r w:rsidRPr="001519B4">
        <w:t>- С.19.</w:t>
      </w:r>
      <w:r>
        <w:t>;</w:t>
      </w:r>
      <w:r w:rsidRPr="00D50B68">
        <w:t xml:space="preserve"> </w:t>
      </w:r>
      <w:r w:rsidRPr="009E2BAC">
        <w:t>Мамай В.И. Вопросы возмещения вреда при дорожно-транспортных происшествиях</w:t>
      </w:r>
      <w:r>
        <w:t xml:space="preserve"> </w:t>
      </w:r>
      <w:r w:rsidRPr="009E2BAC">
        <w:t>//</w:t>
      </w:r>
      <w:r>
        <w:t xml:space="preserve"> </w:t>
      </w:r>
      <w:r w:rsidRPr="009E2BAC">
        <w:t>Транспортное право.</w:t>
      </w:r>
      <w:r>
        <w:t xml:space="preserve"> </w:t>
      </w:r>
      <w:r w:rsidRPr="009E2BAC">
        <w:t>-</w:t>
      </w:r>
      <w:r>
        <w:t xml:space="preserve"> </w:t>
      </w:r>
      <w:r w:rsidRPr="009E2BAC">
        <w:t>2004.</w:t>
      </w:r>
      <w:r>
        <w:t xml:space="preserve"> </w:t>
      </w:r>
      <w:r w:rsidRPr="009E2BAC">
        <w:t>-</w:t>
      </w:r>
      <w:r>
        <w:t xml:space="preserve"> </w:t>
      </w:r>
      <w:r w:rsidRPr="009E2BAC">
        <w:t>№ 3.</w:t>
      </w:r>
      <w:r>
        <w:t xml:space="preserve"> </w:t>
      </w:r>
      <w:r w:rsidRPr="009E2BAC">
        <w:t>-</w:t>
      </w:r>
      <w:r>
        <w:t xml:space="preserve"> </w:t>
      </w:r>
      <w:r w:rsidRPr="009E2BAC">
        <w:t>С.17.</w:t>
      </w:r>
    </w:p>
  </w:footnote>
  <w:footnote w:id="107">
    <w:p w:rsidR="00CD3BDE" w:rsidRDefault="002B2D42" w:rsidP="006E47C8">
      <w:pPr>
        <w:pStyle w:val="a7"/>
        <w:keepLines/>
        <w:jc w:val="both"/>
      </w:pPr>
      <w:r>
        <w:rPr>
          <w:rStyle w:val="a9"/>
        </w:rPr>
        <w:footnoteRef/>
      </w:r>
      <w:r>
        <w:t xml:space="preserve"> </w:t>
      </w:r>
      <w:r w:rsidRPr="00D50B68">
        <w:t xml:space="preserve">Емельянов В. Всегда ли возникает обязанность возмещения причиненного вреда? // Российская юстиция. </w:t>
      </w:r>
      <w:r>
        <w:t>-</w:t>
      </w:r>
      <w:r w:rsidRPr="00D50B68">
        <w:t>200</w:t>
      </w:r>
      <w:r>
        <w:t>7</w:t>
      </w:r>
      <w:r w:rsidRPr="00D50B68">
        <w:t>. - №1. - С.24-25.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D42" w:rsidRDefault="002B2D42" w:rsidP="00437F2E">
    <w:pPr>
      <w:pStyle w:val="aa"/>
      <w:framePr w:wrap="around" w:vAnchor="text" w:hAnchor="margin" w:xAlign="right" w:y="1"/>
      <w:rPr>
        <w:rStyle w:val="ac"/>
      </w:rPr>
    </w:pPr>
    <w:r>
      <w:rPr>
        <w:rStyle w:val="ac"/>
        <w:noProof/>
      </w:rPr>
      <w:t>69</w:t>
    </w:r>
  </w:p>
  <w:p w:rsidR="002B2D42" w:rsidRDefault="002B2D42" w:rsidP="00437F2E">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D42" w:rsidRDefault="00F34BC2" w:rsidP="00437F2E">
    <w:pPr>
      <w:pStyle w:val="aa"/>
      <w:framePr w:wrap="around" w:vAnchor="text" w:hAnchor="margin" w:xAlign="right" w:y="1"/>
      <w:rPr>
        <w:rStyle w:val="ac"/>
      </w:rPr>
    </w:pPr>
    <w:r>
      <w:rPr>
        <w:rStyle w:val="ac"/>
        <w:noProof/>
      </w:rPr>
      <w:t>5</w:t>
    </w:r>
  </w:p>
  <w:p w:rsidR="002B2D42" w:rsidRDefault="002B2D42" w:rsidP="00437F2E">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03AC6"/>
    <w:multiLevelType w:val="hybridMultilevel"/>
    <w:tmpl w:val="99E43E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002EA1"/>
    <w:multiLevelType w:val="hybridMultilevel"/>
    <w:tmpl w:val="3F865C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475A7B"/>
    <w:multiLevelType w:val="hybridMultilevel"/>
    <w:tmpl w:val="BA1C72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15665E7"/>
    <w:multiLevelType w:val="hybridMultilevel"/>
    <w:tmpl w:val="4672D1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EEF4B11"/>
    <w:multiLevelType w:val="singleLevel"/>
    <w:tmpl w:val="365AA1F8"/>
    <w:lvl w:ilvl="0">
      <w:start w:val="1"/>
      <w:numFmt w:val="decimal"/>
      <w:lvlText w:val="%1)"/>
      <w:lvlJc w:val="left"/>
      <w:pPr>
        <w:tabs>
          <w:tab w:val="num" w:pos="1069"/>
        </w:tabs>
        <w:ind w:left="1069" w:hanging="360"/>
      </w:pPr>
      <w:rPr>
        <w:rFonts w:cs="Times New Roman" w:hint="default"/>
      </w:rPr>
    </w:lvl>
  </w:abstractNum>
  <w:abstractNum w:abstractNumId="5">
    <w:nsid w:val="69814203"/>
    <w:multiLevelType w:val="hybridMultilevel"/>
    <w:tmpl w:val="104A2308"/>
    <w:lvl w:ilvl="0" w:tplc="338293D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766126C8"/>
    <w:multiLevelType w:val="hybridMultilevel"/>
    <w:tmpl w:val="FCA048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373"/>
    <w:rsid w:val="000054AE"/>
    <w:rsid w:val="00011A23"/>
    <w:rsid w:val="00017358"/>
    <w:rsid w:val="00024283"/>
    <w:rsid w:val="000277A2"/>
    <w:rsid w:val="000354DA"/>
    <w:rsid w:val="000401C4"/>
    <w:rsid w:val="00044B9E"/>
    <w:rsid w:val="00056BCE"/>
    <w:rsid w:val="00061D3E"/>
    <w:rsid w:val="00073204"/>
    <w:rsid w:val="00090F03"/>
    <w:rsid w:val="000A107D"/>
    <w:rsid w:val="000B7B11"/>
    <w:rsid w:val="000D7C7C"/>
    <w:rsid w:val="001164DE"/>
    <w:rsid w:val="00126A00"/>
    <w:rsid w:val="001519B4"/>
    <w:rsid w:val="00167A15"/>
    <w:rsid w:val="001A24E3"/>
    <w:rsid w:val="001C3C05"/>
    <w:rsid w:val="001C7350"/>
    <w:rsid w:val="001E25D5"/>
    <w:rsid w:val="00225A42"/>
    <w:rsid w:val="00271ADC"/>
    <w:rsid w:val="002742FA"/>
    <w:rsid w:val="00283422"/>
    <w:rsid w:val="00283C60"/>
    <w:rsid w:val="002A1081"/>
    <w:rsid w:val="002B2D42"/>
    <w:rsid w:val="002C2491"/>
    <w:rsid w:val="002D19BF"/>
    <w:rsid w:val="002E1492"/>
    <w:rsid w:val="00325D54"/>
    <w:rsid w:val="003313B2"/>
    <w:rsid w:val="00332B88"/>
    <w:rsid w:val="00334232"/>
    <w:rsid w:val="0039450A"/>
    <w:rsid w:val="003964CB"/>
    <w:rsid w:val="003D1E73"/>
    <w:rsid w:val="0043158E"/>
    <w:rsid w:val="00437F2E"/>
    <w:rsid w:val="004470CF"/>
    <w:rsid w:val="00467A35"/>
    <w:rsid w:val="00480DFC"/>
    <w:rsid w:val="00497CDB"/>
    <w:rsid w:val="004E0556"/>
    <w:rsid w:val="00510389"/>
    <w:rsid w:val="005235C8"/>
    <w:rsid w:val="0053164C"/>
    <w:rsid w:val="00532786"/>
    <w:rsid w:val="00534026"/>
    <w:rsid w:val="005478D1"/>
    <w:rsid w:val="0056739B"/>
    <w:rsid w:val="005A04CF"/>
    <w:rsid w:val="005A3139"/>
    <w:rsid w:val="005A3BFE"/>
    <w:rsid w:val="005A3F90"/>
    <w:rsid w:val="005D0CCC"/>
    <w:rsid w:val="005D26FB"/>
    <w:rsid w:val="005F04DC"/>
    <w:rsid w:val="005F389D"/>
    <w:rsid w:val="00616221"/>
    <w:rsid w:val="0065209B"/>
    <w:rsid w:val="00676C29"/>
    <w:rsid w:val="006A28AB"/>
    <w:rsid w:val="006E47C8"/>
    <w:rsid w:val="006E7C32"/>
    <w:rsid w:val="006F1D39"/>
    <w:rsid w:val="006F2E65"/>
    <w:rsid w:val="00723A67"/>
    <w:rsid w:val="00741328"/>
    <w:rsid w:val="00742D4D"/>
    <w:rsid w:val="00783678"/>
    <w:rsid w:val="007A2406"/>
    <w:rsid w:val="007A7876"/>
    <w:rsid w:val="007E618D"/>
    <w:rsid w:val="007F2281"/>
    <w:rsid w:val="00861349"/>
    <w:rsid w:val="00863F76"/>
    <w:rsid w:val="0088684A"/>
    <w:rsid w:val="008A5E55"/>
    <w:rsid w:val="008B1EAA"/>
    <w:rsid w:val="008B7430"/>
    <w:rsid w:val="008C4A8B"/>
    <w:rsid w:val="008F222D"/>
    <w:rsid w:val="0090409E"/>
    <w:rsid w:val="00916814"/>
    <w:rsid w:val="00930A15"/>
    <w:rsid w:val="009347E0"/>
    <w:rsid w:val="009A13A5"/>
    <w:rsid w:val="009A185E"/>
    <w:rsid w:val="009E2BAC"/>
    <w:rsid w:val="009E2E0C"/>
    <w:rsid w:val="009E5696"/>
    <w:rsid w:val="00A106B8"/>
    <w:rsid w:val="00A30E63"/>
    <w:rsid w:val="00A32EBE"/>
    <w:rsid w:val="00A525D4"/>
    <w:rsid w:val="00AB658B"/>
    <w:rsid w:val="00AB798A"/>
    <w:rsid w:val="00AF15A8"/>
    <w:rsid w:val="00B61D02"/>
    <w:rsid w:val="00B82373"/>
    <w:rsid w:val="00B90E80"/>
    <w:rsid w:val="00B96DFC"/>
    <w:rsid w:val="00BD1232"/>
    <w:rsid w:val="00C25F8B"/>
    <w:rsid w:val="00C368FF"/>
    <w:rsid w:val="00C5299F"/>
    <w:rsid w:val="00C5670C"/>
    <w:rsid w:val="00C56B70"/>
    <w:rsid w:val="00C7042F"/>
    <w:rsid w:val="00C7769E"/>
    <w:rsid w:val="00CD3BDE"/>
    <w:rsid w:val="00D20328"/>
    <w:rsid w:val="00D40822"/>
    <w:rsid w:val="00D50B68"/>
    <w:rsid w:val="00D558D2"/>
    <w:rsid w:val="00D7332B"/>
    <w:rsid w:val="00D827F5"/>
    <w:rsid w:val="00D834EB"/>
    <w:rsid w:val="00D87AD9"/>
    <w:rsid w:val="00DA7E8B"/>
    <w:rsid w:val="00DC51D4"/>
    <w:rsid w:val="00DD37CB"/>
    <w:rsid w:val="00DD7E85"/>
    <w:rsid w:val="00DF65B6"/>
    <w:rsid w:val="00E1565F"/>
    <w:rsid w:val="00E20C47"/>
    <w:rsid w:val="00E2485F"/>
    <w:rsid w:val="00E53C17"/>
    <w:rsid w:val="00E663FE"/>
    <w:rsid w:val="00E8066B"/>
    <w:rsid w:val="00E91A86"/>
    <w:rsid w:val="00E932C0"/>
    <w:rsid w:val="00E97574"/>
    <w:rsid w:val="00EA2B28"/>
    <w:rsid w:val="00EB6BDC"/>
    <w:rsid w:val="00EF65DA"/>
    <w:rsid w:val="00F07370"/>
    <w:rsid w:val="00F134D6"/>
    <w:rsid w:val="00F14308"/>
    <w:rsid w:val="00F20002"/>
    <w:rsid w:val="00F34BC2"/>
    <w:rsid w:val="00F44DA2"/>
    <w:rsid w:val="00F54700"/>
    <w:rsid w:val="00F663FA"/>
    <w:rsid w:val="00F80E4F"/>
    <w:rsid w:val="00F827D0"/>
    <w:rsid w:val="00F93401"/>
    <w:rsid w:val="00FD5B4E"/>
    <w:rsid w:val="00FF0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49DED4-F91E-4FFC-AC8F-AE0A3ABE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B82373"/>
    <w:pPr>
      <w:widowControl w:val="0"/>
      <w:spacing w:line="360" w:lineRule="auto"/>
      <w:ind w:firstLine="720"/>
      <w:jc w:val="both"/>
    </w:pPr>
    <w:rPr>
      <w:rFonts w:ascii="Courier New" w:hAnsi="Courier New"/>
      <w:sz w:val="24"/>
    </w:rPr>
  </w:style>
  <w:style w:type="paragraph" w:styleId="1">
    <w:name w:val="heading 1"/>
    <w:basedOn w:val="a"/>
    <w:next w:val="a"/>
    <w:link w:val="10"/>
    <w:uiPriority w:val="99"/>
    <w:qFormat/>
    <w:rsid w:val="00B82373"/>
    <w:pPr>
      <w:keepNext/>
      <w:widowControl/>
      <w:spacing w:before="240" w:after="60" w:line="240" w:lineRule="auto"/>
      <w:ind w:firstLine="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rsid w:val="00B82373"/>
    <w:pPr>
      <w:widowControl/>
      <w:spacing w:line="240" w:lineRule="auto"/>
      <w:ind w:left="-567" w:right="-1333" w:firstLine="0"/>
      <w:jc w:val="center"/>
    </w:pPr>
    <w:rPr>
      <w:rFonts w:ascii="Times New Roman" w:hAnsi="Times New Roman"/>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sid w:val="00B82373"/>
    <w:pPr>
      <w:widowControl/>
      <w:spacing w:line="240" w:lineRule="auto"/>
      <w:ind w:firstLine="0"/>
    </w:pPr>
    <w:rPr>
      <w:rFonts w:ascii="Times New Roman" w:hAnsi="Times New Roman"/>
      <w:sz w:val="28"/>
    </w:rPr>
  </w:style>
  <w:style w:type="character" w:customStyle="1" w:styleId="a6">
    <w:name w:val="Основной текст Знак"/>
    <w:link w:val="a5"/>
    <w:uiPriority w:val="99"/>
    <w:semiHidden/>
    <w:rPr>
      <w:sz w:val="20"/>
      <w:szCs w:val="20"/>
    </w:rPr>
  </w:style>
  <w:style w:type="paragraph" w:styleId="a7">
    <w:name w:val="footnote text"/>
    <w:basedOn w:val="a"/>
    <w:link w:val="a8"/>
    <w:uiPriority w:val="99"/>
    <w:semiHidden/>
    <w:rsid w:val="00B82373"/>
    <w:pPr>
      <w:widowControl/>
      <w:spacing w:line="240" w:lineRule="auto"/>
      <w:ind w:firstLine="0"/>
      <w:jc w:val="left"/>
    </w:pPr>
    <w:rPr>
      <w:rFonts w:ascii="Times New Roman" w:hAnsi="Times New Roman"/>
      <w:sz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B82373"/>
    <w:rPr>
      <w:rFonts w:cs="Times New Roman"/>
      <w:vertAlign w:val="superscript"/>
    </w:rPr>
  </w:style>
  <w:style w:type="paragraph" w:styleId="aa">
    <w:name w:val="header"/>
    <w:basedOn w:val="a"/>
    <w:link w:val="ab"/>
    <w:uiPriority w:val="99"/>
    <w:rsid w:val="00B82373"/>
    <w:pPr>
      <w:widowControl/>
      <w:tabs>
        <w:tab w:val="center" w:pos="4153"/>
        <w:tab w:val="right" w:pos="8306"/>
      </w:tabs>
      <w:spacing w:line="240" w:lineRule="auto"/>
      <w:ind w:firstLine="0"/>
      <w:jc w:val="left"/>
    </w:pPr>
    <w:rPr>
      <w:rFonts w:ascii="Times New Roman" w:hAnsi="Times New Roman"/>
      <w:sz w:val="20"/>
    </w:rPr>
  </w:style>
  <w:style w:type="character" w:customStyle="1" w:styleId="ab">
    <w:name w:val="Верхний колонтитул Знак"/>
    <w:link w:val="aa"/>
    <w:uiPriority w:val="99"/>
    <w:semiHidden/>
    <w:rPr>
      <w:sz w:val="20"/>
      <w:szCs w:val="20"/>
    </w:rPr>
  </w:style>
  <w:style w:type="character" w:styleId="ac">
    <w:name w:val="page number"/>
    <w:uiPriority w:val="99"/>
    <w:rsid w:val="00B82373"/>
    <w:rPr>
      <w:rFonts w:cs="Times New Roman"/>
    </w:rPr>
  </w:style>
  <w:style w:type="paragraph" w:customStyle="1" w:styleId="FR2">
    <w:name w:val="FR2"/>
    <w:uiPriority w:val="99"/>
    <w:rsid w:val="00B82373"/>
    <w:pPr>
      <w:widowControl w:val="0"/>
      <w:spacing w:line="300" w:lineRule="auto"/>
      <w:ind w:firstLine="720"/>
    </w:pPr>
    <w:rPr>
      <w:sz w:val="28"/>
    </w:rPr>
  </w:style>
  <w:style w:type="paragraph" w:customStyle="1" w:styleId="FR1">
    <w:name w:val="FR1"/>
    <w:uiPriority w:val="99"/>
    <w:rsid w:val="00B82373"/>
    <w:pPr>
      <w:widowControl w:val="0"/>
      <w:jc w:val="center"/>
    </w:pPr>
    <w:rPr>
      <w:rFonts w:ascii="Courier New" w:hAnsi="Courier New"/>
      <w:sz w:val="32"/>
    </w:rPr>
  </w:style>
  <w:style w:type="paragraph" w:styleId="ad">
    <w:name w:val="Body Text Indent"/>
    <w:basedOn w:val="a"/>
    <w:link w:val="ae"/>
    <w:uiPriority w:val="99"/>
    <w:rsid w:val="00B82373"/>
    <w:pPr>
      <w:widowControl/>
      <w:ind w:right="-568" w:firstLine="709"/>
      <w:jc w:val="left"/>
    </w:pPr>
    <w:rPr>
      <w:rFonts w:ascii="Times New Roman" w:hAnsi="Times New Roman"/>
      <w:sz w:val="28"/>
      <w:lang w:val="en-US"/>
    </w:rPr>
  </w:style>
  <w:style w:type="character" w:customStyle="1" w:styleId="ae">
    <w:name w:val="Основной текст с отступом Знак"/>
    <w:link w:val="ad"/>
    <w:uiPriority w:val="99"/>
    <w:semiHidden/>
    <w:rPr>
      <w:rFonts w:ascii="Courier New" w:hAnsi="Courier New"/>
      <w:sz w:val="24"/>
      <w:szCs w:val="20"/>
    </w:rPr>
  </w:style>
  <w:style w:type="paragraph" w:styleId="af">
    <w:name w:val="footer"/>
    <w:basedOn w:val="a"/>
    <w:link w:val="af0"/>
    <w:uiPriority w:val="99"/>
    <w:rsid w:val="00B82373"/>
    <w:pPr>
      <w:widowControl/>
      <w:tabs>
        <w:tab w:val="center" w:pos="4677"/>
        <w:tab w:val="right" w:pos="9355"/>
      </w:tabs>
      <w:spacing w:line="240" w:lineRule="auto"/>
      <w:ind w:firstLine="0"/>
      <w:jc w:val="left"/>
    </w:pPr>
    <w:rPr>
      <w:rFonts w:ascii="Times New Roman" w:hAnsi="Times New Roman"/>
      <w:sz w:val="20"/>
    </w:rPr>
  </w:style>
  <w:style w:type="character" w:customStyle="1" w:styleId="af0">
    <w:name w:val="Нижний колонтитул Знак"/>
    <w:link w:val="af"/>
    <w:uiPriority w:val="99"/>
    <w:semiHidden/>
    <w:rPr>
      <w:rFonts w:ascii="Courier New" w:hAnsi="Courier New"/>
      <w:sz w:val="24"/>
      <w:szCs w:val="20"/>
    </w:rPr>
  </w:style>
  <w:style w:type="paragraph" w:styleId="11">
    <w:name w:val="toc 1"/>
    <w:basedOn w:val="a"/>
    <w:next w:val="a"/>
    <w:autoRedefine/>
    <w:uiPriority w:val="99"/>
    <w:semiHidden/>
    <w:rsid w:val="00B82373"/>
    <w:pPr>
      <w:widowControl/>
      <w:spacing w:line="240" w:lineRule="auto"/>
      <w:ind w:firstLine="0"/>
      <w:jc w:val="left"/>
    </w:pPr>
    <w:rPr>
      <w:rFonts w:ascii="Times New Roman" w:hAnsi="Times New Roman"/>
      <w:sz w:val="20"/>
    </w:rPr>
  </w:style>
  <w:style w:type="paragraph" w:customStyle="1" w:styleId="ConsNormal">
    <w:name w:val="ConsNormal"/>
    <w:uiPriority w:val="99"/>
    <w:rsid w:val="00B82373"/>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B82373"/>
    <w:pPr>
      <w:widowControl w:val="0"/>
      <w:autoSpaceDE w:val="0"/>
      <w:autoSpaceDN w:val="0"/>
      <w:adjustRightInd w:val="0"/>
      <w:ind w:right="19772"/>
    </w:pPr>
    <w:rPr>
      <w:rFonts w:ascii="Courier New" w:hAnsi="Courier New" w:cs="Courier New"/>
    </w:rPr>
  </w:style>
  <w:style w:type="paragraph" w:styleId="af1">
    <w:name w:val="endnote text"/>
    <w:basedOn w:val="a"/>
    <w:link w:val="af2"/>
    <w:uiPriority w:val="99"/>
    <w:semiHidden/>
    <w:rsid w:val="00B82373"/>
    <w:pPr>
      <w:widowControl/>
      <w:spacing w:line="240" w:lineRule="auto"/>
      <w:ind w:firstLine="0"/>
      <w:jc w:val="left"/>
    </w:pPr>
    <w:rPr>
      <w:rFonts w:ascii="Times New Roman" w:hAnsi="Times New Roman"/>
      <w:sz w:val="20"/>
    </w:rPr>
  </w:style>
  <w:style w:type="character" w:customStyle="1" w:styleId="af2">
    <w:name w:val="Текст концевой сноски Знак"/>
    <w:link w:val="af1"/>
    <w:uiPriority w:val="99"/>
    <w:semiHidden/>
    <w:rPr>
      <w:rFonts w:ascii="Courier New" w:hAnsi="Courier New"/>
      <w:sz w:val="20"/>
      <w:szCs w:val="20"/>
    </w:rPr>
  </w:style>
  <w:style w:type="paragraph" w:styleId="af3">
    <w:name w:val="Balloon Text"/>
    <w:basedOn w:val="a"/>
    <w:link w:val="af4"/>
    <w:uiPriority w:val="99"/>
    <w:semiHidden/>
    <w:rsid w:val="00480DFC"/>
    <w:pPr>
      <w:widowControl/>
      <w:spacing w:line="240" w:lineRule="auto"/>
      <w:ind w:firstLine="0"/>
      <w:jc w:val="left"/>
    </w:pPr>
    <w:rPr>
      <w:rFonts w:ascii="Tahoma" w:hAnsi="Tahoma" w:cs="Tahoma"/>
      <w:sz w:val="16"/>
      <w:szCs w:val="16"/>
    </w:rPr>
  </w:style>
  <w:style w:type="character" w:customStyle="1" w:styleId="af4">
    <w:name w:val="Текст выноски Знак"/>
    <w:link w:val="af3"/>
    <w:uiPriority w:val="99"/>
    <w:semiHidden/>
    <w:rPr>
      <w:rFonts w:ascii="Tahoma" w:hAnsi="Tahoma" w:cs="Tahoma"/>
      <w:sz w:val="16"/>
      <w:szCs w:val="16"/>
    </w:rPr>
  </w:style>
  <w:style w:type="character" w:customStyle="1" w:styleId="af5">
    <w:name w:val="Цветовое выделение"/>
    <w:uiPriority w:val="99"/>
    <w:rsid w:val="0088684A"/>
    <w:rPr>
      <w:b/>
      <w:color w:val="000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21761</Words>
  <Characters>124038</Characters>
  <Application>Microsoft Office Word</Application>
  <DocSecurity>0</DocSecurity>
  <Lines>1033</Lines>
  <Paragraphs>291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145508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Владивлав</dc:creator>
  <cp:keywords/>
  <dc:description/>
  <cp:lastModifiedBy>admin</cp:lastModifiedBy>
  <cp:revision>2</cp:revision>
  <cp:lastPrinted>2005-11-15T05:53:00Z</cp:lastPrinted>
  <dcterms:created xsi:type="dcterms:W3CDTF">2014-03-06T14:46:00Z</dcterms:created>
  <dcterms:modified xsi:type="dcterms:W3CDTF">2014-03-06T14:46:00Z</dcterms:modified>
</cp:coreProperties>
</file>