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A3" w:rsidRPr="001A7B1F" w:rsidRDefault="00A112A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/>
          <w:bCs/>
          <w:color w:val="000000"/>
          <w:sz w:val="28"/>
          <w:szCs w:val="28"/>
        </w:rPr>
        <w:t>Введение</w:t>
      </w:r>
    </w:p>
    <w:p w:rsidR="001A7B1F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/>
          <w:bCs/>
          <w:color w:val="000000"/>
          <w:sz w:val="28"/>
          <w:szCs w:val="28"/>
        </w:rPr>
        <w:t xml:space="preserve">Актуальность темы. </w:t>
      </w:r>
      <w:r w:rsidRPr="001A7B1F">
        <w:rPr>
          <w:color w:val="000000"/>
          <w:sz w:val="28"/>
          <w:szCs w:val="28"/>
        </w:rPr>
        <w:t>Развитие животноводства и повышение его продуктивности сдерживается не столько недостатком кормов, сколько несбалансированностью их по белку и сахару, что является причиной значительного перерасхода кормов и повышенными затратами на единицу животноводческой продукции.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Решать данную проблему следует путем возделывания смешанных аг-роценозов бобовых и злаковых культур, которые позволяют обеспечить не только высокие и устойчивые урожаи высококачественной зеленой массы, но и получать неполегаемый травостой и создавать благоприятные условия для последующих культур севооборота.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Из многочисленных факторов эффективности смешанных посевов, влияющих на величину и качество урожая зеленой массы, подбор компонентов, густота стояния и сроки уборки смесей, состоящих из биологически разнотипных культур, требуют дальнейшего изучения и постоянного совершенствования.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/>
          <w:bCs/>
          <w:color w:val="000000"/>
          <w:sz w:val="28"/>
          <w:szCs w:val="28"/>
        </w:rPr>
        <w:t xml:space="preserve">Цель и задачи </w:t>
      </w:r>
      <w:r w:rsidR="0010506E" w:rsidRPr="001A7B1F">
        <w:rPr>
          <w:b/>
          <w:bCs/>
          <w:color w:val="000000"/>
          <w:sz w:val="28"/>
          <w:szCs w:val="28"/>
        </w:rPr>
        <w:t>дипломной работы</w:t>
      </w:r>
      <w:r w:rsidRPr="001A7B1F">
        <w:rPr>
          <w:b/>
          <w:bCs/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Разработать научные основы и практические меры повышения продуктивности однолетних бобово-злаковых агро-ценозов с включением гороха, люпина узколистного, вики яровой, пелюшки, ячменя и овса, обеспечивающих поступление высококачественной зеленой массы на выщелоченном черноземе Среднего Поволжья.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Программой исследований предусматривалось решение следующих задач:</w:t>
      </w:r>
    </w:p>
    <w:p w:rsidR="00FF28A3" w:rsidRPr="001A7B1F" w:rsidRDefault="00FF28A3" w:rsidP="00D3167B">
      <w:pPr>
        <w:widowControl/>
        <w:numPr>
          <w:ilvl w:val="0"/>
          <w:numId w:val="39"/>
        </w:numPr>
        <w:shd w:val="clear" w:color="auto" w:fill="FFFFFF"/>
        <w:tabs>
          <w:tab w:val="left" w:pos="352"/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выявить особенности формирования урожая однолетних трав в одновидо-вых и смешанных посевах;</w:t>
      </w:r>
    </w:p>
    <w:p w:rsidR="00FF28A3" w:rsidRPr="001A7B1F" w:rsidRDefault="00FF28A3" w:rsidP="00D3167B">
      <w:pPr>
        <w:widowControl/>
        <w:numPr>
          <w:ilvl w:val="0"/>
          <w:numId w:val="39"/>
        </w:numPr>
        <w:shd w:val="clear" w:color="auto" w:fill="FFFFFF"/>
        <w:tabs>
          <w:tab w:val="left" w:pos="352"/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изучить фотосинтетическую деятельность посевов;</w:t>
      </w:r>
    </w:p>
    <w:p w:rsidR="00FF28A3" w:rsidRPr="001A7B1F" w:rsidRDefault="00FF28A3" w:rsidP="00D3167B">
      <w:pPr>
        <w:widowControl/>
        <w:numPr>
          <w:ilvl w:val="0"/>
          <w:numId w:val="39"/>
        </w:numPr>
        <w:shd w:val="clear" w:color="auto" w:fill="FFFFFF"/>
        <w:tabs>
          <w:tab w:val="left" w:pos="352"/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определить трансформацию ботанического состава травостоя в зависимости </w:t>
      </w:r>
      <w:r w:rsidRPr="001A7B1F">
        <w:rPr>
          <w:bCs/>
          <w:color w:val="000000"/>
          <w:sz w:val="28"/>
          <w:szCs w:val="28"/>
        </w:rPr>
        <w:t xml:space="preserve">от соотношения компонентов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Cs/>
          <w:color w:val="000000"/>
          <w:sz w:val="28"/>
          <w:szCs w:val="28"/>
        </w:rPr>
        <w:t>сроков уборки;</w:t>
      </w:r>
    </w:p>
    <w:p w:rsidR="0010506E" w:rsidRPr="001A7B1F" w:rsidRDefault="00FF28A3" w:rsidP="00D3167B">
      <w:pPr>
        <w:widowControl/>
        <w:numPr>
          <w:ilvl w:val="0"/>
          <w:numId w:val="39"/>
        </w:numPr>
        <w:shd w:val="clear" w:color="auto" w:fill="FFFFFF"/>
        <w:tabs>
          <w:tab w:val="left" w:pos="352"/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bCs/>
          <w:color w:val="000000"/>
          <w:sz w:val="28"/>
          <w:szCs w:val="28"/>
        </w:rPr>
        <w:t>установить влияние соотношения и набора компонентов агроценоза на конкурентную способность растений и биологическую эффективность возделывания смешанных агроценозов;</w:t>
      </w:r>
    </w:p>
    <w:p w:rsidR="00FF28A3" w:rsidRPr="001A7B1F" w:rsidRDefault="00FF28A3" w:rsidP="00D3167B">
      <w:pPr>
        <w:widowControl/>
        <w:numPr>
          <w:ilvl w:val="0"/>
          <w:numId w:val="39"/>
        </w:numPr>
        <w:shd w:val="clear" w:color="auto" w:fill="FFFFFF"/>
        <w:tabs>
          <w:tab w:val="left" w:pos="352"/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определить действие видового состава, соотношения компонентов и сроков уборки агроценоза на продуктивность и питательную ценность корма;</w:t>
      </w:r>
    </w:p>
    <w:p w:rsidR="00FF28A3" w:rsidRPr="001A7B1F" w:rsidRDefault="00FF28A3" w:rsidP="00D3167B">
      <w:pPr>
        <w:widowControl/>
        <w:numPr>
          <w:ilvl w:val="0"/>
          <w:numId w:val="39"/>
        </w:numPr>
        <w:shd w:val="clear" w:color="auto" w:fill="FFFFFF"/>
        <w:tabs>
          <w:tab w:val="left" w:pos="352"/>
          <w:tab w:val="left" w:pos="851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дать экономическую и энергетическую оценку изучаемым приемам формирования однолетних бобово-злаковых агроценозов.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/>
          <w:bCs/>
          <w:color w:val="000000"/>
          <w:sz w:val="28"/>
          <w:szCs w:val="28"/>
        </w:rPr>
        <w:t xml:space="preserve">Научная новизна. </w:t>
      </w:r>
      <w:r w:rsidRPr="001A7B1F">
        <w:rPr>
          <w:color w:val="000000"/>
          <w:sz w:val="28"/>
          <w:szCs w:val="28"/>
        </w:rPr>
        <w:t>В условиях лесостепи Среднего Поволжья изучены факторы формирования устойчиво продуктивных агроценозов из бобовых и злаковых трав. Впервые установлены коэффициенты конкурентной способности и биологической эффективности агроценозов. На основе корреляционно-регрессионного анализа определены закономерности формирования устойчиво-продуктивных однолетних бобово-злаковых травостоев с оптимальным соотношением бобовых и злаковых культур.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/>
          <w:bCs/>
          <w:color w:val="000000"/>
          <w:sz w:val="28"/>
          <w:szCs w:val="28"/>
        </w:rPr>
        <w:t xml:space="preserve">Практическая значимость. </w:t>
      </w:r>
      <w:r w:rsidRPr="001A7B1F">
        <w:rPr>
          <w:color w:val="000000"/>
          <w:sz w:val="28"/>
          <w:szCs w:val="28"/>
        </w:rPr>
        <w:t>На основании результатов исследований разработаны однолетние бобово-злаковые агроценозы, обеспечивающие получение с гектара 4,05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,56 т кормовых единиц, 0,54</w:t>
      </w:r>
      <w:r w:rsidR="00D3167B" w:rsidRPr="001A7B1F">
        <w:rPr>
          <w:color w:val="000000"/>
          <w:sz w:val="28"/>
          <w:szCs w:val="28"/>
        </w:rPr>
        <w:t>–0</w:t>
      </w:r>
      <w:r w:rsidRPr="001A7B1F">
        <w:rPr>
          <w:color w:val="000000"/>
          <w:sz w:val="28"/>
          <w:szCs w:val="28"/>
        </w:rPr>
        <w:t>,51 т переваримого протеина и 50,27</w:t>
      </w:r>
      <w:r w:rsidR="00D3167B" w:rsidRPr="001A7B1F">
        <w:rPr>
          <w:color w:val="000000"/>
          <w:sz w:val="28"/>
          <w:szCs w:val="28"/>
        </w:rPr>
        <w:t>–6</w:t>
      </w:r>
      <w:r w:rsidRPr="001A7B1F">
        <w:rPr>
          <w:color w:val="000000"/>
          <w:sz w:val="28"/>
          <w:szCs w:val="28"/>
        </w:rPr>
        <w:t>0,42 ГДж/га обменной энергии. Установлена необходимость уборки зеленой массы смесей в фазу цветения, позволяющая получать корм с обеспеченностью кормовой единицы переваримым протеином 126</w:t>
      </w:r>
      <w:r w:rsidR="00D3167B" w:rsidRPr="001A7B1F">
        <w:rPr>
          <w:color w:val="000000"/>
          <w:sz w:val="28"/>
          <w:szCs w:val="28"/>
        </w:rPr>
        <w:t>–135 г.,</w:t>
      </w:r>
      <w:r w:rsidRPr="001A7B1F">
        <w:rPr>
          <w:color w:val="000000"/>
          <w:sz w:val="28"/>
          <w:szCs w:val="28"/>
        </w:rPr>
        <w:t xml:space="preserve"> количеством сырой клетчатки в 1 кг сухого вещества 27,43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7,9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, сахаро-протеиновым отношением 1,03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,24, обеспеченностью энергии переваримым протеином 10,26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0,</w:t>
      </w:r>
      <w:r w:rsidR="00D3167B" w:rsidRPr="001A7B1F">
        <w:rPr>
          <w:color w:val="000000"/>
          <w:sz w:val="28"/>
          <w:szCs w:val="28"/>
        </w:rPr>
        <w:t xml:space="preserve">88 г. </w:t>
      </w:r>
      <w:r w:rsidRPr="001A7B1F">
        <w:rPr>
          <w:color w:val="000000"/>
          <w:sz w:val="28"/>
          <w:szCs w:val="28"/>
        </w:rPr>
        <w:t>и урожайностью зеленой массы 26,9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8,6 т/га.</w:t>
      </w:r>
    </w:p>
    <w:p w:rsidR="0010506E" w:rsidRPr="001A7B1F" w:rsidRDefault="0010506E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7B1F">
        <w:rPr>
          <w:b/>
          <w:bCs/>
          <w:color w:val="000000"/>
          <w:sz w:val="28"/>
          <w:szCs w:val="28"/>
        </w:rPr>
        <w:br w:type="page"/>
      </w:r>
      <w:r w:rsidR="00FF28A3" w:rsidRPr="001A7B1F">
        <w:rPr>
          <w:b/>
          <w:bCs/>
          <w:color w:val="000000"/>
          <w:sz w:val="28"/>
          <w:szCs w:val="28"/>
        </w:rPr>
        <w:t xml:space="preserve">1. </w:t>
      </w:r>
      <w:r w:rsidR="00FF28A3" w:rsidRPr="001A7B1F">
        <w:rPr>
          <w:b/>
          <w:color w:val="000000"/>
          <w:sz w:val="28"/>
          <w:szCs w:val="28"/>
        </w:rPr>
        <w:t>Агротехническая, биологическая и хозяйственная целесообразность возделывания травосмесей из однолетних трав</w:t>
      </w:r>
    </w:p>
    <w:p w:rsidR="001A7B1F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Современный период развития сельского хозяйства России характеризуется возрастанием роли кормопроизводства как системообразующей отрасли АПК, определяющей состояние животноводства и существенно влияющей на повышение эффективности растениеводства и земледелия, сохранение агроландшафтов. Это во многом связано с масштабами отрасли, на долю которой приходится три четверти всех сельхозугодий, а также биологическими и экологическими особенностями многолетних трав и других кормовых культур, позволяющими им адаптироваться к природно-климатическим условиям большинства регионов России и реализовать свой продуктивный и средооб-разующий потенциал при сравнительно низких антропологических затратах. Это особенно важно в условиях крайне ограниченного ресурсного обеспечения АПК.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связи с этим особенно возрастает роль травосеяния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основного фактора стабилизации кормопроизводства и биологизации земледелия и растениеводства.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Травы, обладая неодинаковыми морфофизиологическими особенностями, в смешанном посеве полнее используют ресурсы среды, лучше противостоят неблагоприятным воздействиям, успешнее борются с сорняками, что способствует формированию более устойчивых агроценозов.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сложных агроценозах мятликовые виды за счет разветвленной мочковатой корневой системы лучше используют воду и питательные вещества из верхних слоев почвы. Стержневые корни бобовых усваивают эти элементы из более глубоких слоев. Корневая система травосмеси </w:t>
      </w:r>
      <w:r w:rsidRPr="001A7B1F">
        <w:rPr>
          <w:b/>
          <w:bCs/>
          <w:color w:val="000000"/>
          <w:sz w:val="28"/>
          <w:szCs w:val="28"/>
        </w:rPr>
        <w:t>охватывает больший объем почвы, чем одновидовые посевы.</w:t>
      </w:r>
      <w:r w:rsidRPr="001A7B1F">
        <w:rPr>
          <w:color w:val="000000"/>
          <w:sz w:val="28"/>
          <w:szCs w:val="28"/>
        </w:rPr>
        <w:t xml:space="preserve"> Ни бобовые ни мятликовые, взятые в отдельности в полной мере не</w:t>
      </w:r>
      <w:r w:rsidR="0010506E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отвечают требованиям полноценного кормления сельскохозяйственных животных. Наиболее полно эти требования удовлетворяются при посеве бобово-мятликовых травосмесей, так как в этом случае достигается рациональное соотношение между углеводами и белками.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 преимуществе смешанных посевов в литературе имеется много сведений.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Известный русский ботаник и агроном </w:t>
      </w:r>
      <w:r w:rsidR="00D3167B" w:rsidRPr="001A7B1F">
        <w:rPr>
          <w:color w:val="000000"/>
          <w:sz w:val="28"/>
          <w:szCs w:val="28"/>
        </w:rPr>
        <w:t>И.Н. Клинген</w:t>
      </w:r>
      <w:r w:rsidRPr="001A7B1F">
        <w:rPr>
          <w:color w:val="000000"/>
          <w:sz w:val="28"/>
          <w:szCs w:val="28"/>
        </w:rPr>
        <w:t xml:space="preserve"> считает, что человек вначале бессознательно, а затем вполне осознанно подражал окружающей его дикой природе и на этой основе постепенно создал удивительные комбинации смешанных посевов. Самой важной особенностью смешанных посевов, по мнению Клингена, является сочетание зерновых и бобовых культур, то есть истощающих почву, и наоборот, обогащающих ее.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Многие исследователи отмечают положительное влияние растений бобовых и злаковых трав друг на друга при совместном произрастании.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Пятикомпонентные смеси даже при естественном плодородии оказались на 20</w:t>
      </w:r>
      <w:r w:rsidR="00D3167B" w:rsidRPr="001A7B1F">
        <w:rPr>
          <w:color w:val="000000"/>
          <w:sz w:val="28"/>
          <w:szCs w:val="28"/>
        </w:rPr>
        <w:t>–30%</w:t>
      </w:r>
      <w:r w:rsidRPr="001A7B1F">
        <w:rPr>
          <w:color w:val="000000"/>
          <w:sz w:val="28"/>
          <w:szCs w:val="28"/>
        </w:rPr>
        <w:t xml:space="preserve"> продуктивнее чистых посевов.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Каждый гектар люпина </w:t>
      </w:r>
      <w:r w:rsidRPr="001A7B1F">
        <w:rPr>
          <w:bCs/>
          <w:color w:val="000000"/>
          <w:sz w:val="28"/>
          <w:szCs w:val="28"/>
        </w:rPr>
        <w:t xml:space="preserve">оставляет после себя </w:t>
      </w:r>
      <w:r w:rsidRPr="001A7B1F">
        <w:rPr>
          <w:color w:val="000000"/>
          <w:sz w:val="28"/>
          <w:szCs w:val="28"/>
        </w:rPr>
        <w:t xml:space="preserve">в </w:t>
      </w:r>
      <w:r w:rsidRPr="001A7B1F">
        <w:rPr>
          <w:bCs/>
          <w:color w:val="000000"/>
          <w:sz w:val="28"/>
          <w:szCs w:val="28"/>
        </w:rPr>
        <w:t>почве с корнями и пожнивными остатками до 10 т органического вещества, 100 кг биологического азота, 30 кг фосфорной кислоты и до 50 кг обменного калия</w:t>
      </w:r>
      <w:r w:rsidR="0010506E" w:rsidRPr="001A7B1F">
        <w:rPr>
          <w:bCs/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 xml:space="preserve"> Для искусственных агрофитоценозов особенно важно подобрать растения</w:t>
      </w:r>
      <w:r w:rsidR="001A7B1F" w:rsidRPr="001A7B1F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с благоприятным аллелопатическим влиянием: азотонакопители (бобовые) и</w:t>
      </w:r>
      <w:r w:rsidR="001A7B1F" w:rsidRPr="001A7B1F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азотопотребители (в первую очередь, злак).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За счет аллелопатического взаимодействия в ризосфере смешанных посевов улучшается азотное питание злаковых культур. Источником азотного питания для злаковых культур может служить азот отмирающих клубеньков и корней бобовых в период вегетации. Подтверждает возможность такого использования и то, что в растениях злаков в смешанных посевах значительно повышается содержание белка по сравнению с чистыми.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За счет бобового компонента и повышенного потребления из труднодоступных соединений почвы и из воздуха основных питательных веществ эконо</w:t>
      </w:r>
      <w:r w:rsidR="0010506E" w:rsidRPr="001A7B1F">
        <w:rPr>
          <w:color w:val="000000"/>
          <w:sz w:val="28"/>
          <w:szCs w:val="28"/>
        </w:rPr>
        <w:t>мятся средства на удобрения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Содержание белка в зерне злаков повышается на 2,5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по сравнению с выра</w:t>
      </w:r>
      <w:r w:rsidR="0010506E" w:rsidRPr="001A7B1F">
        <w:rPr>
          <w:color w:val="000000"/>
          <w:sz w:val="28"/>
          <w:szCs w:val="28"/>
        </w:rPr>
        <w:t>щиванием их одновидовых посевов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зерне злаков в смешанном посеве с люпином повышается, например, у яровой пшеницы, содержание клейковины на 7</w:t>
      </w:r>
      <w:r w:rsidR="00D3167B" w:rsidRPr="001A7B1F">
        <w:rPr>
          <w:color w:val="000000"/>
          <w:sz w:val="28"/>
          <w:szCs w:val="28"/>
        </w:rPr>
        <w:t>–8%</w:t>
      </w:r>
      <w:r w:rsidRPr="001A7B1F">
        <w:rPr>
          <w:color w:val="000000"/>
          <w:sz w:val="28"/>
          <w:szCs w:val="28"/>
        </w:rPr>
        <w:t xml:space="preserve"> и достигает 26</w:t>
      </w:r>
      <w:r w:rsidR="00D3167B" w:rsidRPr="001A7B1F">
        <w:rPr>
          <w:color w:val="000000"/>
          <w:sz w:val="28"/>
          <w:szCs w:val="28"/>
        </w:rPr>
        <w:t>–28%</w:t>
      </w:r>
      <w:r w:rsidRPr="001A7B1F">
        <w:rPr>
          <w:color w:val="000000"/>
          <w:sz w:val="28"/>
          <w:szCs w:val="28"/>
        </w:rPr>
        <w:t xml:space="preserve"> без внесения минеральных азотных удобрений.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Наличие бобового компонента в зерносмеси повышает содержание в ней протеина по сравнению с чистым посевом ячменя. Обогащается белком и солома. При добавлении 1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вики или гороха к ячменю повышается содержание протеина в урожае зерносмеси на 0,6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>. Содержание сырого протеина в соломе при этом возрастает на 0,7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,0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 xml:space="preserve">. Возрастает содержание незаменимых аминокислот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валовой сбор лизина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1A7B1F" w:rsidRPr="001A7B1F">
        <w:rPr>
          <w:color w:val="000000"/>
          <w:sz w:val="28"/>
          <w:szCs w:val="28"/>
        </w:rPr>
        <w:t>в ячменно-виковой и ячменно-</w:t>
      </w:r>
      <w:r w:rsidRPr="001A7B1F">
        <w:rPr>
          <w:color w:val="000000"/>
          <w:sz w:val="28"/>
          <w:szCs w:val="28"/>
        </w:rPr>
        <w:t>гороховой зеронсмеси увеличивается на 16,2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 xml:space="preserve">Совместное выращивание зернобобовых </w:t>
      </w:r>
      <w:r w:rsidRPr="001A7B1F">
        <w:rPr>
          <w:color w:val="000000"/>
          <w:sz w:val="28"/>
          <w:szCs w:val="28"/>
        </w:rPr>
        <w:t xml:space="preserve">культур с </w:t>
      </w:r>
      <w:r w:rsidRPr="001A7B1F">
        <w:rPr>
          <w:bCs/>
          <w:color w:val="000000"/>
          <w:sz w:val="28"/>
          <w:szCs w:val="28"/>
        </w:rPr>
        <w:t>овсом способствовало</w:t>
      </w:r>
      <w:r w:rsidR="0010506E" w:rsidRPr="001A7B1F">
        <w:rPr>
          <w:b/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повышению содержания сырого протеина в растениях овса на 0,6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, суммарное количество его в смесях увеличивалось до 11</w:t>
      </w:r>
      <w:r w:rsidR="00D3167B" w:rsidRPr="001A7B1F">
        <w:rPr>
          <w:color w:val="000000"/>
          <w:sz w:val="28"/>
          <w:szCs w:val="28"/>
        </w:rPr>
        <w:t>–13%</w:t>
      </w:r>
      <w:r w:rsidRPr="001A7B1F">
        <w:rPr>
          <w:color w:val="000000"/>
          <w:sz w:val="28"/>
          <w:szCs w:val="28"/>
        </w:rPr>
        <w:t>. В чистых посевах овса сырого протеина было 4,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Урожай смесей на 13</w:t>
      </w:r>
      <w:r w:rsidR="00D3167B" w:rsidRPr="001A7B1F">
        <w:rPr>
          <w:color w:val="000000"/>
          <w:sz w:val="28"/>
          <w:szCs w:val="28"/>
        </w:rPr>
        <w:t>–17%</w:t>
      </w:r>
      <w:r w:rsidRPr="001A7B1F">
        <w:rPr>
          <w:color w:val="000000"/>
          <w:sz w:val="28"/>
          <w:szCs w:val="28"/>
        </w:rPr>
        <w:t xml:space="preserve"> выше, чем урожай чистых посевов. Более эффективны смешанные посевы в неблагоприятные годы.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чистых посевах растения развиваются быстрее, чем в смесях, поэтому продолжительность межфазных периодов у смесей увеличивается.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севообороте смешанные посевы выполняют важную агротехническую роль. Сомкнутые посевы значительно снижают непродуктивное испарение влаги, хорошо затеняют почву и не оставляют экологической ниши для сорных растений. Поверхность почвы в таких посевах, как правило, нагревается меньше, чем в изреженных.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Смешанные посевы более равномерно расходуют питательные элементы из почвы, полнее предохраняют ее от водной и ветровой эрозии, улучшают микроклиматические условия на орошаемых массивах.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Отмечено, что в смешанном агрофитоценозе замедляется скорость распространения возбудителей болезней, снижается их вредоносность, то есть в бобово-злаковых агроценозах поддерживается более высокий уровень экологического равновесия.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Овсяно-бобовые мешанки в севообороте используются как парозанимающие культуры (Агротехнические рекомендации, 1967). Они высеваются в кормовых севооборотах и также при улучшении природных кормовых угодий в качестве покровных и предварительных культур. Однолетние бобово-злаковые смеси возделываются в качестве пожнивных культур, а также при выпадении из травостоев многолетних трав.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Только в таких </w:t>
      </w:r>
      <w:r w:rsidRPr="001A7B1F">
        <w:rPr>
          <w:bCs/>
          <w:color w:val="000000"/>
          <w:sz w:val="28"/>
          <w:szCs w:val="28"/>
        </w:rPr>
        <w:t>севооборотах прекращается прогрессирующее снижение</w:t>
      </w:r>
      <w:r w:rsidRPr="001A7B1F">
        <w:rPr>
          <w:b/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гумуса и обеспечивается постепенное повышение почвенного плодородия, в</w:t>
      </w:r>
      <w:r w:rsidR="001A7B1F" w:rsidRPr="001A7B1F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том числе и за счет азотфиксации</w:t>
      </w:r>
      <w:r w:rsidR="005B5B2A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Возделывание крестоцветных кормовых культур после овсяно-гороховой смеси увеличило продуктивность пашни на 33</w:t>
      </w:r>
      <w:r w:rsidR="00D3167B" w:rsidRPr="001A7B1F">
        <w:rPr>
          <w:color w:val="000000"/>
          <w:sz w:val="28"/>
          <w:szCs w:val="28"/>
        </w:rPr>
        <w:t>–38%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Среди однолетних бобовых культур наибольшими сидерационными свойствами отличается узколистный люпин. К фазе сизого боба накапливается в надземной массе и корнях до 150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50 кг/га азота, что равноценно внесению 30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0 т/га перепревшего навоза.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По данным </w:t>
      </w:r>
      <w:r w:rsidR="00D3167B" w:rsidRPr="001A7B1F">
        <w:rPr>
          <w:color w:val="000000"/>
          <w:sz w:val="28"/>
          <w:szCs w:val="28"/>
        </w:rPr>
        <w:t>И.Ф. Коваленко</w:t>
      </w:r>
      <w:r w:rsidRPr="001A7B1F">
        <w:rPr>
          <w:color w:val="000000"/>
          <w:sz w:val="28"/>
          <w:szCs w:val="28"/>
        </w:rPr>
        <w:t xml:space="preserve"> и </w:t>
      </w:r>
      <w:r w:rsidR="00D3167B" w:rsidRPr="001A7B1F">
        <w:rPr>
          <w:color w:val="000000"/>
          <w:sz w:val="28"/>
          <w:szCs w:val="28"/>
        </w:rPr>
        <w:t>М.И. Герасимович</w:t>
      </w:r>
      <w:r w:rsidRPr="001A7B1F">
        <w:rPr>
          <w:color w:val="000000"/>
          <w:sz w:val="28"/>
          <w:szCs w:val="28"/>
        </w:rPr>
        <w:t>, вика яровая накапливает в почве, как и горох, 76</w:t>
      </w:r>
      <w:r w:rsidR="00D3167B" w:rsidRPr="001A7B1F">
        <w:rPr>
          <w:color w:val="000000"/>
          <w:sz w:val="28"/>
          <w:szCs w:val="28"/>
        </w:rPr>
        <w:t>–9</w:t>
      </w:r>
      <w:r w:rsidRPr="001A7B1F">
        <w:rPr>
          <w:color w:val="000000"/>
          <w:sz w:val="28"/>
          <w:szCs w:val="28"/>
        </w:rPr>
        <w:t>6 кг азота, что позволяет использовать чистые посевы, а также их смеси с другими культурами в качестве предшественника для озимых и яровых зерновых.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После уборки ранних яровых в июле более эффективны холодостойкие посевы: горохово-овсяная и вико-овсяная смеси. В совхозе «Гвардеец» Калининградской области после уборки ржи и вико-овсяной смеси на зеленый корм, сенаж и силос часто высевают однолетние бобово-злаковые смеси. Второй урожай этих культур составляет до 200 ц/га зеленой массы.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экспериментальном хозяйстве НИИСХ Юго-востока (</w:t>
      </w:r>
      <w:r w:rsidR="00D3167B" w:rsidRPr="001A7B1F">
        <w:rPr>
          <w:color w:val="000000"/>
          <w:sz w:val="28"/>
          <w:szCs w:val="28"/>
        </w:rPr>
        <w:t>г. Саратов</w:t>
      </w:r>
      <w:r w:rsidRPr="001A7B1F">
        <w:rPr>
          <w:color w:val="000000"/>
          <w:sz w:val="28"/>
          <w:szCs w:val="28"/>
        </w:rPr>
        <w:t>) с 1996 по 2000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в качестве сидератов использовали смеси вики, овса и подсолнечника. Среди испытанных сидератов максимальный урожай в 18,7 т/га зеленой массы и 3,92 т/га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сухой обеспечила смесь вики с овсом. Сидеральные пары с преобладанием бобового компонента по сравнению с черным паром увеличили урожайность культур звена севооборота на 10,5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2%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основу конструирования смешанных агрофитоценозов должен быть положен принцип комплиментарное</w:t>
      </w:r>
      <w:r w:rsidR="006E4578"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способность разных видов избегать агрессивной конкуренции, а в лучшем случае дополнять друг друга (бобово-злаковые смеси). При этом комплиментарность культур в смешанных посевах может быть обусловлена расположением корневых систем компонентов в разных слоях почвы, разной устойчивостью к абиотическим и биотическим стрессам, неодинаковыми габитусами (характером и степенью облиственности, расположением листьев и побегов).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Между компонентами смешанных посевов существует взаимопомощь. Большинство однолетних бобовых трав имеет полегающий стебель, поэтому их возделывают вместе с поддерживающими культурами, чаще со злаками. При этом уменьшается полегание бобовых, облегчается механизация их уборки.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Наряду с взаимопомощью в смешанных посевах отмечается и конкуренция. Установлено, что в борьбе за влагу всегда побеждает злаковый компонент. В связи с этим в районах с недостаточным количеством осадков нельзя высевать смесь с большим участием злаков, так как он отбирает влагу у бобового компонента, и урожай зеленой массы состоит в основном из овса или ячменя.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Во многих европейских странах рекомендуется возделывать только один вид злаковой травы в чистом виде или в смеси с одной бобовой культурой, что дает лучшую приспособляемость к меняющимся местным условиям; меньшую опасность развития болезней и вредителей; более высокую стабильность урожаев, гибель одного из видов может быть компенсирована сильным развитием компонента смеси.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зависимости от видового состава смесей и норм высева компонентов складываются различные условия для роста и развития растений в течение вегетации. Заметно изменяется облиственность растений. Так, в ОПХ «Уфимское» Башкирского НИИСХ смеси составлялись в процентном соотношении компонентов от чистой нормы высева. Использовались: ячмень, овес, вика, горох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одновидовые посевы и смеси. Облиственность растений гороха в смесях с овсом и ячменем колеблется от 61,2 до 68,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, вики в анализируемых смесях от 41,6 до 59,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, ячменя в смесях </w:t>
      </w:r>
      <w:r w:rsidRPr="001A7B1F">
        <w:rPr>
          <w:b/>
          <w:bCs/>
          <w:color w:val="000000"/>
          <w:sz w:val="28"/>
          <w:szCs w:val="28"/>
        </w:rPr>
        <w:t xml:space="preserve">с горохом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/>
          <w:bCs/>
          <w:color w:val="000000"/>
          <w:sz w:val="28"/>
          <w:szCs w:val="28"/>
        </w:rPr>
        <w:t xml:space="preserve">овсом </w:t>
      </w:r>
      <w:r w:rsidRPr="001A7B1F">
        <w:rPr>
          <w:color w:val="000000"/>
          <w:sz w:val="28"/>
          <w:szCs w:val="28"/>
        </w:rPr>
        <w:t xml:space="preserve">от 50 до 59,8; </w:t>
      </w:r>
      <w:r w:rsidRPr="001A7B1F">
        <w:rPr>
          <w:bCs/>
          <w:color w:val="000000"/>
          <w:sz w:val="28"/>
          <w:szCs w:val="28"/>
        </w:rPr>
        <w:t xml:space="preserve">с </w:t>
      </w:r>
      <w:r w:rsidRPr="001A7B1F">
        <w:rPr>
          <w:color w:val="000000"/>
          <w:sz w:val="28"/>
          <w:szCs w:val="28"/>
        </w:rPr>
        <w:t xml:space="preserve">викой </w:t>
      </w:r>
      <w:r w:rsidRPr="001A7B1F">
        <w:rPr>
          <w:bCs/>
          <w:color w:val="000000"/>
          <w:sz w:val="28"/>
          <w:szCs w:val="28"/>
        </w:rPr>
        <w:t xml:space="preserve">и овсом </w:t>
      </w:r>
      <w:r w:rsidRPr="001A7B1F">
        <w:rPr>
          <w:color w:val="000000"/>
          <w:sz w:val="28"/>
          <w:szCs w:val="28"/>
        </w:rPr>
        <w:t xml:space="preserve">от </w:t>
      </w:r>
      <w:r w:rsidRPr="001A7B1F">
        <w:rPr>
          <w:bCs/>
          <w:color w:val="000000"/>
          <w:sz w:val="28"/>
          <w:szCs w:val="28"/>
        </w:rPr>
        <w:t>55,5 до 6</w:t>
      </w:r>
      <w:r w:rsidR="00D3167B" w:rsidRPr="001A7B1F">
        <w:rPr>
          <w:bCs/>
          <w:color w:val="000000"/>
          <w:sz w:val="28"/>
          <w:szCs w:val="28"/>
        </w:rPr>
        <w:t>3%</w:t>
      </w:r>
      <w:r w:rsidRPr="001A7B1F">
        <w:rPr>
          <w:bCs/>
          <w:color w:val="000000"/>
          <w:sz w:val="28"/>
          <w:szCs w:val="28"/>
        </w:rPr>
        <w:t>; овса в смесях с ячменем и горохом от 42 до 53,</w:t>
      </w:r>
      <w:r w:rsidR="00D3167B" w:rsidRPr="001A7B1F">
        <w:rPr>
          <w:bCs/>
          <w:color w:val="000000"/>
          <w:sz w:val="28"/>
          <w:szCs w:val="28"/>
        </w:rPr>
        <w:t>5%</w:t>
      </w:r>
      <w:r w:rsidR="001A7B1F" w:rsidRPr="001A7B1F">
        <w:rPr>
          <w:bCs/>
          <w:color w:val="000000"/>
          <w:sz w:val="28"/>
          <w:szCs w:val="28"/>
        </w:rPr>
        <w:t>. В одновидо</w:t>
      </w:r>
      <w:r w:rsidRPr="001A7B1F">
        <w:rPr>
          <w:bCs/>
          <w:color w:val="000000"/>
          <w:sz w:val="28"/>
          <w:szCs w:val="28"/>
        </w:rPr>
        <w:t>вых посевах облиственность ячменя составила 5</w:t>
      </w:r>
      <w:r w:rsidR="00D3167B" w:rsidRPr="001A7B1F">
        <w:rPr>
          <w:bCs/>
          <w:color w:val="000000"/>
          <w:sz w:val="28"/>
          <w:szCs w:val="28"/>
        </w:rPr>
        <w:t>5%</w:t>
      </w:r>
      <w:r w:rsidRPr="001A7B1F">
        <w:rPr>
          <w:bCs/>
          <w:color w:val="000000"/>
          <w:sz w:val="28"/>
          <w:szCs w:val="28"/>
        </w:rPr>
        <w:t>, овса 51,3, вики 4</w:t>
      </w:r>
      <w:r w:rsidR="00D3167B" w:rsidRPr="001A7B1F">
        <w:rPr>
          <w:bCs/>
          <w:color w:val="000000"/>
          <w:sz w:val="28"/>
          <w:szCs w:val="28"/>
        </w:rPr>
        <w:t>0%</w:t>
      </w:r>
      <w:r w:rsidRPr="001A7B1F">
        <w:rPr>
          <w:bCs/>
          <w:color w:val="000000"/>
          <w:sz w:val="28"/>
          <w:szCs w:val="28"/>
        </w:rPr>
        <w:t>, гороха 62,</w:t>
      </w:r>
      <w:r w:rsidR="00D3167B" w:rsidRPr="001A7B1F">
        <w:rPr>
          <w:bCs/>
          <w:color w:val="000000"/>
          <w:sz w:val="28"/>
          <w:szCs w:val="28"/>
        </w:rPr>
        <w:t>2%</w:t>
      </w:r>
      <w:r w:rsidRPr="001A7B1F">
        <w:rPr>
          <w:bCs/>
          <w:color w:val="000000"/>
          <w:sz w:val="28"/>
          <w:szCs w:val="28"/>
        </w:rPr>
        <w:t xml:space="preserve"> (</w:t>
      </w:r>
      <w:r w:rsidR="00D3167B" w:rsidRPr="001A7B1F">
        <w:rPr>
          <w:bCs/>
          <w:color w:val="000000"/>
          <w:sz w:val="28"/>
          <w:szCs w:val="28"/>
        </w:rPr>
        <w:t>Кузеев Э.М.</w:t>
      </w:r>
      <w:r w:rsidRPr="001A7B1F">
        <w:rPr>
          <w:bCs/>
          <w:color w:val="000000"/>
          <w:sz w:val="28"/>
          <w:szCs w:val="28"/>
        </w:rPr>
        <w:t xml:space="preserve">, </w:t>
      </w:r>
      <w:r w:rsidR="00D3167B" w:rsidRPr="001A7B1F">
        <w:rPr>
          <w:bCs/>
          <w:color w:val="000000"/>
          <w:sz w:val="28"/>
          <w:szCs w:val="28"/>
        </w:rPr>
        <w:t>Гафаров Р.Н.</w:t>
      </w:r>
      <w:r w:rsidRPr="001A7B1F">
        <w:rPr>
          <w:bCs/>
          <w:color w:val="000000"/>
          <w:sz w:val="28"/>
          <w:szCs w:val="28"/>
        </w:rPr>
        <w:t>, 2000).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Облиственность бобового компонента в смесях обычно на 2</w:t>
      </w:r>
      <w:r w:rsidR="00D3167B" w:rsidRPr="001A7B1F">
        <w:rPr>
          <w:color w:val="000000"/>
          <w:sz w:val="28"/>
          <w:szCs w:val="28"/>
        </w:rPr>
        <w:t>–3%</w:t>
      </w:r>
      <w:r w:rsidRPr="001A7B1F">
        <w:rPr>
          <w:color w:val="000000"/>
          <w:sz w:val="28"/>
          <w:szCs w:val="28"/>
        </w:rPr>
        <w:t xml:space="preserve"> ниже облиственности растений в чистых посевах. В смесях, как и в чистом посеве, облиственность растений по </w:t>
      </w:r>
      <w:r w:rsidR="006E4578" w:rsidRPr="001A7B1F">
        <w:rPr>
          <w:color w:val="000000"/>
          <w:sz w:val="28"/>
          <w:szCs w:val="28"/>
        </w:rPr>
        <w:t>мере прохождения фаз снижается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199</w:t>
      </w:r>
      <w:r w:rsidR="006E4578" w:rsidRPr="001A7B1F">
        <w:rPr>
          <w:color w:val="000000"/>
          <w:sz w:val="28"/>
          <w:szCs w:val="28"/>
        </w:rPr>
        <w:t>9</w:t>
      </w:r>
      <w:r w:rsidR="00D3167B" w:rsidRPr="001A7B1F">
        <w:rPr>
          <w:color w:val="000000"/>
          <w:sz w:val="28"/>
          <w:szCs w:val="28"/>
        </w:rPr>
        <w:t>–2</w:t>
      </w:r>
      <w:r w:rsidR="006E4578" w:rsidRPr="001A7B1F">
        <w:rPr>
          <w:color w:val="000000"/>
          <w:sz w:val="28"/>
          <w:szCs w:val="28"/>
        </w:rPr>
        <w:t>005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 в Татарском НИИСХ проводилась работа по изучению двух-трехкомпонентных смешанных посевов гороха, ячменя и овса. Норму высева каждой культуры увеличивали на 2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нормы высева одновидового посева. Полевая всхожесть и выживаемость гороха в смеси повысилась до 81,9</w:t>
      </w:r>
      <w:r w:rsidR="00D3167B" w:rsidRPr="001A7B1F">
        <w:rPr>
          <w:color w:val="000000"/>
          <w:sz w:val="28"/>
          <w:szCs w:val="28"/>
        </w:rPr>
        <w:t>–8</w:t>
      </w:r>
      <w:r w:rsidRPr="001A7B1F">
        <w:rPr>
          <w:color w:val="000000"/>
          <w:sz w:val="28"/>
          <w:szCs w:val="28"/>
        </w:rPr>
        <w:t>4,</w:t>
      </w:r>
      <w:r w:rsidR="00D3167B" w:rsidRPr="001A7B1F">
        <w:rPr>
          <w:color w:val="000000"/>
          <w:sz w:val="28"/>
          <w:szCs w:val="28"/>
        </w:rPr>
        <w:t>2%</w:t>
      </w:r>
      <w:r w:rsidRPr="001A7B1F">
        <w:rPr>
          <w:color w:val="000000"/>
          <w:sz w:val="28"/>
          <w:szCs w:val="28"/>
        </w:rPr>
        <w:t xml:space="preserve"> по сравнению с его одновидовым посевом 7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Смешанные посевы благодаря биологической совместимости компонентов позволяют создавать более густой травостой путем увеличения количества растений и вегетативной массы на 1 га посевов. В них хорошо выражена вертикальная ярусность, которая образуется в основном во второй половине вегетационного периода из-за различий роста компонентов.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смешанных посевах ин</w:t>
      </w:r>
      <w:r w:rsidR="006E4578" w:rsidRPr="001A7B1F">
        <w:rPr>
          <w:color w:val="000000"/>
          <w:sz w:val="28"/>
          <w:szCs w:val="28"/>
        </w:rPr>
        <w:t>тенсивнее протекает фотосинтез</w:t>
      </w:r>
      <w:r w:rsidRPr="001A7B1F">
        <w:rPr>
          <w:color w:val="000000"/>
          <w:sz w:val="28"/>
          <w:szCs w:val="28"/>
        </w:rPr>
        <w:t>. В одновидовых посевах максимальный ФП наблюдается у вики, люпина узколистного (639</w:t>
      </w:r>
      <w:r w:rsidR="00D3167B" w:rsidRPr="001A7B1F">
        <w:rPr>
          <w:color w:val="000000"/>
          <w:sz w:val="28"/>
          <w:szCs w:val="28"/>
        </w:rPr>
        <w:t>–5</w:t>
      </w:r>
      <w:r w:rsidRPr="001A7B1F">
        <w:rPr>
          <w:color w:val="000000"/>
          <w:sz w:val="28"/>
          <w:szCs w:val="28"/>
        </w:rPr>
        <w:t>43 тыс. 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 xml:space="preserve"> сутУга, у кормо</w:t>
      </w:r>
      <w:r w:rsidR="001A7B1F" w:rsidRPr="001A7B1F">
        <w:rPr>
          <w:color w:val="000000"/>
          <w:sz w:val="28"/>
          <w:szCs w:val="28"/>
        </w:rPr>
        <w:t>вых бобов, овса и амаранта соот</w:t>
      </w:r>
      <w:r w:rsidRPr="001A7B1F">
        <w:rPr>
          <w:color w:val="000000"/>
          <w:sz w:val="28"/>
          <w:szCs w:val="28"/>
        </w:rPr>
        <w:t>ветственно по 458, 370 и 300 тыс. м сут./га. В смешанных агрофитоценозах ФП находился на уровне 426</w:t>
      </w:r>
      <w:r w:rsidR="00D3167B" w:rsidRPr="001A7B1F">
        <w:rPr>
          <w:color w:val="000000"/>
          <w:sz w:val="28"/>
          <w:szCs w:val="28"/>
        </w:rPr>
        <w:t>–6</w:t>
      </w:r>
      <w:r w:rsidRPr="001A7B1F">
        <w:rPr>
          <w:color w:val="000000"/>
          <w:sz w:val="28"/>
          <w:szCs w:val="28"/>
        </w:rPr>
        <w:t>78 тыс. м сут./га. В смешанном посеве ЧПФ снижалась у растений овса, кормовых бобов и амаранта на 1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. У люпина и яровой вики наоборот уровень ЧПФ увеличился на 7</w:t>
      </w:r>
      <w:r w:rsidR="00D3167B" w:rsidRPr="001A7B1F">
        <w:rPr>
          <w:color w:val="000000"/>
          <w:sz w:val="28"/>
          <w:szCs w:val="28"/>
        </w:rPr>
        <w:t>–15%</w:t>
      </w:r>
      <w:r w:rsidRPr="001A7B1F">
        <w:rPr>
          <w:color w:val="000000"/>
          <w:sz w:val="28"/>
          <w:szCs w:val="28"/>
        </w:rPr>
        <w:t xml:space="preserve"> при высеве их в смешанном агрофитоценозе (</w:t>
      </w:r>
      <w:r w:rsidR="00D3167B" w:rsidRPr="001A7B1F">
        <w:rPr>
          <w:color w:val="000000"/>
          <w:sz w:val="28"/>
          <w:szCs w:val="28"/>
        </w:rPr>
        <w:t>Шпаков А.С.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Тарасенко М.И.</w:t>
      </w:r>
      <w:r w:rsidRPr="001A7B1F">
        <w:rPr>
          <w:color w:val="000000"/>
          <w:sz w:val="28"/>
          <w:szCs w:val="28"/>
        </w:rPr>
        <w:t>, 2000).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Белок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важнейший компонент пищи человека и его дефицит вызывает физиологическое, функциональные расстройства организма: задержку в росте и развитии, быструю физическую и особенно умственную утомляемость. Поэтому уровень благосостояния народа в стране определяется количеством белка. </w:t>
      </w:r>
      <w:r w:rsidRPr="001A7B1F">
        <w:rPr>
          <w:bCs/>
          <w:color w:val="000000"/>
          <w:sz w:val="28"/>
          <w:szCs w:val="28"/>
        </w:rPr>
        <w:t xml:space="preserve">Особенно </w:t>
      </w:r>
      <w:r w:rsidRPr="001A7B1F">
        <w:rPr>
          <w:color w:val="000000"/>
          <w:sz w:val="28"/>
          <w:szCs w:val="28"/>
        </w:rPr>
        <w:t xml:space="preserve">велик дефицит </w:t>
      </w:r>
      <w:r w:rsidRPr="001A7B1F">
        <w:rPr>
          <w:bCs/>
          <w:color w:val="000000"/>
          <w:sz w:val="28"/>
          <w:szCs w:val="28"/>
        </w:rPr>
        <w:t>пищевого животного белка. Животные не синтезируют белок из неорганических веществ, а создают его из растительного белка</w:t>
      </w:r>
      <w:r w:rsidR="006E4578" w:rsidRPr="001A7B1F">
        <w:rPr>
          <w:bCs/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Поэтому одной из насущных проблем современного АПК является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белковый дефицит. Предпринимаются меры к уменьшению дефицита белка в кормах, однако рост его производства еще отстает от потребности в нем.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Серьезность этой проблемы характеризуют слова известного датского исследователя в области белкового питания </w:t>
      </w:r>
      <w:r w:rsidR="00D3167B" w:rsidRPr="001A7B1F">
        <w:rPr>
          <w:color w:val="000000"/>
          <w:sz w:val="28"/>
          <w:szCs w:val="28"/>
        </w:rPr>
        <w:t>Б. Эггума</w:t>
      </w:r>
      <w:r w:rsidRPr="001A7B1F">
        <w:rPr>
          <w:color w:val="000000"/>
          <w:sz w:val="28"/>
          <w:szCs w:val="28"/>
        </w:rPr>
        <w:t>, который говорил, что отсутствие высококачественного белка в продуктах питания людей и кормах для сельскохозяйственных животных в ряде мест земного шара является одной из наиболее серьезных опасностей для нашего поколения.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Более чем полвека назад выдающийся ученый, основоположник отечественной агрохимии академик </w:t>
      </w:r>
      <w:r w:rsidR="00D3167B" w:rsidRPr="001A7B1F">
        <w:rPr>
          <w:color w:val="000000"/>
          <w:sz w:val="28"/>
          <w:szCs w:val="28"/>
        </w:rPr>
        <w:t>Д.Н. Прянишников</w:t>
      </w:r>
      <w:r w:rsidRPr="001A7B1F">
        <w:rPr>
          <w:color w:val="000000"/>
          <w:sz w:val="28"/>
          <w:szCs w:val="28"/>
        </w:rPr>
        <w:t xml:space="preserve"> (1945) предположил два пути разрешения этой проблемы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промышленный и «биологический». Второй путь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это максимальное использование «биологического азота» за счет расширения культуры азотпотребите</w:t>
      </w:r>
      <w:r w:rsidR="006E4578" w:rsidRPr="001A7B1F">
        <w:rPr>
          <w:color w:val="000000"/>
          <w:sz w:val="28"/>
          <w:szCs w:val="28"/>
        </w:rPr>
        <w:t xml:space="preserve">лей. </w:t>
      </w:r>
      <w:r w:rsidRPr="001A7B1F">
        <w:rPr>
          <w:color w:val="000000"/>
          <w:sz w:val="28"/>
          <w:szCs w:val="28"/>
        </w:rPr>
        <w:t>Еще в 30</w:t>
      </w:r>
      <w:r w:rsidR="001A7B1F" w:rsidRPr="001A7B1F">
        <w:rPr>
          <w:color w:val="000000"/>
          <w:sz w:val="28"/>
          <w:szCs w:val="28"/>
        </w:rPr>
        <w:t>-</w:t>
      </w:r>
      <w:r w:rsidR="00D3167B" w:rsidRPr="001A7B1F">
        <w:rPr>
          <w:color w:val="000000"/>
          <w:sz w:val="28"/>
          <w:szCs w:val="28"/>
        </w:rPr>
        <w:t>х</w:t>
      </w:r>
      <w:r w:rsidRPr="001A7B1F">
        <w:rPr>
          <w:color w:val="000000"/>
          <w:sz w:val="28"/>
          <w:szCs w:val="28"/>
        </w:rPr>
        <w:t xml:space="preserve"> годах Прянишников предупреждал, что «при таких размерах посевной площади и громадном выносе азота нечего и думать решать азотный вопрос с помощью химической промышленности, в основе он должен быть разрешен через культуру азот собирателей, и что этот источник азота нужно считать даровым, так как все расходы по культуре окупает животноводство».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Важным доводом в пользу травосмесей служит их сбалансированность по белку за счет бобовых, по сахарам и углеводам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за счет злаковых компонентов.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Смеси бобовых культур со злаковыми повышают сбор протеина на 25</w:t>
      </w:r>
      <w:r w:rsidR="00D3167B" w:rsidRPr="001A7B1F">
        <w:rPr>
          <w:color w:val="000000"/>
          <w:sz w:val="28"/>
          <w:szCs w:val="28"/>
        </w:rPr>
        <w:t>–50%</w:t>
      </w:r>
      <w:r w:rsidRPr="001A7B1F">
        <w:rPr>
          <w:color w:val="000000"/>
          <w:sz w:val="28"/>
          <w:szCs w:val="28"/>
        </w:rPr>
        <w:t xml:space="preserve"> и выше, при этом наблюдается наилучшее соотношение азотистых и безазотистых веществ в корме.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Имея различный аминокислотный, </w:t>
      </w:r>
      <w:r w:rsidRPr="001A7B1F">
        <w:rPr>
          <w:bCs/>
          <w:color w:val="000000"/>
          <w:sz w:val="28"/>
          <w:szCs w:val="28"/>
        </w:rPr>
        <w:t xml:space="preserve">витаминный и </w:t>
      </w:r>
      <w:r w:rsidRPr="001A7B1F">
        <w:rPr>
          <w:color w:val="000000"/>
          <w:sz w:val="28"/>
          <w:szCs w:val="28"/>
        </w:rPr>
        <w:t xml:space="preserve">углеводный </w:t>
      </w:r>
      <w:r w:rsidRPr="001A7B1F">
        <w:rPr>
          <w:bCs/>
          <w:color w:val="000000"/>
          <w:sz w:val="28"/>
          <w:szCs w:val="28"/>
        </w:rPr>
        <w:t>состав</w:t>
      </w:r>
      <w:r w:rsidRPr="001A7B1F">
        <w:rPr>
          <w:b/>
          <w:bCs/>
          <w:color w:val="000000"/>
          <w:sz w:val="28"/>
          <w:szCs w:val="28"/>
        </w:rPr>
        <w:t xml:space="preserve">, </w:t>
      </w:r>
      <w:r w:rsidRPr="001A7B1F">
        <w:rPr>
          <w:bCs/>
          <w:color w:val="000000"/>
          <w:sz w:val="28"/>
          <w:szCs w:val="28"/>
        </w:rPr>
        <w:t>культуры совместных посевов взаимно дополняют и обогащают друг друга по питательности, полнее усваиваются организмом животных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нашей стране полевые сельскохозяйственные культуры являются на сегодня самым дешевым и самым доступным источником белка</w:t>
      </w:r>
      <w:r w:rsidR="006E4578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Недооценка значения бобовых культур</w:t>
      </w:r>
      <w:r w:rsidR="001A7B1F" w:rsidRPr="001A7B1F">
        <w:rPr>
          <w:color w:val="000000"/>
          <w:sz w:val="28"/>
          <w:szCs w:val="28"/>
        </w:rPr>
        <w:t>, прежде всего проявляется в не</w:t>
      </w:r>
      <w:r w:rsidRPr="001A7B1F">
        <w:rPr>
          <w:color w:val="000000"/>
          <w:sz w:val="28"/>
          <w:szCs w:val="28"/>
        </w:rPr>
        <w:t>достаточоной площади их возделывания. Так, удельный вес зернобобовых культур в посевах всех культур в стране составляет 2,5</w:t>
      </w:r>
      <w:r w:rsidR="00D3167B" w:rsidRPr="001A7B1F">
        <w:rPr>
          <w:color w:val="000000"/>
          <w:sz w:val="28"/>
          <w:szCs w:val="28"/>
        </w:rPr>
        <w:t>–3</w:t>
      </w:r>
      <w:r w:rsidR="006E4578"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0%</w:t>
      </w:r>
      <w:r w:rsidR="006E4578" w:rsidRPr="001A7B1F">
        <w:rPr>
          <w:color w:val="000000"/>
          <w:sz w:val="28"/>
          <w:szCs w:val="28"/>
        </w:rPr>
        <w:t xml:space="preserve"> против оптимального 10</w:t>
      </w:r>
      <w:r w:rsidR="00D3167B" w:rsidRPr="001A7B1F">
        <w:rPr>
          <w:color w:val="000000"/>
          <w:sz w:val="28"/>
          <w:szCs w:val="28"/>
        </w:rPr>
        <w:t>–14%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Зернобобовые культуры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основной источник кормового белка среди зернофуражных культур. В их семенах белка содержится в 2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 xml:space="preserve"> раза больше, чем в </w:t>
      </w:r>
      <w:r w:rsidR="006E4578" w:rsidRPr="001A7B1F">
        <w:rPr>
          <w:color w:val="000000"/>
          <w:sz w:val="28"/>
          <w:szCs w:val="28"/>
        </w:rPr>
        <w:t>злаковых</w:t>
      </w:r>
      <w:r w:rsidRPr="001A7B1F">
        <w:rPr>
          <w:color w:val="000000"/>
          <w:sz w:val="28"/>
          <w:szCs w:val="28"/>
        </w:rPr>
        <w:t>. Поэтому их часто используют в смешанных посевах с другими культурами.</w:t>
      </w:r>
    </w:p>
    <w:p w:rsidR="006E4578" w:rsidRPr="001A7B1F" w:rsidRDefault="006E4578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7B1F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1A7B1F">
        <w:rPr>
          <w:b/>
          <w:color w:val="000000"/>
          <w:sz w:val="28"/>
          <w:szCs w:val="28"/>
        </w:rPr>
        <w:br w:type="page"/>
      </w:r>
      <w:r w:rsidR="00FF28A3" w:rsidRPr="001A7B1F">
        <w:rPr>
          <w:b/>
          <w:color w:val="000000"/>
          <w:sz w:val="28"/>
          <w:szCs w:val="28"/>
        </w:rPr>
        <w:t>2</w:t>
      </w:r>
      <w:r w:rsidRPr="001A7B1F">
        <w:rPr>
          <w:b/>
          <w:color w:val="000000"/>
          <w:sz w:val="28"/>
          <w:szCs w:val="28"/>
        </w:rPr>
        <w:t>.</w:t>
      </w:r>
      <w:r w:rsidR="00FF28A3" w:rsidRPr="001A7B1F">
        <w:rPr>
          <w:b/>
          <w:color w:val="000000"/>
          <w:sz w:val="28"/>
          <w:szCs w:val="28"/>
        </w:rPr>
        <w:t xml:space="preserve"> Влияние соотношения компонентов на урожайность смешанных</w:t>
      </w:r>
      <w:r w:rsidR="006E4578" w:rsidRPr="001A7B1F">
        <w:rPr>
          <w:b/>
          <w:color w:val="000000"/>
          <w:sz w:val="28"/>
          <w:szCs w:val="28"/>
        </w:rPr>
        <w:t xml:space="preserve"> </w:t>
      </w:r>
      <w:r w:rsidR="00FF28A3" w:rsidRPr="001A7B1F">
        <w:rPr>
          <w:b/>
          <w:color w:val="000000"/>
          <w:sz w:val="28"/>
          <w:szCs w:val="28"/>
        </w:rPr>
        <w:t>агроценозов</w:t>
      </w:r>
    </w:p>
    <w:p w:rsidR="006E4578" w:rsidRPr="001A7B1F" w:rsidRDefault="006E4578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одной из своих работ Сукачев</w:t>
      </w:r>
      <w:r w:rsidR="006E4578" w:rsidRPr="001A7B1F">
        <w:rPr>
          <w:color w:val="000000"/>
          <w:sz w:val="28"/>
          <w:szCs w:val="28"/>
        </w:rPr>
        <w:t xml:space="preserve"> до</w:t>
      </w:r>
      <w:r w:rsidRPr="001A7B1F">
        <w:rPr>
          <w:color w:val="000000"/>
          <w:sz w:val="28"/>
          <w:szCs w:val="28"/>
        </w:rPr>
        <w:t>статочно четко высказывался об отнесении культурных посевов и посадок к фитоценозам. Он писал: «Начиная с 1909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 я всегда проводил мысль, что основным признаком фитоценоза является наличие определенного взаимного влияния растений друг на друга и что можно различать чистые и смешанные ценозы (сообщества), подразумевая под пер</w:t>
      </w:r>
      <w:r w:rsidR="006E4578" w:rsidRPr="001A7B1F">
        <w:rPr>
          <w:color w:val="000000"/>
          <w:sz w:val="28"/>
          <w:szCs w:val="28"/>
        </w:rPr>
        <w:t>выми односоставные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Высокую продуктивность смешанных фитоценозов отмечал </w:t>
      </w:r>
      <w:r w:rsidR="00D3167B" w:rsidRPr="001A7B1F">
        <w:rPr>
          <w:color w:val="000000"/>
          <w:sz w:val="28"/>
          <w:szCs w:val="28"/>
        </w:rPr>
        <w:t>Ч. Дарвин</w:t>
      </w:r>
      <w:r w:rsidRPr="001A7B1F">
        <w:rPr>
          <w:color w:val="000000"/>
          <w:sz w:val="28"/>
          <w:szCs w:val="28"/>
        </w:rPr>
        <w:t xml:space="preserve"> (1896), называя их «одновременным плодосменом». В 1939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 xml:space="preserve">. была опубликована статья </w:t>
      </w:r>
      <w:r w:rsidR="00D3167B" w:rsidRPr="001A7B1F">
        <w:rPr>
          <w:color w:val="000000"/>
          <w:sz w:val="28"/>
          <w:szCs w:val="28"/>
        </w:rPr>
        <w:t>Н.С. Камышева</w:t>
      </w:r>
      <w:r w:rsidRPr="001A7B1F">
        <w:rPr>
          <w:color w:val="000000"/>
          <w:sz w:val="28"/>
          <w:szCs w:val="28"/>
        </w:rPr>
        <w:t xml:space="preserve"> «Пашенные сочетания как фитоценозы», в которой он писал, что каждое сочетание растений характеризуется различными </w:t>
      </w:r>
      <w:r w:rsidRPr="001A7B1F">
        <w:rPr>
          <w:bCs/>
          <w:color w:val="000000"/>
          <w:sz w:val="28"/>
          <w:szCs w:val="28"/>
        </w:rPr>
        <w:t xml:space="preserve">условиями увлажнения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Cs/>
          <w:color w:val="000000"/>
          <w:sz w:val="28"/>
          <w:szCs w:val="28"/>
        </w:rPr>
        <w:t xml:space="preserve">температуры приземного слоя воздуха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Cs/>
          <w:color w:val="000000"/>
          <w:sz w:val="28"/>
          <w:szCs w:val="28"/>
        </w:rPr>
        <w:t>почв, освещения нижних ярусов, то есть своим фитоклиматом.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>Передовой</w:t>
      </w:r>
      <w:r w:rsidRPr="001A7B1F">
        <w:rPr>
          <w:b/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опыт показывает, что совершенствованием технологий возделывания и заготовки кормов можно уменьшить потери питательных веществ и</w:t>
      </w:r>
      <w:r w:rsidR="006E4578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повысить качество кормов. Регулирование качества корма в процессе выращивания достигается многофакторным воздействием на биоценозы: подбором ботанического состава, долевым участием их, способами и густотой посева, определением сроков уборки и др</w:t>
      </w:r>
      <w:r w:rsidR="00D3167B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Нормы высева культур в смешанных посевах влияли на развитие растений, входящих в состав травосмеси. По данным </w:t>
      </w:r>
      <w:r w:rsidR="00D3167B" w:rsidRPr="001A7B1F">
        <w:rPr>
          <w:color w:val="000000"/>
          <w:sz w:val="28"/>
          <w:szCs w:val="28"/>
        </w:rPr>
        <w:t>Н.А. Резько</w:t>
      </w:r>
      <w:r w:rsidR="006E4578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длина стеблей вики в вико-райграсовой смеси в среднем равнялась 107</w:t>
      </w:r>
      <w:r w:rsidR="00D3167B" w:rsidRPr="001A7B1F">
        <w:rPr>
          <w:color w:val="000000"/>
          <w:sz w:val="28"/>
          <w:szCs w:val="28"/>
        </w:rPr>
        <w:t> см</w:t>
      </w:r>
      <w:r w:rsidRPr="001A7B1F">
        <w:rPr>
          <w:color w:val="000000"/>
          <w:sz w:val="28"/>
          <w:szCs w:val="28"/>
        </w:rPr>
        <w:t>, а при уменьшении нормы высева семян вики на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и добавлении 40 кг/га семян овса этот показатель снижался на 8</w:t>
      </w:r>
      <w:r w:rsidR="00D3167B" w:rsidRPr="001A7B1F">
        <w:rPr>
          <w:color w:val="000000"/>
          <w:sz w:val="28"/>
          <w:szCs w:val="28"/>
        </w:rPr>
        <w:t> см</w:t>
      </w:r>
      <w:r w:rsidRPr="001A7B1F">
        <w:rPr>
          <w:color w:val="000000"/>
          <w:sz w:val="28"/>
          <w:szCs w:val="28"/>
        </w:rPr>
        <w:t>, так как вику несколько угнетали злаковые компоненты.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смешанном посеве однолетних трав ведущее место принадлежит бобовому компоненту. Увеличение количества бобового компонента в смеси определяет величину сбора</w:t>
      </w:r>
      <w:r w:rsidR="006E4578" w:rsidRPr="001A7B1F">
        <w:rPr>
          <w:color w:val="000000"/>
          <w:sz w:val="28"/>
          <w:szCs w:val="28"/>
        </w:rPr>
        <w:t xml:space="preserve"> урожая зеленой массы и протеина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Агротехнические опыты по изучению продуктивности смешанных посевов на корм проводились с 1975 по 1985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на опытных полях Куйбышевского НИИСХ в богарных условиях. Нормы высева овса в чистом виде были 4,5 млн., а в смесях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1,8 млн., вику в чистом виде высевали из расчета по 3 млн., чину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1,2 млн., горох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1,4 млн. семян на гектар. По урожаю зеленой массы, выходу кормоединиц и протеина, выделялась вико-овсяная смесь -18,83 т/га; 3,82 т/га, 510 переваримого протеина кг/га.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Тарской сельскохозяйственной опытной станции Омской области высевали овес, ячмень, горох, вику. Из двойных смесей более продуктивной оказалась смесь овес + вика, где выход сухого вещества составляет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51,7, корм. ед.-37</w:t>
      </w:r>
      <w:r w:rsidRPr="001A7B1F">
        <w:rPr>
          <w:color w:val="000000"/>
          <w:sz w:val="28"/>
          <w:szCs w:val="28"/>
          <w:vertAlign w:val="subscript"/>
        </w:rPr>
        <w:t>3</w:t>
      </w:r>
      <w:r w:rsidRPr="001A7B1F">
        <w:rPr>
          <w:color w:val="000000"/>
          <w:sz w:val="28"/>
          <w:szCs w:val="28"/>
        </w:rPr>
        <w:t xml:space="preserve">9_ц/гагчто </w:t>
      </w:r>
      <w:r w:rsidRPr="001A7B1F">
        <w:rPr>
          <w:color w:val="000000"/>
          <w:sz w:val="28"/>
          <w:szCs w:val="28"/>
          <w:vertAlign w:val="subscript"/>
        </w:rPr>
        <w:t>на</w:t>
      </w:r>
      <w:r w:rsidRPr="001A7B1F">
        <w:rPr>
          <w:color w:val="000000"/>
          <w:sz w:val="28"/>
          <w:szCs w:val="28"/>
        </w:rPr>
        <w:t xml:space="preserve"> 5</w:t>
      </w:r>
      <w:r w:rsidR="00D3167B" w:rsidRPr="001A7B1F">
        <w:rPr>
          <w:color w:val="000000"/>
          <w:sz w:val="28"/>
          <w:szCs w:val="28"/>
        </w:rPr>
        <w:t>–12%</w:t>
      </w:r>
      <w:r w:rsidRPr="001A7B1F">
        <w:rPr>
          <w:color w:val="000000"/>
          <w:sz w:val="28"/>
          <w:szCs w:val="28"/>
        </w:rPr>
        <w:t xml:space="preserve"> выше чем у смесей других культур и овса.</w:t>
      </w:r>
    </w:p>
    <w:p w:rsidR="00FF28A3" w:rsidRPr="001A7B1F" w:rsidRDefault="006E4578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 xml:space="preserve">По мнению </w:t>
      </w:r>
      <w:r w:rsidR="00D3167B" w:rsidRPr="001A7B1F">
        <w:rPr>
          <w:bCs/>
          <w:color w:val="000000"/>
          <w:sz w:val="28"/>
          <w:szCs w:val="28"/>
        </w:rPr>
        <w:t>М.Я. Колоскина</w:t>
      </w:r>
      <w:r w:rsidRPr="001A7B1F">
        <w:rPr>
          <w:bCs/>
          <w:color w:val="000000"/>
          <w:sz w:val="28"/>
          <w:szCs w:val="28"/>
        </w:rPr>
        <w:t xml:space="preserve"> </w:t>
      </w:r>
      <w:r w:rsidR="00FF28A3" w:rsidRPr="001A7B1F">
        <w:rPr>
          <w:bCs/>
          <w:color w:val="000000"/>
          <w:sz w:val="28"/>
          <w:szCs w:val="28"/>
        </w:rPr>
        <w:t>хорошим компонентом вики в ряде районов являются подсолнечник, ячмень, суданская трава. Вико-овсяно-подсолнечниковые смеси высевают для повышения качества силосной массы</w:t>
      </w:r>
      <w:r w:rsidRPr="001A7B1F">
        <w:rPr>
          <w:bCs/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подсолнечника. В этом случае содержание протеина увеличивается с 2,2 до 3,5</w:t>
      </w:r>
      <w:r w:rsidR="00D3167B" w:rsidRPr="001A7B1F">
        <w:rPr>
          <w:color w:val="000000"/>
          <w:sz w:val="28"/>
          <w:szCs w:val="28"/>
        </w:rPr>
        <w:t>–4%</w:t>
      </w:r>
      <w:r w:rsidR="00FF28A3" w:rsidRPr="001A7B1F">
        <w:rPr>
          <w:color w:val="000000"/>
          <w:sz w:val="28"/>
          <w:szCs w:val="28"/>
        </w:rPr>
        <w:t>. Более высокая урожайность (415ц/га) получена при посеве люпина в смеси с подсолнечником (120 кг/га люпина и 20 кг/га подсолнечника), а наибольший выход кормовых единиц (55,1 ц/га) и сырого протеина (6,1 ц/га)</w:t>
      </w:r>
      <w:r w:rsidR="00D3167B" w:rsidRPr="001A7B1F">
        <w:rPr>
          <w:color w:val="000000"/>
          <w:sz w:val="28"/>
          <w:szCs w:val="28"/>
        </w:rPr>
        <w:t> – п</w:t>
      </w:r>
      <w:r w:rsidR="00FF28A3" w:rsidRPr="001A7B1F">
        <w:rPr>
          <w:color w:val="000000"/>
          <w:sz w:val="28"/>
          <w:szCs w:val="28"/>
        </w:rPr>
        <w:t>ри посеве с кукурузой (120 кг/га люпина и 60 кг/га кукурузы).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Исследованиями И.В. Осокина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С.Л. Елисеева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Е.А. Ренева</w:t>
      </w:r>
      <w:r w:rsidR="00FF28A3" w:rsidRPr="001A7B1F">
        <w:rPr>
          <w:color w:val="000000"/>
          <w:sz w:val="28"/>
          <w:szCs w:val="28"/>
        </w:rPr>
        <w:t xml:space="preserve"> (</w:t>
      </w:r>
      <w:r w:rsidR="00C42115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>) установлено, что при норме высева на 1 га 2</w:t>
      </w:r>
      <w:r w:rsidRPr="001A7B1F">
        <w:rPr>
          <w:color w:val="000000"/>
          <w:sz w:val="28"/>
          <w:szCs w:val="28"/>
        </w:rPr>
        <w:t>–2</w:t>
      </w:r>
      <w:r w:rsidR="00FF28A3" w:rsidRPr="001A7B1F">
        <w:rPr>
          <w:color w:val="000000"/>
          <w:sz w:val="28"/>
          <w:szCs w:val="28"/>
        </w:rPr>
        <w:t>,5 млн. всхожих семян вики и 1,5 млн. ячменя, можно получить 25</w:t>
      </w:r>
      <w:r w:rsidRPr="001A7B1F">
        <w:rPr>
          <w:color w:val="000000"/>
          <w:sz w:val="28"/>
          <w:szCs w:val="28"/>
        </w:rPr>
        <w:t>–3</w:t>
      </w:r>
      <w:r w:rsidR="00FF28A3" w:rsidRPr="001A7B1F">
        <w:rPr>
          <w:color w:val="000000"/>
          <w:sz w:val="28"/>
          <w:szCs w:val="28"/>
        </w:rPr>
        <w:t>0 ц/га зеленой массы викоячменной смеси, в том числе вики не менее 15 ц/га. При уменьшении нормы высева вики до 1,5 млн./га продуктивность смеси снижается на 6</w:t>
      </w:r>
      <w:r w:rsidRPr="001A7B1F">
        <w:rPr>
          <w:color w:val="000000"/>
          <w:sz w:val="28"/>
          <w:szCs w:val="28"/>
        </w:rPr>
        <w:t>–15%</w:t>
      </w:r>
      <w:r w:rsidR="00FF28A3" w:rsidRPr="001A7B1F">
        <w:rPr>
          <w:color w:val="000000"/>
          <w:sz w:val="28"/>
          <w:szCs w:val="28"/>
        </w:rPr>
        <w:t>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А.И. Татаринцев </w:t>
      </w:r>
      <w:r w:rsidR="00FF28A3" w:rsidRPr="001A7B1F">
        <w:rPr>
          <w:color w:val="000000"/>
          <w:sz w:val="28"/>
          <w:szCs w:val="28"/>
        </w:rPr>
        <w:t>считает, что при выращивании на корм следует увеличивать норму высева вики и уменьшать норму овса. Обычно высевают 110</w:t>
      </w:r>
      <w:r w:rsidRPr="001A7B1F">
        <w:rPr>
          <w:color w:val="000000"/>
          <w:sz w:val="28"/>
          <w:szCs w:val="28"/>
        </w:rPr>
        <w:t>–1</w:t>
      </w:r>
      <w:r w:rsidR="00FF28A3" w:rsidRPr="001A7B1F">
        <w:rPr>
          <w:color w:val="000000"/>
          <w:sz w:val="28"/>
          <w:szCs w:val="28"/>
        </w:rPr>
        <w:t>40 кг вики и от 40</w:t>
      </w:r>
      <w:r w:rsidRPr="001A7B1F">
        <w:rPr>
          <w:color w:val="000000"/>
          <w:sz w:val="28"/>
          <w:szCs w:val="28"/>
        </w:rPr>
        <w:t>–5</w:t>
      </w:r>
      <w:r w:rsidR="00FF28A3" w:rsidRPr="001A7B1F">
        <w:rPr>
          <w:color w:val="000000"/>
          <w:sz w:val="28"/>
          <w:szCs w:val="28"/>
        </w:rPr>
        <w:t>0 до 80</w:t>
      </w:r>
      <w:r w:rsidRPr="001A7B1F">
        <w:rPr>
          <w:color w:val="000000"/>
          <w:sz w:val="28"/>
          <w:szCs w:val="28"/>
        </w:rPr>
        <w:t>–9</w:t>
      </w:r>
      <w:r w:rsidR="00FF28A3" w:rsidRPr="001A7B1F">
        <w:rPr>
          <w:color w:val="000000"/>
          <w:sz w:val="28"/>
          <w:szCs w:val="28"/>
        </w:rPr>
        <w:t>0 кг овса на 1 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  <w:lang w:val="en-US"/>
        </w:rPr>
        <w:t>B</w:t>
      </w:r>
      <w:r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  <w:lang w:val="en-US"/>
        </w:rPr>
        <w:t>C</w:t>
      </w:r>
      <w:r w:rsidRPr="001A7B1F">
        <w:rPr>
          <w:color w:val="000000"/>
          <w:sz w:val="28"/>
          <w:szCs w:val="28"/>
        </w:rPr>
        <w:t xml:space="preserve">. Цыбулько, </w:t>
      </w:r>
      <w:r w:rsidR="00D3167B" w:rsidRPr="001A7B1F">
        <w:rPr>
          <w:color w:val="000000"/>
          <w:sz w:val="28"/>
          <w:szCs w:val="28"/>
        </w:rPr>
        <w:t>И.Ф. Пазий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Н.Д. Хомич</w:t>
      </w:r>
      <w:r w:rsidRPr="001A7B1F">
        <w:rPr>
          <w:color w:val="000000"/>
          <w:sz w:val="28"/>
          <w:szCs w:val="28"/>
        </w:rPr>
        <w:t xml:space="preserve"> утверждают, что наибольший сбор зеленой массы был получен при норме высева гороха 8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(0,96 млн. шт.) и овса 4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(2,2 млн.)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289 ц/га. Выход переваримого протеина с гектара на этом варианте также был наибольшим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7,7 </w:t>
      </w:r>
      <w:r w:rsidRPr="001A7B1F">
        <w:rPr>
          <w:i/>
          <w:iCs/>
          <w:color w:val="000000"/>
          <w:sz w:val="28"/>
          <w:szCs w:val="28"/>
        </w:rPr>
        <w:t>ц.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полевом опыте </w:t>
      </w:r>
      <w:r w:rsidR="00D3167B" w:rsidRPr="001A7B1F">
        <w:rPr>
          <w:color w:val="000000"/>
          <w:sz w:val="28"/>
          <w:szCs w:val="28"/>
        </w:rPr>
        <w:t>А.А. Бондарева</w:t>
      </w:r>
      <w:r w:rsidRPr="001A7B1F">
        <w:rPr>
          <w:color w:val="000000"/>
          <w:sz w:val="28"/>
          <w:szCs w:val="28"/>
        </w:rPr>
        <w:t xml:space="preserve"> преимущество выращивания гороха (75</w:t>
      </w:r>
      <w:r w:rsidR="00D3167B" w:rsidRPr="001A7B1F">
        <w:rPr>
          <w:color w:val="000000"/>
          <w:sz w:val="28"/>
          <w:szCs w:val="28"/>
        </w:rPr>
        <w:t xml:space="preserve">% </w:t>
      </w:r>
      <w:r w:rsidRPr="001A7B1F">
        <w:rPr>
          <w:color w:val="000000"/>
          <w:sz w:val="28"/>
          <w:szCs w:val="28"/>
        </w:rPr>
        <w:t>о) с ячменем (5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) было очевидным. Смесь эту убрали быстрее. В горохово-овсяных смесях при том же соотношении компонентов горох был угнетен. Горох с ячменем в среднем получили </w:t>
      </w:r>
      <w:r w:rsidR="00D3167B" w:rsidRPr="001A7B1F">
        <w:rPr>
          <w:color w:val="000000"/>
          <w:sz w:val="28"/>
          <w:szCs w:val="28"/>
        </w:rPr>
        <w:t>–</w:t>
      </w:r>
      <w:r w:rsidRPr="001A7B1F">
        <w:rPr>
          <w:color w:val="000000"/>
          <w:sz w:val="28"/>
          <w:szCs w:val="28"/>
        </w:rPr>
        <w:t>30,9</w:t>
      </w:r>
      <w:r w:rsidRPr="001A7B1F">
        <w:rPr>
          <w:color w:val="000000"/>
          <w:sz w:val="28"/>
          <w:szCs w:val="28"/>
          <w:lang w:val="en-US"/>
        </w:rPr>
        <w:t>jj</w:t>
      </w:r>
      <w:r w:rsidRPr="001A7B1F">
        <w:rPr>
          <w:color w:val="000000"/>
          <w:sz w:val="28"/>
          <w:szCs w:val="28"/>
        </w:rPr>
        <w:t>,/</w:t>
      </w:r>
      <w:r w:rsidRPr="001A7B1F">
        <w:rPr>
          <w:color w:val="000000"/>
          <w:sz w:val="28"/>
          <w:szCs w:val="28"/>
          <w:lang w:val="en-US"/>
        </w:rPr>
        <w:t>ra</w:t>
      </w:r>
      <w:r w:rsidRPr="001A7B1F">
        <w:rPr>
          <w:color w:val="000000"/>
          <w:sz w:val="28"/>
          <w:szCs w:val="28"/>
        </w:rPr>
        <w:t xml:space="preserve"> зерна, в т.ч. гороха -17,4 ц/га, при посеве с овсом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соответственно 21 и 8 ц/га.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А.А. Лопатнюк </w:t>
      </w:r>
      <w:r w:rsidR="00FF28A3" w:rsidRPr="001A7B1F">
        <w:rPr>
          <w:color w:val="000000"/>
          <w:sz w:val="28"/>
          <w:szCs w:val="28"/>
        </w:rPr>
        <w:t>также считает, что в хозяйствах, заготавливающих силос из однолетних трав, необходимо высевать смеси с таким расчетом, чтобы в урожае было не менее 6</w:t>
      </w:r>
      <w:r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 бобовых.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По данным </w:t>
      </w:r>
      <w:r w:rsidR="00D3167B" w:rsidRPr="001A7B1F">
        <w:rPr>
          <w:color w:val="000000"/>
          <w:sz w:val="28"/>
          <w:szCs w:val="28"/>
        </w:rPr>
        <w:t>В.М. Палагина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Л.П. Шевцовой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С.В. Шепетовой</w:t>
      </w:r>
      <w:r w:rsidRPr="001A7B1F">
        <w:rPr>
          <w:color w:val="000000"/>
          <w:sz w:val="28"/>
          <w:szCs w:val="28"/>
        </w:rPr>
        <w:t xml:space="preserve">, уплотнение смеси бобовым компонентом (1:3) заметно повышает урожай чиноячменной смеси. Смесь чины с ячменем в среднем за </w:t>
      </w:r>
      <w:r w:rsidRPr="001A7B1F">
        <w:rPr>
          <w:bCs/>
          <w:color w:val="000000"/>
          <w:sz w:val="28"/>
          <w:szCs w:val="28"/>
        </w:rPr>
        <w:t>три</w:t>
      </w:r>
      <w:r w:rsidRPr="001A7B1F">
        <w:rPr>
          <w:b/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 xml:space="preserve">года </w:t>
      </w:r>
      <w:r w:rsidRPr="001A7B1F">
        <w:rPr>
          <w:b/>
          <w:bCs/>
          <w:color w:val="000000"/>
          <w:sz w:val="28"/>
          <w:szCs w:val="28"/>
        </w:rPr>
        <w:t xml:space="preserve">сформировала </w:t>
      </w:r>
      <w:r w:rsidRPr="001A7B1F">
        <w:rPr>
          <w:color w:val="000000"/>
          <w:sz w:val="28"/>
          <w:szCs w:val="28"/>
        </w:rPr>
        <w:t xml:space="preserve">урожай зеленой </w:t>
      </w:r>
      <w:r w:rsidRPr="001A7B1F">
        <w:rPr>
          <w:b/>
          <w:bCs/>
          <w:color w:val="000000"/>
          <w:sz w:val="28"/>
          <w:szCs w:val="28"/>
        </w:rPr>
        <w:t>массы 25 т с га.</w:t>
      </w:r>
      <w:r w:rsidR="00D3167B" w:rsidRPr="001A7B1F">
        <w:rPr>
          <w:b/>
          <w:bCs/>
          <w:color w:val="000000"/>
          <w:sz w:val="28"/>
          <w:szCs w:val="28"/>
        </w:rPr>
        <w:t xml:space="preserve"> </w:t>
      </w:r>
      <w:r w:rsidR="006E4578" w:rsidRPr="001A7B1F">
        <w:rPr>
          <w:color w:val="000000"/>
          <w:sz w:val="28"/>
          <w:szCs w:val="28"/>
        </w:rPr>
        <w:t xml:space="preserve">В работах </w:t>
      </w:r>
      <w:r w:rsidR="00D3167B" w:rsidRPr="001A7B1F">
        <w:rPr>
          <w:color w:val="000000"/>
          <w:sz w:val="28"/>
          <w:szCs w:val="28"/>
        </w:rPr>
        <w:t xml:space="preserve">В. Гармашова </w:t>
      </w:r>
      <w:r w:rsidRPr="001A7B1F">
        <w:rPr>
          <w:color w:val="000000"/>
          <w:sz w:val="28"/>
          <w:szCs w:val="28"/>
        </w:rPr>
        <w:t>показано, что урожай сена вико-пшеничной смеси и содержание в нем бобового компонента меняются в зависимости от густоты стояния растений. С увеличением нормы высева озимой вики (до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 и снижением нормы высева озимой пшеницы (до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) урожай возрастает. Дальнейшее увеличение нормы высева и снижение нормы высева пшеницы приводит к некоторому уменьшению урожая.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В. Бенц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А. Свешников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Н. Свешникова</w:t>
      </w:r>
      <w:r w:rsidR="00FF28A3" w:rsidRPr="001A7B1F">
        <w:rPr>
          <w:color w:val="000000"/>
          <w:sz w:val="28"/>
          <w:szCs w:val="28"/>
        </w:rPr>
        <w:t xml:space="preserve"> (1974) сообщают, что смеси, в которых норма высева бобовых компонентов была высокой, наиболее быстро формировали урожай зеленой массы и сухого вещества. Через месяц после появления всходов урожай зеленой массы просо-виковой смеси при норме высева вики 1,2 млн. семян на 1 га был равен 82</w:t>
      </w:r>
      <w:r w:rsidR="001A7B1F" w:rsidRPr="001A7B1F">
        <w:rPr>
          <w:color w:val="000000"/>
          <w:sz w:val="28"/>
          <w:szCs w:val="28"/>
          <w:vertAlign w:val="subscript"/>
        </w:rPr>
        <w:t xml:space="preserve"> </w:t>
      </w:r>
      <w:r w:rsidR="00FF28A3" w:rsidRPr="001A7B1F">
        <w:rPr>
          <w:color w:val="000000"/>
          <w:sz w:val="28"/>
          <w:szCs w:val="28"/>
        </w:rPr>
        <w:t>ц</w:t>
      </w:r>
      <w:r w:rsidR="001A7B1F" w:rsidRPr="001A7B1F">
        <w:rPr>
          <w:color w:val="000000"/>
          <w:sz w:val="28"/>
          <w:szCs w:val="28"/>
        </w:rPr>
        <w:t>/г</w:t>
      </w:r>
      <w:r w:rsidRPr="001A7B1F">
        <w:rPr>
          <w:color w:val="000000"/>
          <w:sz w:val="28"/>
          <w:szCs w:val="28"/>
        </w:rPr>
        <w:t>а</w:t>
      </w:r>
      <w:r w:rsidR="001A7B1F" w:rsidRPr="001A7B1F">
        <w:rPr>
          <w:color w:val="000000"/>
          <w:sz w:val="28"/>
          <w:szCs w:val="28"/>
        </w:rPr>
        <w:t>, а при норме 0,4 млн. -53,8 ц/</w:t>
      </w:r>
      <w:r w:rsidR="00FF28A3" w:rsidRPr="001A7B1F">
        <w:rPr>
          <w:color w:val="000000"/>
          <w:sz w:val="28"/>
          <w:szCs w:val="28"/>
        </w:rPr>
        <w:t>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–2</w:t>
      </w:r>
      <w:r w:rsidR="006E4578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 в ОПХ «Уфимское» Башкирского НИИСХ изучалась эффективность смешанных посевов кормовых бобов с горохом, викой и овсом. Полевые опыты показали, что урожай зеленой массы смесей в зависимости от видового, долевого участия компонентов, существенно превышает урожайность одновидового посева овса с колебаниями по вариантам от 14 до 52 ц/га.-Смесь, представленная кормовыми бобами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+ вика 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, превзошла по урожайности одновидовой посев кормовых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Ульяновском НИИСХ разработаны и рекомендованы смешанные посевы ячменя с горохом на фуражные цели в соотношении 75:25. Такие посевы не требуют дополнительных затрат, так как технология возделывания их такая же, что и у зернобобовых культур в одновидовом посеве, они не полегают, легко убираются зерновыми жатками.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Ученые ВНИИЗХ в 1987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990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проводили исследования по определению оптимального соотношения бобовых и злаковых культур при </w:t>
      </w:r>
      <w:r w:rsidRPr="001A7B1F">
        <w:rPr>
          <w:bCs/>
          <w:color w:val="000000"/>
          <w:sz w:val="28"/>
          <w:szCs w:val="28"/>
        </w:rPr>
        <w:t xml:space="preserve">возделывании </w:t>
      </w:r>
      <w:r w:rsidRPr="001A7B1F">
        <w:rPr>
          <w:color w:val="000000"/>
          <w:sz w:val="28"/>
          <w:szCs w:val="28"/>
        </w:rPr>
        <w:t xml:space="preserve">их </w:t>
      </w:r>
      <w:r w:rsidRPr="001A7B1F">
        <w:rPr>
          <w:bCs/>
          <w:color w:val="000000"/>
          <w:sz w:val="28"/>
          <w:szCs w:val="28"/>
        </w:rPr>
        <w:t xml:space="preserve">в смеси. Норма высева семян в одновидовых посевах на 1 га составляла: гороха, чины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>4,8</w:t>
      </w:r>
      <w:r w:rsidR="00D3167B" w:rsidRPr="001A7B1F">
        <w:rPr>
          <w:bCs/>
          <w:color w:val="000000"/>
          <w:sz w:val="28"/>
          <w:szCs w:val="28"/>
        </w:rPr>
        <w:t>–0</w:t>
      </w:r>
      <w:r w:rsidRPr="001A7B1F">
        <w:rPr>
          <w:bCs/>
          <w:color w:val="000000"/>
          <w:sz w:val="28"/>
          <w:szCs w:val="28"/>
        </w:rPr>
        <w:t xml:space="preserve">,8 млн., пелюшки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>1,0; ячменя и овса 1,4</w:t>
      </w:r>
      <w:r w:rsidR="00D3167B" w:rsidRPr="001A7B1F">
        <w:rPr>
          <w:bCs/>
          <w:color w:val="000000"/>
          <w:sz w:val="28"/>
          <w:szCs w:val="28"/>
        </w:rPr>
        <w:t>–2</w:t>
      </w:r>
      <w:r w:rsidRPr="001A7B1F">
        <w:rPr>
          <w:bCs/>
          <w:color w:val="000000"/>
          <w:sz w:val="28"/>
          <w:szCs w:val="28"/>
        </w:rPr>
        <w:t xml:space="preserve">,5 млн. В смесях злаковых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Cs/>
          <w:color w:val="000000"/>
          <w:sz w:val="28"/>
          <w:szCs w:val="28"/>
        </w:rPr>
        <w:t xml:space="preserve">бобовых компонентов брали по 75, 50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Cs/>
          <w:color w:val="000000"/>
          <w:sz w:val="28"/>
          <w:szCs w:val="28"/>
        </w:rPr>
        <w:t>2</w:t>
      </w:r>
      <w:r w:rsidR="00D3167B" w:rsidRPr="001A7B1F">
        <w:rPr>
          <w:bCs/>
          <w:color w:val="000000"/>
          <w:sz w:val="28"/>
          <w:szCs w:val="28"/>
        </w:rPr>
        <w:t>5%</w:t>
      </w:r>
      <w:r w:rsidRPr="001A7B1F">
        <w:rPr>
          <w:bCs/>
          <w:color w:val="000000"/>
          <w:sz w:val="28"/>
          <w:szCs w:val="28"/>
        </w:rPr>
        <w:t xml:space="preserve"> их нормы в чистых по</w:t>
      </w:r>
      <w:r w:rsidRPr="001A7B1F">
        <w:rPr>
          <w:color w:val="000000"/>
          <w:sz w:val="28"/>
          <w:szCs w:val="28"/>
        </w:rPr>
        <w:t xml:space="preserve">севах. В одновидовых посевах пелюшки дала самый высокий урожай зерна </w:t>
      </w:r>
      <w:r w:rsidR="001A7B1F" w:rsidRPr="001A7B1F">
        <w:rPr>
          <w:color w:val="000000"/>
          <w:sz w:val="28"/>
          <w:szCs w:val="28"/>
        </w:rPr>
        <w:t xml:space="preserve">18,5 ц/га. </w:t>
      </w:r>
      <w:r w:rsidRPr="001A7B1F">
        <w:rPr>
          <w:color w:val="000000"/>
          <w:sz w:val="28"/>
          <w:szCs w:val="28"/>
        </w:rPr>
        <w:t>Максимальные сборы сырого протеина с 1 га были получены в смесях</w:t>
      </w:r>
      <w:r w:rsidR="006E4578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пелюшки с овсом (3,4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,5 ц/га) и с ячменем (3,3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,3 ц/га) при соотношении 7</w:t>
      </w:r>
      <w:r w:rsidR="00D3167B" w:rsidRPr="001A7B1F">
        <w:rPr>
          <w:color w:val="000000"/>
          <w:sz w:val="28"/>
          <w:szCs w:val="28"/>
        </w:rPr>
        <w:t>5%</w:t>
      </w:r>
      <w:r w:rsidR="006E4578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бобовой и 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злаковой культур.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Полевые эксперименты проведены на опытном поле Брянской ГСХА. Объектами исследований были люпин узколистный, люпин желтый, вика яровая, пшеница яровая, ячмень и овес. Норму высева устанавливали из расчета для люпинов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1,2 млн. семян на 1 га,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2,4 млн., пшеницы, ячменя и овса</w:t>
      </w:r>
      <w:r w:rsidR="00D3167B" w:rsidRPr="001A7B1F">
        <w:rPr>
          <w:color w:val="000000"/>
          <w:sz w:val="28"/>
          <w:szCs w:val="28"/>
        </w:rPr>
        <w:t> – 5,0</w:t>
      </w:r>
      <w:r w:rsidRPr="001A7B1F">
        <w:rPr>
          <w:color w:val="000000"/>
          <w:sz w:val="28"/>
          <w:szCs w:val="28"/>
        </w:rPr>
        <w:t xml:space="preserve"> млн. В смешанных посевах к полной норме высева бобовых добавляли 1,25 млн./га (2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 злакового компонента. В среднем за 3 года исследований наибольший сбор зеленой массы дала смесь люпина узколистного с овсом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82,9 ц/га. Этот же вариант обеспечил наибольший выход сырого протеина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13,8</w:t>
      </w:r>
      <w:r w:rsidR="006E4578" w:rsidRPr="001A7B1F">
        <w:rPr>
          <w:color w:val="000000"/>
          <w:sz w:val="28"/>
          <w:szCs w:val="28"/>
        </w:rPr>
        <w:t xml:space="preserve"> ц/га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 данным ЛСХИ, в условиях Ленинградской области хорошие результаты дает посев при норме 150 кг вики и 70 кг овса на 1 га. Значительное уменьшение нормы высева овса может вызвать сильное полегание посевов. Многолетними опытами доказано преимущество смеси с преобладанием вики, так как сбор белка при этом увеличивается более чем на 2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Ряд ученых считают, что наиболее высокая продуктивность КРС достигается при скармливании зеленой массы бобовых и злаковых культур в соотношении 1:3.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Нечерноземье наиболее высокие урожаи бобово-овсяной смеси с лучшим содержанием питательных веществ получают при соотношении бобовых к овсу 2:1 (120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50 кг семян вики и 60</w:t>
      </w:r>
      <w:r w:rsidR="00D3167B" w:rsidRPr="001A7B1F">
        <w:rPr>
          <w:color w:val="000000"/>
          <w:sz w:val="28"/>
          <w:szCs w:val="28"/>
        </w:rPr>
        <w:t>–7</w:t>
      </w:r>
      <w:r w:rsidRPr="001A7B1F">
        <w:rPr>
          <w:color w:val="000000"/>
          <w:sz w:val="28"/>
          <w:szCs w:val="28"/>
        </w:rPr>
        <w:t>5 кг овса, 130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40 кг пелюшки и 70</w:t>
      </w:r>
      <w:r w:rsidR="00D3167B" w:rsidRPr="001A7B1F">
        <w:rPr>
          <w:color w:val="000000"/>
          <w:sz w:val="28"/>
          <w:szCs w:val="28"/>
        </w:rPr>
        <w:t>–8</w:t>
      </w:r>
      <w:r w:rsidRPr="001A7B1F">
        <w:rPr>
          <w:color w:val="000000"/>
          <w:sz w:val="28"/>
          <w:szCs w:val="28"/>
        </w:rPr>
        <w:t xml:space="preserve">0 кг овса). Смеси с повышенным количеством вики и пелюшки сильно полегают во </w:t>
      </w:r>
      <w:r w:rsidRPr="001A7B1F">
        <w:rPr>
          <w:bCs/>
          <w:color w:val="000000"/>
          <w:sz w:val="28"/>
          <w:szCs w:val="28"/>
        </w:rPr>
        <w:t>время цветения.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>Кертиков Т.</w:t>
      </w:r>
      <w:r w:rsidR="006E4578" w:rsidRPr="001A7B1F">
        <w:rPr>
          <w:bCs/>
          <w:color w:val="000000"/>
          <w:sz w:val="28"/>
          <w:szCs w:val="28"/>
        </w:rPr>
        <w:t xml:space="preserve"> </w:t>
      </w:r>
      <w:r w:rsidR="00FF28A3" w:rsidRPr="001A7B1F">
        <w:rPr>
          <w:bCs/>
          <w:color w:val="000000"/>
          <w:sz w:val="28"/>
          <w:szCs w:val="28"/>
        </w:rPr>
        <w:t>считает, что наиболее перспективны горохоовсяные смеси при следующей доле компонентов: 100 всхожих семян на м</w:t>
      </w:r>
      <w:r w:rsidR="00FF28A3" w:rsidRPr="001A7B1F">
        <w:rPr>
          <w:bCs/>
          <w:color w:val="000000"/>
          <w:sz w:val="28"/>
          <w:szCs w:val="28"/>
          <w:vertAlign w:val="superscript"/>
        </w:rPr>
        <w:t>2</w:t>
      </w:r>
      <w:r w:rsidR="00FF28A3" w:rsidRPr="001A7B1F">
        <w:rPr>
          <w:bCs/>
          <w:color w:val="000000"/>
          <w:sz w:val="28"/>
          <w:szCs w:val="28"/>
        </w:rPr>
        <w:t xml:space="preserve"> гороха + 80</w:t>
      </w:r>
      <w:r w:rsidR="00FF28A3" w:rsidRPr="001A7B1F">
        <w:rPr>
          <w:color w:val="000000"/>
          <w:sz w:val="28"/>
          <w:szCs w:val="28"/>
        </w:rPr>
        <w:t xml:space="preserve"> всхожих семян на м</w:t>
      </w:r>
      <w:r w:rsidR="00FF28A3" w:rsidRPr="001A7B1F">
        <w:rPr>
          <w:color w:val="000000"/>
          <w:sz w:val="28"/>
          <w:szCs w:val="28"/>
          <w:vertAlign w:val="superscript"/>
        </w:rPr>
        <w:t>2</w:t>
      </w:r>
      <w:r w:rsidR="00FF28A3" w:rsidRPr="001A7B1F">
        <w:rPr>
          <w:color w:val="000000"/>
          <w:sz w:val="28"/>
          <w:szCs w:val="28"/>
        </w:rPr>
        <w:t xml:space="preserve"> овса и 100 всхожих семян на м</w:t>
      </w:r>
      <w:r w:rsidR="00FF28A3" w:rsidRPr="001A7B1F">
        <w:rPr>
          <w:color w:val="000000"/>
          <w:sz w:val="28"/>
          <w:szCs w:val="28"/>
          <w:vertAlign w:val="superscript"/>
        </w:rPr>
        <w:t>2</w:t>
      </w:r>
      <w:r w:rsidR="00FF28A3" w:rsidRPr="001A7B1F">
        <w:rPr>
          <w:color w:val="000000"/>
          <w:sz w:val="28"/>
          <w:szCs w:val="28"/>
        </w:rPr>
        <w:t xml:space="preserve"> гороха +130 семян овса.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Противоречивые данные получены </w:t>
      </w:r>
      <w:r w:rsidR="00D3167B" w:rsidRPr="001A7B1F">
        <w:rPr>
          <w:color w:val="000000"/>
          <w:sz w:val="28"/>
          <w:szCs w:val="28"/>
        </w:rPr>
        <w:t>А.Ф. Ивановым</w:t>
      </w:r>
      <w:r w:rsidRPr="001A7B1F">
        <w:rPr>
          <w:color w:val="000000"/>
          <w:sz w:val="28"/>
          <w:szCs w:val="28"/>
        </w:rPr>
        <w:t xml:space="preserve"> (1996). Он утверждает, что наилучшие результаты были получены, когда к полной норме высева ячменя добавляли 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семян гороха. Эта смесь при урожайности 4 т/га имела в своем составе 1,3 т гороха и в 1 корм. ед. содержала 100,7 переваримого протеина. На чистых посевах ячменя при той же урожайности (4т/га) содержание протеина в 1 корм. ед. было ниже зоотехнической нормы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73,4 г.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О.О. Сивинып</w:t>
      </w:r>
      <w:r w:rsidR="00FF28A3" w:rsidRPr="001A7B1F">
        <w:rPr>
          <w:color w:val="000000"/>
          <w:sz w:val="28"/>
          <w:szCs w:val="28"/>
        </w:rPr>
        <w:t xml:space="preserve"> отмечал, что для выращивания на зеленый корм, более урожайной была смесь, составленная"из 5</w:t>
      </w:r>
      <w:r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 (90 кг) семян пелюшки и 5</w:t>
      </w:r>
      <w:r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 (90 кг) семян овса.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Белоруссии при включении 2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гороха и уменьшении на такой же процент от полной нормы ячменя получено 50 ц/га биологически полноценного горохо-ячменного фуража.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А.С. Петрушкина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А.С. Тюрин</w:t>
      </w:r>
      <w:r w:rsidR="00FF28A3" w:rsidRPr="001A7B1F">
        <w:rPr>
          <w:color w:val="000000"/>
          <w:sz w:val="28"/>
          <w:szCs w:val="28"/>
        </w:rPr>
        <w:t xml:space="preserve"> утверждают, что овес в чистом посеве высевали с нормой 4,0 млн. семян на гектар, чины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7</w:t>
      </w:r>
      <w:r w:rsidRPr="001A7B1F">
        <w:rPr>
          <w:color w:val="000000"/>
          <w:sz w:val="28"/>
          <w:szCs w:val="28"/>
        </w:rPr>
        <w:t>–1</w:t>
      </w:r>
      <w:r w:rsidR="00FF28A3" w:rsidRPr="001A7B1F">
        <w:rPr>
          <w:color w:val="000000"/>
          <w:sz w:val="28"/>
          <w:szCs w:val="28"/>
        </w:rPr>
        <w:t>,0 и вики 6,0</w:t>
      </w:r>
      <w:r w:rsidRPr="001A7B1F">
        <w:rPr>
          <w:color w:val="000000"/>
          <w:sz w:val="28"/>
          <w:szCs w:val="28"/>
        </w:rPr>
        <w:t>–3</w:t>
      </w:r>
      <w:r w:rsidR="00FF28A3" w:rsidRPr="001A7B1F">
        <w:rPr>
          <w:color w:val="000000"/>
          <w:sz w:val="28"/>
          <w:szCs w:val="28"/>
        </w:rPr>
        <w:t>,0 млн. семян. В смесях высевалось по 5</w:t>
      </w:r>
      <w:r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 каждого компонента. Максимальный урожай получен </w:t>
      </w:r>
      <w:r w:rsidR="001A7B1F" w:rsidRPr="001A7B1F">
        <w:rPr>
          <w:color w:val="000000"/>
          <w:sz w:val="28"/>
          <w:szCs w:val="28"/>
        </w:rPr>
        <w:t>при высеве овса с горохом 39,3 ц</w:t>
      </w:r>
      <w:r w:rsidR="00FF28A3" w:rsidRPr="001A7B1F">
        <w:rPr>
          <w:color w:val="000000"/>
          <w:sz w:val="28"/>
          <w:szCs w:val="28"/>
        </w:rPr>
        <w:t xml:space="preserve"> сена, зеленой массы </w:t>
      </w:r>
      <w:r w:rsidRPr="001A7B1F">
        <w:rPr>
          <w:color w:val="000000"/>
          <w:sz w:val="28"/>
          <w:szCs w:val="28"/>
        </w:rPr>
        <w:t xml:space="preserve">– </w:t>
      </w:r>
      <w:r w:rsidR="001A7B1F" w:rsidRPr="001A7B1F">
        <w:rPr>
          <w:color w:val="000000"/>
          <w:sz w:val="28"/>
          <w:szCs w:val="28"/>
        </w:rPr>
        <w:t xml:space="preserve">147 </w:t>
      </w:r>
      <w:r w:rsidR="00FF28A3" w:rsidRPr="001A7B1F">
        <w:rPr>
          <w:color w:val="000000"/>
          <w:sz w:val="28"/>
          <w:szCs w:val="28"/>
        </w:rPr>
        <w:t>ц</w:t>
      </w:r>
      <w:r w:rsidRPr="001A7B1F">
        <w:rPr>
          <w:color w:val="000000"/>
          <w:sz w:val="28"/>
          <w:szCs w:val="28"/>
        </w:rPr>
        <w:t> / Еа</w:t>
      </w:r>
    </w:p>
    <w:p w:rsidR="00FF28A3" w:rsidRPr="001A7B1F" w:rsidRDefault="006E4578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работах </w:t>
      </w:r>
      <w:r w:rsidR="00D3167B" w:rsidRPr="001A7B1F">
        <w:rPr>
          <w:color w:val="000000"/>
          <w:sz w:val="28"/>
          <w:szCs w:val="28"/>
        </w:rPr>
        <w:t xml:space="preserve">Ю.В. Лазаускаса </w:t>
      </w:r>
      <w:r w:rsidR="00FF28A3" w:rsidRPr="001A7B1F">
        <w:rPr>
          <w:color w:val="000000"/>
          <w:sz w:val="28"/>
          <w:szCs w:val="28"/>
        </w:rPr>
        <w:t>показано, что средняя урожайность ячменя была 27</w:t>
      </w:r>
      <w:r w:rsidR="00FF28A3" w:rsidRPr="001A7B1F">
        <w:rPr>
          <w:color w:val="000000"/>
          <w:sz w:val="28"/>
          <w:szCs w:val="28"/>
          <w:lang w:val="en-US"/>
        </w:rPr>
        <w:t>ji</w:t>
      </w:r>
      <w:r w:rsidR="00FF28A3" w:rsidRPr="001A7B1F">
        <w:rPr>
          <w:color w:val="000000"/>
          <w:sz w:val="28"/>
          <w:szCs w:val="28"/>
        </w:rPr>
        <w:t>/</w:t>
      </w:r>
      <w:r w:rsidR="00FF28A3" w:rsidRPr="001A7B1F">
        <w:rPr>
          <w:color w:val="000000"/>
          <w:sz w:val="28"/>
          <w:szCs w:val="28"/>
          <w:lang w:val="en-US"/>
        </w:rPr>
        <w:t>ra</w:t>
      </w:r>
      <w:r w:rsidR="00FF28A3" w:rsidRPr="001A7B1F">
        <w:rPr>
          <w:color w:val="000000"/>
          <w:sz w:val="28"/>
          <w:szCs w:val="28"/>
        </w:rPr>
        <w:t>, гороха в чистом посеве -19,1 ц; урожайность смеси гороха (5</w:t>
      </w:r>
      <w:r w:rsidR="00D3167B"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>) и ячменя (5</w:t>
      </w:r>
      <w:r w:rsidR="00D3167B"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)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1A7B1F" w:rsidRPr="001A7B1F">
        <w:rPr>
          <w:color w:val="000000"/>
          <w:sz w:val="28"/>
          <w:szCs w:val="28"/>
        </w:rPr>
        <w:t xml:space="preserve">278 </w:t>
      </w:r>
      <w:r w:rsidR="00FF28A3" w:rsidRPr="001A7B1F">
        <w:rPr>
          <w:color w:val="000000"/>
          <w:sz w:val="28"/>
          <w:szCs w:val="28"/>
        </w:rPr>
        <w:t>ц, в другом соотношении (2</w:t>
      </w:r>
      <w:r w:rsidR="00D3167B"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 xml:space="preserve"> гороха и 7</w:t>
      </w:r>
      <w:r w:rsidR="00D3167B"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 xml:space="preserve"> ячменя)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28,7 ц/га. Аналогичные результаты получены по смесям овса с яровой викой. В среднем за 5 лет в чистом посеве урожайность овса составила 30,7 ц, яровой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17 ц/га; урожайность смеси 5</w:t>
      </w:r>
      <w:r w:rsidR="00D3167B"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 вики и 5</w:t>
      </w:r>
      <w:r w:rsidR="00D3167B"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30,2 ц, смеси 2</w:t>
      </w:r>
      <w:r w:rsidR="00D3167B"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 xml:space="preserve"> вики и 7</w:t>
      </w:r>
      <w:r w:rsidR="00D3167B"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 xml:space="preserve">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32,8</w:t>
      </w:r>
      <w:r w:rsidRPr="001A7B1F">
        <w:rPr>
          <w:color w:val="000000"/>
          <w:sz w:val="28"/>
          <w:szCs w:val="28"/>
        </w:rPr>
        <w:t xml:space="preserve"> ц/г</w:t>
      </w:r>
      <w:r w:rsidR="00FF28A3" w:rsidRPr="001A7B1F">
        <w:rPr>
          <w:color w:val="000000"/>
          <w:sz w:val="28"/>
          <w:szCs w:val="28"/>
          <w:lang w:val="en-US"/>
        </w:rPr>
        <w:t>a</w:t>
      </w:r>
      <w:r w:rsidR="00FF28A3" w:rsidRPr="001A7B1F">
        <w:rPr>
          <w:color w:val="000000"/>
          <w:sz w:val="28"/>
          <w:szCs w:val="28"/>
        </w:rPr>
        <w:t>. Урожай смеси, в котором бобовые составляли 2</w:t>
      </w:r>
      <w:r w:rsidR="00D3167B"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>, а злаковые 7</w:t>
      </w:r>
      <w:r w:rsidR="00D3167B"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>, во всех опытах был выше урожая этих культур в чистом виде.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Целиноградском сельскохозяйственном институте изучались варианты: горох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+овес 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; горох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+овес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; горох 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+овес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; горох</w:t>
      </w:r>
      <w:r w:rsidR="006E4578" w:rsidRPr="001A7B1F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+овес 6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; горох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+овес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Ю.Г. Кузьминым</w:t>
      </w:r>
      <w:r w:rsidRPr="001A7B1F">
        <w:rPr>
          <w:color w:val="000000"/>
          <w:sz w:val="28"/>
          <w:szCs w:val="28"/>
        </w:rPr>
        <w:t xml:space="preserve"> установлено, что увеличение нормы высева гороха в смеси с 75 до 10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от нормы высева </w:t>
      </w:r>
      <w:r w:rsidRPr="001A7B1F">
        <w:rPr>
          <w:b/>
          <w:bCs/>
          <w:color w:val="000000"/>
          <w:sz w:val="28"/>
          <w:szCs w:val="28"/>
        </w:rPr>
        <w:t xml:space="preserve">в </w:t>
      </w:r>
      <w:r w:rsidRPr="001A7B1F">
        <w:rPr>
          <w:color w:val="000000"/>
          <w:sz w:val="28"/>
          <w:szCs w:val="28"/>
        </w:rPr>
        <w:t>чистом виде и снижение доли овса с 50 до 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не превышало урожая зеленой массы, хотя в целом в смесях сбор переваримого протеина увеличивался на 25</w:t>
      </w:r>
      <w:r w:rsidR="00D3167B" w:rsidRPr="001A7B1F">
        <w:rPr>
          <w:color w:val="000000"/>
          <w:sz w:val="28"/>
          <w:szCs w:val="28"/>
        </w:rPr>
        <w:t>–30%</w:t>
      </w:r>
      <w:r w:rsidRPr="001A7B1F">
        <w:rPr>
          <w:color w:val="000000"/>
          <w:sz w:val="28"/>
          <w:szCs w:val="28"/>
        </w:rPr>
        <w:t>. Урожай зеленой массы в среднем за 3 года в чистых и смешанных посевах близки по уровню, только в смеси, где гороха высевалось по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от нормы высева в чистом виде, урожайность повысилась по сравнению с чистыми посевами на 13,5 ц/га. Смеси обеспечили и более высокий выход сырого протеина с га, их больше в смесях, где высевалось 60</w:t>
      </w:r>
      <w:r w:rsidR="00D3167B" w:rsidRPr="001A7B1F">
        <w:rPr>
          <w:color w:val="000000"/>
          <w:sz w:val="28"/>
          <w:szCs w:val="28"/>
        </w:rPr>
        <w:t>–75%</w:t>
      </w:r>
      <w:r w:rsidRPr="001A7B1F">
        <w:rPr>
          <w:color w:val="000000"/>
          <w:sz w:val="28"/>
          <w:szCs w:val="28"/>
        </w:rPr>
        <w:t xml:space="preserve"> гороха и овса от нормы высева в чистых посевах.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опытах НИИСХ ЦРНЗ (1960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970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.) в среднем за три года в смеси ячменя (7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 и гороха (2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 получен суммарный урожай зерна 31,1 </w:t>
      </w:r>
      <w:r w:rsidR="006E4578" w:rsidRPr="001A7B1F">
        <w:rPr>
          <w:color w:val="000000"/>
          <w:sz w:val="28"/>
          <w:szCs w:val="28"/>
        </w:rPr>
        <w:t>ц</w:t>
      </w:r>
      <w:r w:rsidRPr="001A7B1F">
        <w:rPr>
          <w:iCs/>
          <w:color w:val="000000"/>
          <w:sz w:val="28"/>
          <w:szCs w:val="28"/>
        </w:rPr>
        <w:t>/га.</w:t>
      </w:r>
      <w:r w:rsidRPr="001A7B1F">
        <w:rPr>
          <w:i/>
          <w:i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Ячменно-гороховые смеси в соотношении 60 на 4</w:t>
      </w:r>
      <w:r w:rsidR="00D3167B" w:rsidRPr="001A7B1F">
        <w:rPr>
          <w:color w:val="000000"/>
          <w:sz w:val="28"/>
          <w:szCs w:val="28"/>
        </w:rPr>
        <w:t>0%</w:t>
      </w:r>
      <w:r w:rsidR="006E4578" w:rsidRPr="001A7B1F">
        <w:rPr>
          <w:color w:val="000000"/>
          <w:sz w:val="28"/>
          <w:szCs w:val="28"/>
        </w:rPr>
        <w:t>.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Опытами В.Н. Ломова</w:t>
      </w:r>
      <w:r w:rsidR="00FF28A3" w:rsidRPr="001A7B1F">
        <w:rPr>
          <w:color w:val="000000"/>
          <w:sz w:val="28"/>
          <w:szCs w:val="28"/>
        </w:rPr>
        <w:t xml:space="preserve"> установлено, что наиболее эффективными для приготовления сбалансированных кормов является бобово-злаковые смеси, состоящие из гороха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3</w:t>
      </w:r>
      <w:r w:rsidRPr="001A7B1F">
        <w:rPr>
          <w:color w:val="000000"/>
          <w:sz w:val="28"/>
          <w:szCs w:val="28"/>
        </w:rPr>
        <w:t>0%</w:t>
      </w:r>
      <w:r w:rsidR="00FF28A3" w:rsidRPr="001A7B1F">
        <w:rPr>
          <w:color w:val="000000"/>
          <w:sz w:val="28"/>
          <w:szCs w:val="28"/>
        </w:rPr>
        <w:t xml:space="preserve">, вики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2</w:t>
      </w:r>
      <w:r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 xml:space="preserve"> и овса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4</w:t>
      </w:r>
      <w:r w:rsidRPr="001A7B1F">
        <w:rPr>
          <w:color w:val="000000"/>
          <w:sz w:val="28"/>
          <w:szCs w:val="28"/>
        </w:rPr>
        <w:t>5%</w:t>
      </w:r>
      <w:r w:rsidR="00FF28A3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 ферме университета провинции Альберта смесь овса или ячменя с горохом дает хорошие урожаи. Урожай сухого вещества у овсяно-гороховой (2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 смеси составил 4651 кг/га, содержание сырого белка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11,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опытах, проведенных в АО «Пригородное» Кузнецкого района Пензенской области, смеси гороха с ячменем занимают сотни гектаров, формируя в благоприятные годы урожай до 30 ц/га. Так, выход сухого вещества в смеси ячменя (3 млн. шт.) и гороха (1 млн. шт.) составил 35 ц/га, у вико-овсяной смеси</w:t>
      </w:r>
      <w:r w:rsidR="001A7B1F"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noBreakHyphen/>
      </w:r>
      <w:r w:rsidR="001A7B1F"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>3</w:t>
      </w:r>
      <w:r w:rsidRPr="001A7B1F">
        <w:rPr>
          <w:color w:val="000000"/>
          <w:sz w:val="28"/>
          <w:szCs w:val="28"/>
        </w:rPr>
        <w:t>0</w:t>
      </w:r>
      <w:r w:rsidR="006E4578" w:rsidRPr="001A7B1F">
        <w:rPr>
          <w:color w:val="000000"/>
          <w:sz w:val="28"/>
          <w:szCs w:val="28"/>
        </w:rPr>
        <w:t xml:space="preserve"> ц/га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исследованиях </w:t>
      </w:r>
      <w:r w:rsidR="00D3167B" w:rsidRPr="001A7B1F">
        <w:rPr>
          <w:color w:val="000000"/>
          <w:sz w:val="28"/>
          <w:szCs w:val="28"/>
        </w:rPr>
        <w:t>Калинина Л.Г.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Зудилина С.Н.</w:t>
      </w:r>
      <w:r w:rsidRPr="001A7B1F">
        <w:rPr>
          <w:color w:val="000000"/>
          <w:sz w:val="28"/>
          <w:szCs w:val="28"/>
        </w:rPr>
        <w:t xml:space="preserve"> (1998) подбирались нормы высева </w:t>
      </w:r>
      <w:r w:rsidRPr="001A7B1F">
        <w:rPr>
          <w:bCs/>
          <w:color w:val="000000"/>
          <w:sz w:val="28"/>
          <w:szCs w:val="28"/>
        </w:rPr>
        <w:t xml:space="preserve">и </w:t>
      </w:r>
      <w:r w:rsidRPr="001A7B1F">
        <w:rPr>
          <w:color w:val="000000"/>
          <w:sz w:val="28"/>
          <w:szCs w:val="28"/>
        </w:rPr>
        <w:t xml:space="preserve">оптимальное </w:t>
      </w:r>
      <w:r w:rsidRPr="001A7B1F">
        <w:rPr>
          <w:bCs/>
          <w:color w:val="000000"/>
          <w:sz w:val="28"/>
          <w:szCs w:val="28"/>
        </w:rPr>
        <w:t xml:space="preserve">соотношение компонентов в смесях с целью создания посевов максимально использующих свет, влагу, элементы питания и </w:t>
      </w:r>
      <w:r w:rsidRPr="001A7B1F">
        <w:rPr>
          <w:color w:val="000000"/>
          <w:sz w:val="28"/>
          <w:szCs w:val="28"/>
        </w:rPr>
        <w:t xml:space="preserve">другие </w:t>
      </w:r>
      <w:r w:rsidRPr="001A7B1F">
        <w:rPr>
          <w:bCs/>
          <w:color w:val="000000"/>
          <w:sz w:val="28"/>
          <w:szCs w:val="28"/>
        </w:rPr>
        <w:t xml:space="preserve">факторы для формирования </w:t>
      </w:r>
      <w:r w:rsidRPr="001A7B1F">
        <w:rPr>
          <w:color w:val="000000"/>
          <w:sz w:val="28"/>
          <w:szCs w:val="28"/>
        </w:rPr>
        <w:t xml:space="preserve">планируемых </w:t>
      </w:r>
      <w:r w:rsidRPr="001A7B1F">
        <w:rPr>
          <w:bCs/>
          <w:color w:val="000000"/>
          <w:sz w:val="28"/>
          <w:szCs w:val="28"/>
        </w:rPr>
        <w:t>урожаев. Изучались нор</w:t>
      </w:r>
      <w:r w:rsidRPr="001A7B1F">
        <w:rPr>
          <w:color w:val="000000"/>
          <w:sz w:val="28"/>
          <w:szCs w:val="28"/>
        </w:rPr>
        <w:t>мы высева ячменя: 3,5; 4,0; 4,5; 5,0 млн. по сравнению с чистым посевом.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Наибольший урожай зерна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2,78 т/га, получен при норме высева семян ячменя 4,5 млн. семян на га и гороха 0,25 млн.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СибНИИ кормов проводили исследования по сравнительной оценке продуктивности зернофуражных и зернобобовых культур в одновидовом и смешанных посевах. Норма высева овса, ячменя в одновидовом посеве -5,0</w:t>
      </w:r>
      <w:r w:rsidR="00D3167B" w:rsidRPr="001A7B1F">
        <w:rPr>
          <w:color w:val="000000"/>
          <w:sz w:val="28"/>
          <w:szCs w:val="28"/>
        </w:rPr>
        <w:t>–5</w:t>
      </w:r>
      <w:r w:rsidRPr="001A7B1F">
        <w:rPr>
          <w:color w:val="000000"/>
          <w:sz w:val="28"/>
          <w:szCs w:val="28"/>
        </w:rPr>
        <w:t xml:space="preserve">,5, гороха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1,2,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2,0, в смесях овса и ячменя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2,5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 xml:space="preserve">,0, гороха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0,6,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1,8 млн. шт. на 1 га. За шесть лет (1989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994) исследований самый высокий урожай зерна получен от овса (36,2 ц/га) и его смесей с горохом и викой (33,5 ц/га).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По данным </w:t>
      </w:r>
      <w:r w:rsidR="00D3167B" w:rsidRPr="001A7B1F">
        <w:rPr>
          <w:color w:val="000000"/>
          <w:sz w:val="28"/>
          <w:szCs w:val="28"/>
        </w:rPr>
        <w:t>Сумчакова А.Н.</w:t>
      </w:r>
      <w:r w:rsidRPr="001A7B1F">
        <w:rPr>
          <w:color w:val="000000"/>
          <w:sz w:val="28"/>
          <w:szCs w:val="28"/>
        </w:rPr>
        <w:t xml:space="preserve"> (1999) максимальный урожай зеленой массы получали в смесях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овса + 5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гороха и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) овса + 5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вики (223 и 204_ц/</w:t>
      </w:r>
      <w:r w:rsidR="00D3167B" w:rsidRPr="001A7B1F">
        <w:rPr>
          <w:color w:val="000000"/>
          <w:sz w:val="28"/>
          <w:szCs w:val="28"/>
        </w:rPr>
        <w:t>га). т</w:t>
      </w:r>
      <w:r w:rsidRPr="001A7B1F">
        <w:rPr>
          <w:color w:val="000000"/>
          <w:sz w:val="28"/>
          <w:szCs w:val="28"/>
        </w:rPr>
        <w:t>огда как овес в чистом посеве давал 142_ц/га.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Сибирский НИИ кормов, проводивший опыты с однолетними кормовыми культурами в 1976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978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в Бурятской АССР, получил следующие результаты. В среднем за 3 года урожайность сухого вещества составила: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24. ячменя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16,2; гороха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12,6; гороха+овса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19,7;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11,1; вики+овса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19,5. Содержание переваримого протеина у этих культур было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0,82; 0,51; 0,91; 1,41; 0,93; 0,8</w:t>
      </w:r>
      <w:r w:rsidR="001A7B1F" w:rsidRPr="001A7B1F">
        <w:rPr>
          <w:color w:val="000000"/>
          <w:sz w:val="28"/>
          <w:szCs w:val="28"/>
        </w:rPr>
        <w:t xml:space="preserve">0 </w:t>
      </w:r>
      <w:r w:rsidRPr="001A7B1F">
        <w:rPr>
          <w:color w:val="000000"/>
          <w:sz w:val="28"/>
          <w:szCs w:val="28"/>
        </w:rPr>
        <w:t xml:space="preserve">ц/га_соответственно. Таким образом, на севере Бурятской АССР (в зоне БАМа) горохово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и вико-овсяные смеси можно возделывать для получения различных видов кормов. Они оказались наиболее продуктивными как по сбору зеленой массы, так и по выходу кормовых единиц.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По мнению </w:t>
      </w:r>
      <w:r w:rsidR="00D3167B" w:rsidRPr="001A7B1F">
        <w:rPr>
          <w:color w:val="000000"/>
          <w:sz w:val="28"/>
          <w:szCs w:val="28"/>
        </w:rPr>
        <w:t>В.Г. Рымарь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В.А. Прыгункова</w:t>
      </w:r>
      <w:r w:rsidRPr="001A7B1F">
        <w:rPr>
          <w:color w:val="000000"/>
          <w:sz w:val="28"/>
          <w:szCs w:val="28"/>
        </w:rPr>
        <w:t xml:space="preserve"> хорошо зарекомендовали себя многокомпонентные смешанные посевы подсолнечника, овса, гороха с </w:t>
      </w:r>
      <w:r w:rsidRPr="001A7B1F">
        <w:rPr>
          <w:b/>
          <w:bCs/>
          <w:color w:val="000000"/>
          <w:sz w:val="28"/>
          <w:szCs w:val="28"/>
        </w:rPr>
        <w:t xml:space="preserve">рожью </w:t>
      </w:r>
      <w:r w:rsidRPr="001A7B1F">
        <w:rPr>
          <w:color w:val="000000"/>
          <w:sz w:val="28"/>
          <w:szCs w:val="28"/>
        </w:rPr>
        <w:t xml:space="preserve">и </w:t>
      </w:r>
      <w:r w:rsidRPr="001A7B1F">
        <w:rPr>
          <w:bCs/>
          <w:color w:val="000000"/>
          <w:sz w:val="28"/>
          <w:szCs w:val="28"/>
        </w:rPr>
        <w:t xml:space="preserve">викой. </w:t>
      </w:r>
      <w:r w:rsidR="00D3167B" w:rsidRPr="001A7B1F">
        <w:rPr>
          <w:bCs/>
          <w:color w:val="000000"/>
          <w:sz w:val="28"/>
          <w:szCs w:val="28"/>
        </w:rPr>
        <w:t>И.В. Иванова</w:t>
      </w:r>
      <w:r w:rsidRPr="001A7B1F">
        <w:rPr>
          <w:bCs/>
          <w:color w:val="000000"/>
          <w:sz w:val="28"/>
          <w:szCs w:val="28"/>
        </w:rPr>
        <w:t xml:space="preserve"> (2000), </w:t>
      </w:r>
      <w:r w:rsidR="00D3167B" w:rsidRPr="001A7B1F">
        <w:rPr>
          <w:bCs/>
          <w:color w:val="000000"/>
          <w:sz w:val="28"/>
          <w:szCs w:val="28"/>
        </w:rPr>
        <w:t>В.Б. Троц</w:t>
      </w:r>
      <w:r w:rsidRPr="001A7B1F">
        <w:rPr>
          <w:bCs/>
          <w:color w:val="000000"/>
          <w:sz w:val="28"/>
          <w:szCs w:val="28"/>
        </w:rPr>
        <w:t xml:space="preserve"> (2000), </w:t>
      </w:r>
      <w:r w:rsidR="00D3167B" w:rsidRPr="001A7B1F">
        <w:rPr>
          <w:bCs/>
          <w:color w:val="000000"/>
          <w:sz w:val="28"/>
          <w:szCs w:val="28"/>
        </w:rPr>
        <w:t>О.Н. Шашкова</w:t>
      </w:r>
      <w:r w:rsidRPr="001A7B1F">
        <w:rPr>
          <w:bCs/>
          <w:color w:val="000000"/>
          <w:sz w:val="28"/>
          <w:szCs w:val="28"/>
        </w:rPr>
        <w:t xml:space="preserve">, </w:t>
      </w:r>
      <w:r w:rsidR="00D3167B" w:rsidRPr="001A7B1F">
        <w:rPr>
          <w:bCs/>
          <w:color w:val="000000"/>
          <w:sz w:val="28"/>
          <w:szCs w:val="28"/>
        </w:rPr>
        <w:t>И.Н. Корчуганова</w:t>
      </w:r>
      <w:r w:rsidRPr="001A7B1F">
        <w:rPr>
          <w:bCs/>
          <w:color w:val="000000"/>
          <w:sz w:val="28"/>
          <w:szCs w:val="28"/>
        </w:rPr>
        <w:t xml:space="preserve"> (1999), объясняют это тем, что смесь таких культур, эффективно используя осенне-зимние запасы почвенной </w:t>
      </w:r>
      <w:r w:rsidRPr="001A7B1F">
        <w:rPr>
          <w:color w:val="000000"/>
          <w:sz w:val="28"/>
          <w:szCs w:val="28"/>
        </w:rPr>
        <w:t xml:space="preserve">влаги, </w:t>
      </w:r>
      <w:r w:rsidRPr="001A7B1F">
        <w:rPr>
          <w:bCs/>
          <w:color w:val="000000"/>
          <w:sz w:val="28"/>
          <w:szCs w:val="28"/>
        </w:rPr>
        <w:t>формирует высокий урожай</w:t>
      </w:r>
      <w:r w:rsidRPr="001A7B1F">
        <w:rPr>
          <w:color w:val="000000"/>
          <w:sz w:val="28"/>
          <w:szCs w:val="28"/>
        </w:rPr>
        <w:t xml:space="preserve"> зеленой массы (310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20 ц/</w:t>
      </w:r>
      <w:r w:rsidR="00B26D95" w:rsidRPr="001A7B1F">
        <w:rPr>
          <w:color w:val="000000"/>
          <w:sz w:val="28"/>
          <w:szCs w:val="28"/>
        </w:rPr>
        <w:t>га.</w:t>
      </w:r>
    </w:p>
    <w:p w:rsidR="00D3167B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 условиях Московской области хорошо зарекомендовала себя смесь из 16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8 кг семян подсолнечника, 40 кг овса, 100 кг гороха и 80 кг семян кормовых бобов (на 1 га), при высеве которой в занятом пару получают 300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50 ц/га зеленой массы. Смешанные посевы подсолнечника с бобовыми культурами повышают обеспеченность 1 кормовой единицы переваримым протеином до 95</w:t>
      </w:r>
      <w:r w:rsidR="00D3167B" w:rsidRPr="001A7B1F">
        <w:rPr>
          <w:color w:val="000000"/>
          <w:sz w:val="28"/>
          <w:szCs w:val="28"/>
        </w:rPr>
        <w:t>–120 г.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Во ВНИИЗБК изучали соотношения компонентов зерновых бобовых культур (горох, вика, чина, бобы, люпин и соя) с овсом, кукурузой и подсолнечника. Высевали пятикомпонентную смесь семян, состоящую из гороха (0,3</w:t>
      </w:r>
      <w:r w:rsidR="00D3167B" w:rsidRPr="001A7B1F">
        <w:rPr>
          <w:color w:val="000000"/>
          <w:sz w:val="28"/>
          <w:szCs w:val="28"/>
        </w:rPr>
        <w:t>–0</w:t>
      </w:r>
      <w:r w:rsidRPr="001A7B1F">
        <w:rPr>
          <w:color w:val="000000"/>
          <w:sz w:val="28"/>
          <w:szCs w:val="28"/>
        </w:rPr>
        <w:t>,4 млн. шт./га), бобов (0,20</w:t>
      </w:r>
      <w:r w:rsidR="00D3167B" w:rsidRPr="001A7B1F">
        <w:rPr>
          <w:color w:val="000000"/>
          <w:sz w:val="28"/>
          <w:szCs w:val="28"/>
        </w:rPr>
        <w:t>–0</w:t>
      </w:r>
      <w:r w:rsidRPr="001A7B1F">
        <w:rPr>
          <w:color w:val="000000"/>
          <w:sz w:val="28"/>
          <w:szCs w:val="28"/>
        </w:rPr>
        <w:t>,25 млн.), вики (2,0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,5 млн.), овса (1,0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,5 млн.) и подсолнечника (0,2</w:t>
      </w:r>
      <w:r w:rsidR="00D3167B" w:rsidRPr="001A7B1F">
        <w:rPr>
          <w:color w:val="000000"/>
          <w:sz w:val="28"/>
          <w:szCs w:val="28"/>
        </w:rPr>
        <w:t>–0</w:t>
      </w:r>
      <w:r w:rsidRPr="001A7B1F">
        <w:rPr>
          <w:color w:val="000000"/>
          <w:sz w:val="28"/>
          <w:szCs w:val="28"/>
        </w:rPr>
        <w:t>,3 млн.). Продуктивность агроценозов с зернобобовыми культурами сравнивали с продуктивностью кукурузы.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среднем за 3 года в 1 кг корма из кукурузы переваримого протеина было 9,6 г, а в смеси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18,6 г, или почти в два раза больше. Высокое содержание протеина в смесях с зернобобовыми культурами обеспечило и более высокий сбор его с 1 га, а также и выход кормопротеиновых единиц. В зеленой массе из смеси зернобобовых с другими культурами на 1 к. ед. приходилось </w:t>
      </w:r>
      <w:r w:rsidR="00D3167B" w:rsidRPr="001A7B1F">
        <w:rPr>
          <w:color w:val="000000"/>
          <w:sz w:val="28"/>
          <w:szCs w:val="28"/>
        </w:rPr>
        <w:t xml:space="preserve">128 г. </w:t>
      </w:r>
      <w:r w:rsidRPr="001A7B1F">
        <w:rPr>
          <w:color w:val="000000"/>
          <w:sz w:val="28"/>
          <w:szCs w:val="28"/>
        </w:rPr>
        <w:t xml:space="preserve">переваримого протеина, а в кукурузной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только 46 г</w:t>
      </w:r>
      <w:r w:rsidR="00D3167B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Исследования проводились в научно-исследовательском центре растениеводства прохладного климата (Канада). В травосмеси из овса, гороха, люпина </w:t>
      </w:r>
      <w:r w:rsidRPr="001A7B1F">
        <w:rPr>
          <w:bCs/>
          <w:color w:val="000000"/>
          <w:sz w:val="28"/>
          <w:szCs w:val="28"/>
        </w:rPr>
        <w:t xml:space="preserve">и вики </w:t>
      </w:r>
      <w:r w:rsidRPr="001A7B1F">
        <w:rPr>
          <w:color w:val="000000"/>
          <w:sz w:val="28"/>
          <w:szCs w:val="28"/>
        </w:rPr>
        <w:t xml:space="preserve">вводили подсолнечник из </w:t>
      </w:r>
      <w:r w:rsidRPr="001A7B1F">
        <w:rPr>
          <w:bCs/>
          <w:color w:val="000000"/>
          <w:sz w:val="28"/>
          <w:szCs w:val="28"/>
        </w:rPr>
        <w:t>расчета 0,</w:t>
      </w:r>
      <w:r w:rsidRPr="001A7B1F">
        <w:rPr>
          <w:color w:val="000000"/>
          <w:sz w:val="28"/>
          <w:szCs w:val="28"/>
        </w:rPr>
        <w:t xml:space="preserve">2,2, </w:t>
      </w:r>
      <w:r w:rsidRPr="001A7B1F">
        <w:rPr>
          <w:bCs/>
          <w:color w:val="000000"/>
          <w:sz w:val="28"/>
          <w:szCs w:val="28"/>
        </w:rPr>
        <w:t>4,4, 8,8 и 17,6 раст./м</w:t>
      </w:r>
      <w:r w:rsidRPr="001A7B1F">
        <w:rPr>
          <w:bCs/>
          <w:color w:val="000000"/>
          <w:sz w:val="28"/>
          <w:szCs w:val="28"/>
          <w:vertAlign w:val="superscript"/>
        </w:rPr>
        <w:t>2</w:t>
      </w:r>
      <w:r w:rsidRPr="001A7B1F">
        <w:rPr>
          <w:bCs/>
          <w:color w:val="000000"/>
          <w:sz w:val="28"/>
          <w:szCs w:val="28"/>
        </w:rPr>
        <w:t xml:space="preserve">. Более продуктивной оказалась смесь люпин + овес + подсолнечник в сравнении со смесью горох + овес </w:t>
      </w:r>
      <w:r w:rsidRPr="001A7B1F">
        <w:rPr>
          <w:color w:val="000000"/>
          <w:sz w:val="28"/>
          <w:szCs w:val="28"/>
        </w:rPr>
        <w:t xml:space="preserve">+ подсолнечник, урожай зеленой </w:t>
      </w:r>
      <w:r w:rsidRPr="001A7B1F">
        <w:rPr>
          <w:bCs/>
          <w:color w:val="000000"/>
          <w:sz w:val="28"/>
          <w:szCs w:val="28"/>
        </w:rPr>
        <w:t>массы соответственно</w:t>
      </w:r>
      <w:r w:rsidR="00D3167B" w:rsidRPr="001A7B1F">
        <w:rPr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11,5 ± 0,8 и 7,2 + 0,8 т/га.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1981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984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в колхозе им. </w:t>
      </w:r>
      <w:r w:rsidR="00D3167B" w:rsidRPr="001A7B1F">
        <w:rPr>
          <w:color w:val="000000"/>
          <w:sz w:val="28"/>
          <w:szCs w:val="28"/>
        </w:rPr>
        <w:t>Я.М. Свердлова</w:t>
      </w:r>
      <w:r w:rsidRPr="001A7B1F">
        <w:rPr>
          <w:color w:val="000000"/>
          <w:sz w:val="28"/>
          <w:szCs w:val="28"/>
        </w:rPr>
        <w:t xml:space="preserve"> Сысертского района Свердловской области в многофакторном опыте изучали следующие однолетние культуры и их смеси (цифры после культур показывают на норму высева) млн. шт. на га: 1) ячмень 6; 2) овес 7; 3) вика 3; 4) горох 2; 5) ячмень 3 + вика 1,5; 6) ячмень 3,5 + овес 4,5; 7) ячмень 5 + горох 0,8; 8) овес 5 + вика 1,5; 9) овес 5 + горох 0,8; 10) овес 3 + горох 0,5 + ячмень 3; 11) овес 3 + ячмень 3 + вика 1; 12) овес 3 + ячмень 3 + вика 0,7 + горох 0,3. Наибольший выход зеленой массы получен в двойной смеси овса (5) и гороха (0,8)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312 ц/га и четверной смеси овес 3 + ячм</w:t>
      </w:r>
      <w:r w:rsidR="00B26D95" w:rsidRPr="001A7B1F">
        <w:rPr>
          <w:color w:val="000000"/>
          <w:sz w:val="28"/>
          <w:szCs w:val="28"/>
        </w:rPr>
        <w:t xml:space="preserve">ень 0,7 + горох 0,3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B26D95" w:rsidRPr="001A7B1F">
        <w:rPr>
          <w:color w:val="000000"/>
          <w:sz w:val="28"/>
          <w:szCs w:val="28"/>
        </w:rPr>
        <w:t>291_ц/га.</w:t>
      </w:r>
    </w:p>
    <w:p w:rsidR="00FF28A3" w:rsidRPr="001A7B1F" w:rsidRDefault="00FF28A3" w:rsidP="00D3167B">
      <w:pPr>
        <w:widowControl/>
        <w:shd w:val="clear" w:color="auto" w:fill="FFFFFF"/>
        <w:tabs>
          <w:tab w:val="left" w:leader="underscore" w:pos="4522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 данным БелНИИЗК в среднем за три года уро</w:t>
      </w:r>
      <w:r w:rsidRPr="001A7B1F">
        <w:rPr>
          <w:color w:val="000000"/>
          <w:sz w:val="28"/>
          <w:szCs w:val="28"/>
        </w:rPr>
        <w:br/>
        <w:t>жайность смеси узколистного люпина с яровыми зерновыми культурами (овсом, ячменем, яровой пшеницей и тритикале) составляет 45,4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9,6 ц/га</w:t>
      </w:r>
      <w:r w:rsidR="00D3167B" w:rsidRPr="001A7B1F">
        <w:rPr>
          <w:color w:val="000000"/>
          <w:sz w:val="28"/>
          <w:szCs w:val="28"/>
        </w:rPr>
        <w:t>, «</w:t>
      </w:r>
      <w:r w:rsidRPr="001A7B1F">
        <w:rPr>
          <w:color w:val="000000"/>
          <w:sz w:val="28"/>
          <w:szCs w:val="28"/>
        </w:rPr>
        <w:t>а сбор</w:t>
      </w:r>
      <w:r w:rsidR="00B26D95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белка соответственно 8,7 и 9,1 ц/га. Продуктивность люпина в чистом посеве</w:t>
      </w:r>
      <w:r w:rsidR="00B26D95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была соответственно 28,0 и 7,9 ц/га.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Исследования, проведенные в 1998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001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на опытном поле СХПК «Черкасовский» Прокопьевского района показали, что урожай зеленой массы и сухого вещества показал, что при уборке на зеленый корм наиболее продуктивными были варианты смеси с участием вики, овса, ячменя, подсолнечника, редьки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18,56 т/га.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исследованиях, проведенных в 1992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997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 в Пензенским НИИСХ на выщелоченном черноземе сравнивали разноплановые агрофитоценозы. В смеси ячменя (3,0) и гороха (0,3) выход сухого вещества составил 34,2 ц/га, сырого протеина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7,0</w:t>
      </w:r>
      <w:r w:rsidRPr="001A7B1F">
        <w:rPr>
          <w:color w:val="000000"/>
          <w:sz w:val="28"/>
          <w:szCs w:val="28"/>
          <w:lang w:val="en-US"/>
        </w:rPr>
        <w:t>jx</w:t>
      </w:r>
      <w:r w:rsidRPr="001A7B1F">
        <w:rPr>
          <w:color w:val="000000"/>
          <w:sz w:val="28"/>
          <w:szCs w:val="28"/>
        </w:rPr>
        <w:t>/</w:t>
      </w:r>
      <w:r w:rsidRPr="001A7B1F">
        <w:rPr>
          <w:color w:val="000000"/>
          <w:sz w:val="28"/>
          <w:szCs w:val="28"/>
          <w:lang w:val="en-US"/>
        </w:rPr>
        <w:t>ra</w:t>
      </w:r>
      <w:r w:rsidRPr="001A7B1F">
        <w:rPr>
          <w:color w:val="000000"/>
          <w:sz w:val="28"/>
          <w:szCs w:val="28"/>
        </w:rPr>
        <w:t xml:space="preserve">, в смеси яровая вика (0,8) + овес (2,0) + редька (0,3)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  <w:lang w:val="en-US"/>
        </w:rPr>
        <w:t>J</w:t>
      </w:r>
      <w:r w:rsidR="00D3167B" w:rsidRPr="001A7B1F">
        <w:rPr>
          <w:color w:val="000000"/>
          <w:sz w:val="28"/>
          <w:szCs w:val="28"/>
        </w:rPr>
        <w:t>, 7</w:t>
      </w:r>
      <w:r w:rsidRPr="001A7B1F">
        <w:rPr>
          <w:color w:val="000000"/>
          <w:sz w:val="28"/>
          <w:szCs w:val="28"/>
        </w:rPr>
        <w:t xml:space="preserve"> ц; </w:t>
      </w:r>
      <w:r w:rsidR="00B26D95" w:rsidRPr="001A7B1F">
        <w:rPr>
          <w:color w:val="000000"/>
          <w:sz w:val="28"/>
          <w:szCs w:val="28"/>
        </w:rPr>
        <w:t>42,2 ц; 9,0 ц/га соответственно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 данным Госсортсети, вико-овся</w:t>
      </w:r>
      <w:r w:rsidR="001A7B1F">
        <w:rPr>
          <w:color w:val="000000"/>
          <w:sz w:val="28"/>
          <w:szCs w:val="28"/>
        </w:rPr>
        <w:t>ные смеси могут успешно возделы</w:t>
      </w:r>
      <w:r w:rsidRPr="001A7B1F">
        <w:rPr>
          <w:color w:val="000000"/>
          <w:sz w:val="28"/>
          <w:szCs w:val="28"/>
        </w:rPr>
        <w:t>ваться практически во всех районах. Средняя многолетняя урожайность их колебалась от 17,2ц/га_на Урале до 21,7 ц/га на Северном Кавказе (</w:t>
      </w:r>
      <w:r w:rsidR="00D3167B" w:rsidRPr="001A7B1F">
        <w:rPr>
          <w:color w:val="000000"/>
          <w:sz w:val="28"/>
          <w:szCs w:val="28"/>
        </w:rPr>
        <w:t>Терехов А.И.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Савкина А.Д.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Седова В.А.</w:t>
      </w:r>
      <w:r w:rsidRPr="001A7B1F">
        <w:rPr>
          <w:color w:val="000000"/>
          <w:sz w:val="28"/>
          <w:szCs w:val="28"/>
        </w:rPr>
        <w:t>, 1979).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южной лесостепи и степи горох следует высевать только в чистом виде. В этих зонах посев его в смеси со злаковыми культурами резко снижает</w:t>
      </w:r>
      <w:r w:rsidR="00B26D95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 xml:space="preserve">продуктивность. В северной лесостепи, подтайге, тайге при сравнительно хорошем увлажнении горох развивает большую вегетативную массу, сильно полегает. Поэтому </w:t>
      </w:r>
      <w:r w:rsidR="00D3167B" w:rsidRPr="001A7B1F">
        <w:rPr>
          <w:color w:val="000000"/>
          <w:sz w:val="28"/>
          <w:szCs w:val="28"/>
        </w:rPr>
        <w:t>Зельнер В.Р.</w:t>
      </w:r>
      <w:r w:rsidRPr="001A7B1F">
        <w:rPr>
          <w:color w:val="000000"/>
          <w:sz w:val="28"/>
          <w:szCs w:val="28"/>
        </w:rPr>
        <w:t xml:space="preserve"> (1975) считает целесообразным высевать горох в смеси с овсом, ячменем, пшеницей. Варьирование компонентов широкое (от 1:2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 xml:space="preserve"> до 0,3:3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По данным </w:t>
      </w:r>
      <w:r w:rsidR="00D3167B" w:rsidRPr="001A7B1F">
        <w:rPr>
          <w:color w:val="000000"/>
          <w:sz w:val="28"/>
          <w:szCs w:val="28"/>
        </w:rPr>
        <w:t>Л.П. Кареле</w:t>
      </w:r>
      <w:r w:rsidRPr="001A7B1F">
        <w:rPr>
          <w:color w:val="000000"/>
          <w:sz w:val="28"/>
          <w:szCs w:val="28"/>
        </w:rPr>
        <w:t>, в Прибалтике выход кормовых единиц с вико-овсяной смесью на торфяных почвах составлял 4448</w:t>
      </w:r>
      <w:r w:rsidR="00D3167B" w:rsidRPr="001A7B1F">
        <w:rPr>
          <w:color w:val="000000"/>
          <w:sz w:val="28"/>
          <w:szCs w:val="28"/>
        </w:rPr>
        <w:t>, т</w:t>
      </w:r>
      <w:r w:rsidRPr="001A7B1F">
        <w:rPr>
          <w:color w:val="000000"/>
          <w:sz w:val="28"/>
          <w:szCs w:val="28"/>
        </w:rPr>
        <w:t xml:space="preserve">огда как на минеральных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3844, или на 2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 xml:space="preserve"> ниже.</w:t>
      </w:r>
    </w:p>
    <w:p w:rsidR="00B26D95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Приведенные данные свидетельствуют</w:t>
      </w:r>
      <w:r w:rsidR="001A7B1F">
        <w:rPr>
          <w:color w:val="000000"/>
          <w:sz w:val="28"/>
          <w:szCs w:val="28"/>
        </w:rPr>
        <w:t xml:space="preserve"> об огромных возможностях усиленной </w:t>
      </w:r>
      <w:r w:rsidRPr="001A7B1F">
        <w:rPr>
          <w:color w:val="000000"/>
          <w:sz w:val="28"/>
          <w:szCs w:val="28"/>
        </w:rPr>
        <w:t>кормовой базы путем возделывания совместных посевов кормовых культур.</w:t>
      </w:r>
    </w:p>
    <w:p w:rsid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br w:type="page"/>
        <w:t>3</w:t>
      </w:r>
      <w:r w:rsidR="00FF28A3" w:rsidRPr="001A7B1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1A7B1F">
        <w:rPr>
          <w:b/>
          <w:bCs/>
          <w:color w:val="000000"/>
          <w:sz w:val="28"/>
          <w:szCs w:val="28"/>
        </w:rPr>
        <w:t>Условия и методика проведения исследований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3</w:t>
      </w:r>
      <w:r w:rsidR="00FF28A3" w:rsidRPr="001A7B1F">
        <w:rPr>
          <w:b/>
          <w:bCs/>
          <w:color w:val="000000"/>
          <w:sz w:val="28"/>
          <w:szCs w:val="28"/>
        </w:rPr>
        <w:t xml:space="preserve">.1 </w:t>
      </w:r>
      <w:r w:rsidR="00FF28A3" w:rsidRPr="001A7B1F">
        <w:rPr>
          <w:b/>
          <w:color w:val="000000"/>
          <w:sz w:val="28"/>
          <w:szCs w:val="28"/>
        </w:rPr>
        <w:t>Место и условия проведения опытов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Экспериментальн</w:t>
      </w:r>
      <w:r w:rsidR="00B26D95" w:rsidRPr="001A7B1F">
        <w:rPr>
          <w:color w:val="000000"/>
          <w:sz w:val="28"/>
          <w:szCs w:val="28"/>
        </w:rPr>
        <w:t>ая часть работы выполнена в 2006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00</w:t>
      </w:r>
      <w:r w:rsidR="00B26D95" w:rsidRPr="001A7B1F">
        <w:rPr>
          <w:color w:val="000000"/>
          <w:sz w:val="28"/>
          <w:szCs w:val="28"/>
        </w:rPr>
        <w:t>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 на выщелоченном черноземе в учебно-опытном хозяйстве ФГОУ ВПО «Пензенская государственная сельскохозяйственная академия».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Климат области умеренно-континентальный. Наиболее теплым месяцем является июль со средней температурой 19,1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9,</w:t>
      </w:r>
      <w:r w:rsidR="00D3167B" w:rsidRPr="001A7B1F">
        <w:rPr>
          <w:color w:val="000000"/>
          <w:sz w:val="28"/>
          <w:szCs w:val="28"/>
        </w:rPr>
        <w:t>5 °С</w:t>
      </w:r>
      <w:r w:rsidRPr="001A7B1F">
        <w:rPr>
          <w:color w:val="000000"/>
          <w:sz w:val="28"/>
          <w:szCs w:val="28"/>
        </w:rPr>
        <w:t xml:space="preserve">, самым холодным </w:t>
      </w:r>
      <w:r w:rsidR="00D3167B" w:rsidRPr="001A7B1F">
        <w:rPr>
          <w:color w:val="000000"/>
          <w:sz w:val="28"/>
          <w:szCs w:val="28"/>
        </w:rPr>
        <w:t>– я</w:t>
      </w:r>
      <w:r w:rsidRPr="001A7B1F">
        <w:rPr>
          <w:color w:val="000000"/>
          <w:sz w:val="28"/>
          <w:szCs w:val="28"/>
        </w:rPr>
        <w:t>нварь с температурой 11,3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3,</w:t>
      </w:r>
      <w:r w:rsidR="00D3167B" w:rsidRPr="001A7B1F">
        <w:rPr>
          <w:color w:val="000000"/>
          <w:sz w:val="28"/>
          <w:szCs w:val="28"/>
        </w:rPr>
        <w:t>3 °С</w:t>
      </w:r>
      <w:r w:rsidRPr="001A7B1F">
        <w:rPr>
          <w:color w:val="000000"/>
          <w:sz w:val="28"/>
          <w:szCs w:val="28"/>
        </w:rPr>
        <w:t>. В течение зимы набдюдаются колебания температуры и в отдельные дни она опускается до -4</w:t>
      </w:r>
      <w:r w:rsidR="00D3167B" w:rsidRPr="001A7B1F">
        <w:rPr>
          <w:color w:val="000000"/>
          <w:sz w:val="28"/>
          <w:szCs w:val="28"/>
        </w:rPr>
        <w:t>7 °С. Температуры</w:t>
      </w:r>
      <w:r w:rsidRPr="001A7B1F">
        <w:rPr>
          <w:color w:val="000000"/>
          <w:sz w:val="28"/>
          <w:szCs w:val="28"/>
        </w:rPr>
        <w:t xml:space="preserve"> теплого и холодного месяцев равна 32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3°. Показателем континентальности является также большая абсолютная амплитуда (разность между абсолютным максимумом и абсолютным минимумом), достигающая 81</w:t>
      </w:r>
      <w:r w:rsidR="00D3167B" w:rsidRPr="001A7B1F">
        <w:rPr>
          <w:color w:val="000000"/>
          <w:sz w:val="28"/>
          <w:szCs w:val="28"/>
        </w:rPr>
        <w:t>–8</w:t>
      </w:r>
      <w:r w:rsidRPr="001A7B1F">
        <w:rPr>
          <w:color w:val="000000"/>
          <w:sz w:val="28"/>
          <w:szCs w:val="28"/>
        </w:rPr>
        <w:t>7°.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Зима умеренно холодная (средняя температура января от -11,3 до -13,</w:t>
      </w:r>
      <w:r w:rsidR="00D3167B" w:rsidRPr="001A7B1F">
        <w:rPr>
          <w:color w:val="000000"/>
          <w:sz w:val="28"/>
          <w:szCs w:val="28"/>
        </w:rPr>
        <w:t>3 °С</w:t>
      </w:r>
      <w:r w:rsidRPr="001A7B1F">
        <w:rPr>
          <w:color w:val="000000"/>
          <w:sz w:val="28"/>
          <w:szCs w:val="28"/>
        </w:rPr>
        <w:t>). Устойчивый снежный покров образуется в третьей декаде ноября небольшой высоты 5</w:t>
      </w:r>
      <w:r w:rsidR="00D3167B" w:rsidRPr="001A7B1F">
        <w:rPr>
          <w:color w:val="000000"/>
          <w:sz w:val="28"/>
          <w:szCs w:val="28"/>
        </w:rPr>
        <w:t>–8 см</w:t>
      </w:r>
      <w:r w:rsidRPr="001A7B1F">
        <w:rPr>
          <w:color w:val="000000"/>
          <w:sz w:val="28"/>
          <w:szCs w:val="28"/>
        </w:rPr>
        <w:t>. Январские снегопады увеличивают ее до 20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0</w:t>
      </w:r>
      <w:r w:rsidR="00D3167B" w:rsidRPr="001A7B1F">
        <w:rPr>
          <w:color w:val="000000"/>
          <w:sz w:val="28"/>
          <w:szCs w:val="28"/>
        </w:rPr>
        <w:t> см</w:t>
      </w:r>
      <w:r w:rsidRPr="001A7B1F">
        <w:rPr>
          <w:color w:val="000000"/>
          <w:sz w:val="28"/>
          <w:szCs w:val="28"/>
        </w:rPr>
        <w:t xml:space="preserve"> и максимального значения высота снега достигает в первой половине марта и составляет 20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0</w:t>
      </w:r>
      <w:r w:rsidR="00D3167B" w:rsidRPr="001A7B1F">
        <w:rPr>
          <w:color w:val="000000"/>
          <w:sz w:val="28"/>
          <w:szCs w:val="28"/>
        </w:rPr>
        <w:t> см</w:t>
      </w:r>
      <w:r w:rsidRPr="001A7B1F">
        <w:rPr>
          <w:color w:val="000000"/>
          <w:sz w:val="28"/>
          <w:szCs w:val="28"/>
        </w:rPr>
        <w:t>. Продолжительность залегания снежного покрова составляет 128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33 дня.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Годовое количество осадков колеблется от 450 до 500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>. В засушливые годы понижается до 350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>, а во влажные увеличивается до 775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>. До 7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осадков выпадает в теплый период года. В среднем за вегетационный период с температурой выше +Ю°С выпадает от 208 до 275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Одним из главных факторов, определяющих температурный режим, является приток солнечной энергии, величина которого зависит от географического расположения местности, продолжительности дня и других условий. Продолжительность дня на широте ст. Пензы с 13,2 часов во второй декаде апреля увеличивается до 16,28 в июне, затем снова начинает уменьшаться и достигает к концу сентября до 12,52 часов. Продолжительность солнечного</w:t>
      </w:r>
      <w:r w:rsidR="00B26D95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сияния в летние месяцы составляет 243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85 часов. Считается, что свет и тепло не являются лимитирующими факторами для роста и развития возделываемых в зоне культур. Поступление фотосинтетически активной радиации (ФАР) за вегетационный период составляет 3,0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,5 млрд. ккал/га.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Термические ресурсы области и требования сельскохозяйственных культур к теплу выражаются в суммах средних суточных температур выше +1</w:t>
      </w:r>
      <w:r w:rsidR="00D3167B" w:rsidRPr="001A7B1F">
        <w:rPr>
          <w:color w:val="000000"/>
          <w:sz w:val="28"/>
          <w:szCs w:val="28"/>
        </w:rPr>
        <w:t>0 °С</w:t>
      </w:r>
      <w:r w:rsidRPr="001A7B1F">
        <w:rPr>
          <w:color w:val="000000"/>
          <w:sz w:val="28"/>
          <w:szCs w:val="28"/>
        </w:rPr>
        <w:t>, определяются в 2200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40</w:t>
      </w:r>
      <w:r w:rsidR="00D3167B" w:rsidRPr="001A7B1F">
        <w:rPr>
          <w:color w:val="000000"/>
          <w:sz w:val="28"/>
          <w:szCs w:val="28"/>
        </w:rPr>
        <w:t>0 °С. Периодом</w:t>
      </w:r>
      <w:r w:rsidRPr="001A7B1F">
        <w:rPr>
          <w:color w:val="000000"/>
          <w:sz w:val="28"/>
          <w:szCs w:val="28"/>
        </w:rPr>
        <w:t xml:space="preserve"> активной вегетации является период со средней суточной температурой воздуха выше +1</w:t>
      </w:r>
      <w:r w:rsidR="00D3167B" w:rsidRPr="001A7B1F">
        <w:rPr>
          <w:color w:val="000000"/>
          <w:sz w:val="28"/>
          <w:szCs w:val="28"/>
        </w:rPr>
        <w:t>0 °С. От</w:t>
      </w:r>
      <w:r w:rsidRPr="001A7B1F">
        <w:rPr>
          <w:color w:val="000000"/>
          <w:sz w:val="28"/>
          <w:szCs w:val="28"/>
        </w:rPr>
        <w:t xml:space="preserve"> его продолжительности и обеспеченности теплом зависят рост и развитие выращиваемых культур, степень их вызревания и урожай. В среднем период с температурой выше +1</w:t>
      </w:r>
      <w:r w:rsidR="00D3167B" w:rsidRPr="001A7B1F">
        <w:rPr>
          <w:color w:val="000000"/>
          <w:sz w:val="28"/>
          <w:szCs w:val="28"/>
        </w:rPr>
        <w:t>0 °С</w:t>
      </w:r>
      <w:r w:rsidRPr="001A7B1F">
        <w:rPr>
          <w:color w:val="000000"/>
          <w:sz w:val="28"/>
          <w:szCs w:val="28"/>
        </w:rPr>
        <w:t xml:space="preserve"> по области составляет 136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44 дня, увеличиваясь в отдельные годы до 154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 xml:space="preserve">60 дней. Весной температура воздуха через +10° по территории переходит в конце апреля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первых числах мая. Осенью этот период заканчивается в среднем 21 -24 сентября. Число дней летнего периода с температурой выше +1</w:t>
      </w:r>
      <w:r w:rsidR="00D3167B" w:rsidRPr="001A7B1F">
        <w:rPr>
          <w:color w:val="000000"/>
          <w:sz w:val="28"/>
          <w:szCs w:val="28"/>
        </w:rPr>
        <w:t>5 °С</w:t>
      </w:r>
      <w:r w:rsidRPr="001A7B1F">
        <w:rPr>
          <w:color w:val="000000"/>
          <w:sz w:val="28"/>
          <w:szCs w:val="28"/>
        </w:rPr>
        <w:t xml:space="preserve"> по агроклиматическим районам колеблется от 89 до 102 дней. В отдельные годы длина вегетационного периода сокращается по причине поздних весенних и ранних осенних заморозков. Продолжительность безморозного периода в значительной степени зависит от рельефа местности, близости водоемов </w:t>
      </w:r>
      <w:r w:rsidR="00D3167B" w:rsidRPr="001A7B1F">
        <w:rPr>
          <w:color w:val="000000"/>
          <w:sz w:val="28"/>
          <w:szCs w:val="28"/>
        </w:rPr>
        <w:t>и т.д.</w:t>
      </w:r>
      <w:r w:rsidRPr="001A7B1F">
        <w:rPr>
          <w:color w:val="000000"/>
          <w:sz w:val="28"/>
          <w:szCs w:val="28"/>
        </w:rPr>
        <w:t xml:space="preserve"> и колеблется от 125 до 144 дней и более. Средние даты последних заморозков весной приходятся на вторую декаду мая, а первые осенние наступают в третьей декаде сентября, но в отдельные годы отмечаются в начале сентября и даже последних числах августа.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Для выращивания культур необходима 80</w:t>
      </w:r>
      <w:r w:rsidR="00D3167B" w:rsidRPr="001A7B1F">
        <w:rPr>
          <w:color w:val="000000"/>
          <w:sz w:val="28"/>
          <w:szCs w:val="28"/>
        </w:rPr>
        <w:t>–90%</w:t>
      </w:r>
      <w:r w:rsidRPr="001A7B1F">
        <w:rPr>
          <w:color w:val="000000"/>
          <w:sz w:val="28"/>
          <w:szCs w:val="28"/>
        </w:rPr>
        <w:t>-ная обеспеченность суммами активных температур. На территории области в 9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лет суммы активных температур больше 1800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20</w:t>
      </w:r>
      <w:r w:rsidR="00D3167B" w:rsidRPr="001A7B1F">
        <w:rPr>
          <w:color w:val="000000"/>
          <w:sz w:val="28"/>
          <w:szCs w:val="28"/>
        </w:rPr>
        <w:t>0 °С. При</w:t>
      </w:r>
      <w:r w:rsidRPr="001A7B1F">
        <w:rPr>
          <w:color w:val="000000"/>
          <w:sz w:val="28"/>
          <w:szCs w:val="28"/>
        </w:rPr>
        <w:t xml:space="preserve"> средней сумме 2400° в отдельные годы сумма активных температур составляет 2800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90</w:t>
      </w:r>
      <w:r w:rsidR="00D3167B" w:rsidRPr="001A7B1F">
        <w:rPr>
          <w:color w:val="000000"/>
          <w:sz w:val="28"/>
          <w:szCs w:val="28"/>
        </w:rPr>
        <w:t>0 °С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Сопоставляя термические ресурсы зоны </w:t>
      </w:r>
      <w:r w:rsidRPr="001A7B1F">
        <w:rPr>
          <w:bCs/>
          <w:color w:val="000000"/>
          <w:sz w:val="28"/>
          <w:szCs w:val="28"/>
        </w:rPr>
        <w:t xml:space="preserve">с </w:t>
      </w:r>
      <w:r w:rsidRPr="001A7B1F">
        <w:rPr>
          <w:color w:val="000000"/>
          <w:sz w:val="28"/>
          <w:szCs w:val="28"/>
        </w:rPr>
        <w:t xml:space="preserve">биологическими </w:t>
      </w:r>
      <w:r w:rsidRPr="001A7B1F">
        <w:rPr>
          <w:bCs/>
          <w:color w:val="000000"/>
          <w:sz w:val="28"/>
          <w:szCs w:val="28"/>
        </w:rPr>
        <w:t xml:space="preserve">особенностями растений в </w:t>
      </w:r>
      <w:r w:rsidRPr="001A7B1F">
        <w:rPr>
          <w:color w:val="000000"/>
          <w:sz w:val="28"/>
          <w:szCs w:val="28"/>
        </w:rPr>
        <w:t xml:space="preserve">тепле </w:t>
      </w:r>
      <w:r w:rsidRPr="001A7B1F">
        <w:rPr>
          <w:bCs/>
          <w:color w:val="000000"/>
          <w:sz w:val="28"/>
          <w:szCs w:val="28"/>
        </w:rPr>
        <w:t xml:space="preserve">можно </w:t>
      </w:r>
      <w:r w:rsidRPr="001A7B1F">
        <w:rPr>
          <w:color w:val="000000"/>
          <w:sz w:val="28"/>
          <w:szCs w:val="28"/>
        </w:rPr>
        <w:t xml:space="preserve">сделать </w:t>
      </w:r>
      <w:r w:rsidRPr="001A7B1F">
        <w:rPr>
          <w:bCs/>
          <w:color w:val="000000"/>
          <w:sz w:val="28"/>
          <w:szCs w:val="28"/>
        </w:rPr>
        <w:t xml:space="preserve">вывод о достаточной обеспеченности теплом во всех агроклиматических районах области зернобобовых и зернофуражных </w:t>
      </w:r>
      <w:r w:rsidRPr="001A7B1F">
        <w:rPr>
          <w:color w:val="000000"/>
          <w:sz w:val="28"/>
          <w:szCs w:val="28"/>
        </w:rPr>
        <w:t>культур.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 основным метеорологическим элементам (увлажнению и температурному режиму) годы исследований заметно отличались как друг от друга, так и от среднемноголетних показателей. В 200</w:t>
      </w:r>
      <w:r w:rsidR="00B26D95" w:rsidRPr="001A7B1F">
        <w:rPr>
          <w:color w:val="000000"/>
          <w:sz w:val="28"/>
          <w:szCs w:val="28"/>
        </w:rPr>
        <w:t>6</w:t>
      </w:r>
      <w:r w:rsidRPr="001A7B1F">
        <w:rPr>
          <w:color w:val="000000"/>
          <w:sz w:val="28"/>
          <w:szCs w:val="28"/>
        </w:rPr>
        <w:t xml:space="preserve"> году в мае выпало 47,5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 xml:space="preserve"> осадков, что составило 109,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от нормы, в июне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66,8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 xml:space="preserve"> или 133,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 xml:space="preserve"> от среднемноголетних значений. При этом среднемесячная температура была ниже нормы на 2,8 и 2,</w:t>
      </w:r>
      <w:r w:rsidR="00D3167B" w:rsidRPr="001A7B1F">
        <w:rPr>
          <w:color w:val="000000"/>
          <w:sz w:val="28"/>
          <w:szCs w:val="28"/>
        </w:rPr>
        <w:t>0 °С. Июль</w:t>
      </w:r>
      <w:r w:rsidRPr="001A7B1F">
        <w:rPr>
          <w:color w:val="000000"/>
          <w:sz w:val="28"/>
          <w:szCs w:val="28"/>
        </w:rPr>
        <w:t xml:space="preserve"> был жарким и засушливым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количество осадков составило лишь 6,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 от среднемноголетних значений, а среднемесячная температура была выше нормы на 3,</w:t>
      </w:r>
      <w:r w:rsidR="00D3167B" w:rsidRPr="001A7B1F">
        <w:rPr>
          <w:color w:val="000000"/>
          <w:sz w:val="28"/>
          <w:szCs w:val="28"/>
        </w:rPr>
        <w:t>3 °С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200</w:t>
      </w:r>
      <w:r w:rsidR="00B26D95" w:rsidRPr="001A7B1F">
        <w:rPr>
          <w:color w:val="000000"/>
          <w:sz w:val="28"/>
          <w:szCs w:val="28"/>
        </w:rPr>
        <w:t>7</w:t>
      </w:r>
      <w:r w:rsidRPr="001A7B1F">
        <w:rPr>
          <w:color w:val="000000"/>
          <w:sz w:val="28"/>
          <w:szCs w:val="28"/>
        </w:rPr>
        <w:t xml:space="preserve"> году в период посева и прорастания семян, в мае месяце среднесуточная температура воздуха составила 14,</w:t>
      </w:r>
      <w:r w:rsidR="00D3167B" w:rsidRPr="001A7B1F">
        <w:rPr>
          <w:color w:val="000000"/>
          <w:sz w:val="28"/>
          <w:szCs w:val="28"/>
        </w:rPr>
        <w:t>3 °С</w:t>
      </w:r>
      <w:r w:rsidRPr="001A7B1F">
        <w:rPr>
          <w:color w:val="000000"/>
          <w:sz w:val="28"/>
          <w:szCs w:val="28"/>
        </w:rPr>
        <w:t>, что выше многолетней на 0,</w:t>
      </w:r>
      <w:r w:rsidR="00D3167B" w:rsidRPr="001A7B1F">
        <w:rPr>
          <w:color w:val="000000"/>
          <w:sz w:val="28"/>
          <w:szCs w:val="28"/>
        </w:rPr>
        <w:t>7 °С</w:t>
      </w:r>
      <w:r w:rsidRPr="001A7B1F">
        <w:rPr>
          <w:color w:val="000000"/>
          <w:sz w:val="28"/>
          <w:szCs w:val="28"/>
        </w:rPr>
        <w:t>. В июне стояла прохладная погода, температура воздуха была ниже многолетней на 5,</w:t>
      </w:r>
      <w:r w:rsidR="00D3167B" w:rsidRPr="001A7B1F">
        <w:rPr>
          <w:color w:val="000000"/>
          <w:sz w:val="28"/>
          <w:szCs w:val="28"/>
        </w:rPr>
        <w:t>3 °С</w:t>
      </w:r>
      <w:r w:rsidRPr="001A7B1F">
        <w:rPr>
          <w:color w:val="000000"/>
          <w:sz w:val="28"/>
          <w:szCs w:val="28"/>
        </w:rPr>
        <w:t>, а в июле соответствовала многолетним данным 19,</w:t>
      </w:r>
      <w:r w:rsidR="00D3167B" w:rsidRPr="001A7B1F">
        <w:rPr>
          <w:color w:val="000000"/>
          <w:sz w:val="28"/>
          <w:szCs w:val="28"/>
        </w:rPr>
        <w:t>4 °С</w:t>
      </w:r>
      <w:r w:rsidRPr="001A7B1F">
        <w:rPr>
          <w:color w:val="000000"/>
          <w:sz w:val="28"/>
          <w:szCs w:val="28"/>
        </w:rPr>
        <w:t>. В августе наблюдалось повышение среднесуточной температуры по сравнению с многолетней на 0,</w:t>
      </w:r>
      <w:r w:rsidR="00D3167B" w:rsidRPr="001A7B1F">
        <w:rPr>
          <w:color w:val="000000"/>
          <w:sz w:val="28"/>
          <w:szCs w:val="28"/>
        </w:rPr>
        <w:t>7 °С</w:t>
      </w:r>
      <w:r w:rsidRPr="001A7B1F">
        <w:rPr>
          <w:color w:val="000000"/>
          <w:sz w:val="28"/>
          <w:szCs w:val="28"/>
        </w:rPr>
        <w:t>. В сентябре она составила 12,</w:t>
      </w:r>
      <w:r w:rsidR="00D3167B" w:rsidRPr="001A7B1F">
        <w:rPr>
          <w:color w:val="000000"/>
          <w:sz w:val="28"/>
          <w:szCs w:val="28"/>
        </w:rPr>
        <w:t>6 °С</w:t>
      </w:r>
      <w:r w:rsidRPr="001A7B1F">
        <w:rPr>
          <w:color w:val="000000"/>
          <w:sz w:val="28"/>
          <w:szCs w:val="28"/>
        </w:rPr>
        <w:t>, что выше многолетней на 1</w:t>
      </w:r>
      <w:r w:rsidR="00D3167B" w:rsidRPr="001A7B1F">
        <w:rPr>
          <w:color w:val="000000"/>
          <w:sz w:val="28"/>
          <w:szCs w:val="28"/>
        </w:rPr>
        <w:t> °С. Количество</w:t>
      </w:r>
      <w:r w:rsidRPr="001A7B1F">
        <w:rPr>
          <w:color w:val="000000"/>
          <w:sz w:val="28"/>
          <w:szCs w:val="28"/>
        </w:rPr>
        <w:t xml:space="preserve"> выпавших осадков за вегетацию составило 159,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от среднемноголетних значений.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200</w:t>
      </w:r>
      <w:r w:rsidR="00B26D95" w:rsidRPr="001A7B1F">
        <w:rPr>
          <w:color w:val="000000"/>
          <w:sz w:val="28"/>
          <w:szCs w:val="28"/>
        </w:rPr>
        <w:t>8</w:t>
      </w:r>
      <w:r w:rsidRPr="001A7B1F">
        <w:rPr>
          <w:color w:val="000000"/>
          <w:sz w:val="28"/>
          <w:szCs w:val="28"/>
        </w:rPr>
        <w:t xml:space="preserve"> году количество осадков в мае практически соответствовало среднемноголетнему уровню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48,7</w:t>
      </w:r>
      <w:r w:rsidR="00D3167B" w:rsidRPr="001A7B1F">
        <w:rPr>
          <w:color w:val="000000"/>
          <w:sz w:val="28"/>
          <w:szCs w:val="28"/>
        </w:rPr>
        <w:t> мм</w:t>
      </w:r>
      <w:r w:rsidRPr="001A7B1F">
        <w:rPr>
          <w:color w:val="000000"/>
          <w:sz w:val="28"/>
          <w:szCs w:val="28"/>
        </w:rPr>
        <w:t>, однако в первую декаду оно составляло лишь 15,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 от нормы. В июне и июле выпало большое количество осадков, превысившее среднемноголетнее значение в 1,2 и 2,8 раза соответственно. Август оказался засушливым, количество осадков выпало на 46,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 меньше обычного. По температурному режиму вегетационный период был благоприятным: среднемесячная температура воздуха превышала среднемноголетнюю на 1</w:t>
      </w:r>
      <w:r w:rsidR="00D3167B" w:rsidRPr="001A7B1F">
        <w:rPr>
          <w:color w:val="000000"/>
          <w:sz w:val="28"/>
          <w:szCs w:val="28"/>
        </w:rPr>
        <w:t>–2 °С</w:t>
      </w:r>
      <w:r w:rsidRPr="001A7B1F">
        <w:rPr>
          <w:color w:val="000000"/>
          <w:sz w:val="28"/>
          <w:szCs w:val="28"/>
        </w:rPr>
        <w:t>, за исключением второй декады июня, когда отмечалось похолодание и температура снизилась до 14,</w:t>
      </w:r>
      <w:r w:rsidR="00D3167B" w:rsidRPr="001A7B1F">
        <w:rPr>
          <w:color w:val="000000"/>
          <w:sz w:val="28"/>
          <w:szCs w:val="28"/>
        </w:rPr>
        <w:t>3 °С</w:t>
      </w:r>
      <w:r w:rsidRPr="001A7B1F">
        <w:rPr>
          <w:color w:val="000000"/>
          <w:sz w:val="28"/>
          <w:szCs w:val="28"/>
        </w:rPr>
        <w:t>, что ниже нормы на 26,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.</w:t>
      </w:r>
    </w:p>
    <w:p w:rsidR="00B26D95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Почва опытного участка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чернозем выщелоченный, среднемощный, среднегумусный, тяжелосуглинистый с содержанием гумуса 6,3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, подвижного фосфора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10,2 и обменного калия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12,3 мг/</w:t>
      </w:r>
      <w:r w:rsidR="00D3167B" w:rsidRPr="001A7B1F">
        <w:rPr>
          <w:color w:val="000000"/>
          <w:sz w:val="28"/>
          <w:szCs w:val="28"/>
        </w:rPr>
        <w:t xml:space="preserve">100 г. </w:t>
      </w:r>
      <w:r w:rsidRPr="001A7B1F">
        <w:rPr>
          <w:color w:val="000000"/>
          <w:sz w:val="28"/>
          <w:szCs w:val="28"/>
        </w:rPr>
        <w:t xml:space="preserve">почвы (по Чирикову), </w:t>
      </w:r>
      <w:r w:rsidRPr="001A7B1F">
        <w:rPr>
          <w:color w:val="000000"/>
          <w:sz w:val="28"/>
          <w:szCs w:val="28"/>
          <w:lang w:val="en-US"/>
        </w:rPr>
        <w:t>pH</w:t>
      </w:r>
      <w:r w:rsidRPr="001A7B1F">
        <w:rPr>
          <w:color w:val="000000"/>
          <w:sz w:val="28"/>
          <w:szCs w:val="28"/>
          <w:vertAlign w:val="subscript"/>
          <w:lang w:val="en-US"/>
        </w:rPr>
        <w:t>K</w:t>
      </w:r>
      <w:r w:rsidRPr="001A7B1F">
        <w:rPr>
          <w:color w:val="000000"/>
          <w:sz w:val="28"/>
          <w:szCs w:val="28"/>
          <w:lang w:val="en-US"/>
        </w:rPr>
        <w:t>ci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5,6, степень насыщенности основаниями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80,8</w:t>
      </w:r>
      <w:r w:rsidR="00D3167B" w:rsidRPr="001A7B1F">
        <w:rPr>
          <w:color w:val="000000"/>
          <w:sz w:val="28"/>
          <w:szCs w:val="28"/>
        </w:rPr>
        <w:t>–8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.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3.2</w:t>
      </w:r>
      <w:r w:rsidR="00FF28A3" w:rsidRPr="001A7B1F">
        <w:rPr>
          <w:b/>
          <w:bCs/>
          <w:color w:val="000000"/>
          <w:sz w:val="28"/>
          <w:szCs w:val="28"/>
        </w:rPr>
        <w:t xml:space="preserve"> Методика проведения исследований</w:t>
      </w:r>
    </w:p>
    <w:p w:rsid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Для решения поставленных задач закладывались два полевых многофакторных опыта. Повторность опыта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четырехкратная на территории и трехкратная во </w:t>
      </w:r>
      <w:r w:rsidR="00B26D95" w:rsidRPr="001A7B1F">
        <w:rPr>
          <w:color w:val="000000"/>
          <w:sz w:val="28"/>
          <w:szCs w:val="28"/>
        </w:rPr>
        <w:t>времени (2006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00</w:t>
      </w:r>
      <w:r w:rsidR="00B26D95" w:rsidRPr="001A7B1F">
        <w:rPr>
          <w:color w:val="000000"/>
          <w:sz w:val="28"/>
          <w:szCs w:val="28"/>
        </w:rPr>
        <w:t>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.). Размещение делянок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систематическое, учетная площадь делянки 10</w:t>
      </w:r>
      <w:r w:rsidR="00D3167B" w:rsidRPr="001A7B1F">
        <w:rPr>
          <w:color w:val="000000"/>
          <w:sz w:val="28"/>
          <w:szCs w:val="28"/>
        </w:rPr>
        <w:t> </w:t>
      </w:r>
      <w:r w:rsidRPr="001A7B1F">
        <w:rPr>
          <w:color w:val="000000"/>
          <w:sz w:val="28"/>
          <w:szCs w:val="28"/>
        </w:rPr>
        <w:t>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>Опыт 1. Сравнительная оценка однолетних зернобобовых и зернофуражных культур</w:t>
      </w:r>
      <w:r w:rsidRPr="001A7B1F">
        <w:rPr>
          <w:b/>
          <w:bCs/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Фактор А. Набор культур.</w:t>
      </w:r>
    </w:p>
    <w:p w:rsidR="00FF28A3" w:rsidRPr="001A7B1F" w:rsidRDefault="00FF28A3" w:rsidP="00D3167B">
      <w:pPr>
        <w:widowControl/>
        <w:numPr>
          <w:ilvl w:val="0"/>
          <w:numId w:val="5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Горох посевной (сорт Труженик)</w:t>
      </w:r>
    </w:p>
    <w:p w:rsidR="00FF28A3" w:rsidRPr="001A7B1F" w:rsidRDefault="00FF28A3" w:rsidP="00D3167B">
      <w:pPr>
        <w:widowControl/>
        <w:numPr>
          <w:ilvl w:val="0"/>
          <w:numId w:val="5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Горох полевой (пелюшка) (сорт Малиновка)</w:t>
      </w:r>
    </w:p>
    <w:p w:rsidR="00FF28A3" w:rsidRPr="001A7B1F" w:rsidRDefault="00FF28A3" w:rsidP="00D3167B">
      <w:pPr>
        <w:widowControl/>
        <w:numPr>
          <w:ilvl w:val="0"/>
          <w:numId w:val="5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Вика посевная (сорт Орловская 4)</w:t>
      </w:r>
    </w:p>
    <w:p w:rsidR="00FF28A3" w:rsidRPr="001A7B1F" w:rsidRDefault="00FF28A3" w:rsidP="00D3167B">
      <w:pPr>
        <w:widowControl/>
        <w:numPr>
          <w:ilvl w:val="0"/>
          <w:numId w:val="5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Люпин узколистный (сорт Кристалл)</w:t>
      </w:r>
    </w:p>
    <w:p w:rsidR="00FF28A3" w:rsidRPr="001A7B1F" w:rsidRDefault="00FF28A3" w:rsidP="00D3167B">
      <w:pPr>
        <w:widowControl/>
        <w:numPr>
          <w:ilvl w:val="0"/>
          <w:numId w:val="5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Ячмень (сорт Волгарь)</w:t>
      </w:r>
    </w:p>
    <w:p w:rsidR="00FF28A3" w:rsidRPr="001A7B1F" w:rsidRDefault="00FF28A3" w:rsidP="00D3167B">
      <w:pPr>
        <w:widowControl/>
        <w:numPr>
          <w:ilvl w:val="0"/>
          <w:numId w:val="5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Овес (сорт Горизонт)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Фактор В. Фаза уборки бобового компонента</w:t>
      </w:r>
    </w:p>
    <w:p w:rsidR="00FF28A3" w:rsidRPr="001A7B1F" w:rsidRDefault="00FF28A3" w:rsidP="00D3167B">
      <w:pPr>
        <w:widowControl/>
        <w:numPr>
          <w:ilvl w:val="0"/>
          <w:numId w:val="6"/>
        </w:numPr>
        <w:shd w:val="clear" w:color="auto" w:fill="FFFFFF"/>
        <w:tabs>
          <w:tab w:val="left" w:pos="9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Бутонизация</w:t>
      </w:r>
    </w:p>
    <w:p w:rsidR="00FF28A3" w:rsidRPr="001A7B1F" w:rsidRDefault="00FF28A3" w:rsidP="00D3167B">
      <w:pPr>
        <w:widowControl/>
        <w:numPr>
          <w:ilvl w:val="0"/>
          <w:numId w:val="6"/>
        </w:numPr>
        <w:shd w:val="clear" w:color="auto" w:fill="FFFFFF"/>
        <w:tabs>
          <w:tab w:val="left" w:pos="9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Цветение</w:t>
      </w:r>
    </w:p>
    <w:p w:rsidR="00FF28A3" w:rsidRPr="001A7B1F" w:rsidRDefault="00FF28A3" w:rsidP="00D3167B">
      <w:pPr>
        <w:widowControl/>
        <w:numPr>
          <w:ilvl w:val="0"/>
          <w:numId w:val="6"/>
        </w:numPr>
        <w:shd w:val="clear" w:color="auto" w:fill="FFFFFF"/>
        <w:tabs>
          <w:tab w:val="left" w:pos="9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Образование бобов</w:t>
      </w:r>
    </w:p>
    <w:p w:rsidR="00B26D95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Ячмень и овес убирались по фазам развития вики посевной.</w:t>
      </w:r>
    </w:p>
    <w:p w:rsidR="00D3167B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B1F">
        <w:rPr>
          <w:bCs/>
          <w:color w:val="000000"/>
          <w:sz w:val="28"/>
          <w:szCs w:val="28"/>
        </w:rPr>
        <w:t>Опыт 2. Влияние набора, соотношения компонентов и сроков уборки на продуктивность однолетних бобово-злаковых агроценозов</w:t>
      </w:r>
      <w:r w:rsidRPr="001A7B1F">
        <w:rPr>
          <w:b/>
          <w:bCs/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Фактор А. Травосмесь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Люпин + ячмень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Люпин + овес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Вика + ячмень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Вика + овес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Горох + ячмень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7B1F">
        <w:rPr>
          <w:bCs/>
          <w:color w:val="000000"/>
          <w:sz w:val="28"/>
          <w:szCs w:val="28"/>
        </w:rPr>
        <w:t xml:space="preserve">Горох </w:t>
      </w:r>
      <w:r w:rsidRPr="001A7B1F">
        <w:rPr>
          <w:color w:val="000000"/>
          <w:sz w:val="28"/>
          <w:szCs w:val="28"/>
        </w:rPr>
        <w:t xml:space="preserve">+ </w:t>
      </w:r>
      <w:r w:rsidRPr="001A7B1F">
        <w:rPr>
          <w:bCs/>
          <w:color w:val="000000"/>
          <w:sz w:val="28"/>
          <w:szCs w:val="28"/>
        </w:rPr>
        <w:t>овес</w:t>
      </w:r>
    </w:p>
    <w:p w:rsidR="00FF28A3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7B1F">
        <w:rPr>
          <w:bCs/>
          <w:color w:val="000000"/>
          <w:sz w:val="28"/>
          <w:szCs w:val="28"/>
        </w:rPr>
        <w:t>Пелюшка + ячмень</w:t>
      </w:r>
    </w:p>
    <w:p w:rsidR="00D3167B" w:rsidRPr="001A7B1F" w:rsidRDefault="00FF28A3" w:rsidP="00D3167B">
      <w:pPr>
        <w:widowControl/>
        <w:numPr>
          <w:ilvl w:val="0"/>
          <w:numId w:val="7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>Пелюшка + овес</w:t>
      </w:r>
    </w:p>
    <w:p w:rsidR="00FF28A3" w:rsidRPr="001A7B1F" w:rsidRDefault="00FF28A3" w:rsidP="00D3167B">
      <w:pPr>
        <w:widowControl/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Фактор В. Соотношение бобового и злакового компонента</w:t>
      </w:r>
    </w:p>
    <w:p w:rsidR="00FF28A3" w:rsidRPr="001A7B1F" w:rsidRDefault="00FF28A3" w:rsidP="00D3167B">
      <w:pPr>
        <w:widowControl/>
        <w:numPr>
          <w:ilvl w:val="0"/>
          <w:numId w:val="8"/>
        </w:numPr>
        <w:shd w:val="clear" w:color="auto" w:fill="FFFFFF"/>
        <w:tabs>
          <w:tab w:val="left" w:pos="11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75+2</w:t>
      </w:r>
      <w:r w:rsidR="00D3167B" w:rsidRPr="001A7B1F">
        <w:rPr>
          <w:color w:val="000000"/>
          <w:sz w:val="28"/>
          <w:szCs w:val="28"/>
        </w:rPr>
        <w:t>5%</w:t>
      </w:r>
    </w:p>
    <w:p w:rsidR="00FF28A3" w:rsidRPr="001A7B1F" w:rsidRDefault="00FF28A3" w:rsidP="00D3167B">
      <w:pPr>
        <w:widowControl/>
        <w:numPr>
          <w:ilvl w:val="0"/>
          <w:numId w:val="8"/>
        </w:numPr>
        <w:shd w:val="clear" w:color="auto" w:fill="FFFFFF"/>
        <w:tabs>
          <w:tab w:val="left" w:pos="11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50+5</w:t>
      </w:r>
      <w:r w:rsidR="00D3167B" w:rsidRPr="001A7B1F">
        <w:rPr>
          <w:color w:val="000000"/>
          <w:sz w:val="28"/>
          <w:szCs w:val="28"/>
        </w:rPr>
        <w:t>0%</w:t>
      </w:r>
    </w:p>
    <w:p w:rsidR="00FF28A3" w:rsidRPr="001A7B1F" w:rsidRDefault="00FF28A3" w:rsidP="00D3167B">
      <w:pPr>
        <w:widowControl/>
        <w:numPr>
          <w:ilvl w:val="0"/>
          <w:numId w:val="8"/>
        </w:numPr>
        <w:shd w:val="clear" w:color="auto" w:fill="FFFFFF"/>
        <w:tabs>
          <w:tab w:val="left" w:pos="11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25+7</w:t>
      </w:r>
      <w:r w:rsidR="00D3167B" w:rsidRPr="001A7B1F">
        <w:rPr>
          <w:color w:val="000000"/>
          <w:sz w:val="28"/>
          <w:szCs w:val="28"/>
        </w:rPr>
        <w:t>5%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Фактор С. Фаза уборки бобового компонента 1. Бутонизация; 2. Цветение; 3. Образование бобов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Нормы высева культур в травосмесях рассчитывались по заданным соотношениям от количественной нормы чистого посева с учетом посевной годности</w:t>
      </w:r>
      <w:r w:rsidR="001A7B1F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(млн. шт./га):</w:t>
      </w:r>
    </w:p>
    <w:p w:rsidR="00FF28A3" w:rsidRPr="001A7B1F" w:rsidRDefault="00FF28A3" w:rsidP="00D3167B">
      <w:pPr>
        <w:widowControl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7"/>
        <w:gridCol w:w="1888"/>
        <w:gridCol w:w="1922"/>
        <w:gridCol w:w="1925"/>
        <w:gridCol w:w="1944"/>
      </w:tblGrid>
      <w:tr w:rsidR="00FF28A3" w:rsidRPr="00533A25" w:rsidTr="00533A25">
        <w:trPr>
          <w:cantSplit/>
          <w:trHeight w:hRule="exact" w:val="333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Культура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7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Соотношение компонентов</w:t>
            </w:r>
            <w:r w:rsidR="00D3167B" w:rsidRPr="00533A25">
              <w:rPr>
                <w:color w:val="000000"/>
                <w:szCs w:val="28"/>
              </w:rPr>
              <w:t>, %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75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0,975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0,650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0,325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2,500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1,875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1,250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0,625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1,050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0,700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0,350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1,050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0,700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0,350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Ячмень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6,000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4,500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3,000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1,500</w:t>
            </w:r>
          </w:p>
        </w:tc>
      </w:tr>
      <w:tr w:rsidR="00FF28A3" w:rsidRPr="00533A25" w:rsidTr="00533A25">
        <w:trPr>
          <w:cantSplit/>
          <w:trHeight w:hRule="exact" w:val="338"/>
          <w:jc w:val="center"/>
        </w:trPr>
        <w:tc>
          <w:tcPr>
            <w:tcW w:w="8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Овес</w:t>
            </w:r>
          </w:p>
        </w:tc>
        <w:tc>
          <w:tcPr>
            <w:tcW w:w="101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6,000</w:t>
            </w:r>
          </w:p>
        </w:tc>
        <w:tc>
          <w:tcPr>
            <w:tcW w:w="10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4,500</w:t>
            </w:r>
          </w:p>
        </w:tc>
        <w:tc>
          <w:tcPr>
            <w:tcW w:w="103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3,000</w:t>
            </w:r>
          </w:p>
        </w:tc>
        <w:tc>
          <w:tcPr>
            <w:tcW w:w="105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1,500</w:t>
            </w:r>
          </w:p>
        </w:tc>
      </w:tr>
    </w:tbl>
    <w:p w:rsid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Агротехнические приемы технологии возделывания были общеприняты</w:t>
      </w:r>
      <w:r w:rsidR="00B26D95" w:rsidRPr="001A7B1F">
        <w:rPr>
          <w:color w:val="000000"/>
          <w:sz w:val="28"/>
          <w:szCs w:val="28"/>
        </w:rPr>
        <w:t>ми для региона. В 2006</w:t>
      </w:r>
      <w:r w:rsidRPr="001A7B1F">
        <w:rPr>
          <w:color w:val="000000"/>
          <w:sz w:val="28"/>
          <w:szCs w:val="28"/>
        </w:rPr>
        <w:t xml:space="preserve"> году посев проводили 1 мая, в 200</w:t>
      </w:r>
      <w:r w:rsidR="00B26D95" w:rsidRPr="001A7B1F">
        <w:rPr>
          <w:color w:val="000000"/>
          <w:sz w:val="28"/>
          <w:szCs w:val="28"/>
        </w:rPr>
        <w:t xml:space="preserve">7 году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B26D95" w:rsidRPr="001A7B1F">
        <w:rPr>
          <w:color w:val="000000"/>
          <w:sz w:val="28"/>
          <w:szCs w:val="28"/>
        </w:rPr>
        <w:t>9 мая, в 2008</w:t>
      </w:r>
      <w:r w:rsidRPr="001A7B1F">
        <w:rPr>
          <w:color w:val="000000"/>
          <w:sz w:val="28"/>
          <w:szCs w:val="28"/>
        </w:rPr>
        <w:t xml:space="preserve"> году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7 мая.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Опыты и исследования выполнялись в соответствии с методическими указаниями.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Наблюдения, учеты и анализы проводились по соответствующим методикам:</w:t>
      </w:r>
    </w:p>
    <w:p w:rsidR="00FF28A3" w:rsidRPr="001A7B1F" w:rsidRDefault="00FF28A3" w:rsidP="00D3167B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Фенологические наблюдения за ростом и развитием, подсчет густоты стояния растений, учет урожайности и определение структуры урожая и другие сопутствующие анализы и исследования выполнены в соответствии с методическими рекомендациями ВНИИ кормов (1987) и Государственной комиссии по сортоиспытанию сельскохозяйственных культур (1971).</w:t>
      </w:r>
    </w:p>
    <w:p w:rsidR="00B26D95" w:rsidRPr="001A7B1F" w:rsidRDefault="00FF28A3" w:rsidP="00D3167B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Показатели фотосинтетической деятельности растений в посевах определяли </w:t>
      </w:r>
      <w:r w:rsidRPr="001A7B1F">
        <w:rPr>
          <w:bCs/>
          <w:color w:val="000000"/>
          <w:sz w:val="28"/>
          <w:szCs w:val="28"/>
        </w:rPr>
        <w:t xml:space="preserve">по </w:t>
      </w:r>
      <w:r w:rsidR="00D3167B" w:rsidRPr="001A7B1F">
        <w:rPr>
          <w:bCs/>
          <w:color w:val="000000"/>
          <w:sz w:val="28"/>
          <w:szCs w:val="28"/>
        </w:rPr>
        <w:t>А.А. Ничипоровичу</w:t>
      </w:r>
      <w:r w:rsidRPr="001A7B1F">
        <w:rPr>
          <w:bCs/>
          <w:color w:val="000000"/>
          <w:sz w:val="28"/>
          <w:szCs w:val="28"/>
        </w:rPr>
        <w:t xml:space="preserve"> (1961), чистую продуктивность фотосинтеза </w:t>
      </w:r>
      <w:r w:rsidR="00D3167B" w:rsidRPr="001A7B1F">
        <w:rPr>
          <w:bCs/>
          <w:color w:val="000000"/>
          <w:sz w:val="28"/>
          <w:szCs w:val="28"/>
        </w:rPr>
        <w:t>– п</w:t>
      </w:r>
      <w:r w:rsidRPr="001A7B1F">
        <w:rPr>
          <w:bCs/>
          <w:color w:val="000000"/>
          <w:sz w:val="28"/>
          <w:szCs w:val="28"/>
        </w:rPr>
        <w:t xml:space="preserve">о формуле, предложенной </w:t>
      </w:r>
      <w:r w:rsidRPr="001A7B1F">
        <w:rPr>
          <w:bCs/>
          <w:color w:val="000000"/>
          <w:sz w:val="28"/>
          <w:szCs w:val="28"/>
          <w:lang w:val="en-US"/>
        </w:rPr>
        <w:t>L</w:t>
      </w:r>
      <w:r w:rsidRPr="001A7B1F">
        <w:rPr>
          <w:bCs/>
          <w:color w:val="000000"/>
          <w:sz w:val="28"/>
          <w:szCs w:val="28"/>
        </w:rPr>
        <w:t xml:space="preserve">. </w:t>
      </w:r>
      <w:r w:rsidRPr="001A7B1F">
        <w:rPr>
          <w:bCs/>
          <w:color w:val="000000"/>
          <w:sz w:val="28"/>
          <w:szCs w:val="28"/>
          <w:lang w:val="en-US"/>
        </w:rPr>
        <w:t>Bridds</w:t>
      </w:r>
      <w:r w:rsidRPr="001A7B1F">
        <w:rPr>
          <w:bCs/>
          <w:color w:val="000000"/>
          <w:sz w:val="28"/>
          <w:szCs w:val="28"/>
        </w:rPr>
        <w:t xml:space="preserve">, </w:t>
      </w:r>
      <w:r w:rsidRPr="001A7B1F">
        <w:rPr>
          <w:bCs/>
          <w:color w:val="000000"/>
          <w:sz w:val="28"/>
          <w:szCs w:val="28"/>
          <w:lang w:val="en-US"/>
        </w:rPr>
        <w:t>F</w:t>
      </w:r>
      <w:r w:rsidRPr="001A7B1F">
        <w:rPr>
          <w:bCs/>
          <w:color w:val="000000"/>
          <w:sz w:val="28"/>
          <w:szCs w:val="28"/>
        </w:rPr>
        <w:t xml:space="preserve">. </w:t>
      </w:r>
      <w:r w:rsidRPr="001A7B1F">
        <w:rPr>
          <w:bCs/>
          <w:color w:val="000000"/>
          <w:sz w:val="28"/>
          <w:szCs w:val="28"/>
          <w:lang w:val="en-US"/>
        </w:rPr>
        <w:t>Kidd</w:t>
      </w:r>
      <w:r w:rsidRPr="001A7B1F">
        <w:rPr>
          <w:bCs/>
          <w:color w:val="000000"/>
          <w:sz w:val="28"/>
          <w:szCs w:val="28"/>
        </w:rPr>
        <w:t xml:space="preserve">, С. </w:t>
      </w:r>
      <w:r w:rsidRPr="001A7B1F">
        <w:rPr>
          <w:bCs/>
          <w:color w:val="000000"/>
          <w:sz w:val="28"/>
          <w:szCs w:val="28"/>
          <w:lang w:val="en-US"/>
        </w:rPr>
        <w:t>West</w:t>
      </w:r>
      <w:r w:rsidRPr="001A7B1F">
        <w:rPr>
          <w:bCs/>
          <w:color w:val="000000"/>
          <w:sz w:val="28"/>
          <w:szCs w:val="28"/>
        </w:rPr>
        <w:t xml:space="preserve"> (1920).</w:t>
      </w:r>
    </w:p>
    <w:p w:rsidR="00FF28A3" w:rsidRPr="001A7B1F" w:rsidRDefault="00FF28A3" w:rsidP="00D3167B">
      <w:pPr>
        <w:widowControl/>
        <w:numPr>
          <w:ilvl w:val="0"/>
          <w:numId w:val="9"/>
        </w:num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Химический анализ растений проводился в ФГУ ГЦАС «Пензенский» и лаборатории кафедры кормления с.</w:t>
      </w:r>
      <w:r w:rsidR="00D3167B" w:rsidRPr="001A7B1F">
        <w:rPr>
          <w:color w:val="000000"/>
          <w:sz w:val="28"/>
          <w:szCs w:val="28"/>
        </w:rPr>
        <w:noBreakHyphen/>
        <w:t>х.</w:t>
      </w:r>
      <w:r w:rsidRPr="001A7B1F">
        <w:rPr>
          <w:color w:val="000000"/>
          <w:sz w:val="28"/>
          <w:szCs w:val="28"/>
        </w:rPr>
        <w:t xml:space="preserve"> животных и кормопроизводства.</w:t>
      </w:r>
    </w:p>
    <w:p w:rsidR="00FF28A3" w:rsidRPr="001A7B1F" w:rsidRDefault="00FF28A3" w:rsidP="00D3167B">
      <w:pPr>
        <w:widowControl/>
        <w:numPr>
          <w:ilvl w:val="0"/>
          <w:numId w:val="10"/>
        </w:numPr>
        <w:shd w:val="clear" w:color="auto" w:fill="FFFFFF"/>
        <w:tabs>
          <w:tab w:val="left" w:pos="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Выход кормовых единиц, переваримого протеина и обменной энергии с урожаем определялся расчетным методом на основании данных химических анализов растений;</w:t>
      </w:r>
    </w:p>
    <w:p w:rsidR="00FF28A3" w:rsidRPr="001A7B1F" w:rsidRDefault="00FF28A3" w:rsidP="00D3167B">
      <w:pPr>
        <w:widowControl/>
        <w:numPr>
          <w:ilvl w:val="0"/>
          <w:numId w:val="10"/>
        </w:numPr>
        <w:shd w:val="clear" w:color="auto" w:fill="FFFFFF"/>
        <w:tabs>
          <w:tab w:val="left" w:pos="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Статистическая обработка экспериментальных данных проведена методом дисперсионного, корреляционного анализов.</w:t>
      </w:r>
    </w:p>
    <w:p w:rsidR="00FF28A3" w:rsidRPr="001A7B1F" w:rsidRDefault="00FF28A3" w:rsidP="00D3167B">
      <w:pPr>
        <w:widowControl/>
        <w:numPr>
          <w:ilvl w:val="0"/>
          <w:numId w:val="10"/>
        </w:numPr>
        <w:shd w:val="clear" w:color="auto" w:fill="FFFFFF"/>
        <w:tabs>
          <w:tab w:val="left" w:pos="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Экономическая и энергетическая эффективность рассчитана по технологическим картам с учетом применяемой технологии, фактической урожайности и зональных нормативных показателей в соответствии с «Методическими рекомендациями ВАСХНИЛ» и </w:t>
      </w:r>
      <w:r w:rsidR="00D3167B" w:rsidRPr="001A7B1F">
        <w:rPr>
          <w:color w:val="000000"/>
          <w:sz w:val="28"/>
          <w:szCs w:val="28"/>
        </w:rPr>
        <w:t>Г.А. Булаткина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Примечание. Сокращения, используемые в работе: Л+Я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люпин + ячмень; Л+О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люпин + овес; В+Я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вика + ячмень; В+О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вика + овес; </w:t>
      </w:r>
      <w:r w:rsidRPr="001A7B1F">
        <w:rPr>
          <w:i/>
          <w:iCs/>
          <w:color w:val="000000"/>
          <w:sz w:val="28"/>
          <w:szCs w:val="28"/>
        </w:rPr>
        <w:t xml:space="preserve">Г+Я </w:t>
      </w:r>
      <w:r w:rsidR="00D3167B" w:rsidRPr="001A7B1F">
        <w:rPr>
          <w:i/>
          <w:iCs/>
          <w:color w:val="000000"/>
          <w:sz w:val="28"/>
          <w:szCs w:val="28"/>
        </w:rPr>
        <w:t xml:space="preserve">– </w:t>
      </w:r>
      <w:r w:rsidR="00D3167B" w:rsidRPr="001A7B1F">
        <w:rPr>
          <w:color w:val="000000"/>
          <w:sz w:val="28"/>
          <w:szCs w:val="28"/>
        </w:rPr>
        <w:t>г</w:t>
      </w:r>
      <w:r w:rsidRPr="001A7B1F">
        <w:rPr>
          <w:color w:val="000000"/>
          <w:sz w:val="28"/>
          <w:szCs w:val="28"/>
        </w:rPr>
        <w:t xml:space="preserve">орох + </w:t>
      </w:r>
      <w:r w:rsidRPr="001A7B1F">
        <w:rPr>
          <w:bCs/>
          <w:color w:val="000000"/>
          <w:sz w:val="28"/>
          <w:szCs w:val="28"/>
        </w:rPr>
        <w:t xml:space="preserve">ячмень; </w:t>
      </w:r>
      <w:r w:rsidRPr="001A7B1F">
        <w:rPr>
          <w:color w:val="000000"/>
          <w:sz w:val="28"/>
          <w:szCs w:val="28"/>
        </w:rPr>
        <w:t xml:space="preserve">Г+О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 xml:space="preserve">горох </w:t>
      </w:r>
      <w:r w:rsidRPr="001A7B1F">
        <w:rPr>
          <w:color w:val="000000"/>
          <w:sz w:val="28"/>
          <w:szCs w:val="28"/>
        </w:rPr>
        <w:t xml:space="preserve">+ </w:t>
      </w:r>
      <w:r w:rsidRPr="001A7B1F">
        <w:rPr>
          <w:bCs/>
          <w:color w:val="000000"/>
          <w:sz w:val="28"/>
          <w:szCs w:val="28"/>
        </w:rPr>
        <w:t xml:space="preserve">овес; П+Я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 xml:space="preserve">пелюшка + ячмень; П+О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 xml:space="preserve">пе-люшка + овес; СП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 xml:space="preserve">сырой протеин; СК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>сырая клетчатка.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F28A3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/>
          <w:bCs/>
          <w:color w:val="000000"/>
          <w:sz w:val="28"/>
          <w:szCs w:val="28"/>
        </w:rPr>
        <w:br w:type="page"/>
      </w:r>
      <w:r w:rsidR="001A7B1F">
        <w:rPr>
          <w:b/>
          <w:bCs/>
          <w:color w:val="000000"/>
          <w:sz w:val="28"/>
          <w:szCs w:val="28"/>
        </w:rPr>
        <w:t>4</w:t>
      </w:r>
      <w:r w:rsidR="00FF28A3" w:rsidRPr="001A7B1F">
        <w:rPr>
          <w:b/>
          <w:bCs/>
          <w:color w:val="000000"/>
          <w:sz w:val="28"/>
          <w:szCs w:val="28"/>
        </w:rPr>
        <w:t xml:space="preserve">. </w:t>
      </w:r>
      <w:r w:rsidR="001A7B1F" w:rsidRPr="001A7B1F">
        <w:rPr>
          <w:b/>
          <w:bCs/>
          <w:color w:val="000000"/>
          <w:sz w:val="28"/>
          <w:szCs w:val="28"/>
        </w:rPr>
        <w:t>Сравнительная продуктивность однолетних трав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1A7B1F" w:rsidP="001A7B1F">
      <w:pPr>
        <w:widowControl/>
        <w:shd w:val="clear" w:color="auto" w:fill="FFFFFF"/>
        <w:spacing w:line="360" w:lineRule="auto"/>
        <w:ind w:firstLine="7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4.1 </w:t>
      </w:r>
      <w:r w:rsidR="00FF28A3" w:rsidRPr="001A7B1F">
        <w:rPr>
          <w:b/>
          <w:bCs/>
          <w:color w:val="000000"/>
          <w:sz w:val="28"/>
          <w:szCs w:val="28"/>
        </w:rPr>
        <w:t>Особенности биологии развития однолетних трав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Получить наибольший эффект от каждого агротехнического приема в земледелии можно лишь на основе систематического учета состояния посевов, на основе непрерывного контроля за ростом и развитием растений в полевых условиях.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Проведенные фенологические исследования показали, что период от посева до всходов зависит от погодных условий в данный период. Наибольшая продолжительность данной фазы отмечена в</w:t>
      </w:r>
      <w:r w:rsidR="00B26D95" w:rsidRPr="001A7B1F">
        <w:rPr>
          <w:color w:val="000000"/>
          <w:sz w:val="28"/>
          <w:szCs w:val="28"/>
        </w:rPr>
        <w:t xml:space="preserve"> 2006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20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5 дней, наименьшая -10 дней в 200</w:t>
      </w:r>
      <w:r w:rsidR="00B26D95" w:rsidRPr="001A7B1F">
        <w:rPr>
          <w:color w:val="000000"/>
          <w:sz w:val="28"/>
          <w:szCs w:val="28"/>
        </w:rPr>
        <w:t>7</w:t>
      </w:r>
      <w:r w:rsidR="00D3167B" w:rsidRPr="001A7B1F">
        <w:rPr>
          <w:color w:val="000000"/>
          <w:sz w:val="28"/>
          <w:szCs w:val="28"/>
        </w:rPr>
        <w:t> г</w:t>
      </w:r>
      <w:r w:rsidR="001A7B1F">
        <w:rPr>
          <w:color w:val="000000"/>
          <w:sz w:val="28"/>
          <w:szCs w:val="28"/>
        </w:rPr>
        <w:t xml:space="preserve">. (табл. </w:t>
      </w:r>
      <w:r w:rsidRPr="001A7B1F">
        <w:rPr>
          <w:color w:val="000000"/>
          <w:sz w:val="28"/>
          <w:szCs w:val="28"/>
        </w:rPr>
        <w:t>1).</w:t>
      </w:r>
    </w:p>
    <w:p w:rsid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Таблица </w:t>
      </w:r>
      <w:r w:rsidR="00FF28A3" w:rsidRPr="001A7B1F">
        <w:rPr>
          <w:color w:val="000000"/>
          <w:sz w:val="28"/>
          <w:szCs w:val="28"/>
        </w:rPr>
        <w:t>1</w:t>
      </w:r>
      <w:r>
        <w:rPr>
          <w:color w:val="000000"/>
          <w:sz w:val="28"/>
        </w:rPr>
        <w:t xml:space="preserve">. </w:t>
      </w:r>
      <w:r w:rsidR="00FF28A3" w:rsidRPr="001A7B1F">
        <w:rPr>
          <w:color w:val="000000"/>
          <w:sz w:val="28"/>
          <w:szCs w:val="28"/>
        </w:rPr>
        <w:t>Фенологические наблюдения за растениями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6"/>
        <w:gridCol w:w="1542"/>
        <w:gridCol w:w="1217"/>
        <w:gridCol w:w="1225"/>
        <w:gridCol w:w="1344"/>
        <w:gridCol w:w="1225"/>
        <w:gridCol w:w="1797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Годы</w:t>
            </w: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Культура</w:t>
            </w:r>
          </w:p>
        </w:tc>
        <w:tc>
          <w:tcPr>
            <w:tcW w:w="3575" w:type="pct"/>
            <w:gridSpan w:val="5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Даты наступления фаз</w:t>
            </w:r>
          </w:p>
        </w:tc>
      </w:tr>
      <w:tr w:rsidR="00FF28A3" w:rsidRPr="00533A25" w:rsidTr="00533A25">
        <w:trPr>
          <w:cantSplit/>
          <w:trHeight w:hRule="exact" w:val="1299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всходы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ветвление, кущение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бутонизация, колошение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цветение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1A7B1F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зернооб</w:t>
            </w:r>
            <w:r w:rsidR="00FF28A3" w:rsidRPr="00533A25">
              <w:rPr>
                <w:color w:val="000000"/>
                <w:szCs w:val="26"/>
              </w:rPr>
              <w:t>разование,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образования бобов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200</w:t>
            </w:r>
            <w:r w:rsidR="00B26D95" w:rsidRPr="00533A25">
              <w:rPr>
                <w:color w:val="000000"/>
                <w:szCs w:val="26"/>
              </w:rPr>
              <w:t>6</w:t>
            </w: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5.06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5.06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8.06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21.07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9.06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21.07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Ячмень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25.07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Овес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9.07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13.07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28.07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200</w:t>
            </w:r>
            <w:r w:rsidR="00B26D95" w:rsidRPr="00533A25">
              <w:rPr>
                <w:color w:val="000000"/>
                <w:szCs w:val="26"/>
              </w:rPr>
              <w:t>7</w:t>
            </w: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28.05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30.06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28.05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8.07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Ячмень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26.05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12.07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Овес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26.05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15.07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200</w:t>
            </w:r>
            <w:r w:rsidR="00B26D95" w:rsidRPr="00533A25">
              <w:rPr>
                <w:color w:val="000000"/>
                <w:szCs w:val="26"/>
              </w:rPr>
              <w:t>8</w:t>
            </w: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30.06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9.07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26.06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30.06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9.07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20.05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30.06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9.07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Ячмень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13.05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24.05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2.07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6.07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13.07</w:t>
            </w:r>
          </w:p>
        </w:tc>
      </w:tr>
      <w:tr w:rsidR="00FF28A3" w:rsidRPr="00533A25" w:rsidTr="00533A25">
        <w:trPr>
          <w:cantSplit/>
          <w:trHeight w:hRule="exact" w:val="342"/>
          <w:jc w:val="center"/>
        </w:trPr>
        <w:tc>
          <w:tcPr>
            <w:tcW w:w="5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Овес</w:t>
            </w:r>
          </w:p>
        </w:tc>
        <w:tc>
          <w:tcPr>
            <w:tcW w:w="70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13.05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24.05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4.07</w:t>
            </w:r>
          </w:p>
        </w:tc>
        <w:tc>
          <w:tcPr>
            <w:tcW w:w="71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8.07</w:t>
            </w:r>
          </w:p>
        </w:tc>
        <w:tc>
          <w:tcPr>
            <w:tcW w:w="7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6"/>
              </w:rPr>
              <w:t>15.07</w:t>
            </w:r>
          </w:p>
        </w:tc>
      </w:tr>
    </w:tbl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FF28A3" w:rsidRPr="001A7B1F">
        <w:rPr>
          <w:color w:val="000000"/>
          <w:sz w:val="28"/>
          <w:szCs w:val="28"/>
        </w:rPr>
        <w:t>При подборе компонентов травостоя по достижению укосной спелости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установлено, что в среднем за 3 года ячмень развивался быстрее овса в среднем</w:t>
      </w:r>
      <w:r>
        <w:rPr>
          <w:color w:val="000000"/>
          <w:sz w:val="28"/>
        </w:rPr>
        <w:t xml:space="preserve"> </w:t>
      </w:r>
      <w:r w:rsidR="00B26D95" w:rsidRPr="001A7B1F">
        <w:rPr>
          <w:color w:val="000000"/>
          <w:sz w:val="28"/>
          <w:szCs w:val="28"/>
        </w:rPr>
        <w:t>на 2</w:t>
      </w:r>
      <w:r w:rsidR="00D3167B" w:rsidRPr="001A7B1F">
        <w:rPr>
          <w:color w:val="000000"/>
          <w:sz w:val="28"/>
          <w:szCs w:val="28"/>
        </w:rPr>
        <w:t>–3</w:t>
      </w:r>
      <w:r w:rsidR="00B26D95" w:rsidRPr="001A7B1F">
        <w:rPr>
          <w:color w:val="000000"/>
          <w:sz w:val="28"/>
          <w:szCs w:val="28"/>
        </w:rPr>
        <w:t xml:space="preserve"> дня</w:t>
      </w:r>
      <w:r w:rsidR="00FF28A3" w:rsidRPr="001A7B1F">
        <w:rPr>
          <w:color w:val="000000"/>
          <w:sz w:val="28"/>
          <w:szCs w:val="28"/>
        </w:rPr>
        <w:t>. На основании данных о продолжительности</w:t>
      </w:r>
      <w:r w:rsidR="00B26D95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межфазных периодов наиболее оптимальным компонентом для бобовых трав</w:t>
      </w:r>
      <w:r w:rsidR="00B26D95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следует считать ячмень.</w:t>
      </w:r>
    </w:p>
    <w:p w:rsid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Таблица </w:t>
      </w:r>
      <w:r w:rsidR="00FF28A3" w:rsidRPr="001A7B1F">
        <w:rPr>
          <w:color w:val="000000"/>
          <w:sz w:val="28"/>
          <w:szCs w:val="28"/>
        </w:rPr>
        <w:t>2</w:t>
      </w:r>
      <w:r>
        <w:rPr>
          <w:color w:val="000000"/>
          <w:sz w:val="28"/>
        </w:rPr>
        <w:t xml:space="preserve">. </w:t>
      </w:r>
      <w:r w:rsidR="00FF28A3" w:rsidRPr="001A7B1F">
        <w:rPr>
          <w:color w:val="000000"/>
          <w:sz w:val="28"/>
          <w:szCs w:val="28"/>
        </w:rPr>
        <w:t>Совпадение межфазных периодов бобовых и злаковых культур (среднее за 200</w:t>
      </w:r>
      <w:r w:rsidR="00B26D9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–2</w:t>
      </w:r>
      <w:r w:rsidR="00FF28A3" w:rsidRPr="001A7B1F">
        <w:rPr>
          <w:color w:val="000000"/>
          <w:sz w:val="28"/>
          <w:szCs w:val="28"/>
        </w:rPr>
        <w:t>00</w:t>
      </w:r>
      <w:r w:rsidR="00B26D95" w:rsidRPr="001A7B1F">
        <w:rPr>
          <w:color w:val="000000"/>
          <w:sz w:val="28"/>
          <w:szCs w:val="28"/>
        </w:rPr>
        <w:t>8</w:t>
      </w:r>
      <w:r w:rsidR="00D3167B" w:rsidRPr="001A7B1F">
        <w:rPr>
          <w:color w:val="000000"/>
          <w:sz w:val="28"/>
          <w:szCs w:val="28"/>
        </w:rPr>
        <w:t> гг</w:t>
      </w:r>
      <w:r w:rsidR="00FF28A3" w:rsidRPr="001A7B1F">
        <w:rPr>
          <w:color w:val="000000"/>
          <w:sz w:val="28"/>
          <w:szCs w:val="28"/>
        </w:rPr>
        <w:t>.)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9"/>
        <w:gridCol w:w="1159"/>
        <w:gridCol w:w="986"/>
        <w:gridCol w:w="1355"/>
        <w:gridCol w:w="1159"/>
        <w:gridCol w:w="986"/>
        <w:gridCol w:w="1272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Культуры, фазы</w:t>
            </w:r>
          </w:p>
        </w:tc>
        <w:tc>
          <w:tcPr>
            <w:tcW w:w="1632" w:type="pct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Ячмень, + дней</w:t>
            </w:r>
          </w:p>
        </w:tc>
        <w:tc>
          <w:tcPr>
            <w:tcW w:w="1844" w:type="pct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Овес, ± дней</w:t>
            </w:r>
          </w:p>
        </w:tc>
      </w:tr>
      <w:tr w:rsidR="00FF28A3" w:rsidRPr="00533A25" w:rsidTr="00533A25">
        <w:trPr>
          <w:cantSplit/>
          <w:trHeight w:hRule="exact" w:val="872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колошение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цветение</w:t>
            </w:r>
          </w:p>
        </w:tc>
        <w:tc>
          <w:tcPr>
            <w:tcW w:w="475" w:type="pct"/>
            <w:shd w:val="clear" w:color="auto" w:fill="auto"/>
          </w:tcPr>
          <w:p w:rsidR="00FF28A3" w:rsidRPr="00533A25" w:rsidRDefault="001A7B1F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зерно</w:t>
            </w:r>
            <w:r w:rsidR="00FF28A3" w:rsidRPr="00533A25">
              <w:rPr>
                <w:color w:val="000000"/>
                <w:szCs w:val="26"/>
              </w:rPr>
              <w:t>образов ание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колошение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цветение</w:t>
            </w: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зерно-образование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бутонизация цветение образование бобов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+7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+9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+5</w:t>
            </w: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+8</w:t>
            </w: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+4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</w:t>
            </w:r>
            <w:r w:rsidR="00D3167B" w:rsidRPr="00533A25">
              <w:rPr>
                <w:color w:val="000000"/>
                <w:szCs w:val="26"/>
              </w:rPr>
              <w:t xml:space="preserve"> </w:t>
            </w:r>
            <w:r w:rsidRPr="00533A25">
              <w:rPr>
                <w:color w:val="000000"/>
                <w:szCs w:val="26"/>
              </w:rPr>
              <w:t>бутонизация цветение образование бобов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+7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+9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+3</w:t>
            </w: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+6</w:t>
            </w: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+3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</w:t>
            </w:r>
            <w:r w:rsidR="00D3167B" w:rsidRPr="00533A25">
              <w:rPr>
                <w:color w:val="000000"/>
                <w:szCs w:val="26"/>
              </w:rPr>
              <w:t xml:space="preserve"> </w:t>
            </w:r>
            <w:r w:rsidRPr="00533A25">
              <w:rPr>
                <w:color w:val="000000"/>
                <w:szCs w:val="26"/>
              </w:rPr>
              <w:t>бутонизация цветение образование бобов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+1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+3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+3</w:t>
            </w: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+6</w:t>
            </w: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+4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бутонизация цветение образование бобов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+1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+3</w:t>
            </w: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+3</w:t>
            </w: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+6</w:t>
            </w: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28A3" w:rsidRPr="00533A25" w:rsidTr="00533A25">
        <w:trPr>
          <w:cantSplit/>
          <w:trHeight w:hRule="exact" w:val="338"/>
          <w:jc w:val="center"/>
        </w:trPr>
        <w:tc>
          <w:tcPr>
            <w:tcW w:w="152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+4</w:t>
            </w:r>
          </w:p>
        </w:tc>
        <w:tc>
          <w:tcPr>
            <w:tcW w:w="6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+7</w:t>
            </w:r>
          </w:p>
        </w:tc>
      </w:tr>
    </w:tbl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Полнота всходов зависела от вида однолетних трав. Так, в среднем за 200</w:t>
      </w:r>
      <w:r w:rsidR="00B26D9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–2</w:t>
      </w:r>
      <w:r w:rsidR="00B26D95" w:rsidRPr="001A7B1F">
        <w:rPr>
          <w:color w:val="000000"/>
          <w:sz w:val="28"/>
          <w:szCs w:val="28"/>
        </w:rPr>
        <w:t>008</w:t>
      </w:r>
      <w:r w:rsidRPr="001A7B1F">
        <w:rPr>
          <w:color w:val="000000"/>
          <w:sz w:val="28"/>
          <w:szCs w:val="28"/>
        </w:rPr>
        <w:t xml:space="preserve"> годы полнота всходов составила для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98,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, ячменя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96,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, люпина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96,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 xml:space="preserve">,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95,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и пелюшки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86,</w:t>
      </w:r>
      <w:r w:rsidR="00D3167B" w:rsidRPr="001A7B1F">
        <w:rPr>
          <w:color w:val="000000"/>
          <w:sz w:val="28"/>
          <w:szCs w:val="28"/>
        </w:rPr>
        <w:t>6%</w:t>
      </w:r>
      <w:r w:rsidR="00FE45A0">
        <w:rPr>
          <w:color w:val="000000"/>
          <w:sz w:val="28"/>
          <w:szCs w:val="28"/>
        </w:rPr>
        <w:t xml:space="preserve"> (табл. </w:t>
      </w:r>
      <w:r w:rsidRPr="001A7B1F">
        <w:rPr>
          <w:color w:val="000000"/>
          <w:sz w:val="28"/>
          <w:szCs w:val="28"/>
        </w:rPr>
        <w:t>3).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При изучении сохранности растений однолетних культур установлено, что сроки уборки не оказали на нее существенного влияния. Данный показатель был довольно высоким и составлял в среднем за три года 97,9</w:t>
      </w:r>
      <w:r w:rsidR="00D3167B" w:rsidRPr="001A7B1F">
        <w:rPr>
          <w:color w:val="000000"/>
          <w:sz w:val="28"/>
          <w:szCs w:val="28"/>
        </w:rPr>
        <w:t>–9</w:t>
      </w:r>
      <w:r w:rsidRPr="001A7B1F">
        <w:rPr>
          <w:color w:val="000000"/>
          <w:sz w:val="28"/>
          <w:szCs w:val="28"/>
        </w:rPr>
        <w:t>8,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. Наибольшая сохранность отмечена у пелюшки и ячменя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98,7 и 98,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 соответственно, наименьшая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у вики и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97,9 и 98,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соответственно.</w:t>
      </w:r>
    </w:p>
    <w:p w:rsidR="00FF28A3" w:rsidRPr="001A7B1F" w:rsidRDefault="001A7B1F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E45A0">
        <w:rPr>
          <w:color w:val="000000"/>
          <w:sz w:val="28"/>
          <w:szCs w:val="28"/>
        </w:rPr>
        <w:t xml:space="preserve">Таблица </w:t>
      </w:r>
      <w:r w:rsidR="00FF28A3" w:rsidRPr="001A7B1F">
        <w:rPr>
          <w:color w:val="000000"/>
          <w:sz w:val="28"/>
          <w:szCs w:val="28"/>
        </w:rPr>
        <w:t>3</w:t>
      </w:r>
      <w:r w:rsidR="00FE45A0">
        <w:rPr>
          <w:color w:val="000000"/>
          <w:sz w:val="28"/>
        </w:rPr>
        <w:t xml:space="preserve">. </w:t>
      </w:r>
      <w:r w:rsidR="00FF28A3" w:rsidRPr="001A7B1F">
        <w:rPr>
          <w:color w:val="000000"/>
          <w:sz w:val="28"/>
          <w:szCs w:val="28"/>
        </w:rPr>
        <w:t>Полевая всхожесть и сохранность однолетних бобовых и злаковых растений</w:t>
      </w:r>
      <w:r w:rsidR="00FE45A0"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(среднее за 200</w:t>
      </w:r>
      <w:r w:rsidR="00B26D9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–2008 гг</w:t>
      </w:r>
      <w:r w:rsidR="00FF28A3" w:rsidRPr="001A7B1F">
        <w:rPr>
          <w:color w:val="000000"/>
          <w:sz w:val="28"/>
          <w:szCs w:val="28"/>
        </w:rPr>
        <w:t>.)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5"/>
        <w:gridCol w:w="2129"/>
        <w:gridCol w:w="1488"/>
        <w:gridCol w:w="2643"/>
        <w:gridCol w:w="1581"/>
      </w:tblGrid>
      <w:tr w:rsidR="00FF28A3" w:rsidRPr="00533A25" w:rsidTr="00533A25">
        <w:trPr>
          <w:cantSplit/>
          <w:trHeight w:hRule="exact" w:val="333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Культура</w:t>
            </w:r>
          </w:p>
        </w:tc>
        <w:tc>
          <w:tcPr>
            <w:tcW w:w="1952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Полевая всхожесть</w:t>
            </w:r>
          </w:p>
        </w:tc>
        <w:tc>
          <w:tcPr>
            <w:tcW w:w="2279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Сохранность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pct"/>
            <w:shd w:val="clear" w:color="auto" w:fill="auto"/>
          </w:tcPr>
          <w:p w:rsidR="00FF28A3" w:rsidRPr="00533A25" w:rsidRDefault="00D3167B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млн. ш</w:t>
            </w:r>
            <w:r w:rsidR="00FF28A3" w:rsidRPr="00533A25">
              <w:rPr>
                <w:color w:val="000000"/>
                <w:szCs w:val="28"/>
              </w:rPr>
              <w:t>тУга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</w:rPr>
              <w:t>%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D3167B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млн. ш</w:t>
            </w:r>
            <w:r w:rsidR="00FF28A3" w:rsidRPr="00533A25">
              <w:rPr>
                <w:color w:val="000000"/>
                <w:szCs w:val="28"/>
              </w:rPr>
              <w:t>тУга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</w:rPr>
              <w:t>%</w:t>
            </w:r>
          </w:p>
        </w:tc>
      </w:tr>
      <w:tr w:rsidR="00FF28A3" w:rsidRPr="00533A25" w:rsidTr="00533A25">
        <w:trPr>
          <w:cantSplit/>
          <w:trHeight w:hRule="exact" w:val="385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</w:t>
            </w:r>
          </w:p>
        </w:tc>
        <w:tc>
          <w:tcPr>
            <w:tcW w:w="114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1,250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96,1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1,228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98,3</w:t>
            </w:r>
          </w:p>
        </w:tc>
      </w:tr>
      <w:tr w:rsidR="00FF28A3" w:rsidRPr="00533A25" w:rsidTr="00533A25">
        <w:trPr>
          <w:cantSplit/>
          <w:trHeight w:hRule="exact" w:val="385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</w:t>
            </w:r>
          </w:p>
        </w:tc>
        <w:tc>
          <w:tcPr>
            <w:tcW w:w="114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2,460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98,4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2,408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97,9</w:t>
            </w:r>
          </w:p>
        </w:tc>
      </w:tr>
      <w:tr w:rsidR="00FF28A3" w:rsidRPr="00533A25" w:rsidTr="00533A25">
        <w:trPr>
          <w:cantSplit/>
          <w:trHeight w:hRule="exact" w:val="389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</w:t>
            </w:r>
          </w:p>
        </w:tc>
        <w:tc>
          <w:tcPr>
            <w:tcW w:w="114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1,250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89,3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1,227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98,2</w:t>
            </w:r>
          </w:p>
        </w:tc>
      </w:tr>
      <w:tr w:rsidR="00FF28A3" w:rsidRPr="00533A25" w:rsidTr="00533A25">
        <w:trPr>
          <w:cantSplit/>
          <w:trHeight w:hRule="exact" w:val="385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</w:t>
            </w:r>
          </w:p>
        </w:tc>
        <w:tc>
          <w:tcPr>
            <w:tcW w:w="114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1,212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86,6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1,197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98,7</w:t>
            </w:r>
          </w:p>
        </w:tc>
      </w:tr>
      <w:tr w:rsidR="00FF28A3" w:rsidRPr="00533A25" w:rsidTr="00533A25">
        <w:trPr>
          <w:cantSplit/>
          <w:trHeight w:hRule="exact" w:val="385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Ячмень</w:t>
            </w:r>
          </w:p>
        </w:tc>
        <w:tc>
          <w:tcPr>
            <w:tcW w:w="114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5,778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96,3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5,696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98,6</w:t>
            </w:r>
          </w:p>
        </w:tc>
      </w:tr>
      <w:tr w:rsidR="00FF28A3" w:rsidRPr="00533A25" w:rsidTr="00533A25">
        <w:trPr>
          <w:cantSplit/>
          <w:trHeight w:hRule="exact" w:val="394"/>
          <w:jc w:val="center"/>
        </w:trPr>
        <w:tc>
          <w:tcPr>
            <w:tcW w:w="7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Овес</w:t>
            </w:r>
          </w:p>
        </w:tc>
        <w:tc>
          <w:tcPr>
            <w:tcW w:w="114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5,722</w:t>
            </w:r>
          </w:p>
        </w:tc>
        <w:tc>
          <w:tcPr>
            <w:tcW w:w="8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95,4</w:t>
            </w:r>
          </w:p>
        </w:tc>
        <w:tc>
          <w:tcPr>
            <w:tcW w:w="142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5,610</w:t>
            </w:r>
          </w:p>
        </w:tc>
        <w:tc>
          <w:tcPr>
            <w:tcW w:w="8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98,0</w:t>
            </w:r>
          </w:p>
        </w:tc>
      </w:tr>
    </w:tbl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 годам исследований наибольшая полевая всхожесть и сохранность растений отмечена в 200</w:t>
      </w:r>
      <w:r w:rsidR="00B26D95" w:rsidRPr="001A7B1F">
        <w:rPr>
          <w:color w:val="000000"/>
          <w:sz w:val="28"/>
          <w:szCs w:val="28"/>
        </w:rPr>
        <w:t>7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 xml:space="preserve">. Так, среди изучаемых культур наибольшая полевая всхожесть получена у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98,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, сохранность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у гороха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10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FE45A0">
        <w:rPr>
          <w:b/>
          <w:color w:val="000000"/>
          <w:sz w:val="28"/>
          <w:szCs w:val="28"/>
        </w:rPr>
        <w:t>4.2</w:t>
      </w:r>
      <w:r w:rsidR="00FF28A3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b/>
          <w:bCs/>
          <w:color w:val="000000"/>
          <w:sz w:val="28"/>
          <w:szCs w:val="28"/>
        </w:rPr>
        <w:t>Фотосинтетическая деятельность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Фотосинтетическая деятельность растений в посевах является основным фактором, определяющим формирование урожая сельскохозяйственных культур. Размеры ассимилирующей поверхности, продолжительность ее функционирования и продуктивность фотосинтеза в значительной мере определяют величину урожая.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Основной показатель, характеризующий состояние посевов с точки зрения их фотосинтетической деятельности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площадь листьев. Анализ динамики формирования листовой поверхности показал, что наибольшая площадь листьев формируется при уборке однолетних культур в фазу образования бобов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28,27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0,85 тыс. 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="00B26D95" w:rsidRPr="001A7B1F">
        <w:rPr>
          <w:color w:val="000000"/>
          <w:sz w:val="28"/>
          <w:szCs w:val="28"/>
        </w:rPr>
        <w:t>/га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>Так, при уборке в фазу цветения площадь листовой поверхности ниже, чем при уборке в фазу образования бобов в среднем на 2,9</w:t>
      </w:r>
      <w:r w:rsidR="00D3167B" w:rsidRPr="001A7B1F">
        <w:rPr>
          <w:bCs/>
          <w:color w:val="000000"/>
          <w:sz w:val="28"/>
          <w:szCs w:val="28"/>
        </w:rPr>
        <w:t>–9</w:t>
      </w:r>
      <w:r w:rsidRPr="001A7B1F">
        <w:rPr>
          <w:bCs/>
          <w:color w:val="000000"/>
          <w:sz w:val="28"/>
          <w:szCs w:val="28"/>
        </w:rPr>
        <w:t>,</w:t>
      </w:r>
      <w:r w:rsidR="00D3167B" w:rsidRPr="001A7B1F">
        <w:rPr>
          <w:bCs/>
          <w:color w:val="000000"/>
          <w:sz w:val="28"/>
          <w:szCs w:val="28"/>
        </w:rPr>
        <w:t>4%</w:t>
      </w:r>
      <w:r w:rsidRPr="001A7B1F">
        <w:rPr>
          <w:bCs/>
          <w:color w:val="000000"/>
          <w:sz w:val="28"/>
          <w:szCs w:val="28"/>
        </w:rPr>
        <w:t>, а в фазу бутонизации</w:t>
      </w:r>
      <w:r w:rsidR="00B26D95" w:rsidRPr="001A7B1F">
        <w:rPr>
          <w:bCs/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в 1,67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,99 раза. Среди изучаемых культур наибольшая площадь листовой поверхности получена у злаковых растений при всех изучаемых сроках уборки -22,77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 xml:space="preserve">0,85 тыс. м /га. Из бобовых культур наибольшей площадью листовой поверхности характеризуется люпин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18,60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3,07 тыс. 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>/га, что на 7,8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3,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больше, чем у пелюшки, на 9,5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чем у вики и на 8,5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0,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чем у гороха.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Таблица 4</w:t>
      </w:r>
      <w:r>
        <w:rPr>
          <w:color w:val="000000"/>
          <w:sz w:val="28"/>
        </w:rPr>
        <w:t xml:space="preserve">. </w:t>
      </w:r>
      <w:r w:rsidR="00FF28A3" w:rsidRPr="001A7B1F">
        <w:rPr>
          <w:color w:val="000000"/>
          <w:sz w:val="28"/>
          <w:szCs w:val="28"/>
        </w:rPr>
        <w:t>Динамика формирования листовой поверхности однолетних культур,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тыс. м</w:t>
      </w:r>
      <w:r w:rsidR="00FF28A3" w:rsidRPr="001A7B1F">
        <w:rPr>
          <w:color w:val="000000"/>
          <w:sz w:val="28"/>
          <w:szCs w:val="28"/>
          <w:vertAlign w:val="superscript"/>
        </w:rPr>
        <w:t>2</w:t>
      </w:r>
      <w:r w:rsidR="00FF28A3" w:rsidRPr="001A7B1F">
        <w:rPr>
          <w:color w:val="000000"/>
          <w:sz w:val="28"/>
          <w:szCs w:val="28"/>
        </w:rPr>
        <w:t>/га, 200</w:t>
      </w:r>
      <w:r w:rsidR="00B26D9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–2</w:t>
      </w:r>
      <w:r w:rsidR="00FF28A3" w:rsidRPr="001A7B1F">
        <w:rPr>
          <w:color w:val="000000"/>
          <w:sz w:val="28"/>
          <w:szCs w:val="28"/>
        </w:rPr>
        <w:t>00</w:t>
      </w:r>
      <w:r w:rsidR="00B26D95" w:rsidRPr="001A7B1F">
        <w:rPr>
          <w:color w:val="000000"/>
          <w:sz w:val="28"/>
          <w:szCs w:val="28"/>
        </w:rPr>
        <w:t>8</w:t>
      </w:r>
      <w:r w:rsidR="00D3167B" w:rsidRPr="001A7B1F">
        <w:rPr>
          <w:color w:val="000000"/>
          <w:sz w:val="28"/>
          <w:szCs w:val="28"/>
        </w:rPr>
        <w:t> гг</w:t>
      </w:r>
      <w:r w:rsidR="00FF28A3" w:rsidRPr="001A7B1F">
        <w:rPr>
          <w:color w:val="000000"/>
          <w:sz w:val="28"/>
          <w:szCs w:val="28"/>
        </w:rPr>
        <w:t>.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7"/>
        <w:gridCol w:w="2380"/>
        <w:gridCol w:w="2413"/>
        <w:gridCol w:w="2426"/>
      </w:tblGrid>
      <w:tr w:rsidR="00FF28A3" w:rsidRPr="00533A25" w:rsidTr="00533A25">
        <w:trPr>
          <w:cantSplit/>
          <w:trHeight w:hRule="exact" w:val="333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Культуры</w:t>
            </w:r>
          </w:p>
        </w:tc>
        <w:tc>
          <w:tcPr>
            <w:tcW w:w="3895" w:type="pct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633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бутонизация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цветение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</w:t>
            </w: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18,60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31,05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33,07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</w:t>
            </w: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15,33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28,66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30,20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</w:t>
            </w: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14,24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27,16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28,27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</w:t>
            </w: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16,39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28,74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30,69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Ячмень</w:t>
            </w: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22,77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37,58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39,60</w:t>
            </w:r>
          </w:p>
        </w:tc>
      </w:tr>
      <w:tr w:rsidR="00FF28A3" w:rsidRPr="00533A25" w:rsidTr="00533A25">
        <w:trPr>
          <w:cantSplit/>
          <w:trHeight w:hRule="exact" w:val="338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Овес</w:t>
            </w:r>
          </w:p>
        </w:tc>
        <w:tc>
          <w:tcPr>
            <w:tcW w:w="128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24,43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40,73</w:t>
            </w:r>
          </w:p>
        </w:tc>
        <w:tc>
          <w:tcPr>
            <w:tcW w:w="13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40,85</w:t>
            </w:r>
          </w:p>
        </w:tc>
      </w:tr>
    </w:tbl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Комплексную характеристику деятельности ассимилирующей поверхности дает фотосинтетический потенциал (ФП), который представляет собой сумму суточных показателей площади листьев на единице площади посева за определенный период.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Значение ФП изменялось как в зависимости от сроков уборки, так и от изучаемых культур. В среднем за 3 года исследований (200</w:t>
      </w:r>
      <w:r w:rsidR="00B26D9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00</w:t>
      </w:r>
      <w:r w:rsidR="00B26D95" w:rsidRPr="001A7B1F">
        <w:rPr>
          <w:color w:val="000000"/>
          <w:sz w:val="28"/>
          <w:szCs w:val="28"/>
        </w:rPr>
        <w:t>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.) наибольший ФП сформировался при уборке в фазу образования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Так, при уборке в фазу образования бобов ФП агроценозов однолетних культур составил 1,68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,61 млн. 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 xml:space="preserve"> х дн./га, что на 2,2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 xml:space="preserve"> больше, чем при уборке в фазу цветения и на 32,4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6,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чем при уборке в фазу бутонизации.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Среди изучаемых однолетних культур наибольший показатель </w:t>
      </w:r>
      <w:r w:rsidRPr="001A7B1F">
        <w:rPr>
          <w:bCs/>
          <w:color w:val="000000"/>
          <w:sz w:val="28"/>
          <w:szCs w:val="28"/>
        </w:rPr>
        <w:t xml:space="preserve">ФП </w:t>
      </w:r>
      <w:r w:rsidRPr="001A7B1F">
        <w:rPr>
          <w:color w:val="000000"/>
          <w:sz w:val="28"/>
          <w:szCs w:val="28"/>
        </w:rPr>
        <w:t xml:space="preserve">получен </w:t>
      </w:r>
      <w:r w:rsidRPr="001A7B1F">
        <w:rPr>
          <w:bCs/>
          <w:color w:val="000000"/>
          <w:sz w:val="28"/>
          <w:szCs w:val="28"/>
        </w:rPr>
        <w:t xml:space="preserve">в агроценозе овса </w:t>
      </w:r>
      <w:r w:rsidR="00D3167B" w:rsidRPr="001A7B1F">
        <w:rPr>
          <w:bCs/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>2,61 млн. м</w:t>
      </w:r>
      <w:r w:rsidRPr="001A7B1F">
        <w:rPr>
          <w:bCs/>
          <w:color w:val="000000"/>
          <w:sz w:val="28"/>
          <w:szCs w:val="28"/>
          <w:vertAlign w:val="superscript"/>
        </w:rPr>
        <w:t>2</w:t>
      </w:r>
      <w:r w:rsidRPr="001A7B1F">
        <w:rPr>
          <w:bCs/>
          <w:color w:val="000000"/>
          <w:sz w:val="28"/>
          <w:szCs w:val="28"/>
        </w:rPr>
        <w:t xml:space="preserve"> * днУга, что на 11,</w:t>
      </w:r>
      <w:r w:rsidR="00D3167B" w:rsidRPr="001A7B1F">
        <w:rPr>
          <w:bCs/>
          <w:color w:val="000000"/>
          <w:sz w:val="28"/>
          <w:szCs w:val="28"/>
        </w:rPr>
        <w:t>2%</w:t>
      </w:r>
      <w:r w:rsidRPr="001A7B1F">
        <w:rPr>
          <w:bCs/>
          <w:color w:val="000000"/>
          <w:sz w:val="28"/>
          <w:szCs w:val="28"/>
        </w:rPr>
        <w:t xml:space="preserve"> больше, чем у ячменя. ФП бобовых культур несколько ниже, чем у злаковых. Так, наибольший ФП </w:t>
      </w:r>
      <w:r w:rsidRPr="001A7B1F">
        <w:rPr>
          <w:color w:val="000000"/>
          <w:sz w:val="28"/>
          <w:szCs w:val="28"/>
        </w:rPr>
        <w:t xml:space="preserve">у бобовых растений получен в агроценозе люпина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>1,42</w:t>
      </w:r>
      <w:r w:rsidR="00D3167B" w:rsidRPr="001A7B1F">
        <w:rPr>
          <w:bCs/>
          <w:color w:val="000000"/>
          <w:sz w:val="28"/>
          <w:szCs w:val="28"/>
        </w:rPr>
        <w:t>–1</w:t>
      </w:r>
      <w:r w:rsidRPr="001A7B1F">
        <w:rPr>
          <w:bCs/>
          <w:color w:val="000000"/>
          <w:sz w:val="28"/>
          <w:szCs w:val="28"/>
        </w:rPr>
        <w:t xml:space="preserve">,88 </w:t>
      </w:r>
      <w:r w:rsidRPr="001A7B1F">
        <w:rPr>
          <w:color w:val="000000"/>
          <w:sz w:val="28"/>
          <w:szCs w:val="28"/>
        </w:rPr>
        <w:t>млн. 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 xml:space="preserve"> * дн./га, что на 6,2</w:t>
      </w:r>
      <w:r w:rsidR="00D3167B" w:rsidRPr="001A7B1F">
        <w:rPr>
          <w:color w:val="000000"/>
          <w:sz w:val="28"/>
          <w:szCs w:val="28"/>
        </w:rPr>
        <w:t>–9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2%</w:t>
      </w:r>
      <w:r w:rsidRPr="001A7B1F">
        <w:rPr>
          <w:color w:val="000000"/>
          <w:sz w:val="28"/>
          <w:szCs w:val="28"/>
        </w:rPr>
        <w:t xml:space="preserve"> больше, чем у вики, на 9,3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0,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 xml:space="preserve"> чем у пелюшки и на 8,1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7%</w:t>
      </w:r>
    </w:p>
    <w:p w:rsidR="00FF28A3" w:rsidRPr="001A7B1F" w:rsidRDefault="00D3167B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– </w:t>
      </w:r>
      <w:r w:rsidR="00FF28A3" w:rsidRPr="001A7B1F">
        <w:rPr>
          <w:color w:val="000000"/>
          <w:sz w:val="28"/>
          <w:szCs w:val="28"/>
        </w:rPr>
        <w:t>чем у гороха.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Таблица 5</w:t>
      </w:r>
      <w:r>
        <w:rPr>
          <w:color w:val="000000"/>
          <w:sz w:val="28"/>
        </w:rPr>
        <w:t xml:space="preserve">. </w:t>
      </w:r>
      <w:r w:rsidR="00FF28A3" w:rsidRPr="001A7B1F">
        <w:rPr>
          <w:color w:val="000000"/>
          <w:sz w:val="28"/>
          <w:szCs w:val="28"/>
        </w:rPr>
        <w:t>Динамика формирования фотосинтетического потенциала однолетних культур,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млн. м</w:t>
      </w:r>
      <w:r w:rsidR="00D3167B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х дн./га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1"/>
        <w:gridCol w:w="2394"/>
        <w:gridCol w:w="2392"/>
        <w:gridCol w:w="2439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Культуры</w:t>
            </w:r>
          </w:p>
        </w:tc>
        <w:tc>
          <w:tcPr>
            <w:tcW w:w="3899" w:type="pct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629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бутонизация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цветение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</w:t>
            </w: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1,42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1,84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1,88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</w:t>
            </w: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1,30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1,70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</w:t>
            </w: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1,26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1,63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1,68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</w:t>
            </w: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1,29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1,68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1,74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Ячмень</w:t>
            </w: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1,75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2,27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2,34</w:t>
            </w:r>
          </w:p>
        </w:tc>
      </w:tr>
      <w:tr w:rsidR="00FF28A3" w:rsidRPr="00533A25" w:rsidTr="00533A25">
        <w:trPr>
          <w:cantSplit/>
          <w:trHeight w:hRule="exact" w:val="338"/>
          <w:jc w:val="center"/>
        </w:trPr>
        <w:tc>
          <w:tcPr>
            <w:tcW w:w="110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Овес</w:t>
            </w:r>
          </w:p>
        </w:tc>
        <w:tc>
          <w:tcPr>
            <w:tcW w:w="12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1,94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2,53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2,61</w:t>
            </w:r>
          </w:p>
        </w:tc>
      </w:tr>
    </w:tbl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Производительность работы фотосинтетического аппарата характеризуется показателем чистой продуктивности фотосинтеза (ЧПФ), который показывает какое количество сухой биомассы образуется в течение суток в расчете на 1</w:t>
      </w:r>
      <w:r w:rsidR="00D3167B" w:rsidRPr="001A7B1F">
        <w:rPr>
          <w:color w:val="000000"/>
          <w:sz w:val="28"/>
          <w:szCs w:val="28"/>
        </w:rPr>
        <w:t> </w:t>
      </w:r>
      <w:r w:rsidRPr="001A7B1F">
        <w:rPr>
          <w:color w:val="000000"/>
          <w:sz w:val="28"/>
          <w:szCs w:val="28"/>
        </w:rPr>
        <w:t>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 xml:space="preserve"> листовой поверхности.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Исследованиями установлено, что наибольший показатель ЧПФ отмечен при уборке растений в фазу образования бобов (табл. 3.2.3). Причем значение ЧПФ бобовых растений превышал данный показатель злаков при всех изучаемых сроках уборки.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Таблица 6.</w:t>
      </w:r>
      <w:r w:rsidR="00FF28A3" w:rsidRPr="001A7B1F">
        <w:rPr>
          <w:color w:val="000000"/>
          <w:sz w:val="28"/>
          <w:szCs w:val="28"/>
        </w:rPr>
        <w:t xml:space="preserve"> Динамика формирования чистой продуктивности фотосинтеза однолетних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культур, г/(м</w:t>
      </w:r>
      <w:r w:rsidR="00D3167B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х сутки)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8"/>
        <w:gridCol w:w="2389"/>
        <w:gridCol w:w="2392"/>
        <w:gridCol w:w="2437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Культуры</w:t>
            </w:r>
          </w:p>
        </w:tc>
        <w:tc>
          <w:tcPr>
            <w:tcW w:w="3895" w:type="pct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633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бутонизация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цветение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</w:t>
            </w: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1,36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1,60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1,97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</w:t>
            </w: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1,63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1,89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2,29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</w:t>
            </w: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1,38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1,62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1,99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</w:t>
            </w: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1,39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1,63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1,98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Ячмень</w:t>
            </w: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0,97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1Д4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1,39</w:t>
            </w:r>
          </w:p>
        </w:tc>
      </w:tr>
      <w:tr w:rsidR="00FF28A3" w:rsidRPr="00533A25" w:rsidTr="00533A25">
        <w:trPr>
          <w:cantSplit/>
          <w:trHeight w:hRule="exact" w:val="342"/>
          <w:jc w:val="center"/>
        </w:trPr>
        <w:tc>
          <w:tcPr>
            <w:tcW w:w="110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Овес</w:t>
            </w:r>
          </w:p>
        </w:tc>
        <w:tc>
          <w:tcPr>
            <w:tcW w:w="128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0,84</w:t>
            </w:r>
          </w:p>
        </w:tc>
        <w:tc>
          <w:tcPr>
            <w:tcW w:w="129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0,97</w:t>
            </w:r>
          </w:p>
        </w:tc>
        <w:tc>
          <w:tcPr>
            <w:tcW w:w="131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1,19</w:t>
            </w:r>
          </w:p>
        </w:tc>
      </w:tr>
    </w:tbl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FF28A3" w:rsidRPr="001A7B1F">
        <w:rPr>
          <w:color w:val="000000"/>
          <w:sz w:val="28"/>
          <w:szCs w:val="28"/>
        </w:rPr>
        <w:t xml:space="preserve">По уровню ЧПФ изучаемые культуры можно расположить в следующем ряду (образование бобов): вика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29 г./</w:t>
      </w:r>
      <w:r w:rsidR="00FF28A3" w:rsidRPr="001A7B1F">
        <w:rPr>
          <w:color w:val="000000"/>
          <w:sz w:val="28"/>
          <w:szCs w:val="28"/>
        </w:rPr>
        <w:t xml:space="preserve">(м х сутки); горох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99 г./</w:t>
      </w:r>
      <w:r w:rsidR="00FF28A3" w:rsidRPr="001A7B1F">
        <w:rPr>
          <w:color w:val="000000"/>
          <w:sz w:val="28"/>
          <w:szCs w:val="28"/>
        </w:rPr>
        <w:t xml:space="preserve">(м х сутки); пелюшка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98 г./</w:t>
      </w:r>
      <w:r w:rsidR="00FF28A3" w:rsidRPr="001A7B1F">
        <w:rPr>
          <w:color w:val="000000"/>
          <w:sz w:val="28"/>
          <w:szCs w:val="28"/>
        </w:rPr>
        <w:t xml:space="preserve">(м х сутки); люпин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97 г./</w:t>
      </w:r>
      <w:r w:rsidR="00FF28A3" w:rsidRPr="001A7B1F">
        <w:rPr>
          <w:color w:val="000000"/>
          <w:sz w:val="28"/>
          <w:szCs w:val="28"/>
        </w:rPr>
        <w:t>(м х сутки); ячмень -1,</w:t>
      </w:r>
      <w:r w:rsidR="00D3167B" w:rsidRPr="001A7B1F">
        <w:rPr>
          <w:color w:val="000000"/>
          <w:sz w:val="28"/>
          <w:szCs w:val="28"/>
        </w:rPr>
        <w:t>39 г./</w:t>
      </w:r>
      <w:r w:rsidR="00FF28A3" w:rsidRPr="001A7B1F">
        <w:rPr>
          <w:color w:val="000000"/>
          <w:sz w:val="28"/>
          <w:szCs w:val="28"/>
        </w:rPr>
        <w:t>(м</w:t>
      </w:r>
      <w:r w:rsidR="00D3167B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 xml:space="preserve">х сутки) и овес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19 г./</w:t>
      </w:r>
      <w:r w:rsidR="00FF28A3" w:rsidRPr="001A7B1F">
        <w:rPr>
          <w:color w:val="000000"/>
          <w:sz w:val="28"/>
          <w:szCs w:val="28"/>
        </w:rPr>
        <w:t>(м</w:t>
      </w:r>
      <w:r w:rsidR="00D3167B"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х сутки).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Регрессионный анализ показал, что наиболее тесная взаимосвязь отмечена между урожайностью зеленой массы и чистой продуктивностью фотосинтеза (г = 0,85):</w:t>
      </w:r>
    </w:p>
    <w:p w:rsidR="00FF28A3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У. = 9,87864 + 0,167487х, г = 0,36; У = 13,9609 + 0,221495х</w:t>
      </w:r>
      <w:r w:rsidR="00D3167B" w:rsidRPr="001A7B1F">
        <w:rPr>
          <w:color w:val="000000"/>
          <w:sz w:val="28"/>
          <w:szCs w:val="28"/>
        </w:rPr>
        <w:t>,</w:t>
      </w:r>
      <w:r w:rsidRPr="001A7B1F">
        <w:rPr>
          <w:color w:val="000000"/>
          <w:sz w:val="28"/>
          <w:szCs w:val="28"/>
        </w:rPr>
        <w:t xml:space="preserve"> г = 0,02; У = 2,04804 + 8,08748 х</w:t>
      </w:r>
      <w:r w:rsidRPr="001A7B1F">
        <w:rPr>
          <w:color w:val="000000"/>
          <w:sz w:val="28"/>
          <w:szCs w:val="28"/>
          <w:vertAlign w:val="subscript"/>
        </w:rPr>
        <w:t>2</w:t>
      </w:r>
      <w:r w:rsidRPr="001A7B1F">
        <w:rPr>
          <w:color w:val="000000"/>
          <w:sz w:val="28"/>
          <w:szCs w:val="28"/>
        </w:rPr>
        <w:t xml:space="preserve">, г = 0,85, где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урожайность зеленой массы, т/га;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площадь листьев однолетних культур, тыс. м /га; Х]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фотосинтетический потенциал агроценозов однолетних культур, млн. 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 xml:space="preserve"> х дн./га; х</w:t>
      </w:r>
      <w:r w:rsidRPr="001A7B1F">
        <w:rPr>
          <w:color w:val="000000"/>
          <w:sz w:val="28"/>
          <w:szCs w:val="28"/>
          <w:vertAlign w:val="subscript"/>
        </w:rPr>
        <w:t>2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ЧПФ, г/(м</w:t>
      </w:r>
      <w:r w:rsidRPr="001A7B1F">
        <w:rPr>
          <w:color w:val="000000"/>
          <w:sz w:val="28"/>
          <w:szCs w:val="28"/>
          <w:vertAlign w:val="superscript"/>
        </w:rPr>
        <w:t>2</w:t>
      </w:r>
      <w:r w:rsidRPr="001A7B1F">
        <w:rPr>
          <w:color w:val="000000"/>
          <w:sz w:val="28"/>
          <w:szCs w:val="28"/>
        </w:rPr>
        <w:t xml:space="preserve"> х сутки).</w:t>
      </w:r>
    </w:p>
    <w:p w:rsidR="00FE45A0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322CBE" w:rsidP="00D3167B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202.5pt">
            <v:imagedata r:id="rId5" o:title=""/>
          </v:shape>
        </w:pict>
      </w:r>
    </w:p>
    <w:p w:rsidR="00FF28A3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Рис.</w:t>
      </w:r>
      <w:r w:rsidR="00D3167B" w:rsidRPr="001A7B1F">
        <w:rPr>
          <w:color w:val="000000"/>
          <w:sz w:val="28"/>
          <w:szCs w:val="28"/>
        </w:rPr>
        <w:t> 1</w:t>
      </w:r>
      <w:r w:rsidRPr="001A7B1F">
        <w:rPr>
          <w:color w:val="000000"/>
          <w:sz w:val="28"/>
          <w:szCs w:val="28"/>
        </w:rPr>
        <w:t xml:space="preserve">. Зависимость </w:t>
      </w:r>
      <w:r w:rsidRPr="00FE45A0">
        <w:rPr>
          <w:bCs/>
          <w:color w:val="000000"/>
          <w:sz w:val="28"/>
          <w:szCs w:val="28"/>
        </w:rPr>
        <w:t xml:space="preserve">ЧПФ </w:t>
      </w:r>
      <w:r w:rsidRPr="00FE45A0">
        <w:rPr>
          <w:color w:val="000000"/>
          <w:sz w:val="28"/>
          <w:szCs w:val="28"/>
        </w:rPr>
        <w:t xml:space="preserve">от площади листьев и фотосинтетического </w:t>
      </w:r>
      <w:r w:rsidRPr="00FE45A0">
        <w:rPr>
          <w:bCs/>
          <w:color w:val="000000"/>
          <w:sz w:val="28"/>
          <w:szCs w:val="28"/>
        </w:rPr>
        <w:t>потенциала однолетних бобовых трав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F28A3" w:rsidRPr="001A7B1F" w:rsidRDefault="00FE45A0" w:rsidP="00FE45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Cs/>
          <w:color w:val="000000"/>
          <w:sz w:val="28"/>
          <w:szCs w:val="28"/>
        </w:rPr>
        <w:br w:type="page"/>
      </w:r>
      <w:r w:rsidR="00322CBE">
        <w:rPr>
          <w:color w:val="000000"/>
          <w:sz w:val="28"/>
          <w:szCs w:val="24"/>
        </w:rPr>
        <w:pict>
          <v:shape id="_x0000_i1026" type="#_x0000_t75" style="width:211.5pt;height:201.75pt">
            <v:imagedata r:id="rId6" o:title=""/>
          </v:shape>
        </w:pict>
      </w:r>
    </w:p>
    <w:p w:rsidR="00B26D95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Рис.</w:t>
      </w:r>
      <w:r w:rsidR="00D3167B" w:rsidRPr="001A7B1F">
        <w:rPr>
          <w:color w:val="000000"/>
          <w:sz w:val="28"/>
          <w:szCs w:val="28"/>
        </w:rPr>
        <w:t> 2</w:t>
      </w:r>
      <w:r w:rsidRPr="001A7B1F">
        <w:rPr>
          <w:color w:val="000000"/>
          <w:sz w:val="28"/>
          <w:szCs w:val="28"/>
        </w:rPr>
        <w:t>. Зависимость урожайности зеленой массы однолетних культур от показателей фотосинтетической деятельности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результате исследований нами установлена зависимость между показателями фотосинтетической деятельности агроценозов однолетних культур, которая описывается следующим уравнением: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  <w:lang w:val="en-US"/>
        </w:rPr>
        <w:t>z</w:t>
      </w:r>
      <w:r w:rsidRPr="001A7B1F">
        <w:rPr>
          <w:color w:val="000000"/>
          <w:sz w:val="28"/>
          <w:szCs w:val="28"/>
        </w:rPr>
        <w:t>=4,5</w:t>
      </w:r>
      <w:r w:rsidR="00D3167B" w:rsidRPr="001A7B1F">
        <w:rPr>
          <w:color w:val="000000"/>
          <w:sz w:val="28"/>
          <w:szCs w:val="28"/>
        </w:rPr>
        <w:t>–5</w:t>
      </w:r>
      <w:r w:rsidRPr="001A7B1F">
        <w:rPr>
          <w:color w:val="000000"/>
          <w:sz w:val="28"/>
          <w:szCs w:val="28"/>
        </w:rPr>
        <w:t>,439*</w:t>
      </w:r>
      <w:r w:rsidRPr="001A7B1F">
        <w:rPr>
          <w:color w:val="000000"/>
          <w:sz w:val="28"/>
          <w:szCs w:val="28"/>
          <w:lang w:val="en-US"/>
        </w:rPr>
        <w:t>x</w:t>
      </w:r>
      <w:r w:rsidRPr="001A7B1F">
        <w:rPr>
          <w:color w:val="000000"/>
          <w:sz w:val="28"/>
          <w:szCs w:val="28"/>
        </w:rPr>
        <w:t>+0,194*</w:t>
      </w:r>
      <w:r w:rsidRPr="001A7B1F">
        <w:rPr>
          <w:color w:val="000000"/>
          <w:sz w:val="28"/>
          <w:szCs w:val="28"/>
          <w:lang w:val="en-US"/>
        </w:rPr>
        <w:t>y</w:t>
      </w:r>
      <w:r w:rsidRPr="001A7B1F">
        <w:rPr>
          <w:color w:val="000000"/>
          <w:sz w:val="28"/>
          <w:szCs w:val="28"/>
        </w:rPr>
        <w:t>+2,303*</w:t>
      </w:r>
      <w:r w:rsidRPr="001A7B1F">
        <w:rPr>
          <w:color w:val="000000"/>
          <w:sz w:val="28"/>
          <w:szCs w:val="28"/>
          <w:lang w:val="en-US"/>
        </w:rPr>
        <w:t>x</w:t>
      </w:r>
      <w:r w:rsidRPr="001A7B1F">
        <w:rPr>
          <w:color w:val="000000"/>
          <w:sz w:val="28"/>
          <w:szCs w:val="28"/>
        </w:rPr>
        <w:t>*</w:t>
      </w:r>
      <w:r w:rsidRPr="001A7B1F">
        <w:rPr>
          <w:color w:val="000000"/>
          <w:sz w:val="28"/>
          <w:szCs w:val="28"/>
          <w:lang w:val="en-US"/>
        </w:rPr>
        <w:t>x</w:t>
      </w:r>
      <w:r w:rsidR="00D3167B" w:rsidRPr="001A7B1F">
        <w:rPr>
          <w:color w:val="000000"/>
          <w:sz w:val="28"/>
          <w:szCs w:val="28"/>
        </w:rPr>
        <w:t> – 0,202</w:t>
      </w:r>
      <w:r w:rsidRPr="001A7B1F">
        <w:rPr>
          <w:color w:val="000000"/>
          <w:sz w:val="28"/>
          <w:szCs w:val="28"/>
        </w:rPr>
        <w:t>*</w:t>
      </w:r>
      <w:r w:rsidRPr="001A7B1F">
        <w:rPr>
          <w:color w:val="000000"/>
          <w:sz w:val="28"/>
          <w:szCs w:val="28"/>
          <w:lang w:val="en-US"/>
        </w:rPr>
        <w:t>x</w:t>
      </w:r>
      <w:r w:rsidRPr="001A7B1F">
        <w:rPr>
          <w:color w:val="000000"/>
          <w:sz w:val="28"/>
          <w:szCs w:val="28"/>
        </w:rPr>
        <w:t>*</w:t>
      </w:r>
      <w:r w:rsidRPr="001A7B1F">
        <w:rPr>
          <w:color w:val="000000"/>
          <w:sz w:val="28"/>
          <w:szCs w:val="28"/>
          <w:lang w:val="en-US"/>
        </w:rPr>
        <w:t>y</w:t>
      </w:r>
      <w:r w:rsidRPr="001A7B1F">
        <w:rPr>
          <w:color w:val="000000"/>
          <w:sz w:val="28"/>
          <w:szCs w:val="28"/>
        </w:rPr>
        <w:t>+0,005*</w:t>
      </w:r>
      <w:r w:rsidRPr="001A7B1F">
        <w:rPr>
          <w:color w:val="000000"/>
          <w:sz w:val="28"/>
          <w:szCs w:val="28"/>
          <w:lang w:val="en-US"/>
        </w:rPr>
        <w:t>y</w:t>
      </w:r>
      <w:r w:rsidRPr="001A7B1F">
        <w:rPr>
          <w:color w:val="000000"/>
          <w:sz w:val="28"/>
          <w:szCs w:val="28"/>
        </w:rPr>
        <w:t>*</w:t>
      </w:r>
      <w:r w:rsidRPr="001A7B1F">
        <w:rPr>
          <w:color w:val="000000"/>
          <w:sz w:val="28"/>
          <w:szCs w:val="28"/>
          <w:lang w:val="en-US"/>
        </w:rPr>
        <w:t>y</w:t>
      </w:r>
      <w:r w:rsidRPr="001A7B1F">
        <w:rPr>
          <w:color w:val="000000"/>
          <w:sz w:val="28"/>
          <w:szCs w:val="28"/>
        </w:rPr>
        <w:t>,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где </w:t>
      </w:r>
      <w:r w:rsidRPr="001A7B1F">
        <w:rPr>
          <w:color w:val="000000"/>
          <w:sz w:val="28"/>
          <w:szCs w:val="28"/>
          <w:lang w:val="en-US"/>
        </w:rPr>
        <w:t>z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ЧПФ, г/(м х сутки);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площадь листьев, тыс. м /га;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ФП, млн. м</w:t>
      </w:r>
      <w:r w:rsidR="00D3167B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х дн./га и графиком (рис.</w:t>
      </w:r>
      <w:r w:rsidR="00D3167B" w:rsidRPr="001A7B1F">
        <w:rPr>
          <w:color w:val="000000"/>
          <w:sz w:val="28"/>
          <w:szCs w:val="28"/>
        </w:rPr>
        <w:t> 1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Исследования взаимосвязи показателей фотосинтетической деятельности изучаемых агроценозов однолетних культур и их урожайности показали, что наиболее значимая связь складывается между выходом зеленой массы (</w:t>
      </w:r>
      <w:r w:rsidRPr="001A7B1F">
        <w:rPr>
          <w:color w:val="000000"/>
          <w:sz w:val="28"/>
          <w:szCs w:val="28"/>
          <w:lang w:val="en-US"/>
        </w:rPr>
        <w:t>z</w:t>
      </w:r>
      <w:r w:rsidRPr="001A7B1F">
        <w:rPr>
          <w:color w:val="000000"/>
          <w:sz w:val="28"/>
          <w:szCs w:val="28"/>
        </w:rPr>
        <w:t xml:space="preserve">), площадью листьев (у) и </w:t>
      </w:r>
      <w:r w:rsidRPr="001A7B1F">
        <w:rPr>
          <w:bCs/>
          <w:color w:val="000000"/>
          <w:sz w:val="28"/>
          <w:szCs w:val="28"/>
        </w:rPr>
        <w:t xml:space="preserve">ЧПФ </w:t>
      </w:r>
      <w:r w:rsidRPr="001A7B1F">
        <w:rPr>
          <w:color w:val="000000"/>
          <w:sz w:val="28"/>
          <w:szCs w:val="28"/>
        </w:rPr>
        <w:t>(х) (рис.</w:t>
      </w:r>
      <w:r w:rsidR="00D3167B" w:rsidRPr="001A7B1F">
        <w:rPr>
          <w:color w:val="000000"/>
          <w:sz w:val="28"/>
          <w:szCs w:val="28"/>
        </w:rPr>
        <w:t> 2</w:t>
      </w:r>
      <w:r w:rsidRPr="001A7B1F">
        <w:rPr>
          <w:color w:val="000000"/>
          <w:sz w:val="28"/>
          <w:szCs w:val="28"/>
        </w:rPr>
        <w:t>):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  <w:lang w:val="en-US"/>
        </w:rPr>
        <w:t>z</w:t>
      </w:r>
      <w:r w:rsidRPr="001A7B1F">
        <w:rPr>
          <w:color w:val="000000"/>
          <w:sz w:val="28"/>
          <w:szCs w:val="28"/>
        </w:rPr>
        <w:t>=-2,</w:t>
      </w:r>
      <w:r w:rsidRPr="001A7B1F">
        <w:rPr>
          <w:bCs/>
          <w:color w:val="000000"/>
          <w:sz w:val="28"/>
          <w:szCs w:val="28"/>
        </w:rPr>
        <w:t>11</w:t>
      </w:r>
      <w:r w:rsidRPr="001A7B1F">
        <w:rPr>
          <w:color w:val="000000"/>
          <w:sz w:val="28"/>
          <w:szCs w:val="28"/>
        </w:rPr>
        <w:t>9+5,946*х+0,</w:t>
      </w:r>
      <w:r w:rsidRPr="001A7B1F">
        <w:rPr>
          <w:bCs/>
          <w:color w:val="000000"/>
          <w:sz w:val="28"/>
          <w:szCs w:val="28"/>
        </w:rPr>
        <w:t>169*у</w:t>
      </w:r>
      <w:r w:rsidR="00D3167B" w:rsidRPr="001A7B1F">
        <w:rPr>
          <w:bCs/>
          <w:color w:val="000000"/>
          <w:sz w:val="28"/>
          <w:szCs w:val="28"/>
        </w:rPr>
        <w:t> – 0,077</w:t>
      </w:r>
      <w:r w:rsidRPr="001A7B1F">
        <w:rPr>
          <w:bCs/>
          <w:color w:val="000000"/>
          <w:sz w:val="28"/>
          <w:szCs w:val="28"/>
        </w:rPr>
        <w:t>*х*х+0,105*х*у</w:t>
      </w:r>
      <w:r w:rsidR="00D3167B" w:rsidRPr="001A7B1F">
        <w:rPr>
          <w:bCs/>
          <w:color w:val="000000"/>
          <w:sz w:val="28"/>
          <w:szCs w:val="28"/>
        </w:rPr>
        <w:t> – 0,001</w:t>
      </w:r>
      <w:r w:rsidRPr="001A7B1F">
        <w:rPr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*у*у.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>Таким образом, лучшие параметры фотосинтетической деятельности однолетних культур складываются при уборке их в фазу образования бобов. Наибольшие показатели площади листовой поверхности и ФП получены в</w:t>
      </w:r>
      <w:r w:rsidR="00B26D95" w:rsidRPr="001A7B1F">
        <w:rPr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 xml:space="preserve">агроценозе ячменя. Однако анализ ЧПФ показал, что наилучшая производительность работы фотосинтетического аппарата сложилась у бобовых куль-тур, и в частности у вики яровой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29 г./</w:t>
      </w:r>
      <w:r w:rsidRPr="001A7B1F">
        <w:rPr>
          <w:color w:val="000000"/>
          <w:sz w:val="28"/>
          <w:szCs w:val="28"/>
        </w:rPr>
        <w:t>(м</w:t>
      </w:r>
      <w:r w:rsidR="00D3167B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х сутки).</w:t>
      </w:r>
    </w:p>
    <w:p w:rsidR="00B26D95" w:rsidRPr="001A7B1F" w:rsidRDefault="00B26D9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FE45A0">
        <w:rPr>
          <w:b/>
          <w:color w:val="000000"/>
          <w:sz w:val="28"/>
          <w:szCs w:val="28"/>
        </w:rPr>
        <w:t>4.3</w:t>
      </w:r>
      <w:r w:rsidR="00FF28A3" w:rsidRPr="00FE45A0">
        <w:rPr>
          <w:b/>
          <w:color w:val="000000"/>
          <w:sz w:val="28"/>
          <w:szCs w:val="28"/>
        </w:rPr>
        <w:t xml:space="preserve"> Продуктивность однолетних культур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При анализе урожайности зеленой массы однолетних культур по годам исследований установлено, что данный показатель зависел как от вида культуры, так </w:t>
      </w:r>
      <w:r w:rsidR="00FE45A0">
        <w:rPr>
          <w:color w:val="000000"/>
          <w:sz w:val="28"/>
          <w:szCs w:val="28"/>
        </w:rPr>
        <w:t>и от фазы ее уборки (табл. 7</w:t>
      </w:r>
      <w:r w:rsidRPr="001A7B1F">
        <w:rPr>
          <w:color w:val="000000"/>
          <w:sz w:val="28"/>
          <w:szCs w:val="28"/>
        </w:rPr>
        <w:t>).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Таблица 7.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Урожайность зеленой массы однолетних культур, т/га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8"/>
        <w:gridCol w:w="2594"/>
        <w:gridCol w:w="2611"/>
        <w:gridCol w:w="2663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Набор культура (фактор А)</w:t>
            </w:r>
          </w:p>
        </w:tc>
        <w:tc>
          <w:tcPr>
            <w:tcW w:w="2809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Фаза уборки (фактор В)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бутонизация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цветение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200</w:t>
            </w:r>
            <w:r w:rsidR="00C42115" w:rsidRPr="00533A25">
              <w:rPr>
                <w:color w:val="000000"/>
                <w:szCs w:val="24"/>
              </w:rPr>
              <w:t>6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Pr="00533A25">
              <w:rPr>
                <w:color w:val="000000"/>
                <w:szCs w:val="24"/>
              </w:rPr>
              <w:t>.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Люпин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11,2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16,3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19,6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Вика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12,0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•17,4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20,9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Горох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11,1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15,8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18,6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Пелюшка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b/>
                <w:bCs/>
                <w:color w:val="000000"/>
                <w:position w:val="-2"/>
                <w:szCs w:val="24"/>
              </w:rPr>
              <w:t>п</w:t>
            </w:r>
            <w:r w:rsidR="00D3167B" w:rsidRPr="00533A25">
              <w:rPr>
                <w:b/>
                <w:bCs/>
                <w:color w:val="000000"/>
                <w:position w:val="-2"/>
                <w:szCs w:val="24"/>
              </w:rPr>
              <w:t>, з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16,1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19,0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Ячмень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8,8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12,4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14,1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Овес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8,4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11,8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13,5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200</w:t>
            </w:r>
            <w:r w:rsidR="00C42115" w:rsidRPr="00533A25">
              <w:rPr>
                <w:color w:val="000000"/>
                <w:szCs w:val="24"/>
              </w:rPr>
              <w:t>7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Pr="00533A25">
              <w:rPr>
                <w:color w:val="000000"/>
                <w:szCs w:val="24"/>
              </w:rPr>
              <w:t>.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Люпин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10,7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17,0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21,3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Вика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11,6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18,3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23,2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Горох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10,5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16,4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21,1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Пелюшка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10,6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16,8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21,3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Ячмень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8,7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13,3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17,3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Овес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8,6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13,1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17,2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200</w:t>
            </w:r>
            <w:r w:rsidR="00C42115" w:rsidRPr="00533A25">
              <w:rPr>
                <w:color w:val="000000"/>
                <w:szCs w:val="24"/>
              </w:rPr>
              <w:t>8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Pr="00533A25">
              <w:rPr>
                <w:color w:val="000000"/>
                <w:szCs w:val="24"/>
              </w:rPr>
              <w:t>.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Люпин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11,2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16,3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20,5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Вика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12,0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17,5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22,1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Горох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10,7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15,9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Пелюшка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10,9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16,2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20,7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Ячмень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8,5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12,9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Овес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8,4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12,6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16,4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НС</w:t>
            </w:r>
            <w:r w:rsidR="00D3167B" w:rsidRPr="00533A25">
              <w:rPr>
                <w:color w:val="000000"/>
                <w:szCs w:val="24"/>
              </w:rPr>
              <w:t>Р (и, т</w:t>
            </w:r>
            <w:r w:rsidRPr="00533A25">
              <w:rPr>
                <w:color w:val="000000"/>
                <w:szCs w:val="24"/>
              </w:rPr>
              <w:t>/га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200</w:t>
            </w:r>
            <w:r w:rsidR="00C42115" w:rsidRPr="00533A25">
              <w:rPr>
                <w:color w:val="000000"/>
                <w:szCs w:val="24"/>
              </w:rPr>
              <w:t>6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Pr="00533A25">
              <w:rPr>
                <w:color w:val="000000"/>
                <w:szCs w:val="24"/>
              </w:rPr>
              <w:t>. /0,9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200</w:t>
            </w:r>
            <w:r w:rsidR="00C42115" w:rsidRPr="00533A25">
              <w:rPr>
                <w:color w:val="000000"/>
                <w:szCs w:val="24"/>
              </w:rPr>
              <w:t>7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Pr="00533A25">
              <w:rPr>
                <w:color w:val="000000"/>
                <w:szCs w:val="24"/>
              </w:rPr>
              <w:t>./1,2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200</w:t>
            </w:r>
            <w:r w:rsidR="00C42115" w:rsidRPr="00533A25">
              <w:rPr>
                <w:color w:val="000000"/>
                <w:szCs w:val="24"/>
              </w:rPr>
              <w:t>8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Pr="00533A25">
              <w:rPr>
                <w:color w:val="000000"/>
                <w:szCs w:val="24"/>
              </w:rPr>
              <w:t>./1,0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НСР^т/га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0,5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0,7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НСРв</w:t>
            </w:r>
            <w:r w:rsidR="00D3167B" w:rsidRPr="00533A25">
              <w:rPr>
                <w:color w:val="000000"/>
                <w:szCs w:val="24"/>
              </w:rPr>
              <w:t>, т</w:t>
            </w:r>
            <w:r w:rsidRPr="00533A25">
              <w:rPr>
                <w:color w:val="000000"/>
                <w:szCs w:val="24"/>
              </w:rPr>
              <w:t>/га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1,9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2,2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2,0</w:t>
            </w:r>
          </w:p>
        </w:tc>
      </w:tr>
      <w:tr w:rsidR="00FF28A3" w:rsidRPr="00533A25" w:rsidTr="00533A25">
        <w:trPr>
          <w:cantSplit/>
          <w:trHeight w:hRule="exact" w:val="342"/>
          <w:jc w:val="center"/>
        </w:trPr>
        <w:tc>
          <w:tcPr>
            <w:tcW w:w="75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НСРлв</w:t>
            </w:r>
            <w:r w:rsidR="00D3167B" w:rsidRPr="00533A25">
              <w:rPr>
                <w:color w:val="000000"/>
                <w:szCs w:val="24"/>
              </w:rPr>
              <w:t>, т</w:t>
            </w:r>
            <w:r w:rsidRPr="00533A25">
              <w:rPr>
                <w:color w:val="000000"/>
                <w:szCs w:val="24"/>
              </w:rPr>
              <w:t>/га</w:t>
            </w:r>
          </w:p>
        </w:tc>
        <w:tc>
          <w:tcPr>
            <w:tcW w:w="140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1Д</w:t>
            </w:r>
          </w:p>
        </w:tc>
        <w:tc>
          <w:tcPr>
            <w:tcW w:w="140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1,4</w:t>
            </w:r>
          </w:p>
        </w:tc>
        <w:tc>
          <w:tcPr>
            <w:tcW w:w="143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1,2</w:t>
            </w:r>
          </w:p>
        </w:tc>
      </w:tr>
    </w:tbl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FF28A3" w:rsidRPr="001A7B1F">
        <w:rPr>
          <w:color w:val="000000"/>
          <w:sz w:val="28"/>
          <w:szCs w:val="28"/>
        </w:rPr>
        <w:t>Следует отметить, что урожайность зеленой массы однолетних культур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повышается по мере прохождения фаз развития. Так, в фазу цветения урожайность зеленой массы выше, чем в фазу бутонизации в среднем в 1,4</w:t>
      </w:r>
      <w:r w:rsidR="00D3167B" w:rsidRPr="001A7B1F">
        <w:rPr>
          <w:color w:val="000000"/>
          <w:sz w:val="28"/>
          <w:szCs w:val="28"/>
        </w:rPr>
        <w:t>–1</w:t>
      </w:r>
      <w:r w:rsidR="00FF28A3" w:rsidRPr="001A7B1F">
        <w:rPr>
          <w:color w:val="000000"/>
          <w:sz w:val="28"/>
          <w:szCs w:val="28"/>
        </w:rPr>
        <w:t>,6 раза, а в фазу образования бобов в 1,1</w:t>
      </w:r>
      <w:r w:rsidR="00D3167B" w:rsidRPr="001A7B1F">
        <w:rPr>
          <w:color w:val="000000"/>
          <w:sz w:val="28"/>
          <w:szCs w:val="28"/>
        </w:rPr>
        <w:t>–1</w:t>
      </w:r>
      <w:r w:rsidR="00FF28A3" w:rsidRPr="001A7B1F">
        <w:rPr>
          <w:color w:val="000000"/>
          <w:sz w:val="28"/>
          <w:szCs w:val="28"/>
        </w:rPr>
        <w:t>,3 раза.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Бобовые культуры сформировали большую урожайность зеленой массы, чем злаки (рис.</w:t>
      </w:r>
      <w:r w:rsidR="00D3167B" w:rsidRPr="001A7B1F">
        <w:rPr>
          <w:color w:val="000000"/>
          <w:sz w:val="28"/>
          <w:szCs w:val="28"/>
        </w:rPr>
        <w:t> 3</w:t>
      </w:r>
      <w:r w:rsidRPr="001A7B1F">
        <w:rPr>
          <w:color w:val="000000"/>
          <w:sz w:val="28"/>
          <w:szCs w:val="28"/>
        </w:rPr>
        <w:t>). Так, в фазу цветения урожайность ячменя была ниже бобовых культур на 24,6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7,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 xml:space="preserve">,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28,3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Бобовые травы в зависимости от фазы уборки по уровню урожайности можно расположить в следующем ряду: вика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11,87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2,07 т/га; люпин -11,03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0,47 т/га; пелюшка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10,93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0,33 т/га; горох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10,77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0,07 т/га. Среди </w:t>
      </w:r>
      <w:r w:rsidRPr="00FE45A0">
        <w:rPr>
          <w:bCs/>
          <w:color w:val="000000"/>
          <w:sz w:val="28"/>
          <w:szCs w:val="28"/>
        </w:rPr>
        <w:t xml:space="preserve">злаковых трав наибольшую урожайность зеленой массы сформировал ячмень </w:t>
      </w:r>
      <w:r w:rsidRPr="00FE45A0">
        <w:rPr>
          <w:color w:val="000000"/>
          <w:sz w:val="28"/>
          <w:szCs w:val="28"/>
        </w:rPr>
        <w:t>8,</w:t>
      </w:r>
      <w:r w:rsidRPr="001A7B1F">
        <w:rPr>
          <w:color w:val="000000"/>
          <w:sz w:val="28"/>
          <w:szCs w:val="28"/>
        </w:rPr>
        <w:t>67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6,03 т/га, что на 2,4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 xml:space="preserve"> больше, чем у овса.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Дисперсионный анализ урожайности зеленой массы однолетних культур</w:t>
      </w:r>
      <w:r w:rsidR="00C42115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показал, что прибавка урожая по фактору В (фаза уборки) была достоверной во все годы исследований. По фактору А (набор культур) достоверной оказалась прибавка у вики во все изучаемые фазы уборки и годы исследований. Урожайность бобовых культур была достоверно выше, чем злаковых во все годы исследований. Отсутствуют достоверные прибавки в урожае зеленой массы пелюшки, гор</w:t>
      </w:r>
      <w:r w:rsidR="00C42115" w:rsidRPr="001A7B1F">
        <w:rPr>
          <w:color w:val="000000"/>
          <w:sz w:val="28"/>
          <w:szCs w:val="28"/>
        </w:rPr>
        <w:t>оха и люпина за исключением 2006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 в фазу образования бобов, когда получена достоверная прибавка в урожае зеленой массы люпина по сравнению с горохом и пелюшкой. Не получено достоверных различий и в урожае зеленой массы ячменя и овса, кроме 200</w:t>
      </w:r>
      <w:r w:rsidR="00C4211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 (образование бобов).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Таким образом, наибольшая урожайность зеленой массы получена в фазу образования бобов с агроценоза вики яровой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20,9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3,2 т/га, среди злаковых культур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у ячменя 14,1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7,3 т/га.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Химический анализ надземной массы однолетних культур показал, что содержание основных питательных веществ и сухого вещества варьировало, как по годам исследований, так и в зависимости от культуры и фазы ее уборки.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Наибольшее содержание сырого протеина отмечено в 200</w:t>
      </w:r>
      <w:r w:rsidR="00C42115" w:rsidRPr="001A7B1F">
        <w:rPr>
          <w:color w:val="000000"/>
          <w:sz w:val="28"/>
          <w:szCs w:val="28"/>
        </w:rPr>
        <w:t>6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 у вики яровой 17,3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3,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. Максимум клетчатки отмечен в 200</w:t>
      </w:r>
      <w:r w:rsidR="00C42115" w:rsidRPr="001A7B1F">
        <w:rPr>
          <w:color w:val="000000"/>
          <w:sz w:val="28"/>
          <w:szCs w:val="28"/>
        </w:rPr>
        <w:t>7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 xml:space="preserve">. у овса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29,6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5,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 xml:space="preserve">, сахара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у ячменя 13,8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7,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результате исследований установлены четкие закономерности в изменении химического состава однолетних культур в зависимости от сроков уборки. Так, в среднем за 3 года наибольшее содержание сырого протеина в сухом веществе в бобовых культурах отмечено в фазу бутонизации 21,4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>, снижаясь по мере развития растений до 15,2</w:t>
      </w:r>
      <w:r w:rsidR="00D3167B" w:rsidRPr="001A7B1F">
        <w:rPr>
          <w:color w:val="000000"/>
          <w:sz w:val="28"/>
          <w:szCs w:val="28"/>
        </w:rPr>
        <w:t>2%</w:t>
      </w:r>
      <w:r w:rsidRPr="001A7B1F">
        <w:rPr>
          <w:color w:val="000000"/>
          <w:sz w:val="28"/>
          <w:szCs w:val="28"/>
        </w:rPr>
        <w:t xml:space="preserve"> (образование бобов) или на 41,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 xml:space="preserve"> (рис.</w:t>
      </w:r>
      <w:r w:rsidR="00D3167B" w:rsidRPr="001A7B1F">
        <w:rPr>
          <w:color w:val="000000"/>
          <w:sz w:val="28"/>
          <w:szCs w:val="28"/>
        </w:rPr>
        <w:t> 4</w:t>
      </w:r>
      <w:r w:rsidRPr="001A7B1F">
        <w:rPr>
          <w:color w:val="000000"/>
          <w:sz w:val="28"/>
          <w:szCs w:val="28"/>
        </w:rPr>
        <w:t>). Содержание сырой клетчатки, наоборот, увеличивается в зависимости от прохождения фаз развития растений с 25,3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>) (бутонизация) до 34,7</w:t>
      </w:r>
      <w:r w:rsidR="00D3167B" w:rsidRPr="001A7B1F">
        <w:rPr>
          <w:color w:val="000000"/>
          <w:sz w:val="28"/>
          <w:szCs w:val="28"/>
        </w:rPr>
        <w:t>2%</w:t>
      </w:r>
      <w:r w:rsidRPr="001A7B1F">
        <w:rPr>
          <w:color w:val="000000"/>
          <w:sz w:val="28"/>
          <w:szCs w:val="28"/>
        </w:rPr>
        <w:t xml:space="preserve"> (образование бобов). Концентрация сахара в 1 кг сухого вещества также снижается со старением растений на 36,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>.</w:t>
      </w:r>
    </w:p>
    <w:p w:rsidR="00FF28A3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A7B1F">
        <w:rPr>
          <w:color w:val="000000"/>
          <w:sz w:val="28"/>
          <w:szCs w:val="26"/>
        </w:rPr>
        <w:t>Следует отметить, что бобовые растения превосходят злаки по содержанию сырого протеина в среднем в 1,7 раза, но уступают по концентрации сахара и клетчатки в 1,3 и 1,1 раза соответственно.</w:t>
      </w:r>
    </w:p>
    <w:p w:rsidR="00FE45A0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322CBE" w:rsidP="00D3167B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7" type="#_x0000_t75" style="width:297pt;height:138pt">
            <v:imagedata r:id="rId7" o:title=""/>
          </v:shape>
        </w:pict>
      </w:r>
    </w:p>
    <w:p w:rsidR="00FF28A3" w:rsidRPr="001A7B1F" w:rsidRDefault="00FF28A3" w:rsidP="00D3167B">
      <w:pPr>
        <w:widowControl/>
        <w:shd w:val="clear" w:color="auto" w:fill="FFFFFF"/>
        <w:tabs>
          <w:tab w:val="left" w:pos="2199"/>
          <w:tab w:val="left" w:pos="4633"/>
          <w:tab w:val="left" w:pos="7076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2"/>
        </w:rPr>
        <w:t>СП</w:t>
      </w:r>
      <w:r w:rsidRPr="001A7B1F">
        <w:rPr>
          <w:color w:val="000000"/>
          <w:sz w:val="28"/>
          <w:szCs w:val="22"/>
        </w:rPr>
        <w:tab/>
        <w:t>СК</w:t>
      </w:r>
      <w:r w:rsidR="00D3167B" w:rsidRPr="001A7B1F">
        <w:rPr>
          <w:color w:val="000000"/>
          <w:sz w:val="28"/>
          <w:szCs w:val="22"/>
        </w:rPr>
        <w:t xml:space="preserve"> </w:t>
      </w:r>
      <w:r w:rsidRPr="001A7B1F">
        <w:rPr>
          <w:color w:val="000000"/>
          <w:sz w:val="28"/>
          <w:szCs w:val="22"/>
        </w:rPr>
        <w:t>сахар</w:t>
      </w:r>
      <w:r w:rsidR="00D3167B" w:rsidRPr="001A7B1F">
        <w:rPr>
          <w:color w:val="000000"/>
          <w:sz w:val="28"/>
          <w:szCs w:val="22"/>
        </w:rPr>
        <w:t xml:space="preserve"> </w:t>
      </w:r>
      <w:r w:rsidRPr="001A7B1F">
        <w:rPr>
          <w:color w:val="000000"/>
          <w:sz w:val="28"/>
          <w:szCs w:val="22"/>
        </w:rPr>
        <w:t>СП</w:t>
      </w:r>
      <w:r w:rsidRPr="001A7B1F">
        <w:rPr>
          <w:color w:val="000000"/>
          <w:sz w:val="28"/>
          <w:szCs w:val="22"/>
        </w:rPr>
        <w:tab/>
        <w:t>СК</w:t>
      </w:r>
      <w:r w:rsidR="00D3167B" w:rsidRPr="001A7B1F">
        <w:rPr>
          <w:color w:val="000000"/>
          <w:sz w:val="28"/>
          <w:szCs w:val="22"/>
        </w:rPr>
        <w:t xml:space="preserve"> </w:t>
      </w:r>
      <w:r w:rsidRPr="001A7B1F">
        <w:rPr>
          <w:color w:val="000000"/>
          <w:sz w:val="28"/>
          <w:szCs w:val="22"/>
        </w:rPr>
        <w:t>сахар</w:t>
      </w:r>
      <w:r w:rsidR="00D3167B" w:rsidRPr="001A7B1F">
        <w:rPr>
          <w:color w:val="000000"/>
          <w:sz w:val="28"/>
          <w:szCs w:val="22"/>
        </w:rPr>
        <w:t xml:space="preserve"> </w:t>
      </w:r>
      <w:r w:rsidRPr="001A7B1F">
        <w:rPr>
          <w:color w:val="000000"/>
          <w:sz w:val="28"/>
          <w:szCs w:val="22"/>
        </w:rPr>
        <w:t>СП</w:t>
      </w:r>
      <w:r w:rsidRPr="001A7B1F">
        <w:rPr>
          <w:color w:val="000000"/>
          <w:sz w:val="28"/>
          <w:szCs w:val="22"/>
        </w:rPr>
        <w:tab/>
        <w:t>СК</w:t>
      </w:r>
      <w:r w:rsidR="00D3167B" w:rsidRPr="001A7B1F">
        <w:rPr>
          <w:color w:val="000000"/>
          <w:sz w:val="28"/>
          <w:szCs w:val="22"/>
        </w:rPr>
        <w:t xml:space="preserve"> </w:t>
      </w:r>
      <w:r w:rsidRPr="001A7B1F">
        <w:rPr>
          <w:color w:val="000000"/>
          <w:sz w:val="28"/>
          <w:szCs w:val="22"/>
        </w:rPr>
        <w:t>сахар</w:t>
      </w:r>
    </w:p>
    <w:p w:rsidR="00FF28A3" w:rsidRPr="001A7B1F" w:rsidRDefault="00FF28A3" w:rsidP="00D3167B">
      <w:pPr>
        <w:widowControl/>
        <w:shd w:val="clear" w:color="auto" w:fill="FFFFFF"/>
        <w:tabs>
          <w:tab w:val="left" w:pos="4366"/>
          <w:tab w:val="left" w:pos="6344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2"/>
        </w:rPr>
        <w:t>бутонизация</w:t>
      </w:r>
      <w:r w:rsidRPr="001A7B1F">
        <w:rPr>
          <w:color w:val="000000"/>
          <w:sz w:val="28"/>
          <w:szCs w:val="22"/>
        </w:rPr>
        <w:tab/>
        <w:t>цветение</w:t>
      </w:r>
      <w:r w:rsidRPr="001A7B1F">
        <w:rPr>
          <w:color w:val="000000"/>
          <w:sz w:val="28"/>
          <w:szCs w:val="22"/>
        </w:rPr>
        <w:tab/>
        <w:t>образование бобов</w:t>
      </w:r>
    </w:p>
    <w:p w:rsidR="00FF28A3" w:rsidRPr="001A7B1F" w:rsidRDefault="00FF28A3" w:rsidP="00D3167B">
      <w:pPr>
        <w:widowControl/>
        <w:shd w:val="clear" w:color="auto" w:fill="FFFFFF"/>
        <w:tabs>
          <w:tab w:val="left" w:pos="5397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2"/>
        </w:rPr>
        <w:t>бобовые</w:t>
      </w:r>
      <w:r w:rsidRPr="001A7B1F">
        <w:rPr>
          <w:color w:val="000000"/>
          <w:sz w:val="28"/>
          <w:szCs w:val="22"/>
        </w:rPr>
        <w:tab/>
      </w:r>
      <w:r w:rsidR="00D3167B" w:rsidRPr="001A7B1F">
        <w:rPr>
          <w:color w:val="000000"/>
          <w:sz w:val="28"/>
          <w:szCs w:val="22"/>
        </w:rPr>
        <w:t>– – з</w:t>
      </w:r>
      <w:r w:rsidRPr="001A7B1F">
        <w:rPr>
          <w:color w:val="000000"/>
          <w:sz w:val="28"/>
          <w:szCs w:val="22"/>
        </w:rPr>
        <w:t>лаковые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Рис.</w:t>
      </w:r>
      <w:r w:rsidR="00D3167B" w:rsidRPr="001A7B1F">
        <w:rPr>
          <w:color w:val="000000"/>
          <w:sz w:val="28"/>
          <w:szCs w:val="26"/>
        </w:rPr>
        <w:t> 4</w:t>
      </w:r>
      <w:r w:rsidRPr="001A7B1F">
        <w:rPr>
          <w:color w:val="000000"/>
          <w:sz w:val="28"/>
          <w:szCs w:val="26"/>
        </w:rPr>
        <w:t>. Химический состав однолетних культур</w:t>
      </w:r>
      <w:r w:rsidR="00FE45A0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6"/>
        </w:rPr>
        <w:t>в зависимости от срока уборки</w:t>
      </w:r>
      <w:r w:rsidR="00D3167B" w:rsidRPr="001A7B1F">
        <w:rPr>
          <w:color w:val="000000"/>
          <w:sz w:val="28"/>
          <w:szCs w:val="26"/>
        </w:rPr>
        <w:t>, %</w:t>
      </w:r>
      <w:r w:rsidR="00FE45A0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6"/>
        </w:rPr>
        <w:t>(средний за 200</w:t>
      </w:r>
      <w:r w:rsidR="00C42115" w:rsidRPr="001A7B1F">
        <w:rPr>
          <w:color w:val="000000"/>
          <w:sz w:val="28"/>
          <w:szCs w:val="26"/>
        </w:rPr>
        <w:t>6</w:t>
      </w:r>
      <w:r w:rsidR="00D3167B" w:rsidRPr="001A7B1F">
        <w:rPr>
          <w:color w:val="000000"/>
          <w:sz w:val="28"/>
          <w:szCs w:val="26"/>
        </w:rPr>
        <w:t>–2</w:t>
      </w:r>
      <w:r w:rsidRPr="001A7B1F">
        <w:rPr>
          <w:color w:val="000000"/>
          <w:sz w:val="28"/>
          <w:szCs w:val="26"/>
        </w:rPr>
        <w:t>00</w:t>
      </w:r>
      <w:r w:rsidR="00C42115" w:rsidRPr="001A7B1F">
        <w:rPr>
          <w:color w:val="000000"/>
          <w:sz w:val="28"/>
          <w:szCs w:val="26"/>
        </w:rPr>
        <w:t>8</w:t>
      </w:r>
      <w:r w:rsidR="00D3167B" w:rsidRPr="001A7B1F">
        <w:rPr>
          <w:color w:val="000000"/>
          <w:sz w:val="28"/>
          <w:szCs w:val="26"/>
        </w:rPr>
        <w:t> гг</w:t>
      </w:r>
      <w:r w:rsidRPr="001A7B1F">
        <w:rPr>
          <w:color w:val="000000"/>
          <w:sz w:val="28"/>
          <w:szCs w:val="26"/>
        </w:rPr>
        <w:t>.)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Продуктивность бобовых и злаковых культур определялась в основном сроком уборки и видом культуры. Основная тенденция связана с увеличением сбора сухого вещества, кормовых единиц и обменной энергии по мере развити</w:t>
      </w:r>
      <w:r w:rsidR="00FE45A0">
        <w:rPr>
          <w:color w:val="000000"/>
          <w:sz w:val="28"/>
          <w:szCs w:val="26"/>
        </w:rPr>
        <w:t>я растений (табл. 8</w:t>
      </w:r>
      <w:r w:rsidRPr="001A7B1F">
        <w:rPr>
          <w:color w:val="000000"/>
          <w:sz w:val="28"/>
          <w:szCs w:val="26"/>
        </w:rPr>
        <w:t>). Однако, максимум выхода переваримого протеина отмечен в фазу цветения 0,17</w:t>
      </w:r>
      <w:r w:rsidR="00D3167B" w:rsidRPr="001A7B1F">
        <w:rPr>
          <w:color w:val="000000"/>
          <w:sz w:val="28"/>
          <w:szCs w:val="26"/>
        </w:rPr>
        <w:t>–0</w:t>
      </w:r>
      <w:r w:rsidRPr="001A7B1F">
        <w:rPr>
          <w:color w:val="000000"/>
          <w:sz w:val="28"/>
          <w:szCs w:val="26"/>
        </w:rPr>
        <w:t>,52 т/га, который снижается в фазу образования бобов до 0,14</w:t>
      </w:r>
      <w:r w:rsidR="00D3167B" w:rsidRPr="001A7B1F">
        <w:rPr>
          <w:color w:val="000000"/>
          <w:sz w:val="28"/>
          <w:szCs w:val="26"/>
        </w:rPr>
        <w:t>–0</w:t>
      </w:r>
      <w:r w:rsidRPr="001A7B1F">
        <w:rPr>
          <w:color w:val="000000"/>
          <w:sz w:val="28"/>
          <w:szCs w:val="26"/>
        </w:rPr>
        <w:t>,48 т/га или на 7,9</w:t>
      </w:r>
      <w:r w:rsidR="00D3167B" w:rsidRPr="001A7B1F">
        <w:rPr>
          <w:color w:val="000000"/>
          <w:sz w:val="28"/>
          <w:szCs w:val="26"/>
        </w:rPr>
        <w:t>–2</w:t>
      </w:r>
      <w:r w:rsidRPr="001A7B1F">
        <w:rPr>
          <w:color w:val="000000"/>
          <w:sz w:val="28"/>
          <w:szCs w:val="26"/>
        </w:rPr>
        <w:t>1,</w:t>
      </w:r>
      <w:r w:rsidR="00D3167B" w:rsidRPr="001A7B1F">
        <w:rPr>
          <w:color w:val="000000"/>
          <w:sz w:val="28"/>
          <w:szCs w:val="26"/>
        </w:rPr>
        <w:t>4%</w:t>
      </w:r>
      <w:r w:rsidRPr="001A7B1F">
        <w:rPr>
          <w:color w:val="000000"/>
          <w:sz w:val="28"/>
          <w:szCs w:val="26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Среди бобовых культур наибольшими показателями продуктивности характеризуется вика в фазу образования бобов и в фазу цветения. Так, выход сухого вещества составляет 4,06 и 3,22 т/га, кормовых единиц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 xml:space="preserve">2,99 и 2,70 т/га, переваримого протеина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0,52 и 0,48 т/га и обменной энергии -38,71 и 32,75 ГДж/га соответственно. Наименьшая продуктивность получена у гороха.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Таблица </w:t>
      </w:r>
      <w:r w:rsidR="00FE45A0">
        <w:rPr>
          <w:color w:val="000000"/>
          <w:sz w:val="28"/>
          <w:szCs w:val="26"/>
        </w:rPr>
        <w:t xml:space="preserve">8. </w:t>
      </w:r>
      <w:r w:rsidRPr="001A7B1F">
        <w:rPr>
          <w:color w:val="000000"/>
          <w:sz w:val="28"/>
          <w:szCs w:val="26"/>
        </w:rPr>
        <w:t xml:space="preserve">Продуктивность бобовых и злаковых культур (средняя за </w:t>
      </w:r>
      <w:r w:rsidR="00C42115" w:rsidRPr="001A7B1F">
        <w:rPr>
          <w:color w:val="000000"/>
          <w:sz w:val="28"/>
          <w:szCs w:val="26"/>
        </w:rPr>
        <w:t>2006</w:t>
      </w:r>
      <w:r w:rsidR="00D3167B" w:rsidRPr="001A7B1F">
        <w:rPr>
          <w:color w:val="000000"/>
          <w:sz w:val="28"/>
          <w:szCs w:val="26"/>
        </w:rPr>
        <w:t>–2</w:t>
      </w:r>
      <w:r w:rsidR="00C42115" w:rsidRPr="001A7B1F">
        <w:rPr>
          <w:color w:val="000000"/>
          <w:sz w:val="28"/>
          <w:szCs w:val="26"/>
        </w:rPr>
        <w:t>008</w:t>
      </w:r>
      <w:r w:rsidR="00D3167B" w:rsidRPr="001A7B1F">
        <w:rPr>
          <w:color w:val="000000"/>
          <w:sz w:val="28"/>
          <w:szCs w:val="26"/>
        </w:rPr>
        <w:t> гг</w:t>
      </w:r>
      <w:r w:rsidRPr="001A7B1F">
        <w:rPr>
          <w:color w:val="000000"/>
          <w:sz w:val="28"/>
          <w:szCs w:val="26"/>
        </w:rPr>
        <w:t>.)</w:t>
      </w:r>
    </w:p>
    <w:tbl>
      <w:tblPr>
        <w:tblW w:w="48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5"/>
        <w:gridCol w:w="690"/>
        <w:gridCol w:w="667"/>
        <w:gridCol w:w="691"/>
        <w:gridCol w:w="680"/>
        <w:gridCol w:w="691"/>
        <w:gridCol w:w="695"/>
        <w:gridCol w:w="686"/>
        <w:gridCol w:w="701"/>
        <w:gridCol w:w="686"/>
        <w:gridCol w:w="691"/>
        <w:gridCol w:w="699"/>
        <w:gridCol w:w="723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Культура</w:t>
            </w:r>
          </w:p>
        </w:tc>
        <w:tc>
          <w:tcPr>
            <w:tcW w:w="4431" w:type="pct"/>
            <w:gridSpan w:val="1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57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бутонизация</w:t>
            </w:r>
          </w:p>
        </w:tc>
        <w:tc>
          <w:tcPr>
            <w:tcW w:w="1480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цветение</w:t>
            </w:r>
          </w:p>
        </w:tc>
        <w:tc>
          <w:tcPr>
            <w:tcW w:w="1494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947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bCs/>
                <w:color w:val="000000"/>
                <w:position w:val="2"/>
                <w:szCs w:val="24"/>
              </w:rPr>
              <w:t>ев,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кед., т/га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bCs/>
                <w:color w:val="000000"/>
                <w:position w:val="2"/>
                <w:szCs w:val="24"/>
              </w:rPr>
              <w:t>пп,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ОЭ,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ГДж га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bCs/>
                <w:color w:val="000000"/>
                <w:position w:val="3"/>
                <w:szCs w:val="24"/>
              </w:rPr>
              <w:t>ев,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кед., т/га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ПП,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ОЭ,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ГДж га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bCs/>
                <w:color w:val="000000"/>
                <w:position w:val="3"/>
                <w:szCs w:val="24"/>
              </w:rPr>
              <w:t>ев,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кед., т/га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ПП,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ОЭ,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ГДж га</w:t>
            </w:r>
          </w:p>
        </w:tc>
      </w:tr>
      <w:tr w:rsidR="00FF28A3" w:rsidRPr="00533A25" w:rsidTr="00533A25">
        <w:trPr>
          <w:cantSplit/>
          <w:trHeight w:hRule="exact" w:val="417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Люпин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1,93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1,71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033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20,18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2,95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2,48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0,45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30,09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3,71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2,74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0,41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3537</w:t>
            </w:r>
          </w:p>
        </w:tc>
      </w:tr>
      <w:tr w:rsidR="00FF28A3" w:rsidRPr="00533A25" w:rsidTr="00533A25">
        <w:trPr>
          <w:cantSplit/>
          <w:trHeight w:hRule="exact" w:val="413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Вика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2,11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1,86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038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22,02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3,22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2,70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0,52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32,75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4,06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2,99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0,48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38,71</w:t>
            </w:r>
          </w:p>
        </w:tc>
      </w:tr>
      <w:tr w:rsidR="00FF28A3" w:rsidRPr="00533A25" w:rsidTr="00533A25">
        <w:trPr>
          <w:cantSplit/>
          <w:trHeight w:hRule="exact" w:val="422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Горох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1,74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1,52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0,29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18,05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2,63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2,19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038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26,64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335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2,45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034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31,83</w:t>
            </w:r>
          </w:p>
        </w:tc>
      </w:tr>
      <w:tr w:rsidR="00FF28A3" w:rsidRPr="00533A25" w:rsidTr="00533A25">
        <w:trPr>
          <w:cantSplit/>
          <w:trHeight w:hRule="exact" w:val="413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Пелюшка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1,79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1,59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031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18,72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2,73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231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0,41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27,88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3,44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2,56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038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33,00</w:t>
            </w:r>
          </w:p>
        </w:tc>
      </w:tr>
      <w:tr w:rsidR="00FF28A3" w:rsidRPr="00533A25" w:rsidTr="00533A25">
        <w:trPr>
          <w:cantSplit/>
          <w:trHeight w:hRule="exact" w:val="413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Ячмень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1,69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1,35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0,15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16,81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2,58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1,91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0,19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24,66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3,26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2,05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0,16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28,71</w:t>
            </w:r>
          </w:p>
        </w:tc>
      </w:tr>
      <w:tr w:rsidR="00FF28A3" w:rsidRPr="00533A25" w:rsidTr="00533A25">
        <w:trPr>
          <w:cantSplit/>
          <w:trHeight w:hRule="exact" w:val="436"/>
          <w:jc w:val="center"/>
        </w:trPr>
        <w:tc>
          <w:tcPr>
            <w:tcW w:w="5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Овес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1,63</w:t>
            </w:r>
          </w:p>
        </w:tc>
        <w:tc>
          <w:tcPr>
            <w:tcW w:w="35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1,26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0,14</w:t>
            </w:r>
          </w:p>
        </w:tc>
        <w:tc>
          <w:tcPr>
            <w:tcW w:w="36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15,90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2,45</w:t>
            </w:r>
          </w:p>
        </w:tc>
        <w:tc>
          <w:tcPr>
            <w:tcW w:w="3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1,75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0,17</w:t>
            </w:r>
          </w:p>
        </w:tc>
        <w:tc>
          <w:tcPr>
            <w:tcW w:w="37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23,03</w:t>
            </w:r>
          </w:p>
        </w:tc>
        <w:tc>
          <w:tcPr>
            <w:tcW w:w="36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3,12</w:t>
            </w:r>
          </w:p>
        </w:tc>
        <w:tc>
          <w:tcPr>
            <w:tcW w:w="36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1,90</w:t>
            </w:r>
          </w:p>
        </w:tc>
        <w:tc>
          <w:tcPr>
            <w:tcW w:w="37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0,14</w:t>
            </w:r>
          </w:p>
        </w:tc>
        <w:tc>
          <w:tcPr>
            <w:tcW w:w="3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4"/>
              </w:rPr>
            </w:pPr>
            <w:r w:rsidRPr="00533A25">
              <w:rPr>
                <w:color w:val="000000"/>
                <w:szCs w:val="24"/>
              </w:rPr>
              <w:t>27,03</w:t>
            </w:r>
          </w:p>
        </w:tc>
      </w:tr>
    </w:tbl>
    <w:p w:rsidR="00C42115" w:rsidRPr="001A7B1F" w:rsidRDefault="00C4211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Среди злаковых культур наибольшая продуктивность получена в агро-ценозе ячменя во все изучаемые сроки уборки. Однако она ниже, чем у худшего варианта среди бобовых культур.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Дисперсионный анализ сбора сухого вещества по годам исследований показал, что достоверные различия по фактору А (набор культур) получены у вики яровой при всех сроках уборки. Срок уборки также достоверно увеличивал урожай сухого вещества однолетних культур во все годы исследований за исключением </w:t>
      </w:r>
      <w:r w:rsidR="00C42115" w:rsidRPr="001A7B1F">
        <w:rPr>
          <w:color w:val="000000"/>
          <w:sz w:val="28"/>
          <w:szCs w:val="26"/>
        </w:rPr>
        <w:t>2006</w:t>
      </w:r>
      <w:r w:rsidR="00D3167B" w:rsidRPr="001A7B1F">
        <w:rPr>
          <w:color w:val="000000"/>
          <w:sz w:val="28"/>
          <w:szCs w:val="26"/>
        </w:rPr>
        <w:t> г</w:t>
      </w:r>
      <w:r w:rsidRPr="001A7B1F">
        <w:rPr>
          <w:color w:val="000000"/>
          <w:sz w:val="28"/>
          <w:szCs w:val="26"/>
        </w:rPr>
        <w:t>., когда в фазу образования бобов у ячменя и овса в сравнении с фазой цветения достоверных различий не обнаружено.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При оценке качества полученного корма по обеспеченности кормовой единицы переваримым протеином, содержанию сырой клетчатки в 1 кг сухого вещества, </w:t>
      </w:r>
      <w:r w:rsidR="00FE45A0" w:rsidRPr="001A7B1F">
        <w:rPr>
          <w:color w:val="000000"/>
          <w:sz w:val="28"/>
          <w:szCs w:val="26"/>
        </w:rPr>
        <w:t>сахаропротеиновому</w:t>
      </w:r>
      <w:r w:rsidRPr="001A7B1F">
        <w:rPr>
          <w:color w:val="000000"/>
          <w:sz w:val="28"/>
          <w:szCs w:val="26"/>
        </w:rPr>
        <w:t xml:space="preserve"> отношению и обеспеченностью переваримым протеином обменной энергии установлено, что по мере прохождения фаз развития бобовых и злаковых растений обеспеченность кормовой единицы и обменной энергии переваримым протеином уменьшается, а содержание сырой клетчатки </w:t>
      </w:r>
      <w:r w:rsidRPr="00FE45A0">
        <w:rPr>
          <w:bCs/>
          <w:color w:val="000000"/>
          <w:sz w:val="28"/>
          <w:szCs w:val="26"/>
        </w:rPr>
        <w:t>в 1 кг сухого вещества увеличивается</w:t>
      </w:r>
      <w:r w:rsidRPr="001A7B1F">
        <w:rPr>
          <w:bCs/>
          <w:color w:val="000000"/>
          <w:sz w:val="28"/>
          <w:szCs w:val="26"/>
        </w:rPr>
        <w:t xml:space="preserve">. Так, в среднем за три года максимум содержания переваримого протеина в 1 кормовой единице отмечен в фазу бутонизации вики </w:t>
      </w:r>
      <w:r w:rsidR="00D3167B" w:rsidRPr="001A7B1F">
        <w:rPr>
          <w:bCs/>
          <w:color w:val="000000"/>
          <w:sz w:val="28"/>
          <w:szCs w:val="26"/>
        </w:rPr>
        <w:t>– 206 г.,</w:t>
      </w:r>
      <w:r w:rsidRPr="001A7B1F">
        <w:rPr>
          <w:bCs/>
          <w:color w:val="000000"/>
          <w:sz w:val="28"/>
          <w:szCs w:val="26"/>
        </w:rPr>
        <w:t xml:space="preserve"> который в фазу цве</w:t>
      </w:r>
      <w:r w:rsidRPr="001A7B1F">
        <w:rPr>
          <w:color w:val="000000"/>
          <w:sz w:val="28"/>
          <w:szCs w:val="28"/>
        </w:rPr>
        <w:t xml:space="preserve">тения снижается до </w:t>
      </w:r>
      <w:r w:rsidR="00D3167B" w:rsidRPr="001A7B1F">
        <w:rPr>
          <w:color w:val="000000"/>
          <w:sz w:val="28"/>
          <w:szCs w:val="28"/>
        </w:rPr>
        <w:t xml:space="preserve">191 г. </w:t>
      </w:r>
      <w:r w:rsidRPr="001A7B1F">
        <w:rPr>
          <w:color w:val="000000"/>
          <w:sz w:val="28"/>
          <w:szCs w:val="28"/>
        </w:rPr>
        <w:t>(или на 7,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 xml:space="preserve">), а в фазу образования бобов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до </w:t>
      </w:r>
      <w:r w:rsidR="00D3167B" w:rsidRPr="001A7B1F">
        <w:rPr>
          <w:color w:val="000000"/>
          <w:sz w:val="28"/>
          <w:szCs w:val="28"/>
        </w:rPr>
        <w:t xml:space="preserve">162 г. </w:t>
      </w:r>
      <w:r w:rsidRPr="001A7B1F">
        <w:rPr>
          <w:color w:val="000000"/>
          <w:sz w:val="28"/>
          <w:szCs w:val="28"/>
        </w:rPr>
        <w:t>(или на 27,</w:t>
      </w:r>
      <w:r w:rsidR="00D3167B" w:rsidRPr="001A7B1F">
        <w:rPr>
          <w:color w:val="000000"/>
          <w:sz w:val="28"/>
          <w:szCs w:val="28"/>
        </w:rPr>
        <w:t>2%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Содержание сырой клетчатки среди бобовых культур увеличивается с 25,13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5,6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 (бутонизация) до 30,03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0,5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 (образование бобов), или на 19,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, среди злаковых культур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на 21,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Обеспеченность переваримым протеином обменной энергии также снижается в связи со старением растений, достигая минимума в фазу образования бобов: 10,68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 xml:space="preserve">51 г. </w:t>
      </w:r>
      <w:r w:rsidRPr="001A7B1F">
        <w:rPr>
          <w:color w:val="000000"/>
          <w:sz w:val="28"/>
          <w:szCs w:val="28"/>
        </w:rPr>
        <w:t>у бобовых и 5,36</w:t>
      </w:r>
      <w:r w:rsidR="00D3167B" w:rsidRPr="001A7B1F">
        <w:rPr>
          <w:color w:val="000000"/>
          <w:sz w:val="28"/>
          <w:szCs w:val="28"/>
        </w:rPr>
        <w:t>–5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72 г.-</w:t>
      </w:r>
      <w:r w:rsidRPr="001A7B1F">
        <w:rPr>
          <w:color w:val="000000"/>
          <w:sz w:val="28"/>
          <w:szCs w:val="28"/>
        </w:rPr>
        <w:t>у злаковых культур.</w:t>
      </w: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Сахаро</w:t>
      </w:r>
      <w:r w:rsidR="00FF28A3" w:rsidRPr="001A7B1F">
        <w:rPr>
          <w:color w:val="000000"/>
          <w:sz w:val="28"/>
          <w:szCs w:val="28"/>
        </w:rPr>
        <w:t>протеиновое отношение зависело от культуры. Так, люпин и вика во время цветения несколько снижали данный показатель до 0,46</w:t>
      </w:r>
      <w:r w:rsidR="00D3167B" w:rsidRPr="001A7B1F">
        <w:rPr>
          <w:color w:val="000000"/>
          <w:sz w:val="28"/>
          <w:szCs w:val="28"/>
        </w:rPr>
        <w:t>–0</w:t>
      </w:r>
      <w:r w:rsidR="00FF28A3" w:rsidRPr="001A7B1F">
        <w:rPr>
          <w:color w:val="000000"/>
          <w:sz w:val="28"/>
          <w:szCs w:val="28"/>
        </w:rPr>
        <w:t>,47 по сравнению с фазой бутонизации, а в фазу образования бобов СПО вновь возрастало до 0,51</w:t>
      </w:r>
      <w:r w:rsidR="00D3167B" w:rsidRPr="001A7B1F">
        <w:rPr>
          <w:color w:val="000000"/>
          <w:sz w:val="28"/>
          <w:szCs w:val="28"/>
        </w:rPr>
        <w:t>–0</w:t>
      </w:r>
      <w:r w:rsidR="00FF28A3" w:rsidRPr="001A7B1F">
        <w:rPr>
          <w:color w:val="000000"/>
          <w:sz w:val="28"/>
          <w:szCs w:val="28"/>
        </w:rPr>
        <w:t>,52. Горох, пелюшка, ячмень и овес по мере прохождения фаз развития увеличивали величину СПО в среднем на 30,</w:t>
      </w:r>
      <w:r w:rsidR="00D3167B" w:rsidRPr="001A7B1F">
        <w:rPr>
          <w:color w:val="000000"/>
          <w:sz w:val="28"/>
          <w:szCs w:val="28"/>
        </w:rPr>
        <w:t>3%</w:t>
      </w:r>
      <w:r w:rsidR="00FF28A3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Таким образом, качество получаемого корма из чистых посевов изучаемых </w:t>
      </w:r>
      <w:r w:rsidRPr="001A7B1F">
        <w:rPr>
          <w:bCs/>
          <w:color w:val="000000"/>
          <w:sz w:val="28"/>
          <w:szCs w:val="28"/>
        </w:rPr>
        <w:t xml:space="preserve">однолетних </w:t>
      </w:r>
      <w:r w:rsidRPr="001A7B1F">
        <w:rPr>
          <w:color w:val="000000"/>
          <w:sz w:val="28"/>
          <w:szCs w:val="28"/>
        </w:rPr>
        <w:t xml:space="preserve">культур </w:t>
      </w:r>
      <w:r w:rsidRPr="001A7B1F">
        <w:rPr>
          <w:bCs/>
          <w:color w:val="000000"/>
          <w:sz w:val="28"/>
          <w:szCs w:val="28"/>
        </w:rPr>
        <w:t>не удовлетворяют требованиям, предъявляемым к рациону дойных коров в летний период. Так, при уборке бобовых трав в фазу бутонизации обеспеченность переваримым протеином кормовой единицы</w:t>
      </w:r>
      <w:r w:rsidR="00D3167B" w:rsidRPr="001A7B1F">
        <w:rPr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(187</w:t>
      </w:r>
      <w:r w:rsidR="00D3167B" w:rsidRPr="001A7B1F">
        <w:rPr>
          <w:color w:val="000000"/>
          <w:sz w:val="28"/>
          <w:szCs w:val="28"/>
        </w:rPr>
        <w:t>–206 г.)</w:t>
      </w:r>
      <w:r w:rsidRPr="001A7B1F">
        <w:rPr>
          <w:color w:val="000000"/>
          <w:sz w:val="28"/>
          <w:szCs w:val="28"/>
        </w:rPr>
        <w:t xml:space="preserve"> и обменной энергии (15,73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7,</w:t>
      </w:r>
      <w:r w:rsidR="00D3167B" w:rsidRPr="001A7B1F">
        <w:rPr>
          <w:color w:val="000000"/>
          <w:sz w:val="28"/>
          <w:szCs w:val="28"/>
        </w:rPr>
        <w:t>39 г.)</w:t>
      </w:r>
      <w:r w:rsidRPr="001A7B1F">
        <w:rPr>
          <w:color w:val="000000"/>
          <w:sz w:val="28"/>
          <w:szCs w:val="28"/>
        </w:rPr>
        <w:t xml:space="preserve"> слишком высокая при полагающейся норме в 95</w:t>
      </w:r>
      <w:r w:rsidR="00D3167B" w:rsidRPr="001A7B1F">
        <w:rPr>
          <w:color w:val="000000"/>
          <w:sz w:val="28"/>
          <w:szCs w:val="28"/>
        </w:rPr>
        <w:t xml:space="preserve">–110 г. </w:t>
      </w:r>
      <w:r w:rsidRPr="001A7B1F">
        <w:rPr>
          <w:color w:val="000000"/>
          <w:sz w:val="28"/>
          <w:szCs w:val="28"/>
        </w:rPr>
        <w:t>и 10</w:t>
      </w:r>
      <w:r w:rsidR="00D3167B" w:rsidRPr="001A7B1F">
        <w:rPr>
          <w:color w:val="000000"/>
          <w:sz w:val="28"/>
          <w:szCs w:val="28"/>
        </w:rPr>
        <w:t xml:space="preserve">–12 г. </w:t>
      </w:r>
      <w:r w:rsidRPr="001A7B1F">
        <w:rPr>
          <w:color w:val="000000"/>
          <w:sz w:val="28"/>
          <w:szCs w:val="28"/>
        </w:rPr>
        <w:t>соответственно. СПО составляет у люпина и вики 0,48</w:t>
      </w:r>
      <w:r w:rsidR="00D3167B" w:rsidRPr="001A7B1F">
        <w:rPr>
          <w:color w:val="000000"/>
          <w:sz w:val="28"/>
          <w:szCs w:val="28"/>
        </w:rPr>
        <w:t>–0</w:t>
      </w:r>
      <w:r w:rsidRPr="001A7B1F">
        <w:rPr>
          <w:color w:val="000000"/>
          <w:sz w:val="28"/>
          <w:szCs w:val="28"/>
        </w:rPr>
        <w:t xml:space="preserve">,49, тогда как норма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0,8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,3. И только количество сырой клетчатки соответствует нормативу, который составляет 24</w:t>
      </w:r>
      <w:r w:rsidR="00D3167B" w:rsidRPr="001A7B1F">
        <w:rPr>
          <w:color w:val="000000"/>
          <w:sz w:val="28"/>
          <w:szCs w:val="28"/>
        </w:rPr>
        <w:t>–28%</w:t>
      </w:r>
      <w:r w:rsidRPr="001A7B1F">
        <w:rPr>
          <w:color w:val="000000"/>
          <w:sz w:val="28"/>
          <w:szCs w:val="28"/>
        </w:rPr>
        <w:t>. Злаковые культуры также не соответствуют нормам по всем изучаемым показателям.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При уборке в фазу цветения у бобовых культур также остаются достаточно высокими показатели обеспеченности переваримым протеином кормовой единицы (173</w:t>
      </w:r>
      <w:r w:rsidR="00D3167B" w:rsidRPr="001A7B1F">
        <w:rPr>
          <w:color w:val="000000"/>
          <w:sz w:val="28"/>
          <w:szCs w:val="28"/>
        </w:rPr>
        <w:t>–191 г.)</w:t>
      </w:r>
      <w:r w:rsidRPr="001A7B1F">
        <w:rPr>
          <w:color w:val="000000"/>
          <w:sz w:val="28"/>
          <w:szCs w:val="28"/>
        </w:rPr>
        <w:t xml:space="preserve"> и обменной энергии (14,21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5,</w:t>
      </w:r>
      <w:r w:rsidR="00D3167B" w:rsidRPr="001A7B1F">
        <w:rPr>
          <w:color w:val="000000"/>
          <w:sz w:val="28"/>
          <w:szCs w:val="28"/>
        </w:rPr>
        <w:t>73 г.)</w:t>
      </w:r>
      <w:r w:rsidRPr="001A7B1F">
        <w:rPr>
          <w:color w:val="000000"/>
          <w:sz w:val="28"/>
          <w:szCs w:val="28"/>
        </w:rPr>
        <w:t>. Злаковые культуры содержат много клетчатки (30,23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1,0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>), повышенное СПО 1,63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,08 и недостаточную обеспеченность обменной энергии переваримым протеином 7,32</w:t>
      </w:r>
      <w:r w:rsidR="00D3167B" w:rsidRPr="001A7B1F">
        <w:rPr>
          <w:color w:val="000000"/>
          <w:sz w:val="28"/>
          <w:szCs w:val="28"/>
        </w:rPr>
        <w:t>–7</w:t>
      </w:r>
      <w:r w:rsidRPr="001A7B1F">
        <w:rPr>
          <w:color w:val="000000"/>
          <w:sz w:val="28"/>
          <w:szCs w:val="28"/>
        </w:rPr>
        <w:t>,62 г.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Бобовые, убранные в фазу образования бобов, содержат повышенное количество клетчатки в кг сухого вещества 30,03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0,5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, а злаки имеют низкую обеспеченность кормовой единицы (76</w:t>
      </w:r>
      <w:r w:rsidR="00D3167B" w:rsidRPr="001A7B1F">
        <w:rPr>
          <w:color w:val="000000"/>
          <w:sz w:val="28"/>
          <w:szCs w:val="28"/>
        </w:rPr>
        <w:t>–80 г.)</w:t>
      </w:r>
      <w:r w:rsidRPr="001A7B1F">
        <w:rPr>
          <w:color w:val="000000"/>
          <w:sz w:val="28"/>
          <w:szCs w:val="28"/>
        </w:rPr>
        <w:t xml:space="preserve"> и обменной энергии (5,36</w:t>
      </w:r>
      <w:r w:rsidR="00D3167B" w:rsidRPr="001A7B1F">
        <w:rPr>
          <w:color w:val="000000"/>
          <w:sz w:val="28"/>
          <w:szCs w:val="28"/>
        </w:rPr>
        <w:t>–5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72 г.)</w:t>
      </w:r>
      <w:r w:rsidRPr="001A7B1F">
        <w:rPr>
          <w:color w:val="000000"/>
          <w:sz w:val="28"/>
          <w:szCs w:val="28"/>
        </w:rPr>
        <w:t xml:space="preserve"> переваримым протеином, высокое значение СПО 1,97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,60 и большое количество клетчатки 34,30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>5,1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Таким образом, при кормлении животных зеленой массой однолетних культур в чистом виде в начальные фазы роста происходит значительный перерасход протеина с одновременным недобором сахара в рационе. В более поздние сроки (образование бобов) корм содержит переизбыток клетчатки, что значительно снижает переваримость остальных питательных веществ.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br w:type="page"/>
        <w:t>5</w:t>
      </w:r>
      <w:r w:rsidR="00C42115" w:rsidRPr="001A7B1F">
        <w:rPr>
          <w:b/>
          <w:bCs/>
          <w:color w:val="000000"/>
          <w:sz w:val="28"/>
          <w:szCs w:val="28"/>
        </w:rPr>
        <w:t xml:space="preserve">. </w:t>
      </w:r>
      <w:r w:rsidRPr="001A7B1F">
        <w:rPr>
          <w:b/>
          <w:bCs/>
          <w:color w:val="000000"/>
          <w:sz w:val="28"/>
          <w:szCs w:val="28"/>
        </w:rPr>
        <w:t>Сформирование бобово-злаковых агроценозов в зависимости от набора, соотношения компонентов</w:t>
      </w:r>
      <w:r>
        <w:rPr>
          <w:color w:val="000000"/>
          <w:sz w:val="28"/>
        </w:rPr>
        <w:t xml:space="preserve"> </w:t>
      </w:r>
      <w:r w:rsidRPr="001A7B1F">
        <w:rPr>
          <w:b/>
          <w:bCs/>
          <w:color w:val="000000"/>
          <w:sz w:val="28"/>
          <w:szCs w:val="28"/>
        </w:rPr>
        <w:t>и сроков уборки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5</w:t>
      </w:r>
      <w:r w:rsidR="00FF28A3" w:rsidRPr="001A7B1F">
        <w:rPr>
          <w:b/>
          <w:bCs/>
          <w:color w:val="000000"/>
          <w:sz w:val="28"/>
          <w:szCs w:val="28"/>
        </w:rPr>
        <w:t xml:space="preserve">.1 </w:t>
      </w:r>
      <w:r w:rsidR="00FF28A3" w:rsidRPr="00FE45A0">
        <w:rPr>
          <w:b/>
          <w:color w:val="000000"/>
          <w:sz w:val="28"/>
          <w:szCs w:val="28"/>
        </w:rPr>
        <w:t>Влияние набора и соотношения компонентов на формирование густоты стояния однолетних смесей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Одной из составляющих элементов продуктивности однолетних трав является в первую очередь густота стояния. Наличие оптимальной плотности травостоя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залог получения высокого урожая. Формирование заданной густоты стояния начинается, прежде всего, с прорастания семян, которое оценивается показателем полевой всхожести.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Полевая всхожесть бобово-злаковых смесей имела свои особенности. Так, этот показатель для злакового компонента зависел прежде всего от соотношения компонентов смеси. Увеличение нормы высева злакового компонента с 25 до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сопровождалось увеличением полевой всхожести в изучаемых смесях. Так, в среднем за три года показатель полевой всхожести увеличился на 10,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>. Повышение нормы высева бобового компонента не выявило подобных закономерностей.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Сохранность растений также изменялась в зависимости от соотношения компонентов. С увеличением количества бобовых с 25 до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сохранность в среднем увеличивается на 6,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>; с увеличением количества злаковых в травостое их сохранность уменьшается на 3,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>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Таблица 9.</w:t>
      </w:r>
      <w:r w:rsidR="00FF28A3" w:rsidRPr="001A7B1F">
        <w:rPr>
          <w:color w:val="000000"/>
          <w:sz w:val="28"/>
          <w:szCs w:val="28"/>
        </w:rPr>
        <w:t xml:space="preserve"> Полевая всхожесть и сохранность растений однолетних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 xml:space="preserve">бобово-злаковых смесей (среднее за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–2</w:t>
      </w:r>
      <w:r w:rsidR="00C42115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="00FF28A3" w:rsidRPr="001A7B1F">
        <w:rPr>
          <w:color w:val="000000"/>
          <w:sz w:val="28"/>
          <w:szCs w:val="28"/>
        </w:rPr>
        <w:t>.)</w:t>
      </w:r>
    </w:p>
    <w:tbl>
      <w:tblPr>
        <w:tblW w:w="47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0"/>
        <w:gridCol w:w="1206"/>
        <w:gridCol w:w="790"/>
        <w:gridCol w:w="808"/>
        <w:gridCol w:w="801"/>
        <w:gridCol w:w="806"/>
        <w:gridCol w:w="816"/>
        <w:gridCol w:w="806"/>
        <w:gridCol w:w="809"/>
        <w:gridCol w:w="835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Соотношение компонентов</w:t>
            </w:r>
            <w:r w:rsidR="00D3167B" w:rsidRPr="00533A25">
              <w:rPr>
                <w:color w:val="000000"/>
                <w:szCs w:val="28"/>
              </w:rPr>
              <w:t>, %</w:t>
            </w: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Травосмесь</w:t>
            </w:r>
          </w:p>
        </w:tc>
        <w:tc>
          <w:tcPr>
            <w:tcW w:w="1908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Полевая всхожесть</w:t>
            </w:r>
          </w:p>
        </w:tc>
        <w:tc>
          <w:tcPr>
            <w:tcW w:w="1940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Сохранность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бобовые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злаки</w:t>
            </w:r>
          </w:p>
        </w:tc>
        <w:tc>
          <w:tcPr>
            <w:tcW w:w="964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бобовые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злаки</w:t>
            </w:r>
          </w:p>
        </w:tc>
      </w:tr>
      <w:tr w:rsidR="00FF28A3" w:rsidRPr="00533A25" w:rsidTr="00533A25">
        <w:trPr>
          <w:cantSplit/>
          <w:trHeight w:hRule="exact" w:val="633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тыс. штУга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</w:rPr>
              <w:t>%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тыс. штУга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</w:rPr>
              <w:t>%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тыс. штУга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</w:rPr>
              <w:t>%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тыс. штУга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</w:rPr>
              <w:t>%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75+25</w:t>
            </w: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615,2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94,9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1280,5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85,4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700,4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75,7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1259,2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544,4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84,9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1220,0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81,3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603,6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72,9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1202,7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98,6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1223,1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97,9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1205,0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80,3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1775,7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1165,3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1173,1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94,6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1176,0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78,4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1692,8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95,4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1132,1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597,8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86,2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1195,0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79,7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849,7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93,9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1175,2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589,1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84,4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1201,5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80,1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799,7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90,2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1147,9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95,5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569,5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81,9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1179,0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78,6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825,7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96,0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1114,3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94,5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547,8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79,3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1067,5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71,2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788,1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94,6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1016,3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95,2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50+50</w:t>
            </w: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401,1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92,9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2612,0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87,1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446,3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73,9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2536,4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97,1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376,4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87,4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2504,0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83,5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405,1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71,3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2442,5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97,5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775,0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93,3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2436,0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81,2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1087,0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93,2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2344,3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750,8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90,8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2410,0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80,3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989,0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87,2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2293,7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95,2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427,5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90,7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2418,0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80,6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593,0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93,4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2347,2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97,1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422,1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89,1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2433,0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81,1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572,8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91,8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2269,9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427,7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91,9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2445,0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81,5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594,7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92,4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2289,5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398,1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87,5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2169,0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72,3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547,8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89,3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2036,1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93,9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25+75</w:t>
            </w: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201,7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93,6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4245,0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94,3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218,5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71,8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4095,7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184,3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85,5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4138,5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92,0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192,9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69,4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3906,9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94,4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386,7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92,2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4105,5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91,2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506,6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87,9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3860,7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94,0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3823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92,5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3985,5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88,6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487,4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84,3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3760,1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943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204,7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87,8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3981,0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88,5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280,7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913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3786,0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95,1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200,9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86,0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4149,0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92,2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271,7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903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3791,7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91,4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П+Я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200,8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87,0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3733,5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83,0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272,7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89,6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3461,0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92,7</w:t>
            </w:r>
          </w:p>
        </w:tc>
      </w:tr>
      <w:tr w:rsidR="00FF28A3" w:rsidRPr="00533A25" w:rsidTr="00533A25">
        <w:trPr>
          <w:cantSplit/>
          <w:trHeight w:hRule="exact" w:val="342"/>
          <w:jc w:val="center"/>
        </w:trPr>
        <w:tc>
          <w:tcPr>
            <w:tcW w:w="487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П+О</w:t>
            </w:r>
          </w:p>
        </w:tc>
        <w:tc>
          <w:tcPr>
            <w:tcW w:w="47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194,0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833</w:t>
            </w:r>
          </w:p>
        </w:tc>
        <w:tc>
          <w:tcPr>
            <w:tcW w:w="477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3312,0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73,6</w:t>
            </w:r>
          </w:p>
        </w:tc>
        <w:tc>
          <w:tcPr>
            <w:tcW w:w="48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252,7</w:t>
            </w:r>
          </w:p>
        </w:tc>
        <w:tc>
          <w:tcPr>
            <w:tcW w:w="47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86,7</w:t>
            </w:r>
          </w:p>
        </w:tc>
        <w:tc>
          <w:tcPr>
            <w:tcW w:w="481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2956,1</w:t>
            </w:r>
          </w:p>
        </w:tc>
        <w:tc>
          <w:tcPr>
            <w:tcW w:w="49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89,2</w:t>
            </w:r>
          </w:p>
        </w:tc>
      </w:tr>
    </w:tbl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Проведенный регрессионный анализ показал, что соотношение компонентов при посеве находится в тесной взаимосвязи с сохранностью растений: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У = -37,6208 + 13,8813х, г = 0,70, У! = 4941,93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51,013х, г = -0,98,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где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сохранность бобового компонента, тыс. шт./га,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У1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сохранность злакового компонента, тыс. шт./га,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количество бобового компонента при посеве, тыс. шт./га.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Самая низкая сохранность отмечена при использовании в качестве бобового компонента люпина узколистного. В этом случае его сохранность в среднем за три года колеблется от 69,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(2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бобовых) до 75,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 (7</w:t>
      </w:r>
      <w:r w:rsidR="00D3167B" w:rsidRPr="001A7B1F">
        <w:rPr>
          <w:color w:val="000000"/>
          <w:sz w:val="28"/>
          <w:szCs w:val="28"/>
        </w:rPr>
        <w:t>5%</w:t>
      </w:r>
      <w:r w:rsidR="00FE45A0">
        <w:rPr>
          <w:color w:val="000000"/>
          <w:sz w:val="28"/>
          <w:szCs w:val="28"/>
        </w:rPr>
        <w:t xml:space="preserve"> бобовых) (табл. 9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Наибольшая сохранность среди бобовых отмечена у вики и пелюшки (75+2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96,7 и 96,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соответственно.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Таким образом, с началом роста между компонентами травостоя устанавливаются определенные конкурентные взаимоотношения. Злаковые травы оказывают угнетающее воздействие на всходы бобовых, и в частности на их сохранность. Особенно сильным влиянием характеризуется овес, который снижает этот показатель у бобового компонента в среднем на 1,1 -6,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>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2"/>
        </w:rPr>
        <w:t xml:space="preserve">5.2 </w:t>
      </w:r>
      <w:r w:rsidRPr="001A7B1F">
        <w:rPr>
          <w:b/>
          <w:bCs/>
          <w:color w:val="000000"/>
          <w:sz w:val="28"/>
          <w:szCs w:val="22"/>
        </w:rPr>
        <w:t>Ценотическая активность однолетних трав в бобово-злаковых агроценозах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наших исследованиях ботанический состав агроценозов изменялся в зависимости от набора компонентов, их соотношения и сроков уборки. При увеличении количества бобового компонента при посеве соответственно возрастала и доля его в урожае. Так, доля бобовых в урожае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превосходила данное количество при соотношении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в среднем в 2,41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,65 раза. Наибольшее количество </w:t>
      </w:r>
      <w:r w:rsidRPr="00FE45A0">
        <w:rPr>
          <w:bCs/>
          <w:color w:val="000000"/>
          <w:sz w:val="28"/>
          <w:szCs w:val="28"/>
        </w:rPr>
        <w:t xml:space="preserve">бобовых в травостое отмечено при уборке смесей в фазу образования бобов </w:t>
      </w:r>
      <w:r w:rsidR="00D3167B" w:rsidRPr="00FE45A0">
        <w:rPr>
          <w:bCs/>
          <w:color w:val="000000"/>
          <w:sz w:val="28"/>
          <w:szCs w:val="28"/>
        </w:rPr>
        <w:t xml:space="preserve">– </w:t>
      </w:r>
      <w:r w:rsidRPr="00FE45A0">
        <w:rPr>
          <w:bCs/>
          <w:color w:val="000000"/>
          <w:sz w:val="28"/>
          <w:szCs w:val="28"/>
        </w:rPr>
        <w:t>в среднем 44,</w:t>
      </w:r>
      <w:r w:rsidR="00D3167B" w:rsidRPr="00FE45A0">
        <w:rPr>
          <w:bCs/>
          <w:color w:val="000000"/>
          <w:sz w:val="28"/>
          <w:szCs w:val="28"/>
        </w:rPr>
        <w:t>1%</w:t>
      </w:r>
      <w:r w:rsidRPr="00FE45A0">
        <w:rPr>
          <w:bCs/>
          <w:color w:val="000000"/>
          <w:sz w:val="28"/>
          <w:szCs w:val="28"/>
        </w:rPr>
        <w:t>, что на 3,</w:t>
      </w:r>
      <w:r w:rsidR="00D3167B" w:rsidRPr="00FE45A0">
        <w:rPr>
          <w:bCs/>
          <w:color w:val="000000"/>
          <w:sz w:val="28"/>
          <w:szCs w:val="28"/>
        </w:rPr>
        <w:t>5%</w:t>
      </w:r>
      <w:r w:rsidRPr="00FE45A0">
        <w:rPr>
          <w:bCs/>
          <w:color w:val="000000"/>
          <w:sz w:val="28"/>
          <w:szCs w:val="28"/>
        </w:rPr>
        <w:t xml:space="preserve"> больше, чем в цветение и на 13,</w:t>
      </w:r>
      <w:r w:rsidR="00D3167B" w:rsidRPr="00FE45A0">
        <w:rPr>
          <w:bCs/>
          <w:color w:val="000000"/>
          <w:sz w:val="28"/>
          <w:szCs w:val="28"/>
        </w:rPr>
        <w:t>2%</w:t>
      </w:r>
      <w:r w:rsidRPr="00FE45A0">
        <w:rPr>
          <w:bCs/>
          <w:color w:val="000000"/>
          <w:sz w:val="28"/>
          <w:szCs w:val="28"/>
        </w:rPr>
        <w:t xml:space="preserve"> </w:t>
      </w:r>
      <w:r w:rsidR="00D3167B" w:rsidRPr="00FE45A0">
        <w:rPr>
          <w:color w:val="000000"/>
          <w:sz w:val="28"/>
          <w:szCs w:val="28"/>
        </w:rPr>
        <w:t xml:space="preserve">– </w:t>
      </w:r>
      <w:r w:rsidRPr="00FE45A0">
        <w:rPr>
          <w:bCs/>
          <w:color w:val="000000"/>
          <w:sz w:val="28"/>
          <w:szCs w:val="28"/>
        </w:rPr>
        <w:t>чем в</w:t>
      </w:r>
      <w:r w:rsidRPr="001A7B1F">
        <w:rPr>
          <w:b/>
          <w:bCs/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бутонизацию при соотношении бобовых и злаковых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Наибольшее количество бобовых в травостое отмечено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при всех сроках уборки и во в</w:t>
      </w:r>
      <w:r w:rsidR="00FE45A0">
        <w:rPr>
          <w:color w:val="000000"/>
          <w:sz w:val="28"/>
          <w:szCs w:val="28"/>
        </w:rPr>
        <w:t xml:space="preserve">се годы исследований (табл. </w:t>
      </w:r>
      <w:r w:rsidRPr="001A7B1F">
        <w:rPr>
          <w:color w:val="000000"/>
          <w:sz w:val="28"/>
          <w:szCs w:val="28"/>
        </w:rPr>
        <w:t>1</w:t>
      </w:r>
      <w:r w:rsidR="00FE45A0">
        <w:rPr>
          <w:color w:val="000000"/>
          <w:sz w:val="28"/>
          <w:szCs w:val="28"/>
        </w:rPr>
        <w:t>0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Наибольшее количество бобовых в травостое в среднем за 3 года наблюдалось в смесях вика + ячмень и вика + овес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60,4</w:t>
      </w:r>
      <w:r w:rsidR="00D3167B" w:rsidRPr="001A7B1F">
        <w:rPr>
          <w:color w:val="000000"/>
          <w:sz w:val="28"/>
          <w:szCs w:val="28"/>
        </w:rPr>
        <w:t>–6</w:t>
      </w:r>
      <w:r w:rsidRPr="001A7B1F">
        <w:rPr>
          <w:color w:val="000000"/>
          <w:sz w:val="28"/>
          <w:szCs w:val="28"/>
        </w:rPr>
        <w:t>5,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>) (соотношение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), наименьшее количество в агроценозах люпин + ячмень и люпин + овес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12,1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8,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. На втором месте по количеству бобового компонента находились смеси пелюшка + овес и пелюшка + ячмень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38,2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>7,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>. Как уже отмечалось выше, количество бобового компонента в травостое с уменьшением соотношения до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снижалось. Особенно заметно этот процесс наблюдался в агроценозах люпина с овсом и ячменем, где его количество снизилось в среднем в 12,4 раза, что говорит о его низкой ценотической активности в травостое.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Таблица 1</w:t>
      </w:r>
      <w:r w:rsidR="00FE45A0">
        <w:rPr>
          <w:color w:val="000000"/>
          <w:sz w:val="28"/>
          <w:szCs w:val="28"/>
        </w:rPr>
        <w:t>0</w:t>
      </w:r>
      <w:r w:rsidR="00FE45A0">
        <w:rPr>
          <w:color w:val="000000"/>
          <w:sz w:val="28"/>
        </w:rPr>
        <w:t xml:space="preserve">. </w:t>
      </w:r>
      <w:r w:rsidRPr="001A7B1F">
        <w:rPr>
          <w:color w:val="000000"/>
          <w:sz w:val="28"/>
          <w:szCs w:val="28"/>
        </w:rPr>
        <w:t>Ботанический состав однолетних бобово-злаковых смесей</w:t>
      </w:r>
      <w:r w:rsidR="00D3167B" w:rsidRPr="001A7B1F">
        <w:rPr>
          <w:color w:val="000000"/>
          <w:sz w:val="28"/>
          <w:szCs w:val="28"/>
        </w:rPr>
        <w:t>, %</w:t>
      </w:r>
      <w:r w:rsidRPr="001A7B1F">
        <w:rPr>
          <w:color w:val="000000"/>
          <w:sz w:val="28"/>
          <w:szCs w:val="28"/>
        </w:rPr>
        <w:t xml:space="preserve"> (среднее за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–2</w:t>
      </w:r>
      <w:r w:rsidR="00C42115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.)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6"/>
        <w:gridCol w:w="2414"/>
        <w:gridCol w:w="2435"/>
        <w:gridCol w:w="5"/>
        <w:gridCol w:w="2476"/>
      </w:tblGrid>
      <w:tr w:rsidR="00FF28A3" w:rsidRPr="00533A25" w:rsidTr="00533A25">
        <w:trPr>
          <w:cantSplit/>
          <w:trHeight w:hRule="exact" w:val="300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Вариант</w:t>
            </w:r>
          </w:p>
        </w:tc>
        <w:tc>
          <w:tcPr>
            <w:tcW w:w="3956" w:type="pct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Соотношение бобового и злакового компонента</w:t>
            </w:r>
            <w:r w:rsidR="00D3167B" w:rsidRPr="00533A25">
              <w:rPr>
                <w:color w:val="000000"/>
                <w:szCs w:val="28"/>
              </w:rPr>
              <w:t>, %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75+25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50+50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25+75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бутонизации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12,1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87,9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99,0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15,4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0,5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84,6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99,5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63,1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40,4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21,1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36,9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59,6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78,9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60,4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37,7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17,7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39,6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62,3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82,3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36,2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25,1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14,3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63,8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74,9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85,7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31,3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22,2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13,7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68,7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77,8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86,3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38,2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30,5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17,1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61,8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69,5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82,9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35,4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28,8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15,9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64,6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71,2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84,1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цветения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14,0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2,5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86,0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91,5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97,5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16,2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7,1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83,8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92,9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98,8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65,1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43,4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21,3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34,9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56,6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78,7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Вика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63,9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39,8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20,0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36,1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60,2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80,0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38,7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30,1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17,6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61,3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69,9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82,4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Горох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35,4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13,8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64,6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74,5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86,2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45,0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28,8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17,6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55,0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71,2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82,4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Пелюшка + 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41,1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27,6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18,5</w:t>
            </w:r>
          </w:p>
        </w:tc>
      </w:tr>
      <w:tr w:rsidR="00FF28A3" w:rsidRPr="00533A25" w:rsidTr="00533A25">
        <w:trPr>
          <w:cantSplit/>
          <w:trHeight w:hRule="exact" w:val="28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58,9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72,4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81,5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образования бобов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Люпин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15,3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3,1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84,7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90,5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96,9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 xml:space="preserve">Люпин + </w:t>
            </w:r>
            <w:r w:rsidRPr="00533A25">
              <w:rPr>
                <w:b/>
                <w:bCs/>
                <w:color w:val="000000"/>
                <w:szCs w:val="28"/>
              </w:rPr>
              <w:t>овес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18,5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5,2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2,4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81,5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94,8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97,6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Вика + ячмень</w:t>
            </w: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65,4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47,7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24,3</w:t>
            </w:r>
          </w:p>
        </w:tc>
      </w:tr>
      <w:tr w:rsidR="00FF28A3" w:rsidRPr="00533A25" w:rsidTr="00533A25">
        <w:trPr>
          <w:cantSplit/>
          <w:trHeight w:hRule="exact" w:val="310"/>
          <w:jc w:val="center"/>
        </w:trPr>
        <w:tc>
          <w:tcPr>
            <w:tcW w:w="104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34,6</w:t>
            </w:r>
          </w:p>
        </w:tc>
        <w:tc>
          <w:tcPr>
            <w:tcW w:w="131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52,3</w:t>
            </w:r>
          </w:p>
        </w:tc>
        <w:tc>
          <w:tcPr>
            <w:tcW w:w="134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8"/>
              </w:rPr>
              <w:t>75,7</w:t>
            </w:r>
          </w:p>
        </w:tc>
      </w:tr>
      <w:tr w:rsidR="00FF28A3" w:rsidRPr="00533A25" w:rsidTr="00533A25">
        <w:trPr>
          <w:cantSplit/>
          <w:trHeight w:hRule="exact" w:val="286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овес</w:t>
            </w: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63,8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43,7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21,9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36,2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56,3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78,1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ячмень</w:t>
            </w: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42,6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27,9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19,8</w:t>
            </w:r>
          </w:p>
        </w:tc>
      </w:tr>
      <w:tr w:rsidR="00FF28A3" w:rsidRPr="00533A25" w:rsidTr="00533A25">
        <w:trPr>
          <w:cantSplit/>
          <w:trHeight w:hRule="exact" w:val="286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57,4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72,1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80,2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овес</w:t>
            </w: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37,1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26,0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15,2</w:t>
            </w:r>
          </w:p>
        </w:tc>
      </w:tr>
      <w:tr w:rsidR="00FF28A3" w:rsidRPr="00533A25" w:rsidTr="00533A25">
        <w:trPr>
          <w:cantSplit/>
          <w:trHeight w:hRule="exact" w:val="286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62,9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74,0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84,8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ячмень</w:t>
            </w: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47,1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30,9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19,6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52,9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69,1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80,4</w:t>
            </w:r>
          </w:p>
        </w:tc>
      </w:tr>
      <w:tr w:rsidR="00FF28A3" w:rsidRPr="00533A25" w:rsidTr="00533A25">
        <w:trPr>
          <w:cantSplit/>
          <w:trHeight w:hRule="exact" w:val="291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овес</w:t>
            </w: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43,2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28,6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19,4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045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3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56,8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71,4</w:t>
            </w:r>
          </w:p>
        </w:tc>
        <w:tc>
          <w:tcPr>
            <w:tcW w:w="1336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80,6</w:t>
            </w:r>
          </w:p>
        </w:tc>
      </w:tr>
    </w:tbl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Регрессионный анализ показал, что доля бобового компонента в урожае смеси имеет тесную взаимосвязь с урожайностью зеленой массы (г = 0,89) и описывается следующим уравнением: У = 14,172 + 0,230545х, где У </w:t>
      </w:r>
      <w:r w:rsidR="00D3167B" w:rsidRPr="001A7B1F">
        <w:rPr>
          <w:color w:val="000000"/>
          <w:sz w:val="28"/>
          <w:szCs w:val="28"/>
        </w:rPr>
        <w:t>– у</w:t>
      </w:r>
      <w:r w:rsidRPr="001A7B1F">
        <w:rPr>
          <w:color w:val="000000"/>
          <w:sz w:val="28"/>
          <w:szCs w:val="28"/>
        </w:rPr>
        <w:t xml:space="preserve">рожайность зеленой массы, т/га,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количество бобового компонента в урожае, т/га.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В данной работе для оценки критерия конкурентной способности компонента использовался показатель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коэффициент </w:t>
      </w:r>
      <w:r w:rsidR="00FE45A0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(</w:t>
      </w:r>
      <w:r w:rsidRPr="001A7B1F">
        <w:rPr>
          <w:color w:val="000000"/>
          <w:sz w:val="28"/>
          <w:szCs w:val="28"/>
          <w:lang w:val="en-US"/>
        </w:rPr>
        <w:t>Competitive</w:t>
      </w:r>
      <w:r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  <w:lang w:val="en-US"/>
        </w:rPr>
        <w:t>ratio</w:t>
      </w:r>
      <w:r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  <w:lang w:val="en-US"/>
        </w:rPr>
        <w:t>CR</w:t>
      </w:r>
      <w:r w:rsidRPr="001A7B1F">
        <w:rPr>
          <w:color w:val="000000"/>
          <w:sz w:val="28"/>
          <w:szCs w:val="28"/>
        </w:rPr>
        <w:t xml:space="preserve">), который был предложен </w:t>
      </w:r>
      <w:r w:rsidRPr="001A7B1F">
        <w:rPr>
          <w:color w:val="000000"/>
          <w:sz w:val="28"/>
          <w:szCs w:val="28"/>
          <w:lang w:val="en-US"/>
        </w:rPr>
        <w:t>Willey</w:t>
      </w:r>
      <w:r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  <w:lang w:val="en-US"/>
        </w:rPr>
        <w:t>Rao</w:t>
      </w:r>
      <w:r w:rsidRPr="001A7B1F">
        <w:rPr>
          <w:color w:val="000000"/>
          <w:sz w:val="28"/>
          <w:szCs w:val="28"/>
        </w:rPr>
        <w:t>, 1980.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Нами установлено, что коэффициент </w:t>
      </w:r>
      <w:r w:rsidR="00FE45A0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компонентов смесей зависел, прежде всего, от биологических особенностей видов бобовых и злаковых растений, норм высева трав и сроков уборки.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Среди бобовых трав наибольший коэффициент </w:t>
      </w:r>
      <w:r w:rsidR="00FE45A0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отмечен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у вики -1,66 единицы, затем следует пелюшка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0,73, горох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0,63 и замыкает этот ряд люпин с </w:t>
      </w:r>
      <w:r w:rsidRPr="001A7B1F">
        <w:rPr>
          <w:color w:val="000000"/>
          <w:sz w:val="28"/>
          <w:szCs w:val="28"/>
          <w:lang w:val="en-US"/>
        </w:rPr>
        <w:t>CR</w:t>
      </w:r>
      <w:r w:rsidRPr="001A7B1F">
        <w:rPr>
          <w:color w:val="000000"/>
          <w:sz w:val="28"/>
          <w:szCs w:val="28"/>
        </w:rPr>
        <w:t xml:space="preserve"> 0,20 (рис.</w:t>
      </w:r>
      <w:r w:rsidR="00D3167B" w:rsidRPr="001A7B1F">
        <w:rPr>
          <w:color w:val="000000"/>
          <w:sz w:val="28"/>
          <w:szCs w:val="28"/>
        </w:rPr>
        <w:t> 7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С уменьшением доли бобового компонента в смеси </w:t>
      </w:r>
      <w:r w:rsidR="00FE45A0" w:rsidRPr="001A7B1F">
        <w:rPr>
          <w:color w:val="000000"/>
          <w:sz w:val="28"/>
          <w:szCs w:val="28"/>
        </w:rPr>
        <w:t>конкурентоспособность</w:t>
      </w:r>
      <w:r w:rsidRPr="001A7B1F">
        <w:rPr>
          <w:color w:val="000000"/>
          <w:sz w:val="28"/>
          <w:szCs w:val="28"/>
        </w:rPr>
        <w:t xml:space="preserve"> бобового компонента снижается в среднем в 2,6</w:t>
      </w:r>
      <w:r w:rsidR="00D3167B" w:rsidRPr="001A7B1F">
        <w:rPr>
          <w:color w:val="000000"/>
          <w:sz w:val="28"/>
          <w:szCs w:val="28"/>
        </w:rPr>
        <w:t>–6</w:t>
      </w:r>
      <w:r w:rsidRPr="001A7B1F">
        <w:rPr>
          <w:color w:val="000000"/>
          <w:sz w:val="28"/>
          <w:szCs w:val="28"/>
        </w:rPr>
        <w:t xml:space="preserve">,2 раза, </w:t>
      </w:r>
      <w:r w:rsidRPr="001A7B1F">
        <w:rPr>
          <w:color w:val="000000"/>
          <w:sz w:val="28"/>
          <w:szCs w:val="28"/>
          <w:lang w:val="en-US"/>
        </w:rPr>
        <w:t>a</w:t>
      </w:r>
      <w:r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  <w:lang w:val="en-US"/>
        </w:rPr>
        <w:t>CR</w:t>
      </w:r>
      <w:r w:rsidRPr="001A7B1F">
        <w:rPr>
          <w:color w:val="000000"/>
          <w:sz w:val="28"/>
          <w:szCs w:val="28"/>
        </w:rPr>
        <w:t xml:space="preserve"> злакового компонента соответственно повышается в 3,4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 xml:space="preserve">,7 раза. Следует отметить, что среди бобового компонента наименьшее снижение значения </w:t>
      </w:r>
      <w:r w:rsidRPr="001A7B1F">
        <w:rPr>
          <w:color w:val="000000"/>
          <w:sz w:val="28"/>
          <w:szCs w:val="28"/>
          <w:lang w:val="en-US"/>
        </w:rPr>
        <w:t>CR</w:t>
      </w:r>
      <w:r w:rsidRPr="001A7B1F">
        <w:rPr>
          <w:color w:val="000000"/>
          <w:sz w:val="28"/>
          <w:szCs w:val="28"/>
        </w:rPr>
        <w:t xml:space="preserve"> при уменьшении его нормы высева наблюдается у пелюшки (в 2,6 раза), а наибольшее у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6,2 раза. Среди злакового компонента наибольший </w:t>
      </w:r>
      <w:r w:rsidRPr="001A7B1F">
        <w:rPr>
          <w:color w:val="000000"/>
          <w:sz w:val="28"/>
          <w:szCs w:val="28"/>
          <w:lang w:val="en-US"/>
        </w:rPr>
        <w:t>CR</w:t>
      </w:r>
      <w:r w:rsidRPr="001A7B1F">
        <w:rPr>
          <w:color w:val="000000"/>
          <w:sz w:val="28"/>
          <w:szCs w:val="28"/>
        </w:rPr>
        <w:t xml:space="preserve"> отмечен у овса 4,94 (25+7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), что на 23,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больше, чем у ячменя.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Конкурентная способность растений зависит и от срока уборки. По мере прохождения фаз развития коэффициент конкурентноспособности изменяется: у бобового составляющего данный показатель увеличивается, а у злакового </w:t>
      </w:r>
      <w:r w:rsidR="00D3167B" w:rsidRPr="001A7B1F">
        <w:rPr>
          <w:color w:val="000000"/>
          <w:sz w:val="28"/>
          <w:szCs w:val="26"/>
        </w:rPr>
        <w:t>– у</w:t>
      </w:r>
      <w:r w:rsidR="00FE45A0">
        <w:rPr>
          <w:color w:val="000000"/>
          <w:sz w:val="28"/>
          <w:szCs w:val="26"/>
        </w:rPr>
        <w:t>меньшается (табл. 11</w:t>
      </w:r>
      <w:r w:rsidRPr="001A7B1F">
        <w:rPr>
          <w:color w:val="000000"/>
          <w:sz w:val="28"/>
          <w:szCs w:val="26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Так, в фазу образования бобов </w:t>
      </w:r>
      <w:r w:rsidRPr="001A7B1F">
        <w:rPr>
          <w:color w:val="000000"/>
          <w:sz w:val="28"/>
          <w:szCs w:val="26"/>
          <w:lang w:val="en-US"/>
        </w:rPr>
        <w:t>CR</w:t>
      </w:r>
      <w:r w:rsidRPr="001A7B1F">
        <w:rPr>
          <w:color w:val="000000"/>
          <w:sz w:val="28"/>
          <w:szCs w:val="26"/>
        </w:rPr>
        <w:t xml:space="preserve"> бобового компонента больше, чем в фазу бутонизации в среднем на 35,</w:t>
      </w:r>
      <w:r w:rsidR="00D3167B" w:rsidRPr="001A7B1F">
        <w:rPr>
          <w:color w:val="000000"/>
          <w:sz w:val="28"/>
          <w:szCs w:val="26"/>
        </w:rPr>
        <w:t>7%</w:t>
      </w:r>
      <w:r w:rsidRPr="001A7B1F">
        <w:rPr>
          <w:color w:val="000000"/>
          <w:sz w:val="28"/>
          <w:szCs w:val="26"/>
        </w:rPr>
        <w:t xml:space="preserve"> при соотношении 75+2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>, на 22,</w:t>
      </w:r>
      <w:r w:rsidR="00D3167B" w:rsidRPr="001A7B1F">
        <w:rPr>
          <w:color w:val="000000"/>
          <w:sz w:val="28"/>
          <w:szCs w:val="26"/>
        </w:rPr>
        <w:t>9%</w:t>
      </w:r>
      <w:r w:rsidRPr="001A7B1F">
        <w:rPr>
          <w:color w:val="000000"/>
          <w:sz w:val="28"/>
          <w:szCs w:val="26"/>
        </w:rPr>
        <w:t xml:space="preserve"> при соотношении 50+5</w:t>
      </w:r>
      <w:r w:rsidR="00D3167B" w:rsidRPr="001A7B1F">
        <w:rPr>
          <w:color w:val="000000"/>
          <w:sz w:val="28"/>
          <w:szCs w:val="26"/>
        </w:rPr>
        <w:t>0%</w:t>
      </w:r>
      <w:r w:rsidRPr="001A7B1F">
        <w:rPr>
          <w:color w:val="000000"/>
          <w:sz w:val="28"/>
          <w:szCs w:val="26"/>
        </w:rPr>
        <w:t>) и на 6,</w:t>
      </w:r>
      <w:r w:rsidR="00D3167B" w:rsidRPr="001A7B1F">
        <w:rPr>
          <w:color w:val="000000"/>
          <w:sz w:val="28"/>
          <w:szCs w:val="26"/>
        </w:rPr>
        <w:t>3%</w:t>
      </w:r>
      <w:r w:rsidRPr="001A7B1F">
        <w:rPr>
          <w:color w:val="000000"/>
          <w:sz w:val="28"/>
          <w:szCs w:val="26"/>
        </w:rPr>
        <w:t>) при соотношении 25+7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>; злакового компонента меньше на 24,</w:t>
      </w:r>
      <w:r w:rsidR="00D3167B" w:rsidRPr="001A7B1F">
        <w:rPr>
          <w:color w:val="000000"/>
          <w:sz w:val="28"/>
          <w:szCs w:val="26"/>
        </w:rPr>
        <w:t>6%</w:t>
      </w:r>
      <w:r w:rsidRPr="001A7B1F">
        <w:rPr>
          <w:color w:val="000000"/>
          <w:sz w:val="28"/>
          <w:szCs w:val="26"/>
        </w:rPr>
        <w:t>&gt;, 14,</w:t>
      </w:r>
      <w:r w:rsidR="00D3167B" w:rsidRPr="001A7B1F">
        <w:rPr>
          <w:color w:val="000000"/>
          <w:sz w:val="28"/>
          <w:szCs w:val="26"/>
        </w:rPr>
        <w:t>0%</w:t>
      </w:r>
      <w:r w:rsidRPr="001A7B1F">
        <w:rPr>
          <w:color w:val="000000"/>
          <w:sz w:val="28"/>
          <w:szCs w:val="26"/>
        </w:rPr>
        <w:t xml:space="preserve"> и 23,</w:t>
      </w:r>
      <w:r w:rsidR="00D3167B" w:rsidRPr="001A7B1F">
        <w:rPr>
          <w:color w:val="000000"/>
          <w:sz w:val="28"/>
          <w:szCs w:val="26"/>
        </w:rPr>
        <w:t>7%</w:t>
      </w:r>
      <w:r w:rsidRPr="001A7B1F">
        <w:rPr>
          <w:color w:val="000000"/>
          <w:sz w:val="28"/>
          <w:szCs w:val="26"/>
        </w:rPr>
        <w:t xml:space="preserve"> соответственно.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Наиболее оптимальным злаковым компонентом для бобовых культур во все годы исследований и при всех соотношениях является ячмень. В травосмеси с его участием </w:t>
      </w:r>
      <w:r w:rsidRPr="001A7B1F">
        <w:rPr>
          <w:color w:val="000000"/>
          <w:sz w:val="28"/>
          <w:szCs w:val="26"/>
          <w:lang w:val="en-US"/>
        </w:rPr>
        <w:t>CR</w:t>
      </w:r>
      <w:r w:rsidRPr="001A7B1F">
        <w:rPr>
          <w:color w:val="000000"/>
          <w:sz w:val="28"/>
          <w:szCs w:val="26"/>
        </w:rPr>
        <w:t xml:space="preserve"> бобового компонента всегда выше, чем в агроце-нозах с ячменем. Так, в смеси вика + ячмень в фазу цветения </w:t>
      </w:r>
      <w:r w:rsidRPr="001A7B1F">
        <w:rPr>
          <w:color w:val="000000"/>
          <w:sz w:val="28"/>
          <w:szCs w:val="26"/>
          <w:lang w:val="en-US"/>
        </w:rPr>
        <w:t>CR</w:t>
      </w:r>
      <w:r w:rsidRPr="001A7B1F">
        <w:rPr>
          <w:color w:val="000000"/>
          <w:sz w:val="28"/>
          <w:szCs w:val="26"/>
        </w:rPr>
        <w:t xml:space="preserve"> бобового компонента составляет 1,84 (75+2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 xml:space="preserve">)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0,30 (25+7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>»), что на 7,0</w:t>
      </w:r>
      <w:r w:rsidR="00D3167B" w:rsidRPr="001A7B1F">
        <w:rPr>
          <w:color w:val="000000"/>
          <w:sz w:val="28"/>
          <w:szCs w:val="26"/>
        </w:rPr>
        <w:t>–2</w:t>
      </w:r>
      <w:r w:rsidRPr="001A7B1F">
        <w:rPr>
          <w:color w:val="000000"/>
          <w:sz w:val="28"/>
          <w:szCs w:val="26"/>
        </w:rPr>
        <w:t>5,0 больше, чем в смеси с овсом. Наиболее агрессивным злаковым компонентом является овес, коэффициент конкурентноспособности которого в агроценозе</w:t>
      </w:r>
      <w:r w:rsidR="00C42115" w:rsidRPr="001A7B1F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30"/>
        </w:rPr>
        <w:t>вика + овес при соотношении 25+7</w:t>
      </w:r>
      <w:r w:rsidR="00D3167B" w:rsidRPr="001A7B1F">
        <w:rPr>
          <w:color w:val="000000"/>
          <w:sz w:val="28"/>
          <w:szCs w:val="30"/>
        </w:rPr>
        <w:t>5%</w:t>
      </w:r>
      <w:r w:rsidRPr="001A7B1F">
        <w:rPr>
          <w:color w:val="000000"/>
          <w:sz w:val="28"/>
          <w:szCs w:val="30"/>
        </w:rPr>
        <w:t xml:space="preserve"> в фазу цветения составляет 4,27, что на 20,</w:t>
      </w:r>
      <w:r w:rsidR="00D3167B" w:rsidRPr="001A7B1F">
        <w:rPr>
          <w:color w:val="000000"/>
          <w:sz w:val="28"/>
          <w:szCs w:val="30"/>
        </w:rPr>
        <w:t>6%</w:t>
      </w:r>
      <w:r w:rsidRPr="001A7B1F">
        <w:rPr>
          <w:color w:val="000000"/>
          <w:sz w:val="28"/>
          <w:szCs w:val="30"/>
        </w:rPr>
        <w:t xml:space="preserve"> больше, чем в смеси с ячменем.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30"/>
        </w:rPr>
        <w:t>Таблица 11.</w:t>
      </w:r>
      <w:r w:rsidR="00FF28A3" w:rsidRPr="001A7B1F">
        <w:rPr>
          <w:color w:val="000000"/>
          <w:sz w:val="28"/>
          <w:szCs w:val="30"/>
        </w:rPr>
        <w:t xml:space="preserve"> Коэффициент конкурентноспособности однолетних трав в смесях</w:t>
      </w:r>
      <w:r w:rsidR="00C42115" w:rsidRPr="001A7B1F">
        <w:rPr>
          <w:color w:val="000000"/>
          <w:sz w:val="28"/>
          <w:szCs w:val="30"/>
        </w:rPr>
        <w:t xml:space="preserve"> </w:t>
      </w:r>
      <w:r w:rsidR="00FF28A3" w:rsidRPr="001A7B1F">
        <w:rPr>
          <w:color w:val="000000"/>
          <w:sz w:val="28"/>
          <w:szCs w:val="30"/>
        </w:rPr>
        <w:t xml:space="preserve">(среднее за </w:t>
      </w:r>
      <w:r w:rsidR="00C42115" w:rsidRPr="001A7B1F">
        <w:rPr>
          <w:color w:val="000000"/>
          <w:sz w:val="28"/>
          <w:szCs w:val="30"/>
        </w:rPr>
        <w:t>2006</w:t>
      </w:r>
      <w:r w:rsidR="00D3167B" w:rsidRPr="001A7B1F">
        <w:rPr>
          <w:color w:val="000000"/>
          <w:sz w:val="28"/>
          <w:szCs w:val="30"/>
        </w:rPr>
        <w:t>–2</w:t>
      </w:r>
      <w:r w:rsidR="00C42115" w:rsidRPr="001A7B1F">
        <w:rPr>
          <w:color w:val="000000"/>
          <w:sz w:val="28"/>
          <w:szCs w:val="30"/>
        </w:rPr>
        <w:t>008</w:t>
      </w:r>
      <w:r w:rsidR="00D3167B" w:rsidRPr="001A7B1F">
        <w:rPr>
          <w:color w:val="000000"/>
          <w:sz w:val="28"/>
          <w:szCs w:val="30"/>
        </w:rPr>
        <w:t> гг</w:t>
      </w:r>
      <w:r w:rsidR="00FF28A3" w:rsidRPr="001A7B1F">
        <w:rPr>
          <w:color w:val="000000"/>
          <w:sz w:val="28"/>
          <w:szCs w:val="30"/>
        </w:rPr>
        <w:t>.)</w:t>
      </w:r>
    </w:p>
    <w:tbl>
      <w:tblPr>
        <w:tblW w:w="47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5"/>
        <w:gridCol w:w="1159"/>
        <w:gridCol w:w="1151"/>
        <w:gridCol w:w="1164"/>
        <w:gridCol w:w="1159"/>
        <w:gridCol w:w="1155"/>
        <w:gridCol w:w="1193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Вариант</w:t>
            </w:r>
          </w:p>
        </w:tc>
        <w:tc>
          <w:tcPr>
            <w:tcW w:w="3808" w:type="pct"/>
            <w:gridSpan w:val="6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Соотношение бобовых и злаковых компонентов</w:t>
            </w:r>
            <w:r w:rsidR="00D3167B" w:rsidRPr="00533A25">
              <w:rPr>
                <w:color w:val="000000"/>
                <w:szCs w:val="26"/>
              </w:rPr>
              <w:t>, %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0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75+25</w:t>
            </w:r>
          </w:p>
        </w:tc>
        <w:tc>
          <w:tcPr>
            <w:tcW w:w="1267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50+50</w:t>
            </w:r>
          </w:p>
        </w:tc>
        <w:tc>
          <w:tcPr>
            <w:tcW w:w="1282" w:type="pct"/>
            <w:gridSpan w:val="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25+75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бобовые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злаки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бобовые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злаки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бобовые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злаки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Фаза бутонизации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0,13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8,17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0,06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15,80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0,01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101,37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0,19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5,85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0,06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23,39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0,03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180,17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1,65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0,64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0,67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1,54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0,27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3,86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1,38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0,70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0,55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1,86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0,21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4,96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0,58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1,75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0,42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2,50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0,20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5,26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0,51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2,06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0,32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3,35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0,17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6,09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0,63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1,63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0,46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2,23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0,25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3,99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0,55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1,88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0,41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2,52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0,26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5,35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Фаза цветения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0,15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6,82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0,08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13,23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0,04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37,07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0,21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5,27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0,12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10,83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0,06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53,05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1,84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0,56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0,76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1,35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0,30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3,54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1,72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0,60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0,73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1,41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0,24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4,27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0,70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1,48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0,48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2,15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0,25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4,17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0,60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1,75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0,37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2,86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0,18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6,17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0,83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1,23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0,44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2,40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0,25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4,25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0,72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1,47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0,44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2,50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0,23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4,62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Фаза образования бобов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0,17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6,04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0,08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11,81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0,04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29,65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Люпин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0,36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4,81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0,10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13,43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0,06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55,27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1,63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0,70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0,83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1,26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0,32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3,23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Вика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1,75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0,59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0,71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1,44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0,28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3,79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0,79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1,31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0,45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2,35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0,27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3,73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Горох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0,62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1,69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0,40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2,68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0,21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5,09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ячмень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0,90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1,13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0,47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2,19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0,27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3,93</w:t>
            </w:r>
          </w:p>
        </w:tc>
      </w:tr>
      <w:tr w:rsidR="00FF28A3" w:rsidRPr="00533A25" w:rsidTr="00533A25">
        <w:trPr>
          <w:cantSplit/>
          <w:trHeight w:hRule="exact" w:val="338"/>
          <w:jc w:val="center"/>
        </w:trPr>
        <w:tc>
          <w:tcPr>
            <w:tcW w:w="119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Пелюшка + овес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0,77</w:t>
            </w:r>
          </w:p>
        </w:tc>
        <w:tc>
          <w:tcPr>
            <w:tcW w:w="62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1,36</w:t>
            </w:r>
          </w:p>
        </w:tc>
        <w:tc>
          <w:tcPr>
            <w:tcW w:w="63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0,42</w:t>
            </w:r>
          </w:p>
        </w:tc>
        <w:tc>
          <w:tcPr>
            <w:tcW w:w="63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2,51</w:t>
            </w:r>
          </w:p>
        </w:tc>
        <w:tc>
          <w:tcPr>
            <w:tcW w:w="630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0,25</w:t>
            </w:r>
          </w:p>
        </w:tc>
        <w:tc>
          <w:tcPr>
            <w:tcW w:w="652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4,12</w:t>
            </w:r>
          </w:p>
        </w:tc>
      </w:tr>
    </w:tbl>
    <w:p w:rsidR="00C42115" w:rsidRPr="001A7B1F" w:rsidRDefault="00C42115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30"/>
        </w:rPr>
        <w:t>В наших исследованиях для оценки критерия биологической эффективности смешанных посевов использовался показатель отношения земельных эквивалентов (</w:t>
      </w:r>
      <w:r w:rsidRPr="001A7B1F">
        <w:rPr>
          <w:color w:val="000000"/>
          <w:sz w:val="28"/>
          <w:szCs w:val="30"/>
          <w:lang w:val="en-US"/>
        </w:rPr>
        <w:t>Land</w:t>
      </w:r>
      <w:r w:rsidRPr="001A7B1F">
        <w:rPr>
          <w:color w:val="000000"/>
          <w:sz w:val="28"/>
          <w:szCs w:val="30"/>
        </w:rPr>
        <w:t xml:space="preserve"> </w:t>
      </w:r>
      <w:r w:rsidRPr="001A7B1F">
        <w:rPr>
          <w:color w:val="000000"/>
          <w:sz w:val="28"/>
          <w:szCs w:val="30"/>
          <w:lang w:val="en-US"/>
        </w:rPr>
        <w:t>Equivalent</w:t>
      </w:r>
      <w:r w:rsidRPr="001A7B1F">
        <w:rPr>
          <w:color w:val="000000"/>
          <w:sz w:val="28"/>
          <w:szCs w:val="30"/>
        </w:rPr>
        <w:t xml:space="preserve"> </w:t>
      </w:r>
      <w:r w:rsidRPr="001A7B1F">
        <w:rPr>
          <w:color w:val="000000"/>
          <w:sz w:val="28"/>
          <w:szCs w:val="30"/>
          <w:lang w:val="en-US"/>
        </w:rPr>
        <w:t>Ratio</w:t>
      </w:r>
      <w:r w:rsidRPr="001A7B1F">
        <w:rPr>
          <w:color w:val="000000"/>
          <w:sz w:val="28"/>
          <w:szCs w:val="30"/>
        </w:rPr>
        <w:t xml:space="preserve">, </w:t>
      </w:r>
      <w:r w:rsidRPr="001A7B1F">
        <w:rPr>
          <w:color w:val="000000"/>
          <w:sz w:val="28"/>
          <w:szCs w:val="30"/>
          <w:lang w:val="en-US"/>
        </w:rPr>
        <w:t>LER</w:t>
      </w:r>
      <w:r w:rsidRPr="001A7B1F">
        <w:rPr>
          <w:color w:val="000000"/>
          <w:sz w:val="28"/>
          <w:szCs w:val="30"/>
        </w:rPr>
        <w:t>). С его помощью делается расчет единицы земельной площади, необходимой для получения в монопосеве</w:t>
      </w:r>
      <w:r w:rsidRPr="001A7B1F">
        <w:rPr>
          <w:color w:val="000000"/>
          <w:sz w:val="28"/>
          <w:szCs w:val="26"/>
        </w:rPr>
        <w:t>того количества каждой культуры, которое сформировалось на единице площади смешанного посева.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На величину коэффициента биологической эффективности травосмесей большое влияние оказывает соотношение компонентов травостоя и его сроки уборки. В среднем за 3 года исследований наибольший коэффициент биологической эффективности отмечен при соотношении компонентов 75+2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 xml:space="preserve"> в фазу цветения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1,43, что на 5,</w:t>
      </w:r>
      <w:r w:rsidR="00D3167B" w:rsidRPr="001A7B1F">
        <w:rPr>
          <w:color w:val="000000"/>
          <w:sz w:val="28"/>
          <w:szCs w:val="26"/>
        </w:rPr>
        <w:t>1%</w:t>
      </w:r>
      <w:r w:rsidRPr="001A7B1F">
        <w:rPr>
          <w:color w:val="000000"/>
          <w:sz w:val="28"/>
          <w:szCs w:val="26"/>
        </w:rPr>
        <w:t xml:space="preserve"> больше, чем в фазу образования бобов и на 30,</w:t>
      </w:r>
      <w:r w:rsidR="00D3167B" w:rsidRPr="001A7B1F">
        <w:rPr>
          <w:color w:val="000000"/>
          <w:sz w:val="28"/>
          <w:szCs w:val="26"/>
        </w:rPr>
        <w:t>0%</w:t>
      </w:r>
      <w:r w:rsidRPr="001A7B1F">
        <w:rPr>
          <w:color w:val="000000"/>
          <w:sz w:val="28"/>
          <w:szCs w:val="26"/>
        </w:rPr>
        <w:t xml:space="preserve"> больше, чем в фазу бутонизации. При уменьшении доли бобового компонента в смеси ее биологическая эффективность падает, становясь при соотношении 25+7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 xml:space="preserve"> меньше единицы, что говорит о том, что в чистом посеве урожайность культур будет выше, чем в смеси.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Регрессионный анализ показал, что между количеством бобового компонента в смеси и коэффициентом биологической эффективности имеется средняя связь (г = 0,69), описываемая следующим уравнением регрессии: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У = 0,837917 +0,011525х, где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коэффициент биологической эффективности,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количество бобового компонента в соотношении, тыс. шт./га. Исследования по изучению биологической эффективности однолетних бобово-злаковых смесей показывают, что данная величина зависит и от травосмеси. За три года исследований наибольшая величина </w:t>
      </w:r>
      <w:r w:rsidRPr="001A7B1F">
        <w:rPr>
          <w:color w:val="000000"/>
          <w:sz w:val="28"/>
          <w:szCs w:val="28"/>
          <w:lang w:val="en-US"/>
        </w:rPr>
        <w:t>LER</w:t>
      </w:r>
      <w:r w:rsidRPr="001A7B1F">
        <w:rPr>
          <w:color w:val="000000"/>
          <w:sz w:val="28"/>
          <w:szCs w:val="28"/>
        </w:rPr>
        <w:t xml:space="preserve"> получена у смеси вика + ячмень (75+2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 в фазу цветения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1,44</w:t>
      </w:r>
      <w:r w:rsidR="00D3167B" w:rsidRPr="001A7B1F">
        <w:rPr>
          <w:color w:val="000000"/>
          <w:sz w:val="28"/>
          <w:szCs w:val="28"/>
        </w:rPr>
        <w:t>–1</w:t>
      </w:r>
      <w:r w:rsidR="00FE45A0">
        <w:rPr>
          <w:color w:val="000000"/>
          <w:sz w:val="28"/>
          <w:szCs w:val="28"/>
        </w:rPr>
        <w:t>,94 (табл. 12</w:t>
      </w:r>
      <w:r w:rsidRPr="001A7B1F">
        <w:rPr>
          <w:color w:val="000000"/>
          <w:sz w:val="28"/>
          <w:szCs w:val="28"/>
        </w:rPr>
        <w:t>).</w:t>
      </w: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Таблица 12. </w:t>
      </w:r>
      <w:r w:rsidR="00FF28A3" w:rsidRPr="001A7B1F">
        <w:rPr>
          <w:color w:val="000000"/>
          <w:sz w:val="28"/>
          <w:szCs w:val="28"/>
        </w:rPr>
        <w:t>Биологическая эффективность однолетних бобово-злаковых смесей</w:t>
      </w:r>
    </w:p>
    <w:tbl>
      <w:tblPr>
        <w:tblW w:w="91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981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FF28A3" w:rsidRPr="00533A25" w:rsidTr="00533A25">
        <w:trPr>
          <w:cantSplit/>
          <w:trHeight w:hRule="exact" w:val="333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Соотношение компонентов</w:t>
            </w:r>
            <w:r w:rsidR="00D3167B" w:rsidRPr="00533A25">
              <w:rPr>
                <w:color w:val="000000"/>
                <w:szCs w:val="28"/>
              </w:rPr>
              <w:t>, %</w:t>
            </w: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Травосмесь</w:t>
            </w:r>
          </w:p>
        </w:tc>
        <w:tc>
          <w:tcPr>
            <w:tcW w:w="7191" w:type="dxa"/>
            <w:gridSpan w:val="9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397" w:type="dxa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бутонизация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цветение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2006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2007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2008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2006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2007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2008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2006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2007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C42115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2008</w:t>
            </w:r>
            <w:r w:rsidR="00D3167B" w:rsidRPr="00533A25">
              <w:rPr>
                <w:color w:val="000000"/>
                <w:szCs w:val="24"/>
              </w:rPr>
              <w:t> г</w:t>
            </w:r>
            <w:r w:rsidR="00FF28A3" w:rsidRPr="00533A25">
              <w:rPr>
                <w:color w:val="000000"/>
                <w:szCs w:val="24"/>
              </w:rPr>
              <w:t>.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75+25</w:t>
            </w: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  <w:lang w:val="en-US"/>
              </w:rPr>
              <w:t>U3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1Д4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0,92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1,94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1,63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1,36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1,48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1,90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  <w:lang w:val="en-US"/>
              </w:rPr>
              <w:t>U0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1,89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1,70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50+50</w:t>
            </w: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  <w:lang w:val="en-US"/>
              </w:rPr>
              <w:t>U1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0,49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0,42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1,41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1,23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138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1,18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1,64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1,43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1,50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1Д4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136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25+75</w:t>
            </w: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Л+О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0,55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position w:val="-1"/>
                <w:szCs w:val="38"/>
              </w:rPr>
              <w:t>озз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031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131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В+О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1,10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1,08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1,01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Г+О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0,69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  <w:lang w:val="en-US"/>
              </w:rPr>
              <w:t>U1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0,77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1,03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П+Я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1,23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1Д4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1,13</w:t>
            </w:r>
          </w:p>
        </w:tc>
      </w:tr>
      <w:tr w:rsidR="00FF28A3" w:rsidRPr="00533A25" w:rsidTr="00533A25">
        <w:trPr>
          <w:cantSplit/>
          <w:trHeight w:hRule="exact" w:val="342"/>
          <w:jc w:val="center"/>
        </w:trPr>
        <w:tc>
          <w:tcPr>
            <w:tcW w:w="10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8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П+О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0,84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0,70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0,81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1,05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1,22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0,99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0,96</w:t>
            </w:r>
          </w:p>
        </w:tc>
        <w:tc>
          <w:tcPr>
            <w:tcW w:w="79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8"/>
              </w:rPr>
              <w:t>1,12</w:t>
            </w:r>
          </w:p>
        </w:tc>
      </w:tr>
    </w:tbl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F28A3" w:rsidRPr="001A7B1F">
        <w:rPr>
          <w:color w:val="000000"/>
          <w:sz w:val="28"/>
          <w:szCs w:val="26"/>
        </w:rPr>
        <w:t>Данный агроценоз сформировал наибольший коэффициент биологической эффективности при соотношениях 50+50 и 25+7</w:t>
      </w:r>
      <w:r w:rsidR="00D3167B" w:rsidRPr="001A7B1F">
        <w:rPr>
          <w:color w:val="000000"/>
          <w:sz w:val="28"/>
          <w:szCs w:val="26"/>
        </w:rPr>
        <w:t>5%</w:t>
      </w:r>
      <w:r w:rsidR="00FF28A3" w:rsidRPr="001A7B1F">
        <w:rPr>
          <w:color w:val="000000"/>
          <w:sz w:val="28"/>
          <w:szCs w:val="26"/>
        </w:rPr>
        <w:t xml:space="preserve"> в фазу бутонизации и образования бобов. Далее по уровню </w:t>
      </w:r>
      <w:r w:rsidR="00FF28A3" w:rsidRPr="001A7B1F">
        <w:rPr>
          <w:color w:val="000000"/>
          <w:sz w:val="28"/>
          <w:szCs w:val="26"/>
          <w:lang w:val="en-US"/>
        </w:rPr>
        <w:t>LER</w:t>
      </w:r>
      <w:r w:rsidR="00FF28A3" w:rsidRPr="001A7B1F">
        <w:rPr>
          <w:color w:val="000000"/>
          <w:sz w:val="28"/>
          <w:szCs w:val="26"/>
        </w:rPr>
        <w:t xml:space="preserve"> следуют смеси пелюшка + ячмень и пелюшка + овес </w:t>
      </w:r>
      <w:r w:rsidR="00D3167B" w:rsidRPr="001A7B1F">
        <w:rPr>
          <w:color w:val="000000"/>
          <w:sz w:val="28"/>
          <w:szCs w:val="26"/>
        </w:rPr>
        <w:t xml:space="preserve">– </w:t>
      </w:r>
      <w:r w:rsidR="00FF28A3" w:rsidRPr="001A7B1F">
        <w:rPr>
          <w:color w:val="000000"/>
          <w:sz w:val="28"/>
          <w:szCs w:val="26"/>
        </w:rPr>
        <w:t>1,40</w:t>
      </w:r>
      <w:r w:rsidR="00D3167B" w:rsidRPr="001A7B1F">
        <w:rPr>
          <w:color w:val="000000"/>
          <w:sz w:val="28"/>
          <w:szCs w:val="26"/>
        </w:rPr>
        <w:t>–1</w:t>
      </w:r>
      <w:r w:rsidR="00FF28A3" w:rsidRPr="001A7B1F">
        <w:rPr>
          <w:color w:val="000000"/>
          <w:sz w:val="28"/>
          <w:szCs w:val="26"/>
        </w:rPr>
        <w:t>,90 и 1,30</w:t>
      </w:r>
      <w:r w:rsidR="00D3167B" w:rsidRPr="001A7B1F">
        <w:rPr>
          <w:color w:val="000000"/>
          <w:sz w:val="28"/>
          <w:szCs w:val="26"/>
        </w:rPr>
        <w:t>–1</w:t>
      </w:r>
      <w:r w:rsidR="00FF28A3" w:rsidRPr="001A7B1F">
        <w:rPr>
          <w:color w:val="000000"/>
          <w:sz w:val="28"/>
          <w:szCs w:val="26"/>
        </w:rPr>
        <w:t>,89 соответственно. Замыкает этот ряд смеси люпина с ячменем и овсом, имеющие наименьший коэффициент биологической эффективности во все фазы уборки при соотношении компонентов 75+2</w:t>
      </w:r>
      <w:r w:rsidR="00D3167B" w:rsidRPr="001A7B1F">
        <w:rPr>
          <w:color w:val="000000"/>
          <w:sz w:val="28"/>
          <w:szCs w:val="26"/>
        </w:rPr>
        <w:t>5%</w:t>
      </w:r>
      <w:r w:rsidR="00FF28A3" w:rsidRPr="001A7B1F">
        <w:rPr>
          <w:color w:val="000000"/>
          <w:sz w:val="28"/>
          <w:szCs w:val="26"/>
        </w:rPr>
        <w:t xml:space="preserve">, за исключением </w:t>
      </w:r>
      <w:r w:rsidR="00C42115" w:rsidRPr="001A7B1F">
        <w:rPr>
          <w:color w:val="000000"/>
          <w:sz w:val="28"/>
          <w:szCs w:val="26"/>
        </w:rPr>
        <w:t>2006</w:t>
      </w:r>
      <w:r w:rsidR="00D3167B" w:rsidRPr="001A7B1F">
        <w:rPr>
          <w:color w:val="000000"/>
          <w:sz w:val="28"/>
          <w:szCs w:val="26"/>
        </w:rPr>
        <w:t> г</w:t>
      </w:r>
      <w:r w:rsidR="00FF28A3" w:rsidRPr="001A7B1F">
        <w:rPr>
          <w:color w:val="000000"/>
          <w:sz w:val="28"/>
          <w:szCs w:val="26"/>
        </w:rPr>
        <w:t xml:space="preserve">., когда наименьшее значение </w:t>
      </w:r>
      <w:r w:rsidR="00FF28A3" w:rsidRPr="001A7B1F">
        <w:rPr>
          <w:color w:val="000000"/>
          <w:sz w:val="28"/>
          <w:szCs w:val="26"/>
          <w:lang w:val="en-US"/>
        </w:rPr>
        <w:t>LER</w:t>
      </w:r>
      <w:r w:rsidR="00FF28A3" w:rsidRPr="001A7B1F">
        <w:rPr>
          <w:color w:val="000000"/>
          <w:sz w:val="28"/>
          <w:szCs w:val="26"/>
        </w:rPr>
        <w:t xml:space="preserve"> в фазе цветения и образования бобов получено у смеси горох + ячмень </w:t>
      </w:r>
      <w:r w:rsidR="00D3167B" w:rsidRPr="001A7B1F">
        <w:rPr>
          <w:color w:val="000000"/>
          <w:sz w:val="28"/>
          <w:szCs w:val="26"/>
        </w:rPr>
        <w:t xml:space="preserve">– </w:t>
      </w:r>
      <w:r w:rsidR="00FF28A3" w:rsidRPr="001A7B1F">
        <w:rPr>
          <w:color w:val="000000"/>
          <w:sz w:val="28"/>
          <w:szCs w:val="26"/>
        </w:rPr>
        <w:t>1,19 и 1,10 соответственно. При уменьшении доли бобового компонента до 2</w:t>
      </w:r>
      <w:r w:rsidR="00D3167B" w:rsidRPr="001A7B1F">
        <w:rPr>
          <w:color w:val="000000"/>
          <w:sz w:val="28"/>
          <w:szCs w:val="26"/>
        </w:rPr>
        <w:t>5%</w:t>
      </w:r>
      <w:r w:rsidR="00FF28A3" w:rsidRPr="001A7B1F">
        <w:rPr>
          <w:color w:val="000000"/>
          <w:sz w:val="28"/>
          <w:szCs w:val="26"/>
        </w:rPr>
        <w:t xml:space="preserve"> наименьший коэффициент биологической эффективности отмечен у смесей гороха с овсом при всех сроках уборки за исключением фазы цветения в </w:t>
      </w:r>
      <w:r w:rsidR="00C42115" w:rsidRPr="001A7B1F">
        <w:rPr>
          <w:color w:val="000000"/>
          <w:sz w:val="28"/>
          <w:szCs w:val="26"/>
        </w:rPr>
        <w:t>2008</w:t>
      </w:r>
      <w:r w:rsidR="00D3167B" w:rsidRPr="001A7B1F">
        <w:rPr>
          <w:color w:val="000000"/>
          <w:sz w:val="28"/>
          <w:szCs w:val="26"/>
        </w:rPr>
        <w:t> г</w:t>
      </w:r>
      <w:r w:rsidR="00FF28A3" w:rsidRPr="001A7B1F">
        <w:rPr>
          <w:color w:val="000000"/>
          <w:sz w:val="28"/>
          <w:szCs w:val="26"/>
        </w:rPr>
        <w:t>.</w:t>
      </w:r>
      <w:r w:rsidR="00D3167B" w:rsidRPr="001A7B1F">
        <w:rPr>
          <w:color w:val="000000"/>
          <w:sz w:val="28"/>
          <w:szCs w:val="26"/>
        </w:rPr>
        <w:t> – 0</w:t>
      </w:r>
      <w:r w:rsidR="00FF28A3" w:rsidRPr="001A7B1F">
        <w:rPr>
          <w:color w:val="000000"/>
          <w:sz w:val="28"/>
          <w:szCs w:val="26"/>
        </w:rPr>
        <w:t>,6</w:t>
      </w:r>
      <w:r w:rsidR="00D3167B" w:rsidRPr="001A7B1F">
        <w:rPr>
          <w:color w:val="000000"/>
          <w:sz w:val="28"/>
          <w:szCs w:val="26"/>
        </w:rPr>
        <w:t>–1</w:t>
      </w:r>
      <w:r w:rsidR="00FF28A3" w:rsidRPr="001A7B1F">
        <w:rPr>
          <w:color w:val="000000"/>
          <w:sz w:val="28"/>
          <w:szCs w:val="26"/>
        </w:rPr>
        <w:t>,05.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Нами установлено, что злаковый компонент оказал значительное влияние на биологическую эффективность смесей. Т</w:t>
      </w:r>
      <w:r w:rsidR="00FE45A0">
        <w:rPr>
          <w:color w:val="000000"/>
          <w:sz w:val="28"/>
          <w:szCs w:val="26"/>
        </w:rPr>
        <w:t>ак, включение в однолетние агро</w:t>
      </w:r>
      <w:r w:rsidRPr="001A7B1F">
        <w:rPr>
          <w:color w:val="000000"/>
          <w:sz w:val="28"/>
          <w:szCs w:val="26"/>
        </w:rPr>
        <w:t xml:space="preserve">ценозы овса способствует снижению </w:t>
      </w:r>
      <w:r w:rsidRPr="001A7B1F">
        <w:rPr>
          <w:color w:val="000000"/>
          <w:sz w:val="28"/>
          <w:szCs w:val="26"/>
          <w:lang w:val="en-US"/>
        </w:rPr>
        <w:t>LER</w:t>
      </w:r>
      <w:r w:rsidRPr="001A7B1F">
        <w:rPr>
          <w:color w:val="000000"/>
          <w:sz w:val="28"/>
          <w:szCs w:val="26"/>
        </w:rPr>
        <w:t xml:space="preserve"> в среднем на 9,0</w:t>
      </w:r>
      <w:r w:rsidR="00D3167B" w:rsidRPr="001A7B1F">
        <w:rPr>
          <w:color w:val="000000"/>
          <w:sz w:val="28"/>
          <w:szCs w:val="26"/>
        </w:rPr>
        <w:t>–1</w:t>
      </w:r>
      <w:r w:rsidRPr="001A7B1F">
        <w:rPr>
          <w:color w:val="000000"/>
          <w:sz w:val="28"/>
          <w:szCs w:val="26"/>
        </w:rPr>
        <w:t>1,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Регрессионный анализ показал, что величина биологической эффективности находится в сильной обратной зависимости от </w:t>
      </w:r>
      <w:r w:rsidR="00FE45A0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злакового компонента агроценоза (г = -0,79) и описывается следующим уравнением: У = 1,45127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0,0242738х, где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коэффициент биологической эффективности,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коэффициент </w:t>
      </w:r>
      <w:r w:rsidR="00FE45A0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злакового компонента.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Таким образом, биологическая эффективность смешанных агроценозов непосредственно зависит от коэффициента </w:t>
      </w:r>
      <w:r w:rsidR="00FE45A0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как бобового, так и злакового компонента ее составляющего, которые в конечном итоге формируются за счет соотношения компонентов при посеве.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br w:type="page"/>
        <w:t>5.3</w:t>
      </w:r>
      <w:r w:rsidR="00FF28A3" w:rsidRPr="001A7B1F">
        <w:rPr>
          <w:b/>
          <w:bCs/>
          <w:color w:val="000000"/>
          <w:sz w:val="28"/>
          <w:szCs w:val="28"/>
        </w:rPr>
        <w:t xml:space="preserve"> Продуктивность однолетних бобово-злаковых смесей в зависимости от приемов возделывания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Продуктивность однолетних агроценозов определяется множеством факторов. Среди них главенствующая роль принадлежит набору и соотношению компонентов травостоя и срокам их уборки.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результате наших исследований выявлены следующие закономерности при формировании продуктивности однолетних бобово-злаковых агроценозов: влияние набора, соотношения компонентов и сроков уборки на урожайность зеленой массы, химический состав и питательную ценность травостоя. Увеличение доли бобового компонента способствовало росту урожайности зеленой массы, выходу кормовых единиц, переваримого протеина и обменной энергии. Уборка в более поздние сроки способствовала увеличению выхода сухого вещества, кормовых единиц и обменной энергии, с одновременным снижением содержания в кг АСВ протеина, сахара и увеличением содержания клетчатки.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Нашими исследованиями установлено, что в среднем за три года исследований (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–2</w:t>
      </w:r>
      <w:r w:rsidR="00C42115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 xml:space="preserve">.) наибольший урожай зеленой массы получен </w:t>
      </w:r>
      <w:r w:rsidRPr="00FE45A0">
        <w:rPr>
          <w:bCs/>
          <w:color w:val="000000"/>
          <w:sz w:val="28"/>
          <w:szCs w:val="28"/>
        </w:rPr>
        <w:t>при соотношении бобовых и злаковых компонентов 75+2</w:t>
      </w:r>
      <w:r w:rsidR="00D3167B" w:rsidRPr="00FE45A0">
        <w:rPr>
          <w:bCs/>
          <w:color w:val="000000"/>
          <w:sz w:val="28"/>
          <w:szCs w:val="28"/>
        </w:rPr>
        <w:t>5%</w:t>
      </w:r>
      <w:r w:rsidRPr="00FE45A0">
        <w:rPr>
          <w:bCs/>
          <w:color w:val="000000"/>
          <w:sz w:val="28"/>
          <w:szCs w:val="28"/>
        </w:rPr>
        <w:t xml:space="preserve"> при уборке в фазу образования бобов, наименьший </w:t>
      </w:r>
      <w:r w:rsidR="00D3167B" w:rsidRPr="00FE45A0">
        <w:rPr>
          <w:bCs/>
          <w:color w:val="000000"/>
          <w:sz w:val="28"/>
          <w:szCs w:val="28"/>
        </w:rPr>
        <w:t xml:space="preserve">– </w:t>
      </w:r>
      <w:r w:rsidRPr="00FE45A0">
        <w:rPr>
          <w:bCs/>
          <w:color w:val="000000"/>
          <w:sz w:val="28"/>
          <w:szCs w:val="28"/>
        </w:rPr>
        <w:t>при соотношении 25+7</w:t>
      </w:r>
      <w:r w:rsidR="00D3167B" w:rsidRPr="00FE45A0">
        <w:rPr>
          <w:bCs/>
          <w:color w:val="000000"/>
          <w:sz w:val="28"/>
          <w:szCs w:val="28"/>
        </w:rPr>
        <w:t>5%</w:t>
      </w:r>
      <w:r w:rsidRPr="00FE45A0">
        <w:rPr>
          <w:bCs/>
          <w:color w:val="000000"/>
          <w:sz w:val="28"/>
          <w:szCs w:val="28"/>
        </w:rPr>
        <w:t xml:space="preserve"> при уборке в</w:t>
      </w:r>
      <w:r w:rsidRPr="001A7B1F">
        <w:rPr>
          <w:b/>
          <w:bCs/>
          <w:color w:val="000000"/>
          <w:sz w:val="28"/>
          <w:szCs w:val="28"/>
        </w:rPr>
        <w:t xml:space="preserve"> </w:t>
      </w:r>
      <w:r w:rsidR="00FE45A0">
        <w:rPr>
          <w:color w:val="000000"/>
          <w:sz w:val="28"/>
          <w:szCs w:val="28"/>
        </w:rPr>
        <w:t>фазу бутонизации (табл. 13</w:t>
      </w:r>
      <w:r w:rsidRPr="001A7B1F">
        <w:rPr>
          <w:color w:val="000000"/>
          <w:sz w:val="28"/>
          <w:szCs w:val="28"/>
        </w:rPr>
        <w:t>). Так, в среднем урожайность зеленой массы</w:t>
      </w:r>
      <w:r w:rsidR="00FE45A0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увеличивается с повышением доли бобового компонента с 25 до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на 16,3</w:t>
      </w:r>
      <w:r w:rsidR="00D3167B" w:rsidRPr="001A7B1F">
        <w:rPr>
          <w:color w:val="000000"/>
          <w:sz w:val="28"/>
          <w:szCs w:val="28"/>
        </w:rPr>
        <w:t>–7</w:t>
      </w:r>
      <w:r w:rsidRPr="001A7B1F">
        <w:rPr>
          <w:color w:val="000000"/>
          <w:sz w:val="28"/>
          <w:szCs w:val="28"/>
        </w:rPr>
        <w:t>5,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. Продление сроков уборки до образования бобов способствует росту уровня урожайности зеленой массы по сравнению с фазой бутонизации в среднем в 1,83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,94 раза.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  <w:t>Таблица 13.</w:t>
      </w:r>
      <w:r w:rsidR="00FF28A3" w:rsidRPr="001A7B1F">
        <w:rPr>
          <w:color w:val="000000"/>
          <w:sz w:val="28"/>
          <w:szCs w:val="28"/>
        </w:rPr>
        <w:t xml:space="preserve"> Урожайность зеленой массы однолетних бобово-злаковых смесей, т/га</w:t>
      </w:r>
      <w:r>
        <w:rPr>
          <w:color w:val="000000"/>
          <w:sz w:val="28"/>
        </w:rPr>
        <w:t xml:space="preserve"> </w:t>
      </w:r>
      <w:r w:rsidR="00FF28A3" w:rsidRPr="001A7B1F">
        <w:rPr>
          <w:color w:val="000000"/>
          <w:sz w:val="28"/>
          <w:szCs w:val="28"/>
        </w:rPr>
        <w:t xml:space="preserve">(среднее за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–2</w:t>
      </w:r>
      <w:r w:rsidR="00C42115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="00FF28A3" w:rsidRPr="001A7B1F">
        <w:rPr>
          <w:color w:val="000000"/>
          <w:sz w:val="28"/>
          <w:szCs w:val="28"/>
        </w:rPr>
        <w:t>.)</w:t>
      </w:r>
    </w:p>
    <w:tbl>
      <w:tblPr>
        <w:tblW w:w="47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1"/>
        <w:gridCol w:w="2317"/>
        <w:gridCol w:w="1646"/>
        <w:gridCol w:w="1666"/>
        <w:gridCol w:w="1696"/>
      </w:tblGrid>
      <w:tr w:rsidR="00FF28A3" w:rsidRPr="00533A25" w:rsidTr="00533A25">
        <w:trPr>
          <w:cantSplit/>
          <w:trHeight w:hRule="exact" w:val="338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Соотношение компонентов</w:t>
            </w:r>
            <w:r w:rsidR="00D3167B" w:rsidRPr="00533A25">
              <w:rPr>
                <w:color w:val="000000"/>
                <w:szCs w:val="26"/>
              </w:rPr>
              <w:t>, %</w:t>
            </w: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Травосмесь</w:t>
            </w:r>
          </w:p>
        </w:tc>
        <w:tc>
          <w:tcPr>
            <w:tcW w:w="2732" w:type="pct"/>
            <w:gridSpan w:val="3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638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бутонизация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цветение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75+25</w:t>
            </w: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10,7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16,0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л+о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12,5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в+я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28,6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36,6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в+о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24,2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31,0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i/>
                <w:iCs/>
                <w:color w:val="000000"/>
                <w:szCs w:val="36"/>
              </w:rPr>
              <w:t>г+я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15,9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23,9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30,9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г+о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17,0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25,6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33,0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п+я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17,8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26,9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34,5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п+о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18,4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27,7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35,4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  <w:lang w:val="en-US"/>
              </w:rPr>
              <w:t>50f50</w:t>
            </w: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14,9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18,3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л+о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ПД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20,9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в+я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16,5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24,7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31,9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в+о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14,0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21,0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27,0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г+я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13,6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20,4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26,2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г+о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12,5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18,8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24,0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п+я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15,3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22,9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29,4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п+о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30,6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25+75</w:t>
            </w: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Л+Я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9,2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13,6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16,8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л+о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10,4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15,5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19,5</w:t>
            </w:r>
          </w:p>
        </w:tc>
      </w:tr>
      <w:tr w:rsidR="00FF28A3" w:rsidRPr="00533A25" w:rsidTr="00533A25">
        <w:trPr>
          <w:cantSplit/>
          <w:trHeight w:hRule="exact" w:val="324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в+я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13,3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19,7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25,1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в+о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11,5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17,1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21,7</w:t>
            </w:r>
          </w:p>
        </w:tc>
      </w:tr>
      <w:tr w:rsidR="00FF28A3" w:rsidRPr="00533A25" w:rsidTr="00533A25">
        <w:trPr>
          <w:cantSplit/>
          <w:trHeight w:hRule="exact" w:val="328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г+я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11,2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16,7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21,2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г+о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10,0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14,9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18,8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п+я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12,3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18,3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23,2</w:t>
            </w:r>
          </w:p>
        </w:tc>
      </w:tr>
      <w:tr w:rsidR="00FF28A3" w:rsidRPr="00533A25" w:rsidTr="00533A25">
        <w:trPr>
          <w:cantSplit/>
          <w:trHeight w:hRule="exact" w:val="342"/>
          <w:jc w:val="center"/>
        </w:trPr>
        <w:tc>
          <w:tcPr>
            <w:tcW w:w="1004" w:type="pct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64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6"/>
              </w:rPr>
              <w:t>п+о</w:t>
            </w:r>
          </w:p>
        </w:tc>
        <w:tc>
          <w:tcPr>
            <w:tcW w:w="898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11,9</w:t>
            </w:r>
          </w:p>
        </w:tc>
        <w:tc>
          <w:tcPr>
            <w:tcW w:w="909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17,8</w:t>
            </w:r>
          </w:p>
        </w:tc>
        <w:tc>
          <w:tcPr>
            <w:tcW w:w="925" w:type="pct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6"/>
              </w:rPr>
              <w:t>22,4</w:t>
            </w:r>
          </w:p>
        </w:tc>
      </w:tr>
    </w:tbl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Регрессионный анализ показал, что между содержанием бобового компонента при посеве и урожайностью зеленой массы имеется средняя взаимосвязь (г = 0,68), описываемая следующим уравнением регрессии: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У = 13,1083 + 0,14225х,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 xml:space="preserve">где У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урожайность зеленой массы, т/га; х</w:t>
      </w:r>
      <w:r w:rsidR="00D3167B" w:rsidRPr="001A7B1F">
        <w:rPr>
          <w:color w:val="000000"/>
          <w:sz w:val="28"/>
          <w:szCs w:val="26"/>
        </w:rPr>
        <w:t xml:space="preserve"> –</w:t>
      </w:r>
      <w:r w:rsidR="00FE45A0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6"/>
        </w:rPr>
        <w:t>количество бобового компонента при посеве, тыс. шт./га.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Таким образом, с увеличением доли бобового компонента с 25 до 3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 xml:space="preserve"> урожайность зеленой массы возрастает в среднем на 1,43 т/га.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Среди травосмесей наивысший урожай</w:t>
      </w:r>
      <w:r w:rsidR="00FE45A0">
        <w:rPr>
          <w:color w:val="000000"/>
          <w:sz w:val="28"/>
          <w:szCs w:val="26"/>
        </w:rPr>
        <w:t xml:space="preserve"> зеленой массы отмечен у агроце</w:t>
      </w:r>
      <w:r w:rsidRPr="001A7B1F">
        <w:rPr>
          <w:color w:val="000000"/>
          <w:sz w:val="28"/>
          <w:szCs w:val="26"/>
        </w:rPr>
        <w:t>ноза вика + ячмень 36,6 т/га при соотношении компонентов 75+2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 xml:space="preserve"> в фазу образования бобов. Наименьшая урожайность получена у смесей люпина с ячменем и овсом при всех изучаемых соотношениях и фазах уборки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9,2</w:t>
      </w:r>
      <w:r w:rsidR="00D3167B" w:rsidRPr="001A7B1F">
        <w:rPr>
          <w:color w:val="000000"/>
          <w:sz w:val="28"/>
          <w:szCs w:val="26"/>
        </w:rPr>
        <w:t>–2</w:t>
      </w:r>
      <w:r w:rsidRPr="001A7B1F">
        <w:rPr>
          <w:color w:val="000000"/>
          <w:sz w:val="28"/>
          <w:szCs w:val="26"/>
        </w:rPr>
        <w:t>3,5 т/га.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По уровню урожайности изучаемые агроценозы можно расположить в следующем порядке: 1) смеси с викой; 2) смеси с пелюшкой; 3) смеси с горохом; 4) смеси с люпином</w:t>
      </w:r>
      <w:r w:rsidR="00C42115" w:rsidRPr="001A7B1F">
        <w:rPr>
          <w:color w:val="000000"/>
          <w:sz w:val="28"/>
          <w:szCs w:val="26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Различия в урожае смесей с викой и пелюшкой незначительны и составляют в зависимости от фазы уборки 0,7</w:t>
      </w:r>
      <w:r w:rsidR="00D3167B" w:rsidRPr="001A7B1F">
        <w:rPr>
          <w:color w:val="000000"/>
          <w:sz w:val="28"/>
          <w:szCs w:val="26"/>
        </w:rPr>
        <w:t>–0</w:t>
      </w:r>
      <w:r w:rsidRPr="001A7B1F">
        <w:rPr>
          <w:color w:val="000000"/>
          <w:sz w:val="28"/>
          <w:szCs w:val="26"/>
        </w:rPr>
        <w:t>,</w:t>
      </w:r>
      <w:r w:rsidR="00D3167B" w:rsidRPr="001A7B1F">
        <w:rPr>
          <w:color w:val="000000"/>
          <w:sz w:val="28"/>
          <w:szCs w:val="26"/>
        </w:rPr>
        <w:t>8%</w:t>
      </w:r>
      <w:r w:rsidRPr="001A7B1F">
        <w:rPr>
          <w:color w:val="000000"/>
          <w:sz w:val="28"/>
          <w:szCs w:val="26"/>
        </w:rPr>
        <w:t>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Многофакторный дисперсионный анализ урожайности зеленой массы</w:t>
      </w:r>
      <w:r w:rsidR="00C42115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по годам исследований показал, что ее повышение математически достоверно с увеличением доли бобового компонента и по фазам уборки (прилож. 20, 21, 22). По фактору В (травосмесь) не отмечено достоверных различий между смесями гороха с ячменем и овсом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и 50+50</w:t>
      </w:r>
      <w:r w:rsidR="00D3167B" w:rsidRPr="001A7B1F">
        <w:rPr>
          <w:color w:val="000000"/>
          <w:sz w:val="28"/>
          <w:szCs w:val="28"/>
        </w:rPr>
        <w:t xml:space="preserve">% </w:t>
      </w:r>
      <w:r w:rsidRPr="001A7B1F">
        <w:rPr>
          <w:color w:val="000000"/>
          <w:sz w:val="28"/>
          <w:szCs w:val="28"/>
        </w:rPr>
        <w:t xml:space="preserve">о во все фазы уборки в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 xml:space="preserve">. В </w:t>
      </w:r>
      <w:r w:rsidR="00C42115" w:rsidRPr="001A7B1F">
        <w:rPr>
          <w:color w:val="000000"/>
          <w:sz w:val="28"/>
          <w:szCs w:val="28"/>
        </w:rPr>
        <w:t>2007</w:t>
      </w:r>
      <w:r w:rsidR="00D3167B" w:rsidRPr="001A7B1F">
        <w:rPr>
          <w:color w:val="000000"/>
          <w:sz w:val="28"/>
          <w:szCs w:val="28"/>
        </w:rPr>
        <w:t>–2</w:t>
      </w:r>
      <w:r w:rsidR="00C42115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Pr="001A7B1F">
        <w:rPr>
          <w:color w:val="000000"/>
          <w:sz w:val="28"/>
          <w:szCs w:val="28"/>
        </w:rPr>
        <w:t>. отсутствуют достоверные различия между травосмесями вика + ячмень, пелюшка + ячмень и пе-люшка + овес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Таким образом, анализируя урожайность зеленой массы бобово-злаковых смесей, следует выделить соотношение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 и травосмеси вика + ячмень, пелюшка + ячмень и пелюшка + овес в фазу образования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Основные показатели, характеризующие питательную ценность зеленой массы, являются содержание протеина, клетчатки и сахара. В наших исследованиях химический состав однолетних бобово-злаковых изменяется как</w:t>
      </w:r>
      <w:r w:rsidR="00FE45A0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в зависимости от соотношения компонентов, так и от фазы уборки. Так, содержание протеина увеличивается с повышением доли бобового компонента в смесях в среднем на 4,2</w:t>
      </w:r>
      <w:r w:rsidR="00D3167B" w:rsidRPr="001A7B1F">
        <w:rPr>
          <w:color w:val="000000"/>
          <w:sz w:val="28"/>
          <w:szCs w:val="28"/>
        </w:rPr>
        <w:t>–8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 и достигает своего максимума в фазу бутонизации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17,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Концентрация сырой клетчатки, напротив, увеличивается по фазам уборки (на 18,3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3,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) с увеличением доли злакового компонента в травостое (в среднем на 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). Содержание сахара также сн</w:t>
      </w:r>
      <w:r w:rsidR="00FE45A0">
        <w:rPr>
          <w:color w:val="000000"/>
          <w:sz w:val="28"/>
          <w:szCs w:val="28"/>
        </w:rPr>
        <w:t>ижается по мере развития агроце</w:t>
      </w:r>
      <w:r w:rsidRPr="001A7B1F">
        <w:rPr>
          <w:color w:val="000000"/>
          <w:sz w:val="28"/>
          <w:szCs w:val="28"/>
        </w:rPr>
        <w:t>нозов с 13,0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в фазу бутонизации до 9,3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 в фазу образования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Химический состав бобово-злаковых агроценозов изменяется по годам исследований (прилож. 23, 24, 25). Наибольшее содержание сырого протеина отмечено в </w:t>
      </w:r>
      <w:r w:rsidR="00C42115" w:rsidRPr="001A7B1F">
        <w:rPr>
          <w:color w:val="000000"/>
          <w:sz w:val="28"/>
          <w:szCs w:val="28"/>
        </w:rPr>
        <w:t>2008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 в смесях вика + ячмень и вика + овес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в фазу бутонизации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18,5 и 18,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 xml:space="preserve"> соответственно. Максимальная концентрация сырой клетчатки отмечена в </w:t>
      </w:r>
      <w:r w:rsidR="00C42115" w:rsidRPr="001A7B1F">
        <w:rPr>
          <w:color w:val="000000"/>
          <w:sz w:val="28"/>
          <w:szCs w:val="28"/>
        </w:rPr>
        <w:t>2007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 в смеси горох + овес 3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при соотношении компонентов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в фазу образования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Содержание основных питательных веществ коррелирует с соотношением бобовых и злаковых компонентов в травостое: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У = 15,5042 </w:t>
      </w:r>
      <w:r w:rsidRPr="001A7B1F">
        <w:rPr>
          <w:b/>
          <w:bCs/>
          <w:color w:val="000000"/>
          <w:sz w:val="28"/>
          <w:szCs w:val="28"/>
        </w:rPr>
        <w:t xml:space="preserve">+ </w:t>
      </w:r>
      <w:r w:rsidRPr="001A7B1F">
        <w:rPr>
          <w:color w:val="000000"/>
          <w:sz w:val="28"/>
          <w:szCs w:val="28"/>
        </w:rPr>
        <w:t>0,028х, г = 0,83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У, = 32,4333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0,027х, г = -0,86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У</w:t>
      </w:r>
      <w:r w:rsidRPr="001A7B1F">
        <w:rPr>
          <w:color w:val="000000"/>
          <w:sz w:val="28"/>
          <w:szCs w:val="28"/>
          <w:vertAlign w:val="subscript"/>
        </w:rPr>
        <w:t>2</w:t>
      </w:r>
      <w:r w:rsidRPr="001A7B1F">
        <w:rPr>
          <w:color w:val="000000"/>
          <w:sz w:val="28"/>
          <w:szCs w:val="28"/>
        </w:rPr>
        <w:t xml:space="preserve"> = 12,4875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0,02175х, г = -0,45,</w:t>
      </w:r>
    </w:p>
    <w:p w:rsidR="00FE45A0" w:rsidRDefault="00FE45A0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где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содержание сырого протеина в кг АСВ, У!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содержание сырой клетчатки в кг АСВ</w:t>
      </w:r>
      <w:r w:rsidR="00D3167B" w:rsidRPr="001A7B1F">
        <w:rPr>
          <w:color w:val="000000"/>
          <w:sz w:val="28"/>
          <w:szCs w:val="28"/>
        </w:rPr>
        <w:t>, %</w:t>
      </w:r>
      <w:r w:rsidRPr="001A7B1F">
        <w:rPr>
          <w:color w:val="000000"/>
          <w:sz w:val="28"/>
          <w:szCs w:val="28"/>
        </w:rPr>
        <w:t>, У</w:t>
      </w:r>
      <w:r w:rsidRPr="001A7B1F">
        <w:rPr>
          <w:color w:val="000000"/>
          <w:sz w:val="28"/>
          <w:szCs w:val="28"/>
          <w:vertAlign w:val="subscript"/>
        </w:rPr>
        <w:t>2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содержание сахара в кг АСВ</w:t>
      </w:r>
      <w:r w:rsidR="00D3167B" w:rsidRPr="001A7B1F">
        <w:rPr>
          <w:color w:val="000000"/>
          <w:sz w:val="28"/>
          <w:szCs w:val="28"/>
        </w:rPr>
        <w:t>, %</w:t>
      </w:r>
      <w:r w:rsidRPr="001A7B1F">
        <w:rPr>
          <w:color w:val="000000"/>
          <w:sz w:val="28"/>
          <w:szCs w:val="28"/>
        </w:rPr>
        <w:t xml:space="preserve">,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количество бобового компонента в смеси, тыс. шт./га.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Таким образом, увеличение доли бобового компонента с 25 до 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тесно коррелирует с содержанием сырого протеина и сырой клетчатки, а с содержанием сахара имеется средняя обратная связь.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Анализируя продуктивность однолетних бобово-злаковых смесей, следует отметить, </w:t>
      </w:r>
      <w:r w:rsidRPr="001A7B1F">
        <w:rPr>
          <w:bCs/>
          <w:color w:val="000000"/>
          <w:sz w:val="28"/>
          <w:szCs w:val="28"/>
        </w:rPr>
        <w:t xml:space="preserve">что </w:t>
      </w:r>
      <w:r w:rsidRPr="001A7B1F">
        <w:rPr>
          <w:color w:val="000000"/>
          <w:sz w:val="28"/>
          <w:szCs w:val="28"/>
        </w:rPr>
        <w:t xml:space="preserve">в </w:t>
      </w:r>
      <w:r w:rsidRPr="001A7B1F">
        <w:rPr>
          <w:bCs/>
          <w:color w:val="000000"/>
          <w:sz w:val="28"/>
          <w:szCs w:val="28"/>
        </w:rPr>
        <w:t xml:space="preserve">среднем </w:t>
      </w:r>
      <w:r w:rsidRPr="001A7B1F">
        <w:rPr>
          <w:color w:val="000000"/>
          <w:sz w:val="28"/>
          <w:szCs w:val="28"/>
        </w:rPr>
        <w:t xml:space="preserve">за </w:t>
      </w:r>
      <w:r w:rsidRPr="001A7B1F">
        <w:rPr>
          <w:bCs/>
          <w:color w:val="000000"/>
          <w:sz w:val="28"/>
          <w:szCs w:val="28"/>
        </w:rPr>
        <w:t>три года исследований наибольший сбор сухого вещества, кормовых единиц, перевари</w:t>
      </w:r>
      <w:r w:rsidR="00FE45A0">
        <w:rPr>
          <w:bCs/>
          <w:color w:val="000000"/>
          <w:sz w:val="28"/>
          <w:szCs w:val="28"/>
        </w:rPr>
        <w:t>вае</w:t>
      </w:r>
      <w:r w:rsidRPr="001A7B1F">
        <w:rPr>
          <w:bCs/>
          <w:color w:val="000000"/>
          <w:sz w:val="28"/>
          <w:szCs w:val="28"/>
        </w:rPr>
        <w:t>мого протеина и обменной энергии отмечен при соотношении компонентов 75+2</w:t>
      </w:r>
      <w:r w:rsidR="00D3167B" w:rsidRPr="001A7B1F">
        <w:rPr>
          <w:bCs/>
          <w:color w:val="000000"/>
          <w:sz w:val="28"/>
          <w:szCs w:val="28"/>
        </w:rPr>
        <w:t>5%</w:t>
      </w:r>
      <w:r w:rsidRPr="001A7B1F">
        <w:rPr>
          <w:bCs/>
          <w:color w:val="000000"/>
          <w:sz w:val="28"/>
          <w:szCs w:val="28"/>
        </w:rPr>
        <w:t xml:space="preserve"> (табл. 4.3.2). Так, в фазу бутонизации сбор сухого вещества при соотношении компонентов 75+2</w:t>
      </w:r>
      <w:r w:rsidR="00D3167B" w:rsidRPr="001A7B1F">
        <w:rPr>
          <w:bCs/>
          <w:color w:val="000000"/>
          <w:sz w:val="28"/>
          <w:szCs w:val="28"/>
        </w:rPr>
        <w:t>5%</w:t>
      </w:r>
      <w:r w:rsidR="004B6C46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>превышает данный показатель при соотношении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на 34,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 xml:space="preserve">, в фазу цветения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на 35,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 xml:space="preserve"> и в фазу образования бобов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на 38,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>. Данная тенденция отмечена для сбора кормовых единиц и обменной энергии. Однако, следует отметить, что максимальный сбор переваримого протеина получен в период цветения и превышает фазы бутонизации и образования бобов на 25,6 и 11,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соответственно (рис.</w:t>
      </w:r>
      <w:r w:rsidR="00D3167B" w:rsidRPr="001A7B1F">
        <w:rPr>
          <w:color w:val="000000"/>
          <w:sz w:val="28"/>
          <w:szCs w:val="28"/>
        </w:rPr>
        <w:t> 1</w:t>
      </w:r>
      <w:r w:rsidRPr="001A7B1F">
        <w:rPr>
          <w:color w:val="000000"/>
          <w:sz w:val="28"/>
          <w:szCs w:val="28"/>
        </w:rPr>
        <w:t>2). Рост абсолютных величин выхода кормовых единиц и обменной энергии связан, прежде всего, с увеличением концентрации сухого вещества в единице корма по мере прохождения фаз развития.</w:t>
      </w:r>
    </w:p>
    <w:p w:rsidR="004B6C46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8A3" w:rsidRPr="001A7B1F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Таблица 14</w:t>
      </w:r>
      <w:r>
        <w:rPr>
          <w:color w:val="000000"/>
          <w:sz w:val="28"/>
        </w:rPr>
        <w:t xml:space="preserve">. </w:t>
      </w:r>
      <w:r w:rsidR="00FF28A3" w:rsidRPr="001A7B1F">
        <w:rPr>
          <w:color w:val="000000"/>
          <w:sz w:val="28"/>
          <w:szCs w:val="28"/>
        </w:rPr>
        <w:t xml:space="preserve">Продуктивность бобово-злаковых смесей (среднее за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–2</w:t>
      </w:r>
      <w:r w:rsidR="00C42115" w:rsidRPr="001A7B1F">
        <w:rPr>
          <w:color w:val="000000"/>
          <w:sz w:val="28"/>
          <w:szCs w:val="28"/>
        </w:rPr>
        <w:t>008</w:t>
      </w:r>
      <w:r w:rsidR="00D3167B" w:rsidRPr="001A7B1F">
        <w:rPr>
          <w:color w:val="000000"/>
          <w:sz w:val="28"/>
          <w:szCs w:val="28"/>
        </w:rPr>
        <w:t> гг</w:t>
      </w:r>
      <w:r w:rsidR="00FF28A3" w:rsidRPr="001A7B1F">
        <w:rPr>
          <w:color w:val="000000"/>
          <w:sz w:val="28"/>
          <w:szCs w:val="28"/>
        </w:rPr>
        <w:t>.)</w:t>
      </w:r>
    </w:p>
    <w:tbl>
      <w:tblPr>
        <w:tblW w:w="92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88"/>
        <w:gridCol w:w="661"/>
        <w:gridCol w:w="551"/>
        <w:gridCol w:w="619"/>
        <w:gridCol w:w="666"/>
        <w:gridCol w:w="566"/>
        <w:gridCol w:w="604"/>
        <w:gridCol w:w="566"/>
        <w:gridCol w:w="666"/>
        <w:gridCol w:w="566"/>
        <w:gridCol w:w="566"/>
        <w:gridCol w:w="566"/>
        <w:gridCol w:w="666"/>
      </w:tblGrid>
      <w:tr w:rsidR="00FF28A3" w:rsidRPr="00533A25" w:rsidTr="00533A25">
        <w:trPr>
          <w:cantSplit/>
          <w:trHeight w:hRule="exact" w:val="314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Соотношение компоне шов</w:t>
            </w:r>
            <w:r w:rsidR="00D3167B" w:rsidRPr="00533A25">
              <w:rPr>
                <w:color w:val="000000"/>
                <w:szCs w:val="24"/>
              </w:rPr>
              <w:t>, %</w:t>
            </w: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Травосмесь</w:t>
            </w:r>
          </w:p>
        </w:tc>
        <w:tc>
          <w:tcPr>
            <w:tcW w:w="7263" w:type="dxa"/>
            <w:gridSpan w:val="12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Фаза уборки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97" w:type="dxa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бутонизация</w:t>
            </w:r>
          </w:p>
        </w:tc>
        <w:tc>
          <w:tcPr>
            <w:tcW w:w="2402" w:type="dxa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цветение</w:t>
            </w:r>
          </w:p>
        </w:tc>
        <w:tc>
          <w:tcPr>
            <w:tcW w:w="2364" w:type="dxa"/>
            <w:gridSpan w:val="4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образование бобов</w:t>
            </w:r>
          </w:p>
        </w:tc>
      </w:tr>
      <w:tr w:rsidR="00FF28A3" w:rsidRPr="00533A25" w:rsidTr="00533A25">
        <w:trPr>
          <w:cantSplit/>
          <w:trHeight w:hRule="exact" w:val="858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СВ,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i/>
                <w:iCs/>
                <w:color w:val="000000"/>
              </w:rPr>
              <w:t>т/та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кед., т/па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ПП,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ОЭ,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ГДж га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СВ,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тта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кед., т/га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ПП,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тта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оэ,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ГДж га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СВ,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т/га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кед, т/га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ПП,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тЛа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ОЭ,</w:t>
            </w:r>
          </w:p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ГДж га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75+25</w:t>
            </w: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Л+Я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</w:rPr>
              <w:t>1,81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1,55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0,22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18,60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2,77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2,26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0,28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27,80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3,83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3233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Л+О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2,09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1,77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40"/>
              </w:rPr>
              <w:t>оз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2138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3,20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2,58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31,89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4,06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2,88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40"/>
              </w:rPr>
              <w:t>оз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37,99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В+Я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2,78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33,56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5,05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4,05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0,54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503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6,55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4,61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0,51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61,00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в+о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2,75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231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035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28,01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43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42,09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5,51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3,84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51,13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i/>
                <w:iCs/>
                <w:color w:val="000000"/>
                <w:szCs w:val="34"/>
              </w:rPr>
              <w:t>г+я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2,48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2,09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2530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3,82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3,05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037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37,93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5,01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3,51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озз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46,57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г+о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2,63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2,18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26,58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4,05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3,19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039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39,92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530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3,65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48,89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п+я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2,91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2,50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036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29,93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4,49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3,66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0,45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45,05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5,86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4,19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55,08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п+о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2,93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2,48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035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29,99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4,51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3,63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44,96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5,86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4,14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039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54,72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50+50</w:t>
            </w: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Л+Я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1,74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1,47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0,20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17,77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2,64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0,25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263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230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30,62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Л+О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1,90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1,61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19,48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2,92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233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28,98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3,71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2,57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40"/>
              </w:rPr>
              <w:t>оз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3436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В+Я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2,97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2,49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037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30,20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4,52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3,58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0,46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44,70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5,91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4,06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0,44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54,44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В+О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2,49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2,07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25,20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3,80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038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37,45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4,95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035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4537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г+я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2,17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1,80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0,25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21,97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332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2,60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032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32,63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434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39,61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г+о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</w:t>
            </w:r>
            <w:r w:rsidR="00D3167B" w:rsidRPr="00533A25">
              <w:rPr>
                <w:color w:val="000000"/>
                <w:szCs w:val="24"/>
              </w:rPr>
              <w:t>, %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1,60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0,22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19,71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3,00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232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2933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3,91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2,61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35,47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п+я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2,56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2,18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263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3,91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3,15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038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38,96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5,11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3,58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47,49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п+о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2,63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2,22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26,84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3,98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3,18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037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39,52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53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3,61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034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483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25+75</w:t>
            </w: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Л+Я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1,62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137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0,17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16,57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2,46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1,93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243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3,09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2,07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28,07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Л+О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1,81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1,51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0,19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1834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2,76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26,94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3,53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233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31,91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В+Я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2,47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2,07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0,28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25,14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3,75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2,93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036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36,82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4,85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036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44,07</w:t>
            </w:r>
          </w:p>
        </w:tc>
      </w:tr>
      <w:tr w:rsidR="00FF28A3" w:rsidRPr="00533A25" w:rsidTr="00533A25">
        <w:trPr>
          <w:cantSplit/>
          <w:trHeight w:hRule="exact" w:val="300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В+О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2,10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1,75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21,27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ЗД)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313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4,12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2,72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373</w:t>
            </w:r>
          </w:p>
        </w:tc>
      </w:tr>
      <w:tr w:rsidR="00FF28A3" w:rsidRPr="00533A25" w:rsidTr="00533A25">
        <w:trPr>
          <w:cantSplit/>
          <w:trHeight w:hRule="exact" w:val="296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г+я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1,83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1,53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0,20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18,61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2,81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2,17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27,41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3,65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2,40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position w:val="-4"/>
                <w:szCs w:val="42"/>
              </w:rPr>
              <w:t>оз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32,88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г+о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1,61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134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0,17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1633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2,47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1,90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24,07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3,17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2,08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30"/>
              </w:rPr>
              <w:t>03)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28,53</w:t>
            </w:r>
          </w:p>
        </w:tc>
      </w:tr>
      <w:tr w:rsidR="00FF28A3" w:rsidRPr="00533A25" w:rsidTr="00533A25">
        <w:trPr>
          <w:cantSplit/>
          <w:trHeight w:hRule="exact" w:val="305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п+я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2,08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1,76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2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21,26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3,18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2,48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31,19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4,10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2,74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озо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373</w:t>
            </w:r>
          </w:p>
        </w:tc>
      </w:tr>
      <w:tr w:rsidR="00FF28A3" w:rsidRPr="00533A25" w:rsidTr="00533A25">
        <w:trPr>
          <w:cantSplit/>
          <w:trHeight w:hRule="exact" w:val="319"/>
          <w:jc w:val="center"/>
        </w:trPr>
        <w:tc>
          <w:tcPr>
            <w:tcW w:w="1200" w:type="dxa"/>
            <w:shd w:val="clear" w:color="auto" w:fill="auto"/>
          </w:tcPr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FF28A3" w:rsidRPr="00533A25" w:rsidRDefault="00FF28A3" w:rsidP="00533A25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color w:val="000000"/>
                <w:szCs w:val="34"/>
              </w:rPr>
              <w:t>п+о</w:t>
            </w:r>
          </w:p>
        </w:tc>
        <w:tc>
          <w:tcPr>
            <w:tcW w:w="66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1,97</w:t>
            </w:r>
          </w:p>
        </w:tc>
        <w:tc>
          <w:tcPr>
            <w:tcW w:w="551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1,67</w:t>
            </w:r>
          </w:p>
        </w:tc>
        <w:tc>
          <w:tcPr>
            <w:tcW w:w="619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0^1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20,17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3,04</w:t>
            </w:r>
          </w:p>
        </w:tc>
        <w:tc>
          <w:tcPr>
            <w:tcW w:w="604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239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position w:val="-4"/>
                <w:szCs w:val="42"/>
              </w:rPr>
              <w:t>оз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29,91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3,88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2,61</w:t>
            </w:r>
          </w:p>
        </w:tc>
        <w:tc>
          <w:tcPr>
            <w:tcW w:w="5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34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FF28A3" w:rsidRPr="00533A25" w:rsidRDefault="00FF28A3" w:rsidP="00533A25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533A25">
              <w:rPr>
                <w:b/>
                <w:bCs/>
                <w:color w:val="000000"/>
                <w:szCs w:val="24"/>
              </w:rPr>
              <w:t>3537</w:t>
            </w:r>
          </w:p>
        </w:tc>
      </w:tr>
    </w:tbl>
    <w:p w:rsidR="00FF28A3" w:rsidRPr="001A7B1F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FF28A3" w:rsidRPr="001A7B1F">
        <w:rPr>
          <w:color w:val="000000"/>
          <w:sz w:val="28"/>
          <w:szCs w:val="28"/>
        </w:rPr>
        <w:t>Содержание обменной энергии и кормовых единиц в кг АСВ по мере старения растений снижается (рис.</w:t>
      </w:r>
      <w:r w:rsidR="00D3167B" w:rsidRPr="001A7B1F">
        <w:rPr>
          <w:color w:val="000000"/>
          <w:sz w:val="28"/>
          <w:szCs w:val="28"/>
        </w:rPr>
        <w:t> 1</w:t>
      </w:r>
      <w:r w:rsidR="00FF28A3" w:rsidRPr="001A7B1F">
        <w:rPr>
          <w:color w:val="000000"/>
          <w:sz w:val="28"/>
          <w:szCs w:val="28"/>
        </w:rPr>
        <w:t>3). Так, содержание кормовых единиц снижается с 0,87 кг (фаза бутонизации) до 0,72 кг (фаза образования бобов), или на 20,</w:t>
      </w:r>
      <w:r w:rsidR="00D3167B" w:rsidRPr="001A7B1F">
        <w:rPr>
          <w:color w:val="000000"/>
          <w:sz w:val="28"/>
          <w:szCs w:val="28"/>
        </w:rPr>
        <w:t>8%</w:t>
      </w:r>
      <w:r w:rsidR="00FF28A3" w:rsidRPr="001A7B1F">
        <w:rPr>
          <w:color w:val="000000"/>
          <w:sz w:val="28"/>
          <w:szCs w:val="28"/>
        </w:rPr>
        <w:t xml:space="preserve">. Энергетическая питательность кг АСВ также падает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в среднем на 10,</w:t>
      </w:r>
      <w:r w:rsidR="00D3167B" w:rsidRPr="001A7B1F">
        <w:rPr>
          <w:color w:val="000000"/>
          <w:sz w:val="28"/>
          <w:szCs w:val="28"/>
        </w:rPr>
        <w:t>2%</w:t>
      </w:r>
      <w:r w:rsidR="00FF28A3"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Таким образом, на фоне увеличения сборов кормовых единиц и обменной энергии, энергетическая и кормовая ценность бобово-злаковых агроценозов в фазу образования бобов ухудшается.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Наибольшую продуктивность обеспечила травосмесь вика + ячмень (75+2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 при уборке в фазу цветения и образования бобов: выход сухого вещества составил 5,05 и 6,55 т/га; кормовых единиц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4,05 и 4,61 т/га; переваримого протеина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0,54 и 0,51 т/га и обменной энергии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50,27 и 61,00 ГДж/га соответственно. Затем следуют агроценозы пелюшка + ячмень и пелюшка +овес, которые уступают лучшему варианту в среднем по сухому веществу на 12,0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, по кормовым единицам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на 10,7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, по переваримому протеину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на 20,0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2,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 и по обменной энергии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на 11,6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4,</w:t>
      </w:r>
      <w:r w:rsidR="00D3167B" w:rsidRPr="001A7B1F">
        <w:rPr>
          <w:color w:val="000000"/>
          <w:sz w:val="28"/>
          <w:szCs w:val="28"/>
        </w:rPr>
        <w:t>1%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Дисперсионный анализ сбора сухого вещества показал, что по всем годам исследований получены достоверные прибавки по фактору А (соотношение компонентов) за исключением агроценозов люпин + ячмень, люпин + овес (</w:t>
      </w:r>
      <w:r w:rsidR="00C42115" w:rsidRPr="001A7B1F">
        <w:rPr>
          <w:color w:val="000000"/>
          <w:sz w:val="28"/>
          <w:szCs w:val="28"/>
        </w:rPr>
        <w:t>2007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.) и люпин + ячмень (75+25 и 50+5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) в </w:t>
      </w:r>
      <w:r w:rsidR="00C42115" w:rsidRPr="001A7B1F">
        <w:rPr>
          <w:color w:val="000000"/>
          <w:sz w:val="28"/>
          <w:szCs w:val="28"/>
        </w:rPr>
        <w:t>2008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 xml:space="preserve">. По фактору С (фаза уборки) также получены достоверные прибавки в сборе сухого вещества по годам и соотношениям компонентов. Фактор В (травосмесь) показал, что агроценоз вика + ячмень достоверно повышал сбор сухого вещества над другими агроценозами при всех соотношениях компонентов. Отсутствуют достоверные различия в урожае таких смесей как горох + ячмень и горох + овес, пелюшка + ячмень и пелюшка + овес в </w:t>
      </w:r>
      <w:r w:rsidR="00C42115" w:rsidRPr="001A7B1F">
        <w:rPr>
          <w:color w:val="000000"/>
          <w:sz w:val="28"/>
          <w:szCs w:val="28"/>
        </w:rPr>
        <w:t>2006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.; пелюшка + ячмень и пелюшка + овес, горох + ячмень и горох + овес (50+50 и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), люпин + ячмень и люпин + </w:t>
      </w:r>
      <w:r w:rsidRPr="004B6C46">
        <w:rPr>
          <w:bCs/>
          <w:color w:val="000000"/>
          <w:sz w:val="28"/>
          <w:szCs w:val="28"/>
        </w:rPr>
        <w:t xml:space="preserve">овес </w:t>
      </w:r>
      <w:r w:rsidRPr="004B6C46">
        <w:rPr>
          <w:color w:val="000000"/>
          <w:sz w:val="28"/>
          <w:szCs w:val="28"/>
        </w:rPr>
        <w:t>(25+7</w:t>
      </w:r>
      <w:r w:rsidR="00D3167B" w:rsidRPr="004B6C46">
        <w:rPr>
          <w:color w:val="000000"/>
          <w:sz w:val="28"/>
          <w:szCs w:val="28"/>
        </w:rPr>
        <w:t>5%</w:t>
      </w:r>
      <w:r w:rsidRPr="004B6C46">
        <w:rPr>
          <w:color w:val="000000"/>
          <w:sz w:val="28"/>
          <w:szCs w:val="28"/>
        </w:rPr>
        <w:t xml:space="preserve">), вика + </w:t>
      </w:r>
      <w:r w:rsidRPr="004B6C46">
        <w:rPr>
          <w:bCs/>
          <w:color w:val="000000"/>
          <w:sz w:val="28"/>
          <w:szCs w:val="28"/>
        </w:rPr>
        <w:t xml:space="preserve">овес </w:t>
      </w:r>
      <w:r w:rsidRPr="004B6C46">
        <w:rPr>
          <w:color w:val="000000"/>
          <w:sz w:val="28"/>
          <w:szCs w:val="28"/>
        </w:rPr>
        <w:t xml:space="preserve">и </w:t>
      </w:r>
      <w:r w:rsidRPr="004B6C46">
        <w:rPr>
          <w:bCs/>
          <w:color w:val="000000"/>
          <w:sz w:val="28"/>
          <w:szCs w:val="28"/>
        </w:rPr>
        <w:t xml:space="preserve">горох </w:t>
      </w:r>
      <w:r w:rsidRPr="004B6C46">
        <w:rPr>
          <w:color w:val="000000"/>
          <w:sz w:val="28"/>
          <w:szCs w:val="28"/>
        </w:rPr>
        <w:t xml:space="preserve">+ </w:t>
      </w:r>
      <w:r w:rsidRPr="004B6C46">
        <w:rPr>
          <w:bCs/>
          <w:color w:val="000000"/>
          <w:sz w:val="28"/>
          <w:szCs w:val="28"/>
        </w:rPr>
        <w:t xml:space="preserve">ячмень </w:t>
      </w:r>
      <w:r w:rsidRPr="004B6C46">
        <w:rPr>
          <w:color w:val="000000"/>
          <w:sz w:val="28"/>
          <w:szCs w:val="28"/>
        </w:rPr>
        <w:t>(50+5</w:t>
      </w:r>
      <w:r w:rsidR="00D3167B" w:rsidRPr="004B6C46">
        <w:rPr>
          <w:color w:val="000000"/>
          <w:sz w:val="28"/>
          <w:szCs w:val="28"/>
        </w:rPr>
        <w:t>0%</w:t>
      </w:r>
      <w:r w:rsidRPr="004B6C46">
        <w:rPr>
          <w:color w:val="000000"/>
          <w:sz w:val="28"/>
          <w:szCs w:val="28"/>
        </w:rPr>
        <w:t xml:space="preserve">) </w:t>
      </w:r>
      <w:r w:rsidRPr="004B6C46">
        <w:rPr>
          <w:bCs/>
          <w:color w:val="000000"/>
          <w:sz w:val="28"/>
          <w:szCs w:val="28"/>
        </w:rPr>
        <w:t xml:space="preserve">в </w:t>
      </w:r>
      <w:r w:rsidR="00C42115" w:rsidRPr="004B6C46">
        <w:rPr>
          <w:bCs/>
          <w:color w:val="000000"/>
          <w:sz w:val="28"/>
          <w:szCs w:val="28"/>
        </w:rPr>
        <w:t>2008</w:t>
      </w:r>
      <w:r w:rsidR="00D3167B" w:rsidRPr="004B6C46">
        <w:rPr>
          <w:bCs/>
          <w:color w:val="000000"/>
          <w:sz w:val="28"/>
          <w:szCs w:val="28"/>
        </w:rPr>
        <w:t> г</w:t>
      </w:r>
      <w:r w:rsidRPr="004B6C46">
        <w:rPr>
          <w:bCs/>
          <w:color w:val="000000"/>
          <w:sz w:val="28"/>
          <w:szCs w:val="28"/>
        </w:rPr>
        <w:t xml:space="preserve">.; люпин + ячмень и люпин + овес, пелюшка + ячмень и пелюшка + овес </w:t>
      </w:r>
      <w:r w:rsidRPr="004B6C46">
        <w:rPr>
          <w:color w:val="000000"/>
          <w:sz w:val="28"/>
          <w:szCs w:val="28"/>
        </w:rPr>
        <w:t xml:space="preserve">(75+25 </w:t>
      </w:r>
      <w:r w:rsidRPr="004B6C46">
        <w:rPr>
          <w:bCs/>
          <w:color w:val="000000"/>
          <w:sz w:val="28"/>
          <w:szCs w:val="28"/>
        </w:rPr>
        <w:t>и 50+5</w:t>
      </w:r>
      <w:r w:rsidR="00D3167B" w:rsidRPr="004B6C46">
        <w:rPr>
          <w:bCs/>
          <w:color w:val="000000"/>
          <w:sz w:val="28"/>
          <w:szCs w:val="28"/>
        </w:rPr>
        <w:t>0%</w:t>
      </w:r>
      <w:r w:rsidRPr="004B6C46">
        <w:rPr>
          <w:bCs/>
          <w:color w:val="000000"/>
          <w:sz w:val="28"/>
          <w:szCs w:val="28"/>
        </w:rPr>
        <w:t xml:space="preserve">), вика + овес, горох + ячмень и горох + овес </w:t>
      </w:r>
      <w:r w:rsidRPr="004B6C46">
        <w:rPr>
          <w:color w:val="000000"/>
          <w:sz w:val="28"/>
          <w:szCs w:val="28"/>
        </w:rPr>
        <w:t>(75+2</w:t>
      </w:r>
      <w:r w:rsidR="00D3167B" w:rsidRPr="004B6C46">
        <w:rPr>
          <w:color w:val="000000"/>
          <w:sz w:val="28"/>
          <w:szCs w:val="28"/>
        </w:rPr>
        <w:t>5%</w:t>
      </w:r>
      <w:r w:rsidRPr="004B6C46">
        <w:rPr>
          <w:color w:val="000000"/>
          <w:sz w:val="28"/>
          <w:szCs w:val="28"/>
        </w:rPr>
        <w:t xml:space="preserve">) </w:t>
      </w:r>
      <w:r w:rsidRPr="004B6C46">
        <w:rPr>
          <w:bCs/>
          <w:color w:val="000000"/>
          <w:sz w:val="28"/>
          <w:szCs w:val="28"/>
        </w:rPr>
        <w:t xml:space="preserve">при уборке в </w:t>
      </w:r>
      <w:r w:rsidRPr="004B6C46">
        <w:rPr>
          <w:color w:val="000000"/>
          <w:sz w:val="28"/>
          <w:szCs w:val="28"/>
        </w:rPr>
        <w:t xml:space="preserve">фазу бутонизации </w:t>
      </w:r>
      <w:r w:rsidRPr="004B6C46">
        <w:rPr>
          <w:bCs/>
          <w:color w:val="000000"/>
          <w:sz w:val="28"/>
          <w:szCs w:val="28"/>
        </w:rPr>
        <w:t>в</w:t>
      </w:r>
      <w:r w:rsidRPr="001A7B1F">
        <w:rPr>
          <w:b/>
          <w:bCs/>
          <w:color w:val="000000"/>
          <w:sz w:val="28"/>
          <w:szCs w:val="28"/>
        </w:rPr>
        <w:t xml:space="preserve"> </w:t>
      </w:r>
      <w:r w:rsidR="00C42115" w:rsidRPr="001A7B1F">
        <w:rPr>
          <w:color w:val="000000"/>
          <w:sz w:val="28"/>
          <w:szCs w:val="28"/>
        </w:rPr>
        <w:t>2007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Итак, лучшим по продуктивности следует считать агроценоз вика + ячмень с соотношением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, убранный в фазу цветения и образования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Наукой и практикой кормления установлено, что для дойных коров следует придерживаться следующих показателей качества: обеспеченность кормовой единицы переваримым протеином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95</w:t>
      </w:r>
      <w:r w:rsidR="00D3167B" w:rsidRPr="001A7B1F">
        <w:rPr>
          <w:color w:val="000000"/>
          <w:sz w:val="28"/>
          <w:szCs w:val="28"/>
        </w:rPr>
        <w:t>–110 г.,</w:t>
      </w:r>
      <w:r w:rsidRPr="001A7B1F">
        <w:rPr>
          <w:color w:val="000000"/>
          <w:sz w:val="28"/>
          <w:szCs w:val="28"/>
        </w:rPr>
        <w:t xml:space="preserve"> количество сырой клетчатки на кг сухого вещества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28</w:t>
      </w:r>
      <w:r w:rsidR="00D3167B" w:rsidRPr="001A7B1F">
        <w:rPr>
          <w:color w:val="000000"/>
          <w:sz w:val="28"/>
          <w:szCs w:val="28"/>
        </w:rPr>
        <w:t>–24%</w:t>
      </w:r>
      <w:r w:rsidRPr="001A7B1F">
        <w:rPr>
          <w:color w:val="000000"/>
          <w:sz w:val="28"/>
          <w:szCs w:val="28"/>
        </w:rPr>
        <w:t xml:space="preserve">, сахаро-протеиновое отношение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0,8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 xml:space="preserve">,3 и количество переваримого протеина на МДж обменной энергии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2</w:t>
      </w:r>
      <w:r w:rsidR="00D3167B" w:rsidRPr="001A7B1F">
        <w:rPr>
          <w:color w:val="000000"/>
          <w:sz w:val="28"/>
          <w:szCs w:val="28"/>
        </w:rPr>
        <w:t> г</w:t>
      </w:r>
      <w:r w:rsidRPr="001A7B1F">
        <w:rPr>
          <w:color w:val="000000"/>
          <w:sz w:val="28"/>
          <w:szCs w:val="28"/>
        </w:rPr>
        <w:t>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Исследованиями установлено, что оптимальные показатели качества корма в среднем за три года получены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Обеспеченность кормовой единицы переваримым протеином снижается по мере прохождения фаз развития в среднем со </w:t>
      </w:r>
      <w:r w:rsidR="00D3167B" w:rsidRPr="001A7B1F">
        <w:rPr>
          <w:color w:val="000000"/>
          <w:sz w:val="28"/>
          <w:szCs w:val="28"/>
        </w:rPr>
        <w:t xml:space="preserve">145 г. </w:t>
      </w:r>
      <w:r w:rsidRPr="001A7B1F">
        <w:rPr>
          <w:color w:val="000000"/>
          <w:sz w:val="28"/>
          <w:szCs w:val="28"/>
        </w:rPr>
        <w:t xml:space="preserve">(бутонизация) до </w:t>
      </w:r>
      <w:r w:rsidR="00D3167B" w:rsidRPr="001A7B1F">
        <w:rPr>
          <w:color w:val="000000"/>
          <w:sz w:val="28"/>
          <w:szCs w:val="28"/>
        </w:rPr>
        <w:t xml:space="preserve">101 г. </w:t>
      </w:r>
      <w:r w:rsidRPr="001A7B1F">
        <w:rPr>
          <w:color w:val="000000"/>
          <w:sz w:val="28"/>
          <w:szCs w:val="28"/>
        </w:rPr>
        <w:t>(образование бобов), или на 43,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 (рис.</w:t>
      </w:r>
      <w:r w:rsidR="00D3167B" w:rsidRPr="001A7B1F">
        <w:rPr>
          <w:color w:val="000000"/>
          <w:sz w:val="28"/>
          <w:szCs w:val="28"/>
        </w:rPr>
        <w:t> 1</w:t>
      </w:r>
      <w:r w:rsidRPr="001A7B1F">
        <w:rPr>
          <w:color w:val="000000"/>
          <w:sz w:val="28"/>
          <w:szCs w:val="28"/>
        </w:rPr>
        <w:t>4).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Одновременно с этим процессом происходит накопление сырой клетчатки в корме с 26,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до 33,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>, то есть на 24,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. В связи с этим, по нашему мнению, уборка смесей в фазу цветения обеспечивает оптимальное сочетание обеспеченности кормовой единицы переваримым протеином и содержанием сырой клетчатки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(</w:t>
      </w:r>
      <w:r w:rsidR="00D3167B" w:rsidRPr="001A7B1F">
        <w:rPr>
          <w:color w:val="000000"/>
          <w:sz w:val="28"/>
          <w:szCs w:val="28"/>
        </w:rPr>
        <w:t xml:space="preserve">126 г. </w:t>
      </w:r>
      <w:r w:rsidRPr="001A7B1F">
        <w:rPr>
          <w:color w:val="000000"/>
          <w:sz w:val="28"/>
          <w:szCs w:val="28"/>
        </w:rPr>
        <w:t>и 27,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 xml:space="preserve"> соответственно). Это связано с тем, что в фазу бутонизации обеспеченность кормовой единицы переваримым протеином слишком высокая по сравнению с нормой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130</w:t>
      </w:r>
      <w:r w:rsidR="00D3167B" w:rsidRPr="001A7B1F">
        <w:rPr>
          <w:color w:val="000000"/>
          <w:sz w:val="28"/>
          <w:szCs w:val="28"/>
        </w:rPr>
        <w:t>–145 г.,</w:t>
      </w:r>
      <w:r w:rsidRPr="001A7B1F">
        <w:rPr>
          <w:color w:val="000000"/>
          <w:sz w:val="28"/>
          <w:szCs w:val="28"/>
        </w:rPr>
        <w:t xml:space="preserve"> а в фазу образования бобов количество сырой клетчатки превышает норму на 12,2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7,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, что снижает общую переваримость корма.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При увеличении доли бобового компонента при всех изучаемых сроках уборки обеспеченность кормовой единицы переваримым протеином возрастает в среднем на 6,0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1,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>, за исключением фазы образования бобов, когда эти различия нивелируются. Количество сырой клетчатки с увеличением доли бобовых наоборот снижается, причем по фазам уборки эта тенденция усиливается: в фазу бутонизации различия между соотношением бобовых и злаковых компонентов 75+25 и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составляют 0,</w:t>
      </w:r>
      <w:r w:rsidR="00D3167B" w:rsidRPr="001A7B1F">
        <w:rPr>
          <w:color w:val="000000"/>
          <w:sz w:val="28"/>
          <w:szCs w:val="28"/>
        </w:rPr>
        <w:t>9%</w:t>
      </w:r>
      <w:r w:rsidRPr="001A7B1F">
        <w:rPr>
          <w:color w:val="000000"/>
          <w:sz w:val="28"/>
          <w:szCs w:val="28"/>
        </w:rPr>
        <w:t>, в фазу цветения -3,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, а в фазу образования бобов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4,</w:t>
      </w:r>
      <w:r w:rsidR="00D3167B" w:rsidRPr="001A7B1F">
        <w:rPr>
          <w:color w:val="000000"/>
          <w:sz w:val="28"/>
          <w:szCs w:val="28"/>
        </w:rPr>
        <w:t>8%</w:t>
      </w:r>
      <w:r w:rsidRPr="001A7B1F">
        <w:rPr>
          <w:color w:val="000000"/>
          <w:sz w:val="28"/>
          <w:szCs w:val="28"/>
        </w:rPr>
        <w:t>. Данный факт связан со значительным огрубением злакового компонента по мере развития растений.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Сахаро-протеиновое отношение корма и обеспеченность МДж обменной энергии переваримым протеином в значительной степени определяется соотношением компонентов и сроками уборки.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Так, с увеличением доли злакового компонента СПО повышается, достигая максимума в фазу образования бобов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1,48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,58. Оптимальное его значение наблюдается при соотношении компонентов 75+25 и 50+5</w:t>
      </w:r>
      <w:r w:rsidR="00D3167B" w:rsidRPr="001A7B1F">
        <w:rPr>
          <w:color w:val="000000"/>
          <w:sz w:val="28"/>
          <w:szCs w:val="28"/>
        </w:rPr>
        <w:t>0%</w:t>
      </w:r>
      <w:r w:rsidRPr="001A7B1F">
        <w:rPr>
          <w:color w:val="000000"/>
          <w:sz w:val="28"/>
          <w:szCs w:val="28"/>
        </w:rPr>
        <w:t xml:space="preserve"> в фазу бутонизации и цветения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1,12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,22 и 1,23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 xml:space="preserve">,27 соответственно. Обеспеченность переваримым протеином МДж энергии снижается как с уменьшением доли бобового компонента, так и по срокам уборки. Наибольшее содержание переваримого протеина наблюдается </w:t>
      </w:r>
      <w:r w:rsidRPr="001A7B1F">
        <w:rPr>
          <w:b/>
          <w:bCs/>
          <w:color w:val="000000"/>
          <w:sz w:val="28"/>
          <w:szCs w:val="28"/>
        </w:rPr>
        <w:t xml:space="preserve">в </w:t>
      </w:r>
      <w:r w:rsidRPr="001A7B1F">
        <w:rPr>
          <w:color w:val="000000"/>
          <w:sz w:val="28"/>
          <w:szCs w:val="28"/>
        </w:rPr>
        <w:t>фазу бутонизации (10,7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 xml:space="preserve">2,0 г), что на </w:t>
      </w:r>
      <w:r w:rsidRPr="001A7B1F">
        <w:rPr>
          <w:bCs/>
          <w:color w:val="000000"/>
          <w:sz w:val="28"/>
          <w:szCs w:val="28"/>
        </w:rPr>
        <w:t>42,0</w:t>
      </w:r>
      <w:r w:rsidR="00D3167B" w:rsidRPr="001A7B1F">
        <w:rPr>
          <w:bCs/>
          <w:color w:val="000000"/>
          <w:sz w:val="28"/>
          <w:szCs w:val="28"/>
        </w:rPr>
        <w:t>–5</w:t>
      </w:r>
      <w:r w:rsidRPr="001A7B1F">
        <w:rPr>
          <w:bCs/>
          <w:color w:val="000000"/>
          <w:sz w:val="28"/>
          <w:szCs w:val="28"/>
        </w:rPr>
        <w:t>7,</w:t>
      </w:r>
      <w:r w:rsidR="00D3167B" w:rsidRPr="001A7B1F">
        <w:rPr>
          <w:bCs/>
          <w:color w:val="000000"/>
          <w:sz w:val="28"/>
          <w:szCs w:val="28"/>
        </w:rPr>
        <w:t>3%</w:t>
      </w:r>
      <w:r w:rsidRPr="001A7B1F">
        <w:rPr>
          <w:bCs/>
          <w:color w:val="000000"/>
          <w:sz w:val="28"/>
          <w:szCs w:val="28"/>
        </w:rPr>
        <w:t xml:space="preserve"> больше, чем в фазу образования бобов.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Таким образом, при анализе питательной ценности травостоя установлено, что наиболее оптимальные показатели складываются в фазу цветения при соотношении бобовых и злаковых компонентов 75+2</w:t>
      </w:r>
      <w:r w:rsidR="00D3167B" w:rsidRPr="001A7B1F">
        <w:rPr>
          <w:color w:val="000000"/>
          <w:sz w:val="28"/>
          <w:szCs w:val="26"/>
        </w:rPr>
        <w:t>5%</w:t>
      </w:r>
      <w:r w:rsidRPr="001A7B1F">
        <w:rPr>
          <w:color w:val="000000"/>
          <w:sz w:val="28"/>
          <w:szCs w:val="26"/>
        </w:rPr>
        <w:t xml:space="preserve">: обеспеченность кормовой единицы переваримым протеином </w:t>
      </w:r>
      <w:r w:rsidR="00D3167B" w:rsidRPr="001A7B1F">
        <w:rPr>
          <w:color w:val="000000"/>
          <w:sz w:val="28"/>
          <w:szCs w:val="26"/>
        </w:rPr>
        <w:t>– 126 г.,</w:t>
      </w:r>
      <w:r w:rsidRPr="001A7B1F">
        <w:rPr>
          <w:color w:val="000000"/>
          <w:sz w:val="28"/>
          <w:szCs w:val="26"/>
        </w:rPr>
        <w:t xml:space="preserve"> количество клетчатки на кг СВ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27,</w:t>
      </w:r>
      <w:r w:rsidR="00D3167B" w:rsidRPr="001A7B1F">
        <w:rPr>
          <w:color w:val="000000"/>
          <w:sz w:val="28"/>
          <w:szCs w:val="26"/>
        </w:rPr>
        <w:t>9%</w:t>
      </w:r>
      <w:r w:rsidRPr="001A7B1F">
        <w:rPr>
          <w:color w:val="000000"/>
          <w:sz w:val="28"/>
          <w:szCs w:val="26"/>
        </w:rPr>
        <w:t xml:space="preserve">, СПО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 xml:space="preserve">1,23 и обеспеченность МДж энергии переваримым протеином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10,16 г.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6"/>
        </w:rPr>
        <w:t>Регрессионный анализ показал, что качество агроценозов коррелирует с соотношением бобовых компонентов в смеси:</w:t>
      </w:r>
    </w:p>
    <w:p w:rsidR="004B6C46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B6C46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1A7B1F">
        <w:rPr>
          <w:color w:val="000000"/>
          <w:sz w:val="28"/>
          <w:szCs w:val="26"/>
        </w:rPr>
        <w:t xml:space="preserve">У= 113,583+ 0,1625х, г = 0,61 У, = 1,40292 </w:t>
      </w:r>
      <w:r w:rsidR="00D3167B" w:rsidRPr="001A7B1F">
        <w:rPr>
          <w:color w:val="000000"/>
          <w:sz w:val="28"/>
          <w:szCs w:val="26"/>
        </w:rPr>
        <w:t xml:space="preserve">– </w:t>
      </w:r>
      <w:r w:rsidRPr="001A7B1F">
        <w:rPr>
          <w:color w:val="000000"/>
          <w:sz w:val="28"/>
          <w:szCs w:val="26"/>
        </w:rPr>
        <w:t>0,00245х, г = -0,48 У</w:t>
      </w:r>
      <w:r w:rsidRPr="001A7B1F">
        <w:rPr>
          <w:color w:val="000000"/>
          <w:sz w:val="28"/>
          <w:szCs w:val="26"/>
          <w:vertAlign w:val="subscript"/>
        </w:rPr>
        <w:t>2</w:t>
      </w:r>
      <w:r w:rsidRPr="001A7B1F">
        <w:rPr>
          <w:color w:val="000000"/>
          <w:sz w:val="28"/>
          <w:szCs w:val="26"/>
        </w:rPr>
        <w:t xml:space="preserve"> = 8,95417 + 0,016225х, г = 0,69,</w:t>
      </w:r>
    </w:p>
    <w:p w:rsidR="00FF28A3" w:rsidRPr="001A7B1F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6"/>
        </w:rPr>
        <w:br w:type="page"/>
      </w:r>
      <w:r w:rsidR="00FF28A3" w:rsidRPr="001A7B1F">
        <w:rPr>
          <w:color w:val="000000"/>
          <w:sz w:val="28"/>
          <w:szCs w:val="28"/>
        </w:rPr>
        <w:t xml:space="preserve">где У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обеспеченность кормовой единицы переваримым протеином, г, </w:t>
      </w:r>
      <w:r w:rsidR="00FF28A3" w:rsidRPr="001A7B1F">
        <w:rPr>
          <w:color w:val="000000"/>
          <w:sz w:val="28"/>
          <w:szCs w:val="28"/>
          <w:lang w:val="en-US"/>
        </w:rPr>
        <w:t>Yi</w:t>
      </w:r>
      <w:r w:rsidR="00FF28A3"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сахаро</w:t>
      </w:r>
      <w:r w:rsidR="00FF28A3" w:rsidRPr="001A7B1F">
        <w:rPr>
          <w:color w:val="000000"/>
          <w:sz w:val="28"/>
          <w:szCs w:val="28"/>
        </w:rPr>
        <w:t>протеиновое отношение, У</w:t>
      </w:r>
      <w:r w:rsidR="00FF28A3" w:rsidRPr="001A7B1F">
        <w:rPr>
          <w:color w:val="000000"/>
          <w:sz w:val="28"/>
          <w:szCs w:val="28"/>
          <w:vertAlign w:val="subscript"/>
        </w:rPr>
        <w:t>2</w:t>
      </w:r>
      <w:r w:rsidR="00FF28A3"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обеспеченность МДж энергии переваримым протеином, г, 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количество бобового компонента, тыс. шт./га.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Таким образом, по урожайности зеленой массы, продуктивности и качеству корма следует выделить агроценозы с соотношением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, убранные в фазу цветения, когда обеспечивается достаточно высокая продуктивность с хорошей питательной ценностью травостоя. Среди травосмесей следует выделить агроценозы вика + ячмень и пелюшка + ячмень с обеспеченностью кормовой единицы переваримым протеином 135 и </w:t>
      </w:r>
      <w:r w:rsidR="00D3167B" w:rsidRPr="001A7B1F">
        <w:rPr>
          <w:color w:val="000000"/>
          <w:sz w:val="28"/>
          <w:szCs w:val="28"/>
        </w:rPr>
        <w:t>126 г.,</w:t>
      </w:r>
      <w:r w:rsidRPr="001A7B1F">
        <w:rPr>
          <w:color w:val="000000"/>
          <w:sz w:val="28"/>
          <w:szCs w:val="28"/>
        </w:rPr>
        <w:t xml:space="preserve"> количеством сырой клетчатки в кг СВ 27,93 и 27,4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 xml:space="preserve">, СПО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1,03 и 1,24, обеспеченностью МДж энергии переваримым протеином 10,88 и 10,</w:t>
      </w:r>
      <w:r w:rsidR="00D3167B" w:rsidRPr="001A7B1F">
        <w:rPr>
          <w:color w:val="000000"/>
          <w:sz w:val="28"/>
          <w:szCs w:val="28"/>
        </w:rPr>
        <w:t xml:space="preserve">26 г. </w:t>
      </w:r>
      <w:r w:rsidRPr="001A7B1F">
        <w:rPr>
          <w:color w:val="000000"/>
          <w:sz w:val="28"/>
          <w:szCs w:val="28"/>
        </w:rPr>
        <w:t>и урожайностью зеленой массы 28,6 и 26,9 т/га. Остальные агроценозы с соотношением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не соответствуют нормам, установленным для дойных коров по некоторым показателям, либо формируют достаточно низкую урожайность зеленой массы.</w:t>
      </w:r>
    </w:p>
    <w:p w:rsidR="004B6C46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B6C46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Default="0097022B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B1F">
        <w:rPr>
          <w:color w:val="000000"/>
          <w:sz w:val="28"/>
        </w:rPr>
        <w:br w:type="page"/>
      </w:r>
      <w:r w:rsidRPr="001A7B1F">
        <w:rPr>
          <w:b/>
          <w:bCs/>
          <w:color w:val="000000"/>
          <w:sz w:val="28"/>
          <w:szCs w:val="28"/>
        </w:rPr>
        <w:t>Заключение</w:t>
      </w:r>
    </w:p>
    <w:p w:rsidR="004B6C46" w:rsidRPr="001A7B1F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FF28A3" w:rsidP="004B6C46">
      <w:pPr>
        <w:widowControl/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1.</w:t>
      </w:r>
      <w:r w:rsidRPr="001A7B1F">
        <w:rPr>
          <w:color w:val="000000"/>
          <w:sz w:val="28"/>
          <w:szCs w:val="28"/>
        </w:rPr>
        <w:tab/>
        <w:t>Сравнительная оценка однолетних культу</w:t>
      </w:r>
      <w:r w:rsidR="004B6C46">
        <w:rPr>
          <w:color w:val="000000"/>
          <w:sz w:val="28"/>
          <w:szCs w:val="28"/>
        </w:rPr>
        <w:t xml:space="preserve">р показала, что бобовые травы в </w:t>
      </w:r>
      <w:r w:rsidRPr="001A7B1F">
        <w:rPr>
          <w:color w:val="000000"/>
          <w:sz w:val="28"/>
          <w:szCs w:val="28"/>
        </w:rPr>
        <w:t xml:space="preserve">зависимости от фазы уборки по уровню </w:t>
      </w:r>
      <w:r w:rsidR="004B6C46">
        <w:rPr>
          <w:color w:val="000000"/>
          <w:sz w:val="28"/>
          <w:szCs w:val="28"/>
        </w:rPr>
        <w:t xml:space="preserve">урожайности можно расположить в </w:t>
      </w:r>
      <w:r w:rsidRPr="001A7B1F">
        <w:rPr>
          <w:color w:val="000000"/>
          <w:sz w:val="28"/>
          <w:szCs w:val="28"/>
        </w:rPr>
        <w:t xml:space="preserve">следующем порядке: вика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11,87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2,07 т/га; люпин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11,03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0,47 т/га; пелюшка</w:t>
      </w:r>
      <w:r w:rsidR="004B6C46">
        <w:rPr>
          <w:color w:val="000000"/>
          <w:sz w:val="28"/>
        </w:rPr>
        <w:t xml:space="preserve"> </w:t>
      </w:r>
      <w:r w:rsidR="00D3167B" w:rsidRPr="001A7B1F">
        <w:rPr>
          <w:color w:val="000000"/>
          <w:sz w:val="28"/>
          <w:szCs w:val="28"/>
        </w:rPr>
        <w:t>– </w:t>
      </w:r>
      <w:r w:rsidRPr="001A7B1F">
        <w:rPr>
          <w:color w:val="000000"/>
          <w:sz w:val="28"/>
          <w:szCs w:val="28"/>
        </w:rPr>
        <w:t>10,93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0,33 т/га; горох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10,77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0,07 т/га.</w:t>
      </w:r>
      <w:r w:rsidR="004B6C46">
        <w:rPr>
          <w:color w:val="000000"/>
          <w:sz w:val="28"/>
          <w:szCs w:val="28"/>
        </w:rPr>
        <w:t xml:space="preserve"> Среди злаковых трав наибольшую </w:t>
      </w:r>
      <w:r w:rsidRPr="001A7B1F">
        <w:rPr>
          <w:color w:val="000000"/>
          <w:sz w:val="28"/>
          <w:szCs w:val="28"/>
        </w:rPr>
        <w:t>урожайность зеленой массы сформировал ячмень 8,67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>6,03 т/га.</w:t>
      </w:r>
    </w:p>
    <w:p w:rsidR="00FF28A3" w:rsidRPr="001A7B1F" w:rsidRDefault="00FF28A3" w:rsidP="00D3167B">
      <w:pPr>
        <w:widowControl/>
        <w:numPr>
          <w:ilvl w:val="0"/>
          <w:numId w:val="11"/>
        </w:num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Наибольшую площадь листьев 40,73</w:t>
      </w:r>
      <w:r w:rsidR="00D3167B" w:rsidRPr="001A7B1F">
        <w:rPr>
          <w:color w:val="000000"/>
          <w:sz w:val="28"/>
          <w:szCs w:val="28"/>
        </w:rPr>
        <w:t>–4</w:t>
      </w:r>
      <w:r w:rsidRPr="001A7B1F">
        <w:rPr>
          <w:color w:val="000000"/>
          <w:sz w:val="28"/>
          <w:szCs w:val="28"/>
        </w:rPr>
        <w:t xml:space="preserve">0,85 тыс. м /га, ФП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2,53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 xml:space="preserve">,61 млн. м х дней/га сформировали агроценозы овса, а максимальную чистую продуктивность фотосинтеза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посевы вики</w:t>
      </w:r>
      <w:r w:rsidR="004B6C46">
        <w:rPr>
          <w:color w:val="000000"/>
          <w:sz w:val="28"/>
          <w:szCs w:val="28"/>
        </w:rPr>
        <w:t xml:space="preserve"> яровой, убранной в фазу образо</w:t>
      </w:r>
      <w:r w:rsidRPr="001A7B1F">
        <w:rPr>
          <w:color w:val="000000"/>
          <w:sz w:val="28"/>
          <w:szCs w:val="28"/>
        </w:rPr>
        <w:t>вания бобов 2,</w:t>
      </w:r>
      <w:r w:rsidR="00D3167B" w:rsidRPr="001A7B1F">
        <w:rPr>
          <w:color w:val="000000"/>
          <w:sz w:val="28"/>
          <w:szCs w:val="28"/>
        </w:rPr>
        <w:t>29 г./</w:t>
      </w:r>
      <w:r w:rsidRPr="001A7B1F">
        <w:rPr>
          <w:color w:val="000000"/>
          <w:sz w:val="28"/>
          <w:szCs w:val="28"/>
        </w:rPr>
        <w:t>(м</w:t>
      </w:r>
      <w:r w:rsidR="00D3167B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х сутки).</w:t>
      </w:r>
    </w:p>
    <w:p w:rsidR="00FF28A3" w:rsidRPr="001A7B1F" w:rsidRDefault="00FF28A3" w:rsidP="00D3167B">
      <w:pPr>
        <w:widowControl/>
        <w:numPr>
          <w:ilvl w:val="0"/>
          <w:numId w:val="11"/>
        </w:num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Наибольшими показателями продуктивности характеризуется вика, убранная в фазу образования бобов: выход сухого вещества составляет 4,06 т/га, кормовых единиц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2,99 т/га, переваримого протеина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0,52 т/га и обменной энергии</w:t>
      </w:r>
      <w:r w:rsidR="00D3167B" w:rsidRPr="001A7B1F">
        <w:rPr>
          <w:color w:val="000000"/>
          <w:sz w:val="28"/>
          <w:szCs w:val="28"/>
        </w:rPr>
        <w:t> – 38,71</w:t>
      </w:r>
      <w:r w:rsidRPr="001A7B1F">
        <w:rPr>
          <w:color w:val="000000"/>
          <w:sz w:val="28"/>
          <w:szCs w:val="28"/>
        </w:rPr>
        <w:t xml:space="preserve"> ГДж/га.</w:t>
      </w:r>
    </w:p>
    <w:p w:rsidR="00FF28A3" w:rsidRPr="001A7B1F" w:rsidRDefault="00FF28A3" w:rsidP="00D3167B">
      <w:pPr>
        <w:widowControl/>
        <w:numPr>
          <w:ilvl w:val="0"/>
          <w:numId w:val="11"/>
        </w:num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Продуктивность смешанных агроценозов зависит от правильного подбора видов, соотношения компонентов и сроков уборки. Наибольшую продуктивность обеспечила травосмесь вика + ячмень (75+2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 при уборке в фазу цветения и образования бобов: выход сухого вещества составил 5,05 и 6,55 т/га; кормовых единиц 4,05 и 4,61 т/га; переваримого протеина 0,54 и 0,51 т/га и обменной энергии 50,27 и 61,00 ГДж/га соответственно.</w:t>
      </w:r>
    </w:p>
    <w:p w:rsidR="00FF28A3" w:rsidRPr="001A7B1F" w:rsidRDefault="00FF28A3" w:rsidP="00D3167B">
      <w:pPr>
        <w:widowControl/>
        <w:numPr>
          <w:ilvl w:val="0"/>
          <w:numId w:val="11"/>
        </w:num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Высокими кормовыми достоинствами характеризуются бобово-злаковые травосмеси при соотношении бобовых и злаковых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и уборке в фазу цветения: обеспеченность кормовой единицы переваримым протеином</w:t>
      </w:r>
    </w:p>
    <w:p w:rsidR="00FF28A3" w:rsidRPr="001A7B1F" w:rsidRDefault="00D3167B" w:rsidP="00D3167B">
      <w:pPr>
        <w:widowControl/>
        <w:shd w:val="clear" w:color="auto" w:fill="FFFFFF"/>
        <w:tabs>
          <w:tab w:val="left" w:pos="371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 xml:space="preserve">– 126 г., </w:t>
      </w:r>
      <w:r w:rsidR="00FF28A3" w:rsidRPr="001A7B1F">
        <w:rPr>
          <w:color w:val="000000"/>
          <w:sz w:val="28"/>
          <w:szCs w:val="28"/>
        </w:rPr>
        <w:t>количество</w:t>
      </w:r>
      <w:r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клетчатки</w:t>
      </w:r>
      <w:r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на</w:t>
      </w:r>
      <w:r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1</w:t>
      </w:r>
      <w:r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кг СВ</w:t>
      </w:r>
      <w:r w:rsidRPr="001A7B1F">
        <w:rPr>
          <w:color w:val="000000"/>
          <w:sz w:val="28"/>
          <w:szCs w:val="28"/>
        </w:rPr>
        <w:t xml:space="preserve"> – </w:t>
      </w:r>
      <w:r w:rsidR="00FF28A3" w:rsidRPr="001A7B1F">
        <w:rPr>
          <w:color w:val="000000"/>
          <w:sz w:val="28"/>
          <w:szCs w:val="28"/>
        </w:rPr>
        <w:t>27,</w:t>
      </w:r>
      <w:r w:rsidRPr="001A7B1F">
        <w:rPr>
          <w:color w:val="000000"/>
          <w:sz w:val="28"/>
          <w:szCs w:val="28"/>
        </w:rPr>
        <w:t>9%</w:t>
      </w:r>
      <w:r w:rsidR="00FF28A3" w:rsidRPr="001A7B1F">
        <w:rPr>
          <w:color w:val="000000"/>
          <w:sz w:val="28"/>
          <w:szCs w:val="28"/>
        </w:rPr>
        <w:t>,</w:t>
      </w:r>
      <w:r w:rsidRPr="001A7B1F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 xml:space="preserve">СПО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1,23</w:t>
      </w:r>
      <w:r w:rsidRPr="001A7B1F">
        <w:rPr>
          <w:color w:val="000000"/>
          <w:sz w:val="28"/>
          <w:szCs w:val="28"/>
        </w:rPr>
        <w:t xml:space="preserve"> </w:t>
      </w:r>
      <w:r w:rsidR="004B6C46">
        <w:rPr>
          <w:color w:val="000000"/>
          <w:sz w:val="28"/>
          <w:szCs w:val="28"/>
        </w:rPr>
        <w:t xml:space="preserve">и </w:t>
      </w:r>
      <w:r w:rsidR="00FF28A3" w:rsidRPr="001A7B1F">
        <w:rPr>
          <w:color w:val="000000"/>
          <w:sz w:val="28"/>
          <w:szCs w:val="28"/>
        </w:rPr>
        <w:t xml:space="preserve">обеспеченность 1 МДж энергии переваримым протеином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10,16 г.</w:t>
      </w:r>
    </w:p>
    <w:p w:rsidR="00FF28A3" w:rsidRPr="001A7B1F" w:rsidRDefault="00FF28A3" w:rsidP="004B6C46">
      <w:pPr>
        <w:widowControl/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6.</w:t>
      </w:r>
      <w:r w:rsidRPr="001A7B1F">
        <w:rPr>
          <w:color w:val="000000"/>
          <w:sz w:val="28"/>
          <w:szCs w:val="28"/>
        </w:rPr>
        <w:tab/>
        <w:t xml:space="preserve">Ценотические особенности однолетних культур в бобово-злаковых </w:t>
      </w:r>
      <w:r w:rsidRPr="004B6C46">
        <w:rPr>
          <w:color w:val="000000"/>
          <w:sz w:val="28"/>
          <w:szCs w:val="28"/>
        </w:rPr>
        <w:t>аг</w:t>
      </w:r>
      <w:r w:rsidRPr="004B6C46">
        <w:rPr>
          <w:bCs/>
          <w:color w:val="000000"/>
          <w:sz w:val="28"/>
          <w:szCs w:val="28"/>
        </w:rPr>
        <w:t xml:space="preserve">роценозах определяются биологическими свойствами видов и </w:t>
      </w:r>
      <w:r w:rsidR="004B6C46">
        <w:rPr>
          <w:bCs/>
          <w:color w:val="000000"/>
          <w:sz w:val="28"/>
          <w:szCs w:val="28"/>
        </w:rPr>
        <w:t xml:space="preserve">соотношением </w:t>
      </w:r>
      <w:r w:rsidRPr="004B6C46">
        <w:rPr>
          <w:bCs/>
          <w:color w:val="000000"/>
          <w:sz w:val="28"/>
          <w:szCs w:val="28"/>
        </w:rPr>
        <w:t>компонентов в смесях. Среди бобовых трав наибольший коэф</w:t>
      </w:r>
      <w:r w:rsidR="004B6C46">
        <w:rPr>
          <w:bCs/>
          <w:color w:val="000000"/>
          <w:sz w:val="28"/>
          <w:szCs w:val="28"/>
        </w:rPr>
        <w:t>фициент конку</w:t>
      </w:r>
      <w:r w:rsidR="004B6C46" w:rsidRPr="001A7B1F">
        <w:rPr>
          <w:color w:val="000000"/>
          <w:sz w:val="28"/>
          <w:szCs w:val="28"/>
        </w:rPr>
        <w:t>рентоспособности</w:t>
      </w:r>
      <w:r w:rsidRPr="001A7B1F">
        <w:rPr>
          <w:color w:val="000000"/>
          <w:sz w:val="28"/>
          <w:szCs w:val="28"/>
        </w:rPr>
        <w:t xml:space="preserve"> отмечен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у вики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1,66</w:t>
      </w:r>
      <w:r w:rsidR="004B6C46">
        <w:rPr>
          <w:color w:val="000000"/>
          <w:sz w:val="28"/>
        </w:rPr>
        <w:t xml:space="preserve"> </w:t>
      </w:r>
      <w:r w:rsidRPr="001A7B1F">
        <w:rPr>
          <w:color w:val="000000"/>
          <w:sz w:val="28"/>
          <w:szCs w:val="28"/>
        </w:rPr>
        <w:t xml:space="preserve">единицы, затем следует пелюшка 0,73, горох 0,63 и люпин 0,20. С уменьшением доли бобового компонента в смеси его </w:t>
      </w:r>
      <w:r w:rsidR="004B6C46" w:rsidRPr="001A7B1F">
        <w:rPr>
          <w:color w:val="000000"/>
          <w:sz w:val="28"/>
          <w:szCs w:val="28"/>
        </w:rPr>
        <w:t>конкурентоспособность</w:t>
      </w:r>
      <w:r w:rsidRPr="001A7B1F">
        <w:rPr>
          <w:color w:val="000000"/>
          <w:sz w:val="28"/>
          <w:szCs w:val="28"/>
        </w:rPr>
        <w:t xml:space="preserve"> снижается в среднем в 2,6</w:t>
      </w:r>
      <w:r w:rsidR="00D3167B" w:rsidRPr="001A7B1F">
        <w:rPr>
          <w:color w:val="000000"/>
          <w:sz w:val="28"/>
          <w:szCs w:val="28"/>
        </w:rPr>
        <w:t>–6</w:t>
      </w:r>
      <w:r w:rsidRPr="001A7B1F">
        <w:rPr>
          <w:color w:val="000000"/>
          <w:sz w:val="28"/>
          <w:szCs w:val="28"/>
        </w:rPr>
        <w:t xml:space="preserve">,2 раза, </w:t>
      </w:r>
      <w:r w:rsidRPr="001A7B1F">
        <w:rPr>
          <w:color w:val="000000"/>
          <w:sz w:val="28"/>
          <w:szCs w:val="28"/>
          <w:lang w:val="en-US"/>
        </w:rPr>
        <w:t>a</w:t>
      </w:r>
      <w:r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  <w:lang w:val="en-US"/>
        </w:rPr>
        <w:t>CR</w:t>
      </w:r>
      <w:r w:rsidRPr="001A7B1F">
        <w:rPr>
          <w:color w:val="000000"/>
          <w:sz w:val="28"/>
          <w:szCs w:val="28"/>
        </w:rPr>
        <w:t xml:space="preserve"> злакового компонента соответственно повышается в 3,4</w:t>
      </w:r>
      <w:r w:rsidR="00D3167B" w:rsidRPr="001A7B1F">
        <w:rPr>
          <w:color w:val="000000"/>
          <w:sz w:val="28"/>
          <w:szCs w:val="28"/>
        </w:rPr>
        <w:t>–3</w:t>
      </w:r>
      <w:r w:rsidRPr="001A7B1F">
        <w:rPr>
          <w:color w:val="000000"/>
          <w:sz w:val="28"/>
          <w:szCs w:val="28"/>
        </w:rPr>
        <w:t xml:space="preserve">,7 раза. Наиболее агрессивным злаковым компонентом является овес, коэффициент </w:t>
      </w:r>
      <w:r w:rsidR="004B6C46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которого в агроценозе вика + овес при соотношении 25+7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в фазу цветения составляет 4,27, что на 20,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 xml:space="preserve"> больше, чем в смеси с ячменем.</w:t>
      </w:r>
    </w:p>
    <w:p w:rsidR="00FF28A3" w:rsidRPr="001A7B1F" w:rsidRDefault="00FF28A3" w:rsidP="00D3167B">
      <w:pPr>
        <w:widowControl/>
        <w:numPr>
          <w:ilvl w:val="0"/>
          <w:numId w:val="12"/>
        </w:numPr>
        <w:shd w:val="clear" w:color="auto" w:fill="FFFFFF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 среднем за 3 года исследований наибольший коэффициент биологической эффективности отмечен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 xml:space="preserve"> в фазу цветения 1,43. Наибольшая величина </w:t>
      </w:r>
      <w:r w:rsidRPr="001A7B1F">
        <w:rPr>
          <w:color w:val="000000"/>
          <w:sz w:val="28"/>
          <w:szCs w:val="28"/>
          <w:lang w:val="en-US"/>
        </w:rPr>
        <w:t>LER</w:t>
      </w:r>
      <w:r w:rsidRPr="001A7B1F">
        <w:rPr>
          <w:color w:val="000000"/>
          <w:sz w:val="28"/>
          <w:szCs w:val="28"/>
        </w:rPr>
        <w:t xml:space="preserve"> получена в смеси вика + ячмень (75+2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 в фазу цветения 1,44</w:t>
      </w:r>
      <w:r w:rsidR="00D3167B" w:rsidRPr="001A7B1F">
        <w:rPr>
          <w:color w:val="000000"/>
          <w:sz w:val="28"/>
          <w:szCs w:val="28"/>
        </w:rPr>
        <w:t>–1</w:t>
      </w:r>
      <w:r w:rsidRPr="001A7B1F">
        <w:rPr>
          <w:color w:val="000000"/>
          <w:sz w:val="28"/>
          <w:szCs w:val="28"/>
        </w:rPr>
        <w:t xml:space="preserve">,94. Величина биологической эффективности находится в сильной обратной зависимости от </w:t>
      </w:r>
      <w:r w:rsidR="004B6C46" w:rsidRPr="001A7B1F">
        <w:rPr>
          <w:color w:val="000000"/>
          <w:sz w:val="28"/>
          <w:szCs w:val="28"/>
        </w:rPr>
        <w:t>конкурентоспособности</w:t>
      </w:r>
      <w:r w:rsidRPr="001A7B1F">
        <w:rPr>
          <w:color w:val="000000"/>
          <w:sz w:val="28"/>
          <w:szCs w:val="28"/>
        </w:rPr>
        <w:t xml:space="preserve"> злакового компонента агроценоза (г = -0,79).</w:t>
      </w:r>
    </w:p>
    <w:p w:rsidR="00FF28A3" w:rsidRPr="001A7B1F" w:rsidRDefault="00FF28A3" w:rsidP="00D3167B">
      <w:pPr>
        <w:widowControl/>
        <w:numPr>
          <w:ilvl w:val="0"/>
          <w:numId w:val="12"/>
        </w:numPr>
        <w:shd w:val="clear" w:color="auto" w:fill="FFFFFF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Химический состав однолетних бобово-злаковых смесей изменяется в зависимости от соотношения компонентов и фазы уборки. Содержание протеина увеличивается с повышением доли бобового компонента в смесях в среднем на 4,2</w:t>
      </w:r>
      <w:r w:rsidR="00D3167B" w:rsidRPr="001A7B1F">
        <w:rPr>
          <w:color w:val="000000"/>
          <w:sz w:val="28"/>
          <w:szCs w:val="28"/>
        </w:rPr>
        <w:t>–8</w:t>
      </w:r>
      <w:r w:rsidRPr="001A7B1F">
        <w:rPr>
          <w:color w:val="000000"/>
          <w:sz w:val="28"/>
          <w:szCs w:val="28"/>
        </w:rPr>
        <w:t>,</w:t>
      </w:r>
      <w:r w:rsidR="00D3167B" w:rsidRPr="001A7B1F">
        <w:rPr>
          <w:color w:val="000000"/>
          <w:sz w:val="28"/>
          <w:szCs w:val="28"/>
        </w:rPr>
        <w:t>6%</w:t>
      </w:r>
      <w:r w:rsidRPr="001A7B1F">
        <w:rPr>
          <w:color w:val="000000"/>
          <w:sz w:val="28"/>
          <w:szCs w:val="28"/>
        </w:rPr>
        <w:t>. Концентрация сырой клетчатки увеличивается по фазам уборки на 18,3</w:t>
      </w:r>
      <w:r w:rsidR="00D3167B" w:rsidRPr="001A7B1F">
        <w:rPr>
          <w:color w:val="000000"/>
          <w:sz w:val="28"/>
          <w:szCs w:val="28"/>
        </w:rPr>
        <w:t>–2</w:t>
      </w:r>
      <w:r w:rsidRPr="001A7B1F">
        <w:rPr>
          <w:color w:val="000000"/>
          <w:sz w:val="28"/>
          <w:szCs w:val="28"/>
        </w:rPr>
        <w:t>3,</w:t>
      </w:r>
      <w:r w:rsidR="00D3167B" w:rsidRPr="001A7B1F">
        <w:rPr>
          <w:color w:val="000000"/>
          <w:sz w:val="28"/>
          <w:szCs w:val="28"/>
        </w:rPr>
        <w:t>3%</w:t>
      </w:r>
      <w:r w:rsidRPr="001A7B1F">
        <w:rPr>
          <w:color w:val="000000"/>
          <w:sz w:val="28"/>
          <w:szCs w:val="28"/>
        </w:rPr>
        <w:t>. Содержание сахара снижается по мере развития агроценозов с 13,0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в фазу бутонизации до 9,3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 в фазу образования бобов.</w:t>
      </w:r>
    </w:p>
    <w:p w:rsidR="00FF28A3" w:rsidRPr="001A7B1F" w:rsidRDefault="00FF28A3" w:rsidP="00D3167B">
      <w:pPr>
        <w:widowControl/>
        <w:numPr>
          <w:ilvl w:val="0"/>
          <w:numId w:val="12"/>
        </w:numPr>
        <w:shd w:val="clear" w:color="auto" w:fill="FFFFFF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Наибольший выход обменной энергии 61,0 ГДж/га и биоэнергетический КПД 3,93 получен в смеси вика + ячмень при соотношении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) и уборке в фазу образования бобов.</w:t>
      </w:r>
    </w:p>
    <w:p w:rsidR="00FF28A3" w:rsidRPr="001A7B1F" w:rsidRDefault="00FF28A3" w:rsidP="00D3167B">
      <w:pPr>
        <w:widowControl/>
        <w:numPr>
          <w:ilvl w:val="0"/>
          <w:numId w:val="12"/>
        </w:numPr>
        <w:shd w:val="clear" w:color="auto" w:fill="FFFFFF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Наиболее рентабельно возделывание смесей вика + ячмень и пелюшка + ячмень с соотношением компонентов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, убранные в фазу цветения, уровень рентабельности которых составил 48,</w:t>
      </w:r>
      <w:r w:rsidR="00D3167B" w:rsidRPr="001A7B1F">
        <w:rPr>
          <w:color w:val="000000"/>
          <w:sz w:val="28"/>
          <w:szCs w:val="28"/>
        </w:rPr>
        <w:t>7%</w:t>
      </w:r>
      <w:r w:rsidRPr="001A7B1F">
        <w:rPr>
          <w:color w:val="000000"/>
          <w:sz w:val="28"/>
          <w:szCs w:val="28"/>
        </w:rPr>
        <w:t xml:space="preserve"> и 40,</w:t>
      </w:r>
      <w:r w:rsidR="00D3167B" w:rsidRPr="001A7B1F">
        <w:rPr>
          <w:color w:val="000000"/>
          <w:sz w:val="28"/>
          <w:szCs w:val="28"/>
        </w:rPr>
        <w:t>4%</w:t>
      </w:r>
      <w:r w:rsidRPr="001A7B1F">
        <w:rPr>
          <w:color w:val="000000"/>
          <w:sz w:val="28"/>
          <w:szCs w:val="28"/>
        </w:rPr>
        <w:t xml:space="preserve"> соответственно.</w:t>
      </w:r>
    </w:p>
    <w:p w:rsidR="00FF28A3" w:rsidRPr="001A7B1F" w:rsidRDefault="00FF28A3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В условиях лесостепной зоны Среднего Поволжья для получения энергонасыщенных и сбалансированных по сахаро-протеиновому отношению кормов следует использовать смеси вика + ячмень и пелюшка + ячмень с соотношением 75+2</w:t>
      </w:r>
      <w:r w:rsidR="00D3167B" w:rsidRPr="001A7B1F">
        <w:rPr>
          <w:color w:val="000000"/>
          <w:sz w:val="28"/>
          <w:szCs w:val="28"/>
        </w:rPr>
        <w:t>5%</w:t>
      </w:r>
      <w:r w:rsidRPr="001A7B1F">
        <w:rPr>
          <w:color w:val="000000"/>
          <w:sz w:val="28"/>
          <w:szCs w:val="28"/>
        </w:rPr>
        <w:t>, убираемые в фазу цветения бобового компонента.</w:t>
      </w:r>
    </w:p>
    <w:p w:rsidR="004B6C46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B6C46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28A3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1A7B1F">
        <w:rPr>
          <w:b/>
          <w:bCs/>
          <w:color w:val="000000"/>
          <w:sz w:val="28"/>
          <w:szCs w:val="28"/>
        </w:rPr>
        <w:t>Список литературы</w:t>
      </w:r>
    </w:p>
    <w:p w:rsidR="004B6C46" w:rsidRPr="001A7B1F" w:rsidRDefault="004B6C46" w:rsidP="00D3167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F28A3" w:rsidRPr="001A7B1F" w:rsidRDefault="00FF28A3" w:rsidP="004B6C46">
      <w:pPr>
        <w:widowControl/>
        <w:numPr>
          <w:ilvl w:val="0"/>
          <w:numId w:val="13"/>
        </w:numPr>
        <w:shd w:val="clear" w:color="auto" w:fill="FFFFFF"/>
        <w:tabs>
          <w:tab w:val="left" w:pos="352"/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Агробиологические основы производства, хранения и переработки продукции растениеводства / </w:t>
      </w:r>
      <w:r w:rsidR="00D3167B" w:rsidRPr="001A7B1F">
        <w:rPr>
          <w:color w:val="000000"/>
          <w:sz w:val="28"/>
          <w:szCs w:val="28"/>
        </w:rPr>
        <w:t>В.И. Филатов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Г.И. Баздырев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М.Г. Объедков</w:t>
      </w:r>
      <w:r w:rsidRPr="001A7B1F">
        <w:rPr>
          <w:color w:val="000000"/>
          <w:sz w:val="28"/>
          <w:szCs w:val="28"/>
        </w:rPr>
        <w:t xml:space="preserve"> и др. М.: Колос, </w:t>
      </w:r>
      <w:r w:rsidR="00C42115" w:rsidRPr="001A7B1F">
        <w:rPr>
          <w:color w:val="000000"/>
          <w:sz w:val="28"/>
          <w:szCs w:val="28"/>
        </w:rPr>
        <w:t>2007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724</w:t>
      </w:r>
      <w:r w:rsidR="00D3167B"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3"/>
        </w:numPr>
        <w:shd w:val="clear" w:color="auto" w:fill="FFFFFF"/>
        <w:tabs>
          <w:tab w:val="left" w:pos="352"/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Алейникова Л.Д.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Козлов Ю.С. Основы</w:t>
      </w:r>
      <w:r w:rsidR="00FF28A3" w:rsidRPr="001A7B1F">
        <w:rPr>
          <w:color w:val="000000"/>
          <w:sz w:val="28"/>
          <w:szCs w:val="28"/>
        </w:rPr>
        <w:t xml:space="preserve"> кормопроизводства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М.: Агропромиздат, </w:t>
      </w:r>
      <w:r w:rsidR="0097022B" w:rsidRPr="001A7B1F">
        <w:rPr>
          <w:color w:val="000000"/>
          <w:sz w:val="28"/>
          <w:szCs w:val="28"/>
        </w:rPr>
        <w:t>2000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191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3"/>
        </w:numPr>
        <w:shd w:val="clear" w:color="auto" w:fill="FFFFFF"/>
        <w:tabs>
          <w:tab w:val="left" w:pos="352"/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Алексеев М.А. Зеленый</w:t>
      </w:r>
      <w:r w:rsidR="00FF28A3" w:rsidRPr="001A7B1F">
        <w:rPr>
          <w:color w:val="000000"/>
          <w:sz w:val="28"/>
          <w:szCs w:val="28"/>
        </w:rPr>
        <w:t xml:space="preserve"> конвейер.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М., </w:t>
      </w:r>
      <w:r w:rsidR="0097022B" w:rsidRPr="001A7B1F">
        <w:rPr>
          <w:color w:val="000000"/>
          <w:sz w:val="28"/>
          <w:szCs w:val="28"/>
        </w:rPr>
        <w:t>2001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144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3"/>
        </w:numPr>
        <w:shd w:val="clear" w:color="auto" w:fill="FFFFFF"/>
        <w:tabs>
          <w:tab w:val="left" w:pos="352"/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Андреев Н.Г. Луговое</w:t>
      </w:r>
      <w:r w:rsidR="00FF28A3" w:rsidRPr="001A7B1F">
        <w:rPr>
          <w:color w:val="000000"/>
          <w:sz w:val="28"/>
          <w:szCs w:val="28"/>
        </w:rPr>
        <w:t xml:space="preserve"> и полевое кормопроизводство. </w:t>
      </w:r>
      <w:r w:rsidRPr="001A7B1F">
        <w:rPr>
          <w:color w:val="000000"/>
          <w:sz w:val="28"/>
          <w:szCs w:val="28"/>
        </w:rPr>
        <w:t>– М</w:t>
      </w:r>
      <w:r w:rsidR="00FF28A3" w:rsidRPr="001A7B1F">
        <w:rPr>
          <w:color w:val="000000"/>
          <w:sz w:val="28"/>
          <w:szCs w:val="28"/>
        </w:rPr>
        <w:t xml:space="preserve">.: Агропромиздат, </w:t>
      </w:r>
      <w:r w:rsidR="0097022B" w:rsidRPr="001A7B1F">
        <w:rPr>
          <w:color w:val="000000"/>
          <w:sz w:val="28"/>
          <w:szCs w:val="28"/>
        </w:rPr>
        <w:t>2005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> – 539 с.</w:t>
      </w:r>
    </w:p>
    <w:p w:rsidR="00FF28A3" w:rsidRPr="001A7B1F" w:rsidRDefault="00D3167B" w:rsidP="004B6C46">
      <w:pPr>
        <w:widowControl/>
        <w:numPr>
          <w:ilvl w:val="0"/>
          <w:numId w:val="13"/>
        </w:numPr>
        <w:shd w:val="clear" w:color="auto" w:fill="FFFFFF"/>
        <w:tabs>
          <w:tab w:val="left" w:pos="352"/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Аношина Р.И. Продуктивность</w:t>
      </w:r>
      <w:r w:rsidR="00FF28A3" w:rsidRPr="001A7B1F">
        <w:rPr>
          <w:color w:val="000000"/>
          <w:sz w:val="28"/>
          <w:szCs w:val="28"/>
        </w:rPr>
        <w:t xml:space="preserve"> однолетних кормовых культур в чистых и смешанных посевах на каштановых почвах Саратовского Заволжья в условиях орошения: Автореф. дисс</w:t>
      </w:r>
      <w:r w:rsidRPr="001A7B1F">
        <w:rPr>
          <w:color w:val="000000"/>
          <w:sz w:val="28"/>
          <w:szCs w:val="28"/>
        </w:rPr>
        <w:t>…</w:t>
      </w:r>
      <w:r w:rsidR="00FF28A3" w:rsidRPr="001A7B1F">
        <w:rPr>
          <w:color w:val="000000"/>
          <w:sz w:val="28"/>
          <w:szCs w:val="28"/>
        </w:rPr>
        <w:t xml:space="preserve">. канд. наук.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Саратов, 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24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3"/>
        </w:numPr>
        <w:shd w:val="clear" w:color="auto" w:fill="FFFFFF"/>
        <w:tabs>
          <w:tab w:val="left" w:pos="352"/>
          <w:tab w:val="left" w:pos="40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Арнт В.А. Многокомпонентные</w:t>
      </w:r>
      <w:r w:rsidR="00FF28A3" w:rsidRPr="001A7B1F">
        <w:rPr>
          <w:color w:val="000000"/>
          <w:sz w:val="28"/>
          <w:szCs w:val="28"/>
        </w:rPr>
        <w:t xml:space="preserve"> смеси однолетних культур на корм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Земледелие. </w:t>
      </w:r>
      <w:r w:rsidRPr="001A7B1F">
        <w:rPr>
          <w:color w:val="000000"/>
          <w:sz w:val="28"/>
          <w:szCs w:val="28"/>
        </w:rPr>
        <w:t xml:space="preserve">– 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18–1</w:t>
      </w:r>
      <w:r w:rsidR="00FF28A3" w:rsidRPr="001A7B1F">
        <w:rPr>
          <w:color w:val="000000"/>
          <w:sz w:val="28"/>
          <w:szCs w:val="28"/>
        </w:rPr>
        <w:t>9.</w:t>
      </w:r>
    </w:p>
    <w:p w:rsidR="00FF28A3" w:rsidRPr="001A7B1F" w:rsidRDefault="00D3167B" w:rsidP="004B6C46">
      <w:pPr>
        <w:widowControl/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Ю. Артемов И.В.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Велибекова Э.Б. Интенсивные</w:t>
      </w:r>
      <w:r w:rsidR="00FF28A3" w:rsidRPr="001A7B1F">
        <w:rPr>
          <w:color w:val="000000"/>
          <w:sz w:val="28"/>
          <w:szCs w:val="28"/>
        </w:rPr>
        <w:t xml:space="preserve"> технологии производства, заготовки и использования высокобелковых рапсовых кормов в животноводстве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Кормопроизводство. </w:t>
      </w:r>
      <w:r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</w:t>
      </w:r>
      <w:r w:rsidR="0097022B" w:rsidRPr="001A7B1F">
        <w:rPr>
          <w:color w:val="000000"/>
          <w:sz w:val="28"/>
          <w:szCs w:val="28"/>
        </w:rPr>
        <w:t>8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</w:t>
      </w:r>
      <w:r w:rsidRPr="001A7B1F">
        <w:rPr>
          <w:b/>
          <w:bCs/>
          <w:color w:val="000000"/>
          <w:sz w:val="28"/>
          <w:szCs w:val="28"/>
        </w:rPr>
        <w:t>9</w:t>
      </w:r>
      <w:r w:rsidR="00FF28A3" w:rsidRPr="001A7B1F">
        <w:rPr>
          <w:b/>
          <w:bCs/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</w:t>
      </w:r>
      <w:r w:rsidRPr="001A7B1F">
        <w:rPr>
          <w:b/>
          <w:bCs/>
          <w:color w:val="000000"/>
          <w:sz w:val="28"/>
          <w:szCs w:val="28"/>
        </w:rPr>
        <w:t>15–1</w:t>
      </w:r>
      <w:r w:rsidR="00FF28A3" w:rsidRPr="001A7B1F">
        <w:rPr>
          <w:color w:val="000000"/>
          <w:sz w:val="28"/>
          <w:szCs w:val="28"/>
        </w:rPr>
        <w:t>7.</w:t>
      </w:r>
    </w:p>
    <w:p w:rsidR="00FF28A3" w:rsidRPr="001A7B1F" w:rsidRDefault="00FF28A3" w:rsidP="004B6C46">
      <w:pPr>
        <w:widowControl/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</w:rPr>
      </w:pPr>
      <w:r w:rsidRPr="001A7B1F">
        <w:rPr>
          <w:bCs/>
          <w:color w:val="000000"/>
          <w:sz w:val="28"/>
          <w:szCs w:val="28"/>
        </w:rPr>
        <w:t xml:space="preserve">11. </w:t>
      </w:r>
      <w:r w:rsidR="00D3167B" w:rsidRPr="001A7B1F">
        <w:rPr>
          <w:bCs/>
          <w:color w:val="000000"/>
          <w:sz w:val="28"/>
          <w:szCs w:val="28"/>
        </w:rPr>
        <w:t>Артемов И.В.</w:t>
      </w:r>
      <w:r w:rsidRPr="001A7B1F">
        <w:rPr>
          <w:bCs/>
          <w:color w:val="000000"/>
          <w:sz w:val="28"/>
          <w:szCs w:val="28"/>
        </w:rPr>
        <w:t xml:space="preserve">, </w:t>
      </w:r>
      <w:r w:rsidR="00D3167B" w:rsidRPr="001A7B1F">
        <w:rPr>
          <w:bCs/>
          <w:color w:val="000000"/>
          <w:sz w:val="28"/>
          <w:szCs w:val="28"/>
        </w:rPr>
        <w:t>Мягков И.В.</w:t>
      </w:r>
      <w:r w:rsidRPr="001A7B1F">
        <w:rPr>
          <w:bCs/>
          <w:color w:val="000000"/>
          <w:sz w:val="28"/>
          <w:szCs w:val="28"/>
        </w:rPr>
        <w:t xml:space="preserve">, </w:t>
      </w:r>
      <w:r w:rsidR="00D3167B" w:rsidRPr="001A7B1F">
        <w:rPr>
          <w:bCs/>
          <w:color w:val="000000"/>
          <w:sz w:val="28"/>
          <w:szCs w:val="28"/>
        </w:rPr>
        <w:t>Первушин В.М.</w:t>
      </w:r>
      <w:r w:rsidRPr="001A7B1F">
        <w:rPr>
          <w:bCs/>
          <w:color w:val="000000"/>
          <w:sz w:val="28"/>
          <w:szCs w:val="28"/>
        </w:rPr>
        <w:t xml:space="preserve">, </w:t>
      </w:r>
      <w:r w:rsidR="00D3167B" w:rsidRPr="001A7B1F">
        <w:rPr>
          <w:bCs/>
          <w:color w:val="000000"/>
          <w:sz w:val="28"/>
          <w:szCs w:val="28"/>
        </w:rPr>
        <w:t>Белоножкина Т.Г.</w:t>
      </w:r>
      <w:r w:rsidRPr="001A7B1F">
        <w:rPr>
          <w:bCs/>
          <w:color w:val="000000"/>
          <w:sz w:val="28"/>
          <w:szCs w:val="28"/>
        </w:rPr>
        <w:t xml:space="preserve">, </w:t>
      </w:r>
      <w:r w:rsidR="00D3167B" w:rsidRPr="001A7B1F">
        <w:rPr>
          <w:bCs/>
          <w:color w:val="000000"/>
          <w:sz w:val="28"/>
          <w:szCs w:val="28"/>
        </w:rPr>
        <w:t>Черных Р.</w:t>
      </w:r>
      <w:r w:rsidRPr="001A7B1F">
        <w:rPr>
          <w:bCs/>
          <w:color w:val="000000"/>
          <w:sz w:val="28"/>
          <w:szCs w:val="28"/>
        </w:rPr>
        <w:t>Н.</w:t>
      </w:r>
      <w:r w:rsidR="00D3167B" w:rsidRPr="001A7B1F">
        <w:rPr>
          <w:bCs/>
          <w:color w:val="000000"/>
          <w:sz w:val="28"/>
          <w:szCs w:val="28"/>
        </w:rPr>
        <w:t> </w:t>
      </w:r>
      <w:r w:rsidR="00D3167B" w:rsidRPr="001A7B1F">
        <w:rPr>
          <w:color w:val="000000"/>
          <w:sz w:val="28"/>
          <w:szCs w:val="28"/>
        </w:rPr>
        <w:t>//</w:t>
      </w:r>
      <w:r w:rsidRPr="001A7B1F">
        <w:rPr>
          <w:color w:val="000000"/>
          <w:sz w:val="28"/>
          <w:szCs w:val="28"/>
        </w:rPr>
        <w:t xml:space="preserve"> </w:t>
      </w:r>
      <w:r w:rsidRPr="001A7B1F">
        <w:rPr>
          <w:bCs/>
          <w:color w:val="000000"/>
          <w:sz w:val="28"/>
          <w:szCs w:val="28"/>
        </w:rPr>
        <w:t>Интродукция нетрадиционных и редких сельскохозяйственных расте</w:t>
      </w:r>
      <w:r w:rsidRPr="001A7B1F">
        <w:rPr>
          <w:color w:val="000000"/>
          <w:sz w:val="28"/>
          <w:szCs w:val="28"/>
        </w:rPr>
        <w:t>ний: 4</w:t>
      </w:r>
      <w:r w:rsidR="00D3167B" w:rsidRPr="001A7B1F">
        <w:rPr>
          <w:color w:val="000000"/>
          <w:sz w:val="28"/>
          <w:szCs w:val="28"/>
        </w:rPr>
        <w:noBreakHyphen/>
        <w:t>я</w:t>
      </w:r>
      <w:r w:rsidRPr="001A7B1F">
        <w:rPr>
          <w:color w:val="000000"/>
          <w:sz w:val="28"/>
          <w:szCs w:val="28"/>
        </w:rPr>
        <w:t xml:space="preserve"> Международная научно-практическая конференция.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Т.1.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Ульяновск, </w:t>
      </w:r>
      <w:r w:rsidR="00C42115" w:rsidRPr="001A7B1F">
        <w:rPr>
          <w:color w:val="000000"/>
          <w:sz w:val="28"/>
          <w:szCs w:val="28"/>
        </w:rPr>
        <w:t>2006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С. 386–3</w:t>
      </w:r>
      <w:r w:rsidRPr="001A7B1F">
        <w:rPr>
          <w:color w:val="000000"/>
          <w:sz w:val="28"/>
          <w:szCs w:val="28"/>
        </w:rPr>
        <w:t>88.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Баранова В.В.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Логуа М.Т.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Малаев В.А. Эффективность</w:t>
      </w:r>
      <w:r w:rsidR="00FF28A3" w:rsidRPr="001A7B1F">
        <w:rPr>
          <w:color w:val="000000"/>
          <w:sz w:val="28"/>
          <w:szCs w:val="28"/>
        </w:rPr>
        <w:t xml:space="preserve"> высокопродуктивных многокомпонентных смесей с бобовыми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Кормопроизводство. -</w:t>
      </w:r>
      <w:r w:rsidR="00C42115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 xml:space="preserve"> – №6</w:t>
      </w:r>
      <w:r w:rsidR="00FF28A3" w:rsidRPr="001A7B1F">
        <w:rPr>
          <w:color w:val="000000"/>
          <w:sz w:val="28"/>
          <w:szCs w:val="28"/>
        </w:rPr>
        <w:t>.</w:t>
      </w:r>
      <w:r w:rsidR="004B6C46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-</w:t>
      </w:r>
      <w:r w:rsidR="004B6C46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16–1</w:t>
      </w:r>
      <w:r w:rsidR="00FF28A3" w:rsidRPr="001A7B1F">
        <w:rPr>
          <w:color w:val="000000"/>
          <w:sz w:val="28"/>
          <w:szCs w:val="28"/>
        </w:rPr>
        <w:t>7.</w:t>
      </w:r>
    </w:p>
    <w:p w:rsidR="00FF28A3" w:rsidRPr="001A7B1F" w:rsidRDefault="00FF28A3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Бединов Н. Возделывание однолетних кормовых трав.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Орел, 1923.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23 с</w:t>
      </w:r>
      <w:r w:rsidR="004B6C46">
        <w:rPr>
          <w:color w:val="000000"/>
          <w:sz w:val="28"/>
          <w:szCs w:val="28"/>
        </w:rPr>
        <w:t>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Беляк В.Б. Интенсификация</w:t>
      </w:r>
      <w:r w:rsidR="00FF28A3" w:rsidRPr="001A7B1F">
        <w:rPr>
          <w:color w:val="000000"/>
          <w:sz w:val="28"/>
          <w:szCs w:val="28"/>
        </w:rPr>
        <w:t xml:space="preserve"> кормопроизводства биологическими приемами (теория и практика).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Пенза, 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184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Беляк В.Б. Интенсификация</w:t>
      </w:r>
      <w:r w:rsidR="00FF28A3" w:rsidRPr="001A7B1F">
        <w:rPr>
          <w:color w:val="000000"/>
          <w:sz w:val="28"/>
          <w:szCs w:val="28"/>
        </w:rPr>
        <w:t xml:space="preserve"> кормопроизводства биологическими приемами</w:t>
      </w:r>
      <w:r w:rsidRPr="001A7B1F">
        <w:rPr>
          <w:color w:val="000000"/>
          <w:sz w:val="28"/>
          <w:szCs w:val="28"/>
        </w:rPr>
        <w:t> // В</w:t>
      </w:r>
      <w:r w:rsidR="00FF28A3" w:rsidRPr="001A7B1F">
        <w:rPr>
          <w:color w:val="000000"/>
          <w:sz w:val="28"/>
          <w:szCs w:val="28"/>
        </w:rPr>
        <w:t xml:space="preserve">опросы интенсификации сельскохозяйственного производства в исследованиях Пенз НИИСХ: Сборник научн. трудов за </w:t>
      </w:r>
      <w:r w:rsidR="0097022B" w:rsidRPr="001A7B1F">
        <w:rPr>
          <w:color w:val="000000"/>
          <w:sz w:val="28"/>
          <w:szCs w:val="28"/>
        </w:rPr>
        <w:t>2000</w:t>
      </w:r>
      <w:r w:rsidRPr="001A7B1F">
        <w:rPr>
          <w:color w:val="000000"/>
          <w:sz w:val="28"/>
          <w:szCs w:val="28"/>
        </w:rPr>
        <w:t>–2</w:t>
      </w:r>
      <w:r w:rsidR="0097022B" w:rsidRPr="001A7B1F">
        <w:rPr>
          <w:color w:val="000000"/>
          <w:sz w:val="28"/>
          <w:szCs w:val="28"/>
        </w:rPr>
        <w:t>007</w:t>
      </w:r>
      <w:r w:rsidRPr="001A7B1F">
        <w:rPr>
          <w:color w:val="000000"/>
          <w:sz w:val="28"/>
          <w:szCs w:val="28"/>
        </w:rPr>
        <w:t> гг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П</w:t>
      </w:r>
      <w:r w:rsidR="00FF28A3" w:rsidRPr="001A7B1F">
        <w:rPr>
          <w:color w:val="000000"/>
          <w:sz w:val="28"/>
          <w:szCs w:val="28"/>
        </w:rPr>
        <w:t xml:space="preserve">енза, </w:t>
      </w:r>
      <w:r w:rsidR="0097022B" w:rsidRPr="001A7B1F">
        <w:rPr>
          <w:color w:val="000000"/>
          <w:sz w:val="28"/>
          <w:szCs w:val="28"/>
        </w:rPr>
        <w:t>2008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> – 311 с.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Беляк В.Б.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Бражникова О.Ф. Смешанные</w:t>
      </w:r>
      <w:r w:rsidR="00FF28A3" w:rsidRPr="001A7B1F">
        <w:rPr>
          <w:color w:val="000000"/>
          <w:sz w:val="28"/>
          <w:szCs w:val="28"/>
        </w:rPr>
        <w:t xml:space="preserve"> посевы в Лесостепной зоне Среднего Поволжья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Кормопроизводство. </w:t>
      </w:r>
      <w:r w:rsidRPr="001A7B1F">
        <w:rPr>
          <w:color w:val="000000"/>
          <w:sz w:val="28"/>
          <w:szCs w:val="28"/>
        </w:rPr>
        <w:t xml:space="preserve">– </w:t>
      </w:r>
      <w:r w:rsidR="0097022B" w:rsidRPr="001A7B1F">
        <w:rPr>
          <w:color w:val="000000"/>
          <w:sz w:val="28"/>
          <w:szCs w:val="28"/>
        </w:rPr>
        <w:t>2008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№9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17–1</w:t>
      </w:r>
      <w:r w:rsidR="00FF28A3" w:rsidRPr="001A7B1F">
        <w:rPr>
          <w:color w:val="000000"/>
          <w:sz w:val="28"/>
          <w:szCs w:val="28"/>
        </w:rPr>
        <w:t>8.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Бенц В.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Свешников А.</w:t>
      </w:r>
      <w:r w:rsidR="00FF28A3" w:rsidRPr="001A7B1F">
        <w:rPr>
          <w:color w:val="000000"/>
          <w:sz w:val="28"/>
          <w:szCs w:val="28"/>
        </w:rPr>
        <w:t>, Свешникова Н. Смешанные посевы на целине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Корма. </w:t>
      </w:r>
      <w:r w:rsidRPr="001A7B1F">
        <w:rPr>
          <w:color w:val="000000"/>
          <w:sz w:val="28"/>
          <w:szCs w:val="28"/>
        </w:rPr>
        <w:t xml:space="preserve">– </w:t>
      </w:r>
      <w:r w:rsidR="0097022B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№2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21–2</w:t>
      </w:r>
      <w:r w:rsidR="00FF28A3" w:rsidRPr="001A7B1F">
        <w:rPr>
          <w:color w:val="000000"/>
          <w:sz w:val="28"/>
          <w:szCs w:val="28"/>
        </w:rPr>
        <w:t>2.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Богачков В.И. Овес</w:t>
      </w:r>
      <w:r w:rsidR="00FF28A3" w:rsidRPr="001A7B1F">
        <w:rPr>
          <w:color w:val="000000"/>
          <w:sz w:val="28"/>
          <w:szCs w:val="28"/>
        </w:rPr>
        <w:t xml:space="preserve"> в Сибири и на Дальнем Востоке.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М.: Россельхозиздат, </w:t>
      </w:r>
      <w:r w:rsidR="0097022B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>.-С.</w:t>
      </w:r>
      <w:r w:rsidRPr="001A7B1F">
        <w:rPr>
          <w:color w:val="000000"/>
          <w:sz w:val="28"/>
          <w:szCs w:val="28"/>
        </w:rPr>
        <w:t> 104–1</w:t>
      </w:r>
      <w:r w:rsidR="00FF28A3" w:rsidRPr="001A7B1F">
        <w:rPr>
          <w:color w:val="000000"/>
          <w:sz w:val="28"/>
          <w:szCs w:val="28"/>
        </w:rPr>
        <w:t>08.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Богданов Г.А.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Привало О.Е. Сенаж</w:t>
      </w:r>
      <w:r w:rsidR="00FF28A3" w:rsidRPr="001A7B1F">
        <w:rPr>
          <w:color w:val="000000"/>
          <w:sz w:val="28"/>
          <w:szCs w:val="28"/>
        </w:rPr>
        <w:t xml:space="preserve"> и силос.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М.: Колос, </w:t>
      </w:r>
      <w:r w:rsidR="0097022B" w:rsidRPr="001A7B1F">
        <w:rPr>
          <w:color w:val="000000"/>
          <w:sz w:val="28"/>
          <w:szCs w:val="28"/>
        </w:rPr>
        <w:t>2004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> – 319 с.</w:t>
      </w:r>
    </w:p>
    <w:p w:rsidR="00FF28A3" w:rsidRPr="001A7B1F" w:rsidRDefault="00D3167B" w:rsidP="004B6C46">
      <w:pPr>
        <w:widowControl/>
        <w:numPr>
          <w:ilvl w:val="0"/>
          <w:numId w:val="14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Богдасарянц Т.Н. Пути</w:t>
      </w:r>
      <w:r w:rsidR="00FF28A3" w:rsidRPr="001A7B1F">
        <w:rPr>
          <w:color w:val="000000"/>
          <w:sz w:val="28"/>
          <w:szCs w:val="28"/>
        </w:rPr>
        <w:t xml:space="preserve"> решения проблемы кормового белка. Кормопроизводству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комплексное развитие: сборник.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М.: </w:t>
      </w:r>
      <w:r w:rsidR="0097022B" w:rsidRPr="001A7B1F">
        <w:rPr>
          <w:color w:val="000000"/>
          <w:sz w:val="28"/>
          <w:szCs w:val="28"/>
        </w:rPr>
        <w:t>Норма</w:t>
      </w:r>
      <w:r w:rsidR="00FF28A3" w:rsidRPr="001A7B1F">
        <w:rPr>
          <w:color w:val="000000"/>
          <w:sz w:val="28"/>
          <w:szCs w:val="28"/>
        </w:rPr>
        <w:t xml:space="preserve">., </w:t>
      </w:r>
      <w:r w:rsidR="0097022B" w:rsidRPr="001A7B1F">
        <w:rPr>
          <w:color w:val="000000"/>
          <w:sz w:val="28"/>
          <w:szCs w:val="28"/>
        </w:rPr>
        <w:t>2000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221–2</w:t>
      </w:r>
      <w:r w:rsidR="00FF28A3" w:rsidRPr="001A7B1F">
        <w:rPr>
          <w:color w:val="000000"/>
          <w:sz w:val="28"/>
          <w:szCs w:val="28"/>
        </w:rPr>
        <w:t>29.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Бойко А.В.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Кирасиров З.А. Основные</w:t>
      </w:r>
      <w:r w:rsidR="00FF28A3" w:rsidRPr="001A7B1F">
        <w:rPr>
          <w:color w:val="000000"/>
          <w:sz w:val="28"/>
          <w:szCs w:val="28"/>
        </w:rPr>
        <w:t xml:space="preserve"> зернофуражные культуры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Кормопроизводство. </w:t>
      </w:r>
      <w:r w:rsidRPr="001A7B1F">
        <w:rPr>
          <w:color w:val="000000"/>
          <w:sz w:val="28"/>
          <w:szCs w:val="28"/>
        </w:rPr>
        <w:t xml:space="preserve">– </w:t>
      </w:r>
      <w:r w:rsidR="0097022B" w:rsidRPr="001A7B1F">
        <w:rPr>
          <w:color w:val="000000"/>
          <w:sz w:val="28"/>
          <w:szCs w:val="28"/>
        </w:rPr>
        <w:t>2008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№9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21–2</w:t>
      </w:r>
      <w:r w:rsidR="00FF28A3" w:rsidRPr="001A7B1F">
        <w:rPr>
          <w:color w:val="000000"/>
          <w:sz w:val="28"/>
          <w:szCs w:val="28"/>
        </w:rPr>
        <w:t>2.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Бондарев А.А. Смесь</w:t>
      </w:r>
      <w:r w:rsidR="00FF28A3" w:rsidRPr="001A7B1F">
        <w:rPr>
          <w:color w:val="000000"/>
          <w:sz w:val="28"/>
          <w:szCs w:val="28"/>
        </w:rPr>
        <w:t xml:space="preserve"> гороха и ячменя на зерно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Кормопроизводство. -</w:t>
      </w:r>
      <w:r w:rsidR="0097022B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 xml:space="preserve"> – №5</w:t>
      </w:r>
      <w:r w:rsidR="00FF28A3" w:rsidRPr="001A7B1F">
        <w:rPr>
          <w:color w:val="000000"/>
          <w:sz w:val="28"/>
          <w:szCs w:val="28"/>
        </w:rPr>
        <w:t>.-</w:t>
      </w:r>
      <w:r w:rsidRPr="001A7B1F">
        <w:rPr>
          <w:color w:val="000000"/>
          <w:sz w:val="28"/>
          <w:szCs w:val="28"/>
        </w:rPr>
        <w:t>С. 32–3</w:t>
      </w:r>
      <w:r w:rsidR="00FF28A3" w:rsidRPr="001A7B1F">
        <w:rPr>
          <w:color w:val="000000"/>
          <w:sz w:val="28"/>
          <w:szCs w:val="28"/>
        </w:rPr>
        <w:t>3.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Бондаренко М.Г. Многокомпонентные</w:t>
      </w:r>
      <w:r w:rsidR="00FF28A3" w:rsidRPr="001A7B1F">
        <w:rPr>
          <w:color w:val="000000"/>
          <w:sz w:val="28"/>
          <w:szCs w:val="28"/>
        </w:rPr>
        <w:t xml:space="preserve"> кормовые смеси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Земледелие. -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№3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24–2</w:t>
      </w:r>
      <w:r w:rsidR="00FF28A3" w:rsidRPr="001A7B1F">
        <w:rPr>
          <w:color w:val="000000"/>
          <w:sz w:val="28"/>
          <w:szCs w:val="28"/>
        </w:rPr>
        <w:t>5.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Боярский Л.Г. Производство</w:t>
      </w:r>
      <w:r w:rsidR="00FF28A3" w:rsidRPr="001A7B1F">
        <w:rPr>
          <w:color w:val="000000"/>
          <w:sz w:val="28"/>
          <w:szCs w:val="28"/>
        </w:rPr>
        <w:t xml:space="preserve"> и использование кормов.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М.: Росагропромиздат, </w:t>
      </w:r>
      <w:r w:rsidR="0097022B" w:rsidRPr="001A7B1F">
        <w:rPr>
          <w:color w:val="000000"/>
          <w:sz w:val="28"/>
          <w:szCs w:val="28"/>
        </w:rPr>
        <w:t>2005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 xml:space="preserve"> – </w:t>
      </w:r>
      <w:r w:rsidR="00FF28A3" w:rsidRPr="001A7B1F">
        <w:rPr>
          <w:color w:val="000000"/>
          <w:sz w:val="28"/>
          <w:szCs w:val="28"/>
        </w:rPr>
        <w:t>222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Вавилов П.П.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Посыпанов Г.С. Бобовые</w:t>
      </w:r>
      <w:r w:rsidR="00FF28A3" w:rsidRPr="001A7B1F">
        <w:rPr>
          <w:color w:val="000000"/>
          <w:sz w:val="28"/>
          <w:szCs w:val="28"/>
        </w:rPr>
        <w:t xml:space="preserve"> культуры и проблема растительного белка.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М.: Россельхозиздат, 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256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Васин А.В. Формирование</w:t>
      </w:r>
      <w:r w:rsidR="00FF28A3" w:rsidRPr="001A7B1F">
        <w:rPr>
          <w:color w:val="000000"/>
          <w:sz w:val="28"/>
          <w:szCs w:val="28"/>
        </w:rPr>
        <w:t xml:space="preserve"> высокопродуктивных агрофитоценозов многокомпонентных смесей с бобовыми на корм в лесостепи Среднего Поволжья</w:t>
      </w:r>
      <w:r w:rsidRPr="001A7B1F">
        <w:rPr>
          <w:color w:val="000000"/>
          <w:sz w:val="28"/>
          <w:szCs w:val="28"/>
        </w:rPr>
        <w:t> // Д</w:t>
      </w:r>
      <w:r w:rsidR="00FF28A3" w:rsidRPr="001A7B1F">
        <w:rPr>
          <w:color w:val="000000"/>
          <w:sz w:val="28"/>
          <w:szCs w:val="28"/>
        </w:rPr>
        <w:t>исс</w:t>
      </w:r>
      <w:r w:rsidRPr="001A7B1F">
        <w:rPr>
          <w:color w:val="000000"/>
          <w:sz w:val="28"/>
          <w:szCs w:val="28"/>
        </w:rPr>
        <w:t>…</w:t>
      </w:r>
      <w:r w:rsidR="00FF28A3" w:rsidRPr="001A7B1F">
        <w:rPr>
          <w:color w:val="000000"/>
          <w:sz w:val="28"/>
          <w:szCs w:val="28"/>
        </w:rPr>
        <w:t>. канд. с.</w:t>
      </w:r>
      <w:r w:rsidR="004B6C46">
        <w:rPr>
          <w:color w:val="000000"/>
          <w:sz w:val="28"/>
          <w:szCs w:val="28"/>
        </w:rPr>
        <w:t>-</w:t>
      </w:r>
      <w:r w:rsidRPr="001A7B1F">
        <w:rPr>
          <w:color w:val="000000"/>
          <w:sz w:val="28"/>
          <w:szCs w:val="28"/>
        </w:rPr>
        <w:t>х.</w:t>
      </w:r>
      <w:r w:rsidR="00FF28A3" w:rsidRPr="001A7B1F">
        <w:rPr>
          <w:color w:val="000000"/>
          <w:sz w:val="28"/>
          <w:szCs w:val="28"/>
        </w:rPr>
        <w:t xml:space="preserve"> наук.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Кинель, 200</w:t>
      </w:r>
      <w:r w:rsidR="0097022B" w:rsidRPr="001A7B1F">
        <w:rPr>
          <w:color w:val="000000"/>
          <w:sz w:val="28"/>
          <w:szCs w:val="28"/>
        </w:rPr>
        <w:t>8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> – 185 с.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Васин В.Г.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Васин А.В.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Синютин О.П. Поливидовые</w:t>
      </w:r>
      <w:r w:rsidR="00FF28A3" w:rsidRPr="001A7B1F">
        <w:rPr>
          <w:color w:val="000000"/>
          <w:sz w:val="28"/>
          <w:szCs w:val="28"/>
        </w:rPr>
        <w:t xml:space="preserve"> посевы однолетних культур на зеленый корм при внесении расчетных доз минеральных удобрений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Достижения и новейшие технологии в агрономии на рубеже веков.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Самара, </w:t>
      </w:r>
      <w:r w:rsidR="0097022B" w:rsidRPr="001A7B1F">
        <w:rPr>
          <w:color w:val="000000"/>
          <w:sz w:val="28"/>
          <w:szCs w:val="28"/>
        </w:rPr>
        <w:t>2008</w:t>
      </w:r>
      <w:r w:rsidR="00FF28A3" w:rsidRPr="001A7B1F">
        <w:rPr>
          <w:color w:val="000000"/>
          <w:sz w:val="28"/>
          <w:szCs w:val="28"/>
        </w:rPr>
        <w:t>.</w:t>
      </w:r>
      <w:r w:rsidR="004B6C46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-</w:t>
      </w:r>
      <w:r w:rsidR="004B6C46">
        <w:rPr>
          <w:color w:val="000000"/>
          <w:sz w:val="28"/>
          <w:szCs w:val="28"/>
        </w:rPr>
        <w:t xml:space="preserve">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17–2</w:t>
      </w:r>
      <w:r w:rsidR="00FF28A3" w:rsidRPr="001A7B1F">
        <w:rPr>
          <w:color w:val="000000"/>
          <w:sz w:val="28"/>
          <w:szCs w:val="28"/>
        </w:rPr>
        <w:t>0.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Васин В.Г.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Васина Н.В.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Павлов П.А. Смешанные</w:t>
      </w:r>
      <w:r w:rsidR="00FF28A3" w:rsidRPr="001A7B1F">
        <w:rPr>
          <w:color w:val="000000"/>
          <w:sz w:val="28"/>
          <w:szCs w:val="28"/>
        </w:rPr>
        <w:t xml:space="preserve"> посевы ячменя и овса с горохом на зернофураж</w:t>
      </w:r>
      <w:r w:rsidRPr="001A7B1F">
        <w:rPr>
          <w:color w:val="000000"/>
          <w:sz w:val="28"/>
          <w:szCs w:val="28"/>
        </w:rPr>
        <w:t> // И</w:t>
      </w:r>
      <w:r w:rsidR="00FF28A3" w:rsidRPr="001A7B1F">
        <w:rPr>
          <w:color w:val="000000"/>
          <w:sz w:val="28"/>
          <w:szCs w:val="28"/>
        </w:rPr>
        <w:t>нтродукция нетрадиционных и редких с.</w:t>
      </w:r>
      <w:r w:rsidR="004B6C46">
        <w:rPr>
          <w:color w:val="000000"/>
          <w:sz w:val="28"/>
          <w:szCs w:val="28"/>
        </w:rPr>
        <w:t>-</w:t>
      </w:r>
      <w:r w:rsidRPr="001A7B1F">
        <w:rPr>
          <w:color w:val="000000"/>
          <w:sz w:val="28"/>
          <w:szCs w:val="28"/>
        </w:rPr>
        <w:t>х.</w:t>
      </w:r>
      <w:r w:rsidR="00FF28A3" w:rsidRPr="001A7B1F">
        <w:rPr>
          <w:color w:val="000000"/>
          <w:sz w:val="28"/>
          <w:szCs w:val="28"/>
        </w:rPr>
        <w:t xml:space="preserve"> растений: 3</w:t>
      </w:r>
      <w:r w:rsidR="004B6C46">
        <w:rPr>
          <w:color w:val="000000"/>
          <w:sz w:val="28"/>
          <w:szCs w:val="28"/>
        </w:rPr>
        <w:t>-</w:t>
      </w:r>
      <w:r w:rsidRPr="001A7B1F">
        <w:rPr>
          <w:color w:val="000000"/>
          <w:sz w:val="28"/>
          <w:szCs w:val="28"/>
        </w:rPr>
        <w:t>я</w:t>
      </w:r>
      <w:r w:rsidR="00FF28A3" w:rsidRPr="001A7B1F">
        <w:rPr>
          <w:color w:val="000000"/>
          <w:sz w:val="28"/>
          <w:szCs w:val="28"/>
        </w:rPr>
        <w:t xml:space="preserve"> Международная научно-практическая конференция (14</w:t>
      </w:r>
      <w:r w:rsidRPr="001A7B1F">
        <w:rPr>
          <w:color w:val="000000"/>
          <w:sz w:val="28"/>
          <w:szCs w:val="28"/>
        </w:rPr>
        <w:t>–1</w:t>
      </w:r>
      <w:r w:rsidR="00FF28A3" w:rsidRPr="001A7B1F">
        <w:rPr>
          <w:color w:val="000000"/>
          <w:sz w:val="28"/>
          <w:szCs w:val="28"/>
        </w:rPr>
        <w:t xml:space="preserve">9 июня). </w:t>
      </w:r>
      <w:r w:rsidRPr="001A7B1F">
        <w:rPr>
          <w:color w:val="000000"/>
          <w:sz w:val="28"/>
          <w:szCs w:val="28"/>
        </w:rPr>
        <w:t>– П</w:t>
      </w:r>
      <w:r w:rsidR="00FF28A3" w:rsidRPr="001A7B1F">
        <w:rPr>
          <w:color w:val="000000"/>
          <w:sz w:val="28"/>
          <w:szCs w:val="28"/>
        </w:rPr>
        <w:t xml:space="preserve">енза, </w:t>
      </w:r>
      <w:r w:rsidR="0097022B" w:rsidRPr="001A7B1F">
        <w:rPr>
          <w:bCs/>
          <w:color w:val="000000"/>
          <w:sz w:val="28"/>
          <w:szCs w:val="28"/>
        </w:rPr>
        <w:t>2007</w:t>
      </w:r>
      <w:r w:rsidR="004B6C46">
        <w:rPr>
          <w:bCs/>
          <w:color w:val="000000"/>
          <w:sz w:val="28"/>
          <w:szCs w:val="28"/>
        </w:rPr>
        <w:t xml:space="preserve"> </w:t>
      </w:r>
      <w:r w:rsidRPr="001A7B1F">
        <w:rPr>
          <w:bCs/>
          <w:color w:val="000000"/>
          <w:sz w:val="28"/>
          <w:szCs w:val="28"/>
        </w:rPr>
        <w:noBreakHyphen/>
      </w:r>
      <w:r w:rsidR="004B6C46">
        <w:rPr>
          <w:bCs/>
          <w:color w:val="000000"/>
          <w:sz w:val="28"/>
          <w:szCs w:val="28"/>
        </w:rPr>
        <w:t xml:space="preserve"> </w:t>
      </w:r>
      <w:r w:rsidRPr="001A7B1F">
        <w:rPr>
          <w:bCs/>
          <w:color w:val="000000"/>
          <w:sz w:val="28"/>
          <w:szCs w:val="28"/>
        </w:rPr>
        <w:t>С</w:t>
      </w:r>
      <w:r w:rsidR="00FF28A3" w:rsidRPr="001A7B1F">
        <w:rPr>
          <w:bCs/>
          <w:color w:val="000000"/>
          <w:sz w:val="28"/>
          <w:szCs w:val="28"/>
        </w:rPr>
        <w:t>.</w:t>
      </w:r>
      <w:r w:rsidRPr="001A7B1F">
        <w:rPr>
          <w:bCs/>
          <w:color w:val="000000"/>
          <w:sz w:val="28"/>
          <w:szCs w:val="28"/>
        </w:rPr>
        <w:t> 134</w:t>
      </w:r>
      <w:r w:rsidR="00FF28A3" w:rsidRPr="001A7B1F">
        <w:rPr>
          <w:bCs/>
          <w:color w:val="000000"/>
          <w:sz w:val="28"/>
          <w:szCs w:val="28"/>
        </w:rPr>
        <w:t>.</w:t>
      </w:r>
    </w:p>
    <w:p w:rsidR="00FF28A3" w:rsidRPr="001A7B1F" w:rsidRDefault="00D3167B" w:rsidP="004B6C46">
      <w:pPr>
        <w:widowControl/>
        <w:numPr>
          <w:ilvl w:val="0"/>
          <w:numId w:val="15"/>
        </w:numPr>
        <w:shd w:val="clear" w:color="auto" w:fill="FFFFFF"/>
        <w:tabs>
          <w:tab w:val="left" w:pos="400"/>
          <w:tab w:val="left" w:pos="525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A7B1F">
        <w:rPr>
          <w:bCs/>
          <w:color w:val="000000"/>
          <w:sz w:val="28"/>
          <w:szCs w:val="28"/>
        </w:rPr>
        <w:t>Васин В.Г.</w:t>
      </w:r>
      <w:r w:rsidR="00FF28A3" w:rsidRPr="001A7B1F">
        <w:rPr>
          <w:bCs/>
          <w:color w:val="000000"/>
          <w:sz w:val="28"/>
          <w:szCs w:val="28"/>
        </w:rPr>
        <w:t xml:space="preserve">, </w:t>
      </w:r>
      <w:r w:rsidRPr="001A7B1F">
        <w:rPr>
          <w:bCs/>
          <w:color w:val="000000"/>
          <w:sz w:val="28"/>
          <w:szCs w:val="28"/>
        </w:rPr>
        <w:t>Зорин А.В. Агроэнергетическая</w:t>
      </w:r>
      <w:r w:rsidR="00FF28A3" w:rsidRPr="001A7B1F">
        <w:rPr>
          <w:bCs/>
          <w:color w:val="000000"/>
          <w:sz w:val="28"/>
          <w:szCs w:val="28"/>
        </w:rPr>
        <w:t xml:space="preserve"> оценка возделывания полевых культур в </w:t>
      </w:r>
      <w:r w:rsidR="00FF28A3" w:rsidRPr="001A7B1F">
        <w:rPr>
          <w:color w:val="000000"/>
          <w:sz w:val="28"/>
          <w:szCs w:val="28"/>
        </w:rPr>
        <w:t xml:space="preserve">Среднем </w:t>
      </w:r>
      <w:r w:rsidR="00FF28A3" w:rsidRPr="001A7B1F">
        <w:rPr>
          <w:bCs/>
          <w:color w:val="000000"/>
          <w:sz w:val="28"/>
          <w:szCs w:val="28"/>
        </w:rPr>
        <w:t xml:space="preserve">Поволжье: Учебное пособие. </w:t>
      </w:r>
      <w:r w:rsidRPr="001A7B1F">
        <w:rPr>
          <w:bCs/>
          <w:color w:val="000000"/>
          <w:sz w:val="28"/>
          <w:szCs w:val="28"/>
        </w:rPr>
        <w:t xml:space="preserve">– </w:t>
      </w:r>
      <w:r w:rsidR="00FF28A3" w:rsidRPr="001A7B1F">
        <w:rPr>
          <w:bCs/>
          <w:color w:val="000000"/>
          <w:sz w:val="28"/>
          <w:szCs w:val="28"/>
        </w:rPr>
        <w:t xml:space="preserve">Самара, </w:t>
      </w:r>
      <w:r w:rsidR="0097022B" w:rsidRPr="001A7B1F">
        <w:rPr>
          <w:bCs/>
          <w:color w:val="000000"/>
          <w:sz w:val="28"/>
          <w:szCs w:val="28"/>
        </w:rPr>
        <w:t>2007</w:t>
      </w:r>
      <w:r w:rsidR="00FF28A3" w:rsidRPr="001A7B1F">
        <w:rPr>
          <w:bCs/>
          <w:color w:val="000000"/>
          <w:sz w:val="28"/>
          <w:szCs w:val="28"/>
        </w:rPr>
        <w:t xml:space="preserve">. </w:t>
      </w:r>
      <w:r w:rsidRPr="001A7B1F">
        <w:rPr>
          <w:bCs/>
          <w:color w:val="000000"/>
          <w:sz w:val="28"/>
          <w:szCs w:val="28"/>
        </w:rPr>
        <w:t xml:space="preserve">– </w:t>
      </w:r>
      <w:r w:rsidR="00FF28A3" w:rsidRPr="001A7B1F">
        <w:rPr>
          <w:bCs/>
          <w:color w:val="000000"/>
          <w:sz w:val="28"/>
          <w:szCs w:val="28"/>
        </w:rPr>
        <w:t>29</w:t>
      </w:r>
      <w:r w:rsidRPr="001A7B1F">
        <w:rPr>
          <w:bCs/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6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Веретенников В.Г. Продуктивность</w:t>
      </w:r>
      <w:r w:rsidR="00FF28A3" w:rsidRPr="001A7B1F">
        <w:rPr>
          <w:color w:val="000000"/>
          <w:sz w:val="28"/>
          <w:szCs w:val="28"/>
        </w:rPr>
        <w:t xml:space="preserve"> яро</w:t>
      </w:r>
      <w:r w:rsidR="004B6C46">
        <w:rPr>
          <w:color w:val="000000"/>
          <w:sz w:val="28"/>
          <w:szCs w:val="28"/>
        </w:rPr>
        <w:t>вых культур и их смесей в ранне</w:t>
      </w:r>
      <w:r w:rsidR="00FF28A3" w:rsidRPr="001A7B1F">
        <w:rPr>
          <w:color w:val="000000"/>
          <w:sz w:val="28"/>
          <w:szCs w:val="28"/>
        </w:rPr>
        <w:t>весенних и пожнивных посевах на серых лесных почвах Центрального Черноземья: Автореф. дисс</w:t>
      </w:r>
      <w:r w:rsidRPr="001A7B1F">
        <w:rPr>
          <w:color w:val="000000"/>
          <w:sz w:val="28"/>
          <w:szCs w:val="28"/>
        </w:rPr>
        <w:t>…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канд. с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noBreakHyphen/>
        <w:t>х.</w:t>
      </w:r>
      <w:r w:rsidR="00FF28A3" w:rsidRPr="001A7B1F">
        <w:rPr>
          <w:color w:val="000000"/>
          <w:sz w:val="28"/>
          <w:szCs w:val="28"/>
        </w:rPr>
        <w:t xml:space="preserve"> наук. </w:t>
      </w:r>
      <w:r w:rsidRPr="001A7B1F">
        <w:rPr>
          <w:color w:val="000000"/>
          <w:sz w:val="28"/>
          <w:szCs w:val="28"/>
        </w:rPr>
        <w:t>– К</w:t>
      </w:r>
      <w:r w:rsidR="00FF28A3" w:rsidRPr="001A7B1F">
        <w:rPr>
          <w:color w:val="000000"/>
          <w:sz w:val="28"/>
          <w:szCs w:val="28"/>
        </w:rPr>
        <w:t xml:space="preserve">урск, </w:t>
      </w:r>
      <w:r w:rsidR="0097022B" w:rsidRPr="001A7B1F">
        <w:rPr>
          <w:color w:val="000000"/>
          <w:sz w:val="28"/>
          <w:szCs w:val="28"/>
        </w:rPr>
        <w:t>2005</w:t>
      </w:r>
      <w:r w:rsidR="00FF28A3" w:rsidRPr="001A7B1F">
        <w:rPr>
          <w:color w:val="000000"/>
          <w:sz w:val="28"/>
          <w:szCs w:val="28"/>
        </w:rPr>
        <w:t>. -20</w:t>
      </w:r>
      <w:r w:rsidRPr="001A7B1F">
        <w:rPr>
          <w:color w:val="000000"/>
          <w:sz w:val="28"/>
          <w:szCs w:val="28"/>
        </w:rPr>
        <w:t> с.</w:t>
      </w:r>
    </w:p>
    <w:p w:rsidR="00FF28A3" w:rsidRPr="001A7B1F" w:rsidRDefault="00FF28A3" w:rsidP="004B6C46">
      <w:pPr>
        <w:widowControl/>
        <w:numPr>
          <w:ilvl w:val="0"/>
          <w:numId w:val="16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Вика яровая: (Возделывание на корм и семена)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 xml:space="preserve">Новосибирск, </w:t>
      </w:r>
      <w:r w:rsidR="0097022B" w:rsidRPr="001A7B1F">
        <w:rPr>
          <w:color w:val="000000"/>
          <w:sz w:val="28"/>
          <w:szCs w:val="28"/>
        </w:rPr>
        <w:t>2007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23</w:t>
      </w:r>
      <w:r w:rsidR="00D3167B" w:rsidRPr="001A7B1F">
        <w:rPr>
          <w:color w:val="000000"/>
          <w:sz w:val="28"/>
          <w:szCs w:val="28"/>
        </w:rPr>
        <w:t> с.</w:t>
      </w:r>
    </w:p>
    <w:p w:rsidR="00FF28A3" w:rsidRPr="001A7B1F" w:rsidRDefault="00D3167B" w:rsidP="004B6C46">
      <w:pPr>
        <w:widowControl/>
        <w:numPr>
          <w:ilvl w:val="0"/>
          <w:numId w:val="16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Власов В.Г. Об</w:t>
      </w:r>
      <w:r w:rsidR="00FF28A3" w:rsidRPr="001A7B1F">
        <w:rPr>
          <w:color w:val="000000"/>
          <w:sz w:val="28"/>
          <w:szCs w:val="28"/>
        </w:rPr>
        <w:t xml:space="preserve"> эффективности смешанных посевов гороха с ячменем на фуражные цели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Кормопроизводство. </w:t>
      </w:r>
      <w:r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№1</w:t>
      </w:r>
      <w:r w:rsidR="00FF28A3" w:rsidRPr="001A7B1F">
        <w:rPr>
          <w:color w:val="000000"/>
          <w:sz w:val="28"/>
          <w:szCs w:val="28"/>
        </w:rPr>
        <w:t xml:space="preserve">0.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16–1</w:t>
      </w:r>
      <w:r w:rsidR="00FF28A3" w:rsidRPr="001A7B1F">
        <w:rPr>
          <w:color w:val="000000"/>
          <w:sz w:val="28"/>
          <w:szCs w:val="28"/>
        </w:rPr>
        <w:t>7.</w:t>
      </w:r>
    </w:p>
    <w:p w:rsidR="00FF28A3" w:rsidRPr="001A7B1F" w:rsidRDefault="00FF28A3" w:rsidP="004B6C46">
      <w:pPr>
        <w:widowControl/>
        <w:numPr>
          <w:ilvl w:val="0"/>
          <w:numId w:val="16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Гительман </w:t>
      </w:r>
      <w:r w:rsidRPr="001A7B1F">
        <w:rPr>
          <w:color w:val="000000"/>
          <w:sz w:val="28"/>
          <w:szCs w:val="28"/>
          <w:lang w:val="en-US"/>
        </w:rPr>
        <w:t>P</w:t>
      </w:r>
      <w:r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  <w:lang w:val="en-US"/>
        </w:rPr>
        <w:t>M</w:t>
      </w:r>
      <w:r w:rsidRPr="001A7B1F">
        <w:rPr>
          <w:color w:val="000000"/>
          <w:sz w:val="28"/>
          <w:szCs w:val="28"/>
        </w:rPr>
        <w:t xml:space="preserve">., </w:t>
      </w:r>
      <w:r w:rsidR="00D3167B" w:rsidRPr="001A7B1F">
        <w:rPr>
          <w:color w:val="000000"/>
          <w:sz w:val="28"/>
          <w:szCs w:val="28"/>
        </w:rPr>
        <w:t>Гизатулин Р.Ф.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Акифова Г.Е. Оптимизация</w:t>
      </w:r>
      <w:r w:rsidRPr="001A7B1F">
        <w:rPr>
          <w:color w:val="000000"/>
          <w:sz w:val="28"/>
          <w:szCs w:val="28"/>
        </w:rPr>
        <w:t xml:space="preserve"> состава злаково-бобовых смесей в рационах КРС Омской области</w:t>
      </w:r>
      <w:r w:rsidR="00D3167B" w:rsidRPr="001A7B1F">
        <w:rPr>
          <w:color w:val="000000"/>
          <w:sz w:val="28"/>
          <w:szCs w:val="28"/>
        </w:rPr>
        <w:t> //</w:t>
      </w:r>
      <w:r w:rsidRPr="001A7B1F">
        <w:rPr>
          <w:color w:val="000000"/>
          <w:sz w:val="28"/>
          <w:szCs w:val="28"/>
        </w:rPr>
        <w:t xml:space="preserve"> Сибирские ученые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аграрно-промышленному комплексу: Тезисы докл. конференции ученых Сибирского региона, посвященная 30</w:t>
      </w:r>
      <w:r w:rsidR="004B6C46">
        <w:rPr>
          <w:color w:val="000000"/>
          <w:sz w:val="28"/>
          <w:szCs w:val="28"/>
        </w:rPr>
        <w:t>-</w:t>
      </w:r>
      <w:r w:rsidR="00D3167B" w:rsidRPr="001A7B1F">
        <w:rPr>
          <w:color w:val="000000"/>
          <w:sz w:val="28"/>
          <w:szCs w:val="28"/>
        </w:rPr>
        <w:t>л</w:t>
      </w:r>
      <w:r w:rsidRPr="001A7B1F">
        <w:rPr>
          <w:color w:val="000000"/>
          <w:sz w:val="28"/>
          <w:szCs w:val="28"/>
        </w:rPr>
        <w:t>етию Селекционного центра Сибирского НИИ с.</w:t>
      </w:r>
      <w:r w:rsidR="004B6C46">
        <w:rPr>
          <w:color w:val="000000"/>
          <w:sz w:val="28"/>
          <w:szCs w:val="28"/>
        </w:rPr>
        <w:t>-</w:t>
      </w:r>
      <w:r w:rsidR="00D3167B" w:rsidRPr="001A7B1F">
        <w:rPr>
          <w:color w:val="000000"/>
          <w:sz w:val="28"/>
          <w:szCs w:val="28"/>
        </w:rPr>
        <w:t>х.</w:t>
      </w:r>
      <w:r w:rsidRPr="001A7B1F">
        <w:rPr>
          <w:color w:val="000000"/>
          <w:sz w:val="28"/>
          <w:szCs w:val="28"/>
        </w:rPr>
        <w:t xml:space="preserve">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Омск, 200</w:t>
      </w:r>
      <w:r w:rsidR="0097022B" w:rsidRPr="001A7B1F">
        <w:rPr>
          <w:color w:val="000000"/>
          <w:sz w:val="28"/>
          <w:szCs w:val="28"/>
        </w:rPr>
        <w:t>8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 xml:space="preserve">– </w:t>
      </w:r>
      <w:r w:rsidRPr="001A7B1F">
        <w:rPr>
          <w:color w:val="000000"/>
          <w:sz w:val="28"/>
          <w:szCs w:val="28"/>
        </w:rPr>
        <w:t>С</w:t>
      </w:r>
      <w:r w:rsidR="004B6C46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1</w:t>
      </w:r>
      <w:r w:rsidRPr="001A7B1F">
        <w:rPr>
          <w:color w:val="000000"/>
          <w:sz w:val="28"/>
          <w:szCs w:val="28"/>
        </w:rPr>
        <w:t>08</w:t>
      </w:r>
      <w:r w:rsidR="004B6C46">
        <w:rPr>
          <w:color w:val="000000"/>
          <w:sz w:val="28"/>
          <w:szCs w:val="28"/>
        </w:rPr>
        <w:t>-</w:t>
      </w:r>
      <w:r w:rsidR="00D3167B" w:rsidRPr="001A7B1F">
        <w:rPr>
          <w:color w:val="000000"/>
          <w:sz w:val="28"/>
          <w:szCs w:val="28"/>
        </w:rPr>
        <w:t>1</w:t>
      </w:r>
      <w:r w:rsidRPr="001A7B1F">
        <w:rPr>
          <w:color w:val="000000"/>
          <w:sz w:val="28"/>
          <w:szCs w:val="28"/>
        </w:rPr>
        <w:t>09.</w:t>
      </w:r>
    </w:p>
    <w:p w:rsidR="00FF28A3" w:rsidRPr="001A7B1F" w:rsidRDefault="00D3167B" w:rsidP="004B6C46">
      <w:pPr>
        <w:widowControl/>
        <w:numPr>
          <w:ilvl w:val="0"/>
          <w:numId w:val="16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Гортлевский А.А.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Макеев В.А. Высокобелковые</w:t>
      </w:r>
      <w:r w:rsidR="00FF28A3" w:rsidRPr="001A7B1F">
        <w:rPr>
          <w:color w:val="000000"/>
          <w:sz w:val="28"/>
          <w:szCs w:val="28"/>
        </w:rPr>
        <w:t xml:space="preserve"> культуры. </w:t>
      </w:r>
      <w:r w:rsidRPr="001A7B1F">
        <w:rPr>
          <w:color w:val="000000"/>
          <w:sz w:val="28"/>
          <w:szCs w:val="28"/>
        </w:rPr>
        <w:t>– М</w:t>
      </w:r>
      <w:r w:rsidR="00FF28A3" w:rsidRPr="001A7B1F">
        <w:rPr>
          <w:color w:val="000000"/>
          <w:sz w:val="28"/>
          <w:szCs w:val="28"/>
        </w:rPr>
        <w:t xml:space="preserve">осква: Издательство «Знание», 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63–8</w:t>
      </w:r>
      <w:r w:rsidR="00FF28A3" w:rsidRPr="001A7B1F">
        <w:rPr>
          <w:color w:val="000000"/>
          <w:sz w:val="28"/>
          <w:szCs w:val="28"/>
        </w:rPr>
        <w:t>7.</w:t>
      </w:r>
    </w:p>
    <w:p w:rsidR="00FF28A3" w:rsidRPr="001A7B1F" w:rsidRDefault="00FF28A3" w:rsidP="004B6C46">
      <w:pPr>
        <w:widowControl/>
        <w:numPr>
          <w:ilvl w:val="0"/>
          <w:numId w:val="16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Гребенников </w:t>
      </w:r>
      <w:r w:rsidRPr="001A7B1F">
        <w:rPr>
          <w:color w:val="000000"/>
          <w:sz w:val="28"/>
          <w:szCs w:val="28"/>
          <w:lang w:val="en-US"/>
        </w:rPr>
        <w:t>A</w:t>
      </w:r>
      <w:r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  <w:lang w:val="en-US"/>
        </w:rPr>
        <w:t>M</w:t>
      </w:r>
      <w:r w:rsidRPr="001A7B1F">
        <w:rPr>
          <w:color w:val="000000"/>
          <w:sz w:val="28"/>
          <w:szCs w:val="28"/>
        </w:rPr>
        <w:t>. Структура и продуктивность агроценозов при выращивании сельскохозяйственных культур в смешанных посевах</w:t>
      </w:r>
      <w:r w:rsidR="00D3167B" w:rsidRPr="001A7B1F">
        <w:rPr>
          <w:color w:val="000000"/>
          <w:sz w:val="28"/>
          <w:szCs w:val="28"/>
        </w:rPr>
        <w:t> //</w:t>
      </w:r>
      <w:r w:rsidRPr="001A7B1F">
        <w:rPr>
          <w:color w:val="000000"/>
          <w:sz w:val="28"/>
          <w:szCs w:val="28"/>
        </w:rPr>
        <w:t xml:space="preserve"> Агрохимия.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2007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№4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С. 56–5</w:t>
      </w:r>
      <w:r w:rsidRPr="001A7B1F">
        <w:rPr>
          <w:color w:val="000000"/>
          <w:sz w:val="28"/>
          <w:szCs w:val="28"/>
        </w:rPr>
        <w:t>7.</w:t>
      </w:r>
    </w:p>
    <w:p w:rsidR="00FF28A3" w:rsidRPr="001A7B1F" w:rsidRDefault="00FF28A3" w:rsidP="004B6C46">
      <w:pPr>
        <w:widowControl/>
        <w:shd w:val="clear" w:color="auto" w:fill="FFFFFF"/>
        <w:tabs>
          <w:tab w:val="left" w:pos="400"/>
          <w:tab w:val="left" w:pos="535"/>
        </w:tabs>
        <w:spacing w:line="360" w:lineRule="auto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46.</w:t>
      </w:r>
      <w:r w:rsidRPr="001A7B1F">
        <w:rPr>
          <w:color w:val="000000"/>
          <w:sz w:val="28"/>
          <w:szCs w:val="28"/>
        </w:rPr>
        <w:tab/>
      </w:r>
      <w:r w:rsidR="00D3167B" w:rsidRPr="001A7B1F">
        <w:rPr>
          <w:color w:val="000000"/>
          <w:sz w:val="28"/>
          <w:szCs w:val="28"/>
        </w:rPr>
        <w:t>Гришин И.А.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Колякова Л.Л. Бобово</w:t>
      </w:r>
      <w:r w:rsidRPr="001A7B1F">
        <w:rPr>
          <w:color w:val="000000"/>
          <w:sz w:val="28"/>
          <w:szCs w:val="28"/>
        </w:rPr>
        <w:t>-злаковые смеси на фураж: сорта и</w:t>
      </w:r>
    </w:p>
    <w:p w:rsidR="00FF28A3" w:rsidRPr="001A7B1F" w:rsidRDefault="00FF28A3" w:rsidP="004B6C46">
      <w:pPr>
        <w:widowControl/>
        <w:shd w:val="clear" w:color="auto" w:fill="FFFFFF"/>
        <w:tabs>
          <w:tab w:val="left" w:pos="400"/>
        </w:tabs>
        <w:spacing w:line="360" w:lineRule="auto"/>
        <w:jc w:val="both"/>
        <w:rPr>
          <w:color w:val="000000"/>
          <w:sz w:val="28"/>
        </w:rPr>
      </w:pPr>
      <w:r w:rsidRPr="001A7B1F">
        <w:rPr>
          <w:color w:val="000000"/>
          <w:sz w:val="28"/>
          <w:szCs w:val="28"/>
        </w:rPr>
        <w:t>агротехника</w:t>
      </w:r>
      <w:r w:rsidR="00D3167B" w:rsidRPr="001A7B1F">
        <w:rPr>
          <w:color w:val="000000"/>
          <w:sz w:val="28"/>
          <w:szCs w:val="28"/>
        </w:rPr>
        <w:t> //</w:t>
      </w:r>
      <w:r w:rsidRPr="001A7B1F">
        <w:rPr>
          <w:color w:val="000000"/>
          <w:sz w:val="28"/>
          <w:szCs w:val="28"/>
        </w:rPr>
        <w:t xml:space="preserve"> Земледелие.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97022B" w:rsidRPr="001A7B1F">
        <w:rPr>
          <w:color w:val="000000"/>
          <w:sz w:val="28"/>
          <w:szCs w:val="28"/>
        </w:rPr>
        <w:t>2007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№2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С. 42–4</w:t>
      </w:r>
      <w:r w:rsidRPr="001A7B1F">
        <w:rPr>
          <w:color w:val="000000"/>
          <w:sz w:val="28"/>
          <w:szCs w:val="28"/>
        </w:rPr>
        <w:t>3.</w:t>
      </w:r>
    </w:p>
    <w:p w:rsidR="00FF28A3" w:rsidRPr="001A7B1F" w:rsidRDefault="00D3167B" w:rsidP="004B6C46">
      <w:pPr>
        <w:widowControl/>
        <w:numPr>
          <w:ilvl w:val="0"/>
          <w:numId w:val="17"/>
        </w:numPr>
        <w:shd w:val="clear" w:color="auto" w:fill="FFFFFF"/>
        <w:tabs>
          <w:tab w:val="left" w:pos="400"/>
          <w:tab w:val="left" w:pos="53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Громов А.А. Биолого</w:t>
      </w:r>
      <w:r w:rsidR="00FF28A3" w:rsidRPr="001A7B1F">
        <w:rPr>
          <w:color w:val="000000"/>
          <w:sz w:val="28"/>
          <w:szCs w:val="28"/>
        </w:rPr>
        <w:t>-экологические и агротехнические основы формирования высокопродуктивных агрофитоценозов однолетних кормовых культур в степной зоне Южного Урала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Дисс</w:t>
      </w:r>
      <w:r w:rsidRPr="001A7B1F">
        <w:rPr>
          <w:color w:val="000000"/>
          <w:sz w:val="28"/>
          <w:szCs w:val="28"/>
        </w:rPr>
        <w:t>…</w:t>
      </w:r>
      <w:r w:rsidR="00FF28A3" w:rsidRPr="001A7B1F">
        <w:rPr>
          <w:color w:val="000000"/>
          <w:sz w:val="28"/>
          <w:szCs w:val="28"/>
        </w:rPr>
        <w:t>. д-ра с.</w:t>
      </w:r>
      <w:r w:rsidRPr="001A7B1F">
        <w:rPr>
          <w:color w:val="000000"/>
          <w:sz w:val="28"/>
          <w:szCs w:val="28"/>
        </w:rPr>
        <w:noBreakHyphen/>
        <w:t>х.</w:t>
      </w:r>
      <w:r w:rsidR="00FF28A3" w:rsidRPr="001A7B1F">
        <w:rPr>
          <w:color w:val="000000"/>
          <w:sz w:val="28"/>
          <w:szCs w:val="28"/>
        </w:rPr>
        <w:t xml:space="preserve"> наук.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Оренбург, </w:t>
      </w:r>
      <w:r w:rsidR="0097022B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t> – 377 с.</w:t>
      </w:r>
    </w:p>
    <w:p w:rsidR="00FF28A3" w:rsidRPr="001A7B1F" w:rsidRDefault="00D3167B" w:rsidP="004B6C46">
      <w:pPr>
        <w:widowControl/>
        <w:numPr>
          <w:ilvl w:val="0"/>
          <w:numId w:val="17"/>
        </w:numPr>
        <w:shd w:val="clear" w:color="auto" w:fill="FFFFFF"/>
        <w:tabs>
          <w:tab w:val="left" w:pos="400"/>
          <w:tab w:val="left" w:pos="53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Дебелый Т.А. Однолетний</w:t>
      </w:r>
      <w:r w:rsidR="00FF28A3" w:rsidRPr="001A7B1F">
        <w:rPr>
          <w:color w:val="000000"/>
          <w:sz w:val="28"/>
          <w:szCs w:val="28"/>
        </w:rPr>
        <w:t xml:space="preserve"> узколистный люпин на зеленое удобрение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Зерновые культуры.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200</w:t>
      </w:r>
      <w:r w:rsidR="0097022B" w:rsidRPr="001A7B1F">
        <w:rPr>
          <w:color w:val="000000"/>
          <w:sz w:val="28"/>
          <w:szCs w:val="28"/>
        </w:rPr>
        <w:t>8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№5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19–2</w:t>
      </w:r>
      <w:r w:rsidR="00FF28A3" w:rsidRPr="001A7B1F">
        <w:rPr>
          <w:color w:val="000000"/>
          <w:sz w:val="28"/>
          <w:szCs w:val="28"/>
        </w:rPr>
        <w:t>0.</w:t>
      </w:r>
    </w:p>
    <w:p w:rsidR="00FF28A3" w:rsidRPr="001A7B1F" w:rsidRDefault="00FF28A3" w:rsidP="004B6C46">
      <w:pPr>
        <w:widowControl/>
        <w:numPr>
          <w:ilvl w:val="0"/>
          <w:numId w:val="17"/>
        </w:numPr>
        <w:shd w:val="clear" w:color="auto" w:fill="FFFFFF"/>
        <w:tabs>
          <w:tab w:val="left" w:pos="400"/>
          <w:tab w:val="left" w:pos="53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 xml:space="preserve">Действие однолетних сидератов на урожайность зерновых культур и плодородие почвы в условиях Нижнего Поволжья. </w:t>
      </w:r>
      <w:r w:rsidR="00D3167B" w:rsidRPr="001A7B1F">
        <w:rPr>
          <w:color w:val="000000"/>
          <w:sz w:val="28"/>
          <w:szCs w:val="28"/>
        </w:rPr>
        <w:t>Чуб М.П.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Потатурина Н.В.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Пронько В.В.</w:t>
      </w:r>
      <w:r w:rsidRPr="001A7B1F">
        <w:rPr>
          <w:color w:val="000000"/>
          <w:sz w:val="28"/>
          <w:szCs w:val="28"/>
        </w:rPr>
        <w:t xml:space="preserve">, </w:t>
      </w:r>
      <w:r w:rsidR="00D3167B" w:rsidRPr="001A7B1F">
        <w:rPr>
          <w:color w:val="000000"/>
          <w:sz w:val="28"/>
          <w:szCs w:val="28"/>
        </w:rPr>
        <w:t>Усачев С.</w:t>
      </w:r>
      <w:r w:rsidRPr="001A7B1F">
        <w:rPr>
          <w:color w:val="000000"/>
          <w:sz w:val="28"/>
          <w:szCs w:val="28"/>
        </w:rPr>
        <w:t>А.</w:t>
      </w:r>
      <w:r w:rsidR="00D3167B" w:rsidRPr="001A7B1F">
        <w:rPr>
          <w:color w:val="000000"/>
          <w:sz w:val="28"/>
          <w:szCs w:val="28"/>
        </w:rPr>
        <w:t> //</w:t>
      </w:r>
      <w:r w:rsidRPr="001A7B1F">
        <w:rPr>
          <w:color w:val="000000"/>
          <w:sz w:val="28"/>
          <w:szCs w:val="28"/>
        </w:rPr>
        <w:t xml:space="preserve"> Агрохимия. </w:t>
      </w:r>
      <w:r w:rsidR="00D3167B"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2006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№9</w:t>
      </w:r>
      <w:r w:rsidRPr="001A7B1F">
        <w:rPr>
          <w:color w:val="000000"/>
          <w:sz w:val="28"/>
          <w:szCs w:val="28"/>
        </w:rPr>
        <w:t xml:space="preserve">. </w:t>
      </w:r>
      <w:r w:rsidR="00D3167B" w:rsidRPr="001A7B1F">
        <w:rPr>
          <w:color w:val="000000"/>
          <w:sz w:val="28"/>
          <w:szCs w:val="28"/>
        </w:rPr>
        <w:t>– С. 34–3</w:t>
      </w:r>
      <w:r w:rsidRPr="001A7B1F">
        <w:rPr>
          <w:color w:val="000000"/>
          <w:sz w:val="28"/>
          <w:szCs w:val="28"/>
        </w:rPr>
        <w:t>6.</w:t>
      </w:r>
    </w:p>
    <w:p w:rsidR="00FF28A3" w:rsidRPr="001A7B1F" w:rsidRDefault="00D3167B" w:rsidP="004B6C46">
      <w:pPr>
        <w:widowControl/>
        <w:numPr>
          <w:ilvl w:val="0"/>
          <w:numId w:val="17"/>
        </w:numPr>
        <w:shd w:val="clear" w:color="auto" w:fill="FFFFFF"/>
        <w:tabs>
          <w:tab w:val="left" w:pos="400"/>
          <w:tab w:val="left" w:pos="53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Дмитриев В.И.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Серебренников В.И. Получение</w:t>
      </w:r>
      <w:r w:rsidR="00FF28A3" w:rsidRPr="001A7B1F">
        <w:rPr>
          <w:color w:val="000000"/>
          <w:sz w:val="28"/>
          <w:szCs w:val="28"/>
        </w:rPr>
        <w:t xml:space="preserve"> высококачественного зернофуражного корма в Западной Сибири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Земледелие. </w:t>
      </w:r>
      <w:r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2007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№4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16</w:t>
      </w:r>
      <w:r w:rsidR="00FF28A3" w:rsidRPr="001A7B1F">
        <w:rPr>
          <w:color w:val="000000"/>
          <w:sz w:val="28"/>
          <w:szCs w:val="28"/>
        </w:rPr>
        <w:t>-</w:t>
      </w:r>
    </w:p>
    <w:p w:rsidR="00FF28A3" w:rsidRPr="001A7B1F" w:rsidRDefault="00D3167B" w:rsidP="004B6C46">
      <w:pPr>
        <w:widowControl/>
        <w:numPr>
          <w:ilvl w:val="0"/>
          <w:numId w:val="17"/>
        </w:numPr>
        <w:shd w:val="clear" w:color="auto" w:fill="FFFFFF"/>
        <w:tabs>
          <w:tab w:val="left" w:pos="400"/>
          <w:tab w:val="left" w:pos="535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Дронов А.В. Агроэкологические</w:t>
      </w:r>
      <w:r w:rsidR="00FF28A3" w:rsidRPr="001A7B1F">
        <w:rPr>
          <w:color w:val="000000"/>
          <w:sz w:val="28"/>
          <w:szCs w:val="28"/>
        </w:rPr>
        <w:t xml:space="preserve"> особенности формирования урожая сахарного </w:t>
      </w:r>
      <w:r w:rsidR="00FF28A3" w:rsidRPr="001A7B1F">
        <w:rPr>
          <w:bCs/>
          <w:color w:val="000000"/>
          <w:sz w:val="28"/>
          <w:szCs w:val="28"/>
        </w:rPr>
        <w:t xml:space="preserve">сорго в </w:t>
      </w:r>
      <w:r w:rsidR="00FF28A3" w:rsidRPr="001A7B1F">
        <w:rPr>
          <w:color w:val="000000"/>
          <w:sz w:val="28"/>
          <w:szCs w:val="28"/>
        </w:rPr>
        <w:t>чистых и смешанных посевах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Кукуруза </w:t>
      </w:r>
      <w:r w:rsidR="00FF28A3" w:rsidRPr="001A7B1F">
        <w:rPr>
          <w:bCs/>
          <w:color w:val="000000"/>
          <w:sz w:val="28"/>
          <w:szCs w:val="28"/>
        </w:rPr>
        <w:t xml:space="preserve">и </w:t>
      </w:r>
      <w:r w:rsidR="00FF28A3" w:rsidRPr="001A7B1F">
        <w:rPr>
          <w:color w:val="000000"/>
          <w:sz w:val="28"/>
          <w:szCs w:val="28"/>
        </w:rPr>
        <w:t xml:space="preserve">сорго. </w:t>
      </w:r>
      <w:r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 xml:space="preserve">– </w:t>
      </w:r>
      <w:r w:rsidRPr="001A7B1F">
        <w:rPr>
          <w:bCs/>
          <w:color w:val="000000"/>
          <w:sz w:val="28"/>
          <w:szCs w:val="28"/>
        </w:rPr>
        <w:t>№5</w:t>
      </w:r>
      <w:r w:rsidR="00FF28A3" w:rsidRPr="001A7B1F">
        <w:rPr>
          <w:bCs/>
          <w:color w:val="000000"/>
          <w:sz w:val="28"/>
          <w:szCs w:val="28"/>
        </w:rPr>
        <w:t>.</w:t>
      </w:r>
      <w:r w:rsidR="004B6C46">
        <w:rPr>
          <w:bCs/>
          <w:color w:val="000000"/>
          <w:sz w:val="28"/>
          <w:szCs w:val="28"/>
        </w:rPr>
        <w:t xml:space="preserve"> </w:t>
      </w:r>
      <w:r w:rsidR="00FF28A3" w:rsidRPr="001A7B1F">
        <w:rPr>
          <w:bCs/>
          <w:color w:val="000000"/>
          <w:sz w:val="28"/>
          <w:szCs w:val="28"/>
        </w:rPr>
        <w:t>-</w:t>
      </w:r>
      <w:r w:rsidR="004B6C46">
        <w:rPr>
          <w:bCs/>
          <w:color w:val="000000"/>
          <w:sz w:val="28"/>
          <w:szCs w:val="28"/>
        </w:rPr>
        <w:t xml:space="preserve"> </w:t>
      </w:r>
      <w:r w:rsidRPr="001A7B1F">
        <w:rPr>
          <w:bCs/>
          <w:color w:val="000000"/>
          <w:sz w:val="28"/>
          <w:szCs w:val="28"/>
        </w:rPr>
        <w:t>С. 17–1</w:t>
      </w:r>
      <w:r w:rsidR="00FF28A3" w:rsidRPr="001A7B1F">
        <w:rPr>
          <w:bCs/>
          <w:color w:val="000000"/>
          <w:sz w:val="28"/>
          <w:szCs w:val="28"/>
        </w:rPr>
        <w:t>8.</w:t>
      </w:r>
    </w:p>
    <w:p w:rsidR="00FF28A3" w:rsidRPr="001A7B1F" w:rsidRDefault="00D3167B" w:rsidP="004B6C46">
      <w:pPr>
        <w:widowControl/>
        <w:numPr>
          <w:ilvl w:val="0"/>
          <w:numId w:val="18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Елисеев С.Л. Повышение</w:t>
      </w:r>
      <w:r w:rsidR="00FF28A3" w:rsidRPr="001A7B1F">
        <w:rPr>
          <w:color w:val="000000"/>
          <w:sz w:val="28"/>
          <w:szCs w:val="28"/>
        </w:rPr>
        <w:t xml:space="preserve"> продуктивности однолетних трав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Земледелие. </w:t>
      </w:r>
      <w:r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№6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28–2</w:t>
      </w:r>
      <w:r w:rsidR="00FF28A3" w:rsidRPr="001A7B1F">
        <w:rPr>
          <w:color w:val="000000"/>
          <w:sz w:val="28"/>
          <w:szCs w:val="28"/>
        </w:rPr>
        <w:t>9.</w:t>
      </w:r>
    </w:p>
    <w:p w:rsidR="00FF28A3" w:rsidRPr="001A7B1F" w:rsidRDefault="00D3167B" w:rsidP="004B6C46">
      <w:pPr>
        <w:widowControl/>
        <w:numPr>
          <w:ilvl w:val="0"/>
          <w:numId w:val="18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Ельчанинова Н.Н.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Васин А.В. Особенности</w:t>
      </w:r>
      <w:r w:rsidR="00FF28A3" w:rsidRPr="001A7B1F">
        <w:rPr>
          <w:color w:val="000000"/>
          <w:sz w:val="28"/>
          <w:szCs w:val="28"/>
        </w:rPr>
        <w:t xml:space="preserve"> фотосинтетической деятельности в многокомпонентных смешанных посевах черноземной зоны России</w:t>
      </w:r>
      <w:r w:rsidRPr="001A7B1F">
        <w:rPr>
          <w:color w:val="000000"/>
          <w:sz w:val="28"/>
          <w:szCs w:val="28"/>
        </w:rPr>
        <w:t> // И</w:t>
      </w:r>
      <w:r w:rsidR="00FF28A3" w:rsidRPr="001A7B1F">
        <w:rPr>
          <w:color w:val="000000"/>
          <w:sz w:val="28"/>
          <w:szCs w:val="28"/>
        </w:rPr>
        <w:t>нтродукция нетрадиционных и редких с.</w:t>
      </w:r>
      <w:r w:rsidRPr="001A7B1F">
        <w:rPr>
          <w:color w:val="000000"/>
          <w:sz w:val="28"/>
          <w:szCs w:val="28"/>
        </w:rPr>
        <w:noBreakHyphen/>
        <w:t>х.</w:t>
      </w:r>
      <w:r w:rsidR="00FF28A3" w:rsidRPr="001A7B1F">
        <w:rPr>
          <w:color w:val="000000"/>
          <w:sz w:val="28"/>
          <w:szCs w:val="28"/>
        </w:rPr>
        <w:t xml:space="preserve"> Растений: 3</w:t>
      </w:r>
      <w:r w:rsidRPr="001A7B1F">
        <w:rPr>
          <w:color w:val="000000"/>
          <w:sz w:val="28"/>
          <w:szCs w:val="28"/>
        </w:rPr>
        <w:noBreakHyphen/>
        <w:t>я</w:t>
      </w:r>
      <w:r w:rsidR="00FF28A3" w:rsidRPr="001A7B1F">
        <w:rPr>
          <w:color w:val="000000"/>
          <w:sz w:val="28"/>
          <w:szCs w:val="28"/>
        </w:rPr>
        <w:t xml:space="preserve"> Международная научно-практическая конференция (14</w:t>
      </w:r>
      <w:r w:rsidRPr="001A7B1F">
        <w:rPr>
          <w:color w:val="000000"/>
          <w:sz w:val="28"/>
          <w:szCs w:val="28"/>
        </w:rPr>
        <w:t>–1</w:t>
      </w:r>
      <w:r w:rsidR="00FF28A3" w:rsidRPr="001A7B1F">
        <w:rPr>
          <w:color w:val="000000"/>
          <w:sz w:val="28"/>
          <w:szCs w:val="28"/>
        </w:rPr>
        <w:t xml:space="preserve">9 июня). </w:t>
      </w:r>
      <w:r w:rsidRPr="001A7B1F">
        <w:rPr>
          <w:color w:val="000000"/>
          <w:sz w:val="28"/>
          <w:szCs w:val="28"/>
        </w:rPr>
        <w:t>– Т</w:t>
      </w:r>
      <w:r w:rsidR="00FF28A3" w:rsidRPr="001A7B1F">
        <w:rPr>
          <w:color w:val="000000"/>
          <w:sz w:val="28"/>
          <w:szCs w:val="28"/>
        </w:rPr>
        <w:t>.</w:t>
      </w:r>
      <w:r w:rsidRPr="001A7B1F">
        <w:rPr>
          <w:color w:val="000000"/>
          <w:sz w:val="28"/>
          <w:szCs w:val="28"/>
        </w:rPr>
        <w:noBreakHyphen/>
        <w:t>З.</w:t>
      </w:r>
      <w:r w:rsidR="00FF28A3" w:rsidRPr="001A7B1F">
        <w:rPr>
          <w:color w:val="000000"/>
          <w:sz w:val="28"/>
          <w:szCs w:val="28"/>
        </w:rPr>
        <w:t xml:space="preserve"> </w:t>
      </w:r>
      <w:r w:rsidRPr="001A7B1F">
        <w:rPr>
          <w:color w:val="000000"/>
          <w:sz w:val="28"/>
          <w:szCs w:val="28"/>
        </w:rPr>
        <w:t>– П</w:t>
      </w:r>
      <w:r w:rsidR="00FF28A3" w:rsidRPr="001A7B1F">
        <w:rPr>
          <w:color w:val="000000"/>
          <w:sz w:val="28"/>
          <w:szCs w:val="28"/>
        </w:rPr>
        <w:t xml:space="preserve">енза, 2000. </w:t>
      </w:r>
      <w:r w:rsidRPr="001A7B1F">
        <w:rPr>
          <w:color w:val="000000"/>
          <w:sz w:val="28"/>
          <w:szCs w:val="28"/>
        </w:rPr>
        <w:t>– С. 132–1</w:t>
      </w:r>
      <w:r w:rsidR="00FF28A3" w:rsidRPr="001A7B1F">
        <w:rPr>
          <w:color w:val="000000"/>
          <w:sz w:val="28"/>
          <w:szCs w:val="28"/>
        </w:rPr>
        <w:t>33.</w:t>
      </w:r>
    </w:p>
    <w:p w:rsidR="00FF28A3" w:rsidRPr="001A7B1F" w:rsidRDefault="00D3167B" w:rsidP="004B6C46">
      <w:pPr>
        <w:widowControl/>
        <w:numPr>
          <w:ilvl w:val="0"/>
          <w:numId w:val="18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Ельчанинова Н.Н.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Васин В.Г.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Петрушкина А.С.</w:t>
      </w:r>
      <w:r w:rsidR="00FF28A3" w:rsidRPr="001A7B1F">
        <w:rPr>
          <w:color w:val="000000"/>
          <w:sz w:val="28"/>
          <w:szCs w:val="28"/>
        </w:rPr>
        <w:t xml:space="preserve"> и др. Система конвейерного производства кормов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Пути повышения продуктивности кормовых культур.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 xml:space="preserve">Самара, 2000. </w:t>
      </w:r>
      <w:r w:rsidRPr="001A7B1F">
        <w:rPr>
          <w:color w:val="000000"/>
          <w:sz w:val="28"/>
          <w:szCs w:val="28"/>
        </w:rPr>
        <w:t xml:space="preserve">– </w:t>
      </w:r>
      <w:r w:rsidR="00FF28A3" w:rsidRPr="001A7B1F">
        <w:rPr>
          <w:color w:val="000000"/>
          <w:sz w:val="28"/>
          <w:szCs w:val="28"/>
        </w:rPr>
        <w:t>С.</w:t>
      </w:r>
      <w:r w:rsidRPr="001A7B1F">
        <w:rPr>
          <w:color w:val="000000"/>
          <w:sz w:val="28"/>
          <w:szCs w:val="28"/>
        </w:rPr>
        <w:t> 14–2</w:t>
      </w:r>
      <w:r w:rsidR="00FF28A3" w:rsidRPr="001A7B1F">
        <w:rPr>
          <w:color w:val="000000"/>
          <w:sz w:val="28"/>
          <w:szCs w:val="28"/>
        </w:rPr>
        <w:t>8.</w:t>
      </w:r>
    </w:p>
    <w:p w:rsidR="00FF28A3" w:rsidRPr="001A7B1F" w:rsidRDefault="00D3167B" w:rsidP="004B6C46">
      <w:pPr>
        <w:widowControl/>
        <w:numPr>
          <w:ilvl w:val="0"/>
          <w:numId w:val="18"/>
        </w:numPr>
        <w:shd w:val="clear" w:color="auto" w:fill="FFFFFF"/>
        <w:tabs>
          <w:tab w:val="left" w:pos="400"/>
          <w:tab w:val="left" w:pos="530"/>
        </w:tabs>
        <w:spacing w:line="360" w:lineRule="auto"/>
        <w:jc w:val="both"/>
        <w:rPr>
          <w:color w:val="000000"/>
          <w:sz w:val="28"/>
          <w:szCs w:val="28"/>
        </w:rPr>
      </w:pPr>
      <w:r w:rsidRPr="001A7B1F">
        <w:rPr>
          <w:color w:val="000000"/>
          <w:sz w:val="28"/>
          <w:szCs w:val="28"/>
        </w:rPr>
        <w:t>Ельчанинова Н.Н.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Ласкин О.Д.</w:t>
      </w:r>
      <w:r w:rsidR="00FF28A3" w:rsidRPr="001A7B1F">
        <w:rPr>
          <w:color w:val="000000"/>
          <w:sz w:val="28"/>
          <w:szCs w:val="28"/>
        </w:rPr>
        <w:t xml:space="preserve">, </w:t>
      </w:r>
      <w:r w:rsidRPr="001A7B1F">
        <w:rPr>
          <w:color w:val="000000"/>
          <w:sz w:val="28"/>
          <w:szCs w:val="28"/>
        </w:rPr>
        <w:t>Раудин В.И. Смешанные</w:t>
      </w:r>
      <w:r w:rsidR="00FF28A3" w:rsidRPr="001A7B1F">
        <w:rPr>
          <w:color w:val="000000"/>
          <w:sz w:val="28"/>
          <w:szCs w:val="28"/>
        </w:rPr>
        <w:t xml:space="preserve"> посевы силосных культур в Самарской области</w:t>
      </w:r>
      <w:r w:rsidRPr="001A7B1F">
        <w:rPr>
          <w:color w:val="000000"/>
          <w:sz w:val="28"/>
          <w:szCs w:val="28"/>
        </w:rPr>
        <w:t> //</w:t>
      </w:r>
      <w:r w:rsidR="00FF28A3" w:rsidRPr="001A7B1F">
        <w:rPr>
          <w:color w:val="000000"/>
          <w:sz w:val="28"/>
          <w:szCs w:val="28"/>
        </w:rPr>
        <w:t xml:space="preserve"> Кукуруза и сорго. </w:t>
      </w:r>
      <w:r w:rsidRPr="001A7B1F">
        <w:rPr>
          <w:color w:val="000000"/>
          <w:sz w:val="28"/>
          <w:szCs w:val="28"/>
        </w:rPr>
        <w:t xml:space="preserve">– </w:t>
      </w:r>
      <w:r w:rsidR="00C42115" w:rsidRPr="001A7B1F">
        <w:rPr>
          <w:color w:val="000000"/>
          <w:sz w:val="28"/>
          <w:szCs w:val="28"/>
        </w:rPr>
        <w:t>2006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№4</w:t>
      </w:r>
      <w:r w:rsidR="00FF28A3" w:rsidRPr="001A7B1F">
        <w:rPr>
          <w:color w:val="000000"/>
          <w:sz w:val="28"/>
          <w:szCs w:val="28"/>
        </w:rPr>
        <w:t xml:space="preserve">. </w:t>
      </w:r>
      <w:r w:rsidRPr="001A7B1F">
        <w:rPr>
          <w:color w:val="000000"/>
          <w:sz w:val="28"/>
          <w:szCs w:val="28"/>
        </w:rPr>
        <w:t>– С. 3–4</w:t>
      </w:r>
      <w:r w:rsidR="00FF28A3" w:rsidRPr="001A7B1F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FF28A3" w:rsidRPr="001A7B1F" w:rsidSect="00D3167B"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BE5C82"/>
    <w:lvl w:ilvl="0">
      <w:numFmt w:val="bullet"/>
      <w:lvlText w:val="*"/>
      <w:lvlJc w:val="left"/>
    </w:lvl>
  </w:abstractNum>
  <w:abstractNum w:abstractNumId="1">
    <w:nsid w:val="00131723"/>
    <w:multiLevelType w:val="singleLevel"/>
    <w:tmpl w:val="C0CCE6F2"/>
    <w:lvl w:ilvl="0">
      <w:start w:val="144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058A2C85"/>
    <w:multiLevelType w:val="singleLevel"/>
    <w:tmpl w:val="3E640F06"/>
    <w:lvl w:ilvl="0">
      <w:start w:val="1"/>
      <w:numFmt w:val="decimal"/>
      <w:lvlText w:val="%1."/>
      <w:legacy w:legacy="1" w:legacySpace="0" w:legacyIndent="348"/>
      <w:lvlJc w:val="left"/>
      <w:rPr>
        <w:rFonts w:ascii="Courier New" w:hAnsi="Courier New" w:cs="Courier New" w:hint="default"/>
      </w:rPr>
    </w:lvl>
  </w:abstractNum>
  <w:abstractNum w:abstractNumId="3">
    <w:nsid w:val="064E0B36"/>
    <w:multiLevelType w:val="singleLevel"/>
    <w:tmpl w:val="AA40FCB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C820B8F"/>
    <w:multiLevelType w:val="singleLevel"/>
    <w:tmpl w:val="32F2BBCC"/>
    <w:lvl w:ilvl="0">
      <w:start w:val="139"/>
      <w:numFmt w:val="decimal"/>
      <w:lvlText w:val="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5">
    <w:nsid w:val="11AD3CBF"/>
    <w:multiLevelType w:val="singleLevel"/>
    <w:tmpl w:val="32F2E5BE"/>
    <w:lvl w:ilvl="0">
      <w:start w:val="7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6">
    <w:nsid w:val="186642F6"/>
    <w:multiLevelType w:val="singleLevel"/>
    <w:tmpl w:val="0D98C73C"/>
    <w:lvl w:ilvl="0">
      <w:start w:val="47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7">
    <w:nsid w:val="1A9B51EA"/>
    <w:multiLevelType w:val="singleLevel"/>
    <w:tmpl w:val="7146EAEE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8">
    <w:nsid w:val="1FBD5C32"/>
    <w:multiLevelType w:val="singleLevel"/>
    <w:tmpl w:val="8E5E4AF6"/>
    <w:lvl w:ilvl="0">
      <w:start w:val="34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9">
    <w:nsid w:val="22264168"/>
    <w:multiLevelType w:val="singleLevel"/>
    <w:tmpl w:val="E8E2DB96"/>
    <w:lvl w:ilvl="0">
      <w:start w:val="119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10">
    <w:nsid w:val="249945F6"/>
    <w:multiLevelType w:val="singleLevel"/>
    <w:tmpl w:val="4AAE6AB0"/>
    <w:lvl w:ilvl="0">
      <w:start w:val="12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11">
    <w:nsid w:val="273268D0"/>
    <w:multiLevelType w:val="singleLevel"/>
    <w:tmpl w:val="6FBAAE3C"/>
    <w:lvl w:ilvl="0">
      <w:start w:val="150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12">
    <w:nsid w:val="27983E74"/>
    <w:multiLevelType w:val="singleLevel"/>
    <w:tmpl w:val="30FEFB34"/>
    <w:lvl w:ilvl="0">
      <w:start w:val="193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13">
    <w:nsid w:val="291B282D"/>
    <w:multiLevelType w:val="singleLevel"/>
    <w:tmpl w:val="ED3A5034"/>
    <w:lvl w:ilvl="0">
      <w:start w:val="67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14">
    <w:nsid w:val="29A0189D"/>
    <w:multiLevelType w:val="singleLevel"/>
    <w:tmpl w:val="F8B83682"/>
    <w:lvl w:ilvl="0">
      <w:start w:val="164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15">
    <w:nsid w:val="2E7334B6"/>
    <w:multiLevelType w:val="singleLevel"/>
    <w:tmpl w:val="C576B8C0"/>
    <w:lvl w:ilvl="0">
      <w:start w:val="23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16">
    <w:nsid w:val="2F377BB8"/>
    <w:multiLevelType w:val="singleLevel"/>
    <w:tmpl w:val="29AE5E26"/>
    <w:lvl w:ilvl="0">
      <w:start w:val="88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17">
    <w:nsid w:val="30754296"/>
    <w:multiLevelType w:val="singleLevel"/>
    <w:tmpl w:val="78F6006C"/>
    <w:lvl w:ilvl="0">
      <w:start w:val="101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18">
    <w:nsid w:val="35D454EF"/>
    <w:multiLevelType w:val="singleLevel"/>
    <w:tmpl w:val="346A2824"/>
    <w:lvl w:ilvl="0">
      <w:start w:val="77"/>
      <w:numFmt w:val="decimal"/>
      <w:lvlText w:val="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9">
    <w:nsid w:val="382A5241"/>
    <w:multiLevelType w:val="singleLevel"/>
    <w:tmpl w:val="ADC0316C"/>
    <w:lvl w:ilvl="0">
      <w:start w:val="169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20">
    <w:nsid w:val="39B50E6C"/>
    <w:multiLevelType w:val="singleLevel"/>
    <w:tmpl w:val="ECB6B64C"/>
    <w:lvl w:ilvl="0">
      <w:start w:val="2"/>
      <w:numFmt w:val="decimal"/>
      <w:lvlText w:val="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1">
    <w:nsid w:val="3ACE41D0"/>
    <w:multiLevelType w:val="singleLevel"/>
    <w:tmpl w:val="31F00B52"/>
    <w:lvl w:ilvl="0">
      <w:start w:val="179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2">
    <w:nsid w:val="3DAA5FC9"/>
    <w:multiLevelType w:val="singleLevel"/>
    <w:tmpl w:val="C96CD396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23">
    <w:nsid w:val="4C330B59"/>
    <w:multiLevelType w:val="singleLevel"/>
    <w:tmpl w:val="24E0F8EC"/>
    <w:lvl w:ilvl="0">
      <w:start w:val="206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24">
    <w:nsid w:val="4D3D6FBB"/>
    <w:multiLevelType w:val="singleLevel"/>
    <w:tmpl w:val="2B220C90"/>
    <w:lvl w:ilvl="0">
      <w:start w:val="187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25">
    <w:nsid w:val="5022003E"/>
    <w:multiLevelType w:val="singleLevel"/>
    <w:tmpl w:val="F0FC8A46"/>
    <w:lvl w:ilvl="0">
      <w:start w:val="112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6">
    <w:nsid w:val="5821200E"/>
    <w:multiLevelType w:val="singleLevel"/>
    <w:tmpl w:val="F33E1442"/>
    <w:lvl w:ilvl="0">
      <w:start w:val="106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27">
    <w:nsid w:val="59B360FC"/>
    <w:multiLevelType w:val="singleLevel"/>
    <w:tmpl w:val="BD8E9586"/>
    <w:lvl w:ilvl="0">
      <w:start w:val="124"/>
      <w:numFmt w:val="decimal"/>
      <w:lvlText w:val="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28">
    <w:nsid w:val="5B2850F5"/>
    <w:multiLevelType w:val="multilevel"/>
    <w:tmpl w:val="EA02D49A"/>
    <w:lvl w:ilvl="0">
      <w:start w:val="1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5EE95BF4"/>
    <w:multiLevelType w:val="singleLevel"/>
    <w:tmpl w:val="F92A6974"/>
    <w:lvl w:ilvl="0">
      <w:start w:val="1"/>
      <w:numFmt w:val="decimal"/>
      <w:lvlText w:val="2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30">
    <w:nsid w:val="618909CE"/>
    <w:multiLevelType w:val="singleLevel"/>
    <w:tmpl w:val="AAE810C2"/>
    <w:lvl w:ilvl="0">
      <w:start w:val="160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1">
    <w:nsid w:val="69146F0A"/>
    <w:multiLevelType w:val="singleLevel"/>
    <w:tmpl w:val="C96CD396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32">
    <w:nsid w:val="6DC26E46"/>
    <w:multiLevelType w:val="singleLevel"/>
    <w:tmpl w:val="8020D86A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3">
    <w:nsid w:val="6F3C28BB"/>
    <w:multiLevelType w:val="singleLevel"/>
    <w:tmpl w:val="A9386234"/>
    <w:lvl w:ilvl="0">
      <w:start w:val="127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34">
    <w:nsid w:val="72D6478B"/>
    <w:multiLevelType w:val="singleLevel"/>
    <w:tmpl w:val="DAD24C08"/>
    <w:lvl w:ilvl="0">
      <w:start w:val="57"/>
      <w:numFmt w:val="decimal"/>
      <w:lvlText w:val="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35">
    <w:nsid w:val="72E932BB"/>
    <w:multiLevelType w:val="singleLevel"/>
    <w:tmpl w:val="F6E8CB92"/>
    <w:lvl w:ilvl="0">
      <w:start w:val="134"/>
      <w:numFmt w:val="decimal"/>
      <w:lvlText w:val="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6">
    <w:nsid w:val="78E23E28"/>
    <w:multiLevelType w:val="hybridMultilevel"/>
    <w:tmpl w:val="A3125CEE"/>
    <w:lvl w:ilvl="0" w:tplc="36EEA010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AD14C6"/>
    <w:multiLevelType w:val="singleLevel"/>
    <w:tmpl w:val="345C2DF4"/>
    <w:lvl w:ilvl="0">
      <w:start w:val="4"/>
      <w:numFmt w:val="decimal"/>
      <w:lvlText w:val="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4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7"/>
        <w:lvlJc w:val="left"/>
        <w:rPr>
          <w:rFonts w:ascii="Times New Roman" w:hAnsi="Times New Roman" w:hint="default"/>
        </w:rPr>
      </w:lvl>
    </w:lvlOverride>
  </w:num>
  <w:num w:numId="5">
    <w:abstractNumId w:val="22"/>
  </w:num>
  <w:num w:numId="6">
    <w:abstractNumId w:val="32"/>
  </w:num>
  <w:num w:numId="7">
    <w:abstractNumId w:val="31"/>
  </w:num>
  <w:num w:numId="8">
    <w:abstractNumId w:val="2"/>
  </w:num>
  <w:num w:numId="9">
    <w:abstractNumId w:val="28"/>
  </w:num>
  <w:num w:numId="10">
    <w:abstractNumId w:val="37"/>
  </w:num>
  <w:num w:numId="11">
    <w:abstractNumId w:val="20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8"/>
  </w:num>
  <w:num w:numId="17">
    <w:abstractNumId w:val="6"/>
  </w:num>
  <w:num w:numId="18">
    <w:abstractNumId w:val="34"/>
  </w:num>
  <w:num w:numId="19">
    <w:abstractNumId w:val="13"/>
  </w:num>
  <w:num w:numId="20">
    <w:abstractNumId w:val="18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7"/>
  </w:num>
  <w:num w:numId="27">
    <w:abstractNumId w:val="33"/>
  </w:num>
  <w:num w:numId="28">
    <w:abstractNumId w:val="35"/>
  </w:num>
  <w:num w:numId="29">
    <w:abstractNumId w:val="4"/>
  </w:num>
  <w:num w:numId="30">
    <w:abstractNumId w:val="1"/>
  </w:num>
  <w:num w:numId="31">
    <w:abstractNumId w:val="11"/>
  </w:num>
  <w:num w:numId="32">
    <w:abstractNumId w:val="30"/>
  </w:num>
  <w:num w:numId="33">
    <w:abstractNumId w:val="14"/>
  </w:num>
  <w:num w:numId="34">
    <w:abstractNumId w:val="19"/>
  </w:num>
  <w:num w:numId="35">
    <w:abstractNumId w:val="21"/>
  </w:num>
  <w:num w:numId="36">
    <w:abstractNumId w:val="24"/>
  </w:num>
  <w:num w:numId="37">
    <w:abstractNumId w:val="12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D9F"/>
    <w:rsid w:val="0010506E"/>
    <w:rsid w:val="001A7B1F"/>
    <w:rsid w:val="00213EFC"/>
    <w:rsid w:val="00322CBE"/>
    <w:rsid w:val="004B6C46"/>
    <w:rsid w:val="004E710B"/>
    <w:rsid w:val="00533A25"/>
    <w:rsid w:val="005B5B2A"/>
    <w:rsid w:val="006E4578"/>
    <w:rsid w:val="009117CF"/>
    <w:rsid w:val="0097022B"/>
    <w:rsid w:val="00A112AF"/>
    <w:rsid w:val="00B26D95"/>
    <w:rsid w:val="00C42115"/>
    <w:rsid w:val="00C977AD"/>
    <w:rsid w:val="00D3167B"/>
    <w:rsid w:val="00FE0D9F"/>
    <w:rsid w:val="00FE45A0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F123530-706A-483F-AEF4-BF62AE7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3167B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15237</Words>
  <Characters>86857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ФОНДОВ РОССИЙСКОЙ ГОСУДАРСТВЕННОЙ БИБЛИОТЕКИ</vt:lpstr>
    </vt:vector>
  </TitlesOfParts>
  <Company>sveto.com</Company>
  <LinksUpToDate>false</LinksUpToDate>
  <CharactersWithSpaces>101891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ФОНДОВ РОССИЙСКОЙ ГОСУДАРСТВЕННОЙ БИБЛИОТЕКИ</dc:title>
  <dc:subject/>
  <dc:creator>admin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2014-03-07T15:27:00Z</dcterms:created>
  <dcterms:modified xsi:type="dcterms:W3CDTF">2014-03-07T15:27:00Z</dcterms:modified>
</cp:coreProperties>
</file>