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56" w:rsidRPr="000367A4" w:rsidRDefault="00A97139" w:rsidP="00D316BF">
      <w:pPr>
        <w:spacing w:line="360" w:lineRule="auto"/>
        <w:jc w:val="center"/>
        <w:outlineLvl w:val="0"/>
        <w:rPr>
          <w:sz w:val="28"/>
          <w:szCs w:val="28"/>
        </w:rPr>
      </w:pPr>
      <w:r w:rsidRPr="000367A4">
        <w:rPr>
          <w:sz w:val="28"/>
          <w:szCs w:val="28"/>
        </w:rPr>
        <w:t>Федеральное агентство по образованию</w:t>
      </w:r>
    </w:p>
    <w:p w:rsidR="00A97139" w:rsidRPr="000367A4" w:rsidRDefault="00A97139" w:rsidP="00D316BF">
      <w:pPr>
        <w:spacing w:line="360" w:lineRule="auto"/>
        <w:jc w:val="center"/>
        <w:rPr>
          <w:sz w:val="28"/>
          <w:szCs w:val="28"/>
        </w:rPr>
      </w:pPr>
      <w:r w:rsidRPr="000367A4">
        <w:rPr>
          <w:sz w:val="28"/>
          <w:szCs w:val="28"/>
        </w:rPr>
        <w:t>ГОУ ВПО «Хакасский государственный университет им. Н.Ф. Катанова»</w:t>
      </w:r>
    </w:p>
    <w:p w:rsidR="00A97139" w:rsidRPr="000367A4" w:rsidRDefault="00A97139" w:rsidP="00D316BF">
      <w:pPr>
        <w:spacing w:line="360" w:lineRule="auto"/>
        <w:jc w:val="center"/>
        <w:outlineLvl w:val="0"/>
        <w:rPr>
          <w:sz w:val="28"/>
          <w:szCs w:val="28"/>
        </w:rPr>
      </w:pPr>
      <w:r w:rsidRPr="000367A4">
        <w:rPr>
          <w:sz w:val="28"/>
          <w:szCs w:val="28"/>
        </w:rPr>
        <w:t>Медико-психолого-социальный институт</w:t>
      </w:r>
    </w:p>
    <w:p w:rsidR="00AC0156" w:rsidRPr="000367A4" w:rsidRDefault="00A97139" w:rsidP="00D316BF">
      <w:pPr>
        <w:spacing w:line="360" w:lineRule="auto"/>
        <w:jc w:val="center"/>
        <w:outlineLvl w:val="0"/>
        <w:rPr>
          <w:sz w:val="28"/>
          <w:szCs w:val="28"/>
        </w:rPr>
      </w:pPr>
      <w:r w:rsidRPr="000367A4">
        <w:rPr>
          <w:sz w:val="28"/>
          <w:szCs w:val="28"/>
        </w:rPr>
        <w:t xml:space="preserve">Кафедра </w:t>
      </w:r>
      <w:r w:rsidR="0051711B" w:rsidRPr="000367A4">
        <w:rPr>
          <w:sz w:val="28"/>
          <w:szCs w:val="28"/>
        </w:rPr>
        <w:t>общей и клинической психологии</w:t>
      </w:r>
    </w:p>
    <w:p w:rsidR="00A97139" w:rsidRPr="000367A4" w:rsidRDefault="00A97139" w:rsidP="00D316BF">
      <w:pPr>
        <w:spacing w:line="360" w:lineRule="auto"/>
        <w:jc w:val="center"/>
        <w:rPr>
          <w:sz w:val="28"/>
          <w:szCs w:val="28"/>
        </w:rPr>
      </w:pPr>
    </w:p>
    <w:p w:rsidR="00A97139" w:rsidRPr="000367A4" w:rsidRDefault="00A97139" w:rsidP="00D316BF">
      <w:pPr>
        <w:spacing w:line="360" w:lineRule="auto"/>
        <w:jc w:val="center"/>
        <w:rPr>
          <w:sz w:val="28"/>
          <w:szCs w:val="28"/>
        </w:rPr>
      </w:pPr>
    </w:p>
    <w:p w:rsidR="00A97139" w:rsidRPr="000367A4" w:rsidRDefault="00A97139" w:rsidP="00D316BF">
      <w:pPr>
        <w:spacing w:line="360" w:lineRule="auto"/>
        <w:jc w:val="center"/>
        <w:rPr>
          <w:sz w:val="28"/>
          <w:szCs w:val="28"/>
        </w:rPr>
      </w:pPr>
    </w:p>
    <w:p w:rsidR="00EF1712" w:rsidRPr="000367A4" w:rsidRDefault="00EF1712" w:rsidP="00D316BF">
      <w:pPr>
        <w:spacing w:line="360" w:lineRule="auto"/>
        <w:jc w:val="center"/>
        <w:rPr>
          <w:sz w:val="28"/>
          <w:szCs w:val="28"/>
        </w:rPr>
      </w:pPr>
    </w:p>
    <w:p w:rsidR="00EF1712" w:rsidRPr="000367A4" w:rsidRDefault="00EF1712" w:rsidP="00D316BF">
      <w:pPr>
        <w:spacing w:line="360" w:lineRule="auto"/>
        <w:jc w:val="center"/>
        <w:rPr>
          <w:sz w:val="28"/>
          <w:szCs w:val="28"/>
        </w:rPr>
      </w:pPr>
    </w:p>
    <w:p w:rsidR="00EF1712" w:rsidRPr="000367A4" w:rsidRDefault="00EF1712" w:rsidP="00D316BF">
      <w:pPr>
        <w:spacing w:line="360" w:lineRule="auto"/>
        <w:jc w:val="center"/>
        <w:rPr>
          <w:sz w:val="28"/>
          <w:szCs w:val="28"/>
        </w:rPr>
      </w:pPr>
    </w:p>
    <w:p w:rsidR="00A97139" w:rsidRPr="000367A4" w:rsidRDefault="00A97139" w:rsidP="00D316BF">
      <w:pPr>
        <w:spacing w:line="360" w:lineRule="auto"/>
        <w:jc w:val="center"/>
        <w:rPr>
          <w:sz w:val="28"/>
          <w:szCs w:val="28"/>
        </w:rPr>
      </w:pPr>
    </w:p>
    <w:p w:rsidR="00A97139" w:rsidRPr="000367A4" w:rsidRDefault="00A97139" w:rsidP="00D316BF">
      <w:pPr>
        <w:spacing w:line="360" w:lineRule="auto"/>
        <w:jc w:val="center"/>
        <w:rPr>
          <w:sz w:val="28"/>
          <w:szCs w:val="28"/>
        </w:rPr>
      </w:pPr>
    </w:p>
    <w:p w:rsidR="00A97139" w:rsidRPr="000367A4" w:rsidRDefault="00A97139" w:rsidP="00D316BF">
      <w:pPr>
        <w:spacing w:line="360" w:lineRule="auto"/>
        <w:jc w:val="center"/>
        <w:rPr>
          <w:b/>
          <w:bCs/>
          <w:sz w:val="28"/>
          <w:szCs w:val="28"/>
        </w:rPr>
      </w:pPr>
      <w:r w:rsidRPr="000367A4">
        <w:rPr>
          <w:b/>
          <w:bCs/>
          <w:sz w:val="28"/>
          <w:szCs w:val="28"/>
        </w:rPr>
        <w:t xml:space="preserve">Особенности эмоциональной сферы женщин зрелого возраста с нарушением </w:t>
      </w:r>
      <w:r w:rsidR="00EF1712" w:rsidRPr="000367A4">
        <w:rPr>
          <w:b/>
          <w:bCs/>
          <w:sz w:val="28"/>
          <w:szCs w:val="28"/>
        </w:rPr>
        <w:t>опорно-двигательного аппарата</w:t>
      </w:r>
    </w:p>
    <w:p w:rsidR="00EF1712" w:rsidRPr="000367A4" w:rsidRDefault="00EF1712" w:rsidP="00D316BF">
      <w:pPr>
        <w:spacing w:line="360" w:lineRule="auto"/>
        <w:jc w:val="center"/>
        <w:outlineLvl w:val="0"/>
        <w:rPr>
          <w:sz w:val="28"/>
          <w:szCs w:val="28"/>
        </w:rPr>
      </w:pPr>
      <w:r w:rsidRPr="000367A4">
        <w:rPr>
          <w:sz w:val="28"/>
          <w:szCs w:val="28"/>
        </w:rPr>
        <w:t>Дипломная работа</w:t>
      </w:r>
    </w:p>
    <w:p w:rsidR="0021517C" w:rsidRPr="000367A4" w:rsidRDefault="00EF1712" w:rsidP="00D316BF">
      <w:pPr>
        <w:spacing w:line="360" w:lineRule="auto"/>
        <w:jc w:val="center"/>
        <w:outlineLvl w:val="0"/>
        <w:rPr>
          <w:sz w:val="28"/>
          <w:szCs w:val="28"/>
        </w:rPr>
      </w:pPr>
      <w:r w:rsidRPr="000367A4">
        <w:rPr>
          <w:sz w:val="28"/>
          <w:szCs w:val="28"/>
        </w:rPr>
        <w:t>Специальность 030301- Психоло</w:t>
      </w:r>
      <w:r w:rsidR="0021517C" w:rsidRPr="000367A4">
        <w:rPr>
          <w:sz w:val="28"/>
          <w:szCs w:val="28"/>
        </w:rPr>
        <w:t>гия</w:t>
      </w:r>
    </w:p>
    <w:p w:rsidR="0021517C" w:rsidRPr="000367A4" w:rsidRDefault="0021517C" w:rsidP="00D316BF">
      <w:pPr>
        <w:spacing w:line="360" w:lineRule="auto"/>
        <w:jc w:val="center"/>
        <w:rPr>
          <w:sz w:val="28"/>
          <w:szCs w:val="28"/>
        </w:rPr>
      </w:pPr>
    </w:p>
    <w:p w:rsidR="00D316BF" w:rsidRPr="000367A4" w:rsidRDefault="00D316BF" w:rsidP="00D316BF">
      <w:pPr>
        <w:spacing w:line="360" w:lineRule="auto"/>
        <w:jc w:val="center"/>
        <w:rPr>
          <w:sz w:val="28"/>
          <w:szCs w:val="28"/>
        </w:rPr>
      </w:pPr>
    </w:p>
    <w:p w:rsidR="000377A2" w:rsidRPr="000367A4" w:rsidRDefault="000377A2" w:rsidP="00D316BF">
      <w:pPr>
        <w:spacing w:line="360" w:lineRule="auto"/>
        <w:jc w:val="center"/>
        <w:outlineLvl w:val="0"/>
        <w:rPr>
          <w:sz w:val="28"/>
          <w:szCs w:val="28"/>
        </w:rPr>
      </w:pPr>
    </w:p>
    <w:p w:rsidR="00AC0156" w:rsidRPr="000367A4" w:rsidRDefault="00EF1712" w:rsidP="00D316BF">
      <w:pPr>
        <w:spacing w:line="360" w:lineRule="auto"/>
        <w:outlineLvl w:val="0"/>
        <w:rPr>
          <w:sz w:val="28"/>
          <w:szCs w:val="28"/>
        </w:rPr>
      </w:pPr>
      <w:r w:rsidRPr="000367A4">
        <w:rPr>
          <w:sz w:val="28"/>
          <w:szCs w:val="28"/>
        </w:rPr>
        <w:t>Научный руководитель:</w:t>
      </w:r>
    </w:p>
    <w:p w:rsidR="000377A2" w:rsidRPr="000367A4" w:rsidRDefault="0051711B" w:rsidP="00D316BF">
      <w:pPr>
        <w:spacing w:line="360" w:lineRule="auto"/>
        <w:rPr>
          <w:sz w:val="28"/>
          <w:szCs w:val="28"/>
        </w:rPr>
      </w:pPr>
      <w:r w:rsidRPr="000367A4">
        <w:rPr>
          <w:sz w:val="28"/>
          <w:szCs w:val="28"/>
        </w:rPr>
        <w:t>Якоцуц Ольга Леонидовна, к.</w:t>
      </w:r>
      <w:r w:rsidR="000377A2" w:rsidRPr="000367A4">
        <w:rPr>
          <w:sz w:val="28"/>
          <w:szCs w:val="28"/>
        </w:rPr>
        <w:t>псх.н</w:t>
      </w:r>
    </w:p>
    <w:p w:rsidR="00D316BF" w:rsidRPr="000367A4" w:rsidRDefault="00D316BF" w:rsidP="00D316BF">
      <w:pPr>
        <w:spacing w:line="360" w:lineRule="auto"/>
        <w:rPr>
          <w:sz w:val="28"/>
          <w:szCs w:val="28"/>
        </w:rPr>
      </w:pPr>
    </w:p>
    <w:p w:rsidR="00EF1712" w:rsidRPr="000367A4" w:rsidRDefault="00EF1712" w:rsidP="00D316BF">
      <w:pPr>
        <w:spacing w:line="360" w:lineRule="auto"/>
        <w:rPr>
          <w:sz w:val="28"/>
          <w:szCs w:val="28"/>
        </w:rPr>
      </w:pPr>
      <w:r w:rsidRPr="000367A4">
        <w:rPr>
          <w:sz w:val="28"/>
          <w:szCs w:val="28"/>
        </w:rPr>
        <w:t>«Допустить к защите»</w:t>
      </w:r>
    </w:p>
    <w:p w:rsidR="0051711B" w:rsidRPr="000367A4" w:rsidRDefault="00EF1712" w:rsidP="00D316BF">
      <w:pPr>
        <w:spacing w:line="360" w:lineRule="auto"/>
        <w:rPr>
          <w:sz w:val="28"/>
          <w:szCs w:val="28"/>
        </w:rPr>
      </w:pPr>
      <w:r w:rsidRPr="000367A4">
        <w:rPr>
          <w:sz w:val="28"/>
          <w:szCs w:val="28"/>
        </w:rPr>
        <w:t xml:space="preserve">Зав. </w:t>
      </w:r>
      <w:r w:rsidR="0051711B" w:rsidRPr="000367A4">
        <w:rPr>
          <w:sz w:val="28"/>
          <w:szCs w:val="28"/>
        </w:rPr>
        <w:t>к</w:t>
      </w:r>
      <w:r w:rsidRPr="000367A4">
        <w:rPr>
          <w:sz w:val="28"/>
          <w:szCs w:val="28"/>
        </w:rPr>
        <w:t>аф</w:t>
      </w:r>
      <w:r w:rsidR="0051711B" w:rsidRPr="000367A4">
        <w:rPr>
          <w:sz w:val="28"/>
          <w:szCs w:val="28"/>
        </w:rPr>
        <w:t>едрой общей и клинической</w:t>
      </w:r>
    </w:p>
    <w:p w:rsidR="00EF1712" w:rsidRPr="000367A4" w:rsidRDefault="0051711B" w:rsidP="00D316BF">
      <w:pPr>
        <w:spacing w:line="360" w:lineRule="auto"/>
        <w:rPr>
          <w:sz w:val="28"/>
          <w:szCs w:val="28"/>
        </w:rPr>
      </w:pPr>
      <w:r w:rsidRPr="000367A4">
        <w:rPr>
          <w:sz w:val="28"/>
          <w:szCs w:val="28"/>
        </w:rPr>
        <w:t>психологии МПСИ</w:t>
      </w:r>
    </w:p>
    <w:p w:rsidR="00EF1712" w:rsidRPr="000367A4" w:rsidRDefault="0051711B" w:rsidP="00D316BF">
      <w:pPr>
        <w:spacing w:line="360" w:lineRule="auto"/>
        <w:rPr>
          <w:sz w:val="28"/>
          <w:szCs w:val="28"/>
        </w:rPr>
      </w:pPr>
      <w:r w:rsidRPr="000367A4">
        <w:rPr>
          <w:sz w:val="28"/>
          <w:szCs w:val="28"/>
        </w:rPr>
        <w:t>Фотекова Татьяна Анатольевна, д.псх.н</w:t>
      </w:r>
    </w:p>
    <w:p w:rsidR="00F47E9E" w:rsidRPr="000367A4" w:rsidRDefault="00F47E9E" w:rsidP="00D316BF">
      <w:pPr>
        <w:tabs>
          <w:tab w:val="center" w:pos="4819"/>
          <w:tab w:val="left" w:pos="8080"/>
        </w:tabs>
        <w:spacing w:line="360" w:lineRule="auto"/>
        <w:jc w:val="center"/>
        <w:outlineLvl w:val="0"/>
        <w:rPr>
          <w:sz w:val="28"/>
          <w:szCs w:val="28"/>
        </w:rPr>
      </w:pPr>
    </w:p>
    <w:p w:rsidR="00D316BF" w:rsidRPr="000367A4" w:rsidRDefault="00D316BF" w:rsidP="00D316BF">
      <w:pPr>
        <w:tabs>
          <w:tab w:val="center" w:pos="4819"/>
          <w:tab w:val="left" w:pos="8080"/>
        </w:tabs>
        <w:spacing w:line="360" w:lineRule="auto"/>
        <w:jc w:val="center"/>
        <w:outlineLvl w:val="0"/>
        <w:rPr>
          <w:sz w:val="28"/>
          <w:szCs w:val="28"/>
        </w:rPr>
      </w:pPr>
    </w:p>
    <w:p w:rsidR="00D316BF" w:rsidRPr="000367A4" w:rsidRDefault="00D316BF" w:rsidP="00D316BF">
      <w:pPr>
        <w:tabs>
          <w:tab w:val="center" w:pos="4819"/>
          <w:tab w:val="left" w:pos="8080"/>
        </w:tabs>
        <w:spacing w:line="360" w:lineRule="auto"/>
        <w:jc w:val="center"/>
        <w:outlineLvl w:val="0"/>
        <w:rPr>
          <w:sz w:val="28"/>
          <w:szCs w:val="28"/>
        </w:rPr>
      </w:pPr>
    </w:p>
    <w:p w:rsidR="00407B7F" w:rsidRPr="000367A4" w:rsidRDefault="0021517C" w:rsidP="00D316BF">
      <w:pPr>
        <w:tabs>
          <w:tab w:val="center" w:pos="4819"/>
          <w:tab w:val="left" w:pos="8080"/>
        </w:tabs>
        <w:spacing w:line="360" w:lineRule="auto"/>
        <w:jc w:val="center"/>
        <w:outlineLvl w:val="0"/>
        <w:rPr>
          <w:b/>
          <w:bCs/>
          <w:sz w:val="28"/>
          <w:szCs w:val="28"/>
        </w:rPr>
      </w:pPr>
      <w:r w:rsidRPr="000367A4">
        <w:rPr>
          <w:sz w:val="28"/>
          <w:szCs w:val="28"/>
        </w:rPr>
        <w:t>Абакан 2008</w:t>
      </w:r>
    </w:p>
    <w:p w:rsidR="00AC0156" w:rsidRPr="000367A4" w:rsidRDefault="00D316BF" w:rsidP="00D316BF">
      <w:pPr>
        <w:spacing w:line="360" w:lineRule="auto"/>
        <w:ind w:firstLine="709"/>
        <w:jc w:val="both"/>
        <w:outlineLvl w:val="0"/>
        <w:rPr>
          <w:sz w:val="28"/>
          <w:szCs w:val="28"/>
        </w:rPr>
      </w:pPr>
      <w:r w:rsidRPr="000367A4">
        <w:rPr>
          <w:b/>
          <w:bCs/>
          <w:sz w:val="28"/>
          <w:szCs w:val="28"/>
        </w:rPr>
        <w:br w:type="page"/>
      </w:r>
      <w:r w:rsidR="00DA050D" w:rsidRPr="000367A4">
        <w:rPr>
          <w:b/>
          <w:bCs/>
          <w:sz w:val="28"/>
          <w:szCs w:val="28"/>
        </w:rPr>
        <w:t>Содержание</w:t>
      </w:r>
    </w:p>
    <w:p w:rsidR="00DA050D" w:rsidRPr="000367A4" w:rsidRDefault="00DA050D" w:rsidP="00D316BF">
      <w:pPr>
        <w:spacing w:line="360" w:lineRule="auto"/>
        <w:ind w:firstLine="709"/>
        <w:jc w:val="both"/>
        <w:rPr>
          <w:sz w:val="28"/>
          <w:szCs w:val="28"/>
        </w:rPr>
      </w:pPr>
    </w:p>
    <w:p w:rsidR="00DA050D" w:rsidRPr="000367A4" w:rsidRDefault="00DA050D" w:rsidP="00D316BF">
      <w:pPr>
        <w:spacing w:line="360" w:lineRule="auto"/>
        <w:jc w:val="both"/>
        <w:outlineLvl w:val="0"/>
        <w:rPr>
          <w:sz w:val="28"/>
          <w:szCs w:val="28"/>
        </w:rPr>
      </w:pPr>
      <w:r w:rsidRPr="000367A4">
        <w:rPr>
          <w:sz w:val="28"/>
          <w:szCs w:val="28"/>
        </w:rPr>
        <w:t>Введение</w:t>
      </w:r>
      <w:r w:rsidR="00C35A6A" w:rsidRPr="000367A4">
        <w:rPr>
          <w:sz w:val="28"/>
          <w:szCs w:val="28"/>
        </w:rPr>
        <w:t xml:space="preserve"> </w:t>
      </w:r>
    </w:p>
    <w:p w:rsidR="00BB183E" w:rsidRPr="000367A4" w:rsidRDefault="001136FD" w:rsidP="00D316BF">
      <w:pPr>
        <w:spacing w:line="360" w:lineRule="auto"/>
        <w:jc w:val="both"/>
        <w:outlineLvl w:val="0"/>
        <w:rPr>
          <w:sz w:val="28"/>
          <w:szCs w:val="28"/>
        </w:rPr>
      </w:pPr>
      <w:r w:rsidRPr="000367A4">
        <w:rPr>
          <w:sz w:val="28"/>
          <w:szCs w:val="28"/>
        </w:rPr>
        <w:t>1</w:t>
      </w:r>
      <w:r w:rsidR="00507B0A" w:rsidRPr="000367A4">
        <w:rPr>
          <w:sz w:val="28"/>
          <w:szCs w:val="28"/>
        </w:rPr>
        <w:t>.</w:t>
      </w:r>
      <w:r w:rsidR="00BB183E" w:rsidRPr="000367A4">
        <w:rPr>
          <w:sz w:val="28"/>
          <w:szCs w:val="28"/>
        </w:rPr>
        <w:t>Теоретические аспекты изучения эмоциональ</w:t>
      </w:r>
      <w:r w:rsidR="00C35A6A" w:rsidRPr="000367A4">
        <w:rPr>
          <w:sz w:val="28"/>
          <w:szCs w:val="28"/>
        </w:rPr>
        <w:t xml:space="preserve">ной сферы </w:t>
      </w:r>
      <w:r w:rsidR="00C94644" w:rsidRPr="000367A4">
        <w:rPr>
          <w:sz w:val="28"/>
          <w:szCs w:val="28"/>
        </w:rPr>
        <w:t>личности</w:t>
      </w:r>
      <w:r w:rsidR="00C35A6A" w:rsidRPr="000367A4">
        <w:rPr>
          <w:sz w:val="28"/>
          <w:szCs w:val="28"/>
        </w:rPr>
        <w:t xml:space="preserve"> в психологии</w:t>
      </w:r>
    </w:p>
    <w:p w:rsidR="00BB183E" w:rsidRPr="000367A4" w:rsidRDefault="00BB183E" w:rsidP="00D316BF">
      <w:pPr>
        <w:spacing w:line="360" w:lineRule="auto"/>
        <w:jc w:val="both"/>
        <w:rPr>
          <w:sz w:val="28"/>
          <w:szCs w:val="28"/>
        </w:rPr>
      </w:pPr>
      <w:r w:rsidRPr="000367A4">
        <w:rPr>
          <w:sz w:val="28"/>
          <w:szCs w:val="28"/>
        </w:rPr>
        <w:t>1.1</w:t>
      </w:r>
      <w:r w:rsidR="00D316BF" w:rsidRPr="000367A4">
        <w:rPr>
          <w:sz w:val="28"/>
          <w:szCs w:val="28"/>
        </w:rPr>
        <w:t xml:space="preserve"> </w:t>
      </w:r>
      <w:r w:rsidRPr="000367A4">
        <w:rPr>
          <w:sz w:val="28"/>
          <w:szCs w:val="28"/>
        </w:rPr>
        <w:t xml:space="preserve">Изучение эмоциональной сферы в зарубежной и отечественной психологии </w:t>
      </w:r>
    </w:p>
    <w:p w:rsidR="00BB183E" w:rsidRPr="000367A4" w:rsidRDefault="00BB183E" w:rsidP="00D316BF">
      <w:pPr>
        <w:spacing w:line="360" w:lineRule="auto"/>
        <w:jc w:val="both"/>
        <w:rPr>
          <w:sz w:val="28"/>
          <w:szCs w:val="28"/>
        </w:rPr>
      </w:pPr>
      <w:r w:rsidRPr="000367A4">
        <w:rPr>
          <w:sz w:val="28"/>
          <w:szCs w:val="28"/>
        </w:rPr>
        <w:t>1.2</w:t>
      </w:r>
      <w:r w:rsidR="00D316BF" w:rsidRPr="000367A4">
        <w:rPr>
          <w:sz w:val="28"/>
          <w:szCs w:val="28"/>
        </w:rPr>
        <w:t xml:space="preserve"> </w:t>
      </w:r>
      <w:r w:rsidRPr="000367A4">
        <w:rPr>
          <w:sz w:val="28"/>
          <w:szCs w:val="28"/>
        </w:rPr>
        <w:t>Механизмы</w:t>
      </w:r>
      <w:r w:rsidR="00D316BF" w:rsidRPr="000367A4">
        <w:rPr>
          <w:sz w:val="28"/>
          <w:szCs w:val="28"/>
        </w:rPr>
        <w:t xml:space="preserve"> </w:t>
      </w:r>
      <w:r w:rsidRPr="000367A4">
        <w:rPr>
          <w:sz w:val="28"/>
          <w:szCs w:val="28"/>
        </w:rPr>
        <w:t>развития эмоциональной сферы при поражении опорно-двигательного аппарата</w:t>
      </w:r>
      <w:r w:rsidR="00C35A6A" w:rsidRPr="000367A4">
        <w:rPr>
          <w:sz w:val="28"/>
          <w:szCs w:val="28"/>
        </w:rPr>
        <w:t xml:space="preserve"> </w:t>
      </w:r>
    </w:p>
    <w:p w:rsidR="00BB183E" w:rsidRPr="000367A4" w:rsidRDefault="001136FD" w:rsidP="00D316BF">
      <w:pPr>
        <w:spacing w:line="360" w:lineRule="auto"/>
        <w:jc w:val="both"/>
        <w:outlineLvl w:val="0"/>
        <w:rPr>
          <w:sz w:val="28"/>
          <w:szCs w:val="28"/>
        </w:rPr>
      </w:pPr>
      <w:r w:rsidRPr="000367A4">
        <w:rPr>
          <w:sz w:val="28"/>
          <w:szCs w:val="28"/>
        </w:rPr>
        <w:t>2</w:t>
      </w:r>
      <w:r w:rsidR="00507B0A" w:rsidRPr="000367A4">
        <w:rPr>
          <w:sz w:val="28"/>
          <w:szCs w:val="28"/>
        </w:rPr>
        <w:t>.</w:t>
      </w:r>
      <w:r w:rsidR="00D316BF" w:rsidRPr="000367A4">
        <w:rPr>
          <w:sz w:val="28"/>
          <w:szCs w:val="28"/>
        </w:rPr>
        <w:t xml:space="preserve"> </w:t>
      </w:r>
      <w:r w:rsidR="00BB183E" w:rsidRPr="000367A4">
        <w:rPr>
          <w:sz w:val="28"/>
          <w:szCs w:val="28"/>
        </w:rPr>
        <w:t xml:space="preserve">Психологические особенности женщин зрелого возраста </w:t>
      </w:r>
    </w:p>
    <w:p w:rsidR="00BB183E" w:rsidRPr="000367A4" w:rsidRDefault="00BB183E" w:rsidP="00D316BF">
      <w:pPr>
        <w:spacing w:line="360" w:lineRule="auto"/>
        <w:jc w:val="both"/>
        <w:rPr>
          <w:sz w:val="28"/>
          <w:szCs w:val="28"/>
        </w:rPr>
      </w:pPr>
      <w:r w:rsidRPr="000367A4">
        <w:rPr>
          <w:sz w:val="28"/>
          <w:szCs w:val="28"/>
        </w:rPr>
        <w:t>2.1</w:t>
      </w:r>
      <w:r w:rsidR="00D316BF" w:rsidRPr="000367A4">
        <w:rPr>
          <w:sz w:val="28"/>
          <w:szCs w:val="28"/>
        </w:rPr>
        <w:t xml:space="preserve"> </w:t>
      </w:r>
      <w:r w:rsidRPr="000367A4">
        <w:rPr>
          <w:sz w:val="28"/>
          <w:szCs w:val="28"/>
        </w:rPr>
        <w:t>Факторы и условия развития личности в зрелом возраст</w:t>
      </w:r>
      <w:r w:rsidR="00C35A6A" w:rsidRPr="000367A4">
        <w:rPr>
          <w:sz w:val="28"/>
          <w:szCs w:val="28"/>
        </w:rPr>
        <w:t>е</w:t>
      </w:r>
      <w:r w:rsidRPr="000367A4">
        <w:rPr>
          <w:sz w:val="28"/>
          <w:szCs w:val="28"/>
        </w:rPr>
        <w:t xml:space="preserve"> </w:t>
      </w:r>
    </w:p>
    <w:p w:rsidR="00BB183E" w:rsidRPr="000367A4" w:rsidRDefault="00BB183E" w:rsidP="00D316BF">
      <w:pPr>
        <w:spacing w:line="360" w:lineRule="auto"/>
        <w:jc w:val="both"/>
        <w:rPr>
          <w:sz w:val="28"/>
          <w:szCs w:val="28"/>
        </w:rPr>
      </w:pPr>
      <w:r w:rsidRPr="000367A4">
        <w:rPr>
          <w:sz w:val="28"/>
          <w:szCs w:val="28"/>
        </w:rPr>
        <w:t>2.2</w:t>
      </w:r>
      <w:r w:rsidR="00D316BF" w:rsidRPr="000367A4">
        <w:rPr>
          <w:sz w:val="28"/>
          <w:szCs w:val="28"/>
        </w:rPr>
        <w:t xml:space="preserve"> </w:t>
      </w:r>
      <w:r w:rsidRPr="000367A4">
        <w:rPr>
          <w:sz w:val="28"/>
          <w:szCs w:val="28"/>
        </w:rPr>
        <w:t>Личностные особенности людей с нарушениями опорно-двигательного аппарат</w:t>
      </w:r>
      <w:r w:rsidR="00C35A6A" w:rsidRPr="000367A4">
        <w:rPr>
          <w:sz w:val="28"/>
          <w:szCs w:val="28"/>
        </w:rPr>
        <w:t>а</w:t>
      </w:r>
    </w:p>
    <w:p w:rsidR="00EF31EF" w:rsidRPr="000367A4" w:rsidRDefault="001136FD" w:rsidP="00D316BF">
      <w:pPr>
        <w:spacing w:line="360" w:lineRule="auto"/>
        <w:jc w:val="both"/>
        <w:rPr>
          <w:sz w:val="28"/>
          <w:szCs w:val="28"/>
        </w:rPr>
      </w:pPr>
      <w:r w:rsidRPr="000367A4">
        <w:rPr>
          <w:sz w:val="28"/>
          <w:szCs w:val="28"/>
        </w:rPr>
        <w:t>3</w:t>
      </w:r>
      <w:r w:rsidR="00507B0A" w:rsidRPr="000367A4">
        <w:rPr>
          <w:sz w:val="28"/>
          <w:szCs w:val="28"/>
        </w:rPr>
        <w:t>.</w:t>
      </w:r>
      <w:r w:rsidR="00D316BF" w:rsidRPr="000367A4">
        <w:rPr>
          <w:sz w:val="28"/>
          <w:szCs w:val="28"/>
        </w:rPr>
        <w:t xml:space="preserve"> </w:t>
      </w:r>
      <w:r w:rsidR="00C35A6A" w:rsidRPr="000367A4">
        <w:rPr>
          <w:sz w:val="28"/>
          <w:szCs w:val="28"/>
        </w:rPr>
        <w:t>Исследование особенностей эмоциональной сферы зрелых женщин с нарушением ОДА</w:t>
      </w:r>
    </w:p>
    <w:p w:rsidR="00C35A6A" w:rsidRPr="000367A4" w:rsidRDefault="00C35A6A" w:rsidP="00D316BF">
      <w:pPr>
        <w:spacing w:line="360" w:lineRule="auto"/>
        <w:jc w:val="both"/>
        <w:outlineLvl w:val="0"/>
        <w:rPr>
          <w:sz w:val="28"/>
          <w:szCs w:val="28"/>
        </w:rPr>
      </w:pPr>
      <w:r w:rsidRPr="000367A4">
        <w:rPr>
          <w:sz w:val="28"/>
          <w:szCs w:val="28"/>
        </w:rPr>
        <w:t>3.1</w:t>
      </w:r>
      <w:r w:rsidR="00D316BF" w:rsidRPr="000367A4">
        <w:rPr>
          <w:sz w:val="28"/>
          <w:szCs w:val="28"/>
        </w:rPr>
        <w:t xml:space="preserve"> </w:t>
      </w:r>
      <w:r w:rsidRPr="000367A4">
        <w:rPr>
          <w:sz w:val="28"/>
          <w:szCs w:val="28"/>
        </w:rPr>
        <w:t>Программа исследования</w:t>
      </w:r>
      <w:r w:rsidR="005F5504" w:rsidRPr="000367A4">
        <w:rPr>
          <w:sz w:val="28"/>
          <w:szCs w:val="28"/>
        </w:rPr>
        <w:t xml:space="preserve"> </w:t>
      </w:r>
    </w:p>
    <w:p w:rsidR="005F5504" w:rsidRPr="000367A4" w:rsidRDefault="00D316BF" w:rsidP="00D316BF">
      <w:pPr>
        <w:spacing w:line="360" w:lineRule="auto"/>
        <w:jc w:val="both"/>
        <w:rPr>
          <w:sz w:val="28"/>
          <w:szCs w:val="28"/>
        </w:rPr>
      </w:pPr>
      <w:r w:rsidRPr="000367A4">
        <w:rPr>
          <w:sz w:val="28"/>
          <w:szCs w:val="28"/>
        </w:rPr>
        <w:t xml:space="preserve">3.2 </w:t>
      </w:r>
      <w:r w:rsidR="005F5504" w:rsidRPr="000367A4">
        <w:rPr>
          <w:sz w:val="28"/>
          <w:szCs w:val="28"/>
        </w:rPr>
        <w:t xml:space="preserve">Анализ и интерпретация результатов исследования </w:t>
      </w:r>
    </w:p>
    <w:p w:rsidR="002661BA" w:rsidRPr="000367A4" w:rsidRDefault="005F5504" w:rsidP="00D316BF">
      <w:pPr>
        <w:spacing w:line="360" w:lineRule="auto"/>
        <w:jc w:val="both"/>
        <w:outlineLvl w:val="0"/>
        <w:rPr>
          <w:sz w:val="28"/>
          <w:szCs w:val="28"/>
        </w:rPr>
      </w:pPr>
      <w:r w:rsidRPr="000367A4">
        <w:rPr>
          <w:sz w:val="28"/>
          <w:szCs w:val="28"/>
        </w:rPr>
        <w:t xml:space="preserve">Список литературы </w:t>
      </w:r>
    </w:p>
    <w:p w:rsidR="00BB5508" w:rsidRPr="000367A4" w:rsidRDefault="00D316BF" w:rsidP="00D316BF">
      <w:pPr>
        <w:spacing w:line="360" w:lineRule="auto"/>
        <w:ind w:firstLine="709"/>
        <w:jc w:val="both"/>
        <w:outlineLvl w:val="0"/>
        <w:rPr>
          <w:b/>
          <w:bCs/>
          <w:sz w:val="28"/>
          <w:szCs w:val="28"/>
        </w:rPr>
      </w:pPr>
      <w:r w:rsidRPr="000367A4">
        <w:rPr>
          <w:b/>
          <w:bCs/>
          <w:sz w:val="28"/>
          <w:szCs w:val="28"/>
        </w:rPr>
        <w:br w:type="page"/>
      </w:r>
      <w:r w:rsidR="00BB5508" w:rsidRPr="000367A4">
        <w:rPr>
          <w:b/>
          <w:bCs/>
          <w:sz w:val="28"/>
          <w:szCs w:val="28"/>
        </w:rPr>
        <w:t>Введение</w:t>
      </w:r>
    </w:p>
    <w:p w:rsidR="00D316BF" w:rsidRPr="000367A4" w:rsidRDefault="00D316BF" w:rsidP="00D316BF">
      <w:pPr>
        <w:spacing w:line="360" w:lineRule="auto"/>
        <w:ind w:firstLine="709"/>
        <w:jc w:val="both"/>
        <w:outlineLvl w:val="0"/>
        <w:rPr>
          <w:sz w:val="28"/>
          <w:szCs w:val="28"/>
        </w:rPr>
      </w:pPr>
    </w:p>
    <w:p w:rsidR="00A67EEC" w:rsidRPr="000367A4" w:rsidRDefault="00A67EEC" w:rsidP="00D316BF">
      <w:pPr>
        <w:spacing w:line="360" w:lineRule="auto"/>
        <w:ind w:firstLine="709"/>
        <w:jc w:val="both"/>
        <w:outlineLvl w:val="0"/>
        <w:rPr>
          <w:b/>
          <w:bCs/>
          <w:sz w:val="28"/>
          <w:szCs w:val="28"/>
        </w:rPr>
      </w:pPr>
      <w:r w:rsidRPr="000367A4">
        <w:rPr>
          <w:sz w:val="28"/>
          <w:szCs w:val="28"/>
        </w:rPr>
        <w:t xml:space="preserve">В </w:t>
      </w:r>
      <w:r w:rsidR="00365B26" w:rsidRPr="000367A4">
        <w:rPr>
          <w:sz w:val="28"/>
          <w:szCs w:val="28"/>
        </w:rPr>
        <w:t>связи с тем, что</w:t>
      </w:r>
      <w:r w:rsidR="00D316BF" w:rsidRPr="000367A4">
        <w:rPr>
          <w:sz w:val="28"/>
          <w:szCs w:val="28"/>
        </w:rPr>
        <w:t xml:space="preserve"> </w:t>
      </w:r>
      <w:r w:rsidR="00365B26" w:rsidRPr="000367A4">
        <w:rPr>
          <w:sz w:val="28"/>
          <w:szCs w:val="28"/>
        </w:rPr>
        <w:t>в начале ХХ</w:t>
      </w:r>
      <w:r w:rsidR="00BA7C88" w:rsidRPr="000367A4">
        <w:rPr>
          <w:sz w:val="28"/>
          <w:szCs w:val="28"/>
          <w:lang w:val="en-US"/>
        </w:rPr>
        <w:t>I</w:t>
      </w:r>
      <w:r w:rsidR="00365B26" w:rsidRPr="000367A4">
        <w:rPr>
          <w:sz w:val="28"/>
          <w:szCs w:val="28"/>
        </w:rPr>
        <w:t xml:space="preserve"> века были приняты ряд федеральных программ, </w:t>
      </w:r>
      <w:r w:rsidR="004D5A1B" w:rsidRPr="000367A4">
        <w:rPr>
          <w:sz w:val="28"/>
          <w:szCs w:val="28"/>
        </w:rPr>
        <w:t>основным направлениями которых стало</w:t>
      </w:r>
      <w:r w:rsidR="00365B26" w:rsidRPr="000367A4">
        <w:rPr>
          <w:sz w:val="28"/>
          <w:szCs w:val="28"/>
        </w:rPr>
        <w:t xml:space="preserve"> оздоровлени</w:t>
      </w:r>
      <w:r w:rsidR="004D5A1B" w:rsidRPr="000367A4">
        <w:rPr>
          <w:sz w:val="28"/>
          <w:szCs w:val="28"/>
        </w:rPr>
        <w:t>е</w:t>
      </w:r>
      <w:r w:rsidR="00365B26" w:rsidRPr="000367A4">
        <w:rPr>
          <w:sz w:val="28"/>
          <w:szCs w:val="28"/>
        </w:rPr>
        <w:t xml:space="preserve"> нации</w:t>
      </w:r>
      <w:r w:rsidR="004D5A1B" w:rsidRPr="000367A4">
        <w:rPr>
          <w:sz w:val="28"/>
          <w:szCs w:val="28"/>
        </w:rPr>
        <w:t>, и оптимизация ее эмоционального благополучия</w:t>
      </w:r>
      <w:r w:rsidR="00365B26" w:rsidRPr="000367A4">
        <w:rPr>
          <w:sz w:val="28"/>
          <w:szCs w:val="28"/>
        </w:rPr>
        <w:t>: «Программа диспа</w:t>
      </w:r>
      <w:r w:rsidR="004D4DFD" w:rsidRPr="000367A4">
        <w:rPr>
          <w:sz w:val="28"/>
          <w:szCs w:val="28"/>
        </w:rPr>
        <w:t xml:space="preserve">нсеризации населения России», </w:t>
      </w:r>
      <w:r w:rsidRPr="000367A4">
        <w:rPr>
          <w:sz w:val="28"/>
          <w:szCs w:val="28"/>
        </w:rPr>
        <w:t xml:space="preserve">в интересах </w:t>
      </w:r>
      <w:r w:rsidR="00365B26" w:rsidRPr="000367A4">
        <w:rPr>
          <w:sz w:val="28"/>
          <w:szCs w:val="28"/>
        </w:rPr>
        <w:t xml:space="preserve">ряда групп населения стали приоритетными </w:t>
      </w:r>
      <w:r w:rsidRPr="000367A4">
        <w:rPr>
          <w:sz w:val="28"/>
          <w:szCs w:val="28"/>
        </w:rPr>
        <w:t>социальн</w:t>
      </w:r>
      <w:r w:rsidR="00365B26" w:rsidRPr="000367A4">
        <w:rPr>
          <w:sz w:val="28"/>
          <w:szCs w:val="28"/>
        </w:rPr>
        <w:t xml:space="preserve">ые </w:t>
      </w:r>
      <w:r w:rsidR="004D5A1B" w:rsidRPr="000367A4">
        <w:rPr>
          <w:sz w:val="28"/>
          <w:szCs w:val="28"/>
        </w:rPr>
        <w:t>вопросы</w:t>
      </w:r>
      <w:r w:rsidR="00365B26" w:rsidRPr="000367A4">
        <w:rPr>
          <w:sz w:val="28"/>
          <w:szCs w:val="28"/>
        </w:rPr>
        <w:t>, связанные</w:t>
      </w:r>
      <w:r w:rsidR="00D316BF" w:rsidRPr="000367A4">
        <w:rPr>
          <w:sz w:val="28"/>
          <w:szCs w:val="28"/>
        </w:rPr>
        <w:t xml:space="preserve"> </w:t>
      </w:r>
      <w:r w:rsidR="004D5A1B" w:rsidRPr="000367A4">
        <w:rPr>
          <w:sz w:val="28"/>
          <w:szCs w:val="28"/>
        </w:rPr>
        <w:t xml:space="preserve">с демографическим </w:t>
      </w:r>
      <w:r w:rsidRPr="000367A4">
        <w:rPr>
          <w:sz w:val="28"/>
          <w:szCs w:val="28"/>
        </w:rPr>
        <w:t>прогресс</w:t>
      </w:r>
      <w:r w:rsidR="004D5A1B" w:rsidRPr="000367A4">
        <w:rPr>
          <w:sz w:val="28"/>
          <w:szCs w:val="28"/>
        </w:rPr>
        <w:t>ом,</w:t>
      </w:r>
      <w:r w:rsidRPr="000367A4">
        <w:rPr>
          <w:sz w:val="28"/>
          <w:szCs w:val="28"/>
        </w:rPr>
        <w:t xml:space="preserve"> улучшени</w:t>
      </w:r>
      <w:r w:rsidR="004D5A1B" w:rsidRPr="000367A4">
        <w:rPr>
          <w:sz w:val="28"/>
          <w:szCs w:val="28"/>
        </w:rPr>
        <w:t>ем</w:t>
      </w:r>
      <w:r w:rsidRPr="000367A4">
        <w:rPr>
          <w:sz w:val="28"/>
          <w:szCs w:val="28"/>
        </w:rPr>
        <w:t xml:space="preserve"> </w:t>
      </w:r>
      <w:r w:rsidR="004D5A1B" w:rsidRPr="000367A4">
        <w:rPr>
          <w:sz w:val="28"/>
          <w:szCs w:val="28"/>
        </w:rPr>
        <w:t>психофизиологического здоровья</w:t>
      </w:r>
      <w:r w:rsidR="00365B26" w:rsidRPr="000367A4">
        <w:rPr>
          <w:sz w:val="28"/>
          <w:szCs w:val="28"/>
        </w:rPr>
        <w:t>,</w:t>
      </w:r>
      <w:r w:rsidR="004D5A1B" w:rsidRPr="000367A4">
        <w:rPr>
          <w:sz w:val="28"/>
          <w:szCs w:val="28"/>
        </w:rPr>
        <w:t xml:space="preserve"> в частности, были введены ограничения в</w:t>
      </w:r>
      <w:r w:rsidR="00D316BF" w:rsidRPr="000367A4">
        <w:rPr>
          <w:sz w:val="28"/>
          <w:szCs w:val="28"/>
        </w:rPr>
        <w:t xml:space="preserve"> </w:t>
      </w:r>
      <w:r w:rsidR="004D5A1B" w:rsidRPr="000367A4">
        <w:rPr>
          <w:sz w:val="28"/>
          <w:szCs w:val="28"/>
        </w:rPr>
        <w:t>различных видах</w:t>
      </w:r>
      <w:r w:rsidRPr="000367A4">
        <w:rPr>
          <w:sz w:val="28"/>
          <w:szCs w:val="28"/>
        </w:rPr>
        <w:t xml:space="preserve"> активности женщин</w:t>
      </w:r>
      <w:r w:rsidR="004D5A1B" w:rsidRPr="000367A4">
        <w:rPr>
          <w:sz w:val="28"/>
          <w:szCs w:val="28"/>
        </w:rPr>
        <w:t>,</w:t>
      </w:r>
      <w:r w:rsidRPr="000367A4">
        <w:rPr>
          <w:sz w:val="28"/>
          <w:szCs w:val="28"/>
        </w:rPr>
        <w:t xml:space="preserve"> как потенциально опасные, вызывающие перегрузку женского организма и неспособность произвести здоровое потомство.</w:t>
      </w:r>
    </w:p>
    <w:p w:rsidR="008A27BD" w:rsidRPr="000367A4" w:rsidRDefault="004D5A1B" w:rsidP="00D316BF">
      <w:pPr>
        <w:spacing w:line="360" w:lineRule="auto"/>
        <w:ind w:firstLine="709"/>
        <w:jc w:val="both"/>
        <w:outlineLvl w:val="0"/>
        <w:rPr>
          <w:b/>
          <w:bCs/>
          <w:sz w:val="28"/>
          <w:szCs w:val="28"/>
        </w:rPr>
      </w:pPr>
      <w:r w:rsidRPr="000367A4">
        <w:rPr>
          <w:sz w:val="28"/>
          <w:szCs w:val="28"/>
        </w:rPr>
        <w:t>Были учтены</w:t>
      </w:r>
      <w:r w:rsidR="008A27BD" w:rsidRPr="000367A4">
        <w:rPr>
          <w:sz w:val="28"/>
          <w:szCs w:val="28"/>
        </w:rPr>
        <w:t xml:space="preserve"> фактор</w:t>
      </w:r>
      <w:r w:rsidRPr="000367A4">
        <w:rPr>
          <w:sz w:val="28"/>
          <w:szCs w:val="28"/>
        </w:rPr>
        <w:t>ы</w:t>
      </w:r>
      <w:r w:rsidR="008A27BD" w:rsidRPr="000367A4">
        <w:rPr>
          <w:sz w:val="28"/>
          <w:szCs w:val="28"/>
        </w:rPr>
        <w:t xml:space="preserve"> резко</w:t>
      </w:r>
      <w:r w:rsidRPr="000367A4">
        <w:rPr>
          <w:sz w:val="28"/>
          <w:szCs w:val="28"/>
        </w:rPr>
        <w:t>го</w:t>
      </w:r>
      <w:r w:rsidR="004D4DFD" w:rsidRPr="000367A4">
        <w:rPr>
          <w:sz w:val="28"/>
          <w:szCs w:val="28"/>
        </w:rPr>
        <w:t xml:space="preserve"> увеличения</w:t>
      </w:r>
      <w:r w:rsidR="00D316BF" w:rsidRPr="000367A4">
        <w:rPr>
          <w:sz w:val="28"/>
          <w:szCs w:val="28"/>
        </w:rPr>
        <w:t xml:space="preserve"> </w:t>
      </w:r>
      <w:r w:rsidR="008A27BD" w:rsidRPr="000367A4">
        <w:rPr>
          <w:sz w:val="28"/>
          <w:szCs w:val="28"/>
        </w:rPr>
        <w:t>вероятност</w:t>
      </w:r>
      <w:r w:rsidRPr="000367A4">
        <w:rPr>
          <w:sz w:val="28"/>
          <w:szCs w:val="28"/>
        </w:rPr>
        <w:t>и</w:t>
      </w:r>
      <w:r w:rsidR="008A27BD" w:rsidRPr="000367A4">
        <w:rPr>
          <w:sz w:val="28"/>
          <w:szCs w:val="28"/>
        </w:rPr>
        <w:t xml:space="preserve"> развития различных заболеваний опорно-двигательного аппарата, </w:t>
      </w:r>
      <w:r w:rsidRPr="000367A4">
        <w:rPr>
          <w:sz w:val="28"/>
          <w:szCs w:val="28"/>
        </w:rPr>
        <w:t>в</w:t>
      </w:r>
      <w:r w:rsidR="008A27BD" w:rsidRPr="000367A4">
        <w:rPr>
          <w:sz w:val="28"/>
          <w:szCs w:val="28"/>
        </w:rPr>
        <w:t>рожденны</w:t>
      </w:r>
      <w:r w:rsidRPr="000367A4">
        <w:rPr>
          <w:sz w:val="28"/>
          <w:szCs w:val="28"/>
        </w:rPr>
        <w:t>х</w:t>
      </w:r>
      <w:r w:rsidR="008A27BD" w:rsidRPr="000367A4">
        <w:rPr>
          <w:sz w:val="28"/>
          <w:szCs w:val="28"/>
        </w:rPr>
        <w:t xml:space="preserve"> и приобретенны</w:t>
      </w:r>
      <w:r w:rsidRPr="000367A4">
        <w:rPr>
          <w:sz w:val="28"/>
          <w:szCs w:val="28"/>
        </w:rPr>
        <w:t>х</w:t>
      </w:r>
      <w:r w:rsidR="008A27BD" w:rsidRPr="000367A4">
        <w:rPr>
          <w:sz w:val="28"/>
          <w:szCs w:val="28"/>
        </w:rPr>
        <w:t xml:space="preserve"> </w:t>
      </w:r>
      <w:r w:rsidRPr="000367A4">
        <w:rPr>
          <w:sz w:val="28"/>
          <w:szCs w:val="28"/>
        </w:rPr>
        <w:t>нарушений движения человека, что выявлено</w:t>
      </w:r>
      <w:r w:rsidR="008A27BD" w:rsidRPr="000367A4">
        <w:rPr>
          <w:sz w:val="28"/>
          <w:szCs w:val="28"/>
        </w:rPr>
        <w:t xml:space="preserve"> у 12%</w:t>
      </w:r>
      <w:r w:rsidR="00D316BF" w:rsidRPr="000367A4">
        <w:rPr>
          <w:sz w:val="28"/>
          <w:szCs w:val="28"/>
        </w:rPr>
        <w:t xml:space="preserve"> </w:t>
      </w:r>
      <w:r w:rsidR="008A27BD" w:rsidRPr="000367A4">
        <w:rPr>
          <w:sz w:val="28"/>
          <w:szCs w:val="28"/>
        </w:rPr>
        <w:t>населения в</w:t>
      </w:r>
      <w:r w:rsidRPr="000367A4">
        <w:rPr>
          <w:sz w:val="28"/>
          <w:szCs w:val="28"/>
        </w:rPr>
        <w:t xml:space="preserve"> России</w:t>
      </w:r>
      <w:r w:rsidR="008A27BD" w:rsidRPr="000367A4">
        <w:rPr>
          <w:sz w:val="28"/>
          <w:szCs w:val="28"/>
        </w:rPr>
        <w:t>.</w:t>
      </w:r>
    </w:p>
    <w:p w:rsidR="00BB5508" w:rsidRPr="000367A4" w:rsidRDefault="00407B7F" w:rsidP="00D316BF">
      <w:pPr>
        <w:spacing w:line="360" w:lineRule="auto"/>
        <w:ind w:firstLine="709"/>
        <w:jc w:val="both"/>
        <w:rPr>
          <w:sz w:val="28"/>
          <w:szCs w:val="28"/>
        </w:rPr>
      </w:pPr>
      <w:r w:rsidRPr="000367A4">
        <w:rPr>
          <w:sz w:val="28"/>
          <w:szCs w:val="28"/>
        </w:rPr>
        <w:t xml:space="preserve">В условиях социально </w:t>
      </w:r>
      <w:r w:rsidR="00EA2BAD" w:rsidRPr="000367A4">
        <w:rPr>
          <w:sz w:val="28"/>
          <w:szCs w:val="28"/>
        </w:rPr>
        <w:t>–</w:t>
      </w:r>
      <w:r w:rsidRPr="000367A4">
        <w:rPr>
          <w:sz w:val="28"/>
          <w:szCs w:val="28"/>
        </w:rPr>
        <w:t xml:space="preserve"> </w:t>
      </w:r>
      <w:r w:rsidR="00EA2BAD" w:rsidRPr="000367A4">
        <w:rPr>
          <w:sz w:val="28"/>
          <w:szCs w:val="28"/>
        </w:rPr>
        <w:t xml:space="preserve">экономической нестабильности прослеживается </w:t>
      </w:r>
      <w:r w:rsidR="008A27BD" w:rsidRPr="000367A4">
        <w:rPr>
          <w:sz w:val="28"/>
          <w:szCs w:val="28"/>
        </w:rPr>
        <w:t xml:space="preserve">так же </w:t>
      </w:r>
      <w:r w:rsidR="00EA2BAD" w:rsidRPr="000367A4">
        <w:rPr>
          <w:sz w:val="28"/>
          <w:szCs w:val="28"/>
        </w:rPr>
        <w:t xml:space="preserve">увеличение форм неустойчивых эмоциональных состояний, что является существенным элементом общественного сознания. </w:t>
      </w:r>
      <w:r w:rsidR="00BB5508" w:rsidRPr="000367A4">
        <w:rPr>
          <w:sz w:val="28"/>
          <w:szCs w:val="28"/>
        </w:rPr>
        <w:t>В критических ситуациях возникает потребности</w:t>
      </w:r>
      <w:r w:rsidR="00D316BF" w:rsidRPr="000367A4">
        <w:rPr>
          <w:sz w:val="28"/>
          <w:szCs w:val="28"/>
        </w:rPr>
        <w:t xml:space="preserve"> </w:t>
      </w:r>
      <w:r w:rsidR="00BB5508" w:rsidRPr="000367A4">
        <w:rPr>
          <w:sz w:val="28"/>
          <w:szCs w:val="28"/>
        </w:rPr>
        <w:t xml:space="preserve">в психоэмоциональной безопасности людей с нарушением </w:t>
      </w:r>
      <w:r w:rsidR="00F63EF7" w:rsidRPr="000367A4">
        <w:rPr>
          <w:sz w:val="28"/>
          <w:szCs w:val="28"/>
        </w:rPr>
        <w:t>опорно-двигательного аппарата</w:t>
      </w:r>
      <w:r w:rsidR="000E4F4E" w:rsidRPr="000367A4">
        <w:rPr>
          <w:sz w:val="28"/>
          <w:szCs w:val="28"/>
        </w:rPr>
        <w:t>,</w:t>
      </w:r>
      <w:r w:rsidR="00BB5508" w:rsidRPr="000367A4">
        <w:rPr>
          <w:sz w:val="28"/>
          <w:szCs w:val="28"/>
        </w:rPr>
        <w:t xml:space="preserve"> которая выражается в тревожности, смене настроения, </w:t>
      </w:r>
      <w:r w:rsidR="008C117D" w:rsidRPr="000367A4">
        <w:rPr>
          <w:sz w:val="28"/>
          <w:szCs w:val="28"/>
        </w:rPr>
        <w:t xml:space="preserve">эмоциональной </w:t>
      </w:r>
      <w:r w:rsidR="00BB5508" w:rsidRPr="000367A4">
        <w:rPr>
          <w:sz w:val="28"/>
          <w:szCs w:val="28"/>
        </w:rPr>
        <w:t>тревожности. Изменения эмоциональной сферы является одной из наиболее частых причин отклонения в психическом развитии, создавая значительное количество</w:t>
      </w:r>
      <w:r w:rsidR="00D316BF" w:rsidRPr="000367A4">
        <w:rPr>
          <w:sz w:val="28"/>
          <w:szCs w:val="28"/>
        </w:rPr>
        <w:t xml:space="preserve"> </w:t>
      </w:r>
      <w:r w:rsidR="00BB5508" w:rsidRPr="000367A4">
        <w:rPr>
          <w:sz w:val="28"/>
          <w:szCs w:val="28"/>
        </w:rPr>
        <w:t>трудностей в процессе жизни.</w:t>
      </w:r>
    </w:p>
    <w:p w:rsidR="004D5A1B" w:rsidRPr="000367A4" w:rsidRDefault="004D5A1B" w:rsidP="00D316BF">
      <w:pPr>
        <w:spacing w:line="360" w:lineRule="auto"/>
        <w:ind w:firstLine="709"/>
        <w:jc w:val="both"/>
        <w:rPr>
          <w:b/>
          <w:bCs/>
          <w:sz w:val="28"/>
          <w:szCs w:val="28"/>
        </w:rPr>
      </w:pPr>
      <w:r w:rsidRPr="000367A4">
        <w:rPr>
          <w:sz w:val="28"/>
          <w:szCs w:val="28"/>
        </w:rPr>
        <w:t>На основании этого, проблема изучения особенностей эмоциональной сферы женщин зрелого возраста с нарушением опорно-двигательного аппарата является актуальной и требует детального изучения.</w:t>
      </w:r>
    </w:p>
    <w:p w:rsidR="000E4F4E" w:rsidRPr="000367A4" w:rsidRDefault="000E4F4E" w:rsidP="00D316BF">
      <w:pPr>
        <w:spacing w:line="360" w:lineRule="auto"/>
        <w:ind w:firstLine="709"/>
        <w:jc w:val="both"/>
        <w:rPr>
          <w:sz w:val="28"/>
          <w:szCs w:val="28"/>
        </w:rPr>
      </w:pPr>
      <w:r w:rsidRPr="000367A4">
        <w:rPr>
          <w:b/>
          <w:bCs/>
          <w:sz w:val="28"/>
          <w:szCs w:val="28"/>
        </w:rPr>
        <w:t xml:space="preserve">Объект исследования: </w:t>
      </w:r>
      <w:r w:rsidRPr="000367A4">
        <w:rPr>
          <w:sz w:val="28"/>
          <w:szCs w:val="28"/>
        </w:rPr>
        <w:t xml:space="preserve">эмоциональная сфера. </w:t>
      </w:r>
    </w:p>
    <w:p w:rsidR="000E4F4E" w:rsidRPr="000367A4" w:rsidRDefault="000E4F4E" w:rsidP="00D316BF">
      <w:pPr>
        <w:spacing w:line="360" w:lineRule="auto"/>
        <w:ind w:firstLine="709"/>
        <w:jc w:val="both"/>
        <w:rPr>
          <w:sz w:val="28"/>
          <w:szCs w:val="28"/>
        </w:rPr>
      </w:pPr>
      <w:r w:rsidRPr="000367A4">
        <w:rPr>
          <w:b/>
          <w:bCs/>
          <w:sz w:val="28"/>
          <w:szCs w:val="28"/>
        </w:rPr>
        <w:t>Предмет исследования:</w:t>
      </w:r>
      <w:r w:rsidRPr="000367A4">
        <w:rPr>
          <w:sz w:val="28"/>
          <w:szCs w:val="28"/>
        </w:rPr>
        <w:t xml:space="preserve"> особенности эмоциональной сферы </w:t>
      </w:r>
      <w:r w:rsidR="00A61387" w:rsidRPr="000367A4">
        <w:rPr>
          <w:sz w:val="28"/>
          <w:szCs w:val="28"/>
        </w:rPr>
        <w:t xml:space="preserve">женщин </w:t>
      </w:r>
      <w:r w:rsidRPr="000367A4">
        <w:rPr>
          <w:sz w:val="28"/>
          <w:szCs w:val="28"/>
        </w:rPr>
        <w:t>зрел</w:t>
      </w:r>
      <w:r w:rsidR="00A61387" w:rsidRPr="000367A4">
        <w:rPr>
          <w:sz w:val="28"/>
          <w:szCs w:val="28"/>
        </w:rPr>
        <w:t>ого</w:t>
      </w:r>
      <w:r w:rsidRPr="000367A4">
        <w:rPr>
          <w:sz w:val="28"/>
          <w:szCs w:val="28"/>
        </w:rPr>
        <w:t xml:space="preserve"> </w:t>
      </w:r>
      <w:r w:rsidR="001C2A5E" w:rsidRPr="000367A4">
        <w:rPr>
          <w:sz w:val="28"/>
          <w:szCs w:val="28"/>
        </w:rPr>
        <w:t>возраста</w:t>
      </w:r>
      <w:r w:rsidRPr="000367A4">
        <w:rPr>
          <w:sz w:val="28"/>
          <w:szCs w:val="28"/>
        </w:rPr>
        <w:t xml:space="preserve"> с нарушением </w:t>
      </w:r>
      <w:r w:rsidR="00F63EF7" w:rsidRPr="000367A4">
        <w:rPr>
          <w:sz w:val="28"/>
          <w:szCs w:val="28"/>
        </w:rPr>
        <w:t>опорно-двигательного</w:t>
      </w:r>
      <w:r w:rsidR="00E002E0" w:rsidRPr="000367A4">
        <w:rPr>
          <w:sz w:val="28"/>
          <w:szCs w:val="28"/>
        </w:rPr>
        <w:t xml:space="preserve"> аппарата</w:t>
      </w:r>
      <w:r w:rsidRPr="000367A4">
        <w:rPr>
          <w:sz w:val="28"/>
          <w:szCs w:val="28"/>
        </w:rPr>
        <w:t>.</w:t>
      </w:r>
    </w:p>
    <w:p w:rsidR="000E4F4E" w:rsidRPr="000367A4" w:rsidRDefault="000E4F4E" w:rsidP="00D316BF">
      <w:pPr>
        <w:spacing w:line="360" w:lineRule="auto"/>
        <w:ind w:firstLine="709"/>
        <w:jc w:val="both"/>
        <w:rPr>
          <w:sz w:val="28"/>
          <w:szCs w:val="28"/>
        </w:rPr>
      </w:pPr>
      <w:r w:rsidRPr="000367A4">
        <w:rPr>
          <w:b/>
          <w:bCs/>
          <w:sz w:val="28"/>
          <w:szCs w:val="28"/>
        </w:rPr>
        <w:t xml:space="preserve">Цель исследования: </w:t>
      </w:r>
      <w:r w:rsidRPr="000367A4">
        <w:rPr>
          <w:sz w:val="28"/>
          <w:szCs w:val="28"/>
        </w:rPr>
        <w:t xml:space="preserve">выявить психологические особенности эмоциональной сферы </w:t>
      </w:r>
      <w:r w:rsidR="001C2A5E" w:rsidRPr="000367A4">
        <w:rPr>
          <w:sz w:val="28"/>
          <w:szCs w:val="28"/>
        </w:rPr>
        <w:t xml:space="preserve">женщин </w:t>
      </w:r>
      <w:r w:rsidRPr="000367A4">
        <w:rPr>
          <w:sz w:val="28"/>
          <w:szCs w:val="28"/>
        </w:rPr>
        <w:t>зрел</w:t>
      </w:r>
      <w:r w:rsidR="001C2A5E" w:rsidRPr="000367A4">
        <w:rPr>
          <w:sz w:val="28"/>
          <w:szCs w:val="28"/>
        </w:rPr>
        <w:t>ого</w:t>
      </w:r>
      <w:r w:rsidRPr="000367A4">
        <w:rPr>
          <w:sz w:val="28"/>
          <w:szCs w:val="28"/>
        </w:rPr>
        <w:t xml:space="preserve"> </w:t>
      </w:r>
      <w:r w:rsidR="001C2A5E" w:rsidRPr="000367A4">
        <w:rPr>
          <w:sz w:val="28"/>
          <w:szCs w:val="28"/>
        </w:rPr>
        <w:t>возраста</w:t>
      </w:r>
      <w:r w:rsidRPr="000367A4">
        <w:rPr>
          <w:sz w:val="28"/>
          <w:szCs w:val="28"/>
        </w:rPr>
        <w:t xml:space="preserve"> с нарушением </w:t>
      </w:r>
      <w:r w:rsidR="00F63EF7" w:rsidRPr="000367A4">
        <w:rPr>
          <w:sz w:val="28"/>
          <w:szCs w:val="28"/>
        </w:rPr>
        <w:t>опорно-двигательного аппарата</w:t>
      </w:r>
      <w:r w:rsidRPr="000367A4">
        <w:rPr>
          <w:sz w:val="28"/>
          <w:szCs w:val="28"/>
        </w:rPr>
        <w:t>.</w:t>
      </w:r>
    </w:p>
    <w:p w:rsidR="0026764D" w:rsidRPr="000367A4" w:rsidRDefault="0026764D" w:rsidP="00D316BF">
      <w:pPr>
        <w:spacing w:line="360" w:lineRule="auto"/>
        <w:ind w:firstLine="709"/>
        <w:jc w:val="both"/>
        <w:rPr>
          <w:b/>
          <w:bCs/>
          <w:sz w:val="28"/>
          <w:szCs w:val="28"/>
        </w:rPr>
      </w:pPr>
      <w:r w:rsidRPr="000367A4">
        <w:rPr>
          <w:sz w:val="28"/>
          <w:szCs w:val="28"/>
        </w:rPr>
        <w:t xml:space="preserve">В соответствии с целью работы были выделены следующие </w:t>
      </w:r>
      <w:r w:rsidRPr="000367A4">
        <w:rPr>
          <w:b/>
          <w:bCs/>
          <w:sz w:val="28"/>
          <w:szCs w:val="28"/>
        </w:rPr>
        <w:t>задачи:</w:t>
      </w:r>
    </w:p>
    <w:p w:rsidR="0026764D" w:rsidRPr="000367A4" w:rsidRDefault="0026764D" w:rsidP="00D316BF">
      <w:pPr>
        <w:spacing w:line="360" w:lineRule="auto"/>
        <w:ind w:firstLine="709"/>
        <w:jc w:val="both"/>
        <w:rPr>
          <w:sz w:val="28"/>
          <w:szCs w:val="28"/>
        </w:rPr>
      </w:pPr>
      <w:r w:rsidRPr="000367A4">
        <w:rPr>
          <w:sz w:val="28"/>
          <w:szCs w:val="28"/>
        </w:rPr>
        <w:t>1. Проанализировать литературу по проблеме изучения эмоциональной сферы личности;</w:t>
      </w:r>
    </w:p>
    <w:p w:rsidR="0026764D" w:rsidRPr="000367A4" w:rsidRDefault="0026764D" w:rsidP="00D316BF">
      <w:pPr>
        <w:spacing w:line="360" w:lineRule="auto"/>
        <w:ind w:firstLine="709"/>
        <w:jc w:val="both"/>
        <w:rPr>
          <w:sz w:val="28"/>
          <w:szCs w:val="28"/>
        </w:rPr>
      </w:pPr>
      <w:r w:rsidRPr="000367A4">
        <w:rPr>
          <w:sz w:val="28"/>
          <w:szCs w:val="28"/>
        </w:rPr>
        <w:t>2</w:t>
      </w:r>
      <w:r w:rsidRPr="000367A4">
        <w:rPr>
          <w:b/>
          <w:bCs/>
          <w:sz w:val="28"/>
          <w:szCs w:val="28"/>
        </w:rPr>
        <w:t>.</w:t>
      </w:r>
      <w:r w:rsidRPr="000367A4">
        <w:rPr>
          <w:sz w:val="28"/>
          <w:szCs w:val="28"/>
        </w:rPr>
        <w:t>Выявить особенности эмоциональной сферы женщин зрелого возраста с нарушением опорно-двигательного аппарата;</w:t>
      </w:r>
    </w:p>
    <w:p w:rsidR="0026764D" w:rsidRPr="000367A4" w:rsidRDefault="0026764D" w:rsidP="00D316BF">
      <w:pPr>
        <w:spacing w:line="360" w:lineRule="auto"/>
        <w:ind w:firstLine="709"/>
        <w:jc w:val="both"/>
        <w:rPr>
          <w:b/>
          <w:bCs/>
          <w:sz w:val="28"/>
          <w:szCs w:val="28"/>
        </w:rPr>
      </w:pPr>
      <w:r w:rsidRPr="000367A4">
        <w:rPr>
          <w:sz w:val="28"/>
          <w:szCs w:val="28"/>
        </w:rPr>
        <w:t>3</w:t>
      </w:r>
      <w:r w:rsidRPr="000367A4">
        <w:rPr>
          <w:b/>
          <w:bCs/>
          <w:sz w:val="28"/>
          <w:szCs w:val="28"/>
        </w:rPr>
        <w:t xml:space="preserve">. </w:t>
      </w:r>
      <w:r w:rsidRPr="000367A4">
        <w:rPr>
          <w:sz w:val="28"/>
          <w:szCs w:val="28"/>
        </w:rPr>
        <w:t>Выявить особенности эмоциональной сферы женщин зрелого возраста с нормой активности;</w:t>
      </w:r>
    </w:p>
    <w:p w:rsidR="0026764D" w:rsidRPr="000367A4" w:rsidRDefault="0026764D" w:rsidP="00D316BF">
      <w:pPr>
        <w:spacing w:line="360" w:lineRule="auto"/>
        <w:ind w:firstLine="709"/>
        <w:jc w:val="both"/>
        <w:rPr>
          <w:b/>
          <w:bCs/>
          <w:sz w:val="28"/>
          <w:szCs w:val="28"/>
        </w:rPr>
      </w:pPr>
      <w:r w:rsidRPr="000367A4">
        <w:rPr>
          <w:sz w:val="28"/>
          <w:szCs w:val="28"/>
        </w:rPr>
        <w:t>4.</w:t>
      </w:r>
      <w:r w:rsidRPr="000367A4">
        <w:rPr>
          <w:b/>
          <w:bCs/>
          <w:sz w:val="28"/>
          <w:szCs w:val="28"/>
        </w:rPr>
        <w:t xml:space="preserve"> </w:t>
      </w:r>
      <w:r w:rsidRPr="000367A4">
        <w:rPr>
          <w:sz w:val="28"/>
          <w:szCs w:val="28"/>
        </w:rPr>
        <w:t>Сравнить особенности эмоциональной сферы женщин зрелого возраста с нарушением опорно-двигательного аппарата и с нормой активности.</w:t>
      </w:r>
    </w:p>
    <w:p w:rsidR="000E4F4E" w:rsidRPr="000367A4" w:rsidRDefault="000E4F4E" w:rsidP="00D316BF">
      <w:pPr>
        <w:spacing w:line="360" w:lineRule="auto"/>
        <w:ind w:firstLine="709"/>
        <w:jc w:val="both"/>
        <w:rPr>
          <w:sz w:val="28"/>
          <w:szCs w:val="28"/>
        </w:rPr>
      </w:pPr>
      <w:r w:rsidRPr="000367A4">
        <w:rPr>
          <w:b/>
          <w:bCs/>
          <w:sz w:val="28"/>
          <w:szCs w:val="28"/>
        </w:rPr>
        <w:t>Гипотеза исследования:</w:t>
      </w:r>
      <w:r w:rsidRPr="000367A4">
        <w:rPr>
          <w:sz w:val="28"/>
          <w:szCs w:val="28"/>
        </w:rPr>
        <w:t xml:space="preserve"> мы предполагаем, что </w:t>
      </w:r>
      <w:r w:rsidR="00A61387" w:rsidRPr="000367A4">
        <w:rPr>
          <w:sz w:val="28"/>
          <w:szCs w:val="28"/>
        </w:rPr>
        <w:t>группа женщин зрелого во</w:t>
      </w:r>
      <w:r w:rsidR="001C2A5E" w:rsidRPr="000367A4">
        <w:rPr>
          <w:sz w:val="28"/>
          <w:szCs w:val="28"/>
        </w:rPr>
        <w:t>зраста</w:t>
      </w:r>
      <w:r w:rsidRPr="000367A4">
        <w:rPr>
          <w:sz w:val="28"/>
          <w:szCs w:val="28"/>
        </w:rPr>
        <w:t xml:space="preserve"> с нарушением </w:t>
      </w:r>
      <w:r w:rsidR="00F63EF7" w:rsidRPr="000367A4">
        <w:rPr>
          <w:sz w:val="28"/>
          <w:szCs w:val="28"/>
        </w:rPr>
        <w:t>опорно-двигательного аппарата</w:t>
      </w:r>
      <w:r w:rsidRPr="000367A4">
        <w:rPr>
          <w:sz w:val="28"/>
          <w:szCs w:val="28"/>
        </w:rPr>
        <w:t xml:space="preserve"> имеют особенности в эмоциональной сфере, что проявляется в высоком уровне тревожности и неустойчивости эмоциональных процессов.</w:t>
      </w:r>
    </w:p>
    <w:p w:rsidR="00B455D4" w:rsidRPr="000367A4" w:rsidRDefault="00B455D4" w:rsidP="00D316BF">
      <w:pPr>
        <w:spacing w:line="360" w:lineRule="auto"/>
        <w:ind w:firstLine="709"/>
        <w:jc w:val="both"/>
        <w:rPr>
          <w:sz w:val="28"/>
          <w:szCs w:val="28"/>
        </w:rPr>
      </w:pPr>
      <w:r w:rsidRPr="000367A4">
        <w:rPr>
          <w:b/>
          <w:bCs/>
          <w:sz w:val="28"/>
          <w:szCs w:val="28"/>
        </w:rPr>
        <w:t>Методологической основой</w:t>
      </w:r>
      <w:r w:rsidRPr="000367A4">
        <w:rPr>
          <w:sz w:val="28"/>
          <w:szCs w:val="28"/>
        </w:rPr>
        <w:t xml:space="preserve"> для написания данной работы явились:</w:t>
      </w:r>
    </w:p>
    <w:p w:rsidR="00B455D4" w:rsidRPr="000367A4" w:rsidRDefault="00B455D4" w:rsidP="00D316BF">
      <w:pPr>
        <w:spacing w:line="360" w:lineRule="auto"/>
        <w:ind w:firstLine="709"/>
        <w:jc w:val="both"/>
        <w:rPr>
          <w:sz w:val="28"/>
          <w:szCs w:val="28"/>
        </w:rPr>
      </w:pPr>
      <w:r w:rsidRPr="000367A4">
        <w:rPr>
          <w:sz w:val="28"/>
          <w:szCs w:val="28"/>
        </w:rPr>
        <w:t>Концепции о природе эмоций Е.П. Ильина</w:t>
      </w:r>
      <w:r w:rsidR="004514F8" w:rsidRPr="000367A4">
        <w:rPr>
          <w:sz w:val="28"/>
          <w:szCs w:val="28"/>
        </w:rPr>
        <w:t>, И. Изарда; целостный,</w:t>
      </w:r>
      <w:r w:rsidR="00D316BF" w:rsidRPr="000367A4">
        <w:rPr>
          <w:sz w:val="28"/>
          <w:szCs w:val="28"/>
        </w:rPr>
        <w:t xml:space="preserve"> </w:t>
      </w:r>
      <w:r w:rsidR="004514F8" w:rsidRPr="000367A4">
        <w:rPr>
          <w:sz w:val="28"/>
          <w:szCs w:val="28"/>
        </w:rPr>
        <w:t>интегративный подход</w:t>
      </w:r>
      <w:r w:rsidR="00D316BF" w:rsidRPr="000367A4">
        <w:rPr>
          <w:sz w:val="28"/>
          <w:szCs w:val="28"/>
        </w:rPr>
        <w:t xml:space="preserve"> </w:t>
      </w:r>
      <w:r w:rsidR="004514F8" w:rsidRPr="000367A4">
        <w:rPr>
          <w:sz w:val="28"/>
          <w:szCs w:val="28"/>
        </w:rPr>
        <w:t>психического и эмоционального здоровья отражения работ Б.Г. Ананьева и Л.С. Выготского.</w:t>
      </w:r>
      <w:r w:rsidR="00D316BF" w:rsidRPr="000367A4">
        <w:rPr>
          <w:sz w:val="28"/>
          <w:szCs w:val="28"/>
        </w:rPr>
        <w:t xml:space="preserve"> </w:t>
      </w:r>
    </w:p>
    <w:p w:rsidR="004514F8" w:rsidRPr="000367A4" w:rsidRDefault="004514F8" w:rsidP="00D316BF">
      <w:pPr>
        <w:spacing w:line="360" w:lineRule="auto"/>
        <w:ind w:firstLine="709"/>
        <w:jc w:val="both"/>
        <w:outlineLvl w:val="0"/>
        <w:rPr>
          <w:sz w:val="28"/>
          <w:szCs w:val="28"/>
        </w:rPr>
      </w:pPr>
      <w:r w:rsidRPr="000367A4">
        <w:rPr>
          <w:b/>
          <w:bCs/>
          <w:sz w:val="28"/>
          <w:szCs w:val="28"/>
        </w:rPr>
        <w:t>Методы исследования:</w:t>
      </w:r>
      <w:r w:rsidR="00041571" w:rsidRPr="000367A4">
        <w:rPr>
          <w:b/>
          <w:bCs/>
          <w:sz w:val="28"/>
          <w:szCs w:val="28"/>
        </w:rPr>
        <w:t xml:space="preserve"> </w:t>
      </w:r>
      <w:r w:rsidRPr="000367A4">
        <w:rPr>
          <w:i/>
          <w:iCs/>
          <w:sz w:val="28"/>
          <w:szCs w:val="28"/>
        </w:rPr>
        <w:t>теоретически</w:t>
      </w:r>
      <w:r w:rsidR="00041571" w:rsidRPr="000367A4">
        <w:rPr>
          <w:i/>
          <w:iCs/>
          <w:sz w:val="28"/>
          <w:szCs w:val="28"/>
        </w:rPr>
        <w:t>е методы</w:t>
      </w:r>
      <w:r w:rsidR="00041571" w:rsidRPr="000367A4">
        <w:rPr>
          <w:sz w:val="28"/>
          <w:szCs w:val="28"/>
        </w:rPr>
        <w:t>:</w:t>
      </w:r>
      <w:r w:rsidR="00D316BF" w:rsidRPr="000367A4">
        <w:rPr>
          <w:sz w:val="28"/>
          <w:szCs w:val="28"/>
        </w:rPr>
        <w:t xml:space="preserve"> </w:t>
      </w:r>
      <w:r w:rsidRPr="000367A4">
        <w:rPr>
          <w:sz w:val="28"/>
          <w:szCs w:val="28"/>
        </w:rPr>
        <w:t>анализ литературы</w:t>
      </w:r>
      <w:r w:rsidR="00041571" w:rsidRPr="000367A4">
        <w:rPr>
          <w:sz w:val="28"/>
          <w:szCs w:val="28"/>
        </w:rPr>
        <w:t xml:space="preserve"> по проблеме исследования эмоциональной сферы личности</w:t>
      </w:r>
      <w:r w:rsidRPr="000367A4">
        <w:rPr>
          <w:sz w:val="28"/>
          <w:szCs w:val="28"/>
        </w:rPr>
        <w:t>;</w:t>
      </w:r>
      <w:r w:rsidR="00041571" w:rsidRPr="000367A4">
        <w:rPr>
          <w:sz w:val="28"/>
          <w:szCs w:val="28"/>
        </w:rPr>
        <w:t xml:space="preserve"> </w:t>
      </w:r>
      <w:r w:rsidR="00041571" w:rsidRPr="000367A4">
        <w:rPr>
          <w:i/>
          <w:iCs/>
          <w:sz w:val="28"/>
          <w:szCs w:val="28"/>
        </w:rPr>
        <w:t>эмпирические методы</w:t>
      </w:r>
      <w:r w:rsidR="00041571" w:rsidRPr="000367A4">
        <w:rPr>
          <w:sz w:val="28"/>
          <w:szCs w:val="28"/>
        </w:rPr>
        <w:t xml:space="preserve">: </w:t>
      </w:r>
      <w:r w:rsidRPr="000367A4">
        <w:rPr>
          <w:sz w:val="28"/>
          <w:szCs w:val="28"/>
        </w:rPr>
        <w:t xml:space="preserve">психодиагностические методы: диагностика состояния стресса; методика измерения уровня тревожности Тейлора в адаптации Т.А. Немчиновой; методика дифференциальной диагностики депрессивных состояний В.А. Жмурова; методика Айзенка – </w:t>
      </w:r>
      <w:r w:rsidRPr="000367A4">
        <w:rPr>
          <w:sz w:val="28"/>
          <w:szCs w:val="28"/>
          <w:lang w:val="en-US"/>
        </w:rPr>
        <w:t>EPQ</w:t>
      </w:r>
      <w:r w:rsidRPr="000367A4">
        <w:rPr>
          <w:sz w:val="28"/>
          <w:szCs w:val="28"/>
        </w:rPr>
        <w:t>; методика опредеделения стрессоустойчивости и социальной адаптации Холмса и Раге; метод диагностического типа эмоциональной реакции на воздействие стимулов окружающей среды В.В. Бойко</w:t>
      </w:r>
      <w:r w:rsidR="00041571" w:rsidRPr="000367A4">
        <w:rPr>
          <w:sz w:val="28"/>
          <w:szCs w:val="28"/>
        </w:rPr>
        <w:t xml:space="preserve">; </w:t>
      </w:r>
      <w:r w:rsidR="00041571" w:rsidRPr="000367A4">
        <w:rPr>
          <w:i/>
          <w:iCs/>
          <w:sz w:val="28"/>
          <w:szCs w:val="28"/>
        </w:rPr>
        <w:t>интерпретационные методы</w:t>
      </w:r>
      <w:r w:rsidR="00041571" w:rsidRPr="000367A4">
        <w:rPr>
          <w:sz w:val="28"/>
          <w:szCs w:val="28"/>
        </w:rPr>
        <w:t xml:space="preserve"> (</w:t>
      </w:r>
      <w:r w:rsidR="001F3D02" w:rsidRPr="000367A4">
        <w:rPr>
          <w:sz w:val="28"/>
          <w:szCs w:val="28"/>
          <w:lang w:val="en-US"/>
        </w:rPr>
        <w:t>Pearson</w:t>
      </w:r>
      <w:r w:rsidR="001F3D02" w:rsidRPr="000367A4">
        <w:rPr>
          <w:sz w:val="28"/>
          <w:szCs w:val="28"/>
        </w:rPr>
        <w:t>;</w:t>
      </w:r>
      <w:r w:rsidR="00D316BF" w:rsidRPr="000367A4">
        <w:rPr>
          <w:sz w:val="28"/>
          <w:szCs w:val="28"/>
        </w:rPr>
        <w:t xml:space="preserve"> </w:t>
      </w:r>
      <w:r w:rsidR="001F3D02" w:rsidRPr="000367A4">
        <w:rPr>
          <w:sz w:val="28"/>
          <w:szCs w:val="28"/>
          <w:lang w:val="en-US"/>
        </w:rPr>
        <w:t>Mann</w:t>
      </w:r>
      <w:r w:rsidR="001F3D02" w:rsidRPr="000367A4">
        <w:rPr>
          <w:sz w:val="28"/>
          <w:szCs w:val="28"/>
        </w:rPr>
        <w:t>-</w:t>
      </w:r>
      <w:r w:rsidR="001F3D02" w:rsidRPr="000367A4">
        <w:rPr>
          <w:sz w:val="28"/>
          <w:szCs w:val="28"/>
          <w:lang w:val="en-US"/>
        </w:rPr>
        <w:t>Whitney</w:t>
      </w:r>
      <w:r w:rsidR="00041571" w:rsidRPr="000367A4">
        <w:rPr>
          <w:sz w:val="28"/>
          <w:szCs w:val="28"/>
        </w:rPr>
        <w:t>)</w:t>
      </w:r>
    </w:p>
    <w:p w:rsidR="004514F8" w:rsidRPr="000367A4" w:rsidRDefault="002975E9" w:rsidP="00D316BF">
      <w:pPr>
        <w:spacing w:line="360" w:lineRule="auto"/>
        <w:ind w:firstLine="709"/>
        <w:jc w:val="both"/>
        <w:rPr>
          <w:sz w:val="28"/>
          <w:szCs w:val="28"/>
        </w:rPr>
      </w:pPr>
      <w:r w:rsidRPr="000367A4">
        <w:rPr>
          <w:b/>
          <w:bCs/>
          <w:sz w:val="28"/>
          <w:szCs w:val="28"/>
        </w:rPr>
        <w:t xml:space="preserve">Теоретическая значимость </w:t>
      </w:r>
      <w:r w:rsidRPr="000367A4">
        <w:rPr>
          <w:sz w:val="28"/>
          <w:szCs w:val="28"/>
        </w:rPr>
        <w:t>дипломной работы</w:t>
      </w:r>
      <w:r w:rsidR="00D316BF" w:rsidRPr="000367A4">
        <w:rPr>
          <w:sz w:val="28"/>
          <w:szCs w:val="28"/>
        </w:rPr>
        <w:t xml:space="preserve"> </w:t>
      </w:r>
      <w:r w:rsidRPr="000367A4">
        <w:rPr>
          <w:sz w:val="28"/>
          <w:szCs w:val="28"/>
        </w:rPr>
        <w:t>состоит в том, что проведенное экспериментальное исследование позволит расширить и углубить</w:t>
      </w:r>
      <w:r w:rsidR="00D316BF" w:rsidRPr="000367A4">
        <w:rPr>
          <w:sz w:val="28"/>
          <w:szCs w:val="28"/>
        </w:rPr>
        <w:t xml:space="preserve"> </w:t>
      </w:r>
      <w:r w:rsidRPr="000367A4">
        <w:rPr>
          <w:sz w:val="28"/>
          <w:szCs w:val="28"/>
        </w:rPr>
        <w:t>знания об эмоциональной сфере зрелых женщин с нарушением опорно-двигательного аппарата и без патологий, рассмотреть особенности эмоционального реагирования, эмоционального контроля, уровня тревожности и депрессивности.</w:t>
      </w:r>
    </w:p>
    <w:p w:rsidR="00B455D4" w:rsidRPr="000367A4" w:rsidRDefault="002975E9" w:rsidP="00D316BF">
      <w:pPr>
        <w:spacing w:line="360" w:lineRule="auto"/>
        <w:ind w:firstLine="709"/>
        <w:jc w:val="both"/>
        <w:rPr>
          <w:sz w:val="28"/>
          <w:szCs w:val="28"/>
        </w:rPr>
      </w:pPr>
      <w:r w:rsidRPr="000367A4">
        <w:rPr>
          <w:b/>
          <w:bCs/>
          <w:sz w:val="28"/>
          <w:szCs w:val="28"/>
        </w:rPr>
        <w:t xml:space="preserve">Практическая значимость </w:t>
      </w:r>
      <w:r w:rsidRPr="000367A4">
        <w:rPr>
          <w:sz w:val="28"/>
          <w:szCs w:val="28"/>
        </w:rPr>
        <w:t>данной работы</w:t>
      </w:r>
      <w:r w:rsidRPr="000367A4">
        <w:rPr>
          <w:b/>
          <w:bCs/>
          <w:sz w:val="28"/>
          <w:szCs w:val="28"/>
        </w:rPr>
        <w:t xml:space="preserve"> </w:t>
      </w:r>
      <w:r w:rsidRPr="000367A4">
        <w:rPr>
          <w:sz w:val="28"/>
          <w:szCs w:val="28"/>
        </w:rPr>
        <w:t xml:space="preserve">состоит в том, что полученные по результатам исследования данные об особенностях эмоциональной сферы женщин с нарушением </w:t>
      </w:r>
      <w:r w:rsidR="00F63EF7" w:rsidRPr="000367A4">
        <w:rPr>
          <w:sz w:val="28"/>
          <w:szCs w:val="28"/>
        </w:rPr>
        <w:t>опорно-двигательного аппарата</w:t>
      </w:r>
      <w:r w:rsidR="00CA2253" w:rsidRPr="000367A4">
        <w:rPr>
          <w:sz w:val="28"/>
          <w:szCs w:val="28"/>
        </w:rPr>
        <w:t xml:space="preserve"> и без патологий,</w:t>
      </w:r>
      <w:r w:rsidRPr="000367A4">
        <w:rPr>
          <w:sz w:val="28"/>
          <w:szCs w:val="28"/>
        </w:rPr>
        <w:t xml:space="preserve"> могут быть использованы </w:t>
      </w:r>
      <w:r w:rsidR="00041571" w:rsidRPr="000367A4">
        <w:rPr>
          <w:sz w:val="28"/>
          <w:szCs w:val="28"/>
        </w:rPr>
        <w:t>специалистами в работе с данной категорией женщин.</w:t>
      </w:r>
    </w:p>
    <w:p w:rsidR="00041571" w:rsidRPr="000367A4" w:rsidRDefault="00041571" w:rsidP="00D316BF">
      <w:pPr>
        <w:spacing w:line="360" w:lineRule="auto"/>
        <w:ind w:firstLine="709"/>
        <w:jc w:val="both"/>
        <w:rPr>
          <w:sz w:val="28"/>
          <w:szCs w:val="28"/>
        </w:rPr>
      </w:pPr>
      <w:r w:rsidRPr="000367A4">
        <w:rPr>
          <w:b/>
          <w:bCs/>
          <w:sz w:val="28"/>
          <w:szCs w:val="28"/>
        </w:rPr>
        <w:t>Надежность и достоверность данных</w:t>
      </w:r>
      <w:r w:rsidR="001F3D02" w:rsidRPr="000367A4">
        <w:rPr>
          <w:b/>
          <w:bCs/>
          <w:sz w:val="28"/>
          <w:szCs w:val="28"/>
        </w:rPr>
        <w:t xml:space="preserve">, </w:t>
      </w:r>
      <w:r w:rsidR="001F3D02" w:rsidRPr="000367A4">
        <w:rPr>
          <w:sz w:val="28"/>
          <w:szCs w:val="28"/>
        </w:rPr>
        <w:t>полученных в процессе исследования, обеспечивались применением широкого спектра методик, адекватных цели и объекту исследования, качественным и количественным анализом экспериментального материала</w:t>
      </w:r>
      <w:r w:rsidR="00D316BF" w:rsidRPr="000367A4">
        <w:rPr>
          <w:sz w:val="28"/>
          <w:szCs w:val="28"/>
        </w:rPr>
        <w:t xml:space="preserve"> </w:t>
      </w:r>
      <w:r w:rsidR="001F3D02" w:rsidRPr="000367A4">
        <w:rPr>
          <w:sz w:val="28"/>
          <w:szCs w:val="28"/>
        </w:rPr>
        <w:t>с использованием методов математической статистики.</w:t>
      </w:r>
    </w:p>
    <w:p w:rsidR="00B455D4" w:rsidRPr="000367A4" w:rsidRDefault="00041571" w:rsidP="00D316BF">
      <w:pPr>
        <w:spacing w:line="360" w:lineRule="auto"/>
        <w:ind w:firstLine="709"/>
        <w:jc w:val="both"/>
        <w:rPr>
          <w:sz w:val="28"/>
          <w:szCs w:val="28"/>
        </w:rPr>
      </w:pPr>
      <w:r w:rsidRPr="000367A4">
        <w:rPr>
          <w:b/>
          <w:bCs/>
          <w:sz w:val="28"/>
          <w:szCs w:val="28"/>
        </w:rPr>
        <w:t>База исследования</w:t>
      </w:r>
      <w:r w:rsidR="001F3D02" w:rsidRPr="000367A4">
        <w:rPr>
          <w:b/>
          <w:bCs/>
          <w:sz w:val="28"/>
          <w:szCs w:val="28"/>
        </w:rPr>
        <w:t>:</w:t>
      </w:r>
      <w:r w:rsidR="001F3D02" w:rsidRPr="000367A4">
        <w:rPr>
          <w:sz w:val="28"/>
          <w:szCs w:val="28"/>
        </w:rPr>
        <w:t xml:space="preserve"> Хакасская региональная общественная организация всероссийского</w:t>
      </w:r>
      <w:r w:rsidR="00274814" w:rsidRPr="000367A4">
        <w:rPr>
          <w:sz w:val="28"/>
          <w:szCs w:val="28"/>
        </w:rPr>
        <w:t xml:space="preserve"> </w:t>
      </w:r>
      <w:r w:rsidR="001F3D02" w:rsidRPr="000367A4">
        <w:rPr>
          <w:sz w:val="28"/>
          <w:szCs w:val="28"/>
        </w:rPr>
        <w:t>общества инвалидов.</w:t>
      </w:r>
      <w:r w:rsidR="00274814" w:rsidRPr="000367A4">
        <w:rPr>
          <w:sz w:val="28"/>
          <w:szCs w:val="28"/>
        </w:rPr>
        <w:t xml:space="preserve"> Адрес: </w:t>
      </w:r>
      <w:r w:rsidR="001F3D02" w:rsidRPr="000367A4">
        <w:rPr>
          <w:sz w:val="28"/>
          <w:szCs w:val="28"/>
        </w:rPr>
        <w:t>Вяткина16, г. Абакан.</w:t>
      </w:r>
    </w:p>
    <w:p w:rsidR="00041571" w:rsidRPr="000367A4" w:rsidRDefault="00041571" w:rsidP="00D316BF">
      <w:pPr>
        <w:spacing w:line="360" w:lineRule="auto"/>
        <w:ind w:firstLine="709"/>
        <w:jc w:val="both"/>
        <w:rPr>
          <w:sz w:val="28"/>
          <w:szCs w:val="28"/>
        </w:rPr>
      </w:pPr>
      <w:r w:rsidRPr="000367A4">
        <w:rPr>
          <w:b/>
          <w:bCs/>
          <w:sz w:val="28"/>
          <w:szCs w:val="28"/>
        </w:rPr>
        <w:t>Структура дипломной работы:</w:t>
      </w:r>
      <w:r w:rsidR="00582E05" w:rsidRPr="000367A4">
        <w:rPr>
          <w:b/>
          <w:bCs/>
          <w:sz w:val="28"/>
          <w:szCs w:val="28"/>
        </w:rPr>
        <w:t xml:space="preserve"> </w:t>
      </w:r>
      <w:r w:rsidR="00582E05" w:rsidRPr="000367A4">
        <w:rPr>
          <w:sz w:val="28"/>
          <w:szCs w:val="28"/>
        </w:rPr>
        <w:t>работа состоит из введения, трех глав, заключения и списка литературы.</w:t>
      </w:r>
    </w:p>
    <w:p w:rsidR="00070D97" w:rsidRPr="000367A4" w:rsidRDefault="00D316BF" w:rsidP="00D316BF">
      <w:pPr>
        <w:spacing w:line="360" w:lineRule="auto"/>
        <w:ind w:firstLine="709"/>
        <w:jc w:val="both"/>
        <w:rPr>
          <w:b/>
          <w:bCs/>
          <w:sz w:val="28"/>
          <w:szCs w:val="28"/>
        </w:rPr>
      </w:pPr>
      <w:r w:rsidRPr="000367A4">
        <w:rPr>
          <w:b/>
          <w:bCs/>
          <w:sz w:val="28"/>
          <w:szCs w:val="28"/>
        </w:rPr>
        <w:br w:type="page"/>
      </w:r>
      <w:r w:rsidR="00507B0A" w:rsidRPr="000367A4">
        <w:rPr>
          <w:b/>
          <w:bCs/>
          <w:sz w:val="28"/>
          <w:szCs w:val="28"/>
        </w:rPr>
        <w:t>1</w:t>
      </w:r>
      <w:r w:rsidR="00070D97" w:rsidRPr="000367A4">
        <w:rPr>
          <w:b/>
          <w:bCs/>
          <w:sz w:val="28"/>
          <w:szCs w:val="28"/>
        </w:rPr>
        <w:t>. Теоретические аспекты изучения эмоциональной сферы личности в психологии</w:t>
      </w:r>
    </w:p>
    <w:p w:rsidR="00070D97" w:rsidRPr="000367A4" w:rsidRDefault="00070D97" w:rsidP="00D316BF">
      <w:pPr>
        <w:spacing w:line="360" w:lineRule="auto"/>
        <w:ind w:firstLine="709"/>
        <w:jc w:val="both"/>
        <w:rPr>
          <w:sz w:val="28"/>
          <w:szCs w:val="28"/>
        </w:rPr>
      </w:pPr>
    </w:p>
    <w:p w:rsidR="000224E3" w:rsidRPr="000367A4" w:rsidRDefault="00407149" w:rsidP="00D316BF">
      <w:pPr>
        <w:spacing w:line="360" w:lineRule="auto"/>
        <w:ind w:firstLine="709"/>
        <w:jc w:val="both"/>
        <w:outlineLvl w:val="0"/>
        <w:rPr>
          <w:b/>
          <w:bCs/>
          <w:sz w:val="28"/>
          <w:szCs w:val="28"/>
        </w:rPr>
      </w:pPr>
      <w:r w:rsidRPr="000367A4">
        <w:rPr>
          <w:b/>
          <w:bCs/>
          <w:sz w:val="28"/>
          <w:szCs w:val="28"/>
        </w:rPr>
        <w:t xml:space="preserve">1.1 </w:t>
      </w:r>
      <w:r w:rsidR="000224E3" w:rsidRPr="000367A4">
        <w:rPr>
          <w:b/>
          <w:bCs/>
          <w:sz w:val="28"/>
          <w:szCs w:val="28"/>
        </w:rPr>
        <w:t>Изучение эмоциональной сферы в зарубежной и отечественной психологии</w:t>
      </w:r>
    </w:p>
    <w:p w:rsidR="00407149" w:rsidRPr="000367A4" w:rsidRDefault="00407149" w:rsidP="00D316BF">
      <w:pPr>
        <w:spacing w:line="360" w:lineRule="auto"/>
        <w:ind w:firstLine="709"/>
        <w:jc w:val="both"/>
        <w:rPr>
          <w:b/>
          <w:bCs/>
          <w:sz w:val="28"/>
          <w:szCs w:val="28"/>
        </w:rPr>
      </w:pPr>
    </w:p>
    <w:p w:rsidR="00407149" w:rsidRPr="000367A4" w:rsidRDefault="00407149" w:rsidP="00D316BF">
      <w:pPr>
        <w:spacing w:line="360" w:lineRule="auto"/>
        <w:ind w:firstLine="709"/>
        <w:jc w:val="both"/>
        <w:rPr>
          <w:sz w:val="28"/>
          <w:szCs w:val="28"/>
        </w:rPr>
      </w:pPr>
      <w:r w:rsidRPr="000367A4">
        <w:rPr>
          <w:sz w:val="28"/>
          <w:szCs w:val="28"/>
        </w:rPr>
        <w:t>Об эмоциях написано очень много как в художественной, так и в научной литературе, они вызывают интерес у философов, физиологов, психологов, клиницистов. Достаточно сослаться на систематические обзоры экспериментального их изучения в работах</w:t>
      </w:r>
      <w:r w:rsidR="00D316BF" w:rsidRPr="000367A4">
        <w:rPr>
          <w:sz w:val="28"/>
          <w:szCs w:val="28"/>
        </w:rPr>
        <w:t xml:space="preserve"> </w:t>
      </w:r>
      <w:r w:rsidRPr="000367A4">
        <w:rPr>
          <w:sz w:val="28"/>
          <w:szCs w:val="28"/>
        </w:rPr>
        <w:t>Р.</w:t>
      </w:r>
      <w:r w:rsidR="00605C1F" w:rsidRPr="000367A4">
        <w:rPr>
          <w:sz w:val="28"/>
          <w:szCs w:val="28"/>
        </w:rPr>
        <w:t xml:space="preserve"> </w:t>
      </w:r>
      <w:r w:rsidRPr="000367A4">
        <w:rPr>
          <w:sz w:val="28"/>
          <w:szCs w:val="28"/>
        </w:rPr>
        <w:t>Вудсвордса (1950), Д.</w:t>
      </w:r>
      <w:r w:rsidR="00605C1F" w:rsidRPr="000367A4">
        <w:rPr>
          <w:sz w:val="28"/>
          <w:szCs w:val="28"/>
        </w:rPr>
        <w:t xml:space="preserve"> </w:t>
      </w:r>
      <w:r w:rsidRPr="000367A4">
        <w:rPr>
          <w:sz w:val="28"/>
          <w:szCs w:val="28"/>
        </w:rPr>
        <w:t>Линдсли (1960), П.</w:t>
      </w:r>
      <w:r w:rsidR="00605C1F" w:rsidRPr="000367A4">
        <w:rPr>
          <w:sz w:val="28"/>
          <w:szCs w:val="28"/>
        </w:rPr>
        <w:t xml:space="preserve"> </w:t>
      </w:r>
      <w:r w:rsidRPr="000367A4">
        <w:rPr>
          <w:sz w:val="28"/>
          <w:szCs w:val="28"/>
        </w:rPr>
        <w:t>Фресса (1975),</w:t>
      </w:r>
      <w:r w:rsidR="00D316BF" w:rsidRPr="000367A4">
        <w:rPr>
          <w:sz w:val="28"/>
          <w:szCs w:val="28"/>
        </w:rPr>
        <w:t xml:space="preserve"> </w:t>
      </w:r>
      <w:r w:rsidRPr="000367A4">
        <w:rPr>
          <w:sz w:val="28"/>
          <w:szCs w:val="28"/>
        </w:rPr>
        <w:t>Я.</w:t>
      </w:r>
      <w:r w:rsidR="00605C1F" w:rsidRPr="000367A4">
        <w:rPr>
          <w:sz w:val="28"/>
          <w:szCs w:val="28"/>
        </w:rPr>
        <w:t xml:space="preserve"> </w:t>
      </w:r>
      <w:r w:rsidRPr="000367A4">
        <w:rPr>
          <w:sz w:val="28"/>
          <w:szCs w:val="28"/>
        </w:rPr>
        <w:t>Рейковского (1979), К.</w:t>
      </w:r>
      <w:r w:rsidR="00605C1F" w:rsidRPr="000367A4">
        <w:rPr>
          <w:sz w:val="28"/>
          <w:szCs w:val="28"/>
        </w:rPr>
        <w:t xml:space="preserve"> </w:t>
      </w:r>
      <w:r w:rsidRPr="000367A4">
        <w:rPr>
          <w:sz w:val="28"/>
          <w:szCs w:val="28"/>
        </w:rPr>
        <w:t>Изарда (2000), переведенных на русский язык, а также отечественных авторов: П.М. Якобсона (1958), В.К. Вилюнаса (1973), Б.И. Додонова (1987), П.В. Симонова (1962. 1975, 1981, 1987), Л.И. Куликова (1997). Однако и до сих пор проблема эмоций остается загадочной и во многом неясной.</w:t>
      </w:r>
    </w:p>
    <w:p w:rsidR="00407149" w:rsidRPr="000367A4" w:rsidRDefault="00407149" w:rsidP="00D316BF">
      <w:pPr>
        <w:spacing w:line="360" w:lineRule="auto"/>
        <w:ind w:firstLine="709"/>
        <w:jc w:val="both"/>
        <w:rPr>
          <w:sz w:val="28"/>
          <w:szCs w:val="28"/>
        </w:rPr>
      </w:pPr>
      <w:r w:rsidRPr="000367A4">
        <w:rPr>
          <w:sz w:val="28"/>
          <w:szCs w:val="28"/>
        </w:rPr>
        <w:t>Роль эмоций в управлении поведением человека велика, и не случайно практически все авторы, пишущие об эмоциях, отмечают их мотивирующую роль, связывают эмоции с потребностями и их удовлетворением (Фрейд,1894, Вилюна, 1990, Додонов, 1987, Изард, 1980, Леонтьев, 1982, Фресс, 1975, Рейковский, 1979, Симонов и др.).</w:t>
      </w:r>
      <w:r w:rsidR="00D316BF" w:rsidRPr="000367A4">
        <w:rPr>
          <w:sz w:val="28"/>
          <w:szCs w:val="28"/>
        </w:rPr>
        <w:t xml:space="preserve"> </w:t>
      </w:r>
    </w:p>
    <w:p w:rsidR="002B5F1D" w:rsidRPr="000367A4" w:rsidRDefault="00407149" w:rsidP="00D316BF">
      <w:pPr>
        <w:spacing w:line="360" w:lineRule="auto"/>
        <w:ind w:firstLine="709"/>
        <w:jc w:val="both"/>
        <w:rPr>
          <w:sz w:val="28"/>
          <w:szCs w:val="28"/>
        </w:rPr>
      </w:pPr>
      <w:r w:rsidRPr="000367A4">
        <w:rPr>
          <w:sz w:val="28"/>
          <w:szCs w:val="28"/>
        </w:rPr>
        <w:t>Эмоция</w:t>
      </w:r>
      <w:r w:rsidR="00D316BF" w:rsidRPr="000367A4">
        <w:rPr>
          <w:sz w:val="28"/>
          <w:szCs w:val="28"/>
        </w:rPr>
        <w:t xml:space="preserve"> </w:t>
      </w:r>
      <w:r w:rsidRPr="000367A4">
        <w:rPr>
          <w:sz w:val="28"/>
          <w:szCs w:val="28"/>
        </w:rPr>
        <w:t xml:space="preserve">(от лат. </w:t>
      </w:r>
      <w:r w:rsidRPr="000367A4">
        <w:rPr>
          <w:sz w:val="28"/>
          <w:szCs w:val="28"/>
          <w:lang w:val="en-US"/>
        </w:rPr>
        <w:t>emovere</w:t>
      </w:r>
      <w:r w:rsidRPr="000367A4">
        <w:rPr>
          <w:sz w:val="28"/>
          <w:szCs w:val="28"/>
        </w:rPr>
        <w:t xml:space="preserve"> – возбуждать, волновать) обычно понимается как переживание, душевное волнение. </w:t>
      </w:r>
    </w:p>
    <w:p w:rsidR="002B5F1D" w:rsidRPr="000367A4" w:rsidRDefault="002B5F1D" w:rsidP="00D316BF">
      <w:pPr>
        <w:spacing w:line="360" w:lineRule="auto"/>
        <w:ind w:firstLine="709"/>
        <w:jc w:val="both"/>
        <w:rPr>
          <w:sz w:val="28"/>
          <w:szCs w:val="28"/>
        </w:rPr>
      </w:pPr>
      <w:r w:rsidRPr="000367A4">
        <w:rPr>
          <w:sz w:val="28"/>
          <w:szCs w:val="28"/>
        </w:rPr>
        <w:t>Словарь по психологии под редакцией А.В. Петровского и М.Г. Ярошевского характеризует эмоции как «психическое отражение в форме непосредственного пристрастного переживания жизненного смысла явлений и ситуаций, обусловленного отношением их объективных свойств к потребностям субъекта» [</w:t>
      </w:r>
      <w:r w:rsidR="00437C9F" w:rsidRPr="000367A4">
        <w:rPr>
          <w:sz w:val="28"/>
          <w:szCs w:val="28"/>
        </w:rPr>
        <w:t>31, С</w:t>
      </w:r>
      <w:r w:rsidRPr="000367A4">
        <w:rPr>
          <w:sz w:val="28"/>
          <w:szCs w:val="28"/>
        </w:rPr>
        <w:t>.461].</w:t>
      </w:r>
    </w:p>
    <w:p w:rsidR="002B5F1D" w:rsidRPr="000367A4" w:rsidRDefault="002B5F1D" w:rsidP="00D316BF">
      <w:pPr>
        <w:spacing w:line="360" w:lineRule="auto"/>
        <w:ind w:firstLine="709"/>
        <w:jc w:val="both"/>
        <w:rPr>
          <w:sz w:val="28"/>
          <w:szCs w:val="28"/>
        </w:rPr>
      </w:pPr>
      <w:r w:rsidRPr="000367A4">
        <w:rPr>
          <w:sz w:val="28"/>
          <w:szCs w:val="28"/>
        </w:rPr>
        <w:t>В процессе эволюции эмоции возникли как средство, позволяющее живым существам определять биологическую значимос</w:t>
      </w:r>
      <w:r w:rsidR="001D586D" w:rsidRPr="000367A4">
        <w:rPr>
          <w:sz w:val="28"/>
          <w:szCs w:val="28"/>
        </w:rPr>
        <w:t>ть состояний организма и внешних</w:t>
      </w:r>
      <w:r w:rsidRPr="000367A4">
        <w:rPr>
          <w:sz w:val="28"/>
          <w:szCs w:val="28"/>
        </w:rPr>
        <w:t xml:space="preserve"> воздействий. Простейшая форма эмоций – так называемый эмоциональный тон ощущений – непосредственные переживания, сопровождающие отдельные жизненно важные воздействия (например, вкусовые, температурные) и побуждающие субъекта к их сохранению или устранению. В экс</w:t>
      </w:r>
      <w:r w:rsidR="001D586D" w:rsidRPr="000367A4">
        <w:rPr>
          <w:sz w:val="28"/>
          <w:szCs w:val="28"/>
        </w:rPr>
        <w:t>тремальных условиях, когда субъект не справляется с возникшей ситуацией, развиваются аффекты.</w:t>
      </w:r>
    </w:p>
    <w:p w:rsidR="007C1560" w:rsidRPr="000367A4" w:rsidRDefault="00407149" w:rsidP="00D316BF">
      <w:pPr>
        <w:spacing w:line="360" w:lineRule="auto"/>
        <w:ind w:firstLine="709"/>
        <w:jc w:val="both"/>
        <w:rPr>
          <w:sz w:val="28"/>
          <w:szCs w:val="28"/>
        </w:rPr>
      </w:pPr>
      <w:r w:rsidRPr="000367A4">
        <w:rPr>
          <w:sz w:val="28"/>
          <w:szCs w:val="28"/>
        </w:rPr>
        <w:t xml:space="preserve">В.К. Вилюнас справедливо отмечает, что «многое из того, что в учении об эмоциях по традиции называют словом «теория», по существу представляют собой скорее отдельные фрагменты, лишь в совокупность приближающиеся к идеально исчерпывающей теории. </w:t>
      </w:r>
      <w:r w:rsidR="001D586D" w:rsidRPr="000367A4">
        <w:rPr>
          <w:sz w:val="28"/>
          <w:szCs w:val="28"/>
        </w:rPr>
        <w:t xml:space="preserve">Можно выделить такие </w:t>
      </w:r>
      <w:r w:rsidR="007C1560" w:rsidRPr="000367A4">
        <w:rPr>
          <w:sz w:val="28"/>
          <w:szCs w:val="28"/>
        </w:rPr>
        <w:t>по</w:t>
      </w:r>
      <w:r w:rsidR="00437C9F" w:rsidRPr="000367A4">
        <w:rPr>
          <w:sz w:val="28"/>
          <w:szCs w:val="28"/>
        </w:rPr>
        <w:t>дходы к пониманию эмоций, как</w:t>
      </w:r>
      <w:r w:rsidR="001D586D" w:rsidRPr="000367A4">
        <w:rPr>
          <w:sz w:val="28"/>
          <w:szCs w:val="28"/>
        </w:rPr>
        <w:t xml:space="preserve"> </w:t>
      </w:r>
      <w:r w:rsidR="00437C9F" w:rsidRPr="000367A4">
        <w:rPr>
          <w:sz w:val="28"/>
          <w:szCs w:val="28"/>
        </w:rPr>
        <w:t xml:space="preserve">физиологический, </w:t>
      </w:r>
      <w:r w:rsidR="007C1560" w:rsidRPr="000367A4">
        <w:rPr>
          <w:sz w:val="28"/>
          <w:szCs w:val="28"/>
        </w:rPr>
        <w:t xml:space="preserve">психоаналитический, когнитивный, социально-культурный и пр. </w:t>
      </w:r>
    </w:p>
    <w:p w:rsidR="00407149" w:rsidRPr="000367A4" w:rsidRDefault="00407149" w:rsidP="00D316BF">
      <w:pPr>
        <w:spacing w:line="360" w:lineRule="auto"/>
        <w:ind w:firstLine="709"/>
        <w:jc w:val="both"/>
        <w:rPr>
          <w:sz w:val="28"/>
          <w:szCs w:val="28"/>
        </w:rPr>
      </w:pPr>
      <w:r w:rsidRPr="000367A4">
        <w:rPr>
          <w:i/>
          <w:iCs/>
          <w:sz w:val="28"/>
          <w:szCs w:val="28"/>
        </w:rPr>
        <w:t>Психоаналитическая теория эмоций.</w:t>
      </w:r>
      <w:r w:rsidRPr="000367A4">
        <w:rPr>
          <w:sz w:val="28"/>
          <w:szCs w:val="28"/>
        </w:rPr>
        <w:t xml:space="preserve"> З.Фрейд основывал свое понимание аффекта на теории о влечениях </w:t>
      </w:r>
      <w:r w:rsidR="004A2138" w:rsidRPr="000367A4">
        <w:rPr>
          <w:sz w:val="28"/>
          <w:szCs w:val="28"/>
        </w:rPr>
        <w:t>и,</w:t>
      </w:r>
      <w:r w:rsidRPr="000367A4">
        <w:rPr>
          <w:sz w:val="28"/>
          <w:szCs w:val="28"/>
        </w:rPr>
        <w:t xml:space="preserve"> по </w:t>
      </w:r>
      <w:r w:rsidR="004A2138" w:rsidRPr="000367A4">
        <w:rPr>
          <w:sz w:val="28"/>
          <w:szCs w:val="28"/>
        </w:rPr>
        <w:t>сути,</w:t>
      </w:r>
      <w:r w:rsidRPr="000367A4">
        <w:rPr>
          <w:sz w:val="28"/>
          <w:szCs w:val="28"/>
        </w:rPr>
        <w:t xml:space="preserve"> отождествлял и аффект, и влечение с мотивацией. Фрейд и его последователи рассматривали только негативные эмоции, возникающие в результате конфликтных влечений. Поэтому они выделяют в аффекте три аспекта: энергетический компонент инстинктивного влечения («заряд» аффекта), процесс «разрядки» и восприятие окончательной разрядки ощущение, или переживание эмоции.</w:t>
      </w:r>
    </w:p>
    <w:p w:rsidR="00407149" w:rsidRPr="000367A4" w:rsidRDefault="00407149" w:rsidP="00D316BF">
      <w:pPr>
        <w:spacing w:line="360" w:lineRule="auto"/>
        <w:ind w:firstLine="709"/>
        <w:jc w:val="both"/>
        <w:rPr>
          <w:sz w:val="28"/>
          <w:szCs w:val="28"/>
        </w:rPr>
      </w:pPr>
      <w:r w:rsidRPr="000367A4">
        <w:rPr>
          <w:i/>
          <w:iCs/>
          <w:sz w:val="28"/>
          <w:szCs w:val="28"/>
        </w:rPr>
        <w:t>Сосудистая теория выражения эмоций</w:t>
      </w:r>
      <w:r w:rsidRPr="000367A4">
        <w:rPr>
          <w:sz w:val="28"/>
          <w:szCs w:val="28"/>
        </w:rPr>
        <w:t xml:space="preserve"> </w:t>
      </w:r>
      <w:r w:rsidRPr="000367A4">
        <w:rPr>
          <w:i/>
          <w:iCs/>
          <w:sz w:val="28"/>
          <w:szCs w:val="28"/>
        </w:rPr>
        <w:t>И.</w:t>
      </w:r>
      <w:r w:rsidR="00437C9F" w:rsidRPr="000367A4">
        <w:rPr>
          <w:i/>
          <w:iCs/>
          <w:sz w:val="28"/>
          <w:szCs w:val="28"/>
        </w:rPr>
        <w:t xml:space="preserve"> </w:t>
      </w:r>
      <w:r w:rsidRPr="000367A4">
        <w:rPr>
          <w:i/>
          <w:iCs/>
          <w:sz w:val="28"/>
          <w:szCs w:val="28"/>
        </w:rPr>
        <w:t>Уэнбаума</w:t>
      </w:r>
      <w:r w:rsidR="004A2138" w:rsidRPr="000367A4">
        <w:rPr>
          <w:i/>
          <w:iCs/>
          <w:sz w:val="28"/>
          <w:szCs w:val="28"/>
        </w:rPr>
        <w:t>.</w:t>
      </w:r>
      <w:r w:rsidR="004A2138" w:rsidRPr="000367A4">
        <w:rPr>
          <w:sz w:val="28"/>
          <w:szCs w:val="28"/>
        </w:rPr>
        <w:t xml:space="preserve"> В</w:t>
      </w:r>
      <w:r w:rsidRPr="000367A4">
        <w:rPr>
          <w:sz w:val="28"/>
          <w:szCs w:val="28"/>
        </w:rPr>
        <w:t>начале 20 в. И. Уэнбаум отметил тесное взаимодействие между лицевыми мышцами</w:t>
      </w:r>
      <w:r w:rsidR="00D316BF" w:rsidRPr="000367A4">
        <w:rPr>
          <w:sz w:val="28"/>
          <w:szCs w:val="28"/>
        </w:rPr>
        <w:t xml:space="preserve"> </w:t>
      </w:r>
      <w:r w:rsidRPr="000367A4">
        <w:rPr>
          <w:sz w:val="28"/>
          <w:szCs w:val="28"/>
        </w:rPr>
        <w:t>и мозговым кровотоком, откуда высказал предположение, что мышцы лица регулируют кровоток. Воздействуя противоположно на вены и артерии, они усиливают приток или отток крови в мозг.</w:t>
      </w:r>
    </w:p>
    <w:p w:rsidR="00326CA5" w:rsidRPr="000367A4" w:rsidRDefault="00326CA5" w:rsidP="00D316BF">
      <w:pPr>
        <w:spacing w:line="360" w:lineRule="auto"/>
        <w:ind w:firstLine="709"/>
        <w:jc w:val="both"/>
        <w:rPr>
          <w:sz w:val="28"/>
          <w:szCs w:val="28"/>
        </w:rPr>
      </w:pPr>
      <w:r w:rsidRPr="000367A4">
        <w:rPr>
          <w:i/>
          <w:iCs/>
          <w:sz w:val="28"/>
          <w:szCs w:val="28"/>
        </w:rPr>
        <w:t>Биологическая теория эмоций П.К. Анохина</w:t>
      </w:r>
      <w:r w:rsidRPr="000367A4">
        <w:rPr>
          <w:sz w:val="28"/>
          <w:szCs w:val="28"/>
        </w:rPr>
        <w:t xml:space="preserve"> строит свое понимание эмоций как биологического продукта эволюции, приспособительный фактор в жизни животных. Возникновение потребностей приводит, по П.А. Анохину, к возникновению отрицательных эмоций, которые играют мобилизующую роль, способствуя наиболее быстрому удовлетворению потребностей оптимальным способом. Когда обратная связь подтвердит, что достигнут запрограммированный результат, т.е. потребност</w:t>
      </w:r>
      <w:r w:rsidR="004A2138" w:rsidRPr="000367A4">
        <w:rPr>
          <w:sz w:val="28"/>
          <w:szCs w:val="28"/>
        </w:rPr>
        <w:t>и</w:t>
      </w:r>
      <w:r w:rsidRPr="000367A4">
        <w:rPr>
          <w:sz w:val="28"/>
          <w:szCs w:val="28"/>
        </w:rPr>
        <w:t xml:space="preserve"> удовлетворены, возникает положительная эмоция. Она выступает как конечный подкрепляющий фактор </w:t>
      </w:r>
      <w:r w:rsidR="00E8323F" w:rsidRPr="000367A4">
        <w:rPr>
          <w:sz w:val="28"/>
          <w:szCs w:val="28"/>
        </w:rPr>
        <w:t>[19</w:t>
      </w:r>
      <w:r w:rsidRPr="000367A4">
        <w:rPr>
          <w:sz w:val="28"/>
          <w:szCs w:val="28"/>
        </w:rPr>
        <w:t>, С. 74].</w:t>
      </w:r>
    </w:p>
    <w:p w:rsidR="00407149" w:rsidRPr="000367A4" w:rsidRDefault="00407149" w:rsidP="00D316BF">
      <w:pPr>
        <w:spacing w:line="360" w:lineRule="auto"/>
        <w:ind w:firstLine="709"/>
        <w:jc w:val="both"/>
        <w:rPr>
          <w:sz w:val="28"/>
          <w:szCs w:val="28"/>
        </w:rPr>
      </w:pPr>
      <w:r w:rsidRPr="000367A4">
        <w:rPr>
          <w:i/>
          <w:iCs/>
          <w:sz w:val="28"/>
          <w:szCs w:val="28"/>
        </w:rPr>
        <w:t>Когнитивные и культурные подходы</w:t>
      </w:r>
      <w:r w:rsidRPr="000367A4">
        <w:rPr>
          <w:sz w:val="28"/>
          <w:szCs w:val="28"/>
        </w:rPr>
        <w:t>. Одной из первых когнитивных теорий эмоций в психологии была теория Магды Арнольд, которая тесно рассматривала эмоциональный процесс как последовательность, начинающуюся с восприятия стимула, за которым немедленно следует акт оценки, который, в свою очередь, активирует эмоциональную реакцию. Арнольд определяла восприятие как немедленно прямое понимание стимула, а оценку – как решение о том, плох этот стимул или хорош. Именно оценка стимула способствует возникновению эмоции по отношению к объекту, персоне или событию, а эмоция – выработке поведенческой реакции достижения (если объект оценен как вероятно полезный) или избегания (если объект оценен как потенциально вредный). Нейтральные стимулы просто игнорируются.</w:t>
      </w:r>
    </w:p>
    <w:p w:rsidR="00407149" w:rsidRPr="000367A4" w:rsidRDefault="00407149" w:rsidP="00D316BF">
      <w:pPr>
        <w:spacing w:line="360" w:lineRule="auto"/>
        <w:ind w:firstLine="709"/>
        <w:jc w:val="both"/>
        <w:rPr>
          <w:sz w:val="28"/>
          <w:szCs w:val="28"/>
        </w:rPr>
      </w:pPr>
      <w:r w:rsidRPr="000367A4">
        <w:rPr>
          <w:sz w:val="28"/>
          <w:szCs w:val="28"/>
        </w:rPr>
        <w:t>Согласно этой теории, эмоциональная реакция в основном определяется памятью индивидуума об имеющимся опыте взаимодействия с конкретным явлениям, объектом или представление о раздражителе. Как и Фрейд, Арнольд рассматривает процесс оценки как прямой, немедленный и интуитивный, а не как сознательный, планируемый и обдумываемый: «Последовательность – «восприятие – оценка – эмоция», связана так сильно, что наши повседневные переживания никогда не являются строгим объективным знанием предмета, они всегда выглядят как знание и симпатия или знание и антипатия.</w:t>
      </w:r>
    </w:p>
    <w:p w:rsidR="00407149" w:rsidRPr="000367A4" w:rsidRDefault="00407149" w:rsidP="00D316BF">
      <w:pPr>
        <w:spacing w:line="360" w:lineRule="auto"/>
        <w:ind w:firstLine="709"/>
        <w:jc w:val="both"/>
        <w:rPr>
          <w:sz w:val="28"/>
          <w:szCs w:val="28"/>
        </w:rPr>
      </w:pPr>
      <w:r w:rsidRPr="000367A4">
        <w:rPr>
          <w:sz w:val="28"/>
          <w:szCs w:val="28"/>
        </w:rPr>
        <w:t xml:space="preserve">Некоторые социально-психологические теории были сформулированы для объяснения эмоциональных процессов в зрелом возрасте, и ряд ученых, например, Арнольд и Шехнер, рассматривали эмоции как тесно зависимые от познания. В своей теории двух факторов Шехнер утверждает, что эмоции строятся на основе когнитивной </w:t>
      </w:r>
      <w:r w:rsidR="00AA0032" w:rsidRPr="000367A4">
        <w:rPr>
          <w:sz w:val="28"/>
          <w:szCs w:val="28"/>
        </w:rPr>
        <w:t>интерпретации</w:t>
      </w:r>
      <w:r w:rsidRPr="000367A4">
        <w:rPr>
          <w:sz w:val="28"/>
          <w:szCs w:val="28"/>
        </w:rPr>
        <w:t xml:space="preserve"> возбуждения в социальном контексте. Одинаковое недифференцированное состояние возбуждения берется за основу всех эмоций, которые ощущаются по-разному из-за различной его интерпретации. </w:t>
      </w:r>
    </w:p>
    <w:p w:rsidR="00407149" w:rsidRPr="000367A4" w:rsidRDefault="004D4DFD" w:rsidP="00D316BF">
      <w:pPr>
        <w:spacing w:line="360" w:lineRule="auto"/>
        <w:ind w:firstLine="709"/>
        <w:jc w:val="both"/>
        <w:rPr>
          <w:sz w:val="28"/>
          <w:szCs w:val="28"/>
        </w:rPr>
      </w:pPr>
      <w:r w:rsidRPr="000367A4">
        <w:rPr>
          <w:sz w:val="28"/>
          <w:szCs w:val="28"/>
        </w:rPr>
        <w:t>Другие социальные психологи</w:t>
      </w:r>
      <w:r w:rsidR="00407149" w:rsidRPr="000367A4">
        <w:rPr>
          <w:sz w:val="28"/>
          <w:szCs w:val="28"/>
        </w:rPr>
        <w:t xml:space="preserve">, например, Лазарус и Томкинс, отрицали сведение эмоционального опыта к когнитивной интерпретации различных типов. Лазарус предложил более полную когнитивно-мотивационую теорию, согласно которой эмоции – это комплексные многокомпонентные процессы. Компоненты рассматриваются как независимые, но одного компонента недостаточно для объяснения эмоций. </w:t>
      </w:r>
    </w:p>
    <w:p w:rsidR="00407149" w:rsidRPr="000367A4" w:rsidRDefault="00407149" w:rsidP="00D316BF">
      <w:pPr>
        <w:spacing w:line="360" w:lineRule="auto"/>
        <w:ind w:firstLine="709"/>
        <w:jc w:val="both"/>
        <w:rPr>
          <w:sz w:val="28"/>
          <w:szCs w:val="28"/>
        </w:rPr>
      </w:pPr>
      <w:r w:rsidRPr="000367A4">
        <w:rPr>
          <w:sz w:val="28"/>
          <w:szCs w:val="28"/>
        </w:rPr>
        <w:t xml:space="preserve">Как уже отмечалось, эмоции в узком значении слова – это непосредственное, временное переживание какого-нибудь чувства. С точки зрения влияния на деятельность человека эмоции делятся на </w:t>
      </w:r>
      <w:r w:rsidR="004D4DFD" w:rsidRPr="000367A4">
        <w:rPr>
          <w:sz w:val="28"/>
          <w:szCs w:val="28"/>
        </w:rPr>
        <w:t>стенические</w:t>
      </w:r>
      <w:r w:rsidRPr="000367A4">
        <w:rPr>
          <w:sz w:val="28"/>
          <w:szCs w:val="28"/>
        </w:rPr>
        <w:t xml:space="preserve"> и астенические. Стенические эмоции стимулируют деятельность, увеличивают энергию и напряжение сил человека, побуждают его к поступкам, высказываниям. И, наоборот, иногда переживания характеризуются своеобразной скованностью, пассивностью, тогда говорят об астенических эмоциях. Поэтому в зависимости от ситуации и индивидуальных особенностей эмоции могут по-разному влиять на поведение. Так, у испытывающих чувство страха человека возможно повышение мускульной силы</w:t>
      </w:r>
      <w:r w:rsidR="00D316BF" w:rsidRPr="000367A4">
        <w:rPr>
          <w:sz w:val="28"/>
          <w:szCs w:val="28"/>
        </w:rPr>
        <w:t xml:space="preserve"> </w:t>
      </w:r>
      <w:r w:rsidRPr="000367A4">
        <w:rPr>
          <w:sz w:val="28"/>
          <w:szCs w:val="28"/>
        </w:rPr>
        <w:t>и он может броситься навстречу опасности. То же самое чувство страха может вызвать полный упадок сил, от страха у него могут «подгибаться колени». Горе может вызвать апатию, бездеятельность у человека слабого, в то время как сильный человек удваивает свою энергию, находя утешение в работе и творчестве.</w:t>
      </w:r>
    </w:p>
    <w:p w:rsidR="00407149" w:rsidRPr="000367A4" w:rsidRDefault="00407149" w:rsidP="00D316BF">
      <w:pPr>
        <w:spacing w:line="360" w:lineRule="auto"/>
        <w:ind w:firstLine="709"/>
        <w:jc w:val="both"/>
        <w:rPr>
          <w:sz w:val="28"/>
          <w:szCs w:val="28"/>
        </w:rPr>
      </w:pPr>
      <w:r w:rsidRPr="000367A4">
        <w:rPr>
          <w:sz w:val="28"/>
          <w:szCs w:val="28"/>
        </w:rPr>
        <w:t xml:space="preserve">Различные ученые описывают эмоции как источник энергии для мысли, как кто, чему служит познание и что является окном для сознания, как средство социальных контактов и связующее звено человеческих отношений, как объединяющее начало для </w:t>
      </w:r>
      <w:r w:rsidR="00AA0032" w:rsidRPr="000367A4">
        <w:rPr>
          <w:sz w:val="28"/>
          <w:szCs w:val="28"/>
        </w:rPr>
        <w:t>целостности</w:t>
      </w:r>
      <w:r w:rsidRPr="000367A4">
        <w:rPr>
          <w:sz w:val="28"/>
          <w:szCs w:val="28"/>
        </w:rPr>
        <w:t xml:space="preserve"> и согласованности человеческого «я» и как то, что окрашивает наш опыт и придает значение нашей жизни. Отмечают как организующее, так и потенциально дезорганизующее влияние эмоций.</w:t>
      </w:r>
    </w:p>
    <w:p w:rsidR="00407149" w:rsidRPr="000367A4" w:rsidRDefault="00407149" w:rsidP="00D316BF">
      <w:pPr>
        <w:spacing w:line="360" w:lineRule="auto"/>
        <w:ind w:firstLine="709"/>
        <w:jc w:val="both"/>
        <w:rPr>
          <w:sz w:val="28"/>
          <w:szCs w:val="28"/>
        </w:rPr>
      </w:pPr>
      <w:r w:rsidRPr="000367A4">
        <w:rPr>
          <w:sz w:val="28"/>
          <w:szCs w:val="28"/>
        </w:rPr>
        <w:t xml:space="preserve">Эмоции играют важную роль в понимании окружения и адаптивном реагировании на него. У людей они выполняют направляющую функцию, обеспечивающую функцию, обеспечиваемую инстинктами у многих животных, что придает поведению гибкость, отличающую нас как вид. </w:t>
      </w:r>
    </w:p>
    <w:p w:rsidR="00407149" w:rsidRPr="000367A4" w:rsidRDefault="00407149" w:rsidP="00D316BF">
      <w:pPr>
        <w:spacing w:line="360" w:lineRule="auto"/>
        <w:ind w:firstLine="709"/>
        <w:jc w:val="both"/>
        <w:rPr>
          <w:sz w:val="28"/>
          <w:szCs w:val="28"/>
        </w:rPr>
      </w:pPr>
      <w:r w:rsidRPr="000367A4">
        <w:rPr>
          <w:sz w:val="28"/>
          <w:szCs w:val="28"/>
        </w:rPr>
        <w:t>Эмоция также играет важнейшую роль при определении психопатологии. Каждое большое психиатрическое заболевание прежде всего характеризуется экспрессией или регулированием эмоций. Пониженная эффективность, неадекватная или безудержная эмоция – все это признаки патологии. При различных расстройствах от раскола между мыслью и эмоциями при шизофрении до апатии при некоторых нарушениях личности и безудержного гнева у непослушных детей эмоциональные нарушения являются центральными.</w:t>
      </w:r>
    </w:p>
    <w:p w:rsidR="00407149" w:rsidRPr="000367A4" w:rsidRDefault="00407149" w:rsidP="00D316BF">
      <w:pPr>
        <w:spacing w:line="360" w:lineRule="auto"/>
        <w:ind w:firstLine="709"/>
        <w:jc w:val="both"/>
        <w:rPr>
          <w:sz w:val="28"/>
          <w:szCs w:val="28"/>
        </w:rPr>
      </w:pPr>
      <w:r w:rsidRPr="000367A4">
        <w:rPr>
          <w:sz w:val="28"/>
          <w:szCs w:val="28"/>
        </w:rPr>
        <w:t>В психологии развития вообще эмоции занимают важнейшее место. Действительно, не поняв эмоций, невозможно полностью понять человеческое развитие. Аналогично, не понимая развитие в целом, нельзя понять эмоциональную жизнь. Эмоциональная жизнь опирается на восприятие, познание и социальный опыт. В то же время изменения в эмоциональной жизни отражают изменения в когнитивном и социальном развитии, и, в свою очередь, эмоциональный опыт объединяет и побуждает прогресс в этих областях. Такова роль эмоций в человеческом поведении.</w:t>
      </w:r>
    </w:p>
    <w:p w:rsidR="00407149" w:rsidRPr="000367A4" w:rsidRDefault="00407149" w:rsidP="00D316BF">
      <w:pPr>
        <w:spacing w:line="360" w:lineRule="auto"/>
        <w:ind w:firstLine="709"/>
        <w:jc w:val="both"/>
        <w:rPr>
          <w:sz w:val="28"/>
          <w:szCs w:val="28"/>
        </w:rPr>
      </w:pPr>
      <w:r w:rsidRPr="000367A4">
        <w:rPr>
          <w:sz w:val="28"/>
          <w:szCs w:val="28"/>
        </w:rPr>
        <w:t>Эмоции играют большую роль в жизни людей. Так, сегодня никто не отрицает связь эмоций с особенностями жизнедеятельности организма. Хорошо известно, что под влиянием эмоций изменяется деятельность органов кровообращения, дыхания, пищеварения, желез внутренней и внешней секреции и др. Излишняя интенсивность и длительность переживаний может вы</w:t>
      </w:r>
      <w:r w:rsidR="00D316BF" w:rsidRPr="000367A4">
        <w:rPr>
          <w:sz w:val="28"/>
          <w:szCs w:val="28"/>
        </w:rPr>
        <w:t>звать нарушения в организме. М.</w:t>
      </w:r>
      <w:r w:rsidRPr="000367A4">
        <w:rPr>
          <w:sz w:val="28"/>
          <w:szCs w:val="28"/>
        </w:rPr>
        <w:t>И. Аствацатуров писал, что сердце чаще поражается страхом, печень – гневом, желудок – апатией и подавленным состоянием. Возникновение этих процессов имеет в своей основе изменения, происходящие во внешнем мире, но затрагива</w:t>
      </w:r>
      <w:r w:rsidR="000D5908" w:rsidRPr="000367A4">
        <w:rPr>
          <w:sz w:val="28"/>
          <w:szCs w:val="28"/>
        </w:rPr>
        <w:t>ет деятельность всего организма [19, С.14].</w:t>
      </w:r>
      <w:r w:rsidRPr="000367A4">
        <w:rPr>
          <w:sz w:val="28"/>
          <w:szCs w:val="28"/>
        </w:rPr>
        <w:t xml:space="preserve"> </w:t>
      </w:r>
    </w:p>
    <w:p w:rsidR="00407149" w:rsidRPr="000367A4" w:rsidRDefault="00407149" w:rsidP="00D316BF">
      <w:pPr>
        <w:spacing w:line="360" w:lineRule="auto"/>
        <w:ind w:firstLine="709"/>
        <w:jc w:val="both"/>
        <w:rPr>
          <w:sz w:val="28"/>
          <w:szCs w:val="28"/>
        </w:rPr>
      </w:pPr>
      <w:r w:rsidRPr="000367A4">
        <w:rPr>
          <w:sz w:val="28"/>
          <w:szCs w:val="28"/>
        </w:rPr>
        <w:t>Под воздействием негативных эмоциональных состояний у человека может происходить формирование предпосылок к развитию разнообразных болезней. И наоборот, существует значительное количество примеров, когда под влиянием эмоционального состояния ускоряется процесс исцеления. Неслучайно принято считать, что слово тоже лечит. При этом имеется в виду, что прежде всего вербальное воздействие врача-психотерапевта на эмоциональное состояние больного. В этом проявляется регуляторная функция эмоций и чувств.</w:t>
      </w:r>
    </w:p>
    <w:p w:rsidR="00407149" w:rsidRPr="000367A4" w:rsidRDefault="00407149" w:rsidP="00D316BF">
      <w:pPr>
        <w:spacing w:line="360" w:lineRule="auto"/>
        <w:ind w:firstLine="709"/>
        <w:jc w:val="both"/>
        <w:rPr>
          <w:sz w:val="28"/>
          <w:szCs w:val="28"/>
        </w:rPr>
      </w:pPr>
      <w:r w:rsidRPr="000367A4">
        <w:rPr>
          <w:sz w:val="28"/>
          <w:szCs w:val="28"/>
        </w:rPr>
        <w:t>Кроме того, что эмоции выполняют функцию регуляции состояния организма, они также задействованы и в регуляции поведения человека в целом. Это стало возможным потому, что человеческие чувства и эмоции имеют длительную историю филогенетического развития, в ходе которого они стали выполнять целый ряд специфических функций, свойственных только для них. Прежде всего к таким функциям следует отнести отражательную функцию чувств, которая выражается в обобщенной оценке событий.</w:t>
      </w:r>
      <w:r w:rsidR="00D316BF" w:rsidRPr="000367A4">
        <w:rPr>
          <w:sz w:val="28"/>
          <w:szCs w:val="28"/>
        </w:rPr>
        <w:t xml:space="preserve"> </w:t>
      </w:r>
    </w:p>
    <w:p w:rsidR="00407149" w:rsidRPr="000367A4" w:rsidRDefault="00407149" w:rsidP="00D316BF">
      <w:pPr>
        <w:spacing w:line="360" w:lineRule="auto"/>
        <w:ind w:firstLine="709"/>
        <w:jc w:val="both"/>
        <w:rPr>
          <w:sz w:val="28"/>
          <w:szCs w:val="28"/>
        </w:rPr>
      </w:pPr>
      <w:r w:rsidRPr="000367A4">
        <w:rPr>
          <w:sz w:val="28"/>
          <w:szCs w:val="28"/>
        </w:rPr>
        <w:t xml:space="preserve">Оценочная, или отражательная, функция эмоций непосредственно связана с побудительной, или стимулирующей функцией. Например, в дорожной ситуации человек, испытывая страх перед приближающейся машиной, ускоряет свое движение через дорогу. С.Л. Рубинштейн указывал, </w:t>
      </w:r>
      <w:r w:rsidR="00AA0032" w:rsidRPr="000367A4">
        <w:rPr>
          <w:sz w:val="28"/>
          <w:szCs w:val="28"/>
        </w:rPr>
        <w:t>что «</w:t>
      </w:r>
      <w:r w:rsidRPr="000367A4">
        <w:rPr>
          <w:sz w:val="28"/>
          <w:szCs w:val="28"/>
        </w:rPr>
        <w:t>эмоция в себе самой заключает влечение, желание, стремление, напра</w:t>
      </w:r>
      <w:r w:rsidR="000D5908" w:rsidRPr="000367A4">
        <w:rPr>
          <w:sz w:val="28"/>
          <w:szCs w:val="28"/>
        </w:rPr>
        <w:t>вленное к предмету или от него» [19, С.24].</w:t>
      </w:r>
      <w:r w:rsidRPr="000367A4">
        <w:rPr>
          <w:sz w:val="28"/>
          <w:szCs w:val="28"/>
        </w:rPr>
        <w:t xml:space="preserve"> Таким образом, эмоции способствуют определению направления поиска, в результате которого достигается удовлетворение возникшей потребности или решается стоящая перед человеком задача.</w:t>
      </w:r>
    </w:p>
    <w:p w:rsidR="00407149" w:rsidRPr="000367A4" w:rsidRDefault="00407149" w:rsidP="00D316BF">
      <w:pPr>
        <w:spacing w:line="360" w:lineRule="auto"/>
        <w:ind w:firstLine="709"/>
        <w:jc w:val="both"/>
        <w:rPr>
          <w:sz w:val="28"/>
          <w:szCs w:val="28"/>
        </w:rPr>
      </w:pPr>
      <w:r w:rsidRPr="000367A4">
        <w:rPr>
          <w:sz w:val="28"/>
          <w:szCs w:val="28"/>
        </w:rPr>
        <w:t>Переключательная функция эмоций особенно ярко обнаруживается при конкуренции мотивов, в результате которой определяется доминирующая потребность. Так, возможно возникновение противоречия между естественным для человека инстинктом самосохранения и социальной потребностью следовать определенной этической норме, что, по сути дела, реализуется в борьбе между страхом и чувством долга, страхом и стыдом. Привлекательность мотива, его близость личностным установкам направляет деятельность человека в ту или иную сторону.</w:t>
      </w:r>
    </w:p>
    <w:p w:rsidR="00407149" w:rsidRPr="000367A4" w:rsidRDefault="00407149" w:rsidP="00D316BF">
      <w:pPr>
        <w:spacing w:line="360" w:lineRule="auto"/>
        <w:ind w:firstLine="709"/>
        <w:jc w:val="both"/>
        <w:rPr>
          <w:sz w:val="28"/>
          <w:szCs w:val="28"/>
        </w:rPr>
      </w:pPr>
      <w:r w:rsidRPr="000367A4">
        <w:rPr>
          <w:sz w:val="28"/>
          <w:szCs w:val="28"/>
        </w:rPr>
        <w:t>Еще одна функция эмоций – приспособительная. По утверждению Ч.</w:t>
      </w:r>
      <w:r w:rsidR="00326CA5" w:rsidRPr="000367A4">
        <w:rPr>
          <w:sz w:val="28"/>
          <w:szCs w:val="28"/>
        </w:rPr>
        <w:t xml:space="preserve"> </w:t>
      </w:r>
      <w:r w:rsidRPr="000367A4">
        <w:rPr>
          <w:sz w:val="28"/>
          <w:szCs w:val="28"/>
        </w:rPr>
        <w:t>Дарвина, эмоции возникли как средство, при помощи которого живые существа устанавливают значимость тех или иных условий для удовлетворения актуальных для них потребностей. Благодаря вовремя возникшему</w:t>
      </w:r>
      <w:r w:rsidR="00D316BF" w:rsidRPr="000367A4">
        <w:rPr>
          <w:sz w:val="28"/>
          <w:szCs w:val="28"/>
        </w:rPr>
        <w:t xml:space="preserve"> </w:t>
      </w:r>
      <w:r w:rsidRPr="000367A4">
        <w:rPr>
          <w:sz w:val="28"/>
          <w:szCs w:val="28"/>
        </w:rPr>
        <w:t xml:space="preserve">чувству организм имеет возможность эффективно приспособиться к окружающим условиям. </w:t>
      </w:r>
    </w:p>
    <w:p w:rsidR="00407149" w:rsidRPr="000367A4" w:rsidRDefault="00407149" w:rsidP="00D316BF">
      <w:pPr>
        <w:spacing w:line="360" w:lineRule="auto"/>
        <w:ind w:firstLine="709"/>
        <w:jc w:val="both"/>
        <w:rPr>
          <w:sz w:val="28"/>
          <w:szCs w:val="28"/>
        </w:rPr>
      </w:pPr>
      <w:r w:rsidRPr="000367A4">
        <w:rPr>
          <w:sz w:val="28"/>
          <w:szCs w:val="28"/>
        </w:rPr>
        <w:t>Существует и коммуникативная функция</w:t>
      </w:r>
      <w:r w:rsidR="00D316BF" w:rsidRPr="000367A4">
        <w:rPr>
          <w:sz w:val="28"/>
          <w:szCs w:val="28"/>
        </w:rPr>
        <w:t xml:space="preserve"> </w:t>
      </w:r>
      <w:r w:rsidRPr="000367A4">
        <w:rPr>
          <w:sz w:val="28"/>
          <w:szCs w:val="28"/>
        </w:rPr>
        <w:t>чувств. Мимические и пантомимические движения позволяют человеку передавать свои переживания другим людям, информировать их о своем отношении к предметам и явлениям окружающей действительности. Мимика, жесты, позы, выразительные вздохи, изменение интонации являются «языком человеческих чувств», средством сообщения не столько мыслей, сколько эмоций.</w:t>
      </w:r>
      <w:r w:rsidR="00D316BF" w:rsidRPr="000367A4">
        <w:rPr>
          <w:sz w:val="28"/>
          <w:szCs w:val="28"/>
        </w:rPr>
        <w:t xml:space="preserve"> </w:t>
      </w:r>
    </w:p>
    <w:p w:rsidR="00407149" w:rsidRPr="000367A4" w:rsidRDefault="00407149" w:rsidP="00D316BF">
      <w:pPr>
        <w:spacing w:line="360" w:lineRule="auto"/>
        <w:ind w:firstLine="709"/>
        <w:jc w:val="both"/>
        <w:rPr>
          <w:sz w:val="28"/>
          <w:szCs w:val="28"/>
        </w:rPr>
      </w:pPr>
      <w:r w:rsidRPr="000367A4">
        <w:rPr>
          <w:sz w:val="28"/>
          <w:szCs w:val="28"/>
        </w:rPr>
        <w:t>Существенные индивидуальные различия наблюдаются также в эмоциональной возбудимости людей. Есть люди, эмоционально мало чуткие, у которых только какие-либо чрезвычайные события вызывают ярко выраженные эмоции. Такие люди не столько чувствуют, попав в ту или иную жизненную ситуацию, сколько осознают ее умом. Есть и другая категория людей – эмоционально возбудимых, у которых малейший пустяк может вызвать сильные эмоции. Даже маловажное событие вызывает у них подъем или падение настроения.</w:t>
      </w:r>
    </w:p>
    <w:p w:rsidR="00276625" w:rsidRPr="000367A4" w:rsidRDefault="00407149" w:rsidP="00D316BF">
      <w:pPr>
        <w:spacing w:line="360" w:lineRule="auto"/>
        <w:ind w:firstLine="709"/>
        <w:jc w:val="both"/>
        <w:rPr>
          <w:sz w:val="28"/>
          <w:szCs w:val="28"/>
        </w:rPr>
      </w:pPr>
      <w:r w:rsidRPr="000367A4">
        <w:rPr>
          <w:sz w:val="28"/>
          <w:szCs w:val="28"/>
        </w:rPr>
        <w:t xml:space="preserve">Одно из наиболее существенных различий между людьми кроется в том, как эмоции отражаются на их деятельности. Так, у одних людей эмоции носят действенный характер, побуждают к действию, у других все ограничивается самим чувством, не вызывающим никаких изменений в поведении. </w:t>
      </w:r>
    </w:p>
    <w:p w:rsidR="008C76F4" w:rsidRPr="000367A4" w:rsidRDefault="001D0A97" w:rsidP="00D316BF">
      <w:pPr>
        <w:spacing w:line="360" w:lineRule="auto"/>
        <w:ind w:firstLine="709"/>
        <w:jc w:val="both"/>
        <w:rPr>
          <w:b/>
          <w:bCs/>
          <w:sz w:val="28"/>
          <w:szCs w:val="28"/>
        </w:rPr>
      </w:pPr>
      <w:r w:rsidRPr="000367A4">
        <w:rPr>
          <w:sz w:val="28"/>
          <w:szCs w:val="28"/>
        </w:rPr>
        <w:t xml:space="preserve">Таким образом, </w:t>
      </w:r>
      <w:r w:rsidR="001D586D" w:rsidRPr="000367A4">
        <w:rPr>
          <w:sz w:val="28"/>
          <w:szCs w:val="28"/>
        </w:rPr>
        <w:t xml:space="preserve">эмоции - </w:t>
      </w:r>
      <w:r w:rsidR="000224E3" w:rsidRPr="000367A4">
        <w:rPr>
          <w:sz w:val="28"/>
          <w:szCs w:val="28"/>
        </w:rPr>
        <w:t>психическое отражение в форме непосредственного пристрастного переживания жизненного смысла явлений и ситуаций, обусловленного отношением их объективных свойств к потребностям субъекта.</w:t>
      </w:r>
      <w:r w:rsidR="00326CA5" w:rsidRPr="000367A4">
        <w:rPr>
          <w:sz w:val="28"/>
          <w:szCs w:val="28"/>
        </w:rPr>
        <w:t xml:space="preserve"> В психологии существуют теории эмоций, указывающие на зависимость эмоций от физиологического состояния человека, что позволяет говорить о том, что механизмы эмоционального развития здорового человека могут отличаться от эмоционального развития человека с физическими дефектами и патологиями.</w:t>
      </w:r>
      <w:r w:rsidR="00D316BF" w:rsidRPr="000367A4">
        <w:rPr>
          <w:sz w:val="28"/>
          <w:szCs w:val="28"/>
        </w:rPr>
        <w:t xml:space="preserve"> </w:t>
      </w:r>
    </w:p>
    <w:p w:rsidR="007C1560" w:rsidRPr="000367A4" w:rsidRDefault="007C1560" w:rsidP="00D316BF">
      <w:pPr>
        <w:spacing w:line="360" w:lineRule="auto"/>
        <w:ind w:firstLine="709"/>
        <w:jc w:val="both"/>
        <w:rPr>
          <w:b/>
          <w:bCs/>
          <w:sz w:val="28"/>
          <w:szCs w:val="28"/>
        </w:rPr>
      </w:pPr>
    </w:p>
    <w:p w:rsidR="00407149" w:rsidRPr="000367A4" w:rsidRDefault="00276625" w:rsidP="00D316BF">
      <w:pPr>
        <w:spacing w:line="360" w:lineRule="auto"/>
        <w:ind w:firstLine="709"/>
        <w:jc w:val="both"/>
        <w:outlineLvl w:val="0"/>
        <w:rPr>
          <w:b/>
          <w:bCs/>
          <w:sz w:val="28"/>
          <w:szCs w:val="28"/>
        </w:rPr>
      </w:pPr>
      <w:r w:rsidRPr="000367A4">
        <w:rPr>
          <w:b/>
          <w:bCs/>
          <w:sz w:val="28"/>
          <w:szCs w:val="28"/>
        </w:rPr>
        <w:t>1.2 Механизмы развития эмоциональной сферы при поражении опорно-двигательного аппарата</w:t>
      </w:r>
    </w:p>
    <w:p w:rsidR="00184A35" w:rsidRPr="000367A4" w:rsidRDefault="00184A35" w:rsidP="00D316BF">
      <w:pPr>
        <w:keepNext/>
        <w:autoSpaceDE w:val="0"/>
        <w:autoSpaceDN w:val="0"/>
        <w:adjustRightInd w:val="0"/>
        <w:spacing w:line="360" w:lineRule="auto"/>
        <w:ind w:firstLine="709"/>
        <w:jc w:val="both"/>
        <w:rPr>
          <w:b/>
          <w:bCs/>
          <w:sz w:val="28"/>
          <w:szCs w:val="28"/>
        </w:rPr>
      </w:pPr>
    </w:p>
    <w:p w:rsidR="00C352FF" w:rsidRPr="000367A4" w:rsidRDefault="00C352FF" w:rsidP="00D316BF">
      <w:pPr>
        <w:spacing w:line="360" w:lineRule="auto"/>
        <w:ind w:firstLine="709"/>
        <w:jc w:val="both"/>
        <w:rPr>
          <w:sz w:val="28"/>
          <w:szCs w:val="28"/>
        </w:rPr>
      </w:pPr>
      <w:r w:rsidRPr="000367A4">
        <w:rPr>
          <w:sz w:val="28"/>
          <w:szCs w:val="28"/>
        </w:rPr>
        <w:t>В ХХ веке в связи с развитием сферы транспортных услуг и увеличением количества личного транспорта образ жизни отдельного индивидуума становится всё более малоподвижным. В результате пешком человек проходит небольшое расстояние от дома до транспорта и от транспорта до рабочего места. Разумеется, этого недостаточно для поддержания опорно-двигательного аппарата в тонусе, поэтому вследствие такого образа жизни его функциональные снижаются. В совокупности с особенностями питания и рядом других факторов резко увеличивается вероятность развития различных заболеваний опорно-двигательного аппарата, что мы и можем наблюдать в развитых странах.</w:t>
      </w:r>
      <w:r w:rsidR="00D316BF" w:rsidRPr="000367A4">
        <w:rPr>
          <w:sz w:val="28"/>
          <w:szCs w:val="28"/>
        </w:rPr>
        <w:t xml:space="preserve"> </w:t>
      </w:r>
      <w:r w:rsidRPr="000367A4">
        <w:rPr>
          <w:sz w:val="28"/>
          <w:szCs w:val="28"/>
        </w:rPr>
        <w:t>Врожденные и приобретенные заболевания опорно-двигательного аппарата наблюдаются у 12%</w:t>
      </w:r>
      <w:r w:rsidR="00D316BF" w:rsidRPr="000367A4">
        <w:rPr>
          <w:sz w:val="28"/>
          <w:szCs w:val="28"/>
        </w:rPr>
        <w:t xml:space="preserve"> </w:t>
      </w:r>
      <w:r w:rsidRPr="000367A4">
        <w:rPr>
          <w:sz w:val="28"/>
          <w:szCs w:val="28"/>
        </w:rPr>
        <w:t xml:space="preserve">населения во всем мире. </w:t>
      </w:r>
    </w:p>
    <w:p w:rsidR="00184A35" w:rsidRPr="000367A4" w:rsidRDefault="00184A35" w:rsidP="00D316BF">
      <w:pPr>
        <w:spacing w:line="360" w:lineRule="auto"/>
        <w:ind w:firstLine="709"/>
        <w:jc w:val="both"/>
        <w:rPr>
          <w:sz w:val="28"/>
          <w:szCs w:val="28"/>
        </w:rPr>
      </w:pPr>
      <w:r w:rsidRPr="000367A4">
        <w:rPr>
          <w:sz w:val="28"/>
          <w:szCs w:val="28"/>
        </w:rPr>
        <w:t>Скелет и мышцы, плюс то, что связывает между собой эти составные части: связки и суставы</w:t>
      </w:r>
      <w:r w:rsidRPr="000367A4">
        <w:rPr>
          <w:b/>
          <w:bCs/>
          <w:sz w:val="28"/>
          <w:szCs w:val="28"/>
        </w:rPr>
        <w:t>-</w:t>
      </w:r>
      <w:r w:rsidR="00D316BF" w:rsidRPr="000367A4">
        <w:rPr>
          <w:b/>
          <w:bCs/>
          <w:sz w:val="28"/>
          <w:szCs w:val="28"/>
        </w:rPr>
        <w:t xml:space="preserve"> </w:t>
      </w:r>
      <w:r w:rsidRPr="000367A4">
        <w:rPr>
          <w:sz w:val="28"/>
          <w:szCs w:val="28"/>
        </w:rPr>
        <w:t>все вместе образуют опорно-двигательный аппарат</w:t>
      </w:r>
      <w:r w:rsidR="00AA0032" w:rsidRPr="000367A4">
        <w:rPr>
          <w:sz w:val="28"/>
          <w:szCs w:val="28"/>
        </w:rPr>
        <w:t xml:space="preserve">. </w:t>
      </w:r>
      <w:r w:rsidRPr="000367A4">
        <w:rPr>
          <w:sz w:val="28"/>
          <w:szCs w:val="28"/>
        </w:rPr>
        <w:t>Функции этого аппарата ясны из названия -</w:t>
      </w:r>
      <w:r w:rsidR="00D316BF" w:rsidRPr="000367A4">
        <w:rPr>
          <w:sz w:val="28"/>
          <w:szCs w:val="28"/>
        </w:rPr>
        <w:t xml:space="preserve"> </w:t>
      </w:r>
      <w:r w:rsidRPr="000367A4">
        <w:rPr>
          <w:sz w:val="28"/>
          <w:szCs w:val="28"/>
        </w:rPr>
        <w:t xml:space="preserve">опора и движение. </w:t>
      </w:r>
    </w:p>
    <w:p w:rsidR="001F0FDC" w:rsidRPr="000367A4" w:rsidRDefault="001F0FDC" w:rsidP="00D316BF">
      <w:pPr>
        <w:spacing w:line="360" w:lineRule="auto"/>
        <w:ind w:firstLine="709"/>
        <w:jc w:val="both"/>
        <w:rPr>
          <w:sz w:val="28"/>
          <w:szCs w:val="28"/>
        </w:rPr>
      </w:pPr>
      <w:r w:rsidRPr="000367A4">
        <w:rPr>
          <w:rStyle w:val="ts51"/>
          <w:rFonts w:ascii="Times New Roman" w:hAnsi="Times New Roman" w:cs="Times New Roman"/>
          <w:color w:val="auto"/>
          <w:sz w:val="28"/>
          <w:szCs w:val="28"/>
        </w:rPr>
        <w:t>Опорно-двигательная система состоит из костей, связок, хрящей и сухожилий. Она обеспечивает структурную крепость тела, вертикальное положение, защищает внутренние органы от повреждений. Опорно-двигательная система является хранилищем минеральных веществ. Кости бывают длинные (в руках и ногах), короткие (коленная чашечка, лодыжка, запястье), плоские (череп, ребра, грудная клетка, лопатки). Прочность опорно-двигательного аппарата снижается из-за плохого питания, употребления большого количества сахара, отсутствия должной физической нагрузки. Способствует этому и гормональный дисбаланс. Употребление кофе и напитков с высоким содержанием фосфорной кислоты ведет к потере кальция и формированию остеопороза, при котором увеличивается скорость резорбции (рассасывания) минеральных веществ костей.</w:t>
      </w:r>
      <w:r w:rsidR="00D316BF" w:rsidRPr="000367A4">
        <w:rPr>
          <w:rStyle w:val="ts51"/>
          <w:rFonts w:ascii="Times New Roman" w:hAnsi="Times New Roman" w:cs="Times New Roman"/>
          <w:color w:val="auto"/>
          <w:sz w:val="28"/>
          <w:szCs w:val="28"/>
        </w:rPr>
        <w:t xml:space="preserve"> </w:t>
      </w:r>
    </w:p>
    <w:p w:rsidR="00C352FF" w:rsidRPr="000367A4" w:rsidRDefault="001F0FDC" w:rsidP="00D316BF">
      <w:pPr>
        <w:spacing w:line="360" w:lineRule="auto"/>
        <w:ind w:firstLine="709"/>
        <w:jc w:val="both"/>
        <w:rPr>
          <w:sz w:val="28"/>
          <w:szCs w:val="28"/>
        </w:rPr>
      </w:pPr>
      <w:r w:rsidRPr="000367A4">
        <w:rPr>
          <w:rStyle w:val="ts81"/>
          <w:rFonts w:ascii="Times New Roman" w:hAnsi="Times New Roman" w:cs="Times New Roman"/>
          <w:color w:val="auto"/>
          <w:sz w:val="28"/>
          <w:szCs w:val="28"/>
        </w:rPr>
        <w:t>В зависимости от количества составляющих опорно-двигательного аппарата существует большое многообразие его заболеваний.</w:t>
      </w:r>
    </w:p>
    <w:p w:rsidR="00AA0032" w:rsidRPr="000367A4" w:rsidRDefault="001F0FDC" w:rsidP="00D316BF">
      <w:pPr>
        <w:spacing w:line="360" w:lineRule="auto"/>
        <w:ind w:firstLine="709"/>
        <w:jc w:val="both"/>
        <w:rPr>
          <w:rStyle w:val="ts81"/>
          <w:rFonts w:ascii="Times New Roman" w:hAnsi="Times New Roman" w:cs="Times New Roman"/>
          <w:color w:val="auto"/>
          <w:sz w:val="28"/>
          <w:szCs w:val="28"/>
        </w:rPr>
      </w:pPr>
      <w:r w:rsidRPr="000367A4">
        <w:rPr>
          <w:rStyle w:val="ts81"/>
          <w:rFonts w:ascii="Times New Roman" w:hAnsi="Times New Roman" w:cs="Times New Roman"/>
          <w:color w:val="auto"/>
          <w:sz w:val="28"/>
          <w:szCs w:val="28"/>
        </w:rPr>
        <w:t xml:space="preserve">Позвоночник с древних времен считается средоточием жизненной силы человека, энергетическим стержнем. В соответствии с древнеиндийскими представлениями о жизни, вдоль позвоночника проходят главные энергетические каналы, и располагаются центры человеческого организма (чакры), в которых аккумулируется энергия разных уровней. </w:t>
      </w:r>
      <w:r w:rsidRPr="000367A4">
        <w:rPr>
          <w:sz w:val="28"/>
          <w:szCs w:val="28"/>
        </w:rPr>
        <w:br/>
      </w:r>
      <w:r w:rsidR="00D316BF" w:rsidRPr="000367A4">
        <w:rPr>
          <w:rStyle w:val="ts81"/>
          <w:rFonts w:ascii="Times New Roman" w:hAnsi="Times New Roman" w:cs="Times New Roman"/>
          <w:color w:val="auto"/>
          <w:sz w:val="28"/>
          <w:szCs w:val="28"/>
        </w:rPr>
        <w:t xml:space="preserve"> </w:t>
      </w:r>
      <w:r w:rsidRPr="000367A4">
        <w:rPr>
          <w:rStyle w:val="ts81"/>
          <w:rFonts w:ascii="Times New Roman" w:hAnsi="Times New Roman" w:cs="Times New Roman"/>
          <w:color w:val="auto"/>
          <w:sz w:val="28"/>
          <w:szCs w:val="28"/>
        </w:rPr>
        <w:t xml:space="preserve">Правильная осанка (и правильное мировоззрение) способствует беспрепятственному потоку энергии в биомагнитном поле человека. Физиологические изгибы позвоночника </w:t>
      </w:r>
      <w:r w:rsidR="009E432D" w:rsidRPr="000367A4">
        <w:rPr>
          <w:rStyle w:val="ts81"/>
          <w:rFonts w:ascii="Times New Roman" w:hAnsi="Times New Roman" w:cs="Times New Roman"/>
          <w:color w:val="auto"/>
          <w:sz w:val="28"/>
          <w:szCs w:val="28"/>
        </w:rPr>
        <w:t>символизируют</w:t>
      </w:r>
      <w:r w:rsidRPr="000367A4">
        <w:rPr>
          <w:rStyle w:val="ts81"/>
          <w:rFonts w:ascii="Times New Roman" w:hAnsi="Times New Roman" w:cs="Times New Roman"/>
          <w:color w:val="auto"/>
          <w:sz w:val="28"/>
          <w:szCs w:val="28"/>
        </w:rPr>
        <w:t xml:space="preserve"> напряжение, которое испытывает личность при взятии на себя ответственности за реализацию определенной части своей жизненной программы. </w:t>
      </w:r>
      <w:r w:rsidRPr="000367A4">
        <w:rPr>
          <w:sz w:val="28"/>
          <w:szCs w:val="28"/>
        </w:rPr>
        <w:br/>
      </w:r>
      <w:r w:rsidR="00D316BF" w:rsidRPr="000367A4">
        <w:rPr>
          <w:rStyle w:val="ts81"/>
          <w:rFonts w:ascii="Times New Roman" w:hAnsi="Times New Roman" w:cs="Times New Roman"/>
          <w:color w:val="auto"/>
          <w:sz w:val="28"/>
          <w:szCs w:val="28"/>
        </w:rPr>
        <w:t xml:space="preserve"> </w:t>
      </w:r>
      <w:r w:rsidRPr="000367A4">
        <w:rPr>
          <w:rStyle w:val="ts81"/>
          <w:rFonts w:ascii="Times New Roman" w:hAnsi="Times New Roman" w:cs="Times New Roman"/>
          <w:color w:val="auto"/>
          <w:sz w:val="28"/>
          <w:szCs w:val="28"/>
        </w:rPr>
        <w:t>Жидкость, содержащаяся в ядре диска - символ эмоциональной природы человека. Свойства связок отражают степень гибкости во взаимоотношениях. Мышцы - умение управлять жизненными обстоятельствами. Кровоснабжение спинного мозга - телесный эквивалент связи человека с окружающим миром. Соответственно, отсутствие гибкости, жесткая мировоззренческая позиция, неумение претворять в жизнь свои устремления и организовывать работу являются психосоматическими причинами остеохондроза.</w:t>
      </w:r>
    </w:p>
    <w:p w:rsidR="00184A35" w:rsidRPr="000367A4" w:rsidRDefault="001F0FDC" w:rsidP="00D316BF">
      <w:pPr>
        <w:spacing w:line="360" w:lineRule="auto"/>
        <w:ind w:firstLine="709"/>
        <w:jc w:val="both"/>
        <w:rPr>
          <w:sz w:val="28"/>
          <w:szCs w:val="28"/>
        </w:rPr>
      </w:pPr>
      <w:r w:rsidRPr="000367A4">
        <w:rPr>
          <w:rStyle w:val="ts81"/>
          <w:rFonts w:ascii="Times New Roman" w:hAnsi="Times New Roman" w:cs="Times New Roman"/>
          <w:color w:val="auto"/>
          <w:sz w:val="28"/>
          <w:szCs w:val="28"/>
        </w:rPr>
        <w:t>Соединительная ткань символизирует способность к взаимодействию с людьми. А суставы - умение управлять эти взаимодействием. Аутоиммунные реакции - аналог выраженных внутренних противоречий, запретов на естественные проявления внутреннего «Я», а также стремления к контролю над людьми</w:t>
      </w:r>
      <w:r w:rsidR="00C352FF" w:rsidRPr="000367A4">
        <w:rPr>
          <w:rStyle w:val="ts81"/>
          <w:rFonts w:ascii="Times New Roman" w:hAnsi="Times New Roman" w:cs="Times New Roman"/>
          <w:color w:val="auto"/>
          <w:sz w:val="28"/>
          <w:szCs w:val="28"/>
        </w:rPr>
        <w:t>.</w:t>
      </w:r>
      <w:r w:rsidR="007038A5" w:rsidRPr="000367A4">
        <w:rPr>
          <w:rStyle w:val="ts81"/>
          <w:rFonts w:ascii="Times New Roman" w:hAnsi="Times New Roman" w:cs="Times New Roman"/>
          <w:color w:val="auto"/>
          <w:sz w:val="28"/>
          <w:szCs w:val="28"/>
        </w:rPr>
        <w:t xml:space="preserve"> </w:t>
      </w:r>
      <w:r w:rsidR="00184A35" w:rsidRPr="000367A4">
        <w:rPr>
          <w:sz w:val="28"/>
          <w:szCs w:val="28"/>
        </w:rPr>
        <w:t xml:space="preserve">Нарушение в одном звене механизма неизбежно вызывает изменения во всей системе. Организм пытается подстроиться под изменившиеся условия, компенсировать недостаток или нарушение функции. </w:t>
      </w:r>
    </w:p>
    <w:p w:rsidR="002661BA" w:rsidRPr="000367A4" w:rsidRDefault="002661BA" w:rsidP="00D316BF">
      <w:pPr>
        <w:spacing w:line="360" w:lineRule="auto"/>
        <w:ind w:firstLine="709"/>
        <w:jc w:val="both"/>
        <w:rPr>
          <w:sz w:val="28"/>
          <w:szCs w:val="28"/>
        </w:rPr>
      </w:pPr>
      <w:r w:rsidRPr="000367A4">
        <w:rPr>
          <w:sz w:val="28"/>
          <w:szCs w:val="28"/>
        </w:rPr>
        <w:t>Нарушение функций опорно-двигательного аппарата могут носить как врожденный, так и приобретенный характер. Отмечаются следующие виды патологий опорно-двигательного</w:t>
      </w:r>
      <w:r w:rsidR="00D316BF" w:rsidRPr="000367A4">
        <w:rPr>
          <w:sz w:val="28"/>
          <w:szCs w:val="28"/>
        </w:rPr>
        <w:t xml:space="preserve"> </w:t>
      </w:r>
      <w:r w:rsidRPr="000367A4">
        <w:rPr>
          <w:sz w:val="28"/>
          <w:szCs w:val="28"/>
        </w:rPr>
        <w:t>аппарата.</w:t>
      </w:r>
    </w:p>
    <w:p w:rsidR="002661BA" w:rsidRPr="000367A4" w:rsidRDefault="002661BA" w:rsidP="00D316BF">
      <w:pPr>
        <w:numPr>
          <w:ilvl w:val="0"/>
          <w:numId w:val="1"/>
        </w:numPr>
        <w:spacing w:line="360" w:lineRule="auto"/>
        <w:ind w:left="0" w:firstLine="709"/>
        <w:jc w:val="both"/>
        <w:rPr>
          <w:sz w:val="28"/>
          <w:szCs w:val="28"/>
        </w:rPr>
      </w:pPr>
      <w:r w:rsidRPr="000367A4">
        <w:rPr>
          <w:sz w:val="28"/>
          <w:szCs w:val="28"/>
        </w:rPr>
        <w:t>Заболевание нервной системы: детский церебральный паралич: полиомиелит;</w:t>
      </w:r>
    </w:p>
    <w:p w:rsidR="002661BA" w:rsidRPr="000367A4" w:rsidRDefault="002661BA" w:rsidP="00D316BF">
      <w:pPr>
        <w:numPr>
          <w:ilvl w:val="0"/>
          <w:numId w:val="1"/>
        </w:numPr>
        <w:spacing w:line="360" w:lineRule="auto"/>
        <w:ind w:left="0" w:firstLine="709"/>
        <w:jc w:val="both"/>
        <w:rPr>
          <w:sz w:val="28"/>
          <w:szCs w:val="28"/>
        </w:rPr>
      </w:pPr>
      <w:r w:rsidRPr="000367A4">
        <w:rPr>
          <w:sz w:val="28"/>
          <w:szCs w:val="28"/>
        </w:rPr>
        <w:t>Врожденная патология опорно-двигательного аппарата: врожденный вывих бедра; кривошея; косолапость и другие деформации стоп; аномалии развития позвоночника (сколиоз); недоразвитие и дефекты конечностей; аномалии развития пальцев кисти; артрогрипоз (врожденное уродство).</w:t>
      </w:r>
    </w:p>
    <w:p w:rsidR="002661BA" w:rsidRPr="000367A4" w:rsidRDefault="002661BA" w:rsidP="00D316BF">
      <w:pPr>
        <w:numPr>
          <w:ilvl w:val="0"/>
          <w:numId w:val="1"/>
        </w:numPr>
        <w:spacing w:line="360" w:lineRule="auto"/>
        <w:ind w:left="0" w:firstLine="709"/>
        <w:jc w:val="both"/>
        <w:rPr>
          <w:sz w:val="28"/>
          <w:szCs w:val="28"/>
        </w:rPr>
      </w:pPr>
      <w:r w:rsidRPr="000367A4">
        <w:rPr>
          <w:sz w:val="28"/>
          <w:szCs w:val="28"/>
        </w:rPr>
        <w:t>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заболевания скелета (туберкулез, опухоли кости, остеомиелит); системные заболевания скелета (ходр</w:t>
      </w:r>
      <w:r w:rsidR="000D5908" w:rsidRPr="000367A4">
        <w:rPr>
          <w:sz w:val="28"/>
          <w:szCs w:val="28"/>
        </w:rPr>
        <w:t>одистрофия, рахит) [48, С</w:t>
      </w:r>
      <w:r w:rsidRPr="000367A4">
        <w:rPr>
          <w:sz w:val="28"/>
          <w:szCs w:val="28"/>
        </w:rPr>
        <w:t>.23]</w:t>
      </w:r>
    </w:p>
    <w:p w:rsidR="002661BA" w:rsidRPr="000367A4" w:rsidRDefault="002661BA" w:rsidP="00D316BF">
      <w:pPr>
        <w:spacing w:line="360" w:lineRule="auto"/>
        <w:ind w:firstLine="709"/>
        <w:jc w:val="both"/>
        <w:rPr>
          <w:sz w:val="28"/>
          <w:szCs w:val="28"/>
        </w:rPr>
      </w:pPr>
      <w:r w:rsidRPr="000367A4">
        <w:rPr>
          <w:sz w:val="28"/>
          <w:szCs w:val="28"/>
        </w:rPr>
        <w:t>Все болезни опорно-двигательного аппарата подразделяются на</w:t>
      </w:r>
      <w:r w:rsidR="00D316BF" w:rsidRPr="000367A4">
        <w:rPr>
          <w:sz w:val="28"/>
          <w:szCs w:val="28"/>
        </w:rPr>
        <w:t xml:space="preserve"> </w:t>
      </w:r>
      <w:r w:rsidRPr="000367A4">
        <w:rPr>
          <w:sz w:val="28"/>
          <w:szCs w:val="28"/>
        </w:rPr>
        <w:t xml:space="preserve">самостоятельные и вторичные, которые возникают как осложнение другого патологического процесса, происходящего в организме. В свою очередь, самостоятельные заболевания подразделяются на две основные группы: </w:t>
      </w:r>
      <w:r w:rsidRPr="000367A4">
        <w:rPr>
          <w:i/>
          <w:iCs/>
          <w:sz w:val="28"/>
          <w:szCs w:val="28"/>
        </w:rPr>
        <w:t>артриты</w:t>
      </w:r>
      <w:r w:rsidRPr="000367A4">
        <w:rPr>
          <w:sz w:val="28"/>
          <w:szCs w:val="28"/>
        </w:rPr>
        <w:t xml:space="preserve"> и </w:t>
      </w:r>
      <w:r w:rsidRPr="000367A4">
        <w:rPr>
          <w:i/>
          <w:iCs/>
          <w:sz w:val="28"/>
          <w:szCs w:val="28"/>
        </w:rPr>
        <w:t>артрозы.</w:t>
      </w:r>
      <w:r w:rsidRPr="000367A4">
        <w:rPr>
          <w:sz w:val="28"/>
          <w:szCs w:val="28"/>
        </w:rPr>
        <w:t xml:space="preserve"> Их основное различие заключается в причине возникновения заболевания. Артриты вызываются воспалительными процессами, тогда как артрозы связаны с дегенеративным процессом в суставах. </w:t>
      </w:r>
    </w:p>
    <w:p w:rsidR="00D316BF" w:rsidRPr="000367A4" w:rsidRDefault="002661BA" w:rsidP="00D316BF">
      <w:pPr>
        <w:spacing w:line="360" w:lineRule="auto"/>
        <w:ind w:firstLine="709"/>
        <w:jc w:val="both"/>
        <w:rPr>
          <w:sz w:val="28"/>
          <w:szCs w:val="28"/>
        </w:rPr>
      </w:pPr>
      <w:r w:rsidRPr="000367A4">
        <w:rPr>
          <w:sz w:val="28"/>
          <w:szCs w:val="28"/>
        </w:rPr>
        <w:t>Самым распространённым заболеванием опорно-двигательного аппарата является принадлежащий к</w:t>
      </w:r>
      <w:r w:rsidR="00D316BF" w:rsidRPr="000367A4">
        <w:rPr>
          <w:sz w:val="28"/>
          <w:szCs w:val="28"/>
        </w:rPr>
        <w:t xml:space="preserve"> </w:t>
      </w:r>
      <w:r w:rsidRPr="000367A4">
        <w:rPr>
          <w:sz w:val="28"/>
          <w:szCs w:val="28"/>
        </w:rPr>
        <w:t>группе артрозов -</w:t>
      </w:r>
      <w:r w:rsidR="00D316BF" w:rsidRPr="000367A4">
        <w:rPr>
          <w:sz w:val="28"/>
          <w:szCs w:val="28"/>
        </w:rPr>
        <w:t xml:space="preserve"> </w:t>
      </w:r>
      <w:r w:rsidRPr="000367A4">
        <w:rPr>
          <w:i/>
          <w:iCs/>
          <w:sz w:val="28"/>
          <w:szCs w:val="28"/>
        </w:rPr>
        <w:t>остеохондроз.</w:t>
      </w:r>
      <w:r w:rsidRPr="000367A4">
        <w:rPr>
          <w:sz w:val="28"/>
          <w:szCs w:val="28"/>
        </w:rPr>
        <w:t xml:space="preserve"> Межпозвонковый остеохондроз вызывается износом или деформацией межпозвонкового диска, сопровождающимся значительным снижением его высоты. Возникновение заболевания обычно связывают с преждевременным износом диска из-за высокой физической нагрузки, с предшествующими заболеванию травмами, возрастными изменениями. Поражение позвоночного столба происходит также при болезни Бехтерева (анкилозирующий спондилоартрит). При болезни Бехтерева развивается воспалительное поражение межпозвонковых суставов и спинальных связок, что сопровождается развитием болевого синдрома. Боль распространённая, по всей длине позвоночника или в проекции поражённого отдела, характеризуется постоянством, усиливается после продолжительного покоя, зависит от погодных условий. Боль часто сочетается со скованностью в области поражённого отдела и более выражена утром. Может развиваться корешковый синдром при ущемлении корешков спинномозговых нервов в результате сближении тел позвонков. При прогрессировании заболевания происходит деформация позвоночника и изменение осанки больного: формируется либо «поза просителя», либо «доскообразная спина». </w:t>
      </w:r>
    </w:p>
    <w:p w:rsidR="002661BA" w:rsidRPr="000367A4" w:rsidRDefault="002661BA" w:rsidP="00D316BF">
      <w:pPr>
        <w:spacing w:line="360" w:lineRule="auto"/>
        <w:ind w:firstLine="709"/>
        <w:jc w:val="both"/>
        <w:rPr>
          <w:sz w:val="28"/>
          <w:szCs w:val="28"/>
        </w:rPr>
      </w:pPr>
      <w:r w:rsidRPr="000367A4">
        <w:rPr>
          <w:i/>
          <w:iCs/>
          <w:sz w:val="28"/>
          <w:szCs w:val="28"/>
        </w:rPr>
        <w:t>Грыжа</w:t>
      </w:r>
      <w:r w:rsidR="00D316BF" w:rsidRPr="000367A4">
        <w:rPr>
          <w:i/>
          <w:iCs/>
          <w:sz w:val="28"/>
          <w:szCs w:val="28"/>
        </w:rPr>
        <w:t xml:space="preserve"> </w:t>
      </w:r>
      <w:r w:rsidRPr="000367A4">
        <w:rPr>
          <w:i/>
          <w:iCs/>
          <w:sz w:val="28"/>
          <w:szCs w:val="28"/>
        </w:rPr>
        <w:t>межпозвоночного диска</w:t>
      </w:r>
      <w:r w:rsidRPr="000367A4">
        <w:rPr>
          <w:sz w:val="28"/>
          <w:szCs w:val="28"/>
        </w:rPr>
        <w:t xml:space="preserve"> - это крайнее проявление такого заболевания, как остеохондроз, в результате которого происходят дегенеративные изменения межпозвоночных дисков. Процесс образования межпозвоночной грыжи может быть спровоцирован многими факторами: остеохондроз, травмы, слабый мышечный корсет спины, неправильная осанка, нарушение обмена веществ, возрастные изменения, наследственные причины, тяжелые физические нагрузки, инфекция. </w:t>
      </w:r>
    </w:p>
    <w:p w:rsidR="002661BA" w:rsidRPr="000367A4" w:rsidRDefault="002661BA" w:rsidP="00D316BF">
      <w:pPr>
        <w:spacing w:line="360" w:lineRule="auto"/>
        <w:ind w:firstLine="709"/>
        <w:jc w:val="both"/>
        <w:rPr>
          <w:sz w:val="28"/>
          <w:szCs w:val="28"/>
        </w:rPr>
      </w:pPr>
      <w:r w:rsidRPr="000367A4">
        <w:rPr>
          <w:sz w:val="28"/>
          <w:szCs w:val="28"/>
        </w:rPr>
        <w:t xml:space="preserve">Возникновение болезни происходит из-за разрыва межпозвоночного диска, в результате чего из него выходит пульпозное ядро и образуется межпозвоночная грыжа. Если она направлена в сторону спинного мозга и его нервных окончаний, оказывает давление на связочный аппарат позвоночника, то это вызывает острую боль. Давление грыжи на корешок нерва вызывает воспаление, которое сопровождается отеком. </w:t>
      </w:r>
    </w:p>
    <w:p w:rsidR="002661BA" w:rsidRPr="000367A4" w:rsidRDefault="002661BA" w:rsidP="00D316BF">
      <w:pPr>
        <w:spacing w:line="360" w:lineRule="auto"/>
        <w:ind w:firstLine="709"/>
        <w:jc w:val="both"/>
        <w:rPr>
          <w:sz w:val="28"/>
          <w:szCs w:val="28"/>
        </w:rPr>
      </w:pPr>
      <w:r w:rsidRPr="000367A4">
        <w:rPr>
          <w:sz w:val="28"/>
          <w:szCs w:val="28"/>
        </w:rPr>
        <w:t xml:space="preserve">Чаще всего встречается грыжа поясничного отдела позвоночника. Это связано с тем, что на поясницу приходится основная нагрузка, особенно во время поднятия тяжестей или при неправильном положении, при выполнении некоторых работ. При грыже поясничного отдела наблюдаются следующие симптомы: боль в ноге, чаще всего по задней ее поверхности от бедра до стопы или пятки; боль в области поясницы постоянного и длительного (свыше трех месяцев) характера; изолированная боль в стопе либо онемение пальцев стопы; онемение в области паха. </w:t>
      </w:r>
    </w:p>
    <w:p w:rsidR="002661BA" w:rsidRPr="000367A4" w:rsidRDefault="002661BA" w:rsidP="00D316BF">
      <w:pPr>
        <w:spacing w:line="360" w:lineRule="auto"/>
        <w:ind w:firstLine="709"/>
        <w:jc w:val="both"/>
        <w:rPr>
          <w:sz w:val="28"/>
          <w:szCs w:val="28"/>
        </w:rPr>
      </w:pPr>
      <w:r w:rsidRPr="000367A4">
        <w:rPr>
          <w:i/>
          <w:iCs/>
          <w:sz w:val="28"/>
          <w:szCs w:val="28"/>
        </w:rPr>
        <w:t>Грыжа шейного отдела</w:t>
      </w:r>
      <w:r w:rsidRPr="000367A4">
        <w:rPr>
          <w:sz w:val="28"/>
          <w:szCs w:val="28"/>
        </w:rPr>
        <w:t xml:space="preserve"> сопровождается головными болями в сочетании со скачками давления и головокружениями, болью, отдающей в плечо или руку, онемением пальцев рук. При этом виде грыжи нарушается мозговое кровообращение и головные боли, головокружения и нарушения памяти вызваны тем, что ответственные за координацию отделы мозга не получают достаточное количество крови. </w:t>
      </w:r>
    </w:p>
    <w:p w:rsidR="002661BA" w:rsidRPr="000367A4" w:rsidRDefault="002661BA" w:rsidP="00D316BF">
      <w:pPr>
        <w:spacing w:line="360" w:lineRule="auto"/>
        <w:ind w:firstLine="709"/>
        <w:jc w:val="both"/>
        <w:rPr>
          <w:sz w:val="28"/>
          <w:szCs w:val="28"/>
        </w:rPr>
      </w:pPr>
      <w:r w:rsidRPr="000367A4">
        <w:rPr>
          <w:sz w:val="28"/>
          <w:szCs w:val="28"/>
        </w:rPr>
        <w:t xml:space="preserve">Остеохондроз может развиться в любом возрасте, но чаще им страдают мужчины в возрасте 40-60 лет. Женщины же гораздо более подвержены другому заболеванию этой группы - </w:t>
      </w:r>
      <w:r w:rsidRPr="000367A4">
        <w:rPr>
          <w:i/>
          <w:iCs/>
          <w:sz w:val="28"/>
          <w:szCs w:val="28"/>
        </w:rPr>
        <w:t>остеоартрозу.</w:t>
      </w:r>
      <w:r w:rsidRPr="000367A4">
        <w:rPr>
          <w:sz w:val="28"/>
          <w:szCs w:val="28"/>
        </w:rPr>
        <w:t xml:space="preserve"> В отличие от остеохондроза, остеоартроз поражает тазобедренные, коленные суставы и суставы кистей рук. Лишь изредка, при развитии полиостеоартроза, он может распространиться за эти пределы. Причиной остеоартроза является преждевременное старение суставного хряща вследствие постоянных травм (например, профессиональных), нарушения нормального кровообращения, генетической предрасположенности. </w:t>
      </w:r>
    </w:p>
    <w:p w:rsidR="002661BA" w:rsidRPr="000367A4" w:rsidRDefault="002661BA" w:rsidP="00D316BF">
      <w:pPr>
        <w:spacing w:line="360" w:lineRule="auto"/>
        <w:ind w:firstLine="709"/>
        <w:jc w:val="both"/>
        <w:rPr>
          <w:sz w:val="28"/>
          <w:szCs w:val="28"/>
        </w:rPr>
      </w:pPr>
      <w:r w:rsidRPr="000367A4">
        <w:rPr>
          <w:sz w:val="28"/>
          <w:szCs w:val="28"/>
        </w:rPr>
        <w:t>Проявляется остеоартроз в виде постоянных небольших болей и постепенно развивающейся деформации суставов. Деформации не связаны с воспалительными процессами, поэтому, как правило, не болезненны. Однако в случае ущемления кусочка хряща между суставами может возникнуть внезапная острая боль и невозможность движения в поражённом суставе</w:t>
      </w:r>
      <w:r w:rsidR="000D5908" w:rsidRPr="000367A4">
        <w:rPr>
          <w:sz w:val="28"/>
          <w:szCs w:val="28"/>
        </w:rPr>
        <w:t>, продолжающаяся не долго [45, С</w:t>
      </w:r>
      <w:r w:rsidRPr="000367A4">
        <w:rPr>
          <w:sz w:val="28"/>
          <w:szCs w:val="28"/>
        </w:rPr>
        <w:t xml:space="preserve">.21]. </w:t>
      </w:r>
    </w:p>
    <w:p w:rsidR="002661BA" w:rsidRPr="000367A4" w:rsidRDefault="002661BA" w:rsidP="00D316BF">
      <w:pPr>
        <w:spacing w:line="360" w:lineRule="auto"/>
        <w:ind w:firstLine="709"/>
        <w:jc w:val="both"/>
        <w:rPr>
          <w:sz w:val="28"/>
          <w:szCs w:val="28"/>
        </w:rPr>
      </w:pPr>
      <w:r w:rsidRPr="000367A4">
        <w:rPr>
          <w:sz w:val="28"/>
          <w:szCs w:val="28"/>
        </w:rPr>
        <w:t>Симптомы остеоартроза различных суставов могут также различаться. Так, деформирующий артроз тазобедренного сустава сопровождается болями в момент опора на ногу, хромотой. Если болезнь не лечить, со временем возникнут значительные ограничения всех движений в суставе, укорочение конечности за счёт постоянного подвывиха головки бедра. Для деформирующего артроза коленного сустава характерны тупые боли при спускании с лестницы, периодически возникающая припухлость поражённого сустава.</w:t>
      </w:r>
      <w:r w:rsidR="00D316BF" w:rsidRPr="000367A4">
        <w:rPr>
          <w:sz w:val="28"/>
          <w:szCs w:val="28"/>
        </w:rPr>
        <w:t xml:space="preserve"> </w:t>
      </w:r>
    </w:p>
    <w:p w:rsidR="008C76F4" w:rsidRPr="000367A4" w:rsidRDefault="002661BA" w:rsidP="00D316BF">
      <w:pPr>
        <w:spacing w:line="360" w:lineRule="auto"/>
        <w:ind w:firstLine="709"/>
        <w:jc w:val="both"/>
        <w:rPr>
          <w:sz w:val="28"/>
          <w:szCs w:val="28"/>
        </w:rPr>
      </w:pPr>
      <w:r w:rsidRPr="000367A4">
        <w:rPr>
          <w:sz w:val="28"/>
          <w:szCs w:val="28"/>
        </w:rPr>
        <w:t xml:space="preserve">У женщин в климактерический период часто возникает деформирующий артроз дистальных межфаланговых суставов. Его первые признаки - возникновение уплотнений суставов, иногда их болезненность. </w:t>
      </w:r>
    </w:p>
    <w:p w:rsidR="002661BA" w:rsidRPr="000367A4" w:rsidRDefault="002661BA" w:rsidP="00D316BF">
      <w:pPr>
        <w:spacing w:line="360" w:lineRule="auto"/>
        <w:ind w:firstLine="709"/>
        <w:jc w:val="both"/>
        <w:rPr>
          <w:sz w:val="28"/>
          <w:szCs w:val="28"/>
        </w:rPr>
      </w:pPr>
      <w:r w:rsidRPr="000367A4">
        <w:rPr>
          <w:sz w:val="28"/>
          <w:szCs w:val="28"/>
        </w:rPr>
        <w:t xml:space="preserve">У детей в возрасте 6-14 лет встречается деформирующий </w:t>
      </w:r>
      <w:r w:rsidRPr="000367A4">
        <w:rPr>
          <w:i/>
          <w:iCs/>
          <w:sz w:val="28"/>
          <w:szCs w:val="28"/>
        </w:rPr>
        <w:t>эндемический артроз.</w:t>
      </w:r>
      <w:r w:rsidRPr="000367A4">
        <w:rPr>
          <w:sz w:val="28"/>
          <w:szCs w:val="28"/>
        </w:rPr>
        <w:t xml:space="preserve"> Причина его возникновения порождает среди учёных немало споров и точно до сих пор не выяснена. Как варианты называются заражение грибом хлебных злаков и заниженное содержание кальция в воде и почве, а, следовательно, недостаточное его поступление в организм ребёнка. Болезнь проявляется в прогрессирующей деформации суставов, существенном замедлении роста, короткопалости. При этом боли, как правило, отсутствуют или выражены незначительно. Иногда возникает так называемая "блокада" сустава - резкое наступление его неподвижности на непродолжительный срок. Считается, что остановить течение деформирующего эндемического артроза нельзя, но можно замедлить развитие болезни индивидуально подобранной пациенту физиотерапией и специальными препаратами, содержащими фосфор и кальций. </w:t>
      </w:r>
    </w:p>
    <w:p w:rsidR="002661BA" w:rsidRPr="000367A4" w:rsidRDefault="002661BA" w:rsidP="00D316BF">
      <w:pPr>
        <w:spacing w:line="360" w:lineRule="auto"/>
        <w:ind w:firstLine="709"/>
        <w:jc w:val="both"/>
        <w:rPr>
          <w:sz w:val="28"/>
          <w:szCs w:val="28"/>
        </w:rPr>
      </w:pPr>
      <w:r w:rsidRPr="000367A4">
        <w:rPr>
          <w:sz w:val="28"/>
          <w:szCs w:val="28"/>
        </w:rPr>
        <w:t>Боли в спине чаще всего трактуют как первые признаки остеохондроза, однако они могут быть вызваны различными заболеваниями, в том числе и болезнью Бехтерева (анкилозирующим спондилоартритом). Это заболевание обусловлено воспалительным процессом, чаще всего вялотекущей урогенитальной инфекцией, и встречается у мужчин в возрасте 20-40 лет. Болезнь Бехтерева поражает мелкие суставы позвоночника и крестцово-подвздошного сочленения. Заболевание ведёт к постепенному анкилозированию суставов, окостенению межпозвонковых дисков и, в итоге, абсолютной н</w:t>
      </w:r>
      <w:r w:rsidR="000D5908" w:rsidRPr="000367A4">
        <w:rPr>
          <w:sz w:val="28"/>
          <w:szCs w:val="28"/>
        </w:rPr>
        <w:t>еподвижности позвоночника [45, С</w:t>
      </w:r>
      <w:r w:rsidRPr="000367A4">
        <w:rPr>
          <w:sz w:val="28"/>
          <w:szCs w:val="28"/>
        </w:rPr>
        <w:t xml:space="preserve">. 24]. </w:t>
      </w:r>
    </w:p>
    <w:p w:rsidR="002661BA" w:rsidRPr="000367A4" w:rsidRDefault="002661BA" w:rsidP="00D316BF">
      <w:pPr>
        <w:spacing w:line="360" w:lineRule="auto"/>
        <w:ind w:firstLine="709"/>
        <w:jc w:val="both"/>
        <w:rPr>
          <w:sz w:val="28"/>
          <w:szCs w:val="28"/>
        </w:rPr>
      </w:pPr>
      <w:r w:rsidRPr="000367A4">
        <w:rPr>
          <w:sz w:val="28"/>
          <w:szCs w:val="28"/>
        </w:rPr>
        <w:t xml:space="preserve">Другим заболеванием, при котором происходит поражение суставов, является </w:t>
      </w:r>
      <w:r w:rsidRPr="000367A4">
        <w:rPr>
          <w:i/>
          <w:iCs/>
          <w:sz w:val="28"/>
          <w:szCs w:val="28"/>
        </w:rPr>
        <w:t>ревматоидный артрит</w:t>
      </w:r>
      <w:r w:rsidR="00B163F9" w:rsidRPr="000367A4">
        <w:rPr>
          <w:sz w:val="28"/>
          <w:szCs w:val="28"/>
        </w:rPr>
        <w:t xml:space="preserve"> - это хроническое системное имунн</w:t>
      </w:r>
      <w:r w:rsidRPr="000367A4">
        <w:rPr>
          <w:sz w:val="28"/>
          <w:szCs w:val="28"/>
        </w:rPr>
        <w:t xml:space="preserve">о-воспалительное заболевание соединительной ткани, при котором развивается эрозивно-деструктивный полиартрит с поражением преимущественно мелких суставов кисти и стопы. Этиология заболевания неизвестна. На ранней стадии заболевания развивается симметричный полиартрит мелких суставов указанной локализации. Значительно позже и не во всех случаях в процесс вовлекаются крупные суставы. Реже всего затрагиваются тазобедренные и плечевые суставы, иногда - височно-нижнечелюстные и атланто-аксиальное сочленение. Боли в суставах выраженные, ноющие, постоянные, сильнее выражены ночью и утром, усиливаются при активных и пассивных движениях, в течение дня могут ослабевать. Внешне отмечается припухлость суставов, возможно ограничение подвижности в суставе, обусловленное болевым синдромом. Характерным признаком ревматоидного артрита является утренняя скованность во всём теле или только в поражённых суставах. Это состояние длится не менее получаса и проходит после активных движений. При дальнейшем прогрессировании заболевания присоединяется атрофия мышц, прилежащих к поражённым суставам. Заболевание характеризуется неуклонным прогрессированием и развитием сезонных обострений, при которых возможны подъёмы температуры, нарастание воспалительных изменений и болевого синдрома в поражённых суставах, вовлечение в процесс новых суставов. С течением заболевания суставы деформируются, развиваются стойкие контрактуры, значительное ограничение подвижности. Наиболее характерной является деформации кисти по образу ласт моржа. Возможно формирование нестабильности в суставах и подвывихов. </w:t>
      </w:r>
    </w:p>
    <w:p w:rsidR="002661BA" w:rsidRPr="000367A4" w:rsidRDefault="002661BA" w:rsidP="00D316BF">
      <w:pPr>
        <w:spacing w:line="360" w:lineRule="auto"/>
        <w:ind w:firstLine="709"/>
        <w:jc w:val="both"/>
        <w:rPr>
          <w:sz w:val="28"/>
          <w:szCs w:val="28"/>
        </w:rPr>
      </w:pPr>
      <w:r w:rsidRPr="000367A4">
        <w:rPr>
          <w:sz w:val="28"/>
          <w:szCs w:val="28"/>
        </w:rPr>
        <w:t xml:space="preserve">Среди болезней обмена веществ, ведущих к поражению суставов, наиболее значимой является </w:t>
      </w:r>
      <w:r w:rsidRPr="000367A4">
        <w:rPr>
          <w:i/>
          <w:iCs/>
          <w:sz w:val="28"/>
          <w:szCs w:val="28"/>
        </w:rPr>
        <w:t>подагра</w:t>
      </w:r>
      <w:r w:rsidRPr="000367A4">
        <w:rPr>
          <w:sz w:val="28"/>
          <w:szCs w:val="28"/>
        </w:rPr>
        <w:t xml:space="preserve">. Заболеванием значительно чаще болеют мужчины после 40 лет, чем другие возрастно-половые группы. Это заболевание характеризуется нарушением обмена мочевой кислоты, которая в виде микрокристаллов моноурата натрия скапливается в полости суставов. Течение заболевание кризовое, обострение заболевания носит название «подагрическая атака» и обусловлено образованием в полости сустава новых кристаллов моноурата. Подагрический приступ чаще начинается ночью, накануне возможно переедание мяса, стресс, травма, злоупотребление алкоголем. В типичных случаях заболевание начинается с острого артрита первого плюснефалангового сустава. В течение нескольких часов развивается выраженная припухлость сустава, покраснение, кожа становится глянцевой, горячей на ощупь, напряжённой. Появляется жгучая мучительная боль. Развивается лихорадка и ухудшение самочувствия. Продолжительность приступа от нескольких часов до нескольких дней. Стихание приступа происходит быстрее при приёме нестероидных противовоспалительных средств. С годами частота атак может увеличиваться, в патологический процесс вовлекаются новые суставы. Длительное и тяжёлое течение заболевания характеризуется генерализацией подагрических изменений с распространением на позвоночник, грудино-ключичные сочленения, сухожилия. Постепенно боли приобретают постоянный характер, возникают контрактуры, суставы деформируются. Изменения суставов кисти могут напоминать изменения при ревматоидном артрите. Различение этих заболеваний проводят по особенностям клинической картины. </w:t>
      </w:r>
    </w:p>
    <w:p w:rsidR="007F0E79" w:rsidRPr="000367A4" w:rsidRDefault="007F0E79" w:rsidP="00D316BF">
      <w:pPr>
        <w:spacing w:line="360" w:lineRule="auto"/>
        <w:ind w:firstLine="709"/>
        <w:jc w:val="both"/>
        <w:rPr>
          <w:sz w:val="28"/>
          <w:szCs w:val="28"/>
        </w:rPr>
      </w:pPr>
      <w:r w:rsidRPr="000367A4">
        <w:rPr>
          <w:sz w:val="28"/>
          <w:szCs w:val="28"/>
        </w:rPr>
        <w:t>Познание психологических особенностей личности</w:t>
      </w:r>
      <w:r w:rsidR="00D316BF" w:rsidRPr="000367A4">
        <w:rPr>
          <w:sz w:val="28"/>
          <w:szCs w:val="28"/>
        </w:rPr>
        <w:t xml:space="preserve"> </w:t>
      </w:r>
      <w:r w:rsidRPr="000367A4">
        <w:rPr>
          <w:sz w:val="28"/>
          <w:szCs w:val="28"/>
        </w:rPr>
        <w:t xml:space="preserve">людей </w:t>
      </w:r>
      <w:r w:rsidR="00545846" w:rsidRPr="000367A4">
        <w:rPr>
          <w:sz w:val="28"/>
          <w:szCs w:val="28"/>
        </w:rPr>
        <w:t xml:space="preserve">с различными заболеваниями </w:t>
      </w:r>
      <w:r w:rsidRPr="000367A4">
        <w:rPr>
          <w:sz w:val="28"/>
          <w:szCs w:val="28"/>
        </w:rPr>
        <w:t>очень важно, поскольку в большинстве случаев решающее значение приобретает не столько вид и степень дефекта, как то обстоятельство, у кого возник дефект, кто страдает дефектом, т.е.</w:t>
      </w:r>
      <w:r w:rsidR="00D316BF" w:rsidRPr="000367A4">
        <w:rPr>
          <w:sz w:val="28"/>
          <w:szCs w:val="28"/>
        </w:rPr>
        <w:t xml:space="preserve"> </w:t>
      </w:r>
      <w:r w:rsidRPr="000367A4">
        <w:rPr>
          <w:sz w:val="28"/>
          <w:szCs w:val="28"/>
        </w:rPr>
        <w:t>какова личность этого человека.</w:t>
      </w:r>
    </w:p>
    <w:p w:rsidR="007F0E79" w:rsidRPr="000367A4" w:rsidRDefault="007F0E79" w:rsidP="00D316BF">
      <w:pPr>
        <w:spacing w:line="360" w:lineRule="auto"/>
        <w:ind w:firstLine="709"/>
        <w:jc w:val="both"/>
        <w:rPr>
          <w:sz w:val="28"/>
          <w:szCs w:val="28"/>
        </w:rPr>
      </w:pPr>
      <w:r w:rsidRPr="000367A4">
        <w:rPr>
          <w:sz w:val="28"/>
          <w:szCs w:val="28"/>
        </w:rPr>
        <w:t>Под понятием «дефект» понимается недостаток, нарушение или повреждение, имеющее характер серьезного и относительно стабильного недостатка; потеря или отсутствие какой-либо функции или органа. М. Совак подразделяет дефекты на органические и функциональные.</w:t>
      </w:r>
    </w:p>
    <w:p w:rsidR="007F0E79" w:rsidRPr="000367A4" w:rsidRDefault="007F0E79" w:rsidP="00D316BF">
      <w:pPr>
        <w:spacing w:line="360" w:lineRule="auto"/>
        <w:ind w:firstLine="709"/>
        <w:jc w:val="both"/>
        <w:rPr>
          <w:sz w:val="28"/>
          <w:szCs w:val="28"/>
        </w:rPr>
      </w:pPr>
      <w:r w:rsidRPr="000367A4">
        <w:rPr>
          <w:sz w:val="28"/>
          <w:szCs w:val="28"/>
        </w:rPr>
        <w:t xml:space="preserve">А) </w:t>
      </w:r>
      <w:r w:rsidRPr="000367A4">
        <w:rPr>
          <w:i/>
          <w:iCs/>
          <w:sz w:val="28"/>
          <w:szCs w:val="28"/>
        </w:rPr>
        <w:t>органический дефект</w:t>
      </w:r>
      <w:r w:rsidR="00D316BF" w:rsidRPr="000367A4">
        <w:rPr>
          <w:sz w:val="28"/>
          <w:szCs w:val="28"/>
        </w:rPr>
        <w:t xml:space="preserve"> </w:t>
      </w:r>
      <w:r w:rsidRPr="000367A4">
        <w:rPr>
          <w:sz w:val="28"/>
          <w:szCs w:val="28"/>
        </w:rPr>
        <w:t>- это нарушение, отсутствие или недостаток какого-либо органа (генерализованный дефект) или его части (изолированный дефект).</w:t>
      </w:r>
    </w:p>
    <w:p w:rsidR="007F0E79" w:rsidRPr="000367A4" w:rsidRDefault="007F0E79" w:rsidP="00D316BF">
      <w:pPr>
        <w:spacing w:line="360" w:lineRule="auto"/>
        <w:ind w:firstLine="709"/>
        <w:jc w:val="both"/>
        <w:rPr>
          <w:sz w:val="28"/>
          <w:szCs w:val="28"/>
        </w:rPr>
      </w:pPr>
      <w:r w:rsidRPr="000367A4">
        <w:rPr>
          <w:sz w:val="28"/>
          <w:szCs w:val="28"/>
        </w:rPr>
        <w:t>Причинами органических дефектов могут быть:</w:t>
      </w:r>
    </w:p>
    <w:p w:rsidR="007F0E79" w:rsidRPr="000367A4" w:rsidRDefault="007F0E79" w:rsidP="00D316BF">
      <w:pPr>
        <w:spacing w:line="360" w:lineRule="auto"/>
        <w:ind w:firstLine="709"/>
        <w:jc w:val="both"/>
        <w:rPr>
          <w:sz w:val="28"/>
          <w:szCs w:val="28"/>
        </w:rPr>
      </w:pPr>
      <w:r w:rsidRPr="000367A4">
        <w:rPr>
          <w:sz w:val="28"/>
          <w:szCs w:val="28"/>
        </w:rPr>
        <w:t>- наследственная или конгенитальная (врожденная) недостаточность, касающаяся как органа в целом, так и его частей.</w:t>
      </w:r>
    </w:p>
    <w:p w:rsidR="007F0E79" w:rsidRPr="000367A4" w:rsidRDefault="007F0E79" w:rsidP="00D316BF">
      <w:pPr>
        <w:spacing w:line="360" w:lineRule="auto"/>
        <w:ind w:firstLine="709"/>
        <w:jc w:val="both"/>
        <w:rPr>
          <w:sz w:val="28"/>
          <w:szCs w:val="28"/>
        </w:rPr>
      </w:pPr>
      <w:r w:rsidRPr="000367A4">
        <w:rPr>
          <w:sz w:val="28"/>
          <w:szCs w:val="28"/>
        </w:rPr>
        <w:t>- заболевание, приводящее к значительным последствиям в деятельности некоторых органов, например, паралич мышечных групп, хронические изменения тканей, заболевание сердца и т.д.</w:t>
      </w:r>
    </w:p>
    <w:p w:rsidR="007F0E79" w:rsidRPr="000367A4" w:rsidRDefault="007F0E79" w:rsidP="00D316BF">
      <w:pPr>
        <w:spacing w:line="360" w:lineRule="auto"/>
        <w:ind w:firstLine="709"/>
        <w:jc w:val="both"/>
        <w:rPr>
          <w:sz w:val="28"/>
          <w:szCs w:val="28"/>
        </w:rPr>
      </w:pPr>
      <w:r w:rsidRPr="000367A4">
        <w:rPr>
          <w:sz w:val="28"/>
          <w:szCs w:val="28"/>
        </w:rPr>
        <w:t>- травма, т.е. повреждение организма, однократно или хронически повторяющееся, причем последствием травмы является деформация определенных органов. Травма может быть вызвана механическими воздействиями (например, операция), влияниями излучения (например, атомного), недостатком каких-либо веществ в пище и т.д.</w:t>
      </w:r>
    </w:p>
    <w:p w:rsidR="00577D42" w:rsidRPr="000367A4" w:rsidRDefault="007F0E79" w:rsidP="00D316BF">
      <w:pPr>
        <w:spacing w:line="360" w:lineRule="auto"/>
        <w:ind w:firstLine="709"/>
        <w:jc w:val="both"/>
        <w:rPr>
          <w:sz w:val="28"/>
          <w:szCs w:val="28"/>
        </w:rPr>
      </w:pPr>
      <w:r w:rsidRPr="000367A4">
        <w:rPr>
          <w:sz w:val="28"/>
          <w:szCs w:val="28"/>
        </w:rPr>
        <w:t xml:space="preserve">б) </w:t>
      </w:r>
      <w:r w:rsidRPr="000367A4">
        <w:rPr>
          <w:i/>
          <w:iCs/>
          <w:sz w:val="28"/>
          <w:szCs w:val="28"/>
        </w:rPr>
        <w:t>функциональный дефект</w:t>
      </w:r>
      <w:r w:rsidRPr="000367A4">
        <w:rPr>
          <w:sz w:val="28"/>
          <w:szCs w:val="28"/>
        </w:rPr>
        <w:t xml:space="preserve"> – это нарушение функции органа</w:t>
      </w:r>
      <w:r w:rsidR="00D316BF" w:rsidRPr="000367A4">
        <w:rPr>
          <w:sz w:val="28"/>
          <w:szCs w:val="28"/>
        </w:rPr>
        <w:t xml:space="preserve"> </w:t>
      </w:r>
      <w:r w:rsidRPr="000367A4">
        <w:rPr>
          <w:sz w:val="28"/>
          <w:szCs w:val="28"/>
        </w:rPr>
        <w:t>или нарушение общих функций всего организма без какого-либо нарушения ткани органа или органической системы. Сюда относятся неврозы органов (например, сердечные, венозные и другие неврозы), психоневрозы, нарушения поведения, психопатии, психозы и т.п.</w:t>
      </w:r>
      <w:r w:rsidR="00D316BF" w:rsidRPr="000367A4">
        <w:rPr>
          <w:sz w:val="28"/>
          <w:szCs w:val="28"/>
        </w:rPr>
        <w:t xml:space="preserve"> </w:t>
      </w:r>
      <w:r w:rsidRPr="000367A4">
        <w:rPr>
          <w:sz w:val="28"/>
          <w:szCs w:val="28"/>
        </w:rPr>
        <w:t>Функциональные дефекты чаще всего вызваны интрапсихическими нарушениями или нарушениями социальных связей индивида [</w:t>
      </w:r>
      <w:r w:rsidR="000D5908" w:rsidRPr="000367A4">
        <w:rPr>
          <w:sz w:val="28"/>
          <w:szCs w:val="28"/>
        </w:rPr>
        <w:t>48, С</w:t>
      </w:r>
      <w:r w:rsidRPr="000367A4">
        <w:rPr>
          <w:sz w:val="28"/>
          <w:szCs w:val="28"/>
        </w:rPr>
        <w:t>.38].</w:t>
      </w:r>
      <w:r w:rsidR="00D316BF" w:rsidRPr="000367A4">
        <w:rPr>
          <w:sz w:val="28"/>
          <w:szCs w:val="28"/>
        </w:rPr>
        <w:t xml:space="preserve"> </w:t>
      </w:r>
    </w:p>
    <w:p w:rsidR="007F0E79" w:rsidRPr="000367A4" w:rsidRDefault="00577D42" w:rsidP="00D316BF">
      <w:pPr>
        <w:spacing w:line="360" w:lineRule="auto"/>
        <w:ind w:firstLine="709"/>
        <w:jc w:val="both"/>
        <w:rPr>
          <w:sz w:val="28"/>
          <w:szCs w:val="28"/>
        </w:rPr>
      </w:pPr>
      <w:r w:rsidRPr="000367A4">
        <w:rPr>
          <w:sz w:val="28"/>
          <w:szCs w:val="28"/>
        </w:rPr>
        <w:t>Согласно физиологической теории эмоций, возникновение эмоций обусловлено вызываемыми внешними воздействиями изменениями как в произвольной двигательной сфере, так и в сфере непроизвольных актов, например, деятельности сердечно-сосудистой системы. Ощущения, связанные с этими изменениями, и есть эмоциональные переживания. Именно органические изменения являются первопричинами эмоций. Отражаясь в психике человеку через систему обратных связей, они порождают эмоциональное переживание соответствующей модальности. Согласно этой точке зрения, сначала под воздействием внешних стимулов происходят характерные для эмоций изменения в организме и лишь затем, как их следствие, возникает сама эмоция. Исходя из этого следует рассматривать организм человека в комплексе и учитывать взаимосвязь всех его систем</w:t>
      </w:r>
      <w:r w:rsidR="002A051C" w:rsidRPr="000367A4">
        <w:rPr>
          <w:sz w:val="28"/>
          <w:szCs w:val="28"/>
        </w:rPr>
        <w:t>.</w:t>
      </w:r>
      <w:r w:rsidRPr="000367A4">
        <w:rPr>
          <w:sz w:val="28"/>
          <w:szCs w:val="28"/>
        </w:rPr>
        <w:t xml:space="preserve"> К проблеме взаимосвязи дефекта и эмоционального развития можно подойти</w:t>
      </w:r>
      <w:r w:rsidR="00D316BF" w:rsidRPr="000367A4">
        <w:rPr>
          <w:sz w:val="28"/>
          <w:szCs w:val="28"/>
        </w:rPr>
        <w:t xml:space="preserve"> </w:t>
      </w:r>
      <w:r w:rsidRPr="000367A4">
        <w:rPr>
          <w:sz w:val="28"/>
          <w:szCs w:val="28"/>
        </w:rPr>
        <w:t>с</w:t>
      </w:r>
      <w:r w:rsidR="00D316BF" w:rsidRPr="000367A4">
        <w:rPr>
          <w:sz w:val="28"/>
          <w:szCs w:val="28"/>
        </w:rPr>
        <w:t xml:space="preserve"> </w:t>
      </w:r>
      <w:r w:rsidR="00954873" w:rsidRPr="000367A4">
        <w:rPr>
          <w:sz w:val="28"/>
          <w:szCs w:val="28"/>
        </w:rPr>
        <w:t>позиций</w:t>
      </w:r>
      <w:r w:rsidR="00D316BF" w:rsidRPr="000367A4">
        <w:rPr>
          <w:sz w:val="28"/>
          <w:szCs w:val="28"/>
        </w:rPr>
        <w:t xml:space="preserve"> </w:t>
      </w:r>
      <w:r w:rsidR="007F0E79" w:rsidRPr="000367A4">
        <w:rPr>
          <w:sz w:val="28"/>
          <w:szCs w:val="28"/>
        </w:rPr>
        <w:t>теоретических принципов, разработанных русским психологом Л.С. Выготским и австрийским психологом А.Адлером применительно к развитию аномальных детей и подростков.</w:t>
      </w:r>
      <w:r w:rsidR="00D316BF" w:rsidRPr="000367A4">
        <w:rPr>
          <w:sz w:val="28"/>
          <w:szCs w:val="28"/>
        </w:rPr>
        <w:t xml:space="preserve"> </w:t>
      </w:r>
    </w:p>
    <w:p w:rsidR="007F0E79" w:rsidRPr="000367A4" w:rsidRDefault="007F0E79" w:rsidP="00D316BF">
      <w:pPr>
        <w:spacing w:line="360" w:lineRule="auto"/>
        <w:ind w:firstLine="709"/>
        <w:jc w:val="both"/>
        <w:rPr>
          <w:sz w:val="28"/>
          <w:szCs w:val="28"/>
        </w:rPr>
      </w:pPr>
      <w:r w:rsidRPr="000367A4">
        <w:rPr>
          <w:sz w:val="28"/>
          <w:szCs w:val="28"/>
        </w:rPr>
        <w:t>А. Адлер и его школа считают основой своей психологической системы учение о неполноценных органах и функциях, недостаточность которых постоянно стимулирует повышенное развитие.</w:t>
      </w:r>
      <w:r w:rsidR="00D316BF" w:rsidRPr="000367A4">
        <w:rPr>
          <w:sz w:val="28"/>
          <w:szCs w:val="28"/>
        </w:rPr>
        <w:t xml:space="preserve"> </w:t>
      </w:r>
      <w:r w:rsidRPr="000367A4">
        <w:rPr>
          <w:sz w:val="28"/>
          <w:szCs w:val="28"/>
        </w:rPr>
        <w:t>Как психоаналитик, А. Адлер считал, что основной движущей силой психического развития человека является потребность в реализации врожденного «социального чувства», или «чувства общности», состоящего в стремлении человека найти и занять достойное место в своем социальном целом [</w:t>
      </w:r>
      <w:r w:rsidR="000D5908" w:rsidRPr="000367A4">
        <w:rPr>
          <w:sz w:val="28"/>
          <w:szCs w:val="28"/>
        </w:rPr>
        <w:t>2, С</w:t>
      </w:r>
      <w:r w:rsidRPr="000367A4">
        <w:rPr>
          <w:sz w:val="28"/>
          <w:szCs w:val="28"/>
        </w:rPr>
        <w:t>.10].</w:t>
      </w:r>
    </w:p>
    <w:p w:rsidR="007F0E79" w:rsidRPr="000367A4" w:rsidRDefault="007F0E79" w:rsidP="00D316BF">
      <w:pPr>
        <w:spacing w:line="360" w:lineRule="auto"/>
        <w:ind w:firstLine="709"/>
        <w:jc w:val="both"/>
        <w:rPr>
          <w:sz w:val="28"/>
          <w:szCs w:val="28"/>
        </w:rPr>
      </w:pPr>
      <w:r w:rsidRPr="000367A4">
        <w:rPr>
          <w:sz w:val="28"/>
          <w:szCs w:val="28"/>
        </w:rPr>
        <w:t>Большое место в своих работах Л.С.</w:t>
      </w:r>
      <w:r w:rsidR="00D316BF" w:rsidRPr="000367A4">
        <w:rPr>
          <w:sz w:val="28"/>
          <w:szCs w:val="28"/>
        </w:rPr>
        <w:t xml:space="preserve"> </w:t>
      </w:r>
      <w:r w:rsidRPr="000367A4">
        <w:rPr>
          <w:sz w:val="28"/>
          <w:szCs w:val="28"/>
        </w:rPr>
        <w:t xml:space="preserve">Выготский уделяет вопросу о возможности компенсации дефекта. Он пишет: «Всякий телесный недостаток </w:t>
      </w:r>
      <w:r w:rsidR="00D316BF" w:rsidRPr="000367A4">
        <w:rPr>
          <w:sz w:val="28"/>
          <w:szCs w:val="28"/>
        </w:rPr>
        <w:t>-</w:t>
      </w:r>
      <w:r w:rsidRPr="000367A4">
        <w:rPr>
          <w:sz w:val="28"/>
          <w:szCs w:val="28"/>
        </w:rPr>
        <w:t xml:space="preserve"> будь то слепота, глухота или врожденное слабоумие </w:t>
      </w:r>
      <w:r w:rsidR="00D316BF" w:rsidRPr="000367A4">
        <w:rPr>
          <w:sz w:val="28"/>
          <w:szCs w:val="28"/>
        </w:rPr>
        <w:t>-</w:t>
      </w:r>
      <w:r w:rsidRPr="000367A4">
        <w:rPr>
          <w:sz w:val="28"/>
          <w:szCs w:val="28"/>
        </w:rPr>
        <w:t xml:space="preserve"> не только изменяет отношение человека к миру, но, прежде всего, сказывается на отношениях с другими людьми. Органический дефект или порок реализуется как социальная ненормальность поведения» </w:t>
      </w:r>
      <w:r w:rsidR="000D5908" w:rsidRPr="000367A4">
        <w:rPr>
          <w:sz w:val="28"/>
          <w:szCs w:val="28"/>
        </w:rPr>
        <w:t>[16, С</w:t>
      </w:r>
      <w:r w:rsidRPr="000367A4">
        <w:rPr>
          <w:sz w:val="28"/>
          <w:szCs w:val="28"/>
        </w:rPr>
        <w:t>.22].</w:t>
      </w:r>
      <w:r w:rsidR="002A051C" w:rsidRPr="000367A4">
        <w:rPr>
          <w:sz w:val="28"/>
          <w:szCs w:val="28"/>
        </w:rPr>
        <w:t xml:space="preserve"> </w:t>
      </w:r>
      <w:r w:rsidRPr="000367A4">
        <w:rPr>
          <w:sz w:val="28"/>
          <w:szCs w:val="28"/>
        </w:rPr>
        <w:t>А.Р. Лурия существенным образом способствовал формированию современного понимания органов чувств как единой системы. Факт, что нарушенный анализатор является составной частью единой функциональной системы означает, что в него включается и деятельность остальных членов системы и устанавливается определенное взаимоотношение как между отдельными частями, так и между частями и системой как единым целым. Таким образом, закон компенсации можно применять как к нормальному, так и к затрудненному дефектом развитию.</w:t>
      </w:r>
    </w:p>
    <w:p w:rsidR="007F0E79" w:rsidRPr="000367A4" w:rsidRDefault="007F0E79" w:rsidP="00D316BF">
      <w:pPr>
        <w:spacing w:line="360" w:lineRule="auto"/>
        <w:ind w:firstLine="709"/>
        <w:jc w:val="both"/>
        <w:rPr>
          <w:sz w:val="28"/>
          <w:szCs w:val="28"/>
        </w:rPr>
      </w:pPr>
      <w:r w:rsidRPr="000367A4">
        <w:rPr>
          <w:sz w:val="28"/>
          <w:szCs w:val="28"/>
        </w:rPr>
        <w:t>Таким образом, можно сделать вывод о том, что дефект</w:t>
      </w:r>
      <w:r w:rsidR="00D316BF" w:rsidRPr="000367A4">
        <w:rPr>
          <w:sz w:val="28"/>
          <w:szCs w:val="28"/>
        </w:rPr>
        <w:t xml:space="preserve"> </w:t>
      </w:r>
      <w:r w:rsidRPr="000367A4">
        <w:rPr>
          <w:sz w:val="28"/>
          <w:szCs w:val="28"/>
        </w:rPr>
        <w:t>- это</w:t>
      </w:r>
      <w:r w:rsidR="00D316BF" w:rsidRPr="000367A4">
        <w:rPr>
          <w:sz w:val="28"/>
          <w:szCs w:val="28"/>
        </w:rPr>
        <w:t xml:space="preserve"> </w:t>
      </w:r>
      <w:r w:rsidRPr="000367A4">
        <w:rPr>
          <w:sz w:val="28"/>
          <w:szCs w:val="28"/>
        </w:rPr>
        <w:t>недостаток, нарушение или повреждение, имеющее характер серьезного и относительно стабильного недостатка; потеря или отсутствие какой-либо функции или органа. Дефекты могут быть</w:t>
      </w:r>
      <w:r w:rsidR="00D316BF" w:rsidRPr="000367A4">
        <w:rPr>
          <w:sz w:val="28"/>
          <w:szCs w:val="28"/>
        </w:rPr>
        <w:t xml:space="preserve"> </w:t>
      </w:r>
      <w:r w:rsidRPr="000367A4">
        <w:rPr>
          <w:sz w:val="28"/>
          <w:szCs w:val="28"/>
        </w:rPr>
        <w:t>органического и функционального свойства. С точки зрения А.Адлера и Л.С. Выготского, дефект имеет двойственную природу – с одной стороны, это</w:t>
      </w:r>
      <w:r w:rsidR="00D316BF" w:rsidRPr="000367A4">
        <w:rPr>
          <w:sz w:val="28"/>
          <w:szCs w:val="28"/>
        </w:rPr>
        <w:t xml:space="preserve"> </w:t>
      </w:r>
      <w:r w:rsidRPr="000367A4">
        <w:rPr>
          <w:sz w:val="28"/>
          <w:szCs w:val="28"/>
        </w:rPr>
        <w:t xml:space="preserve">- минус, ограничение, слабость, но с другой стороны, он стимулирует развитие вперед, что позволяет говорить о его компенсаторных функциях. </w:t>
      </w:r>
    </w:p>
    <w:p w:rsidR="00933629" w:rsidRPr="000367A4" w:rsidRDefault="00933629" w:rsidP="00D316BF">
      <w:pPr>
        <w:spacing w:line="360" w:lineRule="auto"/>
        <w:ind w:firstLine="709"/>
        <w:jc w:val="both"/>
        <w:rPr>
          <w:sz w:val="28"/>
          <w:szCs w:val="28"/>
        </w:rPr>
      </w:pPr>
      <w:r w:rsidRPr="000367A4">
        <w:rPr>
          <w:sz w:val="28"/>
          <w:szCs w:val="28"/>
        </w:rPr>
        <w:t xml:space="preserve">К болезням опорно-двигательного аппарата относят: </w:t>
      </w:r>
    </w:p>
    <w:p w:rsidR="00933629" w:rsidRPr="000367A4" w:rsidRDefault="00933629" w:rsidP="00D316BF">
      <w:pPr>
        <w:spacing w:line="360" w:lineRule="auto"/>
        <w:ind w:firstLine="709"/>
        <w:jc w:val="both"/>
        <w:rPr>
          <w:sz w:val="28"/>
          <w:szCs w:val="28"/>
        </w:rPr>
      </w:pPr>
      <w:r w:rsidRPr="000367A4">
        <w:rPr>
          <w:sz w:val="28"/>
          <w:szCs w:val="28"/>
        </w:rPr>
        <w:t>- заболевания нервной системы: детский церебральный паралич: полиомиелит;</w:t>
      </w:r>
    </w:p>
    <w:p w:rsidR="00933629" w:rsidRPr="000367A4" w:rsidRDefault="00933629" w:rsidP="00D316BF">
      <w:pPr>
        <w:spacing w:line="360" w:lineRule="auto"/>
        <w:ind w:firstLine="709"/>
        <w:jc w:val="both"/>
        <w:rPr>
          <w:sz w:val="28"/>
          <w:szCs w:val="28"/>
        </w:rPr>
      </w:pPr>
      <w:r w:rsidRPr="000367A4">
        <w:rPr>
          <w:sz w:val="28"/>
          <w:szCs w:val="28"/>
        </w:rPr>
        <w:t xml:space="preserve">- врожденные патология опорно-двигательного аппарата: врожденный вывих бедра; кривошея; косолапость и другие деформации стоп; аномалии развития позвоночника (сколиоз); недоразвитие и дефекты конечностей; аномалии развития пальцев кисти; артрогрипоз (врожденное уродство); </w:t>
      </w:r>
    </w:p>
    <w:p w:rsidR="00933629" w:rsidRPr="000367A4" w:rsidRDefault="00933629" w:rsidP="00D316BF">
      <w:pPr>
        <w:spacing w:line="360" w:lineRule="auto"/>
        <w:ind w:firstLine="709"/>
        <w:jc w:val="both"/>
        <w:rPr>
          <w:sz w:val="28"/>
          <w:szCs w:val="28"/>
        </w:rPr>
      </w:pPr>
      <w:r w:rsidRPr="000367A4">
        <w:rPr>
          <w:sz w:val="28"/>
          <w:szCs w:val="28"/>
        </w:rPr>
        <w:t>- 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заболевания скелета (туберкулез, опухоли кости, остеомиелит); системные заболевания скелета (ходродистрофия, рахит), различные артрозы</w:t>
      </w:r>
      <w:r w:rsidR="00D316BF" w:rsidRPr="000367A4">
        <w:rPr>
          <w:sz w:val="28"/>
          <w:szCs w:val="28"/>
        </w:rPr>
        <w:t xml:space="preserve"> </w:t>
      </w:r>
      <w:r w:rsidRPr="000367A4">
        <w:rPr>
          <w:sz w:val="28"/>
          <w:szCs w:val="28"/>
        </w:rPr>
        <w:t xml:space="preserve">и артриты. </w:t>
      </w:r>
    </w:p>
    <w:p w:rsidR="00DB66E2" w:rsidRPr="000367A4" w:rsidRDefault="001B23A7" w:rsidP="00D316BF">
      <w:pPr>
        <w:spacing w:line="360" w:lineRule="auto"/>
        <w:ind w:firstLine="709"/>
        <w:jc w:val="both"/>
        <w:rPr>
          <w:b/>
          <w:bCs/>
          <w:sz w:val="28"/>
          <w:szCs w:val="28"/>
        </w:rPr>
      </w:pPr>
      <w:r w:rsidRPr="000367A4">
        <w:rPr>
          <w:sz w:val="28"/>
          <w:szCs w:val="28"/>
        </w:rPr>
        <w:t>Таким образом,</w:t>
      </w:r>
      <w:r w:rsidRPr="000367A4">
        <w:rPr>
          <w:b/>
          <w:bCs/>
          <w:sz w:val="28"/>
          <w:szCs w:val="28"/>
        </w:rPr>
        <w:t xml:space="preserve"> </w:t>
      </w:r>
      <w:r w:rsidRPr="000367A4">
        <w:rPr>
          <w:sz w:val="28"/>
          <w:szCs w:val="28"/>
        </w:rPr>
        <w:t>р</w:t>
      </w:r>
      <w:r w:rsidR="000D5908" w:rsidRPr="000367A4">
        <w:rPr>
          <w:sz w:val="28"/>
          <w:szCs w:val="28"/>
        </w:rPr>
        <w:t>ассматривая человеческий организм как комплексное образование, можно говорить о том, что нарушение опорно-двигательного аппарата влечет за собой изменения в эмоциональной сфере личности.</w:t>
      </w:r>
      <w:r w:rsidR="00D316BF" w:rsidRPr="000367A4">
        <w:rPr>
          <w:sz w:val="28"/>
          <w:szCs w:val="28"/>
        </w:rPr>
        <w:t xml:space="preserve"> </w:t>
      </w:r>
    </w:p>
    <w:p w:rsidR="00EF31EF" w:rsidRPr="000367A4" w:rsidRDefault="00D316BF" w:rsidP="00D316BF">
      <w:pPr>
        <w:spacing w:line="360" w:lineRule="auto"/>
        <w:ind w:firstLine="709"/>
        <w:jc w:val="both"/>
        <w:outlineLvl w:val="0"/>
        <w:rPr>
          <w:b/>
          <w:bCs/>
          <w:sz w:val="28"/>
          <w:szCs w:val="28"/>
        </w:rPr>
      </w:pPr>
      <w:r w:rsidRPr="000367A4">
        <w:rPr>
          <w:b/>
          <w:bCs/>
          <w:sz w:val="28"/>
          <w:szCs w:val="28"/>
        </w:rPr>
        <w:br w:type="page"/>
      </w:r>
      <w:r w:rsidR="002A051C" w:rsidRPr="000367A4">
        <w:rPr>
          <w:b/>
          <w:bCs/>
          <w:sz w:val="28"/>
          <w:szCs w:val="28"/>
        </w:rPr>
        <w:t>2</w:t>
      </w:r>
      <w:r w:rsidR="009F0160" w:rsidRPr="000367A4">
        <w:rPr>
          <w:b/>
          <w:bCs/>
          <w:sz w:val="28"/>
          <w:szCs w:val="28"/>
        </w:rPr>
        <w:t>. Психологические особенности женщин зрелого возраста</w:t>
      </w:r>
    </w:p>
    <w:p w:rsidR="00EF31EF" w:rsidRPr="000367A4" w:rsidRDefault="00EF31EF" w:rsidP="00D316BF">
      <w:pPr>
        <w:spacing w:line="360" w:lineRule="auto"/>
        <w:ind w:firstLine="709"/>
        <w:jc w:val="both"/>
        <w:rPr>
          <w:b/>
          <w:bCs/>
          <w:sz w:val="28"/>
          <w:szCs w:val="28"/>
        </w:rPr>
      </w:pPr>
    </w:p>
    <w:p w:rsidR="00EF31EF" w:rsidRPr="000367A4" w:rsidRDefault="009F0160" w:rsidP="00D316BF">
      <w:pPr>
        <w:spacing w:line="360" w:lineRule="auto"/>
        <w:ind w:firstLine="709"/>
        <w:jc w:val="both"/>
        <w:outlineLvl w:val="0"/>
        <w:rPr>
          <w:b/>
          <w:bCs/>
          <w:sz w:val="28"/>
          <w:szCs w:val="28"/>
        </w:rPr>
      </w:pPr>
      <w:r w:rsidRPr="000367A4">
        <w:rPr>
          <w:b/>
          <w:bCs/>
          <w:sz w:val="28"/>
          <w:szCs w:val="28"/>
        </w:rPr>
        <w:t>2.1 Факторы и условия</w:t>
      </w:r>
      <w:r w:rsidR="00EF31EF" w:rsidRPr="000367A4">
        <w:rPr>
          <w:b/>
          <w:bCs/>
          <w:sz w:val="28"/>
          <w:szCs w:val="28"/>
        </w:rPr>
        <w:t xml:space="preserve"> развития личности в зрелом возрасте</w:t>
      </w:r>
    </w:p>
    <w:p w:rsidR="00B90ECE" w:rsidRPr="000367A4" w:rsidRDefault="00B90ECE" w:rsidP="00D316BF">
      <w:pPr>
        <w:spacing w:line="360" w:lineRule="auto"/>
        <w:ind w:firstLine="709"/>
        <w:jc w:val="both"/>
        <w:rPr>
          <w:b/>
          <w:bCs/>
          <w:sz w:val="28"/>
          <w:szCs w:val="28"/>
        </w:rPr>
      </w:pPr>
    </w:p>
    <w:p w:rsidR="00EF31EF" w:rsidRPr="000367A4" w:rsidRDefault="00EF31EF" w:rsidP="00D316BF">
      <w:pPr>
        <w:spacing w:line="360" w:lineRule="auto"/>
        <w:ind w:firstLine="709"/>
        <w:jc w:val="both"/>
        <w:rPr>
          <w:sz w:val="28"/>
          <w:szCs w:val="28"/>
        </w:rPr>
      </w:pPr>
      <w:r w:rsidRPr="000367A4">
        <w:rPr>
          <w:sz w:val="28"/>
          <w:szCs w:val="28"/>
        </w:rPr>
        <w:t>Зрелость - самый длительный для большинства людей</w:t>
      </w:r>
      <w:r w:rsidR="00D316BF" w:rsidRPr="000367A4">
        <w:rPr>
          <w:sz w:val="28"/>
          <w:szCs w:val="28"/>
        </w:rPr>
        <w:t xml:space="preserve"> </w:t>
      </w:r>
      <w:r w:rsidRPr="000367A4">
        <w:rPr>
          <w:sz w:val="28"/>
          <w:szCs w:val="28"/>
        </w:rPr>
        <w:t>период</w:t>
      </w:r>
      <w:r w:rsidR="00D316BF" w:rsidRPr="000367A4">
        <w:rPr>
          <w:sz w:val="28"/>
          <w:szCs w:val="28"/>
        </w:rPr>
        <w:t xml:space="preserve"> </w:t>
      </w:r>
      <w:r w:rsidRPr="000367A4">
        <w:rPr>
          <w:sz w:val="28"/>
          <w:szCs w:val="28"/>
        </w:rPr>
        <w:t>жизни.</w:t>
      </w:r>
      <w:r w:rsidR="00D316BF" w:rsidRPr="000367A4">
        <w:rPr>
          <w:sz w:val="28"/>
          <w:szCs w:val="28"/>
        </w:rPr>
        <w:t xml:space="preserve"> </w:t>
      </w:r>
      <w:r w:rsidRPr="000367A4">
        <w:rPr>
          <w:sz w:val="28"/>
          <w:szCs w:val="28"/>
        </w:rPr>
        <w:t>Его верхнюю границу разные авторы определяют по-разному: от 50-55 до 65-70</w:t>
      </w:r>
      <w:r w:rsidR="00D316BF" w:rsidRPr="000367A4">
        <w:rPr>
          <w:sz w:val="28"/>
          <w:szCs w:val="28"/>
        </w:rPr>
        <w:t xml:space="preserve"> </w:t>
      </w:r>
      <w:r w:rsidRPr="000367A4">
        <w:rPr>
          <w:sz w:val="28"/>
          <w:szCs w:val="28"/>
        </w:rPr>
        <w:t>лет.</w:t>
      </w:r>
      <w:r w:rsidR="00D316BF" w:rsidRPr="000367A4">
        <w:rPr>
          <w:sz w:val="28"/>
          <w:szCs w:val="28"/>
        </w:rPr>
        <w:t xml:space="preserve"> </w:t>
      </w:r>
      <w:r w:rsidRPr="000367A4">
        <w:rPr>
          <w:sz w:val="28"/>
          <w:szCs w:val="28"/>
        </w:rPr>
        <w:t>Согласно Э. Эриксону, зрелость охватывает время от 25 до 65 лет, т.е. 40</w:t>
      </w:r>
      <w:r w:rsidR="00D316BF" w:rsidRPr="000367A4">
        <w:rPr>
          <w:sz w:val="28"/>
          <w:szCs w:val="28"/>
        </w:rPr>
        <w:t xml:space="preserve"> </w:t>
      </w:r>
      <w:r w:rsidRPr="000367A4">
        <w:rPr>
          <w:sz w:val="28"/>
          <w:szCs w:val="28"/>
        </w:rPr>
        <w:t>лет жизни.</w:t>
      </w:r>
    </w:p>
    <w:p w:rsidR="00EF31EF" w:rsidRPr="000367A4" w:rsidRDefault="00EF31EF" w:rsidP="00D316BF">
      <w:pPr>
        <w:spacing w:line="360" w:lineRule="auto"/>
        <w:ind w:firstLine="709"/>
        <w:jc w:val="both"/>
        <w:rPr>
          <w:sz w:val="28"/>
          <w:szCs w:val="28"/>
        </w:rPr>
      </w:pPr>
      <w:r w:rsidRPr="000367A4">
        <w:rPr>
          <w:sz w:val="28"/>
          <w:szCs w:val="28"/>
        </w:rPr>
        <w:t>Зрелость считается порой</w:t>
      </w:r>
      <w:r w:rsidR="00D316BF" w:rsidRPr="000367A4">
        <w:rPr>
          <w:sz w:val="28"/>
          <w:szCs w:val="28"/>
        </w:rPr>
        <w:t xml:space="preserve"> </w:t>
      </w:r>
      <w:r w:rsidRPr="000367A4">
        <w:rPr>
          <w:sz w:val="28"/>
          <w:szCs w:val="28"/>
        </w:rPr>
        <w:t>полного</w:t>
      </w:r>
      <w:r w:rsidR="00D316BF" w:rsidRPr="000367A4">
        <w:rPr>
          <w:sz w:val="28"/>
          <w:szCs w:val="28"/>
        </w:rPr>
        <w:t xml:space="preserve"> </w:t>
      </w:r>
      <w:r w:rsidRPr="000367A4">
        <w:rPr>
          <w:sz w:val="28"/>
          <w:szCs w:val="28"/>
        </w:rPr>
        <w:t>расцвета</w:t>
      </w:r>
      <w:r w:rsidR="00D316BF" w:rsidRPr="000367A4">
        <w:rPr>
          <w:sz w:val="28"/>
          <w:szCs w:val="28"/>
        </w:rPr>
        <w:t xml:space="preserve"> </w:t>
      </w:r>
      <w:r w:rsidRPr="000367A4">
        <w:rPr>
          <w:sz w:val="28"/>
          <w:szCs w:val="28"/>
        </w:rPr>
        <w:t>личности,</w:t>
      </w:r>
      <w:r w:rsidR="00D316BF" w:rsidRPr="000367A4">
        <w:rPr>
          <w:sz w:val="28"/>
          <w:szCs w:val="28"/>
        </w:rPr>
        <w:t xml:space="preserve"> </w:t>
      </w:r>
      <w:r w:rsidRPr="000367A4">
        <w:rPr>
          <w:sz w:val="28"/>
          <w:szCs w:val="28"/>
        </w:rPr>
        <w:t>когда</w:t>
      </w:r>
      <w:r w:rsidR="00D316BF" w:rsidRPr="000367A4">
        <w:rPr>
          <w:sz w:val="28"/>
          <w:szCs w:val="28"/>
        </w:rPr>
        <w:t xml:space="preserve"> </w:t>
      </w:r>
      <w:r w:rsidRPr="000367A4">
        <w:rPr>
          <w:sz w:val="28"/>
          <w:szCs w:val="28"/>
        </w:rPr>
        <w:t>человек</w:t>
      </w:r>
      <w:r w:rsidR="00D316BF" w:rsidRPr="000367A4">
        <w:rPr>
          <w:sz w:val="28"/>
          <w:szCs w:val="28"/>
        </w:rPr>
        <w:t xml:space="preserve"> </w:t>
      </w:r>
      <w:r w:rsidRPr="000367A4">
        <w:rPr>
          <w:sz w:val="28"/>
          <w:szCs w:val="28"/>
        </w:rPr>
        <w:t>может реализовать весь свой потенциал, добиться наибольших успехов</w:t>
      </w:r>
      <w:r w:rsidR="00D316BF" w:rsidRPr="000367A4">
        <w:rPr>
          <w:sz w:val="28"/>
          <w:szCs w:val="28"/>
        </w:rPr>
        <w:t xml:space="preserve"> </w:t>
      </w:r>
      <w:r w:rsidRPr="000367A4">
        <w:rPr>
          <w:sz w:val="28"/>
          <w:szCs w:val="28"/>
        </w:rPr>
        <w:t>во</w:t>
      </w:r>
      <w:r w:rsidR="00D316BF" w:rsidRPr="000367A4">
        <w:rPr>
          <w:sz w:val="28"/>
          <w:szCs w:val="28"/>
        </w:rPr>
        <w:t xml:space="preserve"> </w:t>
      </w:r>
      <w:r w:rsidRPr="000367A4">
        <w:rPr>
          <w:sz w:val="28"/>
          <w:szCs w:val="28"/>
        </w:rPr>
        <w:t>всех сферах жизни. Это время исполнения</w:t>
      </w:r>
      <w:r w:rsidR="00D316BF" w:rsidRPr="000367A4">
        <w:rPr>
          <w:sz w:val="28"/>
          <w:szCs w:val="28"/>
        </w:rPr>
        <w:t xml:space="preserve"> </w:t>
      </w:r>
      <w:r w:rsidRPr="000367A4">
        <w:rPr>
          <w:sz w:val="28"/>
          <w:szCs w:val="28"/>
        </w:rPr>
        <w:t>своего</w:t>
      </w:r>
      <w:r w:rsidR="00D316BF" w:rsidRPr="000367A4">
        <w:rPr>
          <w:sz w:val="28"/>
          <w:szCs w:val="28"/>
        </w:rPr>
        <w:t xml:space="preserve"> </w:t>
      </w:r>
      <w:r w:rsidRPr="000367A4">
        <w:rPr>
          <w:sz w:val="28"/>
          <w:szCs w:val="28"/>
        </w:rPr>
        <w:t>человеческого</w:t>
      </w:r>
      <w:r w:rsidR="00D316BF" w:rsidRPr="000367A4">
        <w:rPr>
          <w:sz w:val="28"/>
          <w:szCs w:val="28"/>
        </w:rPr>
        <w:t xml:space="preserve"> </w:t>
      </w:r>
      <w:r w:rsidRPr="000367A4">
        <w:rPr>
          <w:sz w:val="28"/>
          <w:szCs w:val="28"/>
        </w:rPr>
        <w:t>предназначения</w:t>
      </w:r>
      <w:r w:rsidR="00D316BF" w:rsidRPr="000367A4">
        <w:rPr>
          <w:sz w:val="28"/>
          <w:szCs w:val="28"/>
        </w:rPr>
        <w:t xml:space="preserve"> </w:t>
      </w:r>
      <w:r w:rsidRPr="000367A4">
        <w:rPr>
          <w:sz w:val="28"/>
          <w:szCs w:val="28"/>
        </w:rPr>
        <w:t>- как</w:t>
      </w:r>
      <w:r w:rsidR="00D316BF" w:rsidRPr="000367A4">
        <w:rPr>
          <w:sz w:val="28"/>
          <w:szCs w:val="28"/>
        </w:rPr>
        <w:t xml:space="preserve"> </w:t>
      </w:r>
      <w:r w:rsidRPr="000367A4">
        <w:rPr>
          <w:sz w:val="28"/>
          <w:szCs w:val="28"/>
        </w:rPr>
        <w:t>в</w:t>
      </w:r>
      <w:r w:rsidR="00D316BF" w:rsidRPr="000367A4">
        <w:rPr>
          <w:sz w:val="28"/>
          <w:szCs w:val="28"/>
        </w:rPr>
        <w:t xml:space="preserve"> </w:t>
      </w:r>
      <w:r w:rsidRPr="000367A4">
        <w:rPr>
          <w:sz w:val="28"/>
          <w:szCs w:val="28"/>
        </w:rPr>
        <w:t>профессиональной</w:t>
      </w:r>
      <w:r w:rsidR="00D316BF" w:rsidRPr="000367A4">
        <w:rPr>
          <w:sz w:val="28"/>
          <w:szCs w:val="28"/>
        </w:rPr>
        <w:t xml:space="preserve"> </w:t>
      </w:r>
      <w:r w:rsidRPr="000367A4">
        <w:rPr>
          <w:sz w:val="28"/>
          <w:szCs w:val="28"/>
        </w:rPr>
        <w:t>или</w:t>
      </w:r>
      <w:r w:rsidR="00D316BF" w:rsidRPr="000367A4">
        <w:rPr>
          <w:sz w:val="28"/>
          <w:szCs w:val="28"/>
        </w:rPr>
        <w:t xml:space="preserve"> </w:t>
      </w:r>
      <w:r w:rsidRPr="000367A4">
        <w:rPr>
          <w:sz w:val="28"/>
          <w:szCs w:val="28"/>
        </w:rPr>
        <w:t>общественной</w:t>
      </w:r>
      <w:r w:rsidR="00D316BF" w:rsidRPr="000367A4">
        <w:rPr>
          <w:sz w:val="28"/>
          <w:szCs w:val="28"/>
        </w:rPr>
        <w:t xml:space="preserve"> </w:t>
      </w:r>
      <w:r w:rsidRPr="000367A4">
        <w:rPr>
          <w:sz w:val="28"/>
          <w:szCs w:val="28"/>
        </w:rPr>
        <w:t>деятельности,</w:t>
      </w:r>
      <w:r w:rsidR="00D316BF" w:rsidRPr="000367A4">
        <w:rPr>
          <w:sz w:val="28"/>
          <w:szCs w:val="28"/>
        </w:rPr>
        <w:t xml:space="preserve"> </w:t>
      </w:r>
      <w:r w:rsidRPr="000367A4">
        <w:rPr>
          <w:sz w:val="28"/>
          <w:szCs w:val="28"/>
        </w:rPr>
        <w:t>так</w:t>
      </w:r>
      <w:r w:rsidR="00D316BF" w:rsidRPr="000367A4">
        <w:rPr>
          <w:sz w:val="28"/>
          <w:szCs w:val="28"/>
        </w:rPr>
        <w:t xml:space="preserve"> </w:t>
      </w:r>
      <w:r w:rsidRPr="000367A4">
        <w:rPr>
          <w:sz w:val="28"/>
          <w:szCs w:val="28"/>
        </w:rPr>
        <w:t>и</w:t>
      </w:r>
      <w:r w:rsidR="00D316BF" w:rsidRPr="000367A4">
        <w:rPr>
          <w:sz w:val="28"/>
          <w:szCs w:val="28"/>
        </w:rPr>
        <w:t xml:space="preserve"> </w:t>
      </w:r>
      <w:r w:rsidRPr="000367A4">
        <w:rPr>
          <w:sz w:val="28"/>
          <w:szCs w:val="28"/>
        </w:rPr>
        <w:t>в</w:t>
      </w:r>
      <w:r w:rsidR="00D316BF" w:rsidRPr="000367A4">
        <w:rPr>
          <w:sz w:val="28"/>
          <w:szCs w:val="28"/>
        </w:rPr>
        <w:t xml:space="preserve"> </w:t>
      </w:r>
      <w:r w:rsidRPr="000367A4">
        <w:rPr>
          <w:sz w:val="28"/>
          <w:szCs w:val="28"/>
        </w:rPr>
        <w:t>плане преемственности поколений.</w:t>
      </w:r>
    </w:p>
    <w:p w:rsidR="00EF31EF" w:rsidRPr="000367A4" w:rsidRDefault="00EF31EF" w:rsidP="00D316BF">
      <w:pPr>
        <w:spacing w:line="360" w:lineRule="auto"/>
        <w:ind w:firstLine="709"/>
        <w:jc w:val="both"/>
        <w:rPr>
          <w:sz w:val="28"/>
          <w:szCs w:val="28"/>
        </w:rPr>
      </w:pPr>
      <w:r w:rsidRPr="000367A4">
        <w:rPr>
          <w:sz w:val="28"/>
          <w:szCs w:val="28"/>
        </w:rPr>
        <w:t>Не совпадают нижние и верхние границы зрелости в классификациях разных авторов. Д. Биррен</w:t>
      </w:r>
      <w:r w:rsidR="00D316BF" w:rsidRPr="000367A4">
        <w:rPr>
          <w:sz w:val="28"/>
          <w:szCs w:val="28"/>
        </w:rPr>
        <w:t xml:space="preserve"> </w:t>
      </w:r>
      <w:r w:rsidRPr="000367A4">
        <w:rPr>
          <w:sz w:val="28"/>
          <w:szCs w:val="28"/>
        </w:rPr>
        <w:t>выделяет</w:t>
      </w:r>
      <w:r w:rsidR="00D316BF" w:rsidRPr="000367A4">
        <w:rPr>
          <w:sz w:val="28"/>
          <w:szCs w:val="28"/>
        </w:rPr>
        <w:t xml:space="preserve"> </w:t>
      </w:r>
      <w:r w:rsidRPr="000367A4">
        <w:rPr>
          <w:sz w:val="28"/>
          <w:szCs w:val="28"/>
        </w:rPr>
        <w:t>раннюю</w:t>
      </w:r>
      <w:r w:rsidR="00D316BF" w:rsidRPr="000367A4">
        <w:rPr>
          <w:sz w:val="28"/>
          <w:szCs w:val="28"/>
        </w:rPr>
        <w:t xml:space="preserve"> </w:t>
      </w:r>
      <w:r w:rsidRPr="000367A4">
        <w:rPr>
          <w:sz w:val="28"/>
          <w:szCs w:val="28"/>
        </w:rPr>
        <w:t>зрелость</w:t>
      </w:r>
      <w:r w:rsidR="00D316BF" w:rsidRPr="000367A4">
        <w:rPr>
          <w:sz w:val="28"/>
          <w:szCs w:val="28"/>
        </w:rPr>
        <w:t xml:space="preserve"> </w:t>
      </w:r>
      <w:r w:rsidRPr="000367A4">
        <w:rPr>
          <w:sz w:val="28"/>
          <w:szCs w:val="28"/>
        </w:rPr>
        <w:t>(17-25</w:t>
      </w:r>
      <w:r w:rsidR="00D316BF" w:rsidRPr="000367A4">
        <w:rPr>
          <w:sz w:val="28"/>
          <w:szCs w:val="28"/>
        </w:rPr>
        <w:t xml:space="preserve"> </w:t>
      </w:r>
      <w:r w:rsidRPr="000367A4">
        <w:rPr>
          <w:sz w:val="28"/>
          <w:szCs w:val="28"/>
        </w:rPr>
        <w:t>лет),</w:t>
      </w:r>
      <w:r w:rsidR="00D316BF" w:rsidRPr="000367A4">
        <w:rPr>
          <w:sz w:val="28"/>
          <w:szCs w:val="28"/>
        </w:rPr>
        <w:t xml:space="preserve"> </w:t>
      </w:r>
      <w:r w:rsidRPr="000367A4">
        <w:rPr>
          <w:sz w:val="28"/>
          <w:szCs w:val="28"/>
        </w:rPr>
        <w:t>зрелость</w:t>
      </w:r>
      <w:r w:rsidR="00D316BF" w:rsidRPr="000367A4">
        <w:rPr>
          <w:sz w:val="28"/>
          <w:szCs w:val="28"/>
        </w:rPr>
        <w:t xml:space="preserve"> </w:t>
      </w:r>
      <w:r w:rsidRPr="000367A4">
        <w:rPr>
          <w:sz w:val="28"/>
          <w:szCs w:val="28"/>
        </w:rPr>
        <w:t>как таковую (25-50 лет) и позднюю зрелость</w:t>
      </w:r>
      <w:r w:rsidR="00D316BF" w:rsidRPr="000367A4">
        <w:rPr>
          <w:sz w:val="28"/>
          <w:szCs w:val="28"/>
        </w:rPr>
        <w:t xml:space="preserve"> </w:t>
      </w:r>
      <w:r w:rsidRPr="000367A4">
        <w:rPr>
          <w:sz w:val="28"/>
          <w:szCs w:val="28"/>
        </w:rPr>
        <w:t>(50-75</w:t>
      </w:r>
      <w:r w:rsidR="00D316BF" w:rsidRPr="000367A4">
        <w:rPr>
          <w:sz w:val="28"/>
          <w:szCs w:val="28"/>
        </w:rPr>
        <w:t xml:space="preserve"> </w:t>
      </w:r>
      <w:r w:rsidRPr="000367A4">
        <w:rPr>
          <w:sz w:val="28"/>
          <w:szCs w:val="28"/>
        </w:rPr>
        <w:t>лет).</w:t>
      </w:r>
      <w:r w:rsidR="00D316BF" w:rsidRPr="000367A4">
        <w:rPr>
          <w:sz w:val="28"/>
          <w:szCs w:val="28"/>
        </w:rPr>
        <w:t xml:space="preserve"> </w:t>
      </w:r>
      <w:r w:rsidRPr="000367A4">
        <w:rPr>
          <w:sz w:val="28"/>
          <w:szCs w:val="28"/>
        </w:rPr>
        <w:t>Д.</w:t>
      </w:r>
      <w:r w:rsidR="00D316BF" w:rsidRPr="000367A4">
        <w:rPr>
          <w:sz w:val="28"/>
          <w:szCs w:val="28"/>
        </w:rPr>
        <w:t xml:space="preserve"> </w:t>
      </w:r>
      <w:r w:rsidRPr="000367A4">
        <w:rPr>
          <w:sz w:val="28"/>
          <w:szCs w:val="28"/>
        </w:rPr>
        <w:t>Бромлей</w:t>
      </w:r>
      <w:r w:rsidR="00D316BF" w:rsidRPr="000367A4">
        <w:rPr>
          <w:sz w:val="28"/>
          <w:szCs w:val="28"/>
        </w:rPr>
        <w:t xml:space="preserve"> </w:t>
      </w:r>
      <w:r w:rsidRPr="000367A4">
        <w:rPr>
          <w:sz w:val="28"/>
          <w:szCs w:val="28"/>
        </w:rPr>
        <w:t>выделяет четыре периода зрелости, называемой им взрослостью: ранняя</w:t>
      </w:r>
      <w:r w:rsidR="00D316BF" w:rsidRPr="000367A4">
        <w:rPr>
          <w:sz w:val="28"/>
          <w:szCs w:val="28"/>
        </w:rPr>
        <w:t xml:space="preserve"> </w:t>
      </w:r>
      <w:r w:rsidRPr="000367A4">
        <w:rPr>
          <w:sz w:val="28"/>
          <w:szCs w:val="28"/>
        </w:rPr>
        <w:t>взрослость</w:t>
      </w:r>
      <w:r w:rsidR="00D316BF" w:rsidRPr="000367A4">
        <w:rPr>
          <w:sz w:val="28"/>
          <w:szCs w:val="28"/>
        </w:rPr>
        <w:t xml:space="preserve"> </w:t>
      </w:r>
      <w:r w:rsidRPr="000367A4">
        <w:rPr>
          <w:sz w:val="28"/>
          <w:szCs w:val="28"/>
        </w:rPr>
        <w:t>(21-25</w:t>
      </w:r>
      <w:r w:rsidR="00D316BF" w:rsidRPr="000367A4">
        <w:rPr>
          <w:sz w:val="28"/>
          <w:szCs w:val="28"/>
        </w:rPr>
        <w:t xml:space="preserve"> </w:t>
      </w:r>
      <w:r w:rsidRPr="000367A4">
        <w:rPr>
          <w:sz w:val="28"/>
          <w:szCs w:val="28"/>
        </w:rPr>
        <w:t>лет),</w:t>
      </w:r>
      <w:r w:rsidR="00D316BF" w:rsidRPr="000367A4">
        <w:rPr>
          <w:sz w:val="28"/>
          <w:szCs w:val="28"/>
        </w:rPr>
        <w:t xml:space="preserve"> </w:t>
      </w:r>
      <w:r w:rsidRPr="000367A4">
        <w:rPr>
          <w:sz w:val="28"/>
          <w:szCs w:val="28"/>
        </w:rPr>
        <w:t>средняя</w:t>
      </w:r>
      <w:r w:rsidR="00D316BF" w:rsidRPr="000367A4">
        <w:rPr>
          <w:sz w:val="28"/>
          <w:szCs w:val="28"/>
        </w:rPr>
        <w:t xml:space="preserve"> </w:t>
      </w:r>
      <w:r w:rsidRPr="000367A4">
        <w:rPr>
          <w:sz w:val="28"/>
          <w:szCs w:val="28"/>
        </w:rPr>
        <w:t>взрослость</w:t>
      </w:r>
      <w:r w:rsidR="00D316BF" w:rsidRPr="000367A4">
        <w:rPr>
          <w:sz w:val="28"/>
          <w:szCs w:val="28"/>
        </w:rPr>
        <w:t xml:space="preserve"> </w:t>
      </w:r>
      <w:r w:rsidRPr="000367A4">
        <w:rPr>
          <w:sz w:val="28"/>
          <w:szCs w:val="28"/>
        </w:rPr>
        <w:t>(25-40</w:t>
      </w:r>
      <w:r w:rsidR="00D316BF" w:rsidRPr="000367A4">
        <w:rPr>
          <w:sz w:val="28"/>
          <w:szCs w:val="28"/>
        </w:rPr>
        <w:t xml:space="preserve"> </w:t>
      </w:r>
      <w:r w:rsidRPr="000367A4">
        <w:rPr>
          <w:sz w:val="28"/>
          <w:szCs w:val="28"/>
        </w:rPr>
        <w:t>лет),</w:t>
      </w:r>
      <w:r w:rsidR="00D316BF" w:rsidRPr="000367A4">
        <w:rPr>
          <w:sz w:val="28"/>
          <w:szCs w:val="28"/>
        </w:rPr>
        <w:t xml:space="preserve"> </w:t>
      </w:r>
      <w:r w:rsidRPr="000367A4">
        <w:rPr>
          <w:sz w:val="28"/>
          <w:szCs w:val="28"/>
        </w:rPr>
        <w:t>поздняя</w:t>
      </w:r>
      <w:r w:rsidR="00D316BF" w:rsidRPr="000367A4">
        <w:rPr>
          <w:sz w:val="28"/>
          <w:szCs w:val="28"/>
        </w:rPr>
        <w:t xml:space="preserve"> </w:t>
      </w:r>
      <w:r w:rsidRPr="000367A4">
        <w:rPr>
          <w:sz w:val="28"/>
          <w:szCs w:val="28"/>
        </w:rPr>
        <w:t>(40-55</w:t>
      </w:r>
      <w:r w:rsidR="00D316BF" w:rsidRPr="000367A4">
        <w:rPr>
          <w:sz w:val="28"/>
          <w:szCs w:val="28"/>
        </w:rPr>
        <w:t xml:space="preserve"> </w:t>
      </w:r>
      <w:r w:rsidRPr="000367A4">
        <w:rPr>
          <w:sz w:val="28"/>
          <w:szCs w:val="28"/>
        </w:rPr>
        <w:t>лет), предпенсионный возраст</w:t>
      </w:r>
      <w:r w:rsidR="00D316BF" w:rsidRPr="000367A4">
        <w:rPr>
          <w:sz w:val="28"/>
          <w:szCs w:val="28"/>
        </w:rPr>
        <w:t xml:space="preserve"> </w:t>
      </w:r>
      <w:r w:rsidRPr="000367A4">
        <w:rPr>
          <w:sz w:val="28"/>
          <w:szCs w:val="28"/>
        </w:rPr>
        <w:t>(55-65</w:t>
      </w:r>
      <w:r w:rsidR="00D316BF" w:rsidRPr="000367A4">
        <w:rPr>
          <w:sz w:val="28"/>
          <w:szCs w:val="28"/>
        </w:rPr>
        <w:t xml:space="preserve"> </w:t>
      </w:r>
      <w:r w:rsidRPr="000367A4">
        <w:rPr>
          <w:sz w:val="28"/>
          <w:szCs w:val="28"/>
        </w:rPr>
        <w:t>лет).</w:t>
      </w:r>
      <w:r w:rsidR="00D316BF" w:rsidRPr="000367A4">
        <w:rPr>
          <w:sz w:val="28"/>
          <w:szCs w:val="28"/>
        </w:rPr>
        <w:t xml:space="preserve"> </w:t>
      </w:r>
    </w:p>
    <w:p w:rsidR="00EF31EF" w:rsidRPr="000367A4" w:rsidRDefault="00EF31EF" w:rsidP="00D316BF">
      <w:pPr>
        <w:spacing w:line="360" w:lineRule="auto"/>
        <w:ind w:firstLine="709"/>
        <w:jc w:val="both"/>
        <w:rPr>
          <w:sz w:val="28"/>
          <w:szCs w:val="28"/>
        </w:rPr>
      </w:pPr>
      <w:r w:rsidRPr="000367A4">
        <w:rPr>
          <w:sz w:val="28"/>
          <w:szCs w:val="28"/>
        </w:rPr>
        <w:t>Все авторы отмечают неоднородность зрелости, в которой выделяют раннюю и позднюю зрелость.</w:t>
      </w:r>
      <w:r w:rsidR="00D316BF" w:rsidRPr="000367A4">
        <w:rPr>
          <w:sz w:val="28"/>
          <w:szCs w:val="28"/>
        </w:rPr>
        <w:t xml:space="preserve"> </w:t>
      </w:r>
    </w:p>
    <w:p w:rsidR="00EF31EF" w:rsidRPr="000367A4" w:rsidRDefault="00EF31EF" w:rsidP="00D316BF">
      <w:pPr>
        <w:spacing w:line="360" w:lineRule="auto"/>
        <w:ind w:firstLine="709"/>
        <w:jc w:val="both"/>
        <w:rPr>
          <w:sz w:val="28"/>
          <w:szCs w:val="28"/>
        </w:rPr>
      </w:pPr>
      <w:r w:rsidRPr="000367A4">
        <w:rPr>
          <w:sz w:val="28"/>
          <w:szCs w:val="28"/>
        </w:rPr>
        <w:t>Нет единого мнения</w:t>
      </w:r>
      <w:r w:rsidR="00D316BF" w:rsidRPr="000367A4">
        <w:rPr>
          <w:sz w:val="28"/>
          <w:szCs w:val="28"/>
        </w:rPr>
        <w:t xml:space="preserve"> </w:t>
      </w:r>
      <w:r w:rsidRPr="000367A4">
        <w:rPr>
          <w:sz w:val="28"/>
          <w:szCs w:val="28"/>
        </w:rPr>
        <w:t>по</w:t>
      </w:r>
      <w:r w:rsidR="00D316BF" w:rsidRPr="000367A4">
        <w:rPr>
          <w:sz w:val="28"/>
          <w:szCs w:val="28"/>
        </w:rPr>
        <w:t xml:space="preserve"> </w:t>
      </w:r>
      <w:r w:rsidRPr="000367A4">
        <w:rPr>
          <w:sz w:val="28"/>
          <w:szCs w:val="28"/>
        </w:rPr>
        <w:t>поводу</w:t>
      </w:r>
      <w:r w:rsidR="00D316BF" w:rsidRPr="000367A4">
        <w:rPr>
          <w:sz w:val="28"/>
          <w:szCs w:val="28"/>
        </w:rPr>
        <w:t xml:space="preserve"> </w:t>
      </w:r>
      <w:r w:rsidRPr="000367A4">
        <w:rPr>
          <w:sz w:val="28"/>
          <w:szCs w:val="28"/>
        </w:rPr>
        <w:t>нижних</w:t>
      </w:r>
      <w:r w:rsidR="00D316BF" w:rsidRPr="000367A4">
        <w:rPr>
          <w:sz w:val="28"/>
          <w:szCs w:val="28"/>
        </w:rPr>
        <w:t xml:space="preserve"> </w:t>
      </w:r>
      <w:r w:rsidRPr="000367A4">
        <w:rPr>
          <w:sz w:val="28"/>
          <w:szCs w:val="28"/>
        </w:rPr>
        <w:t>и</w:t>
      </w:r>
      <w:r w:rsidR="00D316BF" w:rsidRPr="000367A4">
        <w:rPr>
          <w:sz w:val="28"/>
          <w:szCs w:val="28"/>
        </w:rPr>
        <w:t xml:space="preserve"> </w:t>
      </w:r>
      <w:r w:rsidRPr="000367A4">
        <w:rPr>
          <w:sz w:val="28"/>
          <w:szCs w:val="28"/>
        </w:rPr>
        <w:t>верхних</w:t>
      </w:r>
      <w:r w:rsidR="00D316BF" w:rsidRPr="000367A4">
        <w:rPr>
          <w:sz w:val="28"/>
          <w:szCs w:val="28"/>
        </w:rPr>
        <w:t xml:space="preserve"> </w:t>
      </w:r>
      <w:r w:rsidRPr="000367A4">
        <w:rPr>
          <w:sz w:val="28"/>
          <w:szCs w:val="28"/>
        </w:rPr>
        <w:t>границ</w:t>
      </w:r>
      <w:r w:rsidR="00D316BF" w:rsidRPr="000367A4">
        <w:rPr>
          <w:sz w:val="28"/>
          <w:szCs w:val="28"/>
        </w:rPr>
        <w:t xml:space="preserve"> </w:t>
      </w:r>
      <w:r w:rsidRPr="000367A4">
        <w:rPr>
          <w:sz w:val="28"/>
          <w:szCs w:val="28"/>
        </w:rPr>
        <w:t>выделенных авторами возрастных периодов и в отношении ранней и поздней</w:t>
      </w:r>
      <w:r w:rsidR="00D316BF" w:rsidRPr="000367A4">
        <w:rPr>
          <w:sz w:val="28"/>
          <w:szCs w:val="28"/>
        </w:rPr>
        <w:t xml:space="preserve"> </w:t>
      </w:r>
      <w:r w:rsidRPr="000367A4">
        <w:rPr>
          <w:sz w:val="28"/>
          <w:szCs w:val="28"/>
        </w:rPr>
        <w:t>зрелости.</w:t>
      </w:r>
      <w:r w:rsidR="00D316BF" w:rsidRPr="000367A4">
        <w:rPr>
          <w:sz w:val="28"/>
          <w:szCs w:val="28"/>
        </w:rPr>
        <w:t xml:space="preserve"> </w:t>
      </w:r>
      <w:r w:rsidRPr="000367A4">
        <w:rPr>
          <w:sz w:val="28"/>
          <w:szCs w:val="28"/>
        </w:rPr>
        <w:t>Один автор</w:t>
      </w:r>
      <w:r w:rsidR="00D316BF" w:rsidRPr="000367A4">
        <w:rPr>
          <w:sz w:val="28"/>
          <w:szCs w:val="28"/>
        </w:rPr>
        <w:t xml:space="preserve"> </w:t>
      </w:r>
      <w:r w:rsidRPr="000367A4">
        <w:rPr>
          <w:sz w:val="28"/>
          <w:szCs w:val="28"/>
        </w:rPr>
        <w:t>считает</w:t>
      </w:r>
      <w:r w:rsidR="00D316BF" w:rsidRPr="000367A4">
        <w:rPr>
          <w:sz w:val="28"/>
          <w:szCs w:val="28"/>
        </w:rPr>
        <w:t xml:space="preserve"> </w:t>
      </w:r>
      <w:r w:rsidRPr="000367A4">
        <w:rPr>
          <w:sz w:val="28"/>
          <w:szCs w:val="28"/>
        </w:rPr>
        <w:t>началом</w:t>
      </w:r>
      <w:r w:rsidR="00D316BF" w:rsidRPr="000367A4">
        <w:rPr>
          <w:sz w:val="28"/>
          <w:szCs w:val="28"/>
        </w:rPr>
        <w:t xml:space="preserve"> </w:t>
      </w:r>
      <w:r w:rsidRPr="000367A4">
        <w:rPr>
          <w:sz w:val="28"/>
          <w:szCs w:val="28"/>
        </w:rPr>
        <w:t>ранней</w:t>
      </w:r>
      <w:r w:rsidR="00D316BF" w:rsidRPr="000367A4">
        <w:rPr>
          <w:sz w:val="28"/>
          <w:szCs w:val="28"/>
        </w:rPr>
        <w:t xml:space="preserve"> </w:t>
      </w:r>
      <w:r w:rsidRPr="000367A4">
        <w:rPr>
          <w:sz w:val="28"/>
          <w:szCs w:val="28"/>
        </w:rPr>
        <w:t>зрелости</w:t>
      </w:r>
      <w:r w:rsidR="00D316BF" w:rsidRPr="000367A4">
        <w:rPr>
          <w:sz w:val="28"/>
          <w:szCs w:val="28"/>
        </w:rPr>
        <w:t xml:space="preserve"> </w:t>
      </w:r>
      <w:r w:rsidRPr="000367A4">
        <w:rPr>
          <w:sz w:val="28"/>
          <w:szCs w:val="28"/>
        </w:rPr>
        <w:t>17</w:t>
      </w:r>
      <w:r w:rsidR="00D316BF" w:rsidRPr="000367A4">
        <w:rPr>
          <w:sz w:val="28"/>
          <w:szCs w:val="28"/>
        </w:rPr>
        <w:t xml:space="preserve"> </w:t>
      </w:r>
      <w:r w:rsidRPr="000367A4">
        <w:rPr>
          <w:sz w:val="28"/>
          <w:szCs w:val="28"/>
        </w:rPr>
        <w:t>лет,</w:t>
      </w:r>
      <w:r w:rsidR="00D316BF" w:rsidRPr="000367A4">
        <w:rPr>
          <w:sz w:val="28"/>
          <w:szCs w:val="28"/>
        </w:rPr>
        <w:t xml:space="preserve"> </w:t>
      </w:r>
      <w:r w:rsidRPr="000367A4">
        <w:rPr>
          <w:sz w:val="28"/>
          <w:szCs w:val="28"/>
        </w:rPr>
        <w:t>другой</w:t>
      </w:r>
      <w:r w:rsidR="00D316BF" w:rsidRPr="000367A4">
        <w:rPr>
          <w:sz w:val="28"/>
          <w:szCs w:val="28"/>
        </w:rPr>
        <w:t xml:space="preserve"> </w:t>
      </w:r>
      <w:r w:rsidRPr="000367A4">
        <w:rPr>
          <w:sz w:val="28"/>
          <w:szCs w:val="28"/>
        </w:rPr>
        <w:t>-</w:t>
      </w:r>
      <w:r w:rsidR="00D316BF" w:rsidRPr="000367A4">
        <w:rPr>
          <w:sz w:val="28"/>
          <w:szCs w:val="28"/>
        </w:rPr>
        <w:t xml:space="preserve"> </w:t>
      </w:r>
      <w:r w:rsidRPr="000367A4">
        <w:rPr>
          <w:sz w:val="28"/>
          <w:szCs w:val="28"/>
        </w:rPr>
        <w:t>25.</w:t>
      </w:r>
      <w:r w:rsidR="00D316BF" w:rsidRPr="000367A4">
        <w:rPr>
          <w:sz w:val="28"/>
          <w:szCs w:val="28"/>
        </w:rPr>
        <w:t xml:space="preserve"> </w:t>
      </w:r>
      <w:r w:rsidRPr="000367A4">
        <w:rPr>
          <w:sz w:val="28"/>
          <w:szCs w:val="28"/>
        </w:rPr>
        <w:t>Разница составляет</w:t>
      </w:r>
      <w:r w:rsidR="00D316BF" w:rsidRPr="000367A4">
        <w:rPr>
          <w:sz w:val="28"/>
          <w:szCs w:val="28"/>
        </w:rPr>
        <w:t xml:space="preserve"> </w:t>
      </w:r>
      <w:r w:rsidRPr="000367A4">
        <w:rPr>
          <w:sz w:val="28"/>
          <w:szCs w:val="28"/>
        </w:rPr>
        <w:t>4</w:t>
      </w:r>
      <w:r w:rsidR="00D316BF" w:rsidRPr="000367A4">
        <w:rPr>
          <w:sz w:val="28"/>
          <w:szCs w:val="28"/>
        </w:rPr>
        <w:t xml:space="preserve"> </w:t>
      </w:r>
      <w:r w:rsidRPr="000367A4">
        <w:rPr>
          <w:sz w:val="28"/>
          <w:szCs w:val="28"/>
        </w:rPr>
        <w:t>года.</w:t>
      </w:r>
      <w:r w:rsidR="00D316BF" w:rsidRPr="000367A4">
        <w:rPr>
          <w:sz w:val="28"/>
          <w:szCs w:val="28"/>
        </w:rPr>
        <w:t xml:space="preserve"> </w:t>
      </w:r>
      <w:r w:rsidRPr="000367A4">
        <w:rPr>
          <w:sz w:val="28"/>
          <w:szCs w:val="28"/>
        </w:rPr>
        <w:t>Заканчивается</w:t>
      </w:r>
      <w:r w:rsidR="00D316BF" w:rsidRPr="000367A4">
        <w:rPr>
          <w:sz w:val="28"/>
          <w:szCs w:val="28"/>
        </w:rPr>
        <w:t xml:space="preserve"> </w:t>
      </w:r>
      <w:r w:rsidRPr="000367A4">
        <w:rPr>
          <w:sz w:val="28"/>
          <w:szCs w:val="28"/>
        </w:rPr>
        <w:t>период</w:t>
      </w:r>
      <w:r w:rsidR="00D316BF" w:rsidRPr="000367A4">
        <w:rPr>
          <w:sz w:val="28"/>
          <w:szCs w:val="28"/>
        </w:rPr>
        <w:t xml:space="preserve"> </w:t>
      </w:r>
      <w:r w:rsidRPr="000367A4">
        <w:rPr>
          <w:sz w:val="28"/>
          <w:szCs w:val="28"/>
        </w:rPr>
        <w:t>ранней</w:t>
      </w:r>
      <w:r w:rsidR="00D316BF" w:rsidRPr="000367A4">
        <w:rPr>
          <w:sz w:val="28"/>
          <w:szCs w:val="28"/>
        </w:rPr>
        <w:t xml:space="preserve"> </w:t>
      </w:r>
      <w:r w:rsidRPr="000367A4">
        <w:rPr>
          <w:sz w:val="28"/>
          <w:szCs w:val="28"/>
        </w:rPr>
        <w:t>зрелости</w:t>
      </w:r>
      <w:r w:rsidR="00D316BF" w:rsidRPr="000367A4">
        <w:rPr>
          <w:sz w:val="28"/>
          <w:szCs w:val="28"/>
        </w:rPr>
        <w:t xml:space="preserve"> </w:t>
      </w:r>
      <w:r w:rsidRPr="000367A4">
        <w:rPr>
          <w:sz w:val="28"/>
          <w:szCs w:val="28"/>
        </w:rPr>
        <w:t>по</w:t>
      </w:r>
      <w:r w:rsidR="00D316BF" w:rsidRPr="000367A4">
        <w:rPr>
          <w:sz w:val="28"/>
          <w:szCs w:val="28"/>
        </w:rPr>
        <w:t xml:space="preserve"> </w:t>
      </w:r>
      <w:r w:rsidRPr="000367A4">
        <w:rPr>
          <w:sz w:val="28"/>
          <w:szCs w:val="28"/>
        </w:rPr>
        <w:t>одной классификации в 25 лет, по другой - в 40. Разница составляет 15 лет.</w:t>
      </w:r>
    </w:p>
    <w:p w:rsidR="00EF31EF" w:rsidRPr="000367A4" w:rsidRDefault="00EF31EF" w:rsidP="00D316BF">
      <w:pPr>
        <w:spacing w:line="360" w:lineRule="auto"/>
        <w:ind w:firstLine="709"/>
        <w:jc w:val="both"/>
        <w:rPr>
          <w:sz w:val="28"/>
          <w:szCs w:val="28"/>
        </w:rPr>
      </w:pPr>
      <w:r w:rsidRPr="000367A4">
        <w:rPr>
          <w:sz w:val="28"/>
          <w:szCs w:val="28"/>
        </w:rPr>
        <w:t>Разноречивость в определении</w:t>
      </w:r>
      <w:r w:rsidR="00D316BF" w:rsidRPr="000367A4">
        <w:rPr>
          <w:sz w:val="28"/>
          <w:szCs w:val="28"/>
        </w:rPr>
        <w:t xml:space="preserve"> </w:t>
      </w:r>
      <w:r w:rsidRPr="000367A4">
        <w:rPr>
          <w:sz w:val="28"/>
          <w:szCs w:val="28"/>
        </w:rPr>
        <w:t>возрастных</w:t>
      </w:r>
      <w:r w:rsidR="00D316BF" w:rsidRPr="000367A4">
        <w:rPr>
          <w:sz w:val="28"/>
          <w:szCs w:val="28"/>
        </w:rPr>
        <w:t xml:space="preserve"> </w:t>
      </w:r>
      <w:r w:rsidRPr="000367A4">
        <w:rPr>
          <w:sz w:val="28"/>
          <w:szCs w:val="28"/>
        </w:rPr>
        <w:t>границ,</w:t>
      </w:r>
      <w:r w:rsidR="00D316BF" w:rsidRPr="000367A4">
        <w:rPr>
          <w:sz w:val="28"/>
          <w:szCs w:val="28"/>
        </w:rPr>
        <w:t xml:space="preserve"> </w:t>
      </w:r>
      <w:r w:rsidRPr="000367A4">
        <w:rPr>
          <w:sz w:val="28"/>
          <w:szCs w:val="28"/>
        </w:rPr>
        <w:t>верхних</w:t>
      </w:r>
      <w:r w:rsidR="00D316BF" w:rsidRPr="000367A4">
        <w:rPr>
          <w:sz w:val="28"/>
          <w:szCs w:val="28"/>
        </w:rPr>
        <w:t xml:space="preserve"> </w:t>
      </w:r>
      <w:r w:rsidRPr="000367A4">
        <w:rPr>
          <w:sz w:val="28"/>
          <w:szCs w:val="28"/>
        </w:rPr>
        <w:t>и</w:t>
      </w:r>
      <w:r w:rsidR="00D316BF" w:rsidRPr="000367A4">
        <w:rPr>
          <w:sz w:val="28"/>
          <w:szCs w:val="28"/>
        </w:rPr>
        <w:t xml:space="preserve"> </w:t>
      </w:r>
      <w:r w:rsidRPr="000367A4">
        <w:rPr>
          <w:sz w:val="28"/>
          <w:szCs w:val="28"/>
        </w:rPr>
        <w:t>нижних, объясняется</w:t>
      </w:r>
      <w:r w:rsidR="00D316BF" w:rsidRPr="000367A4">
        <w:rPr>
          <w:sz w:val="28"/>
          <w:szCs w:val="28"/>
        </w:rPr>
        <w:t xml:space="preserve"> </w:t>
      </w:r>
      <w:r w:rsidRPr="000367A4">
        <w:rPr>
          <w:sz w:val="28"/>
          <w:szCs w:val="28"/>
        </w:rPr>
        <w:t>разными</w:t>
      </w:r>
      <w:r w:rsidR="00D316BF" w:rsidRPr="000367A4">
        <w:rPr>
          <w:sz w:val="28"/>
          <w:szCs w:val="28"/>
        </w:rPr>
        <w:t xml:space="preserve"> </w:t>
      </w:r>
      <w:r w:rsidRPr="000367A4">
        <w:rPr>
          <w:sz w:val="28"/>
          <w:szCs w:val="28"/>
        </w:rPr>
        <w:t>принципами</w:t>
      </w:r>
      <w:r w:rsidR="00D316BF" w:rsidRPr="000367A4">
        <w:rPr>
          <w:sz w:val="28"/>
          <w:szCs w:val="28"/>
        </w:rPr>
        <w:t xml:space="preserve"> </w:t>
      </w:r>
      <w:r w:rsidRPr="000367A4">
        <w:rPr>
          <w:sz w:val="28"/>
          <w:szCs w:val="28"/>
        </w:rPr>
        <w:t>построения</w:t>
      </w:r>
      <w:r w:rsidR="00D316BF" w:rsidRPr="000367A4">
        <w:rPr>
          <w:sz w:val="28"/>
          <w:szCs w:val="28"/>
        </w:rPr>
        <w:t xml:space="preserve"> </w:t>
      </w:r>
      <w:r w:rsidRPr="000367A4">
        <w:rPr>
          <w:sz w:val="28"/>
          <w:szCs w:val="28"/>
        </w:rPr>
        <w:t>классификаций</w:t>
      </w:r>
      <w:r w:rsidR="00D316BF" w:rsidRPr="000367A4">
        <w:rPr>
          <w:sz w:val="28"/>
          <w:szCs w:val="28"/>
        </w:rPr>
        <w:t xml:space="preserve"> </w:t>
      </w:r>
      <w:r w:rsidRPr="000367A4">
        <w:rPr>
          <w:sz w:val="28"/>
          <w:szCs w:val="28"/>
        </w:rPr>
        <w:t>возрастных периодов:</w:t>
      </w:r>
      <w:r w:rsidR="00D316BF" w:rsidRPr="000367A4">
        <w:rPr>
          <w:sz w:val="28"/>
          <w:szCs w:val="28"/>
        </w:rPr>
        <w:t xml:space="preserve"> </w:t>
      </w:r>
      <w:r w:rsidRPr="000367A4">
        <w:rPr>
          <w:sz w:val="28"/>
          <w:szCs w:val="28"/>
        </w:rPr>
        <w:t>физиологическим,</w:t>
      </w:r>
      <w:r w:rsidR="00D316BF" w:rsidRPr="000367A4">
        <w:rPr>
          <w:sz w:val="28"/>
          <w:szCs w:val="28"/>
        </w:rPr>
        <w:t xml:space="preserve"> </w:t>
      </w:r>
      <w:r w:rsidRPr="000367A4">
        <w:rPr>
          <w:sz w:val="28"/>
          <w:szCs w:val="28"/>
        </w:rPr>
        <w:t>антропологическим,</w:t>
      </w:r>
      <w:r w:rsidR="00D316BF" w:rsidRPr="000367A4">
        <w:rPr>
          <w:sz w:val="28"/>
          <w:szCs w:val="28"/>
        </w:rPr>
        <w:t xml:space="preserve"> </w:t>
      </w:r>
      <w:r w:rsidRPr="000367A4">
        <w:rPr>
          <w:sz w:val="28"/>
          <w:szCs w:val="28"/>
        </w:rPr>
        <w:t>демографическим, психологическим.</w:t>
      </w:r>
      <w:r w:rsidR="00D316BF" w:rsidRPr="000367A4">
        <w:rPr>
          <w:sz w:val="28"/>
          <w:szCs w:val="28"/>
        </w:rPr>
        <w:t xml:space="preserve"> </w:t>
      </w:r>
      <w:r w:rsidRPr="000367A4">
        <w:rPr>
          <w:sz w:val="28"/>
          <w:szCs w:val="28"/>
        </w:rPr>
        <w:t>Следует</w:t>
      </w:r>
      <w:r w:rsidR="00D316BF" w:rsidRPr="000367A4">
        <w:rPr>
          <w:sz w:val="28"/>
          <w:szCs w:val="28"/>
        </w:rPr>
        <w:t xml:space="preserve"> </w:t>
      </w:r>
      <w:r w:rsidRPr="000367A4">
        <w:rPr>
          <w:sz w:val="28"/>
          <w:szCs w:val="28"/>
        </w:rPr>
        <w:t>согласиться</w:t>
      </w:r>
      <w:r w:rsidR="00D316BF" w:rsidRPr="000367A4">
        <w:rPr>
          <w:sz w:val="28"/>
          <w:szCs w:val="28"/>
        </w:rPr>
        <w:t xml:space="preserve"> </w:t>
      </w:r>
      <w:r w:rsidRPr="000367A4">
        <w:rPr>
          <w:sz w:val="28"/>
          <w:szCs w:val="28"/>
        </w:rPr>
        <w:t>с</w:t>
      </w:r>
      <w:r w:rsidR="00D316BF" w:rsidRPr="000367A4">
        <w:rPr>
          <w:sz w:val="28"/>
          <w:szCs w:val="28"/>
        </w:rPr>
        <w:t xml:space="preserve"> </w:t>
      </w:r>
      <w:r w:rsidRPr="000367A4">
        <w:rPr>
          <w:sz w:val="28"/>
          <w:szCs w:val="28"/>
        </w:rPr>
        <w:t>тем,</w:t>
      </w:r>
      <w:r w:rsidR="00D316BF" w:rsidRPr="000367A4">
        <w:rPr>
          <w:sz w:val="28"/>
          <w:szCs w:val="28"/>
        </w:rPr>
        <w:t xml:space="preserve"> </w:t>
      </w:r>
      <w:r w:rsidRPr="000367A4">
        <w:rPr>
          <w:sz w:val="28"/>
          <w:szCs w:val="28"/>
        </w:rPr>
        <w:t>что</w:t>
      </w:r>
      <w:r w:rsidR="00D316BF" w:rsidRPr="000367A4">
        <w:rPr>
          <w:sz w:val="28"/>
          <w:szCs w:val="28"/>
        </w:rPr>
        <w:t xml:space="preserve"> </w:t>
      </w:r>
      <w:r w:rsidRPr="000367A4">
        <w:rPr>
          <w:sz w:val="28"/>
          <w:szCs w:val="28"/>
        </w:rPr>
        <w:t>психологические</w:t>
      </w:r>
      <w:r w:rsidR="00D316BF" w:rsidRPr="000367A4">
        <w:rPr>
          <w:sz w:val="28"/>
          <w:szCs w:val="28"/>
        </w:rPr>
        <w:t xml:space="preserve"> </w:t>
      </w:r>
      <w:r w:rsidRPr="000367A4">
        <w:rPr>
          <w:sz w:val="28"/>
          <w:szCs w:val="28"/>
        </w:rPr>
        <w:t>и физиологические показатели развития по времени могут</w:t>
      </w:r>
      <w:r w:rsidR="00D316BF" w:rsidRPr="000367A4">
        <w:rPr>
          <w:sz w:val="28"/>
          <w:szCs w:val="28"/>
        </w:rPr>
        <w:t xml:space="preserve"> </w:t>
      </w:r>
      <w:r w:rsidRPr="000367A4">
        <w:rPr>
          <w:sz w:val="28"/>
          <w:szCs w:val="28"/>
        </w:rPr>
        <w:t>не</w:t>
      </w:r>
      <w:r w:rsidR="00D316BF" w:rsidRPr="000367A4">
        <w:rPr>
          <w:sz w:val="28"/>
          <w:szCs w:val="28"/>
        </w:rPr>
        <w:t xml:space="preserve"> </w:t>
      </w:r>
      <w:r w:rsidRPr="000367A4">
        <w:rPr>
          <w:sz w:val="28"/>
          <w:szCs w:val="28"/>
        </w:rPr>
        <w:t>совпадать,</w:t>
      </w:r>
      <w:r w:rsidR="00D316BF" w:rsidRPr="000367A4">
        <w:rPr>
          <w:sz w:val="28"/>
          <w:szCs w:val="28"/>
        </w:rPr>
        <w:t xml:space="preserve"> </w:t>
      </w:r>
      <w:r w:rsidRPr="000367A4">
        <w:rPr>
          <w:sz w:val="28"/>
          <w:szCs w:val="28"/>
        </w:rPr>
        <w:t>что</w:t>
      </w:r>
      <w:r w:rsidR="00D316BF" w:rsidRPr="000367A4">
        <w:rPr>
          <w:sz w:val="28"/>
          <w:szCs w:val="28"/>
        </w:rPr>
        <w:t xml:space="preserve"> </w:t>
      </w:r>
      <w:r w:rsidRPr="000367A4">
        <w:rPr>
          <w:sz w:val="28"/>
          <w:szCs w:val="28"/>
        </w:rPr>
        <w:t>и находит отражение в возрастных характеристиках.</w:t>
      </w:r>
      <w:r w:rsidR="00D316BF" w:rsidRPr="000367A4">
        <w:rPr>
          <w:sz w:val="28"/>
          <w:szCs w:val="28"/>
        </w:rPr>
        <w:t xml:space="preserve"> </w:t>
      </w:r>
      <w:r w:rsidRPr="000367A4">
        <w:rPr>
          <w:sz w:val="28"/>
          <w:szCs w:val="28"/>
        </w:rPr>
        <w:t>Что</w:t>
      </w:r>
      <w:r w:rsidR="00D316BF" w:rsidRPr="000367A4">
        <w:rPr>
          <w:sz w:val="28"/>
          <w:szCs w:val="28"/>
        </w:rPr>
        <w:t xml:space="preserve"> </w:t>
      </w:r>
      <w:r w:rsidRPr="000367A4">
        <w:rPr>
          <w:sz w:val="28"/>
          <w:szCs w:val="28"/>
        </w:rPr>
        <w:t>же</w:t>
      </w:r>
      <w:r w:rsidR="00D316BF" w:rsidRPr="000367A4">
        <w:rPr>
          <w:sz w:val="28"/>
          <w:szCs w:val="28"/>
        </w:rPr>
        <w:t xml:space="preserve"> </w:t>
      </w:r>
      <w:r w:rsidRPr="000367A4">
        <w:rPr>
          <w:sz w:val="28"/>
          <w:szCs w:val="28"/>
        </w:rPr>
        <w:t>касается</w:t>
      </w:r>
      <w:r w:rsidR="00D316BF" w:rsidRPr="000367A4">
        <w:rPr>
          <w:sz w:val="28"/>
          <w:szCs w:val="28"/>
        </w:rPr>
        <w:t xml:space="preserve"> </w:t>
      </w:r>
      <w:r w:rsidRPr="000367A4">
        <w:rPr>
          <w:sz w:val="28"/>
          <w:szCs w:val="28"/>
        </w:rPr>
        <w:t>большого охвата</w:t>
      </w:r>
      <w:r w:rsidR="00D316BF" w:rsidRPr="000367A4">
        <w:rPr>
          <w:sz w:val="28"/>
          <w:szCs w:val="28"/>
        </w:rPr>
        <w:t xml:space="preserve"> </w:t>
      </w:r>
      <w:r w:rsidRPr="000367A4">
        <w:rPr>
          <w:sz w:val="28"/>
          <w:szCs w:val="28"/>
        </w:rPr>
        <w:t>возрастов</w:t>
      </w:r>
      <w:r w:rsidR="00D316BF" w:rsidRPr="000367A4">
        <w:rPr>
          <w:sz w:val="28"/>
          <w:szCs w:val="28"/>
        </w:rPr>
        <w:t xml:space="preserve"> </w:t>
      </w:r>
      <w:r w:rsidRPr="000367A4">
        <w:rPr>
          <w:sz w:val="28"/>
          <w:szCs w:val="28"/>
        </w:rPr>
        <w:t>в</w:t>
      </w:r>
      <w:r w:rsidR="00D316BF" w:rsidRPr="000367A4">
        <w:rPr>
          <w:sz w:val="28"/>
          <w:szCs w:val="28"/>
        </w:rPr>
        <w:t xml:space="preserve"> </w:t>
      </w:r>
      <w:r w:rsidRPr="000367A4">
        <w:rPr>
          <w:sz w:val="28"/>
          <w:szCs w:val="28"/>
        </w:rPr>
        <w:t>возрастном</w:t>
      </w:r>
      <w:r w:rsidR="00D316BF" w:rsidRPr="000367A4">
        <w:rPr>
          <w:sz w:val="28"/>
          <w:szCs w:val="28"/>
        </w:rPr>
        <w:t xml:space="preserve"> </w:t>
      </w:r>
      <w:r w:rsidRPr="000367A4">
        <w:rPr>
          <w:sz w:val="28"/>
          <w:szCs w:val="28"/>
        </w:rPr>
        <w:t>периоде,</w:t>
      </w:r>
      <w:r w:rsidR="00D316BF" w:rsidRPr="000367A4">
        <w:rPr>
          <w:sz w:val="28"/>
          <w:szCs w:val="28"/>
        </w:rPr>
        <w:t xml:space="preserve"> </w:t>
      </w:r>
      <w:r w:rsidRPr="000367A4">
        <w:rPr>
          <w:sz w:val="28"/>
          <w:szCs w:val="28"/>
        </w:rPr>
        <w:t>то</w:t>
      </w:r>
      <w:r w:rsidR="00D316BF" w:rsidRPr="000367A4">
        <w:rPr>
          <w:sz w:val="28"/>
          <w:szCs w:val="28"/>
        </w:rPr>
        <w:t xml:space="preserve"> </w:t>
      </w:r>
      <w:r w:rsidRPr="000367A4">
        <w:rPr>
          <w:sz w:val="28"/>
          <w:szCs w:val="28"/>
        </w:rPr>
        <w:t>это,</w:t>
      </w:r>
      <w:r w:rsidR="00D316BF" w:rsidRPr="000367A4">
        <w:rPr>
          <w:sz w:val="28"/>
          <w:szCs w:val="28"/>
        </w:rPr>
        <w:t xml:space="preserve"> </w:t>
      </w:r>
      <w:r w:rsidRPr="000367A4">
        <w:rPr>
          <w:sz w:val="28"/>
          <w:szCs w:val="28"/>
        </w:rPr>
        <w:t>скорее</w:t>
      </w:r>
      <w:r w:rsidR="00D316BF" w:rsidRPr="000367A4">
        <w:rPr>
          <w:sz w:val="28"/>
          <w:szCs w:val="28"/>
        </w:rPr>
        <w:t xml:space="preserve"> </w:t>
      </w:r>
      <w:r w:rsidRPr="000367A4">
        <w:rPr>
          <w:sz w:val="28"/>
          <w:szCs w:val="28"/>
        </w:rPr>
        <w:t>всего,</w:t>
      </w:r>
      <w:r w:rsidR="00D316BF" w:rsidRPr="000367A4">
        <w:rPr>
          <w:sz w:val="28"/>
          <w:szCs w:val="28"/>
        </w:rPr>
        <w:t xml:space="preserve"> </w:t>
      </w:r>
      <w:r w:rsidRPr="000367A4">
        <w:rPr>
          <w:sz w:val="28"/>
          <w:szCs w:val="28"/>
        </w:rPr>
        <w:t>можно объяснить</w:t>
      </w:r>
      <w:r w:rsidR="00D316BF" w:rsidRPr="000367A4">
        <w:rPr>
          <w:sz w:val="28"/>
          <w:szCs w:val="28"/>
        </w:rPr>
        <w:t xml:space="preserve"> </w:t>
      </w:r>
      <w:r w:rsidRPr="000367A4">
        <w:rPr>
          <w:sz w:val="28"/>
          <w:szCs w:val="28"/>
        </w:rPr>
        <w:t>тем,</w:t>
      </w:r>
      <w:r w:rsidR="00D316BF" w:rsidRPr="000367A4">
        <w:rPr>
          <w:sz w:val="28"/>
          <w:szCs w:val="28"/>
        </w:rPr>
        <w:t xml:space="preserve"> </w:t>
      </w:r>
      <w:r w:rsidRPr="000367A4">
        <w:rPr>
          <w:sz w:val="28"/>
          <w:szCs w:val="28"/>
        </w:rPr>
        <w:t>что</w:t>
      </w:r>
      <w:r w:rsidR="00D316BF" w:rsidRPr="000367A4">
        <w:rPr>
          <w:sz w:val="28"/>
          <w:szCs w:val="28"/>
        </w:rPr>
        <w:t xml:space="preserve"> </w:t>
      </w:r>
      <w:r w:rsidRPr="000367A4">
        <w:rPr>
          <w:sz w:val="28"/>
          <w:szCs w:val="28"/>
        </w:rPr>
        <w:t>авторы</w:t>
      </w:r>
      <w:r w:rsidR="00D316BF" w:rsidRPr="000367A4">
        <w:rPr>
          <w:sz w:val="28"/>
          <w:szCs w:val="28"/>
        </w:rPr>
        <w:t xml:space="preserve"> </w:t>
      </w:r>
      <w:r w:rsidRPr="000367A4">
        <w:rPr>
          <w:sz w:val="28"/>
          <w:szCs w:val="28"/>
        </w:rPr>
        <w:t>классификаций</w:t>
      </w:r>
      <w:r w:rsidR="00D316BF" w:rsidRPr="000367A4">
        <w:rPr>
          <w:sz w:val="28"/>
          <w:szCs w:val="28"/>
        </w:rPr>
        <w:t xml:space="preserve"> </w:t>
      </w:r>
      <w:r w:rsidRPr="000367A4">
        <w:rPr>
          <w:sz w:val="28"/>
          <w:szCs w:val="28"/>
        </w:rPr>
        <w:t>не</w:t>
      </w:r>
      <w:r w:rsidR="00D316BF" w:rsidRPr="000367A4">
        <w:rPr>
          <w:sz w:val="28"/>
          <w:szCs w:val="28"/>
        </w:rPr>
        <w:t xml:space="preserve"> </w:t>
      </w:r>
      <w:r w:rsidRPr="000367A4">
        <w:rPr>
          <w:sz w:val="28"/>
          <w:szCs w:val="28"/>
        </w:rPr>
        <w:t>располагаю</w:t>
      </w:r>
      <w:r w:rsidR="00D316BF" w:rsidRPr="000367A4">
        <w:rPr>
          <w:sz w:val="28"/>
          <w:szCs w:val="28"/>
        </w:rPr>
        <w:t xml:space="preserve"> </w:t>
      </w:r>
      <w:r w:rsidRPr="000367A4">
        <w:rPr>
          <w:sz w:val="28"/>
          <w:szCs w:val="28"/>
        </w:rPr>
        <w:t>достаточным экспериментальным</w:t>
      </w:r>
      <w:r w:rsidR="00D316BF" w:rsidRPr="000367A4">
        <w:rPr>
          <w:sz w:val="28"/>
          <w:szCs w:val="28"/>
        </w:rPr>
        <w:t xml:space="preserve"> </w:t>
      </w:r>
      <w:r w:rsidRPr="000367A4">
        <w:rPr>
          <w:sz w:val="28"/>
          <w:szCs w:val="28"/>
        </w:rPr>
        <w:t>материалом.</w:t>
      </w:r>
      <w:r w:rsidR="00D316BF" w:rsidRPr="000367A4">
        <w:rPr>
          <w:sz w:val="28"/>
          <w:szCs w:val="28"/>
        </w:rPr>
        <w:t xml:space="preserve"> </w:t>
      </w:r>
      <w:r w:rsidRPr="000367A4">
        <w:rPr>
          <w:sz w:val="28"/>
          <w:szCs w:val="28"/>
        </w:rPr>
        <w:t>Однако,</w:t>
      </w:r>
      <w:r w:rsidR="00D316BF" w:rsidRPr="000367A4">
        <w:rPr>
          <w:sz w:val="28"/>
          <w:szCs w:val="28"/>
        </w:rPr>
        <w:t xml:space="preserve"> </w:t>
      </w:r>
      <w:r w:rsidRPr="000367A4">
        <w:rPr>
          <w:sz w:val="28"/>
          <w:szCs w:val="28"/>
        </w:rPr>
        <w:t>несмотря</w:t>
      </w:r>
      <w:r w:rsidR="00D316BF" w:rsidRPr="000367A4">
        <w:rPr>
          <w:sz w:val="28"/>
          <w:szCs w:val="28"/>
        </w:rPr>
        <w:t xml:space="preserve"> </w:t>
      </w:r>
      <w:r w:rsidRPr="000367A4">
        <w:rPr>
          <w:sz w:val="28"/>
          <w:szCs w:val="28"/>
        </w:rPr>
        <w:t>на</w:t>
      </w:r>
      <w:r w:rsidR="00D316BF" w:rsidRPr="000367A4">
        <w:rPr>
          <w:sz w:val="28"/>
          <w:szCs w:val="28"/>
        </w:rPr>
        <w:t xml:space="preserve"> </w:t>
      </w:r>
      <w:r w:rsidRPr="000367A4">
        <w:rPr>
          <w:sz w:val="28"/>
          <w:szCs w:val="28"/>
        </w:rPr>
        <w:t>разные</w:t>
      </w:r>
      <w:r w:rsidR="00D316BF" w:rsidRPr="000367A4">
        <w:rPr>
          <w:sz w:val="28"/>
          <w:szCs w:val="28"/>
        </w:rPr>
        <w:t xml:space="preserve"> </w:t>
      </w:r>
      <w:r w:rsidRPr="000367A4">
        <w:rPr>
          <w:sz w:val="28"/>
          <w:szCs w:val="28"/>
        </w:rPr>
        <w:t>подходы</w:t>
      </w:r>
      <w:r w:rsidR="00D316BF" w:rsidRPr="000367A4">
        <w:rPr>
          <w:sz w:val="28"/>
          <w:szCs w:val="28"/>
        </w:rPr>
        <w:t xml:space="preserve"> </w:t>
      </w:r>
      <w:r w:rsidRPr="000367A4">
        <w:rPr>
          <w:sz w:val="28"/>
          <w:szCs w:val="28"/>
        </w:rPr>
        <w:t>к</w:t>
      </w:r>
      <w:r w:rsidR="00D316BF" w:rsidRPr="000367A4">
        <w:rPr>
          <w:sz w:val="28"/>
          <w:szCs w:val="28"/>
        </w:rPr>
        <w:t xml:space="preserve"> </w:t>
      </w:r>
      <w:r w:rsidRPr="000367A4">
        <w:rPr>
          <w:sz w:val="28"/>
          <w:szCs w:val="28"/>
        </w:rPr>
        <w:t>построению возрастной периодизации взрослого человека,</w:t>
      </w:r>
      <w:r w:rsidR="00D316BF" w:rsidRPr="000367A4">
        <w:rPr>
          <w:sz w:val="28"/>
          <w:szCs w:val="28"/>
        </w:rPr>
        <w:t xml:space="preserve"> </w:t>
      </w:r>
      <w:r w:rsidRPr="000367A4">
        <w:rPr>
          <w:sz w:val="28"/>
          <w:szCs w:val="28"/>
        </w:rPr>
        <w:t>следует</w:t>
      </w:r>
      <w:r w:rsidR="00D316BF" w:rsidRPr="000367A4">
        <w:rPr>
          <w:sz w:val="28"/>
          <w:szCs w:val="28"/>
        </w:rPr>
        <w:t xml:space="preserve"> </w:t>
      </w:r>
      <w:r w:rsidRPr="000367A4">
        <w:rPr>
          <w:sz w:val="28"/>
          <w:szCs w:val="28"/>
        </w:rPr>
        <w:t>обратить</w:t>
      </w:r>
      <w:r w:rsidR="00D316BF" w:rsidRPr="000367A4">
        <w:rPr>
          <w:sz w:val="28"/>
          <w:szCs w:val="28"/>
        </w:rPr>
        <w:t xml:space="preserve"> </w:t>
      </w:r>
      <w:r w:rsidRPr="000367A4">
        <w:rPr>
          <w:sz w:val="28"/>
          <w:szCs w:val="28"/>
        </w:rPr>
        <w:t>внимание</w:t>
      </w:r>
      <w:r w:rsidR="00D316BF" w:rsidRPr="000367A4">
        <w:rPr>
          <w:sz w:val="28"/>
          <w:szCs w:val="28"/>
        </w:rPr>
        <w:t xml:space="preserve"> </w:t>
      </w:r>
      <w:r w:rsidRPr="000367A4">
        <w:rPr>
          <w:sz w:val="28"/>
          <w:szCs w:val="28"/>
        </w:rPr>
        <w:t>на то, что все авторы отмечают неоднородность</w:t>
      </w:r>
      <w:r w:rsidR="00D316BF" w:rsidRPr="000367A4">
        <w:rPr>
          <w:sz w:val="28"/>
          <w:szCs w:val="28"/>
        </w:rPr>
        <w:t xml:space="preserve"> </w:t>
      </w:r>
      <w:r w:rsidRPr="000367A4">
        <w:rPr>
          <w:sz w:val="28"/>
          <w:szCs w:val="28"/>
        </w:rPr>
        <w:t>зрелости,</w:t>
      </w:r>
      <w:r w:rsidR="00D316BF" w:rsidRPr="000367A4">
        <w:rPr>
          <w:sz w:val="28"/>
          <w:szCs w:val="28"/>
        </w:rPr>
        <w:t xml:space="preserve"> </w:t>
      </w:r>
      <w:r w:rsidRPr="000367A4">
        <w:rPr>
          <w:sz w:val="28"/>
          <w:szCs w:val="28"/>
        </w:rPr>
        <w:t>фазность</w:t>
      </w:r>
      <w:r w:rsidR="00D316BF" w:rsidRPr="000367A4">
        <w:rPr>
          <w:sz w:val="28"/>
          <w:szCs w:val="28"/>
        </w:rPr>
        <w:t xml:space="preserve"> </w:t>
      </w:r>
      <w:r w:rsidRPr="000367A4">
        <w:rPr>
          <w:sz w:val="28"/>
          <w:szCs w:val="28"/>
        </w:rPr>
        <w:t>в</w:t>
      </w:r>
      <w:r w:rsidR="00D316BF" w:rsidRPr="000367A4">
        <w:rPr>
          <w:sz w:val="28"/>
          <w:szCs w:val="28"/>
        </w:rPr>
        <w:t xml:space="preserve"> </w:t>
      </w:r>
      <w:r w:rsidRPr="000367A4">
        <w:rPr>
          <w:sz w:val="28"/>
          <w:szCs w:val="28"/>
        </w:rPr>
        <w:t>развитии взрослого человека в течение жизни.</w:t>
      </w:r>
    </w:p>
    <w:p w:rsidR="00EF31EF" w:rsidRPr="000367A4" w:rsidRDefault="00EF31EF" w:rsidP="00D316BF">
      <w:pPr>
        <w:spacing w:line="360" w:lineRule="auto"/>
        <w:ind w:firstLine="709"/>
        <w:jc w:val="both"/>
        <w:rPr>
          <w:sz w:val="28"/>
          <w:szCs w:val="28"/>
        </w:rPr>
      </w:pPr>
      <w:r w:rsidRPr="000367A4">
        <w:rPr>
          <w:sz w:val="28"/>
          <w:szCs w:val="28"/>
        </w:rPr>
        <w:t>Большая часть исследователей относит начало периода взрослости к моменту окончания юности – к 18-19 годам, а конец – к возрасту 55-60 лет (Бодалев А.А., 1999). В этом диапазоне выделяют ряд стадий: 1) ранней взрослости (18-30 лет); 2) средней взрослости (30-45 лет); 3) поздней взрослости (45-55 лет); 4) предпенсионного возраста (50-55 лет для женщин: 55 – 60 лет для мужчин). При этом на каждой стадии отмечаются характерные для нее особенности.</w:t>
      </w:r>
    </w:p>
    <w:p w:rsidR="00EF31EF" w:rsidRPr="000367A4" w:rsidRDefault="00EF31EF" w:rsidP="00D316BF">
      <w:pPr>
        <w:spacing w:line="360" w:lineRule="auto"/>
        <w:ind w:firstLine="709"/>
        <w:jc w:val="both"/>
        <w:rPr>
          <w:sz w:val="28"/>
          <w:szCs w:val="28"/>
        </w:rPr>
      </w:pPr>
      <w:r w:rsidRPr="000367A4">
        <w:rPr>
          <w:sz w:val="28"/>
          <w:szCs w:val="28"/>
        </w:rPr>
        <w:t>На стадии ранней взрослости характерно овладение ролью взрослого человека, получение избирательного права, полная юридическая и экономическая ответственность. У большинства складывается собственная семья, рождается первый ребенок. Завершается получение высшего образования. На работе осваиваются профессиональные роли, образуется круг общения, в основе которого</w:t>
      </w:r>
      <w:r w:rsidR="00D316BF" w:rsidRPr="000367A4">
        <w:rPr>
          <w:sz w:val="28"/>
          <w:szCs w:val="28"/>
        </w:rPr>
        <w:t xml:space="preserve"> </w:t>
      </w:r>
      <w:r w:rsidRPr="000367A4">
        <w:rPr>
          <w:sz w:val="28"/>
          <w:szCs w:val="28"/>
        </w:rPr>
        <w:t>- избранная профессия.</w:t>
      </w:r>
    </w:p>
    <w:p w:rsidR="00EF31EF" w:rsidRPr="000367A4" w:rsidRDefault="00EF31EF" w:rsidP="00D316BF">
      <w:pPr>
        <w:spacing w:line="360" w:lineRule="auto"/>
        <w:ind w:firstLine="709"/>
        <w:jc w:val="both"/>
        <w:rPr>
          <w:sz w:val="28"/>
          <w:szCs w:val="28"/>
        </w:rPr>
      </w:pPr>
      <w:r w:rsidRPr="000367A4">
        <w:rPr>
          <w:sz w:val="28"/>
          <w:szCs w:val="28"/>
        </w:rPr>
        <w:t>Средняя взрослость – это период совершенства в выполнении профессиональной роли и старшинства, а иногда лидерства среди товарищей по работе, относительная материальная самостоятельность и сравнительно широкий круг социальных связей, а также наличие и удовлетворение интересов вне рамок профессиональной деятельности.</w:t>
      </w:r>
    </w:p>
    <w:p w:rsidR="00EF31EF" w:rsidRPr="000367A4" w:rsidRDefault="00EF31EF" w:rsidP="00D316BF">
      <w:pPr>
        <w:spacing w:line="360" w:lineRule="auto"/>
        <w:ind w:firstLine="709"/>
        <w:jc w:val="both"/>
        <w:rPr>
          <w:sz w:val="28"/>
          <w:szCs w:val="28"/>
        </w:rPr>
      </w:pPr>
      <w:r w:rsidRPr="000367A4">
        <w:rPr>
          <w:sz w:val="28"/>
          <w:szCs w:val="28"/>
        </w:rPr>
        <w:t>Поздняя взрослость характеризуется высококвалифицированных выполнением избранных в молодости профессиональных и социальных ролей и, как правило, достижением пика в должностном статусе, а также некоторыми снижением социальной активности. Во многих случаях в этих случаях происходит уход из семьи выросших детей.</w:t>
      </w:r>
    </w:p>
    <w:p w:rsidR="00EF31EF" w:rsidRPr="000367A4" w:rsidRDefault="00EF31EF" w:rsidP="00D316BF">
      <w:pPr>
        <w:spacing w:line="360" w:lineRule="auto"/>
        <w:ind w:firstLine="709"/>
        <w:jc w:val="both"/>
        <w:rPr>
          <w:sz w:val="28"/>
          <w:szCs w:val="28"/>
        </w:rPr>
      </w:pPr>
      <w:r w:rsidRPr="000367A4">
        <w:rPr>
          <w:sz w:val="28"/>
          <w:szCs w:val="28"/>
        </w:rPr>
        <w:t>Предпенсионный возраст</w:t>
      </w:r>
      <w:r w:rsidR="00D316BF" w:rsidRPr="000367A4">
        <w:rPr>
          <w:sz w:val="28"/>
          <w:szCs w:val="28"/>
        </w:rPr>
        <w:t xml:space="preserve"> </w:t>
      </w:r>
      <w:r w:rsidRPr="000367A4">
        <w:rPr>
          <w:sz w:val="28"/>
          <w:szCs w:val="28"/>
        </w:rPr>
        <w:t>-</w:t>
      </w:r>
      <w:r w:rsidR="00D316BF" w:rsidRPr="000367A4">
        <w:rPr>
          <w:sz w:val="28"/>
          <w:szCs w:val="28"/>
        </w:rPr>
        <w:t xml:space="preserve"> </w:t>
      </w:r>
      <w:r w:rsidRPr="000367A4">
        <w:rPr>
          <w:sz w:val="28"/>
          <w:szCs w:val="28"/>
        </w:rPr>
        <w:t>происходит заметное снижение физических и умственных функций, но вместе с тем</w:t>
      </w:r>
      <w:r w:rsidR="00D316BF" w:rsidRPr="000367A4">
        <w:rPr>
          <w:sz w:val="28"/>
          <w:szCs w:val="28"/>
        </w:rPr>
        <w:t xml:space="preserve"> </w:t>
      </w:r>
      <w:r w:rsidRPr="000367A4">
        <w:rPr>
          <w:sz w:val="28"/>
          <w:szCs w:val="28"/>
        </w:rPr>
        <w:t>- это годы, благоприятные для занятий видного социального положения. В основной области труда наблюдается спад профессиональных притязаний, происходят существенные изменения во всей мотивационной сфере в связи с подготовкой к предстоящему пенсионному образу жизни.</w:t>
      </w:r>
    </w:p>
    <w:p w:rsidR="00EF31EF" w:rsidRPr="000367A4" w:rsidRDefault="00EF31EF" w:rsidP="00D316BF">
      <w:pPr>
        <w:spacing w:line="360" w:lineRule="auto"/>
        <w:ind w:firstLine="709"/>
        <w:jc w:val="both"/>
        <w:rPr>
          <w:sz w:val="28"/>
          <w:szCs w:val="28"/>
        </w:rPr>
      </w:pPr>
      <w:r w:rsidRPr="000367A4">
        <w:rPr>
          <w:sz w:val="28"/>
          <w:szCs w:val="28"/>
        </w:rPr>
        <w:t>Одной из наиболее интересных зарубежных концепций, вошедших в научный «арсенал» современной возрастной психологи</w:t>
      </w:r>
      <w:r w:rsidR="005B7ED5" w:rsidRPr="000367A4">
        <w:rPr>
          <w:sz w:val="28"/>
          <w:szCs w:val="28"/>
        </w:rPr>
        <w:t>и</w:t>
      </w:r>
      <w:r w:rsidRPr="000367A4">
        <w:rPr>
          <w:sz w:val="28"/>
          <w:szCs w:val="28"/>
        </w:rPr>
        <w:t>, является теория американского психолога Э. Эриксона о восьми стадиях развития личности. В психологии взрослых людей он выделил три основные стадии: ранней (25-35 лет), средней (35-45 лет) и поздней (45-60 лет) зрелости.</w:t>
      </w:r>
    </w:p>
    <w:p w:rsidR="00EF31EF" w:rsidRPr="000367A4" w:rsidRDefault="00EF31EF" w:rsidP="00D316BF">
      <w:pPr>
        <w:spacing w:line="360" w:lineRule="auto"/>
        <w:ind w:firstLine="709"/>
        <w:jc w:val="both"/>
        <w:rPr>
          <w:sz w:val="28"/>
          <w:szCs w:val="28"/>
        </w:rPr>
      </w:pPr>
      <w:r w:rsidRPr="000367A4">
        <w:rPr>
          <w:sz w:val="28"/>
          <w:szCs w:val="28"/>
        </w:rPr>
        <w:t>Ранняя зрелость (25-35 лет). Главным психологическим моментом этого возраста является установление интимности в близких личных связей с другим человеком. Если человек терпит неудачу в интимном общении, то у него может сформироваться и нарастать чувство изоляции от людей с ощущением, что он может во всем полагаться только на себя самого.</w:t>
      </w:r>
    </w:p>
    <w:p w:rsidR="00EF31EF" w:rsidRPr="000367A4" w:rsidRDefault="00EF31EF" w:rsidP="00D316BF">
      <w:pPr>
        <w:spacing w:line="360" w:lineRule="auto"/>
        <w:ind w:firstLine="709"/>
        <w:jc w:val="both"/>
        <w:rPr>
          <w:sz w:val="28"/>
          <w:szCs w:val="28"/>
        </w:rPr>
      </w:pPr>
      <w:r w:rsidRPr="000367A4">
        <w:rPr>
          <w:sz w:val="28"/>
          <w:szCs w:val="28"/>
        </w:rPr>
        <w:t>Двадцатилетние обычно имеют дело с выбором супруга и карьеры, намечают жизненные цели и начинают их осуществление. Позже, около тридцати лет, многие приходят к переоценке своих прежних выборов супруга, карьеры, жизненных целей: иногда доходит дело до развода и смены профессии. Наконец, первые годы после тридцати, как правило, - это время сживания с новыми или вновь подтверждаемыми выборами.</w:t>
      </w:r>
    </w:p>
    <w:p w:rsidR="00EF31EF" w:rsidRPr="000367A4" w:rsidRDefault="00EF31EF" w:rsidP="00D316BF">
      <w:pPr>
        <w:spacing w:line="360" w:lineRule="auto"/>
        <w:ind w:firstLine="709"/>
        <w:jc w:val="both"/>
        <w:rPr>
          <w:sz w:val="28"/>
          <w:szCs w:val="28"/>
        </w:rPr>
      </w:pPr>
      <w:r w:rsidRPr="000367A4">
        <w:rPr>
          <w:sz w:val="28"/>
          <w:szCs w:val="28"/>
        </w:rPr>
        <w:t>Средняя зрелость (35-45 лет). Этот период является периодом своеобразной переоценки личностных целей и притязаний и часто сопровождается внезапным ощущением и осознанием того, что уже прожито полжизни – «кризис середины жизни» (Джекс, 1965). Кризис середины жизни – это нормативное, связанное с возрастным развитием событие; это то время, когда люди критически анализируют и оценивают свою жизнь. Одни могут быть удовлетворены ею, считая, что они достигли пика возможностей. Для других анализ прожитых лет может стать болезненным процессом [25, с.201].</w:t>
      </w:r>
    </w:p>
    <w:p w:rsidR="00EF31EF" w:rsidRPr="000367A4" w:rsidRDefault="00EF31EF" w:rsidP="00D316BF">
      <w:pPr>
        <w:spacing w:line="360" w:lineRule="auto"/>
        <w:ind w:firstLine="709"/>
        <w:jc w:val="both"/>
        <w:rPr>
          <w:sz w:val="28"/>
          <w:szCs w:val="28"/>
        </w:rPr>
      </w:pPr>
      <w:r w:rsidRPr="000367A4">
        <w:rPr>
          <w:sz w:val="28"/>
          <w:szCs w:val="28"/>
        </w:rPr>
        <w:t xml:space="preserve">Кризис середины жизни обычно определяется расхождением между мечтами, целями молодости действительными, достигнутыми результатами. Поскольку мечты молодости чаще являются не очень реальными, но и оценка достигнутого также часто оказывается негативной и окрашенной отрицательными эмоциями. Человек начинает пессимистично оценивать и свое будущее – «уже не успеть», а менять что-либо уже поздно..» </w:t>
      </w:r>
      <w:r w:rsidR="00954873" w:rsidRPr="000367A4">
        <w:rPr>
          <w:sz w:val="28"/>
          <w:szCs w:val="28"/>
        </w:rPr>
        <w:t>[49, С.235].</w:t>
      </w:r>
    </w:p>
    <w:p w:rsidR="00EF31EF" w:rsidRPr="000367A4" w:rsidRDefault="00EF31EF" w:rsidP="00D316BF">
      <w:pPr>
        <w:spacing w:line="360" w:lineRule="auto"/>
        <w:ind w:firstLine="709"/>
        <w:jc w:val="both"/>
        <w:rPr>
          <w:sz w:val="28"/>
          <w:szCs w:val="28"/>
        </w:rPr>
      </w:pPr>
      <w:r w:rsidRPr="000367A4">
        <w:rPr>
          <w:sz w:val="28"/>
          <w:szCs w:val="28"/>
        </w:rPr>
        <w:t>Убывание физических сил и привлекательности – одна из многих проблем, с которыми сталкивается человек в годы кризиса среднего возраста и в последующем. Для тех, кто полагался ранее на свои физические качества и привлекательность, средний возраст может стать периодом тяжелой депрессии. Многие люди просто начинают жаловаться на то, что они начинают больше уставать – не могут, например, как в студенческие годы, проводить несколько дней без сна, если этого требовало важное дело. Хотя хорошо продуманная программа ежедневных упражнений и соответствующая диета оказывают свое положительное действие. Большинство людей в среднем возрасте начинают полагаться не на «мышцы», а на «мозги». Они находят новые преимущества в знании, накопленном жизненном опыте, приобретают мудрость.</w:t>
      </w:r>
    </w:p>
    <w:p w:rsidR="00EF31EF" w:rsidRPr="000367A4" w:rsidRDefault="00EF31EF" w:rsidP="00D316BF">
      <w:pPr>
        <w:spacing w:line="360" w:lineRule="auto"/>
        <w:ind w:firstLine="709"/>
        <w:jc w:val="both"/>
        <w:rPr>
          <w:sz w:val="28"/>
          <w:szCs w:val="28"/>
        </w:rPr>
      </w:pPr>
      <w:r w:rsidRPr="000367A4">
        <w:rPr>
          <w:sz w:val="28"/>
          <w:szCs w:val="28"/>
        </w:rPr>
        <w:t>Положение в обществе у взрослых людей более высоко, чем у молодых: уже накоплен жизненный опыт, есть знания и умения, которые приобретаются только с возрастом. Взрослый человек способен принимать самостоятельные решения и главное – нести ответственность за сделанный выбор, быть хозяином собственной судьбы. Он обладает сложившейся (но не закостенелой) системой жизненных ценностей, принципов и убеждений, которую воплощает на деле. На этой основе складываются его индивидуальный стиль жизни и жизненная философия. Взрослый человек стремится и умеет быть самим собой, ценит свою неповторимость.</w:t>
      </w:r>
    </w:p>
    <w:p w:rsidR="00EF31EF" w:rsidRPr="000367A4" w:rsidRDefault="00EF31EF" w:rsidP="00D316BF">
      <w:pPr>
        <w:spacing w:line="360" w:lineRule="auto"/>
        <w:ind w:firstLine="709"/>
        <w:jc w:val="both"/>
        <w:rPr>
          <w:sz w:val="28"/>
          <w:szCs w:val="28"/>
        </w:rPr>
      </w:pPr>
      <w:r w:rsidRPr="000367A4">
        <w:rPr>
          <w:sz w:val="28"/>
          <w:szCs w:val="28"/>
        </w:rPr>
        <w:t xml:space="preserve">По словам А.А. Реана, с возрастом человек становится более психологически устойчив, поскольку обладает достаточно стабильной самооценкой, хорошо знает себя и собственные возможности, пережил кризисы и трудности предыдущих возрастов. Чувствуя свое преимущество, он стремится поддерживать окружающих, заботиться о помогать более слабым и зависимым. Ему важно ощущать нужность для других, иметь возможность влиять на окружающий мир. Вместе с тем люди с богатым жизненным опытом философски относятся к жизни, принимая ее такой, какая она есть. Они проявляют большую терпимость к человеческим слабостям и недостаткам, способны прощать себе </w:t>
      </w:r>
      <w:r w:rsidR="001A5C11" w:rsidRPr="000367A4">
        <w:rPr>
          <w:sz w:val="28"/>
          <w:szCs w:val="28"/>
        </w:rPr>
        <w:t>и другим неудачи и ошибки [34, С</w:t>
      </w:r>
      <w:r w:rsidRPr="000367A4">
        <w:rPr>
          <w:sz w:val="28"/>
          <w:szCs w:val="28"/>
        </w:rPr>
        <w:t>.213].</w:t>
      </w:r>
    </w:p>
    <w:p w:rsidR="00EF31EF" w:rsidRPr="000367A4" w:rsidRDefault="00EF31EF" w:rsidP="00D316BF">
      <w:pPr>
        <w:spacing w:line="360" w:lineRule="auto"/>
        <w:ind w:firstLine="709"/>
        <w:jc w:val="both"/>
        <w:rPr>
          <w:sz w:val="28"/>
          <w:szCs w:val="28"/>
        </w:rPr>
      </w:pPr>
      <w:r w:rsidRPr="000367A4">
        <w:rPr>
          <w:sz w:val="28"/>
          <w:szCs w:val="28"/>
        </w:rPr>
        <w:t>После 35 лет многие оценивают предыдущий жизненный период как достаточно спокойную фазу жизни. Независимо от внешних событий большинство людей ощущали в это время внутреннее равновесие и уверенность в себе. Ближе к 40 годам подобная уверенность постепенно исчезает. Взрослый человек вступает в самый критический период жизни – «десятилетие роковой черты» (35-45 лет). Духовность должна занять место рассудочности. Именно тогда происходит проявление Самости человека – его истинного «Я». Как пишет Гейл Шихи: «Независимо от того, что мы делали до сих пор, в нас есть нечто, что мы подавляли, и сейчас оно рвется наружу». Поэтому бывает, что в возрасте около 40 лет люди меняют семью, профессию, образ жизни и начинают все с нуля.</w:t>
      </w:r>
    </w:p>
    <w:p w:rsidR="00EF31EF" w:rsidRPr="000367A4" w:rsidRDefault="00EF31EF" w:rsidP="00D316BF">
      <w:pPr>
        <w:spacing w:line="360" w:lineRule="auto"/>
        <w:ind w:firstLine="709"/>
        <w:jc w:val="both"/>
        <w:rPr>
          <w:i/>
          <w:iCs/>
          <w:sz w:val="28"/>
          <w:szCs w:val="28"/>
        </w:rPr>
      </w:pPr>
      <w:r w:rsidRPr="000367A4">
        <w:rPr>
          <w:sz w:val="28"/>
          <w:szCs w:val="28"/>
        </w:rPr>
        <w:t xml:space="preserve">Женщины, которые до сих пор отдавали все силы семье, в это время ощущают большую потребность заняться собой или карьерой, расценивая это как последний шанс наверстать упущенное. </w:t>
      </w:r>
    </w:p>
    <w:p w:rsidR="00EF31EF" w:rsidRPr="000367A4" w:rsidRDefault="00EF31EF" w:rsidP="00D316BF">
      <w:pPr>
        <w:spacing w:line="360" w:lineRule="auto"/>
        <w:ind w:firstLine="709"/>
        <w:jc w:val="both"/>
        <w:rPr>
          <w:sz w:val="28"/>
          <w:szCs w:val="28"/>
        </w:rPr>
      </w:pPr>
      <w:r w:rsidRPr="000367A4">
        <w:rPr>
          <w:sz w:val="28"/>
          <w:szCs w:val="28"/>
        </w:rPr>
        <w:t>В</w:t>
      </w:r>
      <w:r w:rsidR="00D316BF" w:rsidRPr="000367A4">
        <w:rPr>
          <w:sz w:val="28"/>
          <w:szCs w:val="28"/>
        </w:rPr>
        <w:t xml:space="preserve"> </w:t>
      </w:r>
      <w:r w:rsidRPr="000367A4">
        <w:rPr>
          <w:sz w:val="28"/>
          <w:szCs w:val="28"/>
        </w:rPr>
        <w:t>зрелости,</w:t>
      </w:r>
      <w:r w:rsidR="00D316BF" w:rsidRPr="000367A4">
        <w:rPr>
          <w:sz w:val="28"/>
          <w:szCs w:val="28"/>
        </w:rPr>
        <w:t xml:space="preserve"> </w:t>
      </w:r>
      <w:r w:rsidRPr="000367A4">
        <w:rPr>
          <w:sz w:val="28"/>
          <w:szCs w:val="28"/>
        </w:rPr>
        <w:t>как</w:t>
      </w:r>
      <w:r w:rsidR="00D316BF" w:rsidRPr="000367A4">
        <w:rPr>
          <w:sz w:val="28"/>
          <w:szCs w:val="28"/>
        </w:rPr>
        <w:t xml:space="preserve"> </w:t>
      </w:r>
      <w:r w:rsidRPr="000367A4">
        <w:rPr>
          <w:sz w:val="28"/>
          <w:szCs w:val="28"/>
        </w:rPr>
        <w:t>и</w:t>
      </w:r>
      <w:r w:rsidR="00D316BF" w:rsidRPr="000367A4">
        <w:rPr>
          <w:sz w:val="28"/>
          <w:szCs w:val="28"/>
        </w:rPr>
        <w:t xml:space="preserve"> </w:t>
      </w:r>
      <w:r w:rsidRPr="000367A4">
        <w:rPr>
          <w:sz w:val="28"/>
          <w:szCs w:val="28"/>
        </w:rPr>
        <w:t>в</w:t>
      </w:r>
      <w:r w:rsidR="00D316BF" w:rsidRPr="000367A4">
        <w:rPr>
          <w:sz w:val="28"/>
          <w:szCs w:val="28"/>
        </w:rPr>
        <w:t xml:space="preserve"> </w:t>
      </w:r>
      <w:r w:rsidRPr="000367A4">
        <w:rPr>
          <w:sz w:val="28"/>
          <w:szCs w:val="28"/>
        </w:rPr>
        <w:t>молодости,</w:t>
      </w:r>
      <w:r w:rsidR="00D316BF" w:rsidRPr="000367A4">
        <w:rPr>
          <w:sz w:val="28"/>
          <w:szCs w:val="28"/>
        </w:rPr>
        <w:t xml:space="preserve"> </w:t>
      </w:r>
      <w:r w:rsidRPr="000367A4">
        <w:rPr>
          <w:sz w:val="28"/>
          <w:szCs w:val="28"/>
        </w:rPr>
        <w:t>главные</w:t>
      </w:r>
      <w:r w:rsidR="00D316BF" w:rsidRPr="000367A4">
        <w:rPr>
          <w:sz w:val="28"/>
          <w:szCs w:val="28"/>
        </w:rPr>
        <w:t xml:space="preserve"> </w:t>
      </w:r>
      <w:r w:rsidRPr="000367A4">
        <w:rPr>
          <w:sz w:val="28"/>
          <w:szCs w:val="28"/>
        </w:rPr>
        <w:t>стороны</w:t>
      </w:r>
      <w:r w:rsidR="00D316BF" w:rsidRPr="000367A4">
        <w:rPr>
          <w:sz w:val="28"/>
          <w:szCs w:val="28"/>
        </w:rPr>
        <w:t xml:space="preserve"> </w:t>
      </w:r>
      <w:r w:rsidRPr="000367A4">
        <w:rPr>
          <w:sz w:val="28"/>
          <w:szCs w:val="28"/>
        </w:rPr>
        <w:t>жизни</w:t>
      </w:r>
      <w:r w:rsidR="00D316BF" w:rsidRPr="000367A4">
        <w:rPr>
          <w:sz w:val="28"/>
          <w:szCs w:val="28"/>
        </w:rPr>
        <w:t xml:space="preserve"> </w:t>
      </w:r>
      <w:r w:rsidRPr="000367A4">
        <w:rPr>
          <w:sz w:val="28"/>
          <w:szCs w:val="28"/>
        </w:rPr>
        <w:t>-</w:t>
      </w:r>
      <w:r w:rsidR="00D316BF" w:rsidRPr="000367A4">
        <w:rPr>
          <w:sz w:val="28"/>
          <w:szCs w:val="28"/>
        </w:rPr>
        <w:t xml:space="preserve"> </w:t>
      </w:r>
      <w:r w:rsidRPr="000367A4">
        <w:rPr>
          <w:sz w:val="28"/>
          <w:szCs w:val="28"/>
        </w:rPr>
        <w:t>профессиональная деятельность и семейные отношения. Но если в молодости</w:t>
      </w:r>
      <w:r w:rsidR="00D316BF" w:rsidRPr="000367A4">
        <w:rPr>
          <w:sz w:val="28"/>
          <w:szCs w:val="28"/>
        </w:rPr>
        <w:t xml:space="preserve"> </w:t>
      </w:r>
      <w:r w:rsidRPr="000367A4">
        <w:rPr>
          <w:sz w:val="28"/>
          <w:szCs w:val="28"/>
        </w:rPr>
        <w:t>она включала</w:t>
      </w:r>
      <w:r w:rsidR="00D316BF" w:rsidRPr="000367A4">
        <w:rPr>
          <w:sz w:val="28"/>
          <w:szCs w:val="28"/>
        </w:rPr>
        <w:t xml:space="preserve"> </w:t>
      </w:r>
      <w:r w:rsidRPr="000367A4">
        <w:rPr>
          <w:sz w:val="28"/>
          <w:szCs w:val="28"/>
        </w:rPr>
        <w:t>овладение</w:t>
      </w:r>
      <w:r w:rsidR="00D316BF" w:rsidRPr="000367A4">
        <w:rPr>
          <w:sz w:val="28"/>
          <w:szCs w:val="28"/>
        </w:rPr>
        <w:t xml:space="preserve"> </w:t>
      </w:r>
      <w:r w:rsidRPr="000367A4">
        <w:rPr>
          <w:sz w:val="28"/>
          <w:szCs w:val="28"/>
        </w:rPr>
        <w:t>выбранной</w:t>
      </w:r>
      <w:r w:rsidR="00D316BF" w:rsidRPr="000367A4">
        <w:rPr>
          <w:sz w:val="28"/>
          <w:szCs w:val="28"/>
        </w:rPr>
        <w:t xml:space="preserve"> </w:t>
      </w:r>
      <w:r w:rsidRPr="000367A4">
        <w:rPr>
          <w:sz w:val="28"/>
          <w:szCs w:val="28"/>
        </w:rPr>
        <w:t>профессии</w:t>
      </w:r>
      <w:r w:rsidR="00D316BF" w:rsidRPr="000367A4">
        <w:rPr>
          <w:sz w:val="28"/>
          <w:szCs w:val="28"/>
        </w:rPr>
        <w:t xml:space="preserve"> </w:t>
      </w:r>
      <w:r w:rsidRPr="000367A4">
        <w:rPr>
          <w:sz w:val="28"/>
          <w:szCs w:val="28"/>
        </w:rPr>
        <w:t>и</w:t>
      </w:r>
      <w:r w:rsidR="00D316BF" w:rsidRPr="000367A4">
        <w:rPr>
          <w:sz w:val="28"/>
          <w:szCs w:val="28"/>
        </w:rPr>
        <w:t xml:space="preserve"> </w:t>
      </w:r>
      <w:r w:rsidRPr="000367A4">
        <w:rPr>
          <w:sz w:val="28"/>
          <w:szCs w:val="28"/>
        </w:rPr>
        <w:t>выбор</w:t>
      </w:r>
      <w:r w:rsidR="00D316BF" w:rsidRPr="000367A4">
        <w:rPr>
          <w:sz w:val="28"/>
          <w:szCs w:val="28"/>
        </w:rPr>
        <w:t xml:space="preserve"> </w:t>
      </w:r>
      <w:r w:rsidRPr="000367A4">
        <w:rPr>
          <w:sz w:val="28"/>
          <w:szCs w:val="28"/>
        </w:rPr>
        <w:t>спутника</w:t>
      </w:r>
      <w:r w:rsidR="00D316BF" w:rsidRPr="000367A4">
        <w:rPr>
          <w:sz w:val="28"/>
          <w:szCs w:val="28"/>
        </w:rPr>
        <w:t xml:space="preserve"> </w:t>
      </w:r>
      <w:r w:rsidRPr="000367A4">
        <w:rPr>
          <w:sz w:val="28"/>
          <w:szCs w:val="28"/>
        </w:rPr>
        <w:t>жизни,</w:t>
      </w:r>
      <w:r w:rsidR="00D316BF" w:rsidRPr="000367A4">
        <w:rPr>
          <w:sz w:val="28"/>
          <w:szCs w:val="28"/>
        </w:rPr>
        <w:t xml:space="preserve"> </w:t>
      </w:r>
      <w:r w:rsidRPr="000367A4">
        <w:rPr>
          <w:sz w:val="28"/>
          <w:szCs w:val="28"/>
        </w:rPr>
        <w:t>то</w:t>
      </w:r>
      <w:r w:rsidR="00D316BF" w:rsidRPr="000367A4">
        <w:rPr>
          <w:sz w:val="28"/>
          <w:szCs w:val="28"/>
        </w:rPr>
        <w:t xml:space="preserve"> </w:t>
      </w:r>
      <w:r w:rsidRPr="000367A4">
        <w:rPr>
          <w:sz w:val="28"/>
          <w:szCs w:val="28"/>
        </w:rPr>
        <w:t>в зрелости это</w:t>
      </w:r>
      <w:r w:rsidR="00D316BF" w:rsidRPr="000367A4">
        <w:rPr>
          <w:sz w:val="28"/>
          <w:szCs w:val="28"/>
        </w:rPr>
        <w:t xml:space="preserve"> </w:t>
      </w:r>
      <w:r w:rsidRPr="000367A4">
        <w:rPr>
          <w:sz w:val="28"/>
          <w:szCs w:val="28"/>
        </w:rPr>
        <w:t>-</w:t>
      </w:r>
      <w:r w:rsidR="00D316BF" w:rsidRPr="000367A4">
        <w:rPr>
          <w:sz w:val="28"/>
          <w:szCs w:val="28"/>
        </w:rPr>
        <w:t xml:space="preserve"> </w:t>
      </w:r>
      <w:r w:rsidRPr="000367A4">
        <w:rPr>
          <w:sz w:val="28"/>
          <w:szCs w:val="28"/>
        </w:rPr>
        <w:t>реализация</w:t>
      </w:r>
      <w:r w:rsidR="00D316BF" w:rsidRPr="000367A4">
        <w:rPr>
          <w:sz w:val="28"/>
          <w:szCs w:val="28"/>
        </w:rPr>
        <w:t xml:space="preserve"> </w:t>
      </w:r>
      <w:r w:rsidRPr="000367A4">
        <w:rPr>
          <w:sz w:val="28"/>
          <w:szCs w:val="28"/>
        </w:rPr>
        <w:t>себя,</w:t>
      </w:r>
      <w:r w:rsidR="00D316BF" w:rsidRPr="000367A4">
        <w:rPr>
          <w:sz w:val="28"/>
          <w:szCs w:val="28"/>
        </w:rPr>
        <w:t xml:space="preserve"> </w:t>
      </w:r>
      <w:r w:rsidRPr="000367A4">
        <w:rPr>
          <w:sz w:val="28"/>
          <w:szCs w:val="28"/>
        </w:rPr>
        <w:t>полное</w:t>
      </w:r>
      <w:r w:rsidR="00D316BF" w:rsidRPr="000367A4">
        <w:rPr>
          <w:sz w:val="28"/>
          <w:szCs w:val="28"/>
        </w:rPr>
        <w:t xml:space="preserve"> </w:t>
      </w:r>
      <w:r w:rsidRPr="000367A4">
        <w:rPr>
          <w:sz w:val="28"/>
          <w:szCs w:val="28"/>
        </w:rPr>
        <w:t>раскрытие</w:t>
      </w:r>
      <w:r w:rsidR="00D316BF" w:rsidRPr="000367A4">
        <w:rPr>
          <w:sz w:val="28"/>
          <w:szCs w:val="28"/>
        </w:rPr>
        <w:t xml:space="preserve"> </w:t>
      </w:r>
      <w:r w:rsidRPr="000367A4">
        <w:rPr>
          <w:sz w:val="28"/>
          <w:szCs w:val="28"/>
        </w:rPr>
        <w:t>своего</w:t>
      </w:r>
      <w:r w:rsidR="00D316BF" w:rsidRPr="000367A4">
        <w:rPr>
          <w:sz w:val="28"/>
          <w:szCs w:val="28"/>
        </w:rPr>
        <w:t xml:space="preserve"> </w:t>
      </w:r>
      <w:r w:rsidRPr="000367A4">
        <w:rPr>
          <w:sz w:val="28"/>
          <w:szCs w:val="28"/>
        </w:rPr>
        <w:t>потенциала</w:t>
      </w:r>
      <w:r w:rsidR="00D316BF" w:rsidRPr="000367A4">
        <w:rPr>
          <w:sz w:val="28"/>
          <w:szCs w:val="28"/>
        </w:rPr>
        <w:t xml:space="preserve"> </w:t>
      </w:r>
      <w:r w:rsidRPr="000367A4">
        <w:rPr>
          <w:sz w:val="28"/>
          <w:szCs w:val="28"/>
        </w:rPr>
        <w:t>в профессиональной деятельности и семейных отношениях.</w:t>
      </w:r>
    </w:p>
    <w:p w:rsidR="00EF31EF" w:rsidRPr="000367A4" w:rsidRDefault="00EF31EF" w:rsidP="00D316BF">
      <w:pPr>
        <w:spacing w:line="360" w:lineRule="auto"/>
        <w:ind w:firstLine="709"/>
        <w:jc w:val="both"/>
        <w:rPr>
          <w:sz w:val="28"/>
          <w:szCs w:val="28"/>
        </w:rPr>
      </w:pPr>
      <w:r w:rsidRPr="000367A4">
        <w:rPr>
          <w:sz w:val="28"/>
          <w:szCs w:val="28"/>
        </w:rPr>
        <w:t>Э.</w:t>
      </w:r>
      <w:r w:rsidR="00D316BF" w:rsidRPr="000367A4">
        <w:rPr>
          <w:sz w:val="28"/>
          <w:szCs w:val="28"/>
        </w:rPr>
        <w:t xml:space="preserve"> </w:t>
      </w:r>
      <w:r w:rsidRPr="000367A4">
        <w:rPr>
          <w:sz w:val="28"/>
          <w:szCs w:val="28"/>
        </w:rPr>
        <w:t>Эриксон</w:t>
      </w:r>
      <w:r w:rsidR="00D316BF" w:rsidRPr="000367A4">
        <w:rPr>
          <w:sz w:val="28"/>
          <w:szCs w:val="28"/>
        </w:rPr>
        <w:t xml:space="preserve"> </w:t>
      </w:r>
      <w:r w:rsidRPr="000367A4">
        <w:rPr>
          <w:sz w:val="28"/>
          <w:szCs w:val="28"/>
        </w:rPr>
        <w:t>считает</w:t>
      </w:r>
      <w:r w:rsidR="00D316BF" w:rsidRPr="000367A4">
        <w:rPr>
          <w:sz w:val="28"/>
          <w:szCs w:val="28"/>
        </w:rPr>
        <w:t xml:space="preserve"> </w:t>
      </w:r>
      <w:r w:rsidRPr="000367A4">
        <w:rPr>
          <w:sz w:val="28"/>
          <w:szCs w:val="28"/>
        </w:rPr>
        <w:t>основной</w:t>
      </w:r>
      <w:r w:rsidR="00D316BF" w:rsidRPr="000367A4">
        <w:rPr>
          <w:sz w:val="28"/>
          <w:szCs w:val="28"/>
        </w:rPr>
        <w:t xml:space="preserve"> </w:t>
      </w:r>
      <w:r w:rsidRPr="000367A4">
        <w:rPr>
          <w:sz w:val="28"/>
          <w:szCs w:val="28"/>
        </w:rPr>
        <w:t>проблемой</w:t>
      </w:r>
      <w:r w:rsidR="00D316BF" w:rsidRPr="000367A4">
        <w:rPr>
          <w:sz w:val="28"/>
          <w:szCs w:val="28"/>
        </w:rPr>
        <w:t xml:space="preserve"> </w:t>
      </w:r>
      <w:r w:rsidRPr="000367A4">
        <w:rPr>
          <w:sz w:val="28"/>
          <w:szCs w:val="28"/>
        </w:rPr>
        <w:t>зрелости</w:t>
      </w:r>
      <w:r w:rsidR="00D316BF" w:rsidRPr="000367A4">
        <w:rPr>
          <w:sz w:val="28"/>
          <w:szCs w:val="28"/>
        </w:rPr>
        <w:t xml:space="preserve"> </w:t>
      </w:r>
      <w:r w:rsidRPr="000367A4">
        <w:rPr>
          <w:sz w:val="28"/>
          <w:szCs w:val="28"/>
        </w:rPr>
        <w:t>выбор</w:t>
      </w:r>
      <w:r w:rsidR="00D316BF" w:rsidRPr="000367A4">
        <w:rPr>
          <w:sz w:val="28"/>
          <w:szCs w:val="28"/>
        </w:rPr>
        <w:t xml:space="preserve"> </w:t>
      </w:r>
      <w:r w:rsidRPr="000367A4">
        <w:rPr>
          <w:sz w:val="28"/>
          <w:szCs w:val="28"/>
        </w:rPr>
        <w:t>между</w:t>
      </w:r>
      <w:r w:rsidR="00D316BF" w:rsidRPr="000367A4">
        <w:rPr>
          <w:sz w:val="28"/>
          <w:szCs w:val="28"/>
        </w:rPr>
        <w:t xml:space="preserve"> </w:t>
      </w:r>
      <w:r w:rsidRPr="000367A4">
        <w:rPr>
          <w:sz w:val="28"/>
          <w:szCs w:val="28"/>
        </w:rPr>
        <w:t>продуктивностью и инертностью.</w:t>
      </w:r>
    </w:p>
    <w:p w:rsidR="00EF31EF" w:rsidRPr="000367A4" w:rsidRDefault="00EF31EF" w:rsidP="00D316BF">
      <w:pPr>
        <w:spacing w:line="360" w:lineRule="auto"/>
        <w:ind w:firstLine="709"/>
        <w:jc w:val="both"/>
        <w:rPr>
          <w:sz w:val="28"/>
          <w:szCs w:val="28"/>
        </w:rPr>
      </w:pPr>
      <w:r w:rsidRPr="000367A4">
        <w:rPr>
          <w:sz w:val="28"/>
          <w:szCs w:val="28"/>
        </w:rPr>
        <w:t>Понятие продуктивности</w:t>
      </w:r>
      <w:r w:rsidR="00D316BF" w:rsidRPr="000367A4">
        <w:rPr>
          <w:sz w:val="28"/>
          <w:szCs w:val="28"/>
        </w:rPr>
        <w:t xml:space="preserve"> </w:t>
      </w:r>
      <w:r w:rsidRPr="000367A4">
        <w:rPr>
          <w:sz w:val="28"/>
          <w:szCs w:val="28"/>
        </w:rPr>
        <w:t>по</w:t>
      </w:r>
      <w:r w:rsidR="00D316BF" w:rsidRPr="000367A4">
        <w:rPr>
          <w:sz w:val="28"/>
          <w:szCs w:val="28"/>
        </w:rPr>
        <w:t xml:space="preserve"> </w:t>
      </w:r>
      <w:r w:rsidRPr="000367A4">
        <w:rPr>
          <w:sz w:val="28"/>
          <w:szCs w:val="28"/>
        </w:rPr>
        <w:t>Э. Эриксону</w:t>
      </w:r>
      <w:r w:rsidR="00D316BF" w:rsidRPr="000367A4">
        <w:rPr>
          <w:sz w:val="28"/>
          <w:szCs w:val="28"/>
        </w:rPr>
        <w:t xml:space="preserve"> </w:t>
      </w:r>
      <w:r w:rsidRPr="000367A4">
        <w:rPr>
          <w:sz w:val="28"/>
          <w:szCs w:val="28"/>
        </w:rPr>
        <w:t>-</w:t>
      </w:r>
      <w:r w:rsidR="00D316BF" w:rsidRPr="000367A4">
        <w:rPr>
          <w:sz w:val="28"/>
          <w:szCs w:val="28"/>
        </w:rPr>
        <w:t xml:space="preserve"> </w:t>
      </w:r>
      <w:r w:rsidRPr="000367A4">
        <w:rPr>
          <w:sz w:val="28"/>
          <w:szCs w:val="28"/>
        </w:rPr>
        <w:t>творческая,</w:t>
      </w:r>
      <w:r w:rsidR="00D316BF" w:rsidRPr="000367A4">
        <w:rPr>
          <w:sz w:val="28"/>
          <w:szCs w:val="28"/>
        </w:rPr>
        <w:t xml:space="preserve"> </w:t>
      </w:r>
      <w:r w:rsidRPr="000367A4">
        <w:rPr>
          <w:sz w:val="28"/>
          <w:szCs w:val="28"/>
        </w:rPr>
        <w:t>профессиональная продуктивность, а также вклад в воспитание и утверждение в жизни</w:t>
      </w:r>
      <w:r w:rsidR="00D316BF" w:rsidRPr="000367A4">
        <w:rPr>
          <w:sz w:val="28"/>
          <w:szCs w:val="28"/>
        </w:rPr>
        <w:t xml:space="preserve"> </w:t>
      </w:r>
      <w:r w:rsidRPr="000367A4">
        <w:rPr>
          <w:sz w:val="28"/>
          <w:szCs w:val="28"/>
        </w:rPr>
        <w:t>следующего поколения.</w:t>
      </w:r>
      <w:r w:rsidR="00D316BF" w:rsidRPr="000367A4">
        <w:rPr>
          <w:sz w:val="28"/>
          <w:szCs w:val="28"/>
        </w:rPr>
        <w:t xml:space="preserve"> </w:t>
      </w:r>
      <w:r w:rsidRPr="000367A4">
        <w:rPr>
          <w:sz w:val="28"/>
          <w:szCs w:val="28"/>
        </w:rPr>
        <w:t>Продуктивность по Э. Эриксону связана с заботой «о людях,</w:t>
      </w:r>
      <w:r w:rsidR="00D316BF" w:rsidRPr="000367A4">
        <w:rPr>
          <w:sz w:val="28"/>
          <w:szCs w:val="28"/>
        </w:rPr>
        <w:t xml:space="preserve"> </w:t>
      </w:r>
      <w:r w:rsidRPr="000367A4">
        <w:rPr>
          <w:sz w:val="28"/>
          <w:szCs w:val="28"/>
        </w:rPr>
        <w:t>результатах</w:t>
      </w:r>
      <w:r w:rsidR="00D316BF" w:rsidRPr="000367A4">
        <w:rPr>
          <w:sz w:val="28"/>
          <w:szCs w:val="28"/>
        </w:rPr>
        <w:t xml:space="preserve"> </w:t>
      </w:r>
      <w:r w:rsidRPr="000367A4">
        <w:rPr>
          <w:sz w:val="28"/>
          <w:szCs w:val="28"/>
        </w:rPr>
        <w:t>и идеях, к которым человек проявляет интерес».</w:t>
      </w:r>
      <w:r w:rsidR="00D316BF" w:rsidRPr="000367A4">
        <w:rPr>
          <w:sz w:val="28"/>
          <w:szCs w:val="28"/>
        </w:rPr>
        <w:t xml:space="preserve"> </w:t>
      </w:r>
      <w:r w:rsidRPr="000367A4">
        <w:rPr>
          <w:sz w:val="28"/>
          <w:szCs w:val="28"/>
        </w:rPr>
        <w:t xml:space="preserve">Инертность ведет к поглощенности собой, </w:t>
      </w:r>
      <w:r w:rsidR="00992D82" w:rsidRPr="000367A4">
        <w:rPr>
          <w:sz w:val="28"/>
          <w:szCs w:val="28"/>
        </w:rPr>
        <w:t>своим</w:t>
      </w:r>
      <w:r w:rsidR="001A5C11" w:rsidRPr="000367A4">
        <w:rPr>
          <w:sz w:val="28"/>
          <w:szCs w:val="28"/>
        </w:rPr>
        <w:t>и личными потребностями [50, С</w:t>
      </w:r>
      <w:r w:rsidRPr="000367A4">
        <w:rPr>
          <w:sz w:val="28"/>
          <w:szCs w:val="28"/>
        </w:rPr>
        <w:t>.52].</w:t>
      </w:r>
    </w:p>
    <w:p w:rsidR="00EF31EF" w:rsidRPr="000367A4" w:rsidRDefault="00EF31EF" w:rsidP="00D316BF">
      <w:pPr>
        <w:spacing w:line="360" w:lineRule="auto"/>
        <w:ind w:firstLine="709"/>
        <w:jc w:val="both"/>
        <w:rPr>
          <w:sz w:val="28"/>
          <w:szCs w:val="28"/>
        </w:rPr>
      </w:pPr>
      <w:r w:rsidRPr="000367A4">
        <w:rPr>
          <w:sz w:val="28"/>
          <w:szCs w:val="28"/>
        </w:rPr>
        <w:t>Важнейшей особенностью зрелости является осознание ответственности</w:t>
      </w:r>
      <w:r w:rsidR="00D316BF" w:rsidRPr="000367A4">
        <w:rPr>
          <w:sz w:val="28"/>
          <w:szCs w:val="28"/>
        </w:rPr>
        <w:t xml:space="preserve"> </w:t>
      </w:r>
      <w:r w:rsidRPr="000367A4">
        <w:rPr>
          <w:sz w:val="28"/>
          <w:szCs w:val="28"/>
        </w:rPr>
        <w:t>за</w:t>
      </w:r>
      <w:r w:rsidR="00D316BF" w:rsidRPr="000367A4">
        <w:rPr>
          <w:sz w:val="28"/>
          <w:szCs w:val="28"/>
        </w:rPr>
        <w:t xml:space="preserve"> </w:t>
      </w:r>
      <w:r w:rsidRPr="000367A4">
        <w:rPr>
          <w:sz w:val="28"/>
          <w:szCs w:val="28"/>
        </w:rPr>
        <w:t>содержание своей жизни перед самим собой и перед другими людьми.</w:t>
      </w:r>
    </w:p>
    <w:p w:rsidR="00EF31EF" w:rsidRPr="000367A4" w:rsidRDefault="00EF31EF" w:rsidP="00D316BF">
      <w:pPr>
        <w:spacing w:line="360" w:lineRule="auto"/>
        <w:ind w:firstLine="709"/>
        <w:jc w:val="both"/>
        <w:rPr>
          <w:sz w:val="28"/>
          <w:szCs w:val="28"/>
        </w:rPr>
      </w:pPr>
      <w:r w:rsidRPr="000367A4">
        <w:rPr>
          <w:sz w:val="28"/>
          <w:szCs w:val="28"/>
        </w:rPr>
        <w:t>Развитие</w:t>
      </w:r>
      <w:r w:rsidR="00D316BF" w:rsidRPr="000367A4">
        <w:rPr>
          <w:sz w:val="28"/>
          <w:szCs w:val="28"/>
        </w:rPr>
        <w:t xml:space="preserve"> </w:t>
      </w:r>
      <w:r w:rsidRPr="000367A4">
        <w:rPr>
          <w:sz w:val="28"/>
          <w:szCs w:val="28"/>
        </w:rPr>
        <w:t>личности</w:t>
      </w:r>
      <w:r w:rsidR="00D316BF" w:rsidRPr="000367A4">
        <w:rPr>
          <w:sz w:val="28"/>
          <w:szCs w:val="28"/>
        </w:rPr>
        <w:t xml:space="preserve"> </w:t>
      </w:r>
      <w:r w:rsidRPr="000367A4">
        <w:rPr>
          <w:sz w:val="28"/>
          <w:szCs w:val="28"/>
        </w:rPr>
        <w:t>зрелого</w:t>
      </w:r>
      <w:r w:rsidR="00D316BF" w:rsidRPr="000367A4">
        <w:rPr>
          <w:sz w:val="28"/>
          <w:szCs w:val="28"/>
        </w:rPr>
        <w:t xml:space="preserve"> </w:t>
      </w:r>
      <w:r w:rsidRPr="000367A4">
        <w:rPr>
          <w:sz w:val="28"/>
          <w:szCs w:val="28"/>
        </w:rPr>
        <w:t>человека</w:t>
      </w:r>
      <w:r w:rsidR="00D316BF" w:rsidRPr="000367A4">
        <w:rPr>
          <w:sz w:val="28"/>
          <w:szCs w:val="28"/>
        </w:rPr>
        <w:t xml:space="preserve"> </w:t>
      </w:r>
      <w:r w:rsidRPr="000367A4">
        <w:rPr>
          <w:sz w:val="28"/>
          <w:szCs w:val="28"/>
        </w:rPr>
        <w:t>требует</w:t>
      </w:r>
      <w:r w:rsidR="00D316BF" w:rsidRPr="000367A4">
        <w:rPr>
          <w:sz w:val="28"/>
          <w:szCs w:val="28"/>
        </w:rPr>
        <w:t xml:space="preserve"> </w:t>
      </w:r>
      <w:r w:rsidRPr="000367A4">
        <w:rPr>
          <w:sz w:val="28"/>
          <w:szCs w:val="28"/>
        </w:rPr>
        <w:t>избавления</w:t>
      </w:r>
      <w:r w:rsidR="00D316BF" w:rsidRPr="000367A4">
        <w:rPr>
          <w:sz w:val="28"/>
          <w:szCs w:val="28"/>
        </w:rPr>
        <w:t xml:space="preserve"> </w:t>
      </w:r>
      <w:r w:rsidRPr="000367A4">
        <w:rPr>
          <w:sz w:val="28"/>
          <w:szCs w:val="28"/>
        </w:rPr>
        <w:t>от</w:t>
      </w:r>
      <w:r w:rsidR="005B7ED5" w:rsidRPr="000367A4">
        <w:rPr>
          <w:sz w:val="28"/>
          <w:szCs w:val="28"/>
        </w:rPr>
        <w:t xml:space="preserve"> </w:t>
      </w:r>
      <w:r w:rsidRPr="000367A4">
        <w:rPr>
          <w:sz w:val="28"/>
          <w:szCs w:val="28"/>
        </w:rPr>
        <w:t>неоправданного максимализма, характерного для юности и</w:t>
      </w:r>
      <w:r w:rsidR="00D316BF" w:rsidRPr="000367A4">
        <w:rPr>
          <w:sz w:val="28"/>
          <w:szCs w:val="28"/>
        </w:rPr>
        <w:t xml:space="preserve"> </w:t>
      </w:r>
      <w:r w:rsidRPr="000367A4">
        <w:rPr>
          <w:sz w:val="28"/>
          <w:szCs w:val="28"/>
        </w:rPr>
        <w:t>частично</w:t>
      </w:r>
      <w:r w:rsidR="00D316BF" w:rsidRPr="000367A4">
        <w:rPr>
          <w:sz w:val="28"/>
          <w:szCs w:val="28"/>
        </w:rPr>
        <w:t xml:space="preserve"> </w:t>
      </w:r>
      <w:r w:rsidRPr="000367A4">
        <w:rPr>
          <w:sz w:val="28"/>
          <w:szCs w:val="28"/>
        </w:rPr>
        <w:t>молодости, взвешенности и многогранности подхода к жизненным проблемам, в том</w:t>
      </w:r>
      <w:r w:rsidR="00D316BF" w:rsidRPr="000367A4">
        <w:rPr>
          <w:sz w:val="28"/>
          <w:szCs w:val="28"/>
        </w:rPr>
        <w:t xml:space="preserve"> </w:t>
      </w:r>
      <w:r w:rsidRPr="000367A4">
        <w:rPr>
          <w:sz w:val="28"/>
          <w:szCs w:val="28"/>
        </w:rPr>
        <w:t>числе</w:t>
      </w:r>
      <w:r w:rsidR="00D316BF" w:rsidRPr="000367A4">
        <w:rPr>
          <w:sz w:val="28"/>
          <w:szCs w:val="28"/>
        </w:rPr>
        <w:t xml:space="preserve"> </w:t>
      </w:r>
      <w:r w:rsidRPr="000367A4">
        <w:rPr>
          <w:sz w:val="28"/>
          <w:szCs w:val="28"/>
        </w:rPr>
        <w:t>к вопросам своей</w:t>
      </w:r>
      <w:r w:rsidR="00D316BF" w:rsidRPr="000367A4">
        <w:rPr>
          <w:sz w:val="28"/>
          <w:szCs w:val="28"/>
        </w:rPr>
        <w:t xml:space="preserve"> </w:t>
      </w:r>
      <w:r w:rsidRPr="000367A4">
        <w:rPr>
          <w:sz w:val="28"/>
          <w:szCs w:val="28"/>
        </w:rPr>
        <w:t>профессиональной</w:t>
      </w:r>
      <w:r w:rsidR="00D316BF" w:rsidRPr="000367A4">
        <w:rPr>
          <w:sz w:val="28"/>
          <w:szCs w:val="28"/>
        </w:rPr>
        <w:t xml:space="preserve"> </w:t>
      </w:r>
      <w:r w:rsidRPr="000367A4">
        <w:rPr>
          <w:sz w:val="28"/>
          <w:szCs w:val="28"/>
        </w:rPr>
        <w:t>деятельности.</w:t>
      </w:r>
      <w:r w:rsidR="00D316BF" w:rsidRPr="000367A4">
        <w:rPr>
          <w:sz w:val="28"/>
          <w:szCs w:val="28"/>
        </w:rPr>
        <w:t xml:space="preserve"> </w:t>
      </w:r>
      <w:r w:rsidRPr="000367A4">
        <w:rPr>
          <w:sz w:val="28"/>
          <w:szCs w:val="28"/>
        </w:rPr>
        <w:t>Накопленный</w:t>
      </w:r>
      <w:r w:rsidR="00D316BF" w:rsidRPr="000367A4">
        <w:rPr>
          <w:sz w:val="28"/>
          <w:szCs w:val="28"/>
        </w:rPr>
        <w:t xml:space="preserve"> </w:t>
      </w:r>
      <w:r w:rsidRPr="000367A4">
        <w:rPr>
          <w:sz w:val="28"/>
          <w:szCs w:val="28"/>
        </w:rPr>
        <w:t>опыт,</w:t>
      </w:r>
      <w:r w:rsidR="00D316BF" w:rsidRPr="000367A4">
        <w:rPr>
          <w:sz w:val="28"/>
          <w:szCs w:val="28"/>
        </w:rPr>
        <w:t xml:space="preserve"> </w:t>
      </w:r>
      <w:r w:rsidRPr="000367A4">
        <w:rPr>
          <w:sz w:val="28"/>
          <w:szCs w:val="28"/>
        </w:rPr>
        <w:t>знания, умения представляют для человека огромную ценность, но могут</w:t>
      </w:r>
      <w:r w:rsidR="00D316BF" w:rsidRPr="000367A4">
        <w:rPr>
          <w:sz w:val="28"/>
          <w:szCs w:val="28"/>
        </w:rPr>
        <w:t xml:space="preserve"> </w:t>
      </w:r>
      <w:r w:rsidRPr="000367A4">
        <w:rPr>
          <w:sz w:val="28"/>
          <w:szCs w:val="28"/>
        </w:rPr>
        <w:t>создавать</w:t>
      </w:r>
      <w:r w:rsidR="00D316BF" w:rsidRPr="000367A4">
        <w:rPr>
          <w:sz w:val="28"/>
          <w:szCs w:val="28"/>
        </w:rPr>
        <w:t xml:space="preserve"> </w:t>
      </w:r>
      <w:r w:rsidRPr="000367A4">
        <w:rPr>
          <w:sz w:val="28"/>
          <w:szCs w:val="28"/>
        </w:rPr>
        <w:t>ему и трудности в восприятии новых профессиональных</w:t>
      </w:r>
      <w:r w:rsidR="00D316BF" w:rsidRPr="000367A4">
        <w:rPr>
          <w:sz w:val="28"/>
          <w:szCs w:val="28"/>
        </w:rPr>
        <w:t xml:space="preserve"> </w:t>
      </w:r>
      <w:r w:rsidRPr="000367A4">
        <w:rPr>
          <w:sz w:val="28"/>
          <w:szCs w:val="28"/>
        </w:rPr>
        <w:t>идей,</w:t>
      </w:r>
      <w:r w:rsidR="00D316BF" w:rsidRPr="000367A4">
        <w:rPr>
          <w:sz w:val="28"/>
          <w:szCs w:val="28"/>
        </w:rPr>
        <w:t xml:space="preserve"> </w:t>
      </w:r>
      <w:r w:rsidRPr="000367A4">
        <w:rPr>
          <w:sz w:val="28"/>
          <w:szCs w:val="28"/>
        </w:rPr>
        <w:t>тормозить</w:t>
      </w:r>
      <w:r w:rsidR="00D316BF" w:rsidRPr="000367A4">
        <w:rPr>
          <w:sz w:val="28"/>
          <w:szCs w:val="28"/>
        </w:rPr>
        <w:t xml:space="preserve"> </w:t>
      </w:r>
      <w:r w:rsidRPr="000367A4">
        <w:rPr>
          <w:sz w:val="28"/>
          <w:szCs w:val="28"/>
        </w:rPr>
        <w:t>рост</w:t>
      </w:r>
      <w:r w:rsidR="00D316BF" w:rsidRPr="000367A4">
        <w:rPr>
          <w:sz w:val="28"/>
          <w:szCs w:val="28"/>
        </w:rPr>
        <w:t xml:space="preserve"> </w:t>
      </w:r>
      <w:r w:rsidRPr="000367A4">
        <w:rPr>
          <w:sz w:val="28"/>
          <w:szCs w:val="28"/>
        </w:rPr>
        <w:t>его творческих возможностей. Прошлый опыт при</w:t>
      </w:r>
      <w:r w:rsidR="00D316BF" w:rsidRPr="000367A4">
        <w:rPr>
          <w:sz w:val="28"/>
          <w:szCs w:val="28"/>
        </w:rPr>
        <w:t xml:space="preserve"> </w:t>
      </w:r>
      <w:r w:rsidRPr="000367A4">
        <w:rPr>
          <w:sz w:val="28"/>
          <w:szCs w:val="28"/>
        </w:rPr>
        <w:t>отсутствии</w:t>
      </w:r>
      <w:r w:rsidR="00D316BF" w:rsidRPr="000367A4">
        <w:rPr>
          <w:sz w:val="28"/>
          <w:szCs w:val="28"/>
        </w:rPr>
        <w:t xml:space="preserve"> </w:t>
      </w:r>
      <w:r w:rsidRPr="000367A4">
        <w:rPr>
          <w:sz w:val="28"/>
          <w:szCs w:val="28"/>
        </w:rPr>
        <w:t>разумной</w:t>
      </w:r>
      <w:r w:rsidR="00D316BF" w:rsidRPr="000367A4">
        <w:rPr>
          <w:sz w:val="28"/>
          <w:szCs w:val="28"/>
        </w:rPr>
        <w:t xml:space="preserve"> </w:t>
      </w:r>
      <w:r w:rsidRPr="000367A4">
        <w:rPr>
          <w:sz w:val="28"/>
          <w:szCs w:val="28"/>
        </w:rPr>
        <w:t>гибкости</w:t>
      </w:r>
      <w:r w:rsidR="00D316BF" w:rsidRPr="000367A4">
        <w:rPr>
          <w:sz w:val="28"/>
          <w:szCs w:val="28"/>
        </w:rPr>
        <w:t xml:space="preserve"> </w:t>
      </w:r>
      <w:r w:rsidRPr="000367A4">
        <w:rPr>
          <w:sz w:val="28"/>
          <w:szCs w:val="28"/>
        </w:rPr>
        <w:t>и многогранности может стать источником консерватизма,</w:t>
      </w:r>
      <w:r w:rsidR="00D316BF" w:rsidRPr="000367A4">
        <w:rPr>
          <w:sz w:val="28"/>
          <w:szCs w:val="28"/>
        </w:rPr>
        <w:t xml:space="preserve"> </w:t>
      </w:r>
      <w:r w:rsidRPr="000367A4">
        <w:rPr>
          <w:sz w:val="28"/>
          <w:szCs w:val="28"/>
        </w:rPr>
        <w:t>ригидности,</w:t>
      </w:r>
      <w:r w:rsidR="00D316BF" w:rsidRPr="000367A4">
        <w:rPr>
          <w:sz w:val="28"/>
          <w:szCs w:val="28"/>
        </w:rPr>
        <w:t xml:space="preserve"> </w:t>
      </w:r>
      <w:r w:rsidRPr="000367A4">
        <w:rPr>
          <w:sz w:val="28"/>
          <w:szCs w:val="28"/>
        </w:rPr>
        <w:t>неприятия всего того, что исходит не от себя самого.</w:t>
      </w:r>
    </w:p>
    <w:p w:rsidR="00EF31EF" w:rsidRPr="000367A4" w:rsidRDefault="00EF31EF" w:rsidP="00D316BF">
      <w:pPr>
        <w:spacing w:line="360" w:lineRule="auto"/>
        <w:ind w:firstLine="709"/>
        <w:jc w:val="both"/>
        <w:rPr>
          <w:sz w:val="28"/>
          <w:szCs w:val="28"/>
        </w:rPr>
      </w:pPr>
      <w:r w:rsidRPr="000367A4">
        <w:rPr>
          <w:sz w:val="28"/>
          <w:szCs w:val="28"/>
        </w:rPr>
        <w:t>Часть людей проживает еще один «внеплановый</w:t>
      </w:r>
      <w:r w:rsidR="00D316BF" w:rsidRPr="000367A4">
        <w:rPr>
          <w:sz w:val="28"/>
          <w:szCs w:val="28"/>
        </w:rPr>
        <w:t xml:space="preserve"> </w:t>
      </w:r>
      <w:r w:rsidRPr="000367A4">
        <w:rPr>
          <w:sz w:val="28"/>
          <w:szCs w:val="28"/>
        </w:rPr>
        <w:t>кризис»</w:t>
      </w:r>
      <w:r w:rsidR="00D316BF" w:rsidRPr="000367A4">
        <w:rPr>
          <w:sz w:val="28"/>
          <w:szCs w:val="28"/>
        </w:rPr>
        <w:t xml:space="preserve"> </w:t>
      </w:r>
      <w:r w:rsidRPr="000367A4">
        <w:rPr>
          <w:sz w:val="28"/>
          <w:szCs w:val="28"/>
        </w:rPr>
        <w:t>40</w:t>
      </w:r>
      <w:r w:rsidR="00D316BF" w:rsidRPr="000367A4">
        <w:rPr>
          <w:sz w:val="28"/>
          <w:szCs w:val="28"/>
        </w:rPr>
        <w:t xml:space="preserve"> </w:t>
      </w:r>
      <w:r w:rsidRPr="000367A4">
        <w:rPr>
          <w:sz w:val="28"/>
          <w:szCs w:val="28"/>
        </w:rPr>
        <w:t>лет</w:t>
      </w:r>
      <w:r w:rsidR="00D316BF" w:rsidRPr="000367A4">
        <w:rPr>
          <w:sz w:val="28"/>
          <w:szCs w:val="28"/>
        </w:rPr>
        <w:t xml:space="preserve"> </w:t>
      </w:r>
      <w:r w:rsidRPr="000367A4">
        <w:rPr>
          <w:sz w:val="28"/>
          <w:szCs w:val="28"/>
        </w:rPr>
        <w:t>(бывает раньше и позже). Это как</w:t>
      </w:r>
      <w:r w:rsidR="00D316BF" w:rsidRPr="000367A4">
        <w:rPr>
          <w:sz w:val="28"/>
          <w:szCs w:val="28"/>
        </w:rPr>
        <w:t xml:space="preserve"> </w:t>
      </w:r>
      <w:r w:rsidRPr="000367A4">
        <w:rPr>
          <w:sz w:val="28"/>
          <w:szCs w:val="28"/>
        </w:rPr>
        <w:t>бы</w:t>
      </w:r>
      <w:r w:rsidR="00D316BF" w:rsidRPr="000367A4">
        <w:rPr>
          <w:sz w:val="28"/>
          <w:szCs w:val="28"/>
        </w:rPr>
        <w:t xml:space="preserve"> </w:t>
      </w:r>
      <w:r w:rsidRPr="000367A4">
        <w:rPr>
          <w:sz w:val="28"/>
          <w:szCs w:val="28"/>
        </w:rPr>
        <w:t>повторение</w:t>
      </w:r>
      <w:r w:rsidR="00D316BF" w:rsidRPr="000367A4">
        <w:rPr>
          <w:sz w:val="28"/>
          <w:szCs w:val="28"/>
        </w:rPr>
        <w:t xml:space="preserve"> </w:t>
      </w:r>
      <w:r w:rsidRPr="000367A4">
        <w:rPr>
          <w:sz w:val="28"/>
          <w:szCs w:val="28"/>
        </w:rPr>
        <w:t>кризиса</w:t>
      </w:r>
      <w:r w:rsidR="00D316BF" w:rsidRPr="000367A4">
        <w:rPr>
          <w:sz w:val="28"/>
          <w:szCs w:val="28"/>
        </w:rPr>
        <w:t xml:space="preserve"> </w:t>
      </w:r>
      <w:r w:rsidRPr="000367A4">
        <w:rPr>
          <w:sz w:val="28"/>
          <w:szCs w:val="28"/>
        </w:rPr>
        <w:t>30</w:t>
      </w:r>
      <w:r w:rsidR="00D316BF" w:rsidRPr="000367A4">
        <w:rPr>
          <w:sz w:val="28"/>
          <w:szCs w:val="28"/>
        </w:rPr>
        <w:t xml:space="preserve"> </w:t>
      </w:r>
      <w:r w:rsidRPr="000367A4">
        <w:rPr>
          <w:sz w:val="28"/>
          <w:szCs w:val="28"/>
        </w:rPr>
        <w:t>лет,</w:t>
      </w:r>
      <w:r w:rsidR="00D316BF" w:rsidRPr="000367A4">
        <w:rPr>
          <w:sz w:val="28"/>
          <w:szCs w:val="28"/>
        </w:rPr>
        <w:t xml:space="preserve"> </w:t>
      </w:r>
      <w:r w:rsidRPr="000367A4">
        <w:rPr>
          <w:sz w:val="28"/>
          <w:szCs w:val="28"/>
        </w:rPr>
        <w:t>кризиса</w:t>
      </w:r>
      <w:r w:rsidR="00D316BF" w:rsidRPr="000367A4">
        <w:rPr>
          <w:sz w:val="28"/>
          <w:szCs w:val="28"/>
        </w:rPr>
        <w:t xml:space="preserve"> </w:t>
      </w:r>
      <w:r w:rsidRPr="000367A4">
        <w:rPr>
          <w:sz w:val="28"/>
          <w:szCs w:val="28"/>
        </w:rPr>
        <w:t>смысла жизни, если кризис 30 лет не привел к должному решению</w:t>
      </w:r>
      <w:r w:rsidR="00D316BF" w:rsidRPr="000367A4">
        <w:rPr>
          <w:sz w:val="28"/>
          <w:szCs w:val="28"/>
        </w:rPr>
        <w:t xml:space="preserve"> </w:t>
      </w:r>
      <w:r w:rsidRPr="000367A4">
        <w:rPr>
          <w:sz w:val="28"/>
          <w:szCs w:val="28"/>
        </w:rPr>
        <w:t>проблем.</w:t>
      </w:r>
      <w:r w:rsidR="00D316BF" w:rsidRPr="000367A4">
        <w:rPr>
          <w:sz w:val="28"/>
          <w:szCs w:val="28"/>
        </w:rPr>
        <w:t xml:space="preserve"> </w:t>
      </w:r>
      <w:r w:rsidRPr="000367A4">
        <w:rPr>
          <w:sz w:val="28"/>
          <w:szCs w:val="28"/>
        </w:rPr>
        <w:t>Кризис</w:t>
      </w:r>
      <w:r w:rsidR="00D316BF" w:rsidRPr="000367A4">
        <w:rPr>
          <w:sz w:val="28"/>
          <w:szCs w:val="28"/>
        </w:rPr>
        <w:t xml:space="preserve"> </w:t>
      </w:r>
      <w:r w:rsidRPr="000367A4">
        <w:rPr>
          <w:sz w:val="28"/>
          <w:szCs w:val="28"/>
        </w:rPr>
        <w:t>40 лет нередко вызывается и обострением семейных отношений. Дети, как</w:t>
      </w:r>
      <w:r w:rsidR="00D316BF" w:rsidRPr="000367A4">
        <w:rPr>
          <w:sz w:val="28"/>
          <w:szCs w:val="28"/>
        </w:rPr>
        <w:t xml:space="preserve"> </w:t>
      </w:r>
      <w:r w:rsidRPr="000367A4">
        <w:rPr>
          <w:sz w:val="28"/>
          <w:szCs w:val="28"/>
        </w:rPr>
        <w:t>правило, вырастают</w:t>
      </w:r>
      <w:r w:rsidR="00D316BF" w:rsidRPr="000367A4">
        <w:rPr>
          <w:sz w:val="28"/>
          <w:szCs w:val="28"/>
        </w:rPr>
        <w:t xml:space="preserve"> </w:t>
      </w:r>
      <w:r w:rsidRPr="000367A4">
        <w:rPr>
          <w:sz w:val="28"/>
          <w:szCs w:val="28"/>
        </w:rPr>
        <w:t>и</w:t>
      </w:r>
      <w:r w:rsidR="00D316BF" w:rsidRPr="000367A4">
        <w:rPr>
          <w:sz w:val="28"/>
          <w:szCs w:val="28"/>
        </w:rPr>
        <w:t xml:space="preserve"> </w:t>
      </w:r>
      <w:r w:rsidRPr="000367A4">
        <w:rPr>
          <w:sz w:val="28"/>
          <w:szCs w:val="28"/>
        </w:rPr>
        <w:t>начинают</w:t>
      </w:r>
      <w:r w:rsidR="00D316BF" w:rsidRPr="000367A4">
        <w:rPr>
          <w:sz w:val="28"/>
          <w:szCs w:val="28"/>
        </w:rPr>
        <w:t xml:space="preserve"> </w:t>
      </w:r>
      <w:r w:rsidRPr="000367A4">
        <w:rPr>
          <w:sz w:val="28"/>
          <w:szCs w:val="28"/>
        </w:rPr>
        <w:t>жить</w:t>
      </w:r>
      <w:r w:rsidR="00D316BF" w:rsidRPr="000367A4">
        <w:rPr>
          <w:sz w:val="28"/>
          <w:szCs w:val="28"/>
        </w:rPr>
        <w:t xml:space="preserve"> </w:t>
      </w:r>
      <w:r w:rsidRPr="000367A4">
        <w:rPr>
          <w:sz w:val="28"/>
          <w:szCs w:val="28"/>
        </w:rPr>
        <w:t>своей</w:t>
      </w:r>
      <w:r w:rsidR="00D316BF" w:rsidRPr="000367A4">
        <w:rPr>
          <w:sz w:val="28"/>
          <w:szCs w:val="28"/>
        </w:rPr>
        <w:t xml:space="preserve"> </w:t>
      </w:r>
      <w:r w:rsidRPr="000367A4">
        <w:rPr>
          <w:sz w:val="28"/>
          <w:szCs w:val="28"/>
        </w:rPr>
        <w:t>жизнью,</w:t>
      </w:r>
      <w:r w:rsidR="00D316BF" w:rsidRPr="000367A4">
        <w:rPr>
          <w:sz w:val="28"/>
          <w:szCs w:val="28"/>
        </w:rPr>
        <w:t xml:space="preserve"> </w:t>
      </w:r>
      <w:r w:rsidRPr="000367A4">
        <w:rPr>
          <w:sz w:val="28"/>
          <w:szCs w:val="28"/>
        </w:rPr>
        <w:t>умирают</w:t>
      </w:r>
      <w:r w:rsidR="00D316BF" w:rsidRPr="000367A4">
        <w:rPr>
          <w:sz w:val="28"/>
          <w:szCs w:val="28"/>
        </w:rPr>
        <w:t xml:space="preserve"> </w:t>
      </w:r>
      <w:r w:rsidRPr="000367A4">
        <w:rPr>
          <w:sz w:val="28"/>
          <w:szCs w:val="28"/>
        </w:rPr>
        <w:t>некоторые</w:t>
      </w:r>
      <w:r w:rsidR="00D316BF" w:rsidRPr="000367A4">
        <w:rPr>
          <w:sz w:val="28"/>
          <w:szCs w:val="28"/>
        </w:rPr>
        <w:t xml:space="preserve"> </w:t>
      </w:r>
      <w:r w:rsidRPr="000367A4">
        <w:rPr>
          <w:sz w:val="28"/>
          <w:szCs w:val="28"/>
        </w:rPr>
        <w:t>близкие родственники и родственники</w:t>
      </w:r>
      <w:r w:rsidR="00D316BF" w:rsidRPr="000367A4">
        <w:rPr>
          <w:sz w:val="28"/>
          <w:szCs w:val="28"/>
        </w:rPr>
        <w:t xml:space="preserve"> </w:t>
      </w:r>
      <w:r w:rsidRPr="000367A4">
        <w:rPr>
          <w:sz w:val="28"/>
          <w:szCs w:val="28"/>
        </w:rPr>
        <w:t>старшего</w:t>
      </w:r>
      <w:r w:rsidR="00D316BF" w:rsidRPr="000367A4">
        <w:rPr>
          <w:sz w:val="28"/>
          <w:szCs w:val="28"/>
        </w:rPr>
        <w:t xml:space="preserve"> </w:t>
      </w:r>
      <w:r w:rsidRPr="000367A4">
        <w:rPr>
          <w:sz w:val="28"/>
          <w:szCs w:val="28"/>
        </w:rPr>
        <w:t>поколения.</w:t>
      </w:r>
      <w:r w:rsidR="00D316BF" w:rsidRPr="000367A4">
        <w:rPr>
          <w:sz w:val="28"/>
          <w:szCs w:val="28"/>
        </w:rPr>
        <w:t xml:space="preserve"> </w:t>
      </w:r>
      <w:r w:rsidRPr="000367A4">
        <w:rPr>
          <w:sz w:val="28"/>
          <w:szCs w:val="28"/>
        </w:rPr>
        <w:t>Утрата</w:t>
      </w:r>
      <w:r w:rsidR="00D316BF" w:rsidRPr="000367A4">
        <w:rPr>
          <w:sz w:val="28"/>
          <w:szCs w:val="28"/>
        </w:rPr>
        <w:t xml:space="preserve"> </w:t>
      </w:r>
      <w:r w:rsidRPr="000367A4">
        <w:rPr>
          <w:sz w:val="28"/>
          <w:szCs w:val="28"/>
        </w:rPr>
        <w:t>непосредственного участия</w:t>
      </w:r>
      <w:r w:rsidR="00D316BF" w:rsidRPr="000367A4">
        <w:rPr>
          <w:sz w:val="28"/>
          <w:szCs w:val="28"/>
        </w:rPr>
        <w:t xml:space="preserve"> </w:t>
      </w:r>
      <w:r w:rsidRPr="000367A4">
        <w:rPr>
          <w:sz w:val="28"/>
          <w:szCs w:val="28"/>
        </w:rPr>
        <w:t>в</w:t>
      </w:r>
      <w:r w:rsidR="00D316BF" w:rsidRPr="000367A4">
        <w:rPr>
          <w:sz w:val="28"/>
          <w:szCs w:val="28"/>
        </w:rPr>
        <w:t xml:space="preserve"> </w:t>
      </w:r>
      <w:r w:rsidRPr="000367A4">
        <w:rPr>
          <w:sz w:val="28"/>
          <w:szCs w:val="28"/>
        </w:rPr>
        <w:t>жизни</w:t>
      </w:r>
      <w:r w:rsidR="00D316BF" w:rsidRPr="000367A4">
        <w:rPr>
          <w:sz w:val="28"/>
          <w:szCs w:val="28"/>
        </w:rPr>
        <w:t xml:space="preserve"> </w:t>
      </w:r>
      <w:r w:rsidRPr="000367A4">
        <w:rPr>
          <w:sz w:val="28"/>
          <w:szCs w:val="28"/>
        </w:rPr>
        <w:t>детей</w:t>
      </w:r>
      <w:r w:rsidR="00D316BF" w:rsidRPr="000367A4">
        <w:rPr>
          <w:sz w:val="28"/>
          <w:szCs w:val="28"/>
        </w:rPr>
        <w:t xml:space="preserve"> </w:t>
      </w:r>
      <w:r w:rsidRPr="000367A4">
        <w:rPr>
          <w:sz w:val="28"/>
          <w:szCs w:val="28"/>
        </w:rPr>
        <w:t>способствует</w:t>
      </w:r>
      <w:r w:rsidR="00D316BF" w:rsidRPr="000367A4">
        <w:rPr>
          <w:sz w:val="28"/>
          <w:szCs w:val="28"/>
        </w:rPr>
        <w:t xml:space="preserve"> </w:t>
      </w:r>
      <w:r w:rsidRPr="000367A4">
        <w:rPr>
          <w:sz w:val="28"/>
          <w:szCs w:val="28"/>
        </w:rPr>
        <w:t>окончательному</w:t>
      </w:r>
      <w:r w:rsidR="00D316BF" w:rsidRPr="000367A4">
        <w:rPr>
          <w:sz w:val="28"/>
          <w:szCs w:val="28"/>
        </w:rPr>
        <w:t xml:space="preserve"> </w:t>
      </w:r>
      <w:r w:rsidRPr="000367A4">
        <w:rPr>
          <w:sz w:val="28"/>
          <w:szCs w:val="28"/>
        </w:rPr>
        <w:t>осознанию</w:t>
      </w:r>
      <w:r w:rsidR="00D316BF" w:rsidRPr="000367A4">
        <w:rPr>
          <w:sz w:val="28"/>
          <w:szCs w:val="28"/>
        </w:rPr>
        <w:t xml:space="preserve"> </w:t>
      </w:r>
      <w:r w:rsidRPr="000367A4">
        <w:rPr>
          <w:sz w:val="28"/>
          <w:szCs w:val="28"/>
        </w:rPr>
        <w:t>характера супружеских отношений. Зачастую</w:t>
      </w:r>
      <w:r w:rsidR="00D316BF" w:rsidRPr="000367A4">
        <w:rPr>
          <w:sz w:val="28"/>
          <w:szCs w:val="28"/>
        </w:rPr>
        <w:t xml:space="preserve"> </w:t>
      </w:r>
      <w:r w:rsidRPr="000367A4">
        <w:rPr>
          <w:sz w:val="28"/>
          <w:szCs w:val="28"/>
        </w:rPr>
        <w:t>бывает,</w:t>
      </w:r>
      <w:r w:rsidR="00D316BF" w:rsidRPr="000367A4">
        <w:rPr>
          <w:sz w:val="28"/>
          <w:szCs w:val="28"/>
        </w:rPr>
        <w:t xml:space="preserve"> </w:t>
      </w:r>
      <w:r w:rsidRPr="000367A4">
        <w:rPr>
          <w:sz w:val="28"/>
          <w:szCs w:val="28"/>
        </w:rPr>
        <w:t>что</w:t>
      </w:r>
      <w:r w:rsidR="00D316BF" w:rsidRPr="000367A4">
        <w:rPr>
          <w:sz w:val="28"/>
          <w:szCs w:val="28"/>
        </w:rPr>
        <w:t xml:space="preserve"> </w:t>
      </w:r>
      <w:r w:rsidRPr="000367A4">
        <w:rPr>
          <w:sz w:val="28"/>
          <w:szCs w:val="28"/>
        </w:rPr>
        <w:t>кроме</w:t>
      </w:r>
      <w:r w:rsidR="00D316BF" w:rsidRPr="000367A4">
        <w:rPr>
          <w:sz w:val="28"/>
          <w:szCs w:val="28"/>
        </w:rPr>
        <w:t xml:space="preserve"> </w:t>
      </w:r>
      <w:r w:rsidRPr="000367A4">
        <w:rPr>
          <w:sz w:val="28"/>
          <w:szCs w:val="28"/>
        </w:rPr>
        <w:t>детей</w:t>
      </w:r>
      <w:r w:rsidR="00D316BF" w:rsidRPr="000367A4">
        <w:rPr>
          <w:sz w:val="28"/>
          <w:szCs w:val="28"/>
        </w:rPr>
        <w:t xml:space="preserve"> </w:t>
      </w:r>
      <w:r w:rsidRPr="000367A4">
        <w:rPr>
          <w:sz w:val="28"/>
          <w:szCs w:val="28"/>
        </w:rPr>
        <w:t>супругов</w:t>
      </w:r>
      <w:r w:rsidR="00D316BF" w:rsidRPr="000367A4">
        <w:rPr>
          <w:sz w:val="28"/>
          <w:szCs w:val="28"/>
        </w:rPr>
        <w:t xml:space="preserve"> </w:t>
      </w:r>
      <w:r w:rsidRPr="000367A4">
        <w:rPr>
          <w:sz w:val="28"/>
          <w:szCs w:val="28"/>
        </w:rPr>
        <w:t>ничто значимое для них обоих не связывает. В случае возникновения кризиса 40</w:t>
      </w:r>
      <w:r w:rsidR="00D316BF" w:rsidRPr="000367A4">
        <w:rPr>
          <w:sz w:val="28"/>
          <w:szCs w:val="28"/>
        </w:rPr>
        <w:t xml:space="preserve"> </w:t>
      </w:r>
      <w:r w:rsidRPr="000367A4">
        <w:rPr>
          <w:sz w:val="28"/>
          <w:szCs w:val="28"/>
        </w:rPr>
        <w:t>лет, человеку</w:t>
      </w:r>
      <w:r w:rsidR="00D316BF" w:rsidRPr="000367A4">
        <w:rPr>
          <w:sz w:val="28"/>
          <w:szCs w:val="28"/>
        </w:rPr>
        <w:t xml:space="preserve"> </w:t>
      </w:r>
      <w:r w:rsidRPr="000367A4">
        <w:rPr>
          <w:sz w:val="28"/>
          <w:szCs w:val="28"/>
        </w:rPr>
        <w:t>вновь</w:t>
      </w:r>
      <w:r w:rsidR="00D316BF" w:rsidRPr="000367A4">
        <w:rPr>
          <w:sz w:val="28"/>
          <w:szCs w:val="28"/>
        </w:rPr>
        <w:t xml:space="preserve"> </w:t>
      </w:r>
      <w:r w:rsidRPr="000367A4">
        <w:rPr>
          <w:sz w:val="28"/>
          <w:szCs w:val="28"/>
        </w:rPr>
        <w:t>приходится</w:t>
      </w:r>
      <w:r w:rsidR="00D316BF" w:rsidRPr="000367A4">
        <w:rPr>
          <w:sz w:val="28"/>
          <w:szCs w:val="28"/>
        </w:rPr>
        <w:t xml:space="preserve"> </w:t>
      </w:r>
      <w:r w:rsidRPr="000367A4">
        <w:rPr>
          <w:sz w:val="28"/>
          <w:szCs w:val="28"/>
        </w:rPr>
        <w:t>перестраивать</w:t>
      </w:r>
      <w:r w:rsidR="00D316BF" w:rsidRPr="000367A4">
        <w:rPr>
          <w:sz w:val="28"/>
          <w:szCs w:val="28"/>
        </w:rPr>
        <w:t xml:space="preserve"> </w:t>
      </w:r>
      <w:r w:rsidRPr="000367A4">
        <w:rPr>
          <w:sz w:val="28"/>
          <w:szCs w:val="28"/>
        </w:rPr>
        <w:t>свой</w:t>
      </w:r>
      <w:r w:rsidR="00D316BF" w:rsidRPr="000367A4">
        <w:rPr>
          <w:sz w:val="28"/>
          <w:szCs w:val="28"/>
        </w:rPr>
        <w:t xml:space="preserve"> </w:t>
      </w:r>
      <w:r w:rsidRPr="000367A4">
        <w:rPr>
          <w:sz w:val="28"/>
          <w:szCs w:val="28"/>
        </w:rPr>
        <w:t>жизненный</w:t>
      </w:r>
      <w:r w:rsidR="00D316BF" w:rsidRPr="000367A4">
        <w:rPr>
          <w:sz w:val="28"/>
          <w:szCs w:val="28"/>
        </w:rPr>
        <w:t xml:space="preserve"> </w:t>
      </w:r>
      <w:r w:rsidRPr="000367A4">
        <w:rPr>
          <w:sz w:val="28"/>
          <w:szCs w:val="28"/>
        </w:rPr>
        <w:t>замысел, вырабатывать новую "Я - концепцию".</w:t>
      </w:r>
      <w:r w:rsidR="00D316BF" w:rsidRPr="000367A4">
        <w:rPr>
          <w:sz w:val="28"/>
          <w:szCs w:val="28"/>
        </w:rPr>
        <w:t xml:space="preserve"> </w:t>
      </w:r>
      <w:r w:rsidRPr="000367A4">
        <w:rPr>
          <w:sz w:val="28"/>
          <w:szCs w:val="28"/>
        </w:rPr>
        <w:t>Этот</w:t>
      </w:r>
      <w:r w:rsidR="00D316BF" w:rsidRPr="000367A4">
        <w:rPr>
          <w:sz w:val="28"/>
          <w:szCs w:val="28"/>
        </w:rPr>
        <w:t xml:space="preserve"> </w:t>
      </w:r>
      <w:r w:rsidRPr="000367A4">
        <w:rPr>
          <w:sz w:val="28"/>
          <w:szCs w:val="28"/>
        </w:rPr>
        <w:t>кризис</w:t>
      </w:r>
      <w:r w:rsidR="00D316BF" w:rsidRPr="000367A4">
        <w:rPr>
          <w:sz w:val="28"/>
          <w:szCs w:val="28"/>
        </w:rPr>
        <w:t xml:space="preserve"> </w:t>
      </w:r>
      <w:r w:rsidRPr="000367A4">
        <w:rPr>
          <w:sz w:val="28"/>
          <w:szCs w:val="28"/>
        </w:rPr>
        <w:t>может</w:t>
      </w:r>
      <w:r w:rsidR="00D316BF" w:rsidRPr="000367A4">
        <w:rPr>
          <w:sz w:val="28"/>
          <w:szCs w:val="28"/>
        </w:rPr>
        <w:t xml:space="preserve"> </w:t>
      </w:r>
      <w:r w:rsidRPr="000367A4">
        <w:rPr>
          <w:sz w:val="28"/>
          <w:szCs w:val="28"/>
        </w:rPr>
        <w:t>серьезно</w:t>
      </w:r>
      <w:r w:rsidR="00D316BF" w:rsidRPr="000367A4">
        <w:rPr>
          <w:sz w:val="28"/>
          <w:szCs w:val="28"/>
        </w:rPr>
        <w:t xml:space="preserve"> </w:t>
      </w:r>
      <w:r w:rsidRPr="000367A4">
        <w:rPr>
          <w:sz w:val="28"/>
          <w:szCs w:val="28"/>
        </w:rPr>
        <w:t>изменить жизнь человека вплоть до смены профессии и создания новой семьи.</w:t>
      </w:r>
    </w:p>
    <w:p w:rsidR="00EF31EF" w:rsidRPr="000367A4" w:rsidRDefault="00EF31EF" w:rsidP="00D316BF">
      <w:pPr>
        <w:spacing w:line="360" w:lineRule="auto"/>
        <w:ind w:firstLine="709"/>
        <w:jc w:val="both"/>
        <w:rPr>
          <w:sz w:val="28"/>
          <w:szCs w:val="28"/>
        </w:rPr>
      </w:pPr>
      <w:r w:rsidRPr="000367A4">
        <w:rPr>
          <w:sz w:val="28"/>
          <w:szCs w:val="28"/>
        </w:rPr>
        <w:t>Если в</w:t>
      </w:r>
      <w:r w:rsidR="00D316BF" w:rsidRPr="000367A4">
        <w:rPr>
          <w:sz w:val="28"/>
          <w:szCs w:val="28"/>
        </w:rPr>
        <w:t xml:space="preserve"> </w:t>
      </w:r>
      <w:r w:rsidRPr="000367A4">
        <w:rPr>
          <w:sz w:val="28"/>
          <w:szCs w:val="28"/>
        </w:rPr>
        <w:t>молодости</w:t>
      </w:r>
      <w:r w:rsidR="00D316BF" w:rsidRPr="000367A4">
        <w:rPr>
          <w:sz w:val="28"/>
          <w:szCs w:val="28"/>
        </w:rPr>
        <w:t xml:space="preserve"> </w:t>
      </w:r>
      <w:r w:rsidRPr="000367A4">
        <w:rPr>
          <w:sz w:val="28"/>
          <w:szCs w:val="28"/>
        </w:rPr>
        <w:t>центральным</w:t>
      </w:r>
      <w:r w:rsidR="00D316BF" w:rsidRPr="000367A4">
        <w:rPr>
          <w:sz w:val="28"/>
          <w:szCs w:val="28"/>
        </w:rPr>
        <w:t xml:space="preserve"> </w:t>
      </w:r>
      <w:r w:rsidRPr="000367A4">
        <w:rPr>
          <w:sz w:val="28"/>
          <w:szCs w:val="28"/>
        </w:rPr>
        <w:t>возрастным</w:t>
      </w:r>
      <w:r w:rsidR="00D316BF" w:rsidRPr="000367A4">
        <w:rPr>
          <w:sz w:val="28"/>
          <w:szCs w:val="28"/>
        </w:rPr>
        <w:t xml:space="preserve"> </w:t>
      </w:r>
      <w:r w:rsidRPr="000367A4">
        <w:rPr>
          <w:sz w:val="28"/>
          <w:szCs w:val="28"/>
        </w:rPr>
        <w:t>новообразованием</w:t>
      </w:r>
      <w:r w:rsidR="00D316BF" w:rsidRPr="000367A4">
        <w:rPr>
          <w:sz w:val="28"/>
          <w:szCs w:val="28"/>
        </w:rPr>
        <w:t xml:space="preserve"> </w:t>
      </w:r>
      <w:r w:rsidRPr="000367A4">
        <w:rPr>
          <w:sz w:val="28"/>
          <w:szCs w:val="28"/>
        </w:rPr>
        <w:t>являются семейные отношения,</w:t>
      </w:r>
      <w:r w:rsidR="00D316BF" w:rsidRPr="000367A4">
        <w:rPr>
          <w:sz w:val="28"/>
          <w:szCs w:val="28"/>
        </w:rPr>
        <w:t xml:space="preserve"> </w:t>
      </w:r>
      <w:r w:rsidRPr="000367A4">
        <w:rPr>
          <w:sz w:val="28"/>
          <w:szCs w:val="28"/>
        </w:rPr>
        <w:t>включая</w:t>
      </w:r>
      <w:r w:rsidR="00D316BF" w:rsidRPr="000367A4">
        <w:rPr>
          <w:sz w:val="28"/>
          <w:szCs w:val="28"/>
        </w:rPr>
        <w:t xml:space="preserve"> </w:t>
      </w:r>
      <w:r w:rsidRPr="000367A4">
        <w:rPr>
          <w:sz w:val="28"/>
          <w:szCs w:val="28"/>
        </w:rPr>
        <w:t>материнство</w:t>
      </w:r>
      <w:r w:rsidR="00D316BF" w:rsidRPr="000367A4">
        <w:rPr>
          <w:sz w:val="28"/>
          <w:szCs w:val="28"/>
        </w:rPr>
        <w:t xml:space="preserve"> </w:t>
      </w:r>
      <w:r w:rsidRPr="000367A4">
        <w:rPr>
          <w:sz w:val="28"/>
          <w:szCs w:val="28"/>
        </w:rPr>
        <w:t>и</w:t>
      </w:r>
      <w:r w:rsidR="00D316BF" w:rsidRPr="000367A4">
        <w:rPr>
          <w:sz w:val="28"/>
          <w:szCs w:val="28"/>
        </w:rPr>
        <w:t xml:space="preserve"> </w:t>
      </w:r>
      <w:r w:rsidRPr="000367A4">
        <w:rPr>
          <w:sz w:val="28"/>
          <w:szCs w:val="28"/>
        </w:rPr>
        <w:t>отцовство</w:t>
      </w:r>
      <w:r w:rsidR="00D316BF" w:rsidRPr="000367A4">
        <w:rPr>
          <w:sz w:val="28"/>
          <w:szCs w:val="28"/>
        </w:rPr>
        <w:t xml:space="preserve"> </w:t>
      </w:r>
      <w:r w:rsidRPr="000367A4">
        <w:rPr>
          <w:sz w:val="28"/>
          <w:szCs w:val="28"/>
        </w:rPr>
        <w:t>и</w:t>
      </w:r>
      <w:r w:rsidR="00D316BF" w:rsidRPr="000367A4">
        <w:rPr>
          <w:sz w:val="28"/>
          <w:szCs w:val="28"/>
        </w:rPr>
        <w:t xml:space="preserve"> </w:t>
      </w:r>
      <w:r w:rsidRPr="000367A4">
        <w:rPr>
          <w:sz w:val="28"/>
          <w:szCs w:val="28"/>
        </w:rPr>
        <w:t>профессиональную компетентность, то в</w:t>
      </w:r>
      <w:r w:rsidR="00D316BF" w:rsidRPr="000367A4">
        <w:rPr>
          <w:sz w:val="28"/>
          <w:szCs w:val="28"/>
        </w:rPr>
        <w:t xml:space="preserve"> </w:t>
      </w:r>
      <w:r w:rsidRPr="000367A4">
        <w:rPr>
          <w:sz w:val="28"/>
          <w:szCs w:val="28"/>
        </w:rPr>
        <w:t>зрелости</w:t>
      </w:r>
      <w:r w:rsidR="00D316BF" w:rsidRPr="000367A4">
        <w:rPr>
          <w:sz w:val="28"/>
          <w:szCs w:val="28"/>
        </w:rPr>
        <w:t xml:space="preserve"> </w:t>
      </w:r>
      <w:r w:rsidRPr="000367A4">
        <w:rPr>
          <w:sz w:val="28"/>
          <w:szCs w:val="28"/>
        </w:rPr>
        <w:t>на</w:t>
      </w:r>
      <w:r w:rsidR="00D316BF" w:rsidRPr="000367A4">
        <w:rPr>
          <w:sz w:val="28"/>
          <w:szCs w:val="28"/>
        </w:rPr>
        <w:t xml:space="preserve"> </w:t>
      </w:r>
      <w:r w:rsidRPr="000367A4">
        <w:rPr>
          <w:sz w:val="28"/>
          <w:szCs w:val="28"/>
        </w:rPr>
        <w:t>их</w:t>
      </w:r>
      <w:r w:rsidR="00D316BF" w:rsidRPr="000367A4">
        <w:rPr>
          <w:sz w:val="28"/>
          <w:szCs w:val="28"/>
        </w:rPr>
        <w:t xml:space="preserve"> </w:t>
      </w:r>
      <w:r w:rsidRPr="000367A4">
        <w:rPr>
          <w:sz w:val="28"/>
          <w:szCs w:val="28"/>
        </w:rPr>
        <w:t>основе</w:t>
      </w:r>
      <w:r w:rsidR="00D316BF" w:rsidRPr="000367A4">
        <w:rPr>
          <w:sz w:val="28"/>
          <w:szCs w:val="28"/>
        </w:rPr>
        <w:t xml:space="preserve"> </w:t>
      </w:r>
      <w:r w:rsidRPr="000367A4">
        <w:rPr>
          <w:sz w:val="28"/>
          <w:szCs w:val="28"/>
        </w:rPr>
        <w:t>возникает</w:t>
      </w:r>
      <w:r w:rsidR="00D316BF" w:rsidRPr="000367A4">
        <w:rPr>
          <w:sz w:val="28"/>
          <w:szCs w:val="28"/>
        </w:rPr>
        <w:t xml:space="preserve"> </w:t>
      </w:r>
      <w:r w:rsidRPr="000367A4">
        <w:rPr>
          <w:sz w:val="28"/>
          <w:szCs w:val="28"/>
        </w:rPr>
        <w:t>уже</w:t>
      </w:r>
      <w:r w:rsidR="00D316BF" w:rsidRPr="000367A4">
        <w:rPr>
          <w:sz w:val="28"/>
          <w:szCs w:val="28"/>
        </w:rPr>
        <w:t xml:space="preserve"> </w:t>
      </w:r>
      <w:r w:rsidRPr="000367A4">
        <w:rPr>
          <w:sz w:val="28"/>
          <w:szCs w:val="28"/>
        </w:rPr>
        <w:t>объединенное образование.</w:t>
      </w:r>
      <w:r w:rsidR="00D316BF" w:rsidRPr="000367A4">
        <w:rPr>
          <w:sz w:val="28"/>
          <w:szCs w:val="28"/>
        </w:rPr>
        <w:t xml:space="preserve"> </w:t>
      </w:r>
      <w:r w:rsidRPr="000367A4">
        <w:rPr>
          <w:sz w:val="28"/>
          <w:szCs w:val="28"/>
        </w:rPr>
        <w:t>Оно</w:t>
      </w:r>
      <w:r w:rsidR="00D316BF" w:rsidRPr="000367A4">
        <w:rPr>
          <w:sz w:val="28"/>
          <w:szCs w:val="28"/>
        </w:rPr>
        <w:t xml:space="preserve"> </w:t>
      </w:r>
      <w:r w:rsidRPr="000367A4">
        <w:rPr>
          <w:sz w:val="28"/>
          <w:szCs w:val="28"/>
        </w:rPr>
        <w:t>интегрирует</w:t>
      </w:r>
      <w:r w:rsidR="00D316BF" w:rsidRPr="000367A4">
        <w:rPr>
          <w:sz w:val="28"/>
          <w:szCs w:val="28"/>
        </w:rPr>
        <w:t xml:space="preserve"> </w:t>
      </w:r>
      <w:r w:rsidRPr="000367A4">
        <w:rPr>
          <w:sz w:val="28"/>
          <w:szCs w:val="28"/>
        </w:rPr>
        <w:t>результаты</w:t>
      </w:r>
      <w:r w:rsidR="00D316BF" w:rsidRPr="000367A4">
        <w:rPr>
          <w:sz w:val="28"/>
          <w:szCs w:val="28"/>
        </w:rPr>
        <w:t xml:space="preserve"> </w:t>
      </w:r>
      <w:r w:rsidRPr="000367A4">
        <w:rPr>
          <w:sz w:val="28"/>
          <w:szCs w:val="28"/>
        </w:rPr>
        <w:t>развития</w:t>
      </w:r>
      <w:r w:rsidR="00D316BF" w:rsidRPr="000367A4">
        <w:rPr>
          <w:sz w:val="28"/>
          <w:szCs w:val="28"/>
        </w:rPr>
        <w:t xml:space="preserve"> </w:t>
      </w:r>
      <w:r w:rsidRPr="000367A4">
        <w:rPr>
          <w:sz w:val="28"/>
          <w:szCs w:val="28"/>
        </w:rPr>
        <w:t>обоих</w:t>
      </w:r>
      <w:r w:rsidR="00D316BF" w:rsidRPr="000367A4">
        <w:rPr>
          <w:sz w:val="28"/>
          <w:szCs w:val="28"/>
        </w:rPr>
        <w:t xml:space="preserve"> </w:t>
      </w:r>
      <w:r w:rsidRPr="000367A4">
        <w:rPr>
          <w:sz w:val="28"/>
          <w:szCs w:val="28"/>
        </w:rPr>
        <w:t>новообразований предыдущего периода и называется продуктивностью.</w:t>
      </w:r>
    </w:p>
    <w:p w:rsidR="00EF31EF" w:rsidRPr="000367A4" w:rsidRDefault="00EF31EF" w:rsidP="00D316BF">
      <w:pPr>
        <w:spacing w:line="360" w:lineRule="auto"/>
        <w:ind w:firstLine="709"/>
        <w:jc w:val="both"/>
        <w:rPr>
          <w:sz w:val="28"/>
          <w:szCs w:val="28"/>
        </w:rPr>
      </w:pPr>
      <w:r w:rsidRPr="000367A4">
        <w:rPr>
          <w:sz w:val="28"/>
          <w:szCs w:val="28"/>
        </w:rPr>
        <w:t>Кризис 40 лет говорит еще об одном</w:t>
      </w:r>
      <w:r w:rsidR="00D316BF" w:rsidRPr="000367A4">
        <w:rPr>
          <w:sz w:val="28"/>
          <w:szCs w:val="28"/>
        </w:rPr>
        <w:t xml:space="preserve"> </w:t>
      </w:r>
      <w:r w:rsidRPr="000367A4">
        <w:rPr>
          <w:sz w:val="28"/>
          <w:szCs w:val="28"/>
        </w:rPr>
        <w:t>важном</w:t>
      </w:r>
      <w:r w:rsidR="00D316BF" w:rsidRPr="000367A4">
        <w:rPr>
          <w:sz w:val="28"/>
          <w:szCs w:val="28"/>
        </w:rPr>
        <w:t xml:space="preserve"> </w:t>
      </w:r>
      <w:r w:rsidRPr="000367A4">
        <w:rPr>
          <w:sz w:val="28"/>
          <w:szCs w:val="28"/>
        </w:rPr>
        <w:t>новообразовании</w:t>
      </w:r>
      <w:r w:rsidR="00D316BF" w:rsidRPr="000367A4">
        <w:rPr>
          <w:sz w:val="28"/>
          <w:szCs w:val="28"/>
        </w:rPr>
        <w:t xml:space="preserve"> </w:t>
      </w:r>
      <w:r w:rsidRPr="000367A4">
        <w:rPr>
          <w:sz w:val="28"/>
          <w:szCs w:val="28"/>
        </w:rPr>
        <w:t>зрелости: коррективах</w:t>
      </w:r>
      <w:r w:rsidR="00D316BF" w:rsidRPr="000367A4">
        <w:rPr>
          <w:sz w:val="28"/>
          <w:szCs w:val="28"/>
        </w:rPr>
        <w:t xml:space="preserve"> </w:t>
      </w:r>
      <w:r w:rsidRPr="000367A4">
        <w:rPr>
          <w:sz w:val="28"/>
          <w:szCs w:val="28"/>
        </w:rPr>
        <w:t>жизненного</w:t>
      </w:r>
      <w:r w:rsidR="00D316BF" w:rsidRPr="000367A4">
        <w:rPr>
          <w:sz w:val="28"/>
          <w:szCs w:val="28"/>
        </w:rPr>
        <w:t xml:space="preserve"> </w:t>
      </w:r>
      <w:r w:rsidRPr="000367A4">
        <w:rPr>
          <w:sz w:val="28"/>
          <w:szCs w:val="28"/>
        </w:rPr>
        <w:t>замысла</w:t>
      </w:r>
      <w:r w:rsidR="00D316BF" w:rsidRPr="000367A4">
        <w:rPr>
          <w:sz w:val="28"/>
          <w:szCs w:val="28"/>
        </w:rPr>
        <w:t xml:space="preserve"> </w:t>
      </w:r>
      <w:r w:rsidRPr="000367A4">
        <w:rPr>
          <w:sz w:val="28"/>
          <w:szCs w:val="28"/>
        </w:rPr>
        <w:t>и</w:t>
      </w:r>
      <w:r w:rsidR="00D316BF" w:rsidRPr="000367A4">
        <w:rPr>
          <w:sz w:val="28"/>
          <w:szCs w:val="28"/>
        </w:rPr>
        <w:t xml:space="preserve"> </w:t>
      </w:r>
      <w:r w:rsidRPr="000367A4">
        <w:rPr>
          <w:sz w:val="28"/>
          <w:szCs w:val="28"/>
        </w:rPr>
        <w:t>связанных</w:t>
      </w:r>
      <w:r w:rsidR="00D316BF" w:rsidRPr="000367A4">
        <w:rPr>
          <w:sz w:val="28"/>
          <w:szCs w:val="28"/>
        </w:rPr>
        <w:t xml:space="preserve"> </w:t>
      </w:r>
      <w:r w:rsidRPr="000367A4">
        <w:rPr>
          <w:sz w:val="28"/>
          <w:szCs w:val="28"/>
        </w:rPr>
        <w:t>с</w:t>
      </w:r>
      <w:r w:rsidR="00D316BF" w:rsidRPr="000367A4">
        <w:rPr>
          <w:sz w:val="28"/>
          <w:szCs w:val="28"/>
        </w:rPr>
        <w:t xml:space="preserve"> </w:t>
      </w:r>
      <w:r w:rsidRPr="000367A4">
        <w:rPr>
          <w:sz w:val="28"/>
          <w:szCs w:val="28"/>
        </w:rPr>
        <w:t>ними</w:t>
      </w:r>
      <w:r w:rsidR="00D316BF" w:rsidRPr="000367A4">
        <w:rPr>
          <w:sz w:val="28"/>
          <w:szCs w:val="28"/>
        </w:rPr>
        <w:t xml:space="preserve"> </w:t>
      </w:r>
      <w:r w:rsidRPr="000367A4">
        <w:rPr>
          <w:sz w:val="28"/>
          <w:szCs w:val="28"/>
        </w:rPr>
        <w:t>изменениях</w:t>
      </w:r>
      <w:r w:rsidR="00D316BF" w:rsidRPr="000367A4">
        <w:rPr>
          <w:sz w:val="28"/>
          <w:szCs w:val="28"/>
        </w:rPr>
        <w:t xml:space="preserve"> </w:t>
      </w:r>
      <w:r w:rsidRPr="000367A4">
        <w:rPr>
          <w:sz w:val="28"/>
          <w:szCs w:val="28"/>
        </w:rPr>
        <w:t>«Я</w:t>
      </w:r>
      <w:r w:rsidR="00D316BF" w:rsidRPr="000367A4">
        <w:rPr>
          <w:sz w:val="28"/>
          <w:szCs w:val="28"/>
        </w:rPr>
        <w:t xml:space="preserve"> </w:t>
      </w:r>
      <w:r w:rsidRPr="000367A4">
        <w:rPr>
          <w:sz w:val="28"/>
          <w:szCs w:val="28"/>
        </w:rPr>
        <w:t>- концепции».</w:t>
      </w:r>
    </w:p>
    <w:p w:rsidR="00EF31EF" w:rsidRPr="000367A4" w:rsidRDefault="00EF31EF" w:rsidP="00D316BF">
      <w:pPr>
        <w:spacing w:line="360" w:lineRule="auto"/>
        <w:ind w:firstLine="709"/>
        <w:jc w:val="both"/>
        <w:rPr>
          <w:sz w:val="28"/>
          <w:szCs w:val="28"/>
        </w:rPr>
      </w:pPr>
      <w:r w:rsidRPr="000367A4">
        <w:rPr>
          <w:sz w:val="28"/>
          <w:szCs w:val="28"/>
        </w:rPr>
        <w:t>Швейцарский психолог Э. Клапаред</w:t>
      </w:r>
      <w:r w:rsidR="00D316BF" w:rsidRPr="000367A4">
        <w:rPr>
          <w:sz w:val="28"/>
          <w:szCs w:val="28"/>
        </w:rPr>
        <w:t xml:space="preserve"> </w:t>
      </w:r>
      <w:r w:rsidRPr="000367A4">
        <w:rPr>
          <w:sz w:val="28"/>
          <w:szCs w:val="28"/>
        </w:rPr>
        <w:t>полагал,</w:t>
      </w:r>
      <w:r w:rsidR="00D316BF" w:rsidRPr="000367A4">
        <w:rPr>
          <w:sz w:val="28"/>
          <w:szCs w:val="28"/>
        </w:rPr>
        <w:t xml:space="preserve"> </w:t>
      </w:r>
      <w:r w:rsidRPr="000367A4">
        <w:rPr>
          <w:sz w:val="28"/>
          <w:szCs w:val="28"/>
        </w:rPr>
        <w:t>что</w:t>
      </w:r>
      <w:r w:rsidR="00D316BF" w:rsidRPr="000367A4">
        <w:rPr>
          <w:sz w:val="28"/>
          <w:szCs w:val="28"/>
        </w:rPr>
        <w:t xml:space="preserve"> </w:t>
      </w:r>
      <w:r w:rsidRPr="000367A4">
        <w:rPr>
          <w:sz w:val="28"/>
          <w:szCs w:val="28"/>
        </w:rPr>
        <w:t>достигая</w:t>
      </w:r>
      <w:r w:rsidR="00D316BF" w:rsidRPr="000367A4">
        <w:rPr>
          <w:sz w:val="28"/>
          <w:szCs w:val="28"/>
        </w:rPr>
        <w:t xml:space="preserve"> </w:t>
      </w:r>
      <w:r w:rsidRPr="000367A4">
        <w:rPr>
          <w:sz w:val="28"/>
          <w:szCs w:val="28"/>
        </w:rPr>
        <w:t>в</w:t>
      </w:r>
      <w:r w:rsidR="00D316BF" w:rsidRPr="000367A4">
        <w:rPr>
          <w:sz w:val="28"/>
          <w:szCs w:val="28"/>
        </w:rPr>
        <w:t xml:space="preserve"> </w:t>
      </w:r>
      <w:r w:rsidRPr="000367A4">
        <w:rPr>
          <w:sz w:val="28"/>
          <w:szCs w:val="28"/>
        </w:rPr>
        <w:t>зрелости своего расцвета и пика профессиональной продуктивности,</w:t>
      </w:r>
      <w:r w:rsidR="00D316BF" w:rsidRPr="000367A4">
        <w:rPr>
          <w:sz w:val="28"/>
          <w:szCs w:val="28"/>
        </w:rPr>
        <w:t xml:space="preserve"> </w:t>
      </w:r>
      <w:r w:rsidRPr="000367A4">
        <w:rPr>
          <w:sz w:val="28"/>
          <w:szCs w:val="28"/>
        </w:rPr>
        <w:t>человек</w:t>
      </w:r>
      <w:r w:rsidR="00D316BF" w:rsidRPr="000367A4">
        <w:rPr>
          <w:sz w:val="28"/>
          <w:szCs w:val="28"/>
        </w:rPr>
        <w:t xml:space="preserve"> </w:t>
      </w:r>
      <w:r w:rsidRPr="000367A4">
        <w:rPr>
          <w:sz w:val="28"/>
          <w:szCs w:val="28"/>
        </w:rPr>
        <w:t>прекращает свое</w:t>
      </w:r>
      <w:r w:rsidR="00D316BF" w:rsidRPr="000367A4">
        <w:rPr>
          <w:sz w:val="28"/>
          <w:szCs w:val="28"/>
        </w:rPr>
        <w:t xml:space="preserve"> </w:t>
      </w:r>
      <w:r w:rsidRPr="000367A4">
        <w:rPr>
          <w:sz w:val="28"/>
          <w:szCs w:val="28"/>
        </w:rPr>
        <w:t>развитие,</w:t>
      </w:r>
      <w:r w:rsidR="00D316BF" w:rsidRPr="000367A4">
        <w:rPr>
          <w:sz w:val="28"/>
          <w:szCs w:val="28"/>
        </w:rPr>
        <w:t xml:space="preserve"> </w:t>
      </w:r>
      <w:r w:rsidRPr="000367A4">
        <w:rPr>
          <w:sz w:val="28"/>
          <w:szCs w:val="28"/>
        </w:rPr>
        <w:t>останавливается</w:t>
      </w:r>
      <w:r w:rsidR="00D316BF" w:rsidRPr="000367A4">
        <w:rPr>
          <w:sz w:val="28"/>
          <w:szCs w:val="28"/>
        </w:rPr>
        <w:t xml:space="preserve"> </w:t>
      </w:r>
      <w:r w:rsidRPr="000367A4">
        <w:rPr>
          <w:sz w:val="28"/>
          <w:szCs w:val="28"/>
        </w:rPr>
        <w:t>в</w:t>
      </w:r>
      <w:r w:rsidR="00D316BF" w:rsidRPr="000367A4">
        <w:rPr>
          <w:sz w:val="28"/>
          <w:szCs w:val="28"/>
        </w:rPr>
        <w:t xml:space="preserve"> </w:t>
      </w:r>
      <w:r w:rsidRPr="000367A4">
        <w:rPr>
          <w:sz w:val="28"/>
          <w:szCs w:val="28"/>
        </w:rPr>
        <w:t>повышении</w:t>
      </w:r>
      <w:r w:rsidR="00D316BF" w:rsidRPr="000367A4">
        <w:rPr>
          <w:sz w:val="28"/>
          <w:szCs w:val="28"/>
        </w:rPr>
        <w:t xml:space="preserve"> </w:t>
      </w:r>
      <w:r w:rsidRPr="000367A4">
        <w:rPr>
          <w:sz w:val="28"/>
          <w:szCs w:val="28"/>
        </w:rPr>
        <w:t>своего</w:t>
      </w:r>
      <w:r w:rsidR="00D316BF" w:rsidRPr="000367A4">
        <w:rPr>
          <w:sz w:val="28"/>
          <w:szCs w:val="28"/>
        </w:rPr>
        <w:t xml:space="preserve"> </w:t>
      </w:r>
      <w:r w:rsidRPr="000367A4">
        <w:rPr>
          <w:sz w:val="28"/>
          <w:szCs w:val="28"/>
        </w:rPr>
        <w:t>профессионального мастерства, творческого потенциала и т.д. Затем наступает спад,</w:t>
      </w:r>
      <w:r w:rsidR="00D316BF" w:rsidRPr="000367A4">
        <w:rPr>
          <w:sz w:val="28"/>
          <w:szCs w:val="28"/>
        </w:rPr>
        <w:t xml:space="preserve"> </w:t>
      </w:r>
      <w:r w:rsidRPr="000367A4">
        <w:rPr>
          <w:sz w:val="28"/>
          <w:szCs w:val="28"/>
        </w:rPr>
        <w:t>постепенное убывание</w:t>
      </w:r>
      <w:r w:rsidR="00D316BF" w:rsidRPr="000367A4">
        <w:rPr>
          <w:sz w:val="28"/>
          <w:szCs w:val="28"/>
        </w:rPr>
        <w:t xml:space="preserve"> </w:t>
      </w:r>
      <w:r w:rsidRPr="000367A4">
        <w:rPr>
          <w:sz w:val="28"/>
          <w:szCs w:val="28"/>
        </w:rPr>
        <w:t>профессиональной</w:t>
      </w:r>
      <w:r w:rsidR="00D316BF" w:rsidRPr="000367A4">
        <w:rPr>
          <w:sz w:val="28"/>
          <w:szCs w:val="28"/>
        </w:rPr>
        <w:t xml:space="preserve"> </w:t>
      </w:r>
      <w:r w:rsidRPr="000367A4">
        <w:rPr>
          <w:sz w:val="28"/>
          <w:szCs w:val="28"/>
        </w:rPr>
        <w:t>продуктивности:</w:t>
      </w:r>
      <w:r w:rsidR="00D316BF" w:rsidRPr="000367A4">
        <w:rPr>
          <w:sz w:val="28"/>
          <w:szCs w:val="28"/>
        </w:rPr>
        <w:t xml:space="preserve"> </w:t>
      </w:r>
      <w:r w:rsidRPr="000367A4">
        <w:rPr>
          <w:sz w:val="28"/>
          <w:szCs w:val="28"/>
        </w:rPr>
        <w:t>все</w:t>
      </w:r>
      <w:r w:rsidR="00D316BF" w:rsidRPr="000367A4">
        <w:rPr>
          <w:sz w:val="28"/>
          <w:szCs w:val="28"/>
        </w:rPr>
        <w:t xml:space="preserve"> </w:t>
      </w:r>
      <w:r w:rsidRPr="000367A4">
        <w:rPr>
          <w:sz w:val="28"/>
          <w:szCs w:val="28"/>
        </w:rPr>
        <w:t>лучшее,</w:t>
      </w:r>
      <w:r w:rsidR="00D316BF" w:rsidRPr="000367A4">
        <w:rPr>
          <w:sz w:val="28"/>
          <w:szCs w:val="28"/>
        </w:rPr>
        <w:t xml:space="preserve"> </w:t>
      </w:r>
      <w:r w:rsidRPr="000367A4">
        <w:rPr>
          <w:sz w:val="28"/>
          <w:szCs w:val="28"/>
        </w:rPr>
        <w:t>что</w:t>
      </w:r>
      <w:r w:rsidR="00D316BF" w:rsidRPr="000367A4">
        <w:rPr>
          <w:sz w:val="28"/>
          <w:szCs w:val="28"/>
        </w:rPr>
        <w:t xml:space="preserve"> </w:t>
      </w:r>
      <w:r w:rsidRPr="000367A4">
        <w:rPr>
          <w:sz w:val="28"/>
          <w:szCs w:val="28"/>
        </w:rPr>
        <w:t>человек</w:t>
      </w:r>
      <w:r w:rsidR="00D316BF" w:rsidRPr="000367A4">
        <w:rPr>
          <w:sz w:val="28"/>
          <w:szCs w:val="28"/>
        </w:rPr>
        <w:t xml:space="preserve"> </w:t>
      </w:r>
      <w:r w:rsidRPr="000367A4">
        <w:rPr>
          <w:sz w:val="28"/>
          <w:szCs w:val="28"/>
        </w:rPr>
        <w:t>мог сделать в своей жизни, остается позади,</w:t>
      </w:r>
      <w:r w:rsidR="00D316BF" w:rsidRPr="000367A4">
        <w:rPr>
          <w:sz w:val="28"/>
          <w:szCs w:val="28"/>
        </w:rPr>
        <w:t xml:space="preserve"> </w:t>
      </w:r>
      <w:r w:rsidRPr="000367A4">
        <w:rPr>
          <w:sz w:val="28"/>
          <w:szCs w:val="28"/>
        </w:rPr>
        <w:t>на</w:t>
      </w:r>
      <w:r w:rsidR="00D316BF" w:rsidRPr="000367A4">
        <w:rPr>
          <w:sz w:val="28"/>
          <w:szCs w:val="28"/>
        </w:rPr>
        <w:t xml:space="preserve"> </w:t>
      </w:r>
      <w:r w:rsidRPr="000367A4">
        <w:rPr>
          <w:sz w:val="28"/>
          <w:szCs w:val="28"/>
        </w:rPr>
        <w:t>уже</w:t>
      </w:r>
      <w:r w:rsidR="00D316BF" w:rsidRPr="000367A4">
        <w:rPr>
          <w:sz w:val="28"/>
          <w:szCs w:val="28"/>
        </w:rPr>
        <w:t xml:space="preserve"> </w:t>
      </w:r>
      <w:r w:rsidRPr="000367A4">
        <w:rPr>
          <w:sz w:val="28"/>
          <w:szCs w:val="28"/>
        </w:rPr>
        <w:t>пройденном</w:t>
      </w:r>
      <w:r w:rsidR="00D316BF" w:rsidRPr="000367A4">
        <w:rPr>
          <w:sz w:val="28"/>
          <w:szCs w:val="28"/>
        </w:rPr>
        <w:t xml:space="preserve"> </w:t>
      </w:r>
      <w:r w:rsidRPr="000367A4">
        <w:rPr>
          <w:sz w:val="28"/>
          <w:szCs w:val="28"/>
        </w:rPr>
        <w:t>отрезке</w:t>
      </w:r>
      <w:r w:rsidR="00D316BF" w:rsidRPr="000367A4">
        <w:rPr>
          <w:sz w:val="28"/>
          <w:szCs w:val="28"/>
        </w:rPr>
        <w:t xml:space="preserve"> </w:t>
      </w:r>
      <w:r w:rsidRPr="000367A4">
        <w:rPr>
          <w:sz w:val="28"/>
          <w:szCs w:val="28"/>
        </w:rPr>
        <w:t>пути.</w:t>
      </w:r>
    </w:p>
    <w:p w:rsidR="00EF31EF" w:rsidRPr="000367A4" w:rsidRDefault="005B7ED5" w:rsidP="00D316BF">
      <w:pPr>
        <w:spacing w:line="360" w:lineRule="auto"/>
        <w:ind w:firstLine="709"/>
        <w:jc w:val="both"/>
        <w:rPr>
          <w:sz w:val="28"/>
          <w:szCs w:val="28"/>
        </w:rPr>
      </w:pPr>
      <w:r w:rsidRPr="000367A4">
        <w:rPr>
          <w:sz w:val="28"/>
          <w:szCs w:val="28"/>
        </w:rPr>
        <w:t xml:space="preserve">С точки зрения Э. Эриксона, </w:t>
      </w:r>
      <w:r w:rsidR="00EF31EF" w:rsidRPr="000367A4">
        <w:rPr>
          <w:sz w:val="28"/>
          <w:szCs w:val="28"/>
        </w:rPr>
        <w:t>для этого этапа развития характерна общечеловечность – способность интересоваться судьбами людей за пределами семейного круга, задумываться над жизнью грядущих поколений, формами будущего общества и устройством будущего мира. Для этого не обязательно иметь собственных детей, важно активно заботиться о молодежи и о том, чтобы в будущем л</w:t>
      </w:r>
      <w:r w:rsidR="00D61ADD" w:rsidRPr="000367A4">
        <w:rPr>
          <w:sz w:val="28"/>
          <w:szCs w:val="28"/>
        </w:rPr>
        <w:t>юдям легче жилось и работалось [50, С.143].</w:t>
      </w:r>
    </w:p>
    <w:p w:rsidR="00EF31EF" w:rsidRPr="000367A4" w:rsidRDefault="00EF31EF" w:rsidP="00D316BF">
      <w:pPr>
        <w:spacing w:line="360" w:lineRule="auto"/>
        <w:ind w:firstLine="709"/>
        <w:jc w:val="both"/>
        <w:rPr>
          <w:sz w:val="28"/>
          <w:szCs w:val="28"/>
        </w:rPr>
      </w:pPr>
      <w:r w:rsidRPr="000367A4">
        <w:rPr>
          <w:sz w:val="28"/>
          <w:szCs w:val="28"/>
        </w:rPr>
        <w:t>Те, у кого чувство сопричастности человечеству не выработалось, сосредоточиваются на самих себе, и их главной заботой становится удовлетворение своих потребностей, собственный комфорт, самопоглощенность.</w:t>
      </w:r>
    </w:p>
    <w:p w:rsidR="00EF31EF" w:rsidRPr="000367A4" w:rsidRDefault="00EF31EF" w:rsidP="00D316BF">
      <w:pPr>
        <w:spacing w:line="360" w:lineRule="auto"/>
        <w:ind w:firstLine="709"/>
        <w:jc w:val="both"/>
        <w:rPr>
          <w:sz w:val="28"/>
          <w:szCs w:val="28"/>
        </w:rPr>
      </w:pPr>
      <w:r w:rsidRPr="000367A4">
        <w:rPr>
          <w:sz w:val="28"/>
          <w:szCs w:val="28"/>
        </w:rPr>
        <w:t>Более поздний, предпенсионный возраст, характеризуется снижением быстроты реакции, ослаблением памяти, мышления. Психологи-геронтологи отмечают такую особенность пожилых людей, как интровертированность, т.е. сосредоточенность на себе – на собственном здоровье, чувствах, проблемах, отсутствие интереса к внешним событиям. Это свойство таит опасность эгоцентризма, замкнутости в своем мире. И вместе с тем оно может побудить к подлинному погружению в глубины внутреннего мира, уходу от повседневной суеты к вершинам духа.</w:t>
      </w:r>
    </w:p>
    <w:p w:rsidR="00EF31EF" w:rsidRPr="000367A4" w:rsidRDefault="00EF31EF" w:rsidP="00D316BF">
      <w:pPr>
        <w:spacing w:line="360" w:lineRule="auto"/>
        <w:ind w:firstLine="709"/>
        <w:jc w:val="both"/>
        <w:rPr>
          <w:sz w:val="28"/>
          <w:szCs w:val="28"/>
        </w:rPr>
      </w:pPr>
      <w:r w:rsidRPr="000367A4">
        <w:rPr>
          <w:sz w:val="28"/>
          <w:szCs w:val="28"/>
        </w:rPr>
        <w:t>Исследования показывают: жизненная позиция с возрастом меняется с активной на пассивную. После 60 лет люди воспринимают окружающий мир как более опасный и сложный, чем в молодости, причем считают, что любые действия бесполезны, поскольку не могут ничего изменить в нем. Отсюда и характерные черты пожилых: консерватизм, осторожность при высказывании</w:t>
      </w:r>
      <w:r w:rsidR="00D316BF" w:rsidRPr="000367A4">
        <w:rPr>
          <w:sz w:val="28"/>
          <w:szCs w:val="28"/>
        </w:rPr>
        <w:t xml:space="preserve"> </w:t>
      </w:r>
      <w:r w:rsidRPr="000367A4">
        <w:rPr>
          <w:sz w:val="28"/>
          <w:szCs w:val="28"/>
        </w:rPr>
        <w:t>суждений, стремление избежать риска, разборчивость.</w:t>
      </w:r>
    </w:p>
    <w:p w:rsidR="00B90ECE" w:rsidRPr="000367A4" w:rsidRDefault="001B23A7" w:rsidP="00D316BF">
      <w:pPr>
        <w:spacing w:line="360" w:lineRule="auto"/>
        <w:ind w:firstLine="709"/>
        <w:jc w:val="both"/>
        <w:rPr>
          <w:sz w:val="28"/>
          <w:szCs w:val="28"/>
        </w:rPr>
      </w:pPr>
      <w:r w:rsidRPr="000367A4">
        <w:rPr>
          <w:sz w:val="28"/>
          <w:szCs w:val="28"/>
        </w:rPr>
        <w:t>Таким образом</w:t>
      </w:r>
      <w:r w:rsidR="00EF31EF" w:rsidRPr="000367A4">
        <w:rPr>
          <w:sz w:val="28"/>
          <w:szCs w:val="28"/>
        </w:rPr>
        <w:t>, в зрелости как самом длинном возрастном этапе можно выделить несколько стадий: ранней (25-35 лет), средней (35-45 лет) и поздней (45-60 лет) зрелости. Ранний и средний периоды характеризуются психологической и социальной стабильностью, развитием интеллектуальных и физических сил, однако более поздний</w:t>
      </w:r>
      <w:r w:rsidR="00D316BF" w:rsidRPr="000367A4">
        <w:rPr>
          <w:sz w:val="28"/>
          <w:szCs w:val="28"/>
        </w:rPr>
        <w:t xml:space="preserve"> </w:t>
      </w:r>
      <w:r w:rsidR="00EF31EF" w:rsidRPr="000367A4">
        <w:rPr>
          <w:sz w:val="28"/>
          <w:szCs w:val="28"/>
        </w:rPr>
        <w:t>- предпенсионный период характеризуется спадом</w:t>
      </w:r>
      <w:r w:rsidR="00D316BF" w:rsidRPr="000367A4">
        <w:rPr>
          <w:sz w:val="28"/>
          <w:szCs w:val="28"/>
        </w:rPr>
        <w:t xml:space="preserve"> </w:t>
      </w:r>
      <w:r w:rsidR="00EF31EF" w:rsidRPr="000367A4">
        <w:rPr>
          <w:sz w:val="28"/>
          <w:szCs w:val="28"/>
        </w:rPr>
        <w:t>активности, уменьшением физических сил, подверженность депрессивным настроениям, ухудшением самочувствия, что негативно сказывается на общем фоне настроения и эмоционального состояния.</w:t>
      </w:r>
      <w:r w:rsidR="00D316BF" w:rsidRPr="000367A4">
        <w:rPr>
          <w:sz w:val="28"/>
          <w:szCs w:val="28"/>
        </w:rPr>
        <w:t xml:space="preserve"> </w:t>
      </w:r>
    </w:p>
    <w:p w:rsidR="00757810" w:rsidRPr="000367A4" w:rsidRDefault="00757810" w:rsidP="00D316BF">
      <w:pPr>
        <w:spacing w:line="360" w:lineRule="auto"/>
        <w:ind w:firstLine="709"/>
        <w:jc w:val="both"/>
        <w:outlineLvl w:val="0"/>
        <w:rPr>
          <w:i/>
          <w:iCs/>
          <w:sz w:val="28"/>
          <w:szCs w:val="28"/>
        </w:rPr>
      </w:pPr>
    </w:p>
    <w:p w:rsidR="00B90ECE" w:rsidRPr="000367A4" w:rsidRDefault="00B90ECE" w:rsidP="00D316BF">
      <w:pPr>
        <w:spacing w:line="360" w:lineRule="auto"/>
        <w:ind w:firstLine="709"/>
        <w:jc w:val="both"/>
        <w:outlineLvl w:val="0"/>
        <w:rPr>
          <w:b/>
          <w:bCs/>
          <w:sz w:val="28"/>
          <w:szCs w:val="28"/>
        </w:rPr>
      </w:pPr>
      <w:r w:rsidRPr="000367A4">
        <w:rPr>
          <w:b/>
          <w:bCs/>
          <w:sz w:val="28"/>
          <w:szCs w:val="28"/>
        </w:rPr>
        <w:t>2.2 Личностные особенности людей с нарушениями опорно-двигательного аппарата</w:t>
      </w:r>
    </w:p>
    <w:p w:rsidR="00785527" w:rsidRPr="000367A4" w:rsidRDefault="00785527" w:rsidP="00D316BF">
      <w:pPr>
        <w:spacing w:line="360" w:lineRule="auto"/>
        <w:ind w:firstLine="709"/>
        <w:jc w:val="both"/>
        <w:outlineLvl w:val="0"/>
        <w:rPr>
          <w:b/>
          <w:bCs/>
          <w:sz w:val="28"/>
          <w:szCs w:val="28"/>
        </w:rPr>
      </w:pPr>
    </w:p>
    <w:p w:rsidR="00AC6BB8" w:rsidRPr="000367A4" w:rsidRDefault="00AC6BB8" w:rsidP="00D316BF">
      <w:pPr>
        <w:spacing w:line="360" w:lineRule="auto"/>
        <w:ind w:firstLine="709"/>
        <w:jc w:val="both"/>
        <w:rPr>
          <w:sz w:val="28"/>
          <w:szCs w:val="28"/>
        </w:rPr>
      </w:pPr>
      <w:r w:rsidRPr="000367A4">
        <w:rPr>
          <w:sz w:val="28"/>
          <w:szCs w:val="28"/>
        </w:rPr>
        <w:t>Проблема соотношения психической и соматической патологии является неотъемлемой частью целостного подхода к больному (Перожок И.Л., Жариков Н.М., 1986) и предметом психосоматического направления. Исторический аспект данной проблематики достаточно освещен в отечественной литературе (Николаева В.В., 1987, Исаев Д.Н., 1994). Отечественными авторами рассматривалась идея психосоматического единства (Гиляровский В.А., 1957), аутопластическая картина болезни (Лурия Р.А., 1935), соматонозогнозия (Квасенко А.В., Зубарев Ю.Г., 1980) и невротическое расстройство внутренних органов (Кавасарский Б.Д., Простомолотов В.Ф., 1988).</w:t>
      </w:r>
      <w:r w:rsidR="00D316BF" w:rsidRPr="000367A4">
        <w:rPr>
          <w:sz w:val="28"/>
          <w:szCs w:val="28"/>
        </w:rPr>
        <w:t xml:space="preserve"> </w:t>
      </w:r>
    </w:p>
    <w:p w:rsidR="00AC6BB8" w:rsidRPr="000367A4" w:rsidRDefault="00AC6BB8" w:rsidP="00D316BF">
      <w:pPr>
        <w:spacing w:line="360" w:lineRule="auto"/>
        <w:ind w:firstLine="709"/>
        <w:jc w:val="both"/>
        <w:rPr>
          <w:sz w:val="28"/>
          <w:szCs w:val="28"/>
        </w:rPr>
      </w:pPr>
      <w:r w:rsidRPr="000367A4">
        <w:rPr>
          <w:sz w:val="28"/>
          <w:szCs w:val="28"/>
        </w:rPr>
        <w:t>Термином «ревматические заболевания» объединяются патологические картины, общей характеристикой и ведущим симптомов которых являются боли в опорно-двигательном аппарате.</w:t>
      </w:r>
    </w:p>
    <w:p w:rsidR="00AC6BB8" w:rsidRPr="000367A4" w:rsidRDefault="00AC6BB8" w:rsidP="00D316BF">
      <w:pPr>
        <w:spacing w:line="360" w:lineRule="auto"/>
        <w:ind w:firstLine="709"/>
        <w:jc w:val="both"/>
        <w:rPr>
          <w:sz w:val="28"/>
          <w:szCs w:val="28"/>
        </w:rPr>
      </w:pPr>
      <w:r w:rsidRPr="000367A4">
        <w:rPr>
          <w:sz w:val="28"/>
          <w:szCs w:val="28"/>
        </w:rPr>
        <w:t xml:space="preserve">Это симптоматическое понятие включает этиологически, патологически и клинико-нозологически различные синдромы. Следует различать как минимум три главные группы ревматических заболеваний: воспалительные процессы суставов и позвоночника, дегенеративные заболевания суставов и позвоночника и ревматические поражения мягких тканей. В качестве четвертой группы следует привести так называемые параревматические заболевания, при которых боль в тканевых структурах опорно-двигательного аппарата является признаком иного заболевания. </w:t>
      </w:r>
    </w:p>
    <w:p w:rsidR="00AC6BB8" w:rsidRPr="000367A4" w:rsidRDefault="00AC6BB8" w:rsidP="00D316BF">
      <w:pPr>
        <w:spacing w:line="360" w:lineRule="auto"/>
        <w:ind w:firstLine="709"/>
        <w:jc w:val="both"/>
        <w:rPr>
          <w:sz w:val="28"/>
          <w:szCs w:val="28"/>
        </w:rPr>
      </w:pPr>
      <w:r w:rsidRPr="000367A4">
        <w:rPr>
          <w:sz w:val="28"/>
          <w:szCs w:val="28"/>
        </w:rPr>
        <w:t>По словам И.Г. Малкиной-Пых, при ревматических поражениях мягких тканей (фибромиралгия) у больных отчетливо выражены переживания страха и депрессии. Больные мало склонны к гиперкомпенсируемому поведению. Их латентные или явные желания, заботы и тенденции к зависимости ярко выражены, отчетливо определяется склонность к самопожертвованию и зависимости.</w:t>
      </w:r>
    </w:p>
    <w:p w:rsidR="00AC6BB8" w:rsidRPr="000367A4" w:rsidRDefault="00AC6BB8" w:rsidP="00D316BF">
      <w:pPr>
        <w:spacing w:line="360" w:lineRule="auto"/>
        <w:ind w:firstLine="709"/>
        <w:jc w:val="both"/>
        <w:rPr>
          <w:sz w:val="28"/>
          <w:szCs w:val="28"/>
        </w:rPr>
      </w:pPr>
      <w:r w:rsidRPr="000367A4">
        <w:rPr>
          <w:sz w:val="28"/>
          <w:szCs w:val="28"/>
        </w:rPr>
        <w:t>Бросается в глаза застывшая и преувеличенная жизненная позиция больного. Они часто демонстрируют повышенный самоконтроль и стремление к перфекционизму. Они не могут позволить себе здоровых агрессивных импульсов, разочарование и обиду они пытаются компенсировать «внутренней стойкостью». Характерной для них является тенденция к самопожертвованию и преувеличенной готовности помочь, которая проявляется не спонтанно, а по внутреннему принуждению.</w:t>
      </w:r>
      <w:r w:rsidR="00D316BF" w:rsidRPr="000367A4">
        <w:rPr>
          <w:sz w:val="28"/>
          <w:szCs w:val="28"/>
        </w:rPr>
        <w:t xml:space="preserve"> </w:t>
      </w:r>
    </w:p>
    <w:p w:rsidR="00AC6BB8" w:rsidRPr="000367A4" w:rsidRDefault="00AC6BB8" w:rsidP="00D316BF">
      <w:pPr>
        <w:spacing w:line="360" w:lineRule="auto"/>
        <w:ind w:firstLine="709"/>
        <w:jc w:val="both"/>
        <w:rPr>
          <w:sz w:val="28"/>
          <w:szCs w:val="28"/>
        </w:rPr>
      </w:pPr>
      <w:r w:rsidRPr="000367A4">
        <w:rPr>
          <w:sz w:val="28"/>
          <w:szCs w:val="28"/>
        </w:rPr>
        <w:t xml:space="preserve">Блокированные агрессивные импульсы больных выражаются в повышенном мышечном напряжении и, наконец, в локализированных или локализированных болях. </w:t>
      </w:r>
    </w:p>
    <w:p w:rsidR="00AC6BB8" w:rsidRPr="000367A4" w:rsidRDefault="00AC6BB8" w:rsidP="00D316BF">
      <w:pPr>
        <w:spacing w:line="360" w:lineRule="auto"/>
        <w:ind w:firstLine="709"/>
        <w:jc w:val="both"/>
        <w:rPr>
          <w:sz w:val="28"/>
          <w:szCs w:val="28"/>
        </w:rPr>
      </w:pPr>
      <w:r w:rsidRPr="000367A4">
        <w:rPr>
          <w:sz w:val="28"/>
          <w:szCs w:val="28"/>
          <w:lang w:val="en-US"/>
        </w:rPr>
        <w:t>Bweck</w:t>
      </w:r>
      <w:r w:rsidRPr="000367A4">
        <w:rPr>
          <w:sz w:val="28"/>
          <w:szCs w:val="28"/>
        </w:rPr>
        <w:t xml:space="preserve"> (1971) описывает такого пациента как человека, который после манифестации заболевания склонен к зависимости и развивает сильные потребности к отдаче под чью-то опеку и желание заботы со стороны. относительно часто развивается манифестная невротическая симптоматика, в особенности состояния страха, депрессии и психосоматические симптомы в форме функциональных кардиальных, желудочных расстройств, головных болей, астеничес</w:t>
      </w:r>
      <w:r w:rsidR="001A5C11" w:rsidRPr="000367A4">
        <w:rPr>
          <w:sz w:val="28"/>
          <w:szCs w:val="28"/>
        </w:rPr>
        <w:t>ких картин [27, С</w:t>
      </w:r>
      <w:r w:rsidRPr="000367A4">
        <w:rPr>
          <w:sz w:val="28"/>
          <w:szCs w:val="28"/>
        </w:rPr>
        <w:t>.853].</w:t>
      </w:r>
    </w:p>
    <w:p w:rsidR="00AC6BB8" w:rsidRPr="000367A4" w:rsidRDefault="00AC6BB8" w:rsidP="00D316BF">
      <w:pPr>
        <w:spacing w:line="360" w:lineRule="auto"/>
        <w:ind w:firstLine="709"/>
        <w:jc w:val="both"/>
        <w:rPr>
          <w:sz w:val="28"/>
          <w:szCs w:val="28"/>
        </w:rPr>
      </w:pPr>
      <w:r w:rsidRPr="000367A4">
        <w:rPr>
          <w:sz w:val="28"/>
          <w:szCs w:val="28"/>
        </w:rPr>
        <w:t>У больных с ревматоидным артритом на отдаленных этапах состояния бросается в глаза их терпимость и невзыскательность. Их терпеливая непритязательность находится в противоречии с объективными данными о заболевании.</w:t>
      </w:r>
    </w:p>
    <w:p w:rsidR="00AC6BB8" w:rsidRPr="000367A4" w:rsidRDefault="00AC6BB8" w:rsidP="00D316BF">
      <w:pPr>
        <w:spacing w:line="360" w:lineRule="auto"/>
        <w:ind w:firstLine="709"/>
        <w:jc w:val="both"/>
        <w:rPr>
          <w:sz w:val="28"/>
          <w:szCs w:val="28"/>
        </w:rPr>
      </w:pPr>
      <w:r w:rsidRPr="000367A4">
        <w:rPr>
          <w:sz w:val="28"/>
          <w:szCs w:val="28"/>
        </w:rPr>
        <w:t>В преморбиде пациенты характеризуются как тихие, малозаметные люди. Их отличает старательность и добросовестность. Часто заметно их альтруистичное поведение, что, в сочетании с энергией и жаждой деятельности, делает их непревзойденными матерями и неутомимыми сиделками. Пациенты уделяют крайне мало внимания своей телесности, отличаясь бедным самовосприятием и редуцированным самопознанием. Их терпеливость, вероятно, соответствует внутреннему запрету на открытое выражение остаточных агрессивных побуждений.</w:t>
      </w:r>
    </w:p>
    <w:p w:rsidR="00AC6BB8" w:rsidRPr="000367A4" w:rsidRDefault="00AC6BB8" w:rsidP="00D316BF">
      <w:pPr>
        <w:spacing w:line="360" w:lineRule="auto"/>
        <w:ind w:firstLine="709"/>
        <w:jc w:val="both"/>
        <w:rPr>
          <w:sz w:val="28"/>
          <w:szCs w:val="28"/>
        </w:rPr>
      </w:pPr>
      <w:r w:rsidRPr="000367A4">
        <w:rPr>
          <w:sz w:val="28"/>
          <w:szCs w:val="28"/>
        </w:rPr>
        <w:t>Специфика «ревматической личности» состоит в наращивании самоограничения в жизненных отношениях, в собственном Я, в собственном теле и в коммуникативной сфере, в том числе в социальном поведении. Сказанное можно отнести к двигательным агрессивным импульсам, которые, начиная с раннего детства, описывают как проблемную сферу. В целом можно говорить о неудачном уравновешении полюсов мягкости и жесткости.</w:t>
      </w:r>
    </w:p>
    <w:p w:rsidR="00AC6BB8" w:rsidRPr="000367A4" w:rsidRDefault="00AC6BB8" w:rsidP="00D316BF">
      <w:pPr>
        <w:spacing w:line="360" w:lineRule="auto"/>
        <w:ind w:firstLine="709"/>
        <w:jc w:val="both"/>
        <w:rPr>
          <w:sz w:val="28"/>
          <w:szCs w:val="28"/>
        </w:rPr>
      </w:pPr>
      <w:r w:rsidRPr="000367A4">
        <w:rPr>
          <w:sz w:val="28"/>
          <w:szCs w:val="28"/>
        </w:rPr>
        <w:t>У всех больных ревматоидным артритом с достаточным постоянством встречаются три черты характера:</w:t>
      </w:r>
    </w:p>
    <w:p w:rsidR="00AC6BB8" w:rsidRPr="000367A4" w:rsidRDefault="00AC6BB8" w:rsidP="00D316BF">
      <w:pPr>
        <w:spacing w:line="360" w:lineRule="auto"/>
        <w:ind w:firstLine="709"/>
        <w:jc w:val="both"/>
        <w:rPr>
          <w:sz w:val="28"/>
          <w:szCs w:val="28"/>
        </w:rPr>
      </w:pPr>
      <w:r w:rsidRPr="000367A4">
        <w:rPr>
          <w:sz w:val="28"/>
          <w:szCs w:val="28"/>
        </w:rPr>
        <w:t>1. Стойкие проявления сверхсовестливости, обязательности и внешней уступчивости, сочетающиеся со склонностью к подавлению всех агрессивных и враждебных импульсов, таких, как злоба или ярость.</w:t>
      </w:r>
    </w:p>
    <w:p w:rsidR="00AC6BB8" w:rsidRPr="000367A4" w:rsidRDefault="00AC6BB8" w:rsidP="00D316BF">
      <w:pPr>
        <w:spacing w:line="360" w:lineRule="auto"/>
        <w:ind w:firstLine="709"/>
        <w:jc w:val="both"/>
        <w:rPr>
          <w:sz w:val="28"/>
          <w:szCs w:val="28"/>
        </w:rPr>
      </w:pPr>
      <w:r w:rsidRPr="000367A4">
        <w:rPr>
          <w:sz w:val="28"/>
          <w:szCs w:val="28"/>
        </w:rPr>
        <w:t>2. Мазохистско-депрессивные проявления с сильной потребностью к самопожертвованию и чрезмерным стремлением к оказанию помощи, сочетающиеся со сверхнравственным поведением и склонности к депрессивным расстройствам настроения.</w:t>
      </w:r>
    </w:p>
    <w:p w:rsidR="00AC6BB8" w:rsidRPr="000367A4" w:rsidRDefault="00AC6BB8" w:rsidP="00D316BF">
      <w:pPr>
        <w:spacing w:line="360" w:lineRule="auto"/>
        <w:ind w:firstLine="709"/>
        <w:jc w:val="both"/>
        <w:rPr>
          <w:sz w:val="28"/>
          <w:szCs w:val="28"/>
        </w:rPr>
      </w:pPr>
      <w:r w:rsidRPr="000367A4">
        <w:rPr>
          <w:sz w:val="28"/>
          <w:szCs w:val="28"/>
        </w:rPr>
        <w:t>3. Выраженная потребность в физической активности до развития заболевания (профессиональный спорт, интенсивная работа</w:t>
      </w:r>
      <w:r w:rsidR="001A5C11" w:rsidRPr="000367A4">
        <w:rPr>
          <w:sz w:val="28"/>
          <w:szCs w:val="28"/>
        </w:rPr>
        <w:t xml:space="preserve"> по дому, в саду и т.д.). [27, С</w:t>
      </w:r>
      <w:r w:rsidRPr="000367A4">
        <w:rPr>
          <w:sz w:val="28"/>
          <w:szCs w:val="28"/>
        </w:rPr>
        <w:t>. 857].</w:t>
      </w:r>
    </w:p>
    <w:p w:rsidR="00AC6BB8" w:rsidRPr="000367A4" w:rsidRDefault="00AC6BB8" w:rsidP="00D316BF">
      <w:pPr>
        <w:spacing w:line="360" w:lineRule="auto"/>
        <w:ind w:firstLine="709"/>
        <w:jc w:val="both"/>
        <w:rPr>
          <w:sz w:val="28"/>
          <w:szCs w:val="28"/>
        </w:rPr>
      </w:pPr>
      <w:r w:rsidRPr="000367A4">
        <w:rPr>
          <w:sz w:val="28"/>
          <w:szCs w:val="28"/>
        </w:rPr>
        <w:t xml:space="preserve">Вышеупомянутые черты характера являются, кроме того, гиперкомпенсаторными защитными мерами против основополагающего конфликта. Сверхсовестливость, отказ от выражения своих чувств и жертвенность создают защитный барьер для возможного прорыва агрессивных импульсов и позволяют избавиться от враждебных чувств. Навязчивые и депрессивно-мазохистские проявления расцениваются как защитные структуры против деструктивно переживаемого производа. Часто описываются своеобразная терпимость, смирение с судьбой, оживленность, несмотря на ограниченную подвижность и боль, что по психоаналитическим воззрениям имеет двойственное толкование. </w:t>
      </w:r>
    </w:p>
    <w:p w:rsidR="00AC6BB8" w:rsidRPr="000367A4" w:rsidRDefault="00AC6BB8" w:rsidP="00D316BF">
      <w:pPr>
        <w:spacing w:line="360" w:lineRule="auto"/>
        <w:ind w:firstLine="709"/>
        <w:jc w:val="both"/>
        <w:rPr>
          <w:sz w:val="28"/>
          <w:szCs w:val="28"/>
        </w:rPr>
      </w:pPr>
      <w:r w:rsidRPr="000367A4">
        <w:rPr>
          <w:sz w:val="28"/>
          <w:szCs w:val="28"/>
        </w:rPr>
        <w:t xml:space="preserve">Больные с первичным хроническим полиартритом – это умудренные опытом пациенты, с которыми бывает мало хлопот. Они скромны и нетребовательны, часто до безразличия. Они почти никогда не бывают явно депрессивны, хотя судьбы ограничивает возможности их деятельности: они почти никогда не брюзжат, не бывают несносными и язвительными, не впадают в отчаяние или злость. Их терпеливость и умеренность находятся в резком противоречии с той катастрофой, которая происходит в их судьбе. </w:t>
      </w:r>
    </w:p>
    <w:p w:rsidR="00AC6BB8" w:rsidRPr="000367A4" w:rsidRDefault="00AC6BB8" w:rsidP="00D316BF">
      <w:pPr>
        <w:spacing w:line="360" w:lineRule="auto"/>
        <w:ind w:firstLine="709"/>
        <w:jc w:val="both"/>
        <w:rPr>
          <w:sz w:val="28"/>
          <w:szCs w:val="28"/>
        </w:rPr>
      </w:pPr>
      <w:r w:rsidRPr="000367A4">
        <w:rPr>
          <w:sz w:val="28"/>
          <w:szCs w:val="28"/>
        </w:rPr>
        <w:t>По словам Б. Любан-Плоцца, уравновешенность, скромность и нетребовательность являются результатом того, что эти больные не в полной мере оценивают все симптомы болезни и тяжесть ее последствий. Больные воспринимают свои деформированные руки не столько как больную часть тела, сколько как досадную помеху.</w:t>
      </w:r>
      <w:r w:rsidR="00D316BF" w:rsidRPr="000367A4">
        <w:rPr>
          <w:sz w:val="28"/>
          <w:szCs w:val="28"/>
        </w:rPr>
        <w:t xml:space="preserve"> </w:t>
      </w:r>
      <w:r w:rsidRPr="000367A4">
        <w:rPr>
          <w:sz w:val="28"/>
          <w:szCs w:val="28"/>
        </w:rPr>
        <w:t>С удивлением можно видеть, какие действия они этими руками выполняют. Вопреки ожиданиям, больные руки не исключаются из схемы тела; пациенты их не щадят, не изолируют, а воспринимают как хотя и редуцированные и «заторможенные», но вполне пригодные для употребления органы и используют их соответствующим образом. Их мир самовосприятия проявляет определенную ограниченность, обусловленную редукцией их сознания на своей телесной сфере. Больной тогда непритязателен, скромен и терпелив, когда «редуцированно» воспринимает себя самого, свою болезнь и болезненное состояние своих частей тела. Скромность является своеобразным с</w:t>
      </w:r>
      <w:r w:rsidR="001A5C11" w:rsidRPr="000367A4">
        <w:rPr>
          <w:sz w:val="28"/>
          <w:szCs w:val="28"/>
        </w:rPr>
        <w:t>пособом бегства от правды [24, С</w:t>
      </w:r>
      <w:r w:rsidRPr="000367A4">
        <w:rPr>
          <w:sz w:val="28"/>
          <w:szCs w:val="28"/>
        </w:rPr>
        <w:t>.48].</w:t>
      </w:r>
    </w:p>
    <w:p w:rsidR="00992D82" w:rsidRPr="000367A4" w:rsidRDefault="00AC6BB8" w:rsidP="00D316BF">
      <w:pPr>
        <w:spacing w:line="360" w:lineRule="auto"/>
        <w:ind w:firstLine="709"/>
        <w:jc w:val="both"/>
        <w:rPr>
          <w:sz w:val="28"/>
          <w:szCs w:val="28"/>
        </w:rPr>
      </w:pPr>
      <w:r w:rsidRPr="000367A4">
        <w:rPr>
          <w:sz w:val="28"/>
          <w:szCs w:val="28"/>
        </w:rPr>
        <w:t>Большая часть больных с первичным хроническим полиартритом до болезни были особенно активными и деятельными. Примечательна их неутомимость в заботе о близких. Это люди, которые помогают в нужде и годами могут выполнять роль помощника без всякой позы, безвозмездно и без претензий на благодарность. Это бескорыстие служения и неутомимости, впоследствии (после заболевания) бескорыстие и нетребовательности и скромности. Оба качества</w:t>
      </w:r>
      <w:r w:rsidR="00D316BF" w:rsidRPr="000367A4">
        <w:rPr>
          <w:sz w:val="28"/>
          <w:szCs w:val="28"/>
        </w:rPr>
        <w:t xml:space="preserve"> </w:t>
      </w:r>
      <w:r w:rsidRPr="000367A4">
        <w:rPr>
          <w:sz w:val="28"/>
          <w:szCs w:val="28"/>
        </w:rPr>
        <w:t>- псевдоальтруистический аскетизм и терпеливо безропотное самоотречение – исход преморбида и для болезни – это господствующий на протяжении всей жизни больного полиартритом процесс самораскрытия, редукция восприятия самого себя.</w:t>
      </w:r>
      <w:r w:rsidR="00D316BF" w:rsidRPr="000367A4">
        <w:rPr>
          <w:sz w:val="28"/>
          <w:szCs w:val="28"/>
        </w:rPr>
        <w:t xml:space="preserve"> </w:t>
      </w:r>
    </w:p>
    <w:p w:rsidR="00933629" w:rsidRPr="000367A4" w:rsidRDefault="00933629" w:rsidP="00D316BF">
      <w:pPr>
        <w:spacing w:line="360" w:lineRule="auto"/>
        <w:ind w:firstLine="709"/>
        <w:jc w:val="both"/>
        <w:rPr>
          <w:sz w:val="28"/>
          <w:szCs w:val="28"/>
        </w:rPr>
      </w:pPr>
      <w:r w:rsidRPr="000367A4">
        <w:rPr>
          <w:sz w:val="28"/>
          <w:szCs w:val="28"/>
        </w:rPr>
        <w:t>Существует множество классификаций типов личностной реакции больного на свое заболевание. Однако</w:t>
      </w:r>
      <w:r w:rsidR="00D316BF" w:rsidRPr="000367A4">
        <w:rPr>
          <w:sz w:val="28"/>
          <w:szCs w:val="28"/>
        </w:rPr>
        <w:t xml:space="preserve"> </w:t>
      </w:r>
      <w:r w:rsidRPr="000367A4">
        <w:rPr>
          <w:sz w:val="28"/>
          <w:szCs w:val="28"/>
        </w:rPr>
        <w:t>все классификации условно можно разделить на три группы: медико-психологические, психолого-психиатрические и социально-психологические.</w:t>
      </w:r>
    </w:p>
    <w:p w:rsidR="00933629" w:rsidRPr="000367A4" w:rsidRDefault="00933629" w:rsidP="00D316BF">
      <w:pPr>
        <w:spacing w:line="360" w:lineRule="auto"/>
        <w:ind w:firstLine="709"/>
        <w:jc w:val="both"/>
        <w:rPr>
          <w:sz w:val="28"/>
          <w:szCs w:val="28"/>
        </w:rPr>
      </w:pPr>
      <w:r w:rsidRPr="000367A4">
        <w:rPr>
          <w:i/>
          <w:iCs/>
          <w:sz w:val="28"/>
          <w:szCs w:val="28"/>
        </w:rPr>
        <w:t>Медико-психологические классификации</w:t>
      </w:r>
      <w:r w:rsidRPr="000367A4">
        <w:rPr>
          <w:sz w:val="28"/>
          <w:szCs w:val="28"/>
        </w:rPr>
        <w:t xml:space="preserve"> ориентируются на повседневную практическую медицинскую деятельность и описывают типы отношения к болезни, больше имея в виду характер взаимодействия, складывающееся между врачом и пациентов (Рейнвальд Н.И., 1969; Степанов А.Д., 1975; Лежепекова Л.Н., Якубов П.Я., 1977, и др.)</w:t>
      </w:r>
    </w:p>
    <w:p w:rsidR="00933629" w:rsidRPr="000367A4" w:rsidRDefault="00933629" w:rsidP="00D316BF">
      <w:pPr>
        <w:spacing w:line="360" w:lineRule="auto"/>
        <w:ind w:firstLine="709"/>
        <w:jc w:val="both"/>
        <w:rPr>
          <w:sz w:val="28"/>
          <w:szCs w:val="28"/>
        </w:rPr>
      </w:pPr>
      <w:r w:rsidRPr="000367A4">
        <w:rPr>
          <w:sz w:val="28"/>
          <w:szCs w:val="28"/>
        </w:rPr>
        <w:t>Согласно Б.А. Якубову (1982) можно выделить следующие типы реакции на заболевание:</w:t>
      </w:r>
      <w:r w:rsidR="00D316BF" w:rsidRPr="000367A4">
        <w:rPr>
          <w:sz w:val="28"/>
          <w:szCs w:val="28"/>
        </w:rPr>
        <w:t xml:space="preserve"> </w:t>
      </w:r>
    </w:p>
    <w:p w:rsidR="00933629" w:rsidRPr="000367A4" w:rsidRDefault="00933629" w:rsidP="00D316BF">
      <w:pPr>
        <w:spacing w:line="360" w:lineRule="auto"/>
        <w:ind w:firstLine="709"/>
        <w:jc w:val="both"/>
        <w:rPr>
          <w:sz w:val="28"/>
          <w:szCs w:val="28"/>
        </w:rPr>
      </w:pPr>
      <w:r w:rsidRPr="000367A4">
        <w:rPr>
          <w:i/>
          <w:iCs/>
          <w:sz w:val="28"/>
          <w:szCs w:val="28"/>
        </w:rPr>
        <w:t>Содружественная реакция</w:t>
      </w:r>
      <w:r w:rsidRPr="000367A4">
        <w:rPr>
          <w:sz w:val="28"/>
          <w:szCs w:val="28"/>
        </w:rPr>
        <w:t>. Эта реакция характерна для лиц с развитым интеллектом. Они как бы с первых дней заболевания становятся «ассистентами» врача, демонстрируя не просто послушание, но и редкую пунктуальность, внимание, доброжелательность. Они безгранично доверяют своему лечащему врачу и признательны ему за помощь.</w:t>
      </w:r>
    </w:p>
    <w:p w:rsidR="00933629" w:rsidRPr="000367A4" w:rsidRDefault="00933629" w:rsidP="00D316BF">
      <w:pPr>
        <w:spacing w:line="360" w:lineRule="auto"/>
        <w:ind w:firstLine="709"/>
        <w:jc w:val="both"/>
        <w:rPr>
          <w:sz w:val="28"/>
          <w:szCs w:val="28"/>
        </w:rPr>
      </w:pPr>
      <w:r w:rsidRPr="000367A4">
        <w:rPr>
          <w:i/>
          <w:iCs/>
          <w:sz w:val="28"/>
          <w:szCs w:val="28"/>
        </w:rPr>
        <w:t>Спокойная реакция</w:t>
      </w:r>
      <w:r w:rsidRPr="000367A4">
        <w:rPr>
          <w:sz w:val="28"/>
          <w:szCs w:val="28"/>
        </w:rPr>
        <w:t>. Такая реакция характерна для лиц с устойчивыми эмоционально-волевыми процессами. Они пунктуальны, адекватно реагируют на все указания врача, точно выполняют лечебно-оздоровительные мероприятия. Они не просто спокойны, а даже представляются «солидными» и «степенными», легко вступают в контакт с медицинским персоналом. Могут иногда не осознавать свою болезнь, что мешает врачу выявить влияние психики на болезнь.</w:t>
      </w:r>
    </w:p>
    <w:p w:rsidR="00933629" w:rsidRPr="000367A4" w:rsidRDefault="00933629" w:rsidP="00D316BF">
      <w:pPr>
        <w:spacing w:line="360" w:lineRule="auto"/>
        <w:ind w:firstLine="709"/>
        <w:jc w:val="both"/>
        <w:rPr>
          <w:sz w:val="28"/>
          <w:szCs w:val="28"/>
        </w:rPr>
      </w:pPr>
      <w:r w:rsidRPr="000367A4">
        <w:rPr>
          <w:i/>
          <w:iCs/>
          <w:sz w:val="28"/>
          <w:szCs w:val="28"/>
        </w:rPr>
        <w:t>Неосознаваемая реакция</w:t>
      </w:r>
      <w:r w:rsidRPr="000367A4">
        <w:rPr>
          <w:sz w:val="28"/>
          <w:szCs w:val="28"/>
        </w:rPr>
        <w:t>. Такая реакция, имея патологическую основу, выполняет в ряде случаев роль психологической защиты, и эту форму защиты не всегда следует устранять, особенно при тяжелых заболеваниях с неблагоприятным исходом.</w:t>
      </w:r>
    </w:p>
    <w:p w:rsidR="00933629" w:rsidRPr="000367A4" w:rsidRDefault="00933629" w:rsidP="00D316BF">
      <w:pPr>
        <w:spacing w:line="360" w:lineRule="auto"/>
        <w:ind w:firstLine="709"/>
        <w:jc w:val="both"/>
        <w:rPr>
          <w:sz w:val="28"/>
          <w:szCs w:val="28"/>
        </w:rPr>
      </w:pPr>
      <w:r w:rsidRPr="000367A4">
        <w:rPr>
          <w:i/>
          <w:iCs/>
          <w:sz w:val="28"/>
          <w:szCs w:val="28"/>
        </w:rPr>
        <w:t>Следовая реакция</w:t>
      </w:r>
      <w:r w:rsidRPr="000367A4">
        <w:rPr>
          <w:sz w:val="28"/>
          <w:szCs w:val="28"/>
        </w:rPr>
        <w:t>. Больные находятся во власти предубеждений, тенденциозности. Они подозрительны. Недоверчивы. С трудом вступают в контакт с лечащим врачом, не придают серьезного значения его указаниям и советам. У них часто возникает конфликт с медицинским персоналом. Несмотря на психическое здоровье, они демонстрируют подчас так называемую «двойную переориентировку».</w:t>
      </w:r>
    </w:p>
    <w:p w:rsidR="00933629" w:rsidRPr="000367A4" w:rsidRDefault="00933629" w:rsidP="00D316BF">
      <w:pPr>
        <w:spacing w:line="360" w:lineRule="auto"/>
        <w:ind w:firstLine="709"/>
        <w:jc w:val="both"/>
        <w:rPr>
          <w:sz w:val="28"/>
          <w:szCs w:val="28"/>
        </w:rPr>
      </w:pPr>
      <w:r w:rsidRPr="000367A4">
        <w:rPr>
          <w:i/>
          <w:iCs/>
          <w:sz w:val="28"/>
          <w:szCs w:val="28"/>
        </w:rPr>
        <w:t>Паническая реакция</w:t>
      </w:r>
      <w:r w:rsidRPr="000367A4">
        <w:rPr>
          <w:sz w:val="28"/>
          <w:szCs w:val="28"/>
        </w:rPr>
        <w:t>. Больные находятся во власти страха, легко внушаемы, часто непоследовательны, лечатся одновременно в разных лечебных учреждениях, как бы проверяя одного врача другим врачом. Часто лечатся у знахарей. Их действия неадекватны, ошибочны, характерна аффективная неустойчивость.</w:t>
      </w:r>
    </w:p>
    <w:p w:rsidR="00933629" w:rsidRPr="000367A4" w:rsidRDefault="00933629" w:rsidP="00D316BF">
      <w:pPr>
        <w:spacing w:line="360" w:lineRule="auto"/>
        <w:ind w:firstLine="709"/>
        <w:jc w:val="both"/>
        <w:rPr>
          <w:sz w:val="28"/>
          <w:szCs w:val="28"/>
        </w:rPr>
      </w:pPr>
      <w:r w:rsidRPr="000367A4">
        <w:rPr>
          <w:i/>
          <w:iCs/>
          <w:sz w:val="28"/>
          <w:szCs w:val="28"/>
        </w:rPr>
        <w:t>Разрушительная реакция</w:t>
      </w:r>
      <w:r w:rsidRPr="000367A4">
        <w:rPr>
          <w:sz w:val="28"/>
          <w:szCs w:val="28"/>
        </w:rPr>
        <w:t>. Больные ведут себя адекватно, неосторожно, игнорируя все указания лечащего врача. Такие лица не желают менять привычный образ жизни, профессиональную нагрузку. Это сопровождается отказом от приема лекарств, от стационарного лечения. Последствия такой реакции бываю</w:t>
      </w:r>
      <w:r w:rsidR="001A5C11" w:rsidRPr="000367A4">
        <w:rPr>
          <w:sz w:val="28"/>
          <w:szCs w:val="28"/>
        </w:rPr>
        <w:t>т часто неблагоприятными [36, С.</w:t>
      </w:r>
      <w:r w:rsidRPr="000367A4">
        <w:rPr>
          <w:sz w:val="28"/>
          <w:szCs w:val="28"/>
        </w:rPr>
        <w:t>146].</w:t>
      </w:r>
    </w:p>
    <w:p w:rsidR="00933629" w:rsidRPr="000367A4" w:rsidRDefault="00933629" w:rsidP="00D316BF">
      <w:pPr>
        <w:spacing w:line="360" w:lineRule="auto"/>
        <w:ind w:firstLine="709"/>
        <w:jc w:val="both"/>
        <w:rPr>
          <w:sz w:val="28"/>
          <w:szCs w:val="28"/>
        </w:rPr>
      </w:pPr>
      <w:r w:rsidRPr="000367A4">
        <w:rPr>
          <w:sz w:val="28"/>
          <w:szCs w:val="28"/>
        </w:rPr>
        <w:t xml:space="preserve">В типологии реагирования Н.Д. Лакосиной и Г.К.Ушакова (1976) в качестве критерия, взятого за основу классификации типов, выделяется система потребностей, которые фрустрируются заболеванием: витальная, общественно- профессиональная, этическая или связанная с интимной жизнью. Другие авторы (Бурн Д.Г.,1982) полагают, что реакция на болезнь в значительной степени обуславливается прогнозом заболевания. </w:t>
      </w:r>
    </w:p>
    <w:p w:rsidR="00933629" w:rsidRPr="000367A4" w:rsidRDefault="00933629" w:rsidP="00D316BF">
      <w:pPr>
        <w:spacing w:line="360" w:lineRule="auto"/>
        <w:ind w:firstLine="709"/>
        <w:jc w:val="both"/>
        <w:rPr>
          <w:sz w:val="28"/>
          <w:szCs w:val="28"/>
        </w:rPr>
      </w:pPr>
      <w:r w:rsidRPr="000367A4">
        <w:rPr>
          <w:i/>
          <w:iCs/>
          <w:sz w:val="28"/>
          <w:szCs w:val="28"/>
        </w:rPr>
        <w:t>Психолого-психиатрические классификации</w:t>
      </w:r>
      <w:r w:rsidRPr="000367A4">
        <w:rPr>
          <w:sz w:val="28"/>
          <w:szCs w:val="28"/>
        </w:rPr>
        <w:t xml:space="preserve"> описывают личностные реакции на заболевание человека. Многие считают, что именно преморбидные психологические особенности личности во многом могут объяснять предпочтительность появления у больных тех или иных форм реагирования на свое заболевание, поскольку в содержание внутренней картины болезни отражается не только жизненная ситуация (ситуация болезни), но и присущие человеку особенности его личности, включая характер и темперамент.</w:t>
      </w:r>
      <w:r w:rsidR="002A051C" w:rsidRPr="000367A4">
        <w:rPr>
          <w:sz w:val="28"/>
          <w:szCs w:val="28"/>
        </w:rPr>
        <w:t xml:space="preserve"> </w:t>
      </w:r>
      <w:r w:rsidRPr="000367A4">
        <w:rPr>
          <w:sz w:val="28"/>
          <w:szCs w:val="28"/>
        </w:rPr>
        <w:t>Традиционно выделяют</w:t>
      </w:r>
      <w:r w:rsidR="00D316BF" w:rsidRPr="000367A4">
        <w:rPr>
          <w:sz w:val="28"/>
          <w:szCs w:val="28"/>
        </w:rPr>
        <w:t xml:space="preserve"> </w:t>
      </w:r>
      <w:r w:rsidRPr="000367A4">
        <w:rPr>
          <w:sz w:val="28"/>
          <w:szCs w:val="28"/>
        </w:rPr>
        <w:t>три главные типа реакции больного на болезнь: стеническая, астеническая и рациональная. При активной жизненной позиции больного по отношению к лечению и обследованию говорят о стенической реакции на заболевание. Есть, однако, и негативная сторона этого поведения, так как больной может быть слабо способным к выполнению необходимых ограничений стереотипа жизни, накладываемых болезнью. При астенической реакции на заболевание у больных имеется наклонность к пессимизму и мнительности, но они относительно легче, чем больные со стенической реакцией, психологически приспосабливаются к заболеванию. При рациональном типе реакции имеет место реальная оценка ситуации и рацион</w:t>
      </w:r>
      <w:r w:rsidR="001A5C11" w:rsidRPr="000367A4">
        <w:rPr>
          <w:sz w:val="28"/>
          <w:szCs w:val="28"/>
        </w:rPr>
        <w:t>альный уход от фрустрации [36, С</w:t>
      </w:r>
      <w:r w:rsidRPr="000367A4">
        <w:rPr>
          <w:sz w:val="28"/>
          <w:szCs w:val="28"/>
        </w:rPr>
        <w:t>.719]. Патологические формы реагирования на болезнь (переживание болезни) часто описываются исследователями в психиатрических терминах и понятиях: депрессивный, фобический, истерический, ипохондрический, эйфорически-анизогнозический и другие варианты (Шевалев Е.А., 1936; Рохлин Л.Л., 1971; Ковалев В.В., 1972; Квасенко А.В., Зубарев Ю.Г., 1980 и др.). В этом аспекте довольно широкую популярность приобрела классификация типов отношения к болезни, предложенная А.Е. Личко и Н.Я. Ивановым (1980).</w:t>
      </w:r>
    </w:p>
    <w:p w:rsidR="00933629" w:rsidRPr="000367A4" w:rsidRDefault="00933629" w:rsidP="00D316BF">
      <w:pPr>
        <w:spacing w:line="360" w:lineRule="auto"/>
        <w:ind w:firstLine="709"/>
        <w:jc w:val="both"/>
        <w:rPr>
          <w:sz w:val="28"/>
          <w:szCs w:val="28"/>
        </w:rPr>
      </w:pPr>
      <w:r w:rsidRPr="000367A4">
        <w:rPr>
          <w:sz w:val="28"/>
          <w:szCs w:val="28"/>
        </w:rPr>
        <w:t>1. Гармонический</w:t>
      </w:r>
      <w:r w:rsidR="00D316BF" w:rsidRPr="000367A4">
        <w:rPr>
          <w:sz w:val="28"/>
          <w:szCs w:val="28"/>
        </w:rPr>
        <w:t xml:space="preserve"> </w:t>
      </w:r>
      <w:r w:rsidRPr="000367A4">
        <w:rPr>
          <w:sz w:val="28"/>
          <w:szCs w:val="28"/>
        </w:rPr>
        <w:t>- правильная, трезвая оценка состояния, нежелание обременять других тяготами ухода за собой.</w:t>
      </w:r>
    </w:p>
    <w:p w:rsidR="00933629" w:rsidRPr="000367A4" w:rsidRDefault="00933629" w:rsidP="00D316BF">
      <w:pPr>
        <w:spacing w:line="360" w:lineRule="auto"/>
        <w:ind w:firstLine="709"/>
        <w:jc w:val="both"/>
        <w:rPr>
          <w:sz w:val="28"/>
          <w:szCs w:val="28"/>
        </w:rPr>
      </w:pPr>
      <w:r w:rsidRPr="000367A4">
        <w:rPr>
          <w:sz w:val="28"/>
          <w:szCs w:val="28"/>
        </w:rPr>
        <w:t>2. Эргопатический</w:t>
      </w:r>
      <w:r w:rsidR="00D316BF" w:rsidRPr="000367A4">
        <w:rPr>
          <w:sz w:val="28"/>
          <w:szCs w:val="28"/>
        </w:rPr>
        <w:t xml:space="preserve"> </w:t>
      </w:r>
      <w:r w:rsidRPr="000367A4">
        <w:rPr>
          <w:sz w:val="28"/>
          <w:szCs w:val="28"/>
        </w:rPr>
        <w:t>- «уход от болезни в работу, желание сохранить работоспособность.</w:t>
      </w:r>
    </w:p>
    <w:p w:rsidR="00933629" w:rsidRPr="000367A4" w:rsidRDefault="00933629" w:rsidP="00D316BF">
      <w:pPr>
        <w:spacing w:line="360" w:lineRule="auto"/>
        <w:ind w:firstLine="709"/>
        <w:jc w:val="both"/>
        <w:rPr>
          <w:sz w:val="28"/>
          <w:szCs w:val="28"/>
        </w:rPr>
      </w:pPr>
      <w:r w:rsidRPr="000367A4">
        <w:rPr>
          <w:sz w:val="28"/>
          <w:szCs w:val="28"/>
        </w:rPr>
        <w:t>3. Анизогнозический</w:t>
      </w:r>
      <w:r w:rsidR="00D316BF" w:rsidRPr="000367A4">
        <w:rPr>
          <w:sz w:val="28"/>
          <w:szCs w:val="28"/>
        </w:rPr>
        <w:t xml:space="preserve"> </w:t>
      </w:r>
      <w:r w:rsidRPr="000367A4">
        <w:rPr>
          <w:sz w:val="28"/>
          <w:szCs w:val="28"/>
        </w:rPr>
        <w:t>- активное отбрасывание мысли о болезни, «обойдется».</w:t>
      </w:r>
    </w:p>
    <w:p w:rsidR="00933629" w:rsidRPr="000367A4" w:rsidRDefault="00933629" w:rsidP="00D316BF">
      <w:pPr>
        <w:spacing w:line="360" w:lineRule="auto"/>
        <w:ind w:firstLine="709"/>
        <w:jc w:val="both"/>
        <w:rPr>
          <w:sz w:val="28"/>
          <w:szCs w:val="28"/>
        </w:rPr>
      </w:pPr>
      <w:r w:rsidRPr="000367A4">
        <w:rPr>
          <w:sz w:val="28"/>
          <w:szCs w:val="28"/>
        </w:rPr>
        <w:t>4. Тревожный – беспрерывное беспокойство и мнительность, вера в приметы и ритуалы</w:t>
      </w:r>
    </w:p>
    <w:p w:rsidR="00933629" w:rsidRPr="000367A4" w:rsidRDefault="00933629" w:rsidP="00D316BF">
      <w:pPr>
        <w:spacing w:line="360" w:lineRule="auto"/>
        <w:ind w:firstLine="709"/>
        <w:jc w:val="both"/>
        <w:rPr>
          <w:sz w:val="28"/>
          <w:szCs w:val="28"/>
        </w:rPr>
      </w:pPr>
      <w:r w:rsidRPr="000367A4">
        <w:rPr>
          <w:sz w:val="28"/>
          <w:szCs w:val="28"/>
        </w:rPr>
        <w:t>5. Ипоходрический</w:t>
      </w:r>
      <w:r w:rsidR="00D316BF" w:rsidRPr="000367A4">
        <w:rPr>
          <w:sz w:val="28"/>
          <w:szCs w:val="28"/>
        </w:rPr>
        <w:t xml:space="preserve"> </w:t>
      </w:r>
      <w:r w:rsidRPr="000367A4">
        <w:rPr>
          <w:sz w:val="28"/>
          <w:szCs w:val="28"/>
        </w:rPr>
        <w:t>- поведение по типу «раздражительной слабости». Нетерпеливость и вспышки раздражения на первого встречного (особенно при болях), затем – слезы и раскаяние.</w:t>
      </w:r>
    </w:p>
    <w:p w:rsidR="00933629" w:rsidRPr="000367A4" w:rsidRDefault="00933629" w:rsidP="00D316BF">
      <w:pPr>
        <w:spacing w:line="360" w:lineRule="auto"/>
        <w:ind w:firstLine="709"/>
        <w:jc w:val="both"/>
        <w:rPr>
          <w:sz w:val="28"/>
          <w:szCs w:val="28"/>
        </w:rPr>
      </w:pPr>
      <w:r w:rsidRPr="000367A4">
        <w:rPr>
          <w:sz w:val="28"/>
          <w:szCs w:val="28"/>
        </w:rPr>
        <w:t>7. Меланхолический</w:t>
      </w:r>
      <w:r w:rsidR="00D316BF" w:rsidRPr="000367A4">
        <w:rPr>
          <w:sz w:val="28"/>
          <w:szCs w:val="28"/>
        </w:rPr>
        <w:t xml:space="preserve"> </w:t>
      </w:r>
      <w:r w:rsidRPr="000367A4">
        <w:rPr>
          <w:sz w:val="28"/>
          <w:szCs w:val="28"/>
        </w:rPr>
        <w:t>-неверие в выздоровление, удрученность болезнью, депрессивное состояние (опасность суицида).</w:t>
      </w:r>
    </w:p>
    <w:p w:rsidR="00933629" w:rsidRPr="000367A4" w:rsidRDefault="00933629" w:rsidP="00D316BF">
      <w:pPr>
        <w:spacing w:line="360" w:lineRule="auto"/>
        <w:ind w:firstLine="709"/>
        <w:jc w:val="both"/>
        <w:rPr>
          <w:sz w:val="28"/>
          <w:szCs w:val="28"/>
        </w:rPr>
      </w:pPr>
      <w:r w:rsidRPr="000367A4">
        <w:rPr>
          <w:sz w:val="28"/>
          <w:szCs w:val="28"/>
        </w:rPr>
        <w:t>8. Апатический</w:t>
      </w:r>
      <w:r w:rsidR="00D316BF" w:rsidRPr="000367A4">
        <w:rPr>
          <w:sz w:val="28"/>
          <w:szCs w:val="28"/>
        </w:rPr>
        <w:t xml:space="preserve"> </w:t>
      </w:r>
      <w:r w:rsidRPr="000367A4">
        <w:rPr>
          <w:sz w:val="28"/>
          <w:szCs w:val="28"/>
        </w:rPr>
        <w:t>- полное безразличие к своей болезни, пассивное подчинение процедурам и лечению.</w:t>
      </w:r>
    </w:p>
    <w:p w:rsidR="00933629" w:rsidRPr="000367A4" w:rsidRDefault="00933629" w:rsidP="00D316BF">
      <w:pPr>
        <w:spacing w:line="360" w:lineRule="auto"/>
        <w:ind w:firstLine="709"/>
        <w:jc w:val="both"/>
        <w:rPr>
          <w:sz w:val="28"/>
          <w:szCs w:val="28"/>
        </w:rPr>
      </w:pPr>
      <w:r w:rsidRPr="000367A4">
        <w:rPr>
          <w:sz w:val="28"/>
          <w:szCs w:val="28"/>
        </w:rPr>
        <w:t>9. Сензитивный – чувствительный к межличностным отношениям, полон опасений, что окружающие его избегают из-за болезни, боязнь стать обузой для близких.</w:t>
      </w:r>
    </w:p>
    <w:p w:rsidR="00933629" w:rsidRPr="000367A4" w:rsidRDefault="00933629" w:rsidP="00D316BF">
      <w:pPr>
        <w:spacing w:line="360" w:lineRule="auto"/>
        <w:ind w:firstLine="709"/>
        <w:jc w:val="both"/>
        <w:rPr>
          <w:sz w:val="28"/>
          <w:szCs w:val="28"/>
        </w:rPr>
      </w:pPr>
      <w:r w:rsidRPr="000367A4">
        <w:rPr>
          <w:sz w:val="28"/>
          <w:szCs w:val="28"/>
        </w:rPr>
        <w:t>10. Эгоцентрический – «уход в болезнь» с выставлением напоказ своих страданий, требование к себе особого отношения.</w:t>
      </w:r>
    </w:p>
    <w:p w:rsidR="00933629" w:rsidRPr="000367A4" w:rsidRDefault="00933629" w:rsidP="00D316BF">
      <w:pPr>
        <w:spacing w:line="360" w:lineRule="auto"/>
        <w:ind w:firstLine="709"/>
        <w:jc w:val="both"/>
        <w:rPr>
          <w:sz w:val="28"/>
          <w:szCs w:val="28"/>
        </w:rPr>
      </w:pPr>
      <w:r w:rsidRPr="000367A4">
        <w:rPr>
          <w:sz w:val="28"/>
          <w:szCs w:val="28"/>
        </w:rPr>
        <w:t>11. Паранойяльный – уверенность, что болезнь является результатом чьего-то-то злого умысла, а осложнения в течение являются результатом халатность медицинского персонала.</w:t>
      </w:r>
    </w:p>
    <w:p w:rsidR="00933629" w:rsidRPr="000367A4" w:rsidRDefault="00933629" w:rsidP="00D316BF">
      <w:pPr>
        <w:spacing w:line="360" w:lineRule="auto"/>
        <w:ind w:firstLine="709"/>
        <w:jc w:val="both"/>
        <w:rPr>
          <w:sz w:val="28"/>
          <w:szCs w:val="28"/>
        </w:rPr>
      </w:pPr>
      <w:r w:rsidRPr="000367A4">
        <w:rPr>
          <w:sz w:val="28"/>
          <w:szCs w:val="28"/>
        </w:rPr>
        <w:t xml:space="preserve">12. Дисфорический – доминируют мрачно-озлобленное настроение, зависть и ненависть к здоровым. Вспышки гнева с требованием от </w:t>
      </w:r>
      <w:r w:rsidR="001A5C11" w:rsidRPr="000367A4">
        <w:rPr>
          <w:sz w:val="28"/>
          <w:szCs w:val="28"/>
        </w:rPr>
        <w:t>близких угождения во всем [36, С</w:t>
      </w:r>
      <w:r w:rsidRPr="000367A4">
        <w:rPr>
          <w:sz w:val="28"/>
          <w:szCs w:val="28"/>
        </w:rPr>
        <w:t>.719].</w:t>
      </w:r>
    </w:p>
    <w:p w:rsidR="00933629" w:rsidRPr="000367A4" w:rsidRDefault="00933629" w:rsidP="00D316BF">
      <w:pPr>
        <w:spacing w:line="360" w:lineRule="auto"/>
        <w:ind w:firstLine="709"/>
        <w:jc w:val="both"/>
        <w:rPr>
          <w:sz w:val="28"/>
          <w:szCs w:val="28"/>
        </w:rPr>
      </w:pPr>
      <w:r w:rsidRPr="000367A4">
        <w:rPr>
          <w:i/>
          <w:iCs/>
          <w:sz w:val="28"/>
          <w:szCs w:val="28"/>
        </w:rPr>
        <w:t>Социально-психологические классификации</w:t>
      </w:r>
      <w:r w:rsidRPr="000367A4">
        <w:rPr>
          <w:sz w:val="28"/>
          <w:szCs w:val="28"/>
        </w:rPr>
        <w:t xml:space="preserve"> личностной реакции на болезнь акцентируют внимание на социальных последствиях болезни, отношениях больного со своим микросоциальным окружением и обществом в целом. Здесь важно учитывать амбивалетность отношения больного к своей болезни. Традиционное понимание болезни связывают</w:t>
      </w:r>
      <w:r w:rsidR="00D316BF" w:rsidRPr="000367A4">
        <w:rPr>
          <w:sz w:val="28"/>
          <w:szCs w:val="28"/>
        </w:rPr>
        <w:t xml:space="preserve"> </w:t>
      </w:r>
      <w:r w:rsidRPr="000367A4">
        <w:rPr>
          <w:sz w:val="28"/>
          <w:szCs w:val="28"/>
        </w:rPr>
        <w:t>с негативной ее стороной. Однако наблюдения психологов показывают, что есть и позитивная сторона заболевания. «Преимущества» болезни ясны в местах заключения. Но и в повседневной жизни болезнь может «снять» с больного необходимость принимать какие-либо решения по службе или</w:t>
      </w:r>
      <w:r w:rsidR="00D316BF" w:rsidRPr="000367A4">
        <w:rPr>
          <w:sz w:val="28"/>
          <w:szCs w:val="28"/>
        </w:rPr>
        <w:t xml:space="preserve"> </w:t>
      </w:r>
      <w:r w:rsidRPr="000367A4">
        <w:rPr>
          <w:sz w:val="28"/>
          <w:szCs w:val="28"/>
        </w:rPr>
        <w:t xml:space="preserve">в быту, помогает освободиться от тех или иных трудностей, давать определенные преимущества (психологические, социальные) перед другими людьми, может служить компенсации чувства неполноценности. </w:t>
      </w:r>
    </w:p>
    <w:p w:rsidR="00933629" w:rsidRPr="000367A4" w:rsidRDefault="00933629" w:rsidP="00D316BF">
      <w:pPr>
        <w:spacing w:line="360" w:lineRule="auto"/>
        <w:ind w:firstLine="709"/>
        <w:jc w:val="both"/>
        <w:rPr>
          <w:sz w:val="28"/>
          <w:szCs w:val="28"/>
        </w:rPr>
      </w:pPr>
      <w:r w:rsidRPr="000367A4">
        <w:rPr>
          <w:sz w:val="28"/>
          <w:szCs w:val="28"/>
        </w:rPr>
        <w:t>По мнению З.Д. Липовски (1983), психосоциальные реакции на болезнь складываются из реакций на информацию о заболевании, эмоциональных реакций (типа тревоги, горя, депрессии, стыда, чувства вины) и реакций преодоления болезни.</w:t>
      </w:r>
      <w:r w:rsidR="002A051C" w:rsidRPr="000367A4">
        <w:rPr>
          <w:sz w:val="28"/>
          <w:szCs w:val="28"/>
        </w:rPr>
        <w:t xml:space="preserve"> </w:t>
      </w:r>
      <w:r w:rsidRPr="000367A4">
        <w:rPr>
          <w:sz w:val="28"/>
          <w:szCs w:val="28"/>
        </w:rPr>
        <w:t>Реакции на информацию о заболевании зависят от «значения болезни» для больного:</w:t>
      </w:r>
    </w:p>
    <w:p w:rsidR="00933629" w:rsidRPr="000367A4" w:rsidRDefault="00933629" w:rsidP="00D316BF">
      <w:pPr>
        <w:spacing w:line="360" w:lineRule="auto"/>
        <w:ind w:firstLine="709"/>
        <w:jc w:val="both"/>
        <w:rPr>
          <w:sz w:val="28"/>
          <w:szCs w:val="28"/>
        </w:rPr>
      </w:pPr>
      <w:r w:rsidRPr="000367A4">
        <w:rPr>
          <w:sz w:val="28"/>
          <w:szCs w:val="28"/>
        </w:rPr>
        <w:t>1) болезнь - угроза или вызов, а тип реакций - противодействие, тревога, уход или борьба (иногда паранойяльная).</w:t>
      </w:r>
    </w:p>
    <w:p w:rsidR="00933629" w:rsidRPr="000367A4" w:rsidRDefault="00933629" w:rsidP="00D316BF">
      <w:pPr>
        <w:spacing w:line="360" w:lineRule="auto"/>
        <w:ind w:firstLine="709"/>
        <w:jc w:val="both"/>
        <w:rPr>
          <w:sz w:val="28"/>
          <w:szCs w:val="28"/>
        </w:rPr>
      </w:pPr>
      <w:r w:rsidRPr="000367A4">
        <w:rPr>
          <w:sz w:val="28"/>
          <w:szCs w:val="28"/>
        </w:rPr>
        <w:t>2) болезнь - утрата, а соответствующие типы реакций - депрессия или ипохондрия, растерянность, горе, попытка привлечь к себе внимание, нарушение режима.</w:t>
      </w:r>
    </w:p>
    <w:p w:rsidR="00933629" w:rsidRPr="000367A4" w:rsidRDefault="00933629" w:rsidP="00D316BF">
      <w:pPr>
        <w:spacing w:line="360" w:lineRule="auto"/>
        <w:ind w:firstLine="709"/>
        <w:jc w:val="both"/>
        <w:rPr>
          <w:sz w:val="28"/>
          <w:szCs w:val="28"/>
        </w:rPr>
      </w:pPr>
      <w:r w:rsidRPr="000367A4">
        <w:rPr>
          <w:sz w:val="28"/>
          <w:szCs w:val="28"/>
        </w:rPr>
        <w:t>3) болезнь - выигрыш или избавление, а типы реакций при этом - безразличие, жизнерадостность, нарушение, враждебность по отношению к врачу.</w:t>
      </w:r>
    </w:p>
    <w:p w:rsidR="00933629" w:rsidRPr="000367A4" w:rsidRDefault="00933629" w:rsidP="00D316BF">
      <w:pPr>
        <w:spacing w:line="360" w:lineRule="auto"/>
        <w:ind w:firstLine="709"/>
        <w:jc w:val="both"/>
        <w:rPr>
          <w:sz w:val="28"/>
          <w:szCs w:val="28"/>
        </w:rPr>
      </w:pPr>
      <w:r w:rsidRPr="000367A4">
        <w:rPr>
          <w:sz w:val="28"/>
          <w:szCs w:val="28"/>
        </w:rPr>
        <w:t>4) болезнь – наказание и при этом возникают реакции типа угнетенности, стыда, гнева.</w:t>
      </w:r>
      <w:r w:rsidR="002A051C" w:rsidRPr="000367A4">
        <w:rPr>
          <w:sz w:val="28"/>
          <w:szCs w:val="28"/>
        </w:rPr>
        <w:t xml:space="preserve"> </w:t>
      </w:r>
      <w:r w:rsidRPr="000367A4">
        <w:rPr>
          <w:sz w:val="28"/>
          <w:szCs w:val="28"/>
        </w:rPr>
        <w:t>Реакции преодоления болезни дифференцируются по преобладанию в них компонентов: когнитивного (приуменьшение личностной значимости болезни либо пристальное внимание ко всем ее проявлениям) или поведенческого (активное сопротивление либо капитуляция и по</w:t>
      </w:r>
      <w:r w:rsidR="001A5C11" w:rsidRPr="000367A4">
        <w:rPr>
          <w:sz w:val="28"/>
          <w:szCs w:val="28"/>
        </w:rPr>
        <w:t>пытки «ухода» от болезни) [23, С</w:t>
      </w:r>
      <w:r w:rsidRPr="000367A4">
        <w:rPr>
          <w:sz w:val="28"/>
          <w:szCs w:val="28"/>
        </w:rPr>
        <w:t>.121]</w:t>
      </w:r>
      <w:r w:rsidR="002A051C" w:rsidRPr="000367A4">
        <w:rPr>
          <w:sz w:val="28"/>
          <w:szCs w:val="28"/>
        </w:rPr>
        <w:t>.</w:t>
      </w:r>
      <w:r w:rsidRPr="000367A4">
        <w:rPr>
          <w:sz w:val="28"/>
          <w:szCs w:val="28"/>
        </w:rPr>
        <w:t xml:space="preserve"> </w:t>
      </w:r>
      <w:r w:rsidR="001A5C11" w:rsidRPr="000367A4">
        <w:rPr>
          <w:sz w:val="28"/>
          <w:szCs w:val="28"/>
        </w:rPr>
        <w:t>Итак, в</w:t>
      </w:r>
      <w:r w:rsidRPr="000367A4">
        <w:rPr>
          <w:sz w:val="28"/>
          <w:szCs w:val="28"/>
        </w:rPr>
        <w:t xml:space="preserve"> настоящее время можно выделить несколько типов отношения человека к болезни: медико-психологические, психолого-психиатрические и социально-психологические. Каждая из них фиксирует особенности отношения человека к своему заболеванию с разных позиций и психологические изменения, которая болезнь накладывает на человека. С этой точки зрения можно выделить прежде всего адекватное восприятие болезни и патологические к ней отношения. </w:t>
      </w:r>
    </w:p>
    <w:p w:rsidR="00190B9F" w:rsidRPr="000367A4" w:rsidRDefault="001A5C11" w:rsidP="00D316BF">
      <w:pPr>
        <w:spacing w:line="360" w:lineRule="auto"/>
        <w:ind w:firstLine="709"/>
        <w:jc w:val="both"/>
        <w:rPr>
          <w:b/>
          <w:bCs/>
          <w:sz w:val="28"/>
          <w:szCs w:val="28"/>
        </w:rPr>
      </w:pPr>
      <w:r w:rsidRPr="000367A4">
        <w:rPr>
          <w:sz w:val="28"/>
          <w:szCs w:val="28"/>
        </w:rPr>
        <w:t>На</w:t>
      </w:r>
      <w:r w:rsidR="00D316BF" w:rsidRPr="000367A4">
        <w:rPr>
          <w:sz w:val="28"/>
          <w:szCs w:val="28"/>
        </w:rPr>
        <w:t xml:space="preserve"> </w:t>
      </w:r>
      <w:r w:rsidR="00AC6BB8" w:rsidRPr="000367A4">
        <w:rPr>
          <w:sz w:val="28"/>
          <w:szCs w:val="28"/>
        </w:rPr>
        <w:t xml:space="preserve">основании анализа психологических исследований можно сделать вывод о том, что люди, имеющие заболевания опорно-двигательного аппарата имеют следующие психологические особенности: наличие страхов, склонность к депрессии, подавление агрессивных импульсов, непритязательность, что свидетельствует о том, что болезнь накладывает свой отпечаток на личность человека и влечет за собой изменение самооценки, </w:t>
      </w:r>
      <w:r w:rsidRPr="000367A4">
        <w:rPr>
          <w:sz w:val="28"/>
          <w:szCs w:val="28"/>
        </w:rPr>
        <w:t>эмоциональных состояний</w:t>
      </w:r>
      <w:r w:rsidR="00D316BF" w:rsidRPr="000367A4">
        <w:rPr>
          <w:sz w:val="28"/>
          <w:szCs w:val="28"/>
        </w:rPr>
        <w:t xml:space="preserve"> </w:t>
      </w:r>
      <w:r w:rsidR="00AC6BB8" w:rsidRPr="000367A4">
        <w:rPr>
          <w:sz w:val="28"/>
          <w:szCs w:val="28"/>
        </w:rPr>
        <w:t>и</w:t>
      </w:r>
      <w:r w:rsidR="00D316BF" w:rsidRPr="000367A4">
        <w:rPr>
          <w:sz w:val="28"/>
          <w:szCs w:val="28"/>
        </w:rPr>
        <w:t xml:space="preserve"> </w:t>
      </w:r>
      <w:r w:rsidR="00AC6BB8" w:rsidRPr="000367A4">
        <w:rPr>
          <w:sz w:val="28"/>
          <w:szCs w:val="28"/>
        </w:rPr>
        <w:t>социальных взаимоотношений.</w:t>
      </w:r>
      <w:r w:rsidR="00D316BF" w:rsidRPr="000367A4">
        <w:rPr>
          <w:sz w:val="28"/>
          <w:szCs w:val="28"/>
        </w:rPr>
        <w:t xml:space="preserve"> </w:t>
      </w:r>
    </w:p>
    <w:p w:rsidR="008A5E2B" w:rsidRPr="000367A4" w:rsidRDefault="00D316BF" w:rsidP="00D316BF">
      <w:pPr>
        <w:spacing w:line="360" w:lineRule="auto"/>
        <w:ind w:firstLine="709"/>
        <w:jc w:val="both"/>
        <w:rPr>
          <w:b/>
          <w:bCs/>
          <w:sz w:val="28"/>
          <w:szCs w:val="28"/>
        </w:rPr>
      </w:pPr>
      <w:r w:rsidRPr="000367A4">
        <w:rPr>
          <w:b/>
          <w:bCs/>
          <w:sz w:val="28"/>
          <w:szCs w:val="28"/>
        </w:rPr>
        <w:br w:type="page"/>
      </w:r>
      <w:r w:rsidR="00595A0F" w:rsidRPr="000367A4">
        <w:rPr>
          <w:b/>
          <w:bCs/>
          <w:sz w:val="28"/>
          <w:szCs w:val="28"/>
        </w:rPr>
        <w:t>3</w:t>
      </w:r>
      <w:r w:rsidR="008A5E2B" w:rsidRPr="000367A4">
        <w:rPr>
          <w:b/>
          <w:bCs/>
          <w:sz w:val="28"/>
          <w:szCs w:val="28"/>
        </w:rPr>
        <w:t>.</w:t>
      </w:r>
      <w:r w:rsidRPr="000367A4">
        <w:rPr>
          <w:b/>
          <w:bCs/>
          <w:sz w:val="28"/>
          <w:szCs w:val="28"/>
        </w:rPr>
        <w:t xml:space="preserve"> </w:t>
      </w:r>
      <w:r w:rsidR="008A5E2B" w:rsidRPr="000367A4">
        <w:rPr>
          <w:b/>
          <w:bCs/>
          <w:sz w:val="28"/>
          <w:szCs w:val="28"/>
        </w:rPr>
        <w:t>Исследования особенностей эмоциональной сферы женщин зрелого возраста с нарушение</w:t>
      </w:r>
      <w:r w:rsidRPr="000367A4">
        <w:rPr>
          <w:b/>
          <w:bCs/>
          <w:sz w:val="28"/>
          <w:szCs w:val="28"/>
        </w:rPr>
        <w:t>м опорно-двигательного аппарата</w:t>
      </w:r>
    </w:p>
    <w:p w:rsidR="005A1912" w:rsidRPr="000367A4" w:rsidRDefault="005A1912" w:rsidP="00D316BF">
      <w:pPr>
        <w:spacing w:line="360" w:lineRule="auto"/>
        <w:ind w:firstLine="709"/>
        <w:jc w:val="both"/>
        <w:rPr>
          <w:b/>
          <w:bCs/>
          <w:sz w:val="28"/>
          <w:szCs w:val="28"/>
        </w:rPr>
      </w:pPr>
    </w:p>
    <w:p w:rsidR="008A5E2B" w:rsidRPr="000367A4" w:rsidRDefault="00595A0F" w:rsidP="00D316BF">
      <w:pPr>
        <w:spacing w:line="360" w:lineRule="auto"/>
        <w:ind w:firstLine="709"/>
        <w:jc w:val="both"/>
        <w:outlineLvl w:val="0"/>
        <w:rPr>
          <w:b/>
          <w:bCs/>
          <w:sz w:val="28"/>
          <w:szCs w:val="28"/>
        </w:rPr>
      </w:pPr>
      <w:r w:rsidRPr="000367A4">
        <w:rPr>
          <w:b/>
          <w:bCs/>
          <w:sz w:val="28"/>
          <w:szCs w:val="28"/>
        </w:rPr>
        <w:t>3</w:t>
      </w:r>
      <w:r w:rsidR="00D316BF" w:rsidRPr="000367A4">
        <w:rPr>
          <w:b/>
          <w:bCs/>
          <w:sz w:val="28"/>
          <w:szCs w:val="28"/>
        </w:rPr>
        <w:t>.1 Программа исследования</w:t>
      </w:r>
    </w:p>
    <w:p w:rsidR="00D316BF" w:rsidRPr="000367A4" w:rsidRDefault="00D316BF" w:rsidP="00D316BF">
      <w:pPr>
        <w:spacing w:line="360" w:lineRule="auto"/>
        <w:ind w:firstLine="709"/>
        <w:jc w:val="both"/>
        <w:rPr>
          <w:sz w:val="28"/>
          <w:szCs w:val="28"/>
        </w:rPr>
      </w:pPr>
    </w:p>
    <w:p w:rsidR="008A5E2B" w:rsidRPr="000367A4" w:rsidRDefault="008A5E2B" w:rsidP="00D316BF">
      <w:pPr>
        <w:spacing w:line="360" w:lineRule="auto"/>
        <w:ind w:firstLine="709"/>
        <w:jc w:val="both"/>
        <w:rPr>
          <w:sz w:val="28"/>
          <w:szCs w:val="28"/>
        </w:rPr>
      </w:pPr>
      <w:r w:rsidRPr="000367A4">
        <w:rPr>
          <w:sz w:val="28"/>
          <w:szCs w:val="28"/>
        </w:rPr>
        <w:t>Исследование проводилось</w:t>
      </w:r>
      <w:r w:rsidR="00D316BF" w:rsidRPr="000367A4">
        <w:rPr>
          <w:sz w:val="28"/>
          <w:szCs w:val="28"/>
        </w:rPr>
        <w:t xml:space="preserve"> </w:t>
      </w:r>
      <w:r w:rsidRPr="000367A4">
        <w:rPr>
          <w:sz w:val="28"/>
          <w:szCs w:val="28"/>
        </w:rPr>
        <w:t>в Хакасско</w:t>
      </w:r>
      <w:r w:rsidR="003D1CA1" w:rsidRPr="000367A4">
        <w:rPr>
          <w:sz w:val="28"/>
          <w:szCs w:val="28"/>
        </w:rPr>
        <w:t>й</w:t>
      </w:r>
      <w:r w:rsidR="00D316BF" w:rsidRPr="000367A4">
        <w:rPr>
          <w:sz w:val="28"/>
          <w:szCs w:val="28"/>
        </w:rPr>
        <w:t xml:space="preserve"> </w:t>
      </w:r>
      <w:r w:rsidRPr="000367A4">
        <w:rPr>
          <w:sz w:val="28"/>
          <w:szCs w:val="28"/>
        </w:rPr>
        <w:t>региональн</w:t>
      </w:r>
      <w:r w:rsidR="003D1CA1" w:rsidRPr="000367A4">
        <w:rPr>
          <w:sz w:val="28"/>
          <w:szCs w:val="28"/>
        </w:rPr>
        <w:t>ой</w:t>
      </w:r>
      <w:r w:rsidRPr="000367A4">
        <w:rPr>
          <w:sz w:val="28"/>
          <w:szCs w:val="28"/>
        </w:rPr>
        <w:t xml:space="preserve"> общественной организации</w:t>
      </w:r>
      <w:r w:rsidR="003D1CA1" w:rsidRPr="000367A4">
        <w:rPr>
          <w:sz w:val="28"/>
          <w:szCs w:val="28"/>
        </w:rPr>
        <w:t xml:space="preserve"> В</w:t>
      </w:r>
      <w:r w:rsidRPr="000367A4">
        <w:rPr>
          <w:sz w:val="28"/>
          <w:szCs w:val="28"/>
        </w:rPr>
        <w:t>сероссийского общества инвалидов по адресу:</w:t>
      </w:r>
      <w:r w:rsidR="00D316BF" w:rsidRPr="000367A4">
        <w:rPr>
          <w:sz w:val="28"/>
          <w:szCs w:val="28"/>
        </w:rPr>
        <w:t xml:space="preserve"> </w:t>
      </w:r>
      <w:r w:rsidRPr="000367A4">
        <w:rPr>
          <w:sz w:val="28"/>
          <w:szCs w:val="28"/>
        </w:rPr>
        <w:t>Вяткина 16</w:t>
      </w:r>
      <w:r w:rsidR="00D316BF" w:rsidRPr="000367A4">
        <w:rPr>
          <w:sz w:val="28"/>
          <w:szCs w:val="28"/>
        </w:rPr>
        <w:t xml:space="preserve"> </w:t>
      </w:r>
      <w:r w:rsidRPr="000367A4">
        <w:rPr>
          <w:sz w:val="28"/>
          <w:szCs w:val="28"/>
        </w:rPr>
        <w:t>г. Абакана и</w:t>
      </w:r>
      <w:r w:rsidR="00D316BF" w:rsidRPr="000367A4">
        <w:rPr>
          <w:sz w:val="28"/>
          <w:szCs w:val="28"/>
        </w:rPr>
        <w:t xml:space="preserve"> </w:t>
      </w:r>
      <w:r w:rsidR="00CC2493" w:rsidRPr="000367A4">
        <w:rPr>
          <w:sz w:val="28"/>
          <w:szCs w:val="28"/>
        </w:rPr>
        <w:t>в Управлении социальной поддержки населения муниципального образования</w:t>
      </w:r>
      <w:r w:rsidR="00D316BF" w:rsidRPr="000367A4">
        <w:rPr>
          <w:sz w:val="28"/>
          <w:szCs w:val="28"/>
        </w:rPr>
        <w:t xml:space="preserve"> </w:t>
      </w:r>
      <w:r w:rsidR="00CC2493" w:rsidRPr="000367A4">
        <w:rPr>
          <w:sz w:val="28"/>
          <w:szCs w:val="28"/>
        </w:rPr>
        <w:t>г. Абакана.</w:t>
      </w:r>
    </w:p>
    <w:p w:rsidR="00D316BF" w:rsidRPr="000367A4" w:rsidRDefault="008A5E2B" w:rsidP="00D316BF">
      <w:pPr>
        <w:spacing w:line="360" w:lineRule="auto"/>
        <w:ind w:firstLine="709"/>
        <w:jc w:val="both"/>
        <w:rPr>
          <w:sz w:val="28"/>
          <w:szCs w:val="28"/>
        </w:rPr>
      </w:pPr>
      <w:r w:rsidRPr="000367A4">
        <w:rPr>
          <w:sz w:val="28"/>
          <w:szCs w:val="28"/>
        </w:rPr>
        <w:t xml:space="preserve">В исследовании принимали участие 30 женщин с нарушением </w:t>
      </w:r>
      <w:r w:rsidR="007038A5" w:rsidRPr="000367A4">
        <w:rPr>
          <w:sz w:val="28"/>
          <w:szCs w:val="28"/>
        </w:rPr>
        <w:t>опорно-двигательного аппарата</w:t>
      </w:r>
      <w:r w:rsidRPr="000367A4">
        <w:rPr>
          <w:sz w:val="28"/>
          <w:szCs w:val="28"/>
        </w:rPr>
        <w:t xml:space="preserve"> и 30</w:t>
      </w:r>
      <w:r w:rsidR="00D316BF" w:rsidRPr="000367A4">
        <w:rPr>
          <w:sz w:val="28"/>
          <w:szCs w:val="28"/>
        </w:rPr>
        <w:t xml:space="preserve"> </w:t>
      </w:r>
      <w:r w:rsidRPr="000367A4">
        <w:rPr>
          <w:sz w:val="28"/>
          <w:szCs w:val="28"/>
        </w:rPr>
        <w:t xml:space="preserve">женщин без нарушений </w:t>
      </w:r>
      <w:r w:rsidR="007038A5" w:rsidRPr="000367A4">
        <w:rPr>
          <w:sz w:val="28"/>
          <w:szCs w:val="28"/>
        </w:rPr>
        <w:t>опорно-двигательного аппарата</w:t>
      </w:r>
      <w:r w:rsidRPr="000367A4">
        <w:rPr>
          <w:sz w:val="28"/>
          <w:szCs w:val="28"/>
        </w:rPr>
        <w:t>.</w:t>
      </w:r>
      <w:r w:rsidR="00D316BF" w:rsidRPr="000367A4">
        <w:rPr>
          <w:sz w:val="28"/>
          <w:szCs w:val="28"/>
        </w:rPr>
        <w:t xml:space="preserve"> </w:t>
      </w:r>
    </w:p>
    <w:p w:rsidR="008A5E2B" w:rsidRPr="000367A4" w:rsidRDefault="008A5E2B" w:rsidP="00D316BF">
      <w:pPr>
        <w:spacing w:line="360" w:lineRule="auto"/>
        <w:ind w:firstLine="709"/>
        <w:jc w:val="both"/>
        <w:rPr>
          <w:sz w:val="28"/>
          <w:szCs w:val="28"/>
        </w:rPr>
      </w:pPr>
      <w:r w:rsidRPr="000367A4">
        <w:rPr>
          <w:sz w:val="28"/>
          <w:szCs w:val="28"/>
        </w:rPr>
        <w:t xml:space="preserve">Диагноз: врожденные и приобретенные патологии </w:t>
      </w:r>
      <w:r w:rsidR="007038A5" w:rsidRPr="000367A4">
        <w:rPr>
          <w:sz w:val="28"/>
          <w:szCs w:val="28"/>
        </w:rPr>
        <w:t>опорно-двигательного аппарата</w:t>
      </w:r>
      <w:r w:rsidRPr="000367A4">
        <w:rPr>
          <w:sz w:val="28"/>
          <w:szCs w:val="28"/>
        </w:rPr>
        <w:t xml:space="preserve">. Всего 60 человек в возрасте 35-40 лет. </w:t>
      </w:r>
    </w:p>
    <w:p w:rsidR="008A5E2B" w:rsidRPr="000367A4" w:rsidRDefault="008A5E2B" w:rsidP="00D316BF">
      <w:pPr>
        <w:spacing w:line="360" w:lineRule="auto"/>
        <w:ind w:firstLine="709"/>
        <w:jc w:val="both"/>
        <w:rPr>
          <w:sz w:val="28"/>
          <w:szCs w:val="28"/>
        </w:rPr>
      </w:pPr>
      <w:r w:rsidRPr="000367A4">
        <w:rPr>
          <w:sz w:val="28"/>
          <w:szCs w:val="28"/>
        </w:rPr>
        <w:t>В исследовании были использованы следующие</w:t>
      </w:r>
      <w:r w:rsidR="00D316BF" w:rsidRPr="000367A4">
        <w:rPr>
          <w:sz w:val="28"/>
          <w:szCs w:val="28"/>
        </w:rPr>
        <w:t xml:space="preserve"> </w:t>
      </w:r>
      <w:r w:rsidRPr="000367A4">
        <w:rPr>
          <w:sz w:val="28"/>
          <w:szCs w:val="28"/>
        </w:rPr>
        <w:t>методы:</w:t>
      </w:r>
    </w:p>
    <w:p w:rsidR="008A5E2B" w:rsidRPr="000367A4" w:rsidRDefault="008A5E2B" w:rsidP="00D316BF">
      <w:pPr>
        <w:spacing w:line="360" w:lineRule="auto"/>
        <w:ind w:firstLine="709"/>
        <w:jc w:val="both"/>
        <w:rPr>
          <w:b/>
          <w:bCs/>
          <w:sz w:val="28"/>
          <w:szCs w:val="28"/>
        </w:rPr>
      </w:pPr>
      <w:r w:rsidRPr="000367A4">
        <w:rPr>
          <w:b/>
          <w:bCs/>
          <w:sz w:val="28"/>
          <w:szCs w:val="28"/>
        </w:rPr>
        <w:t>1. Методика измерения уровня тревожности Тейлора в адаптации</w:t>
      </w:r>
      <w:r w:rsidR="00D316BF" w:rsidRPr="000367A4">
        <w:rPr>
          <w:b/>
          <w:bCs/>
          <w:sz w:val="28"/>
          <w:szCs w:val="28"/>
        </w:rPr>
        <w:t xml:space="preserve"> </w:t>
      </w:r>
      <w:r w:rsidRPr="000367A4">
        <w:rPr>
          <w:b/>
          <w:bCs/>
          <w:sz w:val="28"/>
          <w:szCs w:val="28"/>
        </w:rPr>
        <w:t>Т.А. Немчиновой.</w:t>
      </w:r>
    </w:p>
    <w:p w:rsidR="00AF417D" w:rsidRPr="000367A4" w:rsidRDefault="00AF417D" w:rsidP="00D316BF">
      <w:pPr>
        <w:spacing w:line="360" w:lineRule="auto"/>
        <w:ind w:firstLine="709"/>
        <w:jc w:val="both"/>
        <w:rPr>
          <w:sz w:val="28"/>
          <w:szCs w:val="28"/>
        </w:rPr>
      </w:pPr>
      <w:r w:rsidRPr="000367A4">
        <w:rPr>
          <w:sz w:val="28"/>
          <w:szCs w:val="28"/>
        </w:rPr>
        <w:t>Цель: Измерение уровня тревожности.</w:t>
      </w:r>
    </w:p>
    <w:p w:rsidR="008A5E2B" w:rsidRPr="000367A4" w:rsidRDefault="008A5E2B" w:rsidP="00D316BF">
      <w:pPr>
        <w:spacing w:line="360" w:lineRule="auto"/>
        <w:ind w:firstLine="709"/>
        <w:jc w:val="both"/>
        <w:rPr>
          <w:sz w:val="28"/>
          <w:szCs w:val="28"/>
        </w:rPr>
      </w:pPr>
      <w:r w:rsidRPr="000367A4">
        <w:rPr>
          <w:sz w:val="28"/>
          <w:szCs w:val="28"/>
        </w:rPr>
        <w:t>Оценка результатов исследования по опроснику производиться путем подсчета количества ответов обследуемого свидетельствующих о тревожности.</w:t>
      </w:r>
      <w:r w:rsidR="00D316BF" w:rsidRPr="000367A4">
        <w:rPr>
          <w:sz w:val="28"/>
          <w:szCs w:val="28"/>
        </w:rPr>
        <w:t xml:space="preserve"> </w:t>
      </w:r>
    </w:p>
    <w:p w:rsidR="008A5E2B" w:rsidRPr="000367A4" w:rsidRDefault="00AF417D" w:rsidP="00D316BF">
      <w:pPr>
        <w:spacing w:line="360" w:lineRule="auto"/>
        <w:ind w:firstLine="709"/>
        <w:jc w:val="both"/>
        <w:rPr>
          <w:sz w:val="28"/>
          <w:szCs w:val="28"/>
        </w:rPr>
      </w:pPr>
      <w:r w:rsidRPr="000367A4">
        <w:rPr>
          <w:sz w:val="28"/>
          <w:szCs w:val="28"/>
        </w:rPr>
        <w:t>Методика направлена на индивидуальное и групповое обследование, способна</w:t>
      </w:r>
      <w:r w:rsidR="008A5E2B" w:rsidRPr="000367A4">
        <w:rPr>
          <w:sz w:val="28"/>
          <w:szCs w:val="28"/>
        </w:rPr>
        <w:t xml:space="preserve"> решать как теоретические, т</w:t>
      </w:r>
      <w:r w:rsidRPr="000367A4">
        <w:rPr>
          <w:sz w:val="28"/>
          <w:szCs w:val="28"/>
        </w:rPr>
        <w:t>ак и практические задачи и может</w:t>
      </w:r>
      <w:r w:rsidR="00D316BF" w:rsidRPr="000367A4">
        <w:rPr>
          <w:sz w:val="28"/>
          <w:szCs w:val="28"/>
        </w:rPr>
        <w:t xml:space="preserve"> </w:t>
      </w:r>
      <w:r w:rsidRPr="000367A4">
        <w:rPr>
          <w:sz w:val="28"/>
          <w:szCs w:val="28"/>
        </w:rPr>
        <w:t>быть</w:t>
      </w:r>
      <w:r w:rsidR="00D316BF" w:rsidRPr="000367A4">
        <w:rPr>
          <w:sz w:val="28"/>
          <w:szCs w:val="28"/>
        </w:rPr>
        <w:t xml:space="preserve"> </w:t>
      </w:r>
      <w:r w:rsidRPr="000367A4">
        <w:rPr>
          <w:sz w:val="28"/>
          <w:szCs w:val="28"/>
        </w:rPr>
        <w:t>включена</w:t>
      </w:r>
      <w:r w:rsidR="00D316BF" w:rsidRPr="000367A4">
        <w:rPr>
          <w:sz w:val="28"/>
          <w:szCs w:val="28"/>
        </w:rPr>
        <w:t xml:space="preserve"> </w:t>
      </w:r>
      <w:r w:rsidR="008A5E2B" w:rsidRPr="000367A4">
        <w:rPr>
          <w:sz w:val="28"/>
          <w:szCs w:val="28"/>
        </w:rPr>
        <w:t>в батарею других тестов.</w:t>
      </w:r>
    </w:p>
    <w:p w:rsidR="008A5E2B" w:rsidRPr="000367A4" w:rsidRDefault="008A5E2B" w:rsidP="00D316BF">
      <w:pPr>
        <w:spacing w:line="360" w:lineRule="auto"/>
        <w:ind w:firstLine="709"/>
        <w:jc w:val="both"/>
        <w:rPr>
          <w:b/>
          <w:bCs/>
          <w:sz w:val="28"/>
          <w:szCs w:val="28"/>
        </w:rPr>
      </w:pPr>
      <w:r w:rsidRPr="000367A4">
        <w:rPr>
          <w:b/>
          <w:bCs/>
          <w:sz w:val="28"/>
          <w:szCs w:val="28"/>
        </w:rPr>
        <w:t>2. Методика дифференциальной</w:t>
      </w:r>
      <w:r w:rsidR="00D316BF" w:rsidRPr="000367A4">
        <w:rPr>
          <w:b/>
          <w:bCs/>
          <w:sz w:val="28"/>
          <w:szCs w:val="28"/>
        </w:rPr>
        <w:t xml:space="preserve"> </w:t>
      </w:r>
      <w:r w:rsidRPr="000367A4">
        <w:rPr>
          <w:b/>
          <w:bCs/>
          <w:sz w:val="28"/>
          <w:szCs w:val="28"/>
        </w:rPr>
        <w:t>диагностики</w:t>
      </w:r>
      <w:r w:rsidR="00D316BF" w:rsidRPr="000367A4">
        <w:rPr>
          <w:b/>
          <w:bCs/>
          <w:sz w:val="28"/>
          <w:szCs w:val="28"/>
        </w:rPr>
        <w:t xml:space="preserve"> </w:t>
      </w:r>
      <w:r w:rsidRPr="000367A4">
        <w:rPr>
          <w:b/>
          <w:bCs/>
          <w:sz w:val="28"/>
          <w:szCs w:val="28"/>
        </w:rPr>
        <w:t>депрессивных состояний</w:t>
      </w:r>
      <w:r w:rsidR="00D316BF" w:rsidRPr="000367A4">
        <w:rPr>
          <w:b/>
          <w:bCs/>
          <w:sz w:val="28"/>
          <w:szCs w:val="28"/>
        </w:rPr>
        <w:t xml:space="preserve"> </w:t>
      </w:r>
      <w:r w:rsidRPr="000367A4">
        <w:rPr>
          <w:b/>
          <w:bCs/>
          <w:sz w:val="28"/>
          <w:szCs w:val="28"/>
        </w:rPr>
        <w:t xml:space="preserve">В.А. Жмурова. </w:t>
      </w:r>
    </w:p>
    <w:p w:rsidR="008A5E2B" w:rsidRPr="000367A4" w:rsidRDefault="00AF417D" w:rsidP="00D316BF">
      <w:pPr>
        <w:spacing w:line="360" w:lineRule="auto"/>
        <w:ind w:firstLine="709"/>
        <w:jc w:val="both"/>
        <w:rPr>
          <w:sz w:val="28"/>
          <w:szCs w:val="28"/>
        </w:rPr>
      </w:pPr>
      <w:r w:rsidRPr="000367A4">
        <w:rPr>
          <w:sz w:val="28"/>
          <w:szCs w:val="28"/>
        </w:rPr>
        <w:t>Цель: исследование личности</w:t>
      </w:r>
      <w:r w:rsidR="008A5E2B" w:rsidRPr="000367A4">
        <w:rPr>
          <w:sz w:val="28"/>
          <w:szCs w:val="28"/>
        </w:rPr>
        <w:t xml:space="preserve"> на такие депрессивные состояния как апатия, гипотимия, дисфория, растерянность, тревога, страх, что позволяет выявить в них состояние человека.</w:t>
      </w:r>
    </w:p>
    <w:p w:rsidR="00AF417D" w:rsidRPr="000367A4" w:rsidRDefault="00AF417D" w:rsidP="00D316BF">
      <w:pPr>
        <w:spacing w:line="360" w:lineRule="auto"/>
        <w:ind w:firstLine="709"/>
        <w:jc w:val="both"/>
        <w:rPr>
          <w:sz w:val="28"/>
          <w:szCs w:val="28"/>
        </w:rPr>
      </w:pPr>
      <w:r w:rsidRPr="000367A4">
        <w:rPr>
          <w:sz w:val="28"/>
          <w:szCs w:val="28"/>
        </w:rPr>
        <w:t>Методика направлена на выявление депрессивных состояний.</w:t>
      </w:r>
    </w:p>
    <w:p w:rsidR="008A5E2B" w:rsidRPr="000367A4" w:rsidRDefault="008A5E2B" w:rsidP="00D316BF">
      <w:pPr>
        <w:spacing w:line="360" w:lineRule="auto"/>
        <w:ind w:firstLine="709"/>
        <w:jc w:val="both"/>
        <w:rPr>
          <w:b/>
          <w:bCs/>
          <w:sz w:val="28"/>
          <w:szCs w:val="28"/>
        </w:rPr>
      </w:pPr>
      <w:r w:rsidRPr="000367A4">
        <w:rPr>
          <w:b/>
          <w:bCs/>
          <w:sz w:val="28"/>
          <w:szCs w:val="28"/>
        </w:rPr>
        <w:t xml:space="preserve">3.Методика АЙЗЕНКА- </w:t>
      </w:r>
      <w:r w:rsidRPr="000367A4">
        <w:rPr>
          <w:b/>
          <w:bCs/>
          <w:sz w:val="28"/>
          <w:szCs w:val="28"/>
          <w:lang w:val="en-US"/>
        </w:rPr>
        <w:t>EPQ</w:t>
      </w:r>
    </w:p>
    <w:p w:rsidR="008A5E2B" w:rsidRPr="000367A4" w:rsidRDefault="00613F62" w:rsidP="00D316BF">
      <w:pPr>
        <w:spacing w:line="360" w:lineRule="auto"/>
        <w:ind w:firstLine="709"/>
        <w:jc w:val="both"/>
        <w:rPr>
          <w:sz w:val="28"/>
          <w:szCs w:val="28"/>
        </w:rPr>
      </w:pPr>
      <w:r w:rsidRPr="000367A4">
        <w:rPr>
          <w:sz w:val="28"/>
          <w:szCs w:val="28"/>
        </w:rPr>
        <w:t>Цель: изучение</w:t>
      </w:r>
      <w:r w:rsidR="008A5E2B" w:rsidRPr="000367A4">
        <w:rPr>
          <w:sz w:val="28"/>
          <w:szCs w:val="28"/>
        </w:rPr>
        <w:t xml:space="preserve"> индивидуально- психологических черт личности с целью диагностики степени выраженности свойств, выдвигаемых в качестве существенных компонентов личности: нейротизма, экстра-интроверсии и психотизма.</w:t>
      </w:r>
      <w:r w:rsidR="00D316BF" w:rsidRPr="000367A4">
        <w:rPr>
          <w:sz w:val="28"/>
          <w:szCs w:val="28"/>
        </w:rPr>
        <w:t xml:space="preserve"> </w:t>
      </w:r>
    </w:p>
    <w:p w:rsidR="00613F62" w:rsidRPr="000367A4" w:rsidRDefault="00613F62" w:rsidP="00D316BF">
      <w:pPr>
        <w:spacing w:line="360" w:lineRule="auto"/>
        <w:ind w:firstLine="709"/>
        <w:jc w:val="both"/>
        <w:rPr>
          <w:sz w:val="28"/>
          <w:szCs w:val="28"/>
        </w:rPr>
      </w:pPr>
      <w:r w:rsidRPr="000367A4">
        <w:rPr>
          <w:sz w:val="28"/>
          <w:szCs w:val="28"/>
        </w:rPr>
        <w:t>Направлен на выявление степени выраженности свойств, выдвигаемых в качестве существенных компонентов личности.</w:t>
      </w:r>
    </w:p>
    <w:p w:rsidR="008A5E2B" w:rsidRPr="000367A4" w:rsidRDefault="008A5E2B" w:rsidP="00D316BF">
      <w:pPr>
        <w:spacing w:line="360" w:lineRule="auto"/>
        <w:ind w:firstLine="709"/>
        <w:jc w:val="both"/>
        <w:rPr>
          <w:b/>
          <w:bCs/>
          <w:sz w:val="28"/>
          <w:szCs w:val="28"/>
        </w:rPr>
      </w:pPr>
      <w:r w:rsidRPr="000367A4">
        <w:rPr>
          <w:b/>
          <w:bCs/>
          <w:sz w:val="28"/>
          <w:szCs w:val="28"/>
        </w:rPr>
        <w:t>4. Методика определения стрессоустойчивости</w:t>
      </w:r>
      <w:r w:rsidR="00D316BF" w:rsidRPr="000367A4">
        <w:rPr>
          <w:b/>
          <w:bCs/>
          <w:sz w:val="28"/>
          <w:szCs w:val="28"/>
        </w:rPr>
        <w:t xml:space="preserve"> </w:t>
      </w:r>
      <w:r w:rsidRPr="000367A4">
        <w:rPr>
          <w:b/>
          <w:bCs/>
          <w:sz w:val="28"/>
          <w:szCs w:val="28"/>
        </w:rPr>
        <w:t>и социальной адаптации Холмса и Раге</w:t>
      </w:r>
      <w:r w:rsidR="00613F62" w:rsidRPr="000367A4">
        <w:rPr>
          <w:b/>
          <w:bCs/>
          <w:sz w:val="28"/>
          <w:szCs w:val="28"/>
        </w:rPr>
        <w:t>.</w:t>
      </w:r>
      <w:r w:rsidRPr="000367A4">
        <w:rPr>
          <w:b/>
          <w:bCs/>
          <w:sz w:val="28"/>
          <w:szCs w:val="28"/>
        </w:rPr>
        <w:t xml:space="preserve"> </w:t>
      </w:r>
    </w:p>
    <w:p w:rsidR="00613F62" w:rsidRPr="000367A4" w:rsidRDefault="00613F62" w:rsidP="00D316BF">
      <w:pPr>
        <w:spacing w:line="360" w:lineRule="auto"/>
        <w:ind w:firstLine="709"/>
        <w:jc w:val="both"/>
        <w:rPr>
          <w:sz w:val="28"/>
          <w:szCs w:val="28"/>
        </w:rPr>
      </w:pPr>
      <w:r w:rsidRPr="000367A4">
        <w:rPr>
          <w:sz w:val="28"/>
          <w:szCs w:val="28"/>
        </w:rPr>
        <w:t xml:space="preserve">Цель: определить стрессоустойчивость им социальную адаптацию </w:t>
      </w:r>
      <w:r w:rsidR="007038A5" w:rsidRPr="000367A4">
        <w:rPr>
          <w:sz w:val="28"/>
          <w:szCs w:val="28"/>
        </w:rPr>
        <w:t>личности</w:t>
      </w:r>
      <w:r w:rsidRPr="000367A4">
        <w:rPr>
          <w:sz w:val="28"/>
          <w:szCs w:val="28"/>
        </w:rPr>
        <w:t>.</w:t>
      </w:r>
    </w:p>
    <w:p w:rsidR="008A5E2B" w:rsidRPr="000367A4" w:rsidRDefault="008A5E2B" w:rsidP="00D316BF">
      <w:pPr>
        <w:spacing w:line="360" w:lineRule="auto"/>
        <w:ind w:firstLine="709"/>
        <w:jc w:val="both"/>
        <w:rPr>
          <w:sz w:val="28"/>
          <w:szCs w:val="28"/>
        </w:rPr>
      </w:pPr>
      <w:r w:rsidRPr="000367A4">
        <w:rPr>
          <w:sz w:val="28"/>
          <w:szCs w:val="28"/>
        </w:rPr>
        <w:t>Доктора Холмс и Раге</w:t>
      </w:r>
      <w:r w:rsidR="00D316BF" w:rsidRPr="000367A4">
        <w:rPr>
          <w:sz w:val="28"/>
          <w:szCs w:val="28"/>
        </w:rPr>
        <w:t xml:space="preserve"> </w:t>
      </w:r>
      <w:r w:rsidRPr="000367A4">
        <w:rPr>
          <w:sz w:val="28"/>
          <w:szCs w:val="28"/>
        </w:rPr>
        <w:t>(США) изучали зависимость заболеваний</w:t>
      </w:r>
      <w:r w:rsidR="00D316BF" w:rsidRPr="000367A4">
        <w:rPr>
          <w:sz w:val="28"/>
          <w:szCs w:val="28"/>
        </w:rPr>
        <w:t xml:space="preserve"> </w:t>
      </w:r>
      <w:r w:rsidRPr="000367A4">
        <w:rPr>
          <w:sz w:val="28"/>
          <w:szCs w:val="28"/>
        </w:rPr>
        <w:t>(в том числе инфекционных болезней и травм) от различных стрессогенных жизненных событий у более чем пяти тысяч пациент. Они пришли к выводу, что психическим и физическим болезням обычно предшествуют определенные серьезные изменения в жизни человека. На основании своего исследования они составили шкалу, в которой каждому важному жизненному событию соответствует определенное число баллов в зависимости от степени</w:t>
      </w:r>
      <w:r w:rsidR="00D316BF" w:rsidRPr="000367A4">
        <w:rPr>
          <w:sz w:val="28"/>
          <w:szCs w:val="28"/>
        </w:rPr>
        <w:t xml:space="preserve"> </w:t>
      </w:r>
      <w:r w:rsidRPr="000367A4">
        <w:rPr>
          <w:sz w:val="28"/>
          <w:szCs w:val="28"/>
        </w:rPr>
        <w:t xml:space="preserve">его стрессогенности. </w:t>
      </w:r>
    </w:p>
    <w:p w:rsidR="00613F62" w:rsidRPr="000367A4" w:rsidRDefault="00613F62" w:rsidP="00D316BF">
      <w:pPr>
        <w:spacing w:line="360" w:lineRule="auto"/>
        <w:ind w:firstLine="709"/>
        <w:jc w:val="both"/>
        <w:rPr>
          <w:sz w:val="28"/>
          <w:szCs w:val="28"/>
        </w:rPr>
      </w:pPr>
      <w:r w:rsidRPr="000367A4">
        <w:rPr>
          <w:sz w:val="28"/>
          <w:szCs w:val="28"/>
        </w:rPr>
        <w:t>Направлена на выявление стрессоустойчивости и адаптации.</w:t>
      </w:r>
    </w:p>
    <w:p w:rsidR="008A5E2B" w:rsidRPr="000367A4" w:rsidRDefault="008A5E2B" w:rsidP="00D316BF">
      <w:pPr>
        <w:spacing w:line="360" w:lineRule="auto"/>
        <w:ind w:firstLine="709"/>
        <w:jc w:val="both"/>
        <w:rPr>
          <w:b/>
          <w:bCs/>
          <w:sz w:val="28"/>
          <w:szCs w:val="28"/>
        </w:rPr>
      </w:pPr>
      <w:r w:rsidRPr="000367A4">
        <w:rPr>
          <w:b/>
          <w:bCs/>
          <w:sz w:val="28"/>
          <w:szCs w:val="28"/>
        </w:rPr>
        <w:t xml:space="preserve">5. Методика диагностики типа эмоциональной реакции на воздействие стимулов окружающей среды В.В. Бойко </w:t>
      </w:r>
    </w:p>
    <w:p w:rsidR="008A5E2B" w:rsidRPr="000367A4" w:rsidRDefault="00613F62" w:rsidP="00D316BF">
      <w:pPr>
        <w:spacing w:line="360" w:lineRule="auto"/>
        <w:ind w:firstLine="709"/>
        <w:jc w:val="both"/>
        <w:rPr>
          <w:sz w:val="28"/>
          <w:szCs w:val="28"/>
        </w:rPr>
      </w:pPr>
      <w:r w:rsidRPr="000367A4">
        <w:rPr>
          <w:sz w:val="28"/>
          <w:szCs w:val="28"/>
        </w:rPr>
        <w:t>Цель: выявить</w:t>
      </w:r>
      <w:r w:rsidR="00D316BF" w:rsidRPr="000367A4">
        <w:rPr>
          <w:sz w:val="28"/>
          <w:szCs w:val="28"/>
        </w:rPr>
        <w:t xml:space="preserve"> </w:t>
      </w:r>
      <w:r w:rsidRPr="000367A4">
        <w:rPr>
          <w:sz w:val="28"/>
          <w:szCs w:val="28"/>
        </w:rPr>
        <w:t>формы</w:t>
      </w:r>
      <w:r w:rsidR="008A5E2B" w:rsidRPr="000367A4">
        <w:rPr>
          <w:sz w:val="28"/>
          <w:szCs w:val="28"/>
        </w:rPr>
        <w:t xml:space="preserve"> преобра</w:t>
      </w:r>
      <w:r w:rsidRPr="000367A4">
        <w:rPr>
          <w:sz w:val="28"/>
          <w:szCs w:val="28"/>
        </w:rPr>
        <w:t>зования энергий у людей. Которые изменяю</w:t>
      </w:r>
      <w:r w:rsidR="008A5E2B" w:rsidRPr="000367A4">
        <w:rPr>
          <w:sz w:val="28"/>
          <w:szCs w:val="28"/>
        </w:rPr>
        <w:t>тся под стимулами окружающей среды.</w:t>
      </w:r>
    </w:p>
    <w:p w:rsidR="00613F62" w:rsidRPr="000367A4" w:rsidRDefault="00613F62" w:rsidP="00D316BF">
      <w:pPr>
        <w:spacing w:line="360" w:lineRule="auto"/>
        <w:ind w:firstLine="709"/>
        <w:jc w:val="both"/>
        <w:rPr>
          <w:sz w:val="28"/>
          <w:szCs w:val="28"/>
        </w:rPr>
      </w:pPr>
      <w:r w:rsidRPr="000367A4">
        <w:rPr>
          <w:sz w:val="28"/>
          <w:szCs w:val="28"/>
        </w:rPr>
        <w:t>Направлен на выявление закономерностей образования эмоциональных реакций на воздействия стимулов окружающей среды.</w:t>
      </w:r>
    </w:p>
    <w:p w:rsidR="008A5E2B" w:rsidRPr="000367A4" w:rsidRDefault="008A5E2B" w:rsidP="00D316BF">
      <w:pPr>
        <w:spacing w:line="360" w:lineRule="auto"/>
        <w:ind w:firstLine="709"/>
        <w:jc w:val="both"/>
        <w:rPr>
          <w:b/>
          <w:bCs/>
          <w:sz w:val="28"/>
          <w:szCs w:val="28"/>
        </w:rPr>
      </w:pPr>
      <w:r w:rsidRPr="000367A4">
        <w:rPr>
          <w:b/>
          <w:bCs/>
          <w:sz w:val="28"/>
          <w:szCs w:val="28"/>
        </w:rPr>
        <w:t>6. Диагностика состояния стресс</w:t>
      </w:r>
      <w:r w:rsidR="00CA564F" w:rsidRPr="000367A4">
        <w:rPr>
          <w:b/>
          <w:bCs/>
          <w:sz w:val="28"/>
          <w:szCs w:val="28"/>
        </w:rPr>
        <w:t>а</w:t>
      </w:r>
    </w:p>
    <w:p w:rsidR="00613F62" w:rsidRPr="000367A4" w:rsidRDefault="00613F62" w:rsidP="00D316BF">
      <w:pPr>
        <w:spacing w:line="360" w:lineRule="auto"/>
        <w:ind w:firstLine="709"/>
        <w:jc w:val="both"/>
        <w:rPr>
          <w:sz w:val="28"/>
          <w:szCs w:val="28"/>
        </w:rPr>
      </w:pPr>
      <w:r w:rsidRPr="000367A4">
        <w:rPr>
          <w:sz w:val="28"/>
          <w:szCs w:val="28"/>
        </w:rPr>
        <w:t>Цель:</w:t>
      </w:r>
      <w:r w:rsidR="008A5E2B" w:rsidRPr="000367A4">
        <w:rPr>
          <w:sz w:val="28"/>
          <w:szCs w:val="28"/>
        </w:rPr>
        <w:t xml:space="preserve"> выявить </w:t>
      </w:r>
      <w:r w:rsidRPr="000367A4">
        <w:rPr>
          <w:sz w:val="28"/>
          <w:szCs w:val="28"/>
        </w:rPr>
        <w:t>особенности переживания стресса</w:t>
      </w:r>
    </w:p>
    <w:p w:rsidR="00D87BFC" w:rsidRPr="000367A4" w:rsidRDefault="00613F62" w:rsidP="00D316BF">
      <w:pPr>
        <w:spacing w:line="360" w:lineRule="auto"/>
        <w:ind w:firstLine="709"/>
        <w:jc w:val="both"/>
        <w:rPr>
          <w:sz w:val="28"/>
          <w:szCs w:val="28"/>
        </w:rPr>
      </w:pPr>
      <w:r w:rsidRPr="000367A4">
        <w:rPr>
          <w:sz w:val="28"/>
          <w:szCs w:val="28"/>
        </w:rPr>
        <w:t>Направлен на выявление степени</w:t>
      </w:r>
      <w:r w:rsidR="008A5E2B" w:rsidRPr="000367A4">
        <w:rPr>
          <w:sz w:val="28"/>
          <w:szCs w:val="28"/>
        </w:rPr>
        <w:t xml:space="preserve"> самоконтроля и эмоциональной лабильности в стрессовых условиях. </w:t>
      </w:r>
    </w:p>
    <w:p w:rsidR="007038A5" w:rsidRPr="000367A4" w:rsidRDefault="00AA7915" w:rsidP="00D316BF">
      <w:pPr>
        <w:tabs>
          <w:tab w:val="left" w:pos="720"/>
        </w:tabs>
        <w:spacing w:line="360" w:lineRule="auto"/>
        <w:ind w:firstLine="709"/>
        <w:jc w:val="both"/>
        <w:rPr>
          <w:sz w:val="28"/>
          <w:szCs w:val="28"/>
        </w:rPr>
      </w:pPr>
      <w:r w:rsidRPr="000367A4">
        <w:rPr>
          <w:sz w:val="28"/>
          <w:szCs w:val="28"/>
        </w:rPr>
        <w:t xml:space="preserve">Статистическая обработка результатов осуществлялась с помощью программы </w:t>
      </w:r>
      <w:r w:rsidRPr="000367A4">
        <w:rPr>
          <w:sz w:val="28"/>
          <w:szCs w:val="28"/>
          <w:lang w:val="en-US"/>
        </w:rPr>
        <w:t>SPSS</w:t>
      </w:r>
      <w:r w:rsidRPr="000367A4">
        <w:rPr>
          <w:sz w:val="28"/>
          <w:szCs w:val="28"/>
        </w:rPr>
        <w:t>.</w:t>
      </w:r>
    </w:p>
    <w:p w:rsidR="00785527" w:rsidRPr="000367A4" w:rsidRDefault="00785527" w:rsidP="00D316BF">
      <w:pPr>
        <w:tabs>
          <w:tab w:val="left" w:pos="720"/>
        </w:tabs>
        <w:spacing w:line="360" w:lineRule="auto"/>
        <w:ind w:firstLine="709"/>
        <w:jc w:val="both"/>
        <w:rPr>
          <w:sz w:val="28"/>
          <w:szCs w:val="28"/>
        </w:rPr>
      </w:pPr>
    </w:p>
    <w:p w:rsidR="00D85AD6" w:rsidRPr="000367A4" w:rsidRDefault="00D85AD6" w:rsidP="00D316BF">
      <w:pPr>
        <w:tabs>
          <w:tab w:val="left" w:pos="720"/>
        </w:tabs>
        <w:spacing w:line="360" w:lineRule="auto"/>
        <w:ind w:firstLine="709"/>
        <w:jc w:val="both"/>
        <w:rPr>
          <w:sz w:val="28"/>
          <w:szCs w:val="28"/>
        </w:rPr>
      </w:pPr>
      <w:r w:rsidRPr="000367A4">
        <w:rPr>
          <w:b/>
          <w:bCs/>
          <w:sz w:val="28"/>
          <w:szCs w:val="28"/>
        </w:rPr>
        <w:t>3.2 Исследование особенностей</w:t>
      </w:r>
      <w:r w:rsidR="00D316BF" w:rsidRPr="000367A4">
        <w:rPr>
          <w:b/>
          <w:bCs/>
          <w:sz w:val="28"/>
          <w:szCs w:val="28"/>
        </w:rPr>
        <w:t xml:space="preserve"> </w:t>
      </w:r>
      <w:r w:rsidRPr="000367A4">
        <w:rPr>
          <w:b/>
          <w:bCs/>
          <w:sz w:val="28"/>
          <w:szCs w:val="28"/>
        </w:rPr>
        <w:t>женщин с нормой</w:t>
      </w:r>
    </w:p>
    <w:p w:rsidR="00D316BF" w:rsidRPr="000367A4" w:rsidRDefault="00D316BF" w:rsidP="00D316BF">
      <w:pPr>
        <w:spacing w:line="360" w:lineRule="auto"/>
        <w:ind w:firstLine="709"/>
        <w:jc w:val="both"/>
        <w:rPr>
          <w:sz w:val="28"/>
          <w:szCs w:val="28"/>
        </w:rPr>
      </w:pPr>
    </w:p>
    <w:p w:rsidR="00D85AD6" w:rsidRPr="000367A4" w:rsidRDefault="00D85AD6" w:rsidP="00D316BF">
      <w:pPr>
        <w:spacing w:line="360" w:lineRule="auto"/>
        <w:ind w:firstLine="709"/>
        <w:jc w:val="both"/>
        <w:rPr>
          <w:sz w:val="28"/>
          <w:szCs w:val="28"/>
        </w:rPr>
      </w:pPr>
      <w:r w:rsidRPr="000367A4">
        <w:rPr>
          <w:sz w:val="28"/>
          <w:szCs w:val="28"/>
        </w:rPr>
        <w:t xml:space="preserve">При изучении состояния стресса были выявлены следующие особенности (см. таб.1) </w:t>
      </w:r>
    </w:p>
    <w:p w:rsidR="00D316BF" w:rsidRPr="000367A4" w:rsidRDefault="00D316BF" w:rsidP="00D316BF">
      <w:pPr>
        <w:spacing w:line="360" w:lineRule="auto"/>
        <w:ind w:firstLine="709"/>
        <w:jc w:val="both"/>
        <w:outlineLvl w:val="0"/>
        <w:rPr>
          <w:sz w:val="28"/>
          <w:szCs w:val="28"/>
        </w:rPr>
      </w:pPr>
    </w:p>
    <w:p w:rsidR="00D85AD6" w:rsidRPr="000367A4" w:rsidRDefault="00D316BF" w:rsidP="00D316BF">
      <w:pPr>
        <w:spacing w:line="360" w:lineRule="auto"/>
        <w:ind w:firstLine="709"/>
        <w:jc w:val="both"/>
        <w:outlineLvl w:val="0"/>
        <w:rPr>
          <w:sz w:val="28"/>
          <w:szCs w:val="28"/>
        </w:rPr>
      </w:pPr>
      <w:r w:rsidRPr="000367A4">
        <w:rPr>
          <w:sz w:val="28"/>
          <w:szCs w:val="28"/>
        </w:rPr>
        <w:t xml:space="preserve">Таблица 1 - </w:t>
      </w:r>
      <w:r w:rsidR="00D85AD6" w:rsidRPr="000367A4">
        <w:rPr>
          <w:sz w:val="28"/>
          <w:szCs w:val="28"/>
        </w:rPr>
        <w:t>Показатель диаг</w:t>
      </w:r>
      <w:r w:rsidRPr="000367A4">
        <w:rPr>
          <w:sz w:val="28"/>
          <w:szCs w:val="28"/>
        </w:rPr>
        <w:t>ностики состояния стресса (в %)</w:t>
      </w:r>
      <w:r w:rsidR="00AB4623">
        <w:rPr>
          <w:noProof/>
        </w:rPr>
        <w:pict>
          <v:line id="_x0000_s1026" style="position:absolute;left:0;text-align:left;z-index:251657728;mso-position-horizontal-relative:text;mso-position-vertical-relative:text" from="0,7.75pt" to="0,7.75pt"/>
        </w:pict>
      </w:r>
    </w:p>
    <w:tbl>
      <w:tblPr>
        <w:tblW w:w="9026" w:type="dxa"/>
        <w:tblInd w:w="288" w:type="dxa"/>
        <w:tblLook w:val="0000" w:firstRow="0" w:lastRow="0" w:firstColumn="0" w:lastColumn="0" w:noHBand="0" w:noVBand="0"/>
      </w:tblPr>
      <w:tblGrid>
        <w:gridCol w:w="2204"/>
        <w:gridCol w:w="1229"/>
        <w:gridCol w:w="831"/>
        <w:gridCol w:w="1269"/>
        <w:gridCol w:w="794"/>
        <w:gridCol w:w="1567"/>
        <w:gridCol w:w="1132"/>
      </w:tblGrid>
      <w:tr w:rsidR="00C27E2E" w:rsidRPr="000367A4">
        <w:trPr>
          <w:trHeight w:val="721"/>
        </w:trPr>
        <w:tc>
          <w:tcPr>
            <w:tcW w:w="2204" w:type="dxa"/>
            <w:vMerge w:val="restart"/>
            <w:tcBorders>
              <w:top w:val="single" w:sz="4" w:space="0" w:color="auto"/>
              <w:left w:val="single" w:sz="4" w:space="0" w:color="auto"/>
              <w:right w:val="single" w:sz="4" w:space="0" w:color="auto"/>
              <w:tl2br w:val="single" w:sz="4" w:space="0" w:color="auto"/>
            </w:tcBorders>
            <w:noWrap/>
            <w:vAlign w:val="bottom"/>
          </w:tcPr>
          <w:p w:rsidR="00C27E2E" w:rsidRPr="000367A4" w:rsidRDefault="00A128D1" w:rsidP="00D316BF">
            <w:pPr>
              <w:spacing w:line="360" w:lineRule="auto"/>
              <w:jc w:val="both"/>
              <w:rPr>
                <w:sz w:val="20"/>
                <w:szCs w:val="20"/>
              </w:rPr>
            </w:pPr>
            <w:r w:rsidRPr="000367A4">
              <w:rPr>
                <w:sz w:val="20"/>
                <w:szCs w:val="20"/>
              </w:rPr>
              <w:t>П</w:t>
            </w:r>
            <w:r w:rsidR="00C27E2E" w:rsidRPr="000367A4">
              <w:rPr>
                <w:sz w:val="20"/>
                <w:szCs w:val="20"/>
              </w:rPr>
              <w:t>оказатели</w:t>
            </w:r>
          </w:p>
          <w:p w:rsidR="00C27E2E" w:rsidRPr="000367A4" w:rsidRDefault="00C27E2E" w:rsidP="00D316BF">
            <w:pPr>
              <w:spacing w:line="360" w:lineRule="auto"/>
              <w:jc w:val="both"/>
              <w:rPr>
                <w:sz w:val="20"/>
                <w:szCs w:val="20"/>
              </w:rPr>
            </w:pPr>
          </w:p>
          <w:p w:rsidR="00C27E2E" w:rsidRPr="000367A4" w:rsidRDefault="00A128D1" w:rsidP="00D316BF">
            <w:pPr>
              <w:spacing w:line="360" w:lineRule="auto"/>
              <w:jc w:val="both"/>
              <w:rPr>
                <w:sz w:val="20"/>
                <w:szCs w:val="20"/>
              </w:rPr>
            </w:pPr>
            <w:r w:rsidRPr="000367A4">
              <w:rPr>
                <w:sz w:val="20"/>
                <w:szCs w:val="20"/>
              </w:rPr>
              <w:t>Г</w:t>
            </w:r>
            <w:r w:rsidR="00C27E2E" w:rsidRPr="000367A4">
              <w:rPr>
                <w:sz w:val="20"/>
                <w:szCs w:val="20"/>
              </w:rPr>
              <w:t>руппа</w:t>
            </w:r>
          </w:p>
        </w:tc>
        <w:tc>
          <w:tcPr>
            <w:tcW w:w="2060" w:type="dxa"/>
            <w:gridSpan w:val="2"/>
            <w:tcBorders>
              <w:top w:val="single" w:sz="4" w:space="0" w:color="auto"/>
              <w:left w:val="nil"/>
              <w:bottom w:val="single" w:sz="4" w:space="0" w:color="auto"/>
              <w:right w:val="single" w:sz="4" w:space="0" w:color="auto"/>
            </w:tcBorders>
            <w:noWrap/>
            <w:vAlign w:val="center"/>
          </w:tcPr>
          <w:p w:rsidR="00C27E2E" w:rsidRPr="000367A4" w:rsidRDefault="00C27E2E" w:rsidP="00D316BF">
            <w:pPr>
              <w:spacing w:line="360" w:lineRule="auto"/>
              <w:jc w:val="both"/>
              <w:rPr>
                <w:sz w:val="20"/>
                <w:szCs w:val="20"/>
              </w:rPr>
            </w:pPr>
            <w:r w:rsidRPr="000367A4">
              <w:rPr>
                <w:sz w:val="20"/>
                <w:szCs w:val="20"/>
              </w:rPr>
              <w:t>Высокая</w:t>
            </w:r>
          </w:p>
        </w:tc>
        <w:tc>
          <w:tcPr>
            <w:tcW w:w="2063" w:type="dxa"/>
            <w:gridSpan w:val="2"/>
            <w:tcBorders>
              <w:top w:val="single" w:sz="4" w:space="0" w:color="auto"/>
              <w:left w:val="nil"/>
              <w:bottom w:val="single" w:sz="4" w:space="0" w:color="auto"/>
              <w:right w:val="single" w:sz="4" w:space="0" w:color="auto"/>
            </w:tcBorders>
            <w:noWrap/>
            <w:vAlign w:val="center"/>
          </w:tcPr>
          <w:p w:rsidR="00C27E2E" w:rsidRPr="000367A4" w:rsidRDefault="00C27E2E" w:rsidP="00D316BF">
            <w:pPr>
              <w:spacing w:line="360" w:lineRule="auto"/>
              <w:jc w:val="both"/>
              <w:rPr>
                <w:sz w:val="20"/>
                <w:szCs w:val="20"/>
              </w:rPr>
            </w:pPr>
            <w:r w:rsidRPr="000367A4">
              <w:rPr>
                <w:sz w:val="20"/>
                <w:szCs w:val="20"/>
              </w:rPr>
              <w:t>Умеренный</w:t>
            </w:r>
          </w:p>
        </w:tc>
        <w:tc>
          <w:tcPr>
            <w:tcW w:w="2699" w:type="dxa"/>
            <w:gridSpan w:val="2"/>
            <w:tcBorders>
              <w:top w:val="single" w:sz="4" w:space="0" w:color="auto"/>
              <w:left w:val="nil"/>
              <w:bottom w:val="single" w:sz="4" w:space="0" w:color="auto"/>
              <w:right w:val="single" w:sz="4" w:space="0" w:color="auto"/>
            </w:tcBorders>
            <w:noWrap/>
            <w:vAlign w:val="center"/>
          </w:tcPr>
          <w:p w:rsidR="00C27E2E" w:rsidRPr="000367A4" w:rsidRDefault="00C27E2E" w:rsidP="00D316BF">
            <w:pPr>
              <w:spacing w:line="360" w:lineRule="auto"/>
              <w:jc w:val="both"/>
              <w:rPr>
                <w:sz w:val="20"/>
                <w:szCs w:val="20"/>
              </w:rPr>
            </w:pPr>
            <w:r w:rsidRPr="000367A4">
              <w:rPr>
                <w:sz w:val="20"/>
                <w:szCs w:val="20"/>
              </w:rPr>
              <w:t>Слабый</w:t>
            </w:r>
          </w:p>
        </w:tc>
      </w:tr>
      <w:tr w:rsidR="00C27E2E" w:rsidRPr="000367A4">
        <w:trPr>
          <w:trHeight w:val="250"/>
        </w:trPr>
        <w:tc>
          <w:tcPr>
            <w:tcW w:w="2204" w:type="dxa"/>
            <w:vMerge/>
            <w:tcBorders>
              <w:left w:val="single" w:sz="4" w:space="0" w:color="auto"/>
              <w:bottom w:val="single" w:sz="4" w:space="0" w:color="auto"/>
              <w:right w:val="single" w:sz="4" w:space="0" w:color="auto"/>
              <w:tl2br w:val="single" w:sz="4" w:space="0" w:color="auto"/>
            </w:tcBorders>
            <w:noWrap/>
            <w:vAlign w:val="bottom"/>
          </w:tcPr>
          <w:p w:rsidR="00C27E2E" w:rsidRPr="000367A4" w:rsidRDefault="00C27E2E" w:rsidP="00D316BF">
            <w:pPr>
              <w:spacing w:line="360" w:lineRule="auto"/>
              <w:jc w:val="both"/>
              <w:rPr>
                <w:sz w:val="20"/>
                <w:szCs w:val="20"/>
              </w:rPr>
            </w:pPr>
          </w:p>
        </w:tc>
        <w:tc>
          <w:tcPr>
            <w:tcW w:w="1229" w:type="dxa"/>
            <w:tcBorders>
              <w:top w:val="single" w:sz="4" w:space="0" w:color="auto"/>
              <w:left w:val="nil"/>
              <w:bottom w:val="single" w:sz="4" w:space="0" w:color="auto"/>
              <w:right w:val="single" w:sz="4" w:space="0" w:color="auto"/>
            </w:tcBorders>
            <w:noWrap/>
            <w:vAlign w:val="bottom"/>
          </w:tcPr>
          <w:p w:rsidR="00C27E2E" w:rsidRPr="000367A4" w:rsidRDefault="00A128D1" w:rsidP="00D316BF">
            <w:pPr>
              <w:spacing w:line="360" w:lineRule="auto"/>
              <w:jc w:val="both"/>
              <w:rPr>
                <w:sz w:val="20"/>
                <w:szCs w:val="20"/>
              </w:rPr>
            </w:pPr>
            <w:r w:rsidRPr="000367A4">
              <w:rPr>
                <w:sz w:val="20"/>
                <w:szCs w:val="20"/>
              </w:rPr>
              <w:t>к</w:t>
            </w:r>
            <w:r w:rsidR="00C27E2E" w:rsidRPr="000367A4">
              <w:rPr>
                <w:sz w:val="20"/>
                <w:szCs w:val="20"/>
              </w:rPr>
              <w:t>ол-во</w:t>
            </w:r>
          </w:p>
        </w:tc>
        <w:tc>
          <w:tcPr>
            <w:tcW w:w="831" w:type="dxa"/>
            <w:tcBorders>
              <w:top w:val="single" w:sz="4" w:space="0" w:color="auto"/>
              <w:left w:val="nil"/>
              <w:bottom w:val="single" w:sz="4" w:space="0" w:color="auto"/>
              <w:right w:val="single" w:sz="4" w:space="0" w:color="auto"/>
            </w:tcBorders>
            <w:vAlign w:val="bottom"/>
          </w:tcPr>
          <w:p w:rsidR="00C27E2E" w:rsidRPr="000367A4" w:rsidRDefault="00C27E2E" w:rsidP="00D316BF">
            <w:pPr>
              <w:spacing w:line="360" w:lineRule="auto"/>
              <w:jc w:val="both"/>
              <w:rPr>
                <w:sz w:val="20"/>
                <w:szCs w:val="20"/>
              </w:rPr>
            </w:pPr>
            <w:r w:rsidRPr="000367A4">
              <w:rPr>
                <w:sz w:val="20"/>
                <w:szCs w:val="20"/>
              </w:rPr>
              <w:t>%</w:t>
            </w:r>
          </w:p>
        </w:tc>
        <w:tc>
          <w:tcPr>
            <w:tcW w:w="1269" w:type="dxa"/>
            <w:tcBorders>
              <w:top w:val="single" w:sz="4" w:space="0" w:color="auto"/>
              <w:left w:val="nil"/>
              <w:bottom w:val="single" w:sz="4" w:space="0" w:color="auto"/>
              <w:right w:val="single" w:sz="4" w:space="0" w:color="auto"/>
            </w:tcBorders>
            <w:noWrap/>
            <w:vAlign w:val="bottom"/>
          </w:tcPr>
          <w:p w:rsidR="00C27E2E" w:rsidRPr="000367A4" w:rsidRDefault="00A128D1" w:rsidP="00D316BF">
            <w:pPr>
              <w:spacing w:line="360" w:lineRule="auto"/>
              <w:jc w:val="both"/>
              <w:rPr>
                <w:sz w:val="20"/>
                <w:szCs w:val="20"/>
              </w:rPr>
            </w:pPr>
            <w:r w:rsidRPr="000367A4">
              <w:rPr>
                <w:sz w:val="20"/>
                <w:szCs w:val="20"/>
              </w:rPr>
              <w:t>к</w:t>
            </w:r>
            <w:r w:rsidR="00C27E2E" w:rsidRPr="000367A4">
              <w:rPr>
                <w:sz w:val="20"/>
                <w:szCs w:val="20"/>
              </w:rPr>
              <w:t>ол-во</w:t>
            </w:r>
          </w:p>
        </w:tc>
        <w:tc>
          <w:tcPr>
            <w:tcW w:w="794" w:type="dxa"/>
            <w:tcBorders>
              <w:top w:val="single" w:sz="4" w:space="0" w:color="auto"/>
              <w:left w:val="nil"/>
              <w:bottom w:val="single" w:sz="4" w:space="0" w:color="auto"/>
              <w:right w:val="single" w:sz="4" w:space="0" w:color="auto"/>
            </w:tcBorders>
            <w:vAlign w:val="bottom"/>
          </w:tcPr>
          <w:p w:rsidR="00C27E2E" w:rsidRPr="000367A4" w:rsidRDefault="00C27E2E" w:rsidP="00D316BF">
            <w:pPr>
              <w:spacing w:line="360" w:lineRule="auto"/>
              <w:jc w:val="both"/>
              <w:rPr>
                <w:sz w:val="20"/>
                <w:szCs w:val="20"/>
              </w:rPr>
            </w:pPr>
            <w:r w:rsidRPr="000367A4">
              <w:rPr>
                <w:sz w:val="20"/>
                <w:szCs w:val="20"/>
              </w:rPr>
              <w:t>%</w:t>
            </w:r>
          </w:p>
        </w:tc>
        <w:tc>
          <w:tcPr>
            <w:tcW w:w="1567" w:type="dxa"/>
            <w:tcBorders>
              <w:top w:val="single" w:sz="4" w:space="0" w:color="auto"/>
              <w:left w:val="nil"/>
              <w:bottom w:val="single" w:sz="4" w:space="0" w:color="auto"/>
              <w:right w:val="single" w:sz="4" w:space="0" w:color="auto"/>
            </w:tcBorders>
            <w:noWrap/>
            <w:vAlign w:val="bottom"/>
          </w:tcPr>
          <w:p w:rsidR="00C27E2E" w:rsidRPr="000367A4" w:rsidRDefault="00A128D1" w:rsidP="00D316BF">
            <w:pPr>
              <w:spacing w:line="360" w:lineRule="auto"/>
              <w:jc w:val="both"/>
              <w:rPr>
                <w:sz w:val="20"/>
                <w:szCs w:val="20"/>
              </w:rPr>
            </w:pPr>
            <w:r w:rsidRPr="000367A4">
              <w:rPr>
                <w:sz w:val="20"/>
                <w:szCs w:val="20"/>
              </w:rPr>
              <w:t>к</w:t>
            </w:r>
            <w:r w:rsidR="00C27E2E" w:rsidRPr="000367A4">
              <w:rPr>
                <w:sz w:val="20"/>
                <w:szCs w:val="20"/>
              </w:rPr>
              <w:t>ол-во</w:t>
            </w:r>
          </w:p>
        </w:tc>
        <w:tc>
          <w:tcPr>
            <w:tcW w:w="1132" w:type="dxa"/>
            <w:tcBorders>
              <w:top w:val="single" w:sz="4" w:space="0" w:color="auto"/>
              <w:left w:val="nil"/>
              <w:bottom w:val="single" w:sz="4" w:space="0" w:color="auto"/>
              <w:right w:val="single" w:sz="4" w:space="0" w:color="auto"/>
            </w:tcBorders>
            <w:vAlign w:val="bottom"/>
          </w:tcPr>
          <w:p w:rsidR="00C27E2E" w:rsidRPr="000367A4" w:rsidRDefault="00C27E2E" w:rsidP="00D316BF">
            <w:pPr>
              <w:spacing w:line="360" w:lineRule="auto"/>
              <w:jc w:val="both"/>
              <w:rPr>
                <w:sz w:val="20"/>
                <w:szCs w:val="20"/>
              </w:rPr>
            </w:pPr>
            <w:r w:rsidRPr="000367A4">
              <w:rPr>
                <w:sz w:val="20"/>
                <w:szCs w:val="20"/>
              </w:rPr>
              <w:t>%</w:t>
            </w:r>
          </w:p>
        </w:tc>
      </w:tr>
      <w:tr w:rsidR="00C27E2E" w:rsidRPr="000367A4">
        <w:trPr>
          <w:trHeight w:val="183"/>
        </w:trPr>
        <w:tc>
          <w:tcPr>
            <w:tcW w:w="2204" w:type="dxa"/>
            <w:tcBorders>
              <w:top w:val="single" w:sz="4" w:space="0" w:color="auto"/>
              <w:left w:val="single" w:sz="4" w:space="0" w:color="auto"/>
              <w:bottom w:val="single" w:sz="4" w:space="0" w:color="auto"/>
              <w:right w:val="single" w:sz="4" w:space="0" w:color="auto"/>
            </w:tcBorders>
            <w:noWrap/>
            <w:vAlign w:val="center"/>
          </w:tcPr>
          <w:p w:rsidR="00C27E2E" w:rsidRPr="000367A4" w:rsidRDefault="00C27E2E" w:rsidP="00D316BF">
            <w:pPr>
              <w:spacing w:line="360" w:lineRule="auto"/>
              <w:jc w:val="both"/>
              <w:rPr>
                <w:sz w:val="20"/>
                <w:szCs w:val="20"/>
              </w:rPr>
            </w:pPr>
            <w:r w:rsidRPr="000367A4">
              <w:rPr>
                <w:sz w:val="20"/>
                <w:szCs w:val="20"/>
              </w:rPr>
              <w:t>Группа с нормой активности</w:t>
            </w:r>
          </w:p>
        </w:tc>
        <w:tc>
          <w:tcPr>
            <w:tcW w:w="1229" w:type="dxa"/>
            <w:tcBorders>
              <w:top w:val="nil"/>
              <w:left w:val="nil"/>
              <w:bottom w:val="single" w:sz="4" w:space="0" w:color="auto"/>
              <w:right w:val="single" w:sz="4" w:space="0" w:color="auto"/>
            </w:tcBorders>
            <w:noWrap/>
            <w:vAlign w:val="center"/>
          </w:tcPr>
          <w:p w:rsidR="00C27E2E" w:rsidRPr="000367A4" w:rsidRDefault="00C27E2E" w:rsidP="00D316BF">
            <w:pPr>
              <w:spacing w:line="360" w:lineRule="auto"/>
              <w:jc w:val="both"/>
              <w:rPr>
                <w:sz w:val="20"/>
                <w:szCs w:val="20"/>
              </w:rPr>
            </w:pPr>
            <w:r w:rsidRPr="000367A4">
              <w:rPr>
                <w:sz w:val="20"/>
                <w:szCs w:val="20"/>
              </w:rPr>
              <w:t>83,3</w:t>
            </w:r>
          </w:p>
        </w:tc>
        <w:tc>
          <w:tcPr>
            <w:tcW w:w="831" w:type="dxa"/>
            <w:tcBorders>
              <w:top w:val="nil"/>
              <w:left w:val="nil"/>
              <w:bottom w:val="single" w:sz="4" w:space="0" w:color="auto"/>
              <w:right w:val="single" w:sz="4" w:space="0" w:color="auto"/>
            </w:tcBorders>
            <w:vAlign w:val="center"/>
          </w:tcPr>
          <w:p w:rsidR="00C27E2E" w:rsidRPr="000367A4" w:rsidRDefault="00C27E2E" w:rsidP="00D316BF">
            <w:pPr>
              <w:spacing w:line="360" w:lineRule="auto"/>
              <w:jc w:val="both"/>
              <w:rPr>
                <w:sz w:val="20"/>
                <w:szCs w:val="20"/>
              </w:rPr>
            </w:pPr>
            <w:r w:rsidRPr="000367A4">
              <w:rPr>
                <w:sz w:val="20"/>
                <w:szCs w:val="20"/>
              </w:rPr>
              <w:t>%</w:t>
            </w:r>
          </w:p>
        </w:tc>
        <w:tc>
          <w:tcPr>
            <w:tcW w:w="1269" w:type="dxa"/>
            <w:tcBorders>
              <w:top w:val="nil"/>
              <w:left w:val="nil"/>
              <w:bottom w:val="single" w:sz="4" w:space="0" w:color="auto"/>
              <w:right w:val="single" w:sz="4" w:space="0" w:color="auto"/>
            </w:tcBorders>
            <w:noWrap/>
            <w:vAlign w:val="center"/>
          </w:tcPr>
          <w:p w:rsidR="00C27E2E" w:rsidRPr="000367A4" w:rsidRDefault="00C27E2E" w:rsidP="00D316BF">
            <w:pPr>
              <w:spacing w:line="360" w:lineRule="auto"/>
              <w:jc w:val="both"/>
              <w:rPr>
                <w:sz w:val="20"/>
                <w:szCs w:val="20"/>
              </w:rPr>
            </w:pPr>
            <w:r w:rsidRPr="000367A4">
              <w:rPr>
                <w:sz w:val="20"/>
                <w:szCs w:val="20"/>
              </w:rPr>
              <w:t>10</w:t>
            </w:r>
          </w:p>
        </w:tc>
        <w:tc>
          <w:tcPr>
            <w:tcW w:w="794" w:type="dxa"/>
            <w:tcBorders>
              <w:top w:val="nil"/>
              <w:left w:val="nil"/>
              <w:bottom w:val="single" w:sz="4" w:space="0" w:color="auto"/>
              <w:right w:val="single" w:sz="4" w:space="0" w:color="auto"/>
            </w:tcBorders>
            <w:vAlign w:val="center"/>
          </w:tcPr>
          <w:p w:rsidR="00C27E2E" w:rsidRPr="000367A4" w:rsidRDefault="00C27E2E" w:rsidP="00D316BF">
            <w:pPr>
              <w:spacing w:line="360" w:lineRule="auto"/>
              <w:jc w:val="both"/>
              <w:rPr>
                <w:sz w:val="20"/>
                <w:szCs w:val="20"/>
              </w:rPr>
            </w:pPr>
            <w:r w:rsidRPr="000367A4">
              <w:rPr>
                <w:sz w:val="20"/>
                <w:szCs w:val="20"/>
              </w:rPr>
              <w:t>%</w:t>
            </w:r>
          </w:p>
        </w:tc>
        <w:tc>
          <w:tcPr>
            <w:tcW w:w="1567" w:type="dxa"/>
            <w:tcBorders>
              <w:top w:val="nil"/>
              <w:left w:val="nil"/>
              <w:bottom w:val="single" w:sz="4" w:space="0" w:color="auto"/>
              <w:right w:val="single" w:sz="4" w:space="0" w:color="auto"/>
            </w:tcBorders>
            <w:noWrap/>
            <w:vAlign w:val="center"/>
          </w:tcPr>
          <w:p w:rsidR="00C27E2E" w:rsidRPr="000367A4" w:rsidRDefault="00C27E2E" w:rsidP="00D316BF">
            <w:pPr>
              <w:spacing w:line="360" w:lineRule="auto"/>
              <w:jc w:val="both"/>
              <w:rPr>
                <w:sz w:val="20"/>
                <w:szCs w:val="20"/>
              </w:rPr>
            </w:pPr>
            <w:r w:rsidRPr="000367A4">
              <w:rPr>
                <w:sz w:val="20"/>
                <w:szCs w:val="20"/>
              </w:rPr>
              <w:t>6,6</w:t>
            </w:r>
          </w:p>
        </w:tc>
        <w:tc>
          <w:tcPr>
            <w:tcW w:w="1132" w:type="dxa"/>
            <w:tcBorders>
              <w:top w:val="nil"/>
              <w:left w:val="nil"/>
              <w:bottom w:val="single" w:sz="4" w:space="0" w:color="auto"/>
              <w:right w:val="single" w:sz="4" w:space="0" w:color="auto"/>
            </w:tcBorders>
            <w:vAlign w:val="center"/>
          </w:tcPr>
          <w:p w:rsidR="00C27E2E" w:rsidRPr="000367A4" w:rsidRDefault="00C27E2E" w:rsidP="00D316BF">
            <w:pPr>
              <w:spacing w:line="360" w:lineRule="auto"/>
              <w:jc w:val="both"/>
              <w:rPr>
                <w:sz w:val="20"/>
                <w:szCs w:val="20"/>
              </w:rPr>
            </w:pPr>
            <w:r w:rsidRPr="000367A4">
              <w:rPr>
                <w:sz w:val="20"/>
                <w:szCs w:val="20"/>
              </w:rPr>
              <w:t>%</w:t>
            </w:r>
          </w:p>
        </w:tc>
      </w:tr>
    </w:tbl>
    <w:p w:rsidR="00D85AD6" w:rsidRPr="000367A4" w:rsidRDefault="00D85AD6" w:rsidP="00D316BF">
      <w:pPr>
        <w:spacing w:line="360" w:lineRule="auto"/>
        <w:ind w:firstLine="709"/>
        <w:jc w:val="both"/>
        <w:rPr>
          <w:sz w:val="28"/>
          <w:szCs w:val="28"/>
        </w:rPr>
      </w:pPr>
    </w:p>
    <w:p w:rsidR="00D85AD6" w:rsidRPr="000367A4" w:rsidRDefault="00D85AD6" w:rsidP="00D316BF">
      <w:pPr>
        <w:spacing w:line="360" w:lineRule="auto"/>
        <w:ind w:firstLine="709"/>
        <w:jc w:val="both"/>
        <w:rPr>
          <w:sz w:val="28"/>
          <w:szCs w:val="28"/>
        </w:rPr>
      </w:pPr>
      <w:r w:rsidRPr="000367A4">
        <w:rPr>
          <w:sz w:val="28"/>
          <w:szCs w:val="28"/>
        </w:rPr>
        <w:t>Из таблицы 1 мы можем увидеть следующее, преобладает высокий уровень регуляции в стрессовых ситуациях: у женщин с нормой (83,3%), это значит,</w:t>
      </w:r>
      <w:r w:rsidR="00D316BF" w:rsidRPr="000367A4">
        <w:rPr>
          <w:sz w:val="28"/>
          <w:szCs w:val="28"/>
        </w:rPr>
        <w:t xml:space="preserve"> </w:t>
      </w:r>
      <w:r w:rsidRPr="000367A4">
        <w:rPr>
          <w:sz w:val="28"/>
          <w:szCs w:val="28"/>
        </w:rPr>
        <w:t>что в стрессовых ситуациях женщины довольно сдержаны и умеют регулировать свои</w:t>
      </w:r>
      <w:r w:rsidR="00D316BF" w:rsidRPr="000367A4">
        <w:rPr>
          <w:sz w:val="28"/>
          <w:szCs w:val="28"/>
        </w:rPr>
        <w:t xml:space="preserve"> </w:t>
      </w:r>
      <w:r w:rsidRPr="000367A4">
        <w:rPr>
          <w:sz w:val="28"/>
          <w:szCs w:val="28"/>
        </w:rPr>
        <w:t>собственные эмоции, как правило, такие люди</w:t>
      </w:r>
      <w:r w:rsidR="00D316BF" w:rsidRPr="000367A4">
        <w:rPr>
          <w:sz w:val="28"/>
          <w:szCs w:val="28"/>
        </w:rPr>
        <w:t xml:space="preserve"> </w:t>
      </w:r>
      <w:r w:rsidRPr="000367A4">
        <w:rPr>
          <w:sz w:val="28"/>
          <w:szCs w:val="28"/>
        </w:rPr>
        <w:t>не склонны раздражаться и винить других</w:t>
      </w:r>
      <w:r w:rsidR="00D316BF" w:rsidRPr="000367A4">
        <w:rPr>
          <w:sz w:val="28"/>
          <w:szCs w:val="28"/>
        </w:rPr>
        <w:t xml:space="preserve"> </w:t>
      </w:r>
      <w:r w:rsidRPr="000367A4">
        <w:rPr>
          <w:sz w:val="28"/>
          <w:szCs w:val="28"/>
        </w:rPr>
        <w:t>и себя в происходящих событиях.</w:t>
      </w:r>
      <w:r w:rsidR="00D316BF" w:rsidRPr="000367A4">
        <w:rPr>
          <w:sz w:val="28"/>
          <w:szCs w:val="28"/>
        </w:rPr>
        <w:t xml:space="preserve"> </w:t>
      </w:r>
      <w:r w:rsidRPr="000367A4">
        <w:rPr>
          <w:sz w:val="28"/>
          <w:szCs w:val="28"/>
        </w:rPr>
        <w:t>Умеренный уровень</w:t>
      </w:r>
      <w:r w:rsidR="00D316BF" w:rsidRPr="000367A4">
        <w:rPr>
          <w:sz w:val="28"/>
          <w:szCs w:val="28"/>
        </w:rPr>
        <w:t xml:space="preserve"> </w:t>
      </w:r>
      <w:r w:rsidRPr="000367A4">
        <w:rPr>
          <w:sz w:val="28"/>
          <w:szCs w:val="28"/>
        </w:rPr>
        <w:t>в стрессовых ситуациях составляет (10%), это значит, что данная группа женщин не всегда правильно и адекватно</w:t>
      </w:r>
      <w:r w:rsidR="00D316BF" w:rsidRPr="000367A4">
        <w:rPr>
          <w:sz w:val="28"/>
          <w:szCs w:val="28"/>
        </w:rPr>
        <w:t xml:space="preserve"> </w:t>
      </w:r>
      <w:r w:rsidRPr="000367A4">
        <w:rPr>
          <w:sz w:val="28"/>
          <w:szCs w:val="28"/>
        </w:rPr>
        <w:t>ведут себя в стрессовых ситуациях, иногда они умеют сохранять самообладание; слабый</w:t>
      </w:r>
      <w:r w:rsidR="00D316BF" w:rsidRPr="000367A4">
        <w:rPr>
          <w:sz w:val="28"/>
          <w:szCs w:val="28"/>
        </w:rPr>
        <w:t xml:space="preserve"> </w:t>
      </w:r>
      <w:r w:rsidRPr="000367A4">
        <w:rPr>
          <w:sz w:val="28"/>
          <w:szCs w:val="28"/>
        </w:rPr>
        <w:t>уровень (6,6%) что значит, что у женщин с нормой</w:t>
      </w:r>
      <w:r w:rsidR="00D316BF" w:rsidRPr="000367A4">
        <w:rPr>
          <w:sz w:val="28"/>
          <w:szCs w:val="28"/>
        </w:rPr>
        <w:t xml:space="preserve"> </w:t>
      </w:r>
      <w:r w:rsidRPr="000367A4">
        <w:rPr>
          <w:sz w:val="28"/>
          <w:szCs w:val="28"/>
        </w:rPr>
        <w:t>характеризуются высокой степенью переутомления и истощения. Они часто теряют самоконтроль в стрессовых ситуациях и не умеют владеть собой. Таким людям важно развивать навыки саморегуляции в стрессе. При изучении степени депрессии были выявлены следующие особенности (см. таб.2)</w:t>
      </w:r>
    </w:p>
    <w:p w:rsidR="00D85AD6" w:rsidRPr="000367A4" w:rsidRDefault="00D316BF" w:rsidP="00D316BF">
      <w:pPr>
        <w:spacing w:line="360" w:lineRule="auto"/>
        <w:ind w:firstLine="709"/>
        <w:jc w:val="both"/>
        <w:rPr>
          <w:sz w:val="28"/>
          <w:szCs w:val="28"/>
        </w:rPr>
      </w:pPr>
      <w:r w:rsidRPr="000367A4">
        <w:rPr>
          <w:sz w:val="28"/>
          <w:szCs w:val="28"/>
        </w:rPr>
        <w:br w:type="page"/>
        <w:t xml:space="preserve">Таблица </w:t>
      </w:r>
      <w:r w:rsidR="00D85AD6" w:rsidRPr="000367A4">
        <w:rPr>
          <w:sz w:val="28"/>
          <w:szCs w:val="28"/>
        </w:rPr>
        <w:t>2</w:t>
      </w:r>
      <w:r w:rsidRPr="000367A4">
        <w:rPr>
          <w:sz w:val="28"/>
          <w:szCs w:val="28"/>
        </w:rPr>
        <w:t xml:space="preserve"> - </w:t>
      </w:r>
      <w:r w:rsidR="00D85AD6" w:rsidRPr="000367A4">
        <w:rPr>
          <w:sz w:val="28"/>
          <w:szCs w:val="28"/>
        </w:rPr>
        <w:t>Показатель степени депрессии по методике В.А</w:t>
      </w:r>
      <w:r w:rsidR="00307B21" w:rsidRPr="000367A4">
        <w:rPr>
          <w:sz w:val="28"/>
          <w:szCs w:val="28"/>
        </w:rPr>
        <w:t>.</w:t>
      </w:r>
      <w:r w:rsidR="00D85AD6" w:rsidRPr="000367A4">
        <w:rPr>
          <w:sz w:val="28"/>
          <w:szCs w:val="28"/>
        </w:rPr>
        <w:t xml:space="preserve"> Жмурова (в %)</w:t>
      </w:r>
    </w:p>
    <w:tbl>
      <w:tblPr>
        <w:tblW w:w="9022" w:type="dxa"/>
        <w:tblInd w:w="288" w:type="dxa"/>
        <w:tblLayout w:type="fixed"/>
        <w:tblLook w:val="0000" w:firstRow="0" w:lastRow="0" w:firstColumn="0" w:lastColumn="0" w:noHBand="0" w:noVBand="0"/>
      </w:tblPr>
      <w:tblGrid>
        <w:gridCol w:w="961"/>
        <w:gridCol w:w="790"/>
        <w:gridCol w:w="584"/>
        <w:gridCol w:w="874"/>
        <w:gridCol w:w="660"/>
        <w:gridCol w:w="792"/>
        <w:gridCol w:w="398"/>
        <w:gridCol w:w="792"/>
        <w:gridCol w:w="650"/>
        <w:gridCol w:w="6"/>
        <w:gridCol w:w="824"/>
        <w:gridCol w:w="502"/>
        <w:gridCol w:w="793"/>
        <w:gridCol w:w="396"/>
      </w:tblGrid>
      <w:tr w:rsidR="0022664C" w:rsidRPr="000367A4">
        <w:trPr>
          <w:trHeight w:val="606"/>
        </w:trPr>
        <w:tc>
          <w:tcPr>
            <w:tcW w:w="961" w:type="dxa"/>
            <w:vMerge w:val="restart"/>
            <w:tcBorders>
              <w:top w:val="single" w:sz="4" w:space="0" w:color="auto"/>
              <w:left w:val="single" w:sz="4" w:space="0" w:color="auto"/>
              <w:right w:val="single" w:sz="4" w:space="0" w:color="auto"/>
              <w:tl2br w:val="single" w:sz="4" w:space="0" w:color="auto"/>
            </w:tcBorders>
            <w:noWrap/>
          </w:tcPr>
          <w:p w:rsidR="0022664C" w:rsidRPr="000367A4" w:rsidRDefault="00D316BF" w:rsidP="00D316BF">
            <w:pPr>
              <w:spacing w:line="360" w:lineRule="auto"/>
              <w:jc w:val="both"/>
              <w:rPr>
                <w:sz w:val="20"/>
                <w:szCs w:val="20"/>
              </w:rPr>
            </w:pPr>
            <w:r w:rsidRPr="000367A4">
              <w:rPr>
                <w:sz w:val="20"/>
                <w:szCs w:val="20"/>
              </w:rPr>
              <w:t xml:space="preserve"> </w:t>
            </w:r>
            <w:r w:rsidR="00A128D1" w:rsidRPr="000367A4">
              <w:rPr>
                <w:sz w:val="20"/>
                <w:szCs w:val="20"/>
              </w:rPr>
              <w:t>П</w:t>
            </w:r>
            <w:r w:rsidR="0022664C" w:rsidRPr="000367A4">
              <w:rPr>
                <w:sz w:val="20"/>
                <w:szCs w:val="20"/>
              </w:rPr>
              <w:t>оказатели</w:t>
            </w:r>
          </w:p>
          <w:p w:rsidR="0022664C" w:rsidRPr="000367A4" w:rsidRDefault="0022664C" w:rsidP="00D316BF">
            <w:pPr>
              <w:spacing w:line="360" w:lineRule="auto"/>
              <w:jc w:val="both"/>
              <w:rPr>
                <w:sz w:val="20"/>
                <w:szCs w:val="20"/>
              </w:rPr>
            </w:pPr>
          </w:p>
          <w:p w:rsidR="0022664C" w:rsidRPr="000367A4" w:rsidRDefault="00D316BF" w:rsidP="00D316BF">
            <w:pPr>
              <w:spacing w:line="360" w:lineRule="auto"/>
              <w:jc w:val="both"/>
              <w:rPr>
                <w:sz w:val="20"/>
                <w:szCs w:val="20"/>
              </w:rPr>
            </w:pPr>
            <w:r w:rsidRPr="000367A4">
              <w:rPr>
                <w:sz w:val="20"/>
                <w:szCs w:val="20"/>
              </w:rPr>
              <w:t xml:space="preserve"> </w:t>
            </w:r>
            <w:r w:rsidR="00A128D1" w:rsidRPr="000367A4">
              <w:rPr>
                <w:sz w:val="20"/>
                <w:szCs w:val="20"/>
              </w:rPr>
              <w:t>Г</w:t>
            </w:r>
            <w:r w:rsidR="0022664C" w:rsidRPr="000367A4">
              <w:rPr>
                <w:sz w:val="20"/>
                <w:szCs w:val="20"/>
              </w:rPr>
              <w:t>руппа</w:t>
            </w:r>
          </w:p>
        </w:tc>
        <w:tc>
          <w:tcPr>
            <w:tcW w:w="1374" w:type="dxa"/>
            <w:gridSpan w:val="2"/>
            <w:tcBorders>
              <w:top w:val="single" w:sz="4" w:space="0" w:color="auto"/>
              <w:left w:val="single" w:sz="4" w:space="0" w:color="auto"/>
              <w:bottom w:val="single" w:sz="4" w:space="0" w:color="auto"/>
              <w:right w:val="single" w:sz="4" w:space="0" w:color="auto"/>
            </w:tcBorders>
            <w:noWrap/>
            <w:vAlign w:val="center"/>
          </w:tcPr>
          <w:p w:rsidR="0022664C" w:rsidRPr="000367A4" w:rsidRDefault="002E5E7F" w:rsidP="00D316BF">
            <w:pPr>
              <w:spacing w:line="360" w:lineRule="auto"/>
              <w:jc w:val="both"/>
              <w:rPr>
                <w:sz w:val="20"/>
                <w:szCs w:val="20"/>
              </w:rPr>
            </w:pPr>
            <w:r w:rsidRPr="000367A4">
              <w:rPr>
                <w:sz w:val="20"/>
                <w:szCs w:val="20"/>
              </w:rPr>
              <w:t>Апатия</w:t>
            </w: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22664C" w:rsidRPr="000367A4" w:rsidRDefault="00D316BF" w:rsidP="00D316BF">
            <w:pPr>
              <w:spacing w:line="360" w:lineRule="auto"/>
              <w:jc w:val="both"/>
              <w:rPr>
                <w:sz w:val="20"/>
                <w:szCs w:val="20"/>
              </w:rPr>
            </w:pPr>
            <w:r w:rsidRPr="000367A4">
              <w:rPr>
                <w:sz w:val="20"/>
                <w:szCs w:val="20"/>
              </w:rPr>
              <w:t xml:space="preserve"> </w:t>
            </w:r>
            <w:r w:rsidR="0022664C" w:rsidRPr="000367A4">
              <w:rPr>
                <w:sz w:val="20"/>
                <w:szCs w:val="20"/>
              </w:rPr>
              <w:t>Гипотимия</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22664C" w:rsidRPr="000367A4" w:rsidRDefault="0022664C" w:rsidP="00D316BF">
            <w:pPr>
              <w:spacing w:line="360" w:lineRule="auto"/>
              <w:jc w:val="both"/>
              <w:rPr>
                <w:sz w:val="20"/>
                <w:szCs w:val="20"/>
              </w:rPr>
            </w:pPr>
            <w:r w:rsidRPr="000367A4">
              <w:rPr>
                <w:sz w:val="20"/>
                <w:szCs w:val="20"/>
              </w:rPr>
              <w:t>Дисфория</w:t>
            </w:r>
          </w:p>
        </w:tc>
        <w:tc>
          <w:tcPr>
            <w:tcW w:w="1448" w:type="dxa"/>
            <w:gridSpan w:val="3"/>
            <w:tcBorders>
              <w:top w:val="single" w:sz="4" w:space="0" w:color="auto"/>
              <w:left w:val="single" w:sz="4" w:space="0" w:color="auto"/>
              <w:bottom w:val="single" w:sz="4" w:space="0" w:color="auto"/>
              <w:right w:val="single" w:sz="4" w:space="0" w:color="auto"/>
            </w:tcBorders>
            <w:vAlign w:val="center"/>
          </w:tcPr>
          <w:p w:rsidR="0022664C" w:rsidRPr="000367A4" w:rsidRDefault="002E5E7F" w:rsidP="00D316BF">
            <w:pPr>
              <w:spacing w:line="360" w:lineRule="auto"/>
              <w:jc w:val="both"/>
              <w:rPr>
                <w:sz w:val="20"/>
                <w:szCs w:val="20"/>
              </w:rPr>
            </w:pPr>
            <w:r w:rsidRPr="000367A4">
              <w:rPr>
                <w:sz w:val="20"/>
                <w:szCs w:val="20"/>
              </w:rPr>
              <w:t>Растерянность</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22664C" w:rsidRPr="000367A4" w:rsidRDefault="002E5E7F" w:rsidP="00D316BF">
            <w:pPr>
              <w:spacing w:line="360" w:lineRule="auto"/>
              <w:jc w:val="both"/>
              <w:rPr>
                <w:sz w:val="20"/>
                <w:szCs w:val="20"/>
              </w:rPr>
            </w:pPr>
            <w:r w:rsidRPr="000367A4">
              <w:rPr>
                <w:sz w:val="20"/>
                <w:szCs w:val="20"/>
              </w:rPr>
              <w:t>Тревога</w:t>
            </w: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22664C" w:rsidRPr="000367A4" w:rsidRDefault="0022664C" w:rsidP="00D316BF">
            <w:pPr>
              <w:spacing w:line="360" w:lineRule="auto"/>
              <w:jc w:val="both"/>
              <w:rPr>
                <w:sz w:val="20"/>
                <w:szCs w:val="20"/>
              </w:rPr>
            </w:pPr>
            <w:r w:rsidRPr="000367A4">
              <w:rPr>
                <w:sz w:val="20"/>
                <w:szCs w:val="20"/>
              </w:rPr>
              <w:t>Страх</w:t>
            </w:r>
          </w:p>
        </w:tc>
      </w:tr>
      <w:tr w:rsidR="002E5E7F" w:rsidRPr="000367A4">
        <w:trPr>
          <w:trHeight w:val="171"/>
        </w:trPr>
        <w:tc>
          <w:tcPr>
            <w:tcW w:w="961" w:type="dxa"/>
            <w:vMerge/>
            <w:tcBorders>
              <w:left w:val="single" w:sz="4" w:space="0" w:color="auto"/>
              <w:bottom w:val="single" w:sz="4" w:space="0" w:color="auto"/>
              <w:right w:val="single" w:sz="4" w:space="0" w:color="auto"/>
            </w:tcBorders>
            <w:noWrap/>
            <w:vAlign w:val="bottom"/>
          </w:tcPr>
          <w:p w:rsidR="00D85AD6" w:rsidRPr="000367A4" w:rsidRDefault="00D85AD6" w:rsidP="00D316BF">
            <w:pPr>
              <w:spacing w:line="360" w:lineRule="auto"/>
              <w:jc w:val="both"/>
              <w:rPr>
                <w:sz w:val="20"/>
                <w:szCs w:val="20"/>
              </w:rPr>
            </w:pPr>
          </w:p>
        </w:tc>
        <w:tc>
          <w:tcPr>
            <w:tcW w:w="790" w:type="dxa"/>
            <w:tcBorders>
              <w:top w:val="nil"/>
              <w:left w:val="nil"/>
              <w:bottom w:val="single" w:sz="4" w:space="0" w:color="auto"/>
              <w:right w:val="single" w:sz="4" w:space="0" w:color="auto"/>
            </w:tcBorders>
            <w:noWrap/>
            <w:vAlign w:val="bottom"/>
          </w:tcPr>
          <w:p w:rsidR="00D85AD6" w:rsidRPr="000367A4" w:rsidRDefault="00D85AD6" w:rsidP="00D316BF">
            <w:pPr>
              <w:spacing w:line="360" w:lineRule="auto"/>
              <w:jc w:val="both"/>
              <w:rPr>
                <w:sz w:val="20"/>
                <w:szCs w:val="20"/>
              </w:rPr>
            </w:pPr>
            <w:r w:rsidRPr="000367A4">
              <w:rPr>
                <w:sz w:val="20"/>
                <w:szCs w:val="20"/>
              </w:rPr>
              <w:t>кол-во</w:t>
            </w:r>
          </w:p>
        </w:tc>
        <w:tc>
          <w:tcPr>
            <w:tcW w:w="584" w:type="dxa"/>
            <w:tcBorders>
              <w:top w:val="nil"/>
              <w:left w:val="nil"/>
              <w:bottom w:val="single" w:sz="4" w:space="0" w:color="auto"/>
              <w:right w:val="single" w:sz="4" w:space="0" w:color="auto"/>
            </w:tcBorders>
            <w:vAlign w:val="bottom"/>
          </w:tcPr>
          <w:p w:rsidR="00D85AD6" w:rsidRPr="000367A4" w:rsidRDefault="00D85AD6" w:rsidP="00D316BF">
            <w:pPr>
              <w:spacing w:line="360" w:lineRule="auto"/>
              <w:jc w:val="both"/>
              <w:rPr>
                <w:sz w:val="20"/>
                <w:szCs w:val="20"/>
              </w:rPr>
            </w:pPr>
            <w:r w:rsidRPr="000367A4">
              <w:rPr>
                <w:sz w:val="20"/>
                <w:szCs w:val="20"/>
              </w:rPr>
              <w:t>%</w:t>
            </w:r>
          </w:p>
        </w:tc>
        <w:tc>
          <w:tcPr>
            <w:tcW w:w="874" w:type="dxa"/>
            <w:tcBorders>
              <w:top w:val="nil"/>
              <w:left w:val="nil"/>
              <w:bottom w:val="single" w:sz="4" w:space="0" w:color="auto"/>
              <w:right w:val="single" w:sz="4" w:space="0" w:color="auto"/>
            </w:tcBorders>
            <w:noWrap/>
            <w:vAlign w:val="bottom"/>
          </w:tcPr>
          <w:p w:rsidR="00D85AD6" w:rsidRPr="000367A4" w:rsidRDefault="00D85AD6" w:rsidP="00D316BF">
            <w:pPr>
              <w:spacing w:line="360" w:lineRule="auto"/>
              <w:jc w:val="both"/>
              <w:rPr>
                <w:sz w:val="20"/>
                <w:szCs w:val="20"/>
              </w:rPr>
            </w:pPr>
            <w:r w:rsidRPr="000367A4">
              <w:rPr>
                <w:sz w:val="20"/>
                <w:szCs w:val="20"/>
              </w:rPr>
              <w:t>кол-во</w:t>
            </w:r>
          </w:p>
        </w:tc>
        <w:tc>
          <w:tcPr>
            <w:tcW w:w="660" w:type="dxa"/>
            <w:tcBorders>
              <w:top w:val="nil"/>
              <w:left w:val="nil"/>
              <w:bottom w:val="single" w:sz="4" w:space="0" w:color="auto"/>
              <w:right w:val="single" w:sz="4" w:space="0" w:color="auto"/>
            </w:tcBorders>
            <w:vAlign w:val="bottom"/>
          </w:tcPr>
          <w:p w:rsidR="00D85AD6" w:rsidRPr="000367A4" w:rsidRDefault="00D85AD6" w:rsidP="00D316BF">
            <w:pPr>
              <w:spacing w:line="360" w:lineRule="auto"/>
              <w:jc w:val="both"/>
              <w:rPr>
                <w:sz w:val="20"/>
                <w:szCs w:val="20"/>
              </w:rPr>
            </w:pPr>
            <w:r w:rsidRPr="000367A4">
              <w:rPr>
                <w:sz w:val="20"/>
                <w:szCs w:val="20"/>
              </w:rPr>
              <w:t>%</w:t>
            </w:r>
          </w:p>
        </w:tc>
        <w:tc>
          <w:tcPr>
            <w:tcW w:w="792" w:type="dxa"/>
            <w:tcBorders>
              <w:top w:val="nil"/>
              <w:left w:val="nil"/>
              <w:bottom w:val="single" w:sz="4" w:space="0" w:color="auto"/>
              <w:right w:val="single" w:sz="4" w:space="0" w:color="auto"/>
            </w:tcBorders>
            <w:noWrap/>
            <w:vAlign w:val="bottom"/>
          </w:tcPr>
          <w:p w:rsidR="00D85AD6" w:rsidRPr="000367A4" w:rsidRDefault="00D85AD6" w:rsidP="00D316BF">
            <w:pPr>
              <w:spacing w:line="360" w:lineRule="auto"/>
              <w:jc w:val="both"/>
              <w:rPr>
                <w:sz w:val="20"/>
                <w:szCs w:val="20"/>
              </w:rPr>
            </w:pPr>
            <w:r w:rsidRPr="000367A4">
              <w:rPr>
                <w:sz w:val="20"/>
                <w:szCs w:val="20"/>
              </w:rPr>
              <w:t>кол-во</w:t>
            </w:r>
          </w:p>
        </w:tc>
        <w:tc>
          <w:tcPr>
            <w:tcW w:w="398" w:type="dxa"/>
            <w:tcBorders>
              <w:top w:val="nil"/>
              <w:left w:val="nil"/>
              <w:bottom w:val="single" w:sz="4" w:space="0" w:color="auto"/>
              <w:right w:val="single" w:sz="4" w:space="0" w:color="auto"/>
            </w:tcBorders>
            <w:vAlign w:val="bottom"/>
          </w:tcPr>
          <w:p w:rsidR="00D85AD6" w:rsidRPr="000367A4" w:rsidRDefault="00D85AD6" w:rsidP="00D316BF">
            <w:pPr>
              <w:spacing w:line="360" w:lineRule="auto"/>
              <w:jc w:val="both"/>
              <w:rPr>
                <w:sz w:val="20"/>
                <w:szCs w:val="20"/>
              </w:rPr>
            </w:pPr>
            <w:r w:rsidRPr="000367A4">
              <w:rPr>
                <w:sz w:val="20"/>
                <w:szCs w:val="20"/>
              </w:rPr>
              <w:t>%</w:t>
            </w:r>
          </w:p>
        </w:tc>
        <w:tc>
          <w:tcPr>
            <w:tcW w:w="792" w:type="dxa"/>
            <w:tcBorders>
              <w:top w:val="single" w:sz="4" w:space="0" w:color="auto"/>
              <w:left w:val="nil"/>
              <w:bottom w:val="single" w:sz="4" w:space="0" w:color="auto"/>
              <w:right w:val="single" w:sz="4" w:space="0" w:color="auto"/>
            </w:tcBorders>
            <w:noWrap/>
            <w:vAlign w:val="bottom"/>
          </w:tcPr>
          <w:p w:rsidR="00D85AD6" w:rsidRPr="000367A4" w:rsidRDefault="00D85AD6" w:rsidP="00D316BF">
            <w:pPr>
              <w:spacing w:line="360" w:lineRule="auto"/>
              <w:jc w:val="both"/>
              <w:rPr>
                <w:sz w:val="20"/>
                <w:szCs w:val="20"/>
              </w:rPr>
            </w:pPr>
            <w:r w:rsidRPr="000367A4">
              <w:rPr>
                <w:sz w:val="20"/>
                <w:szCs w:val="20"/>
              </w:rPr>
              <w:t>кол-во</w:t>
            </w:r>
          </w:p>
        </w:tc>
        <w:tc>
          <w:tcPr>
            <w:tcW w:w="650" w:type="dxa"/>
            <w:tcBorders>
              <w:top w:val="single" w:sz="4" w:space="0" w:color="auto"/>
              <w:left w:val="nil"/>
              <w:bottom w:val="single" w:sz="4" w:space="0" w:color="auto"/>
              <w:right w:val="single" w:sz="4" w:space="0" w:color="auto"/>
            </w:tcBorders>
            <w:vAlign w:val="bottom"/>
          </w:tcPr>
          <w:p w:rsidR="00D85AD6" w:rsidRPr="000367A4" w:rsidRDefault="00D85AD6" w:rsidP="00D316BF">
            <w:pPr>
              <w:spacing w:line="360" w:lineRule="auto"/>
              <w:jc w:val="both"/>
              <w:rPr>
                <w:sz w:val="20"/>
                <w:szCs w:val="20"/>
              </w:rPr>
            </w:pPr>
            <w:r w:rsidRPr="000367A4">
              <w:rPr>
                <w:sz w:val="20"/>
                <w:szCs w:val="20"/>
              </w:rPr>
              <w:t>%</w:t>
            </w:r>
          </w:p>
        </w:tc>
        <w:tc>
          <w:tcPr>
            <w:tcW w:w="830" w:type="dxa"/>
            <w:gridSpan w:val="2"/>
            <w:tcBorders>
              <w:top w:val="nil"/>
              <w:left w:val="nil"/>
              <w:bottom w:val="single" w:sz="4" w:space="0" w:color="auto"/>
              <w:right w:val="single" w:sz="4" w:space="0" w:color="auto"/>
            </w:tcBorders>
            <w:noWrap/>
            <w:vAlign w:val="bottom"/>
          </w:tcPr>
          <w:p w:rsidR="00D85AD6" w:rsidRPr="000367A4" w:rsidRDefault="00D85AD6" w:rsidP="00D316BF">
            <w:pPr>
              <w:spacing w:line="360" w:lineRule="auto"/>
              <w:jc w:val="both"/>
              <w:rPr>
                <w:sz w:val="20"/>
                <w:szCs w:val="20"/>
              </w:rPr>
            </w:pPr>
            <w:r w:rsidRPr="000367A4">
              <w:rPr>
                <w:sz w:val="20"/>
                <w:szCs w:val="20"/>
              </w:rPr>
              <w:t>кол-во</w:t>
            </w:r>
          </w:p>
        </w:tc>
        <w:tc>
          <w:tcPr>
            <w:tcW w:w="502" w:type="dxa"/>
            <w:tcBorders>
              <w:top w:val="nil"/>
              <w:left w:val="nil"/>
              <w:bottom w:val="single" w:sz="4" w:space="0" w:color="auto"/>
              <w:right w:val="single" w:sz="4" w:space="0" w:color="auto"/>
            </w:tcBorders>
            <w:vAlign w:val="bottom"/>
          </w:tcPr>
          <w:p w:rsidR="00D85AD6" w:rsidRPr="000367A4" w:rsidRDefault="00D85AD6" w:rsidP="00D316BF">
            <w:pPr>
              <w:spacing w:line="360" w:lineRule="auto"/>
              <w:jc w:val="both"/>
              <w:rPr>
                <w:sz w:val="20"/>
                <w:szCs w:val="20"/>
              </w:rPr>
            </w:pPr>
            <w:r w:rsidRPr="000367A4">
              <w:rPr>
                <w:sz w:val="20"/>
                <w:szCs w:val="20"/>
              </w:rPr>
              <w:t>%</w:t>
            </w:r>
          </w:p>
        </w:tc>
        <w:tc>
          <w:tcPr>
            <w:tcW w:w="793" w:type="dxa"/>
            <w:tcBorders>
              <w:top w:val="nil"/>
              <w:left w:val="nil"/>
              <w:bottom w:val="single" w:sz="4" w:space="0" w:color="auto"/>
              <w:right w:val="single" w:sz="4" w:space="0" w:color="auto"/>
            </w:tcBorders>
            <w:noWrap/>
            <w:vAlign w:val="bottom"/>
          </w:tcPr>
          <w:p w:rsidR="00D85AD6" w:rsidRPr="000367A4" w:rsidRDefault="00D85AD6" w:rsidP="00D316BF">
            <w:pPr>
              <w:spacing w:line="360" w:lineRule="auto"/>
              <w:jc w:val="both"/>
              <w:rPr>
                <w:sz w:val="20"/>
                <w:szCs w:val="20"/>
              </w:rPr>
            </w:pPr>
            <w:r w:rsidRPr="000367A4">
              <w:rPr>
                <w:sz w:val="20"/>
                <w:szCs w:val="20"/>
              </w:rPr>
              <w:t>кол-во</w:t>
            </w:r>
          </w:p>
        </w:tc>
        <w:tc>
          <w:tcPr>
            <w:tcW w:w="396" w:type="dxa"/>
            <w:tcBorders>
              <w:top w:val="nil"/>
              <w:left w:val="nil"/>
              <w:bottom w:val="single" w:sz="4" w:space="0" w:color="auto"/>
              <w:right w:val="single" w:sz="4" w:space="0" w:color="auto"/>
            </w:tcBorders>
            <w:vAlign w:val="bottom"/>
          </w:tcPr>
          <w:p w:rsidR="00D85AD6" w:rsidRPr="000367A4" w:rsidRDefault="00D85AD6" w:rsidP="00D316BF">
            <w:pPr>
              <w:spacing w:line="360" w:lineRule="auto"/>
              <w:jc w:val="both"/>
              <w:rPr>
                <w:sz w:val="20"/>
                <w:szCs w:val="20"/>
              </w:rPr>
            </w:pPr>
            <w:r w:rsidRPr="000367A4">
              <w:rPr>
                <w:sz w:val="20"/>
                <w:szCs w:val="20"/>
              </w:rPr>
              <w:t>%</w:t>
            </w:r>
          </w:p>
        </w:tc>
      </w:tr>
      <w:tr w:rsidR="002E5E7F" w:rsidRPr="000367A4">
        <w:trPr>
          <w:trHeight w:val="750"/>
        </w:trPr>
        <w:tc>
          <w:tcPr>
            <w:tcW w:w="961" w:type="dxa"/>
            <w:tcBorders>
              <w:top w:val="nil"/>
              <w:left w:val="single" w:sz="4" w:space="0" w:color="auto"/>
              <w:bottom w:val="single" w:sz="4" w:space="0" w:color="auto"/>
              <w:right w:val="single" w:sz="4" w:space="0" w:color="auto"/>
            </w:tcBorders>
            <w:noWrap/>
            <w:vAlign w:val="bottom"/>
          </w:tcPr>
          <w:p w:rsidR="00D85AD6" w:rsidRPr="000367A4" w:rsidRDefault="00D85AD6" w:rsidP="00D316BF">
            <w:pPr>
              <w:spacing w:line="360" w:lineRule="auto"/>
              <w:jc w:val="both"/>
              <w:rPr>
                <w:sz w:val="20"/>
                <w:szCs w:val="20"/>
              </w:rPr>
            </w:pPr>
            <w:r w:rsidRPr="000367A4">
              <w:rPr>
                <w:sz w:val="20"/>
                <w:szCs w:val="20"/>
              </w:rPr>
              <w:t>Группа с нормой</w:t>
            </w:r>
            <w:r w:rsidR="00476BAD" w:rsidRPr="000367A4">
              <w:rPr>
                <w:sz w:val="20"/>
                <w:szCs w:val="20"/>
              </w:rPr>
              <w:t xml:space="preserve"> активности</w:t>
            </w:r>
          </w:p>
        </w:tc>
        <w:tc>
          <w:tcPr>
            <w:tcW w:w="790" w:type="dxa"/>
            <w:tcBorders>
              <w:top w:val="nil"/>
              <w:left w:val="nil"/>
              <w:bottom w:val="single" w:sz="4" w:space="0" w:color="auto"/>
              <w:right w:val="single" w:sz="4" w:space="0" w:color="auto"/>
            </w:tcBorders>
            <w:noWrap/>
            <w:vAlign w:val="center"/>
          </w:tcPr>
          <w:p w:rsidR="00D85AD6" w:rsidRPr="000367A4" w:rsidRDefault="00D85AD6" w:rsidP="00D316BF">
            <w:pPr>
              <w:spacing w:line="360" w:lineRule="auto"/>
              <w:jc w:val="both"/>
              <w:rPr>
                <w:sz w:val="20"/>
                <w:szCs w:val="20"/>
              </w:rPr>
            </w:pPr>
            <w:r w:rsidRPr="000367A4">
              <w:rPr>
                <w:sz w:val="20"/>
                <w:szCs w:val="20"/>
              </w:rPr>
              <w:t>10</w:t>
            </w:r>
          </w:p>
        </w:tc>
        <w:tc>
          <w:tcPr>
            <w:tcW w:w="584" w:type="dxa"/>
            <w:tcBorders>
              <w:top w:val="nil"/>
              <w:left w:val="nil"/>
              <w:bottom w:val="single" w:sz="4" w:space="0" w:color="auto"/>
              <w:right w:val="single" w:sz="4" w:space="0" w:color="auto"/>
            </w:tcBorders>
            <w:vAlign w:val="center"/>
          </w:tcPr>
          <w:p w:rsidR="00D85AD6" w:rsidRPr="000367A4" w:rsidRDefault="00D85AD6" w:rsidP="00D316BF">
            <w:pPr>
              <w:spacing w:line="360" w:lineRule="auto"/>
              <w:jc w:val="both"/>
              <w:rPr>
                <w:sz w:val="20"/>
                <w:szCs w:val="20"/>
              </w:rPr>
            </w:pPr>
            <w:r w:rsidRPr="000367A4">
              <w:rPr>
                <w:sz w:val="20"/>
                <w:szCs w:val="20"/>
              </w:rPr>
              <w:t>%</w:t>
            </w:r>
          </w:p>
        </w:tc>
        <w:tc>
          <w:tcPr>
            <w:tcW w:w="874" w:type="dxa"/>
            <w:tcBorders>
              <w:top w:val="nil"/>
              <w:left w:val="nil"/>
              <w:bottom w:val="single" w:sz="4" w:space="0" w:color="auto"/>
              <w:right w:val="single" w:sz="4" w:space="0" w:color="auto"/>
            </w:tcBorders>
            <w:noWrap/>
            <w:vAlign w:val="center"/>
          </w:tcPr>
          <w:p w:rsidR="00D85AD6" w:rsidRPr="000367A4" w:rsidRDefault="00D85AD6" w:rsidP="00D316BF">
            <w:pPr>
              <w:spacing w:line="360" w:lineRule="auto"/>
              <w:jc w:val="both"/>
              <w:rPr>
                <w:sz w:val="20"/>
                <w:szCs w:val="20"/>
              </w:rPr>
            </w:pPr>
            <w:r w:rsidRPr="000367A4">
              <w:rPr>
                <w:sz w:val="20"/>
                <w:szCs w:val="20"/>
              </w:rPr>
              <w:t>56,6</w:t>
            </w:r>
          </w:p>
        </w:tc>
        <w:tc>
          <w:tcPr>
            <w:tcW w:w="660" w:type="dxa"/>
            <w:tcBorders>
              <w:top w:val="nil"/>
              <w:left w:val="nil"/>
              <w:bottom w:val="single" w:sz="4" w:space="0" w:color="auto"/>
              <w:right w:val="single" w:sz="4" w:space="0" w:color="auto"/>
            </w:tcBorders>
            <w:vAlign w:val="center"/>
          </w:tcPr>
          <w:p w:rsidR="00D85AD6" w:rsidRPr="000367A4" w:rsidRDefault="00D85AD6" w:rsidP="00D316BF">
            <w:pPr>
              <w:spacing w:line="360" w:lineRule="auto"/>
              <w:jc w:val="both"/>
              <w:rPr>
                <w:sz w:val="20"/>
                <w:szCs w:val="20"/>
              </w:rPr>
            </w:pPr>
            <w:r w:rsidRPr="000367A4">
              <w:rPr>
                <w:sz w:val="20"/>
                <w:szCs w:val="20"/>
              </w:rPr>
              <w:t>%</w:t>
            </w:r>
          </w:p>
        </w:tc>
        <w:tc>
          <w:tcPr>
            <w:tcW w:w="792" w:type="dxa"/>
            <w:tcBorders>
              <w:top w:val="single" w:sz="4" w:space="0" w:color="auto"/>
              <w:left w:val="nil"/>
              <w:bottom w:val="single" w:sz="4" w:space="0" w:color="auto"/>
              <w:right w:val="single" w:sz="4" w:space="0" w:color="auto"/>
            </w:tcBorders>
            <w:noWrap/>
            <w:vAlign w:val="center"/>
          </w:tcPr>
          <w:p w:rsidR="00D85AD6" w:rsidRPr="000367A4" w:rsidRDefault="00D85AD6" w:rsidP="00D316BF">
            <w:pPr>
              <w:spacing w:line="360" w:lineRule="auto"/>
              <w:jc w:val="both"/>
              <w:rPr>
                <w:sz w:val="20"/>
                <w:szCs w:val="20"/>
                <w:lang w:val="en-US"/>
              </w:rPr>
            </w:pPr>
            <w:r w:rsidRPr="000367A4">
              <w:rPr>
                <w:sz w:val="20"/>
                <w:szCs w:val="20"/>
              </w:rPr>
              <w:t>3</w:t>
            </w:r>
            <w:r w:rsidR="00C50A49" w:rsidRPr="000367A4">
              <w:rPr>
                <w:sz w:val="20"/>
                <w:szCs w:val="20"/>
                <w:lang w:val="en-US"/>
              </w:rPr>
              <w:t>0</w:t>
            </w:r>
          </w:p>
        </w:tc>
        <w:tc>
          <w:tcPr>
            <w:tcW w:w="398" w:type="dxa"/>
            <w:tcBorders>
              <w:top w:val="nil"/>
              <w:left w:val="nil"/>
              <w:bottom w:val="single" w:sz="4" w:space="0" w:color="auto"/>
              <w:right w:val="single" w:sz="4" w:space="0" w:color="auto"/>
            </w:tcBorders>
            <w:vAlign w:val="center"/>
          </w:tcPr>
          <w:p w:rsidR="00D85AD6" w:rsidRPr="000367A4" w:rsidRDefault="00D85AD6" w:rsidP="00D316BF">
            <w:pPr>
              <w:spacing w:line="360" w:lineRule="auto"/>
              <w:jc w:val="both"/>
              <w:rPr>
                <w:sz w:val="20"/>
                <w:szCs w:val="20"/>
              </w:rPr>
            </w:pPr>
            <w:r w:rsidRPr="000367A4">
              <w:rPr>
                <w:sz w:val="20"/>
                <w:szCs w:val="20"/>
              </w:rPr>
              <w:t>%</w:t>
            </w:r>
          </w:p>
        </w:tc>
        <w:tc>
          <w:tcPr>
            <w:tcW w:w="792" w:type="dxa"/>
            <w:tcBorders>
              <w:top w:val="nil"/>
              <w:left w:val="nil"/>
              <w:bottom w:val="single" w:sz="4" w:space="0" w:color="auto"/>
              <w:right w:val="single" w:sz="4" w:space="0" w:color="auto"/>
            </w:tcBorders>
            <w:noWrap/>
            <w:vAlign w:val="center"/>
          </w:tcPr>
          <w:p w:rsidR="00D85AD6" w:rsidRPr="000367A4" w:rsidRDefault="00D85AD6" w:rsidP="00D316BF">
            <w:pPr>
              <w:spacing w:line="360" w:lineRule="auto"/>
              <w:jc w:val="both"/>
              <w:rPr>
                <w:sz w:val="20"/>
                <w:szCs w:val="20"/>
              </w:rPr>
            </w:pPr>
            <w:r w:rsidRPr="000367A4">
              <w:rPr>
                <w:sz w:val="20"/>
                <w:szCs w:val="20"/>
              </w:rPr>
              <w:t>3,3</w:t>
            </w:r>
          </w:p>
        </w:tc>
        <w:tc>
          <w:tcPr>
            <w:tcW w:w="650" w:type="dxa"/>
            <w:tcBorders>
              <w:top w:val="nil"/>
              <w:left w:val="nil"/>
              <w:bottom w:val="single" w:sz="4" w:space="0" w:color="auto"/>
              <w:right w:val="single" w:sz="4" w:space="0" w:color="auto"/>
            </w:tcBorders>
            <w:vAlign w:val="center"/>
          </w:tcPr>
          <w:p w:rsidR="00D85AD6" w:rsidRPr="000367A4" w:rsidRDefault="00D85AD6" w:rsidP="00D316BF">
            <w:pPr>
              <w:spacing w:line="360" w:lineRule="auto"/>
              <w:jc w:val="both"/>
              <w:rPr>
                <w:sz w:val="20"/>
                <w:szCs w:val="20"/>
              </w:rPr>
            </w:pPr>
            <w:r w:rsidRPr="000367A4">
              <w:rPr>
                <w:sz w:val="20"/>
                <w:szCs w:val="20"/>
              </w:rPr>
              <w:t>%</w:t>
            </w:r>
          </w:p>
        </w:tc>
        <w:tc>
          <w:tcPr>
            <w:tcW w:w="830" w:type="dxa"/>
            <w:gridSpan w:val="2"/>
            <w:tcBorders>
              <w:top w:val="nil"/>
              <w:left w:val="nil"/>
              <w:bottom w:val="single" w:sz="4" w:space="0" w:color="auto"/>
              <w:right w:val="single" w:sz="4" w:space="0" w:color="auto"/>
            </w:tcBorders>
            <w:noWrap/>
            <w:vAlign w:val="center"/>
          </w:tcPr>
          <w:p w:rsidR="00D85AD6" w:rsidRPr="000367A4" w:rsidRDefault="00D85AD6" w:rsidP="00D316BF">
            <w:pPr>
              <w:spacing w:line="360" w:lineRule="auto"/>
              <w:jc w:val="both"/>
              <w:rPr>
                <w:sz w:val="20"/>
                <w:szCs w:val="20"/>
              </w:rPr>
            </w:pPr>
            <w:r w:rsidRPr="000367A4">
              <w:rPr>
                <w:sz w:val="20"/>
                <w:szCs w:val="20"/>
              </w:rPr>
              <w:t>-</w:t>
            </w:r>
          </w:p>
        </w:tc>
        <w:tc>
          <w:tcPr>
            <w:tcW w:w="502" w:type="dxa"/>
            <w:tcBorders>
              <w:top w:val="nil"/>
              <w:left w:val="nil"/>
              <w:bottom w:val="single" w:sz="4" w:space="0" w:color="auto"/>
              <w:right w:val="single" w:sz="4" w:space="0" w:color="auto"/>
            </w:tcBorders>
            <w:vAlign w:val="center"/>
          </w:tcPr>
          <w:p w:rsidR="00D85AD6" w:rsidRPr="000367A4" w:rsidRDefault="00D85AD6" w:rsidP="00D316BF">
            <w:pPr>
              <w:spacing w:line="360" w:lineRule="auto"/>
              <w:jc w:val="both"/>
              <w:rPr>
                <w:sz w:val="20"/>
                <w:szCs w:val="20"/>
              </w:rPr>
            </w:pPr>
            <w:r w:rsidRPr="000367A4">
              <w:rPr>
                <w:sz w:val="20"/>
                <w:szCs w:val="20"/>
              </w:rPr>
              <w:t>%</w:t>
            </w:r>
          </w:p>
        </w:tc>
        <w:tc>
          <w:tcPr>
            <w:tcW w:w="793" w:type="dxa"/>
            <w:tcBorders>
              <w:top w:val="nil"/>
              <w:left w:val="nil"/>
              <w:bottom w:val="single" w:sz="4" w:space="0" w:color="auto"/>
              <w:right w:val="single" w:sz="4" w:space="0" w:color="auto"/>
            </w:tcBorders>
            <w:noWrap/>
            <w:vAlign w:val="center"/>
          </w:tcPr>
          <w:p w:rsidR="00D85AD6" w:rsidRPr="000367A4" w:rsidRDefault="00D85AD6" w:rsidP="00D316BF">
            <w:pPr>
              <w:spacing w:line="360" w:lineRule="auto"/>
              <w:jc w:val="both"/>
              <w:rPr>
                <w:sz w:val="20"/>
                <w:szCs w:val="20"/>
              </w:rPr>
            </w:pPr>
            <w:r w:rsidRPr="000367A4">
              <w:rPr>
                <w:sz w:val="20"/>
                <w:szCs w:val="20"/>
              </w:rPr>
              <w:t>-</w:t>
            </w:r>
          </w:p>
        </w:tc>
        <w:tc>
          <w:tcPr>
            <w:tcW w:w="396" w:type="dxa"/>
            <w:tcBorders>
              <w:top w:val="nil"/>
              <w:left w:val="nil"/>
              <w:bottom w:val="single" w:sz="4" w:space="0" w:color="auto"/>
              <w:right w:val="single" w:sz="4" w:space="0" w:color="auto"/>
            </w:tcBorders>
            <w:vAlign w:val="center"/>
          </w:tcPr>
          <w:p w:rsidR="00D85AD6" w:rsidRPr="000367A4" w:rsidRDefault="00D85AD6" w:rsidP="00D316BF">
            <w:pPr>
              <w:spacing w:line="360" w:lineRule="auto"/>
              <w:jc w:val="both"/>
              <w:rPr>
                <w:sz w:val="20"/>
                <w:szCs w:val="20"/>
              </w:rPr>
            </w:pPr>
            <w:r w:rsidRPr="000367A4">
              <w:rPr>
                <w:sz w:val="20"/>
                <w:szCs w:val="20"/>
              </w:rPr>
              <w:t>-</w:t>
            </w:r>
          </w:p>
        </w:tc>
      </w:tr>
    </w:tbl>
    <w:p w:rsidR="00D85AD6" w:rsidRPr="000367A4" w:rsidRDefault="00D85AD6" w:rsidP="00D316BF">
      <w:pPr>
        <w:spacing w:line="360" w:lineRule="auto"/>
        <w:ind w:firstLine="709"/>
        <w:jc w:val="both"/>
        <w:rPr>
          <w:sz w:val="28"/>
          <w:szCs w:val="28"/>
        </w:rPr>
      </w:pPr>
    </w:p>
    <w:p w:rsidR="00D85AD6" w:rsidRPr="000367A4" w:rsidRDefault="002A051C" w:rsidP="00D316BF">
      <w:pPr>
        <w:spacing w:line="360" w:lineRule="auto"/>
        <w:ind w:firstLine="709"/>
        <w:jc w:val="both"/>
        <w:rPr>
          <w:sz w:val="28"/>
          <w:szCs w:val="28"/>
        </w:rPr>
      </w:pPr>
      <w:r w:rsidRPr="000367A4">
        <w:rPr>
          <w:sz w:val="28"/>
          <w:szCs w:val="28"/>
        </w:rPr>
        <w:t>П</w:t>
      </w:r>
      <w:r w:rsidR="00D85AD6" w:rsidRPr="000367A4">
        <w:rPr>
          <w:sz w:val="28"/>
          <w:szCs w:val="28"/>
        </w:rPr>
        <w:t>о показателю «</w:t>
      </w:r>
      <w:r w:rsidR="00785527" w:rsidRPr="000367A4">
        <w:rPr>
          <w:sz w:val="28"/>
          <w:szCs w:val="28"/>
        </w:rPr>
        <w:t>а</w:t>
      </w:r>
      <w:r w:rsidR="00D85AD6" w:rsidRPr="000367A4">
        <w:rPr>
          <w:sz w:val="28"/>
          <w:szCs w:val="28"/>
        </w:rPr>
        <w:t>патия» выявлен в группе женщин с нормой двигательной активности (10%), это значит, что женщины с нормой находятся в состоянии безучастности, равнодушия, полной индифферентности к происходящему, окружающим, своему положению, прошлой жизни, перспективам на будущее; Гипотимия</w:t>
      </w:r>
      <w:r w:rsidR="00D316BF" w:rsidRPr="000367A4">
        <w:rPr>
          <w:sz w:val="28"/>
          <w:szCs w:val="28"/>
        </w:rPr>
        <w:t xml:space="preserve"> </w:t>
      </w:r>
      <w:r w:rsidR="00D85AD6" w:rsidRPr="000367A4">
        <w:rPr>
          <w:sz w:val="28"/>
          <w:szCs w:val="28"/>
        </w:rPr>
        <w:t>у женщин с нормой (56,6%), это может говорить о сниженном настроении, аффективной подавленности в виде опечаленности, тоскливости с переживанием потери, безысходности, разочарования, обреченности, ослабления привязанности к жизни. Положительные эмоции при этом поверхностны, истощаемы, могут полностью отсутствовать. Степень депрессии «</w:t>
      </w:r>
      <w:r w:rsidR="00785527" w:rsidRPr="000367A4">
        <w:rPr>
          <w:sz w:val="28"/>
          <w:szCs w:val="28"/>
        </w:rPr>
        <w:t>д</w:t>
      </w:r>
      <w:r w:rsidR="00D85AD6" w:rsidRPr="000367A4">
        <w:rPr>
          <w:sz w:val="28"/>
          <w:szCs w:val="28"/>
        </w:rPr>
        <w:t>исфория» (3</w:t>
      </w:r>
      <w:r w:rsidR="00C50A49" w:rsidRPr="000367A4">
        <w:rPr>
          <w:sz w:val="28"/>
          <w:szCs w:val="28"/>
        </w:rPr>
        <w:t>0</w:t>
      </w:r>
      <w:r w:rsidR="00D85AD6" w:rsidRPr="000367A4">
        <w:rPr>
          <w:sz w:val="28"/>
          <w:szCs w:val="28"/>
        </w:rPr>
        <w:t>%),это свидетельствует о присутствие состояния депрессии как: мрачность, озлобленность, враждебность, угрюмое настроение с ворчливостью, недовольством, неприязненным отношением к окружающим, вспышками раздражения, гнева, ярости с агрессией и разрушительными действиями;</w:t>
      </w:r>
      <w:r w:rsidR="00D316BF" w:rsidRPr="000367A4">
        <w:rPr>
          <w:sz w:val="28"/>
          <w:szCs w:val="28"/>
        </w:rPr>
        <w:t xml:space="preserve"> </w:t>
      </w:r>
      <w:r w:rsidR="00D85AD6" w:rsidRPr="000367A4">
        <w:rPr>
          <w:sz w:val="28"/>
          <w:szCs w:val="28"/>
        </w:rPr>
        <w:t>А так же степень депрессии «</w:t>
      </w:r>
      <w:r w:rsidR="00785527" w:rsidRPr="000367A4">
        <w:rPr>
          <w:sz w:val="28"/>
          <w:szCs w:val="28"/>
        </w:rPr>
        <w:t>р</w:t>
      </w:r>
      <w:r w:rsidR="00D85AD6" w:rsidRPr="000367A4">
        <w:rPr>
          <w:sz w:val="28"/>
          <w:szCs w:val="28"/>
        </w:rPr>
        <w:t xml:space="preserve">астерянность» мы можем увидеть, что у женщин с нормой </w:t>
      </w:r>
      <w:r w:rsidR="00EB2A57" w:rsidRPr="000367A4">
        <w:rPr>
          <w:sz w:val="28"/>
          <w:szCs w:val="28"/>
        </w:rPr>
        <w:t>составляет</w:t>
      </w:r>
      <w:r w:rsidR="00D85AD6" w:rsidRPr="000367A4">
        <w:rPr>
          <w:sz w:val="28"/>
          <w:szCs w:val="28"/>
        </w:rPr>
        <w:t xml:space="preserve"> (3,3%), это значит что у женщин чувство неумения, беспомощности, непонимания самых простых ситуаций и изменение своего психического состояния. Типичны сверхизменчивость, неустойчивость внимания, вопрошающее выражение лица, позы и жесты озадаченного и крайне неуверенного человека.</w:t>
      </w:r>
      <w:r w:rsidR="00D316BF" w:rsidRPr="000367A4">
        <w:rPr>
          <w:sz w:val="28"/>
          <w:szCs w:val="28"/>
        </w:rPr>
        <w:t xml:space="preserve"> </w:t>
      </w:r>
      <w:r w:rsidR="00D85AD6" w:rsidRPr="000367A4">
        <w:rPr>
          <w:sz w:val="28"/>
          <w:szCs w:val="28"/>
        </w:rPr>
        <w:t xml:space="preserve">Степень тревоги отсутствует, </w:t>
      </w:r>
      <w:r w:rsidR="00EB2A57" w:rsidRPr="000367A4">
        <w:rPr>
          <w:sz w:val="28"/>
          <w:szCs w:val="28"/>
        </w:rPr>
        <w:t>с</w:t>
      </w:r>
      <w:r w:rsidR="00D85AD6" w:rsidRPr="000367A4">
        <w:rPr>
          <w:sz w:val="28"/>
          <w:szCs w:val="28"/>
        </w:rPr>
        <w:t>трах так же отсутствует</w:t>
      </w:r>
      <w:r w:rsidR="00D316BF" w:rsidRPr="000367A4">
        <w:rPr>
          <w:sz w:val="28"/>
          <w:szCs w:val="28"/>
        </w:rPr>
        <w:t xml:space="preserve"> </w:t>
      </w:r>
      <w:r w:rsidR="00D85AD6" w:rsidRPr="000367A4">
        <w:rPr>
          <w:sz w:val="28"/>
          <w:szCs w:val="28"/>
        </w:rPr>
        <w:t xml:space="preserve">у группы испытуемых. </w:t>
      </w:r>
    </w:p>
    <w:p w:rsidR="00F644F6" w:rsidRPr="000367A4" w:rsidRDefault="00D85AD6" w:rsidP="00D316BF">
      <w:pPr>
        <w:spacing w:line="360" w:lineRule="auto"/>
        <w:ind w:firstLine="709"/>
        <w:jc w:val="both"/>
        <w:rPr>
          <w:sz w:val="28"/>
          <w:szCs w:val="28"/>
        </w:rPr>
      </w:pPr>
      <w:r w:rsidRPr="000367A4">
        <w:rPr>
          <w:sz w:val="28"/>
          <w:szCs w:val="28"/>
        </w:rPr>
        <w:t>При изучении уровня тревожности были выявлены следующие особенности (см. таб.3)</w:t>
      </w:r>
      <w:r w:rsidR="002A051C" w:rsidRPr="000367A4">
        <w:rPr>
          <w:sz w:val="28"/>
          <w:szCs w:val="28"/>
        </w:rPr>
        <w:t>.</w:t>
      </w:r>
    </w:p>
    <w:p w:rsidR="00F644F6" w:rsidRPr="000367A4" w:rsidRDefault="00F644F6" w:rsidP="00D316BF">
      <w:pPr>
        <w:spacing w:line="360" w:lineRule="auto"/>
        <w:ind w:firstLine="709"/>
        <w:jc w:val="both"/>
        <w:rPr>
          <w:sz w:val="28"/>
          <w:szCs w:val="28"/>
        </w:rPr>
      </w:pPr>
    </w:p>
    <w:p w:rsidR="00D85AD6" w:rsidRPr="000367A4" w:rsidRDefault="00D85AD6" w:rsidP="00307B21">
      <w:pPr>
        <w:spacing w:line="360" w:lineRule="auto"/>
        <w:ind w:firstLine="709"/>
        <w:jc w:val="both"/>
        <w:rPr>
          <w:sz w:val="28"/>
          <w:szCs w:val="28"/>
        </w:rPr>
      </w:pPr>
      <w:r w:rsidRPr="000367A4">
        <w:rPr>
          <w:sz w:val="28"/>
          <w:szCs w:val="28"/>
        </w:rPr>
        <w:t>Таблица 3</w:t>
      </w:r>
      <w:r w:rsidR="00307B21" w:rsidRPr="000367A4">
        <w:rPr>
          <w:sz w:val="28"/>
          <w:szCs w:val="28"/>
        </w:rPr>
        <w:t xml:space="preserve"> - </w:t>
      </w:r>
      <w:r w:rsidRPr="000367A4">
        <w:rPr>
          <w:sz w:val="28"/>
          <w:szCs w:val="28"/>
        </w:rPr>
        <w:t>Показатели измерения уровня тревожности по Тейлору в адаптации</w:t>
      </w:r>
      <w:r w:rsidR="00307B21" w:rsidRPr="000367A4">
        <w:rPr>
          <w:sz w:val="28"/>
          <w:szCs w:val="28"/>
        </w:rPr>
        <w:t xml:space="preserve"> Т.</w:t>
      </w:r>
      <w:r w:rsidRPr="000367A4">
        <w:rPr>
          <w:sz w:val="28"/>
          <w:szCs w:val="28"/>
        </w:rPr>
        <w:t>А. Немчиновой (в %)</w:t>
      </w:r>
    </w:p>
    <w:tbl>
      <w:tblPr>
        <w:tblW w:w="9029" w:type="dxa"/>
        <w:tblInd w:w="288" w:type="dxa"/>
        <w:tblLook w:val="0000" w:firstRow="0" w:lastRow="0" w:firstColumn="0" w:lastColumn="0" w:noHBand="0" w:noVBand="0"/>
      </w:tblPr>
      <w:tblGrid>
        <w:gridCol w:w="1201"/>
        <w:gridCol w:w="824"/>
        <w:gridCol w:w="826"/>
        <w:gridCol w:w="824"/>
        <w:gridCol w:w="688"/>
        <w:gridCol w:w="825"/>
        <w:gridCol w:w="687"/>
        <w:gridCol w:w="825"/>
        <w:gridCol w:w="688"/>
        <w:gridCol w:w="970"/>
        <w:gridCol w:w="671"/>
      </w:tblGrid>
      <w:tr w:rsidR="0045031D" w:rsidRPr="000367A4">
        <w:trPr>
          <w:trHeight w:val="307"/>
        </w:trPr>
        <w:tc>
          <w:tcPr>
            <w:tcW w:w="1201" w:type="dxa"/>
            <w:vMerge w:val="restart"/>
            <w:tcBorders>
              <w:top w:val="single" w:sz="4" w:space="0" w:color="auto"/>
              <w:left w:val="single" w:sz="4" w:space="0" w:color="auto"/>
              <w:right w:val="single" w:sz="4" w:space="0" w:color="auto"/>
              <w:tl2br w:val="single" w:sz="4" w:space="0" w:color="auto"/>
            </w:tcBorders>
            <w:noWrap/>
            <w:vAlign w:val="bottom"/>
          </w:tcPr>
          <w:p w:rsidR="00C27E2E" w:rsidRPr="000367A4" w:rsidRDefault="00A128D1" w:rsidP="00307B21">
            <w:pPr>
              <w:spacing w:line="360" w:lineRule="auto"/>
              <w:jc w:val="both"/>
              <w:rPr>
                <w:sz w:val="20"/>
                <w:szCs w:val="20"/>
              </w:rPr>
            </w:pPr>
            <w:r w:rsidRPr="000367A4">
              <w:rPr>
                <w:sz w:val="20"/>
                <w:szCs w:val="20"/>
              </w:rPr>
              <w:t>П</w:t>
            </w:r>
            <w:r w:rsidR="0045031D" w:rsidRPr="000367A4">
              <w:rPr>
                <w:sz w:val="20"/>
                <w:szCs w:val="20"/>
              </w:rPr>
              <w:t>оказатели</w:t>
            </w:r>
            <w:r w:rsidR="00D316BF" w:rsidRPr="000367A4">
              <w:rPr>
                <w:sz w:val="20"/>
                <w:szCs w:val="20"/>
              </w:rPr>
              <w:t xml:space="preserve"> </w:t>
            </w:r>
          </w:p>
          <w:p w:rsidR="00C27E2E" w:rsidRPr="000367A4" w:rsidRDefault="00A128D1" w:rsidP="00307B21">
            <w:pPr>
              <w:spacing w:line="360" w:lineRule="auto"/>
              <w:jc w:val="both"/>
              <w:rPr>
                <w:sz w:val="20"/>
                <w:szCs w:val="20"/>
              </w:rPr>
            </w:pPr>
            <w:r w:rsidRPr="000367A4">
              <w:rPr>
                <w:sz w:val="20"/>
                <w:szCs w:val="20"/>
              </w:rPr>
              <w:t>Г</w:t>
            </w:r>
            <w:r w:rsidR="00C27E2E" w:rsidRPr="000367A4">
              <w:rPr>
                <w:sz w:val="20"/>
                <w:szCs w:val="20"/>
              </w:rPr>
              <w:t>рупп</w:t>
            </w:r>
            <w:r w:rsidR="0045031D" w:rsidRPr="000367A4">
              <w:rPr>
                <w:sz w:val="20"/>
                <w:szCs w:val="20"/>
              </w:rPr>
              <w:t>а</w:t>
            </w:r>
          </w:p>
        </w:tc>
        <w:tc>
          <w:tcPr>
            <w:tcW w:w="1650" w:type="dxa"/>
            <w:gridSpan w:val="2"/>
            <w:tcBorders>
              <w:top w:val="single" w:sz="4" w:space="0" w:color="auto"/>
              <w:left w:val="single" w:sz="4" w:space="0" w:color="auto"/>
              <w:bottom w:val="single" w:sz="4" w:space="0" w:color="auto"/>
              <w:right w:val="single" w:sz="4" w:space="0" w:color="auto"/>
            </w:tcBorders>
            <w:noWrap/>
            <w:vAlign w:val="center"/>
          </w:tcPr>
          <w:p w:rsidR="00C27E2E" w:rsidRPr="000367A4" w:rsidRDefault="00A128D1" w:rsidP="00307B21">
            <w:pPr>
              <w:spacing w:line="360" w:lineRule="auto"/>
              <w:jc w:val="both"/>
              <w:rPr>
                <w:sz w:val="20"/>
                <w:szCs w:val="20"/>
              </w:rPr>
            </w:pPr>
            <w:r w:rsidRPr="000367A4">
              <w:rPr>
                <w:sz w:val="20"/>
                <w:szCs w:val="20"/>
              </w:rPr>
              <w:t>О</w:t>
            </w:r>
            <w:r w:rsidR="00C27E2E" w:rsidRPr="000367A4">
              <w:rPr>
                <w:sz w:val="20"/>
                <w:szCs w:val="20"/>
              </w:rPr>
              <w:t>чень высокий</w:t>
            </w:r>
          </w:p>
        </w:tc>
        <w:tc>
          <w:tcPr>
            <w:tcW w:w="1512" w:type="dxa"/>
            <w:gridSpan w:val="2"/>
            <w:tcBorders>
              <w:top w:val="single" w:sz="4" w:space="0" w:color="auto"/>
              <w:left w:val="nil"/>
              <w:bottom w:val="single" w:sz="4" w:space="0" w:color="auto"/>
              <w:right w:val="single" w:sz="4" w:space="0" w:color="auto"/>
            </w:tcBorders>
            <w:noWrap/>
            <w:vAlign w:val="bottom"/>
          </w:tcPr>
          <w:p w:rsidR="00C27E2E" w:rsidRPr="000367A4" w:rsidRDefault="00C27E2E" w:rsidP="00307B21">
            <w:pPr>
              <w:spacing w:line="360" w:lineRule="auto"/>
              <w:jc w:val="both"/>
              <w:rPr>
                <w:sz w:val="20"/>
                <w:szCs w:val="20"/>
              </w:rPr>
            </w:pPr>
            <w:r w:rsidRPr="000367A4">
              <w:rPr>
                <w:sz w:val="20"/>
                <w:szCs w:val="20"/>
              </w:rPr>
              <w:t>Высокий</w:t>
            </w:r>
          </w:p>
        </w:tc>
        <w:tc>
          <w:tcPr>
            <w:tcW w:w="1512" w:type="dxa"/>
            <w:gridSpan w:val="2"/>
            <w:tcBorders>
              <w:top w:val="single" w:sz="4" w:space="0" w:color="auto"/>
              <w:left w:val="nil"/>
              <w:bottom w:val="single" w:sz="4" w:space="0" w:color="auto"/>
              <w:right w:val="single" w:sz="4" w:space="0" w:color="auto"/>
            </w:tcBorders>
            <w:noWrap/>
            <w:vAlign w:val="center"/>
          </w:tcPr>
          <w:p w:rsidR="00C27E2E" w:rsidRPr="000367A4" w:rsidRDefault="00A128D1" w:rsidP="00307B21">
            <w:pPr>
              <w:spacing w:line="360" w:lineRule="auto"/>
              <w:jc w:val="both"/>
              <w:rPr>
                <w:sz w:val="20"/>
                <w:szCs w:val="20"/>
              </w:rPr>
            </w:pPr>
            <w:r w:rsidRPr="000367A4">
              <w:rPr>
                <w:sz w:val="20"/>
                <w:szCs w:val="20"/>
              </w:rPr>
              <w:t>С</w:t>
            </w:r>
            <w:r w:rsidR="00C27E2E" w:rsidRPr="000367A4">
              <w:rPr>
                <w:sz w:val="20"/>
                <w:szCs w:val="20"/>
              </w:rPr>
              <w:t>редний (к высокому)</w:t>
            </w:r>
          </w:p>
        </w:tc>
        <w:tc>
          <w:tcPr>
            <w:tcW w:w="1513" w:type="dxa"/>
            <w:gridSpan w:val="2"/>
            <w:tcBorders>
              <w:top w:val="single" w:sz="4" w:space="0" w:color="auto"/>
              <w:left w:val="nil"/>
              <w:bottom w:val="single" w:sz="4" w:space="0" w:color="auto"/>
              <w:right w:val="single" w:sz="4" w:space="0" w:color="auto"/>
            </w:tcBorders>
            <w:noWrap/>
            <w:vAlign w:val="center"/>
          </w:tcPr>
          <w:p w:rsidR="00C27E2E" w:rsidRPr="000367A4" w:rsidRDefault="00A128D1" w:rsidP="00307B21">
            <w:pPr>
              <w:spacing w:line="360" w:lineRule="auto"/>
              <w:jc w:val="both"/>
              <w:rPr>
                <w:sz w:val="20"/>
                <w:szCs w:val="20"/>
              </w:rPr>
            </w:pPr>
            <w:r w:rsidRPr="000367A4">
              <w:rPr>
                <w:sz w:val="20"/>
                <w:szCs w:val="20"/>
              </w:rPr>
              <w:t>С</w:t>
            </w:r>
            <w:r w:rsidR="00C27E2E" w:rsidRPr="000367A4">
              <w:rPr>
                <w:sz w:val="20"/>
                <w:szCs w:val="20"/>
              </w:rPr>
              <w:t>редний (к низкому)</w:t>
            </w:r>
          </w:p>
        </w:tc>
        <w:tc>
          <w:tcPr>
            <w:tcW w:w="1641" w:type="dxa"/>
            <w:gridSpan w:val="2"/>
            <w:tcBorders>
              <w:top w:val="single" w:sz="4" w:space="0" w:color="auto"/>
              <w:left w:val="nil"/>
              <w:bottom w:val="single" w:sz="4" w:space="0" w:color="auto"/>
              <w:right w:val="single" w:sz="4" w:space="0" w:color="auto"/>
            </w:tcBorders>
            <w:noWrap/>
            <w:vAlign w:val="center"/>
          </w:tcPr>
          <w:p w:rsidR="00C27E2E" w:rsidRPr="000367A4" w:rsidRDefault="00C27E2E" w:rsidP="00307B21">
            <w:pPr>
              <w:spacing w:line="360" w:lineRule="auto"/>
              <w:jc w:val="both"/>
              <w:rPr>
                <w:sz w:val="20"/>
                <w:szCs w:val="20"/>
              </w:rPr>
            </w:pPr>
            <w:r w:rsidRPr="000367A4">
              <w:rPr>
                <w:sz w:val="20"/>
                <w:szCs w:val="20"/>
              </w:rPr>
              <w:t>Низкий</w:t>
            </w:r>
          </w:p>
        </w:tc>
      </w:tr>
      <w:tr w:rsidR="0045031D" w:rsidRPr="000367A4">
        <w:trPr>
          <w:trHeight w:val="177"/>
        </w:trPr>
        <w:tc>
          <w:tcPr>
            <w:tcW w:w="1201" w:type="dxa"/>
            <w:vMerge/>
            <w:tcBorders>
              <w:left w:val="single" w:sz="4" w:space="0" w:color="auto"/>
              <w:bottom w:val="single" w:sz="4" w:space="0" w:color="auto"/>
              <w:right w:val="single" w:sz="4" w:space="0" w:color="auto"/>
              <w:tl2br w:val="single" w:sz="4" w:space="0" w:color="auto"/>
            </w:tcBorders>
            <w:noWrap/>
            <w:vAlign w:val="bottom"/>
          </w:tcPr>
          <w:p w:rsidR="00C27E2E" w:rsidRPr="000367A4" w:rsidRDefault="00C27E2E" w:rsidP="00307B21">
            <w:pPr>
              <w:spacing w:line="360" w:lineRule="auto"/>
              <w:jc w:val="both"/>
              <w:rPr>
                <w:sz w:val="20"/>
                <w:szCs w:val="20"/>
              </w:rPr>
            </w:pPr>
          </w:p>
        </w:tc>
        <w:tc>
          <w:tcPr>
            <w:tcW w:w="824" w:type="dxa"/>
            <w:tcBorders>
              <w:top w:val="single" w:sz="4" w:space="0" w:color="auto"/>
              <w:left w:val="single" w:sz="4" w:space="0" w:color="auto"/>
              <w:bottom w:val="single" w:sz="4" w:space="0" w:color="auto"/>
              <w:right w:val="single" w:sz="4" w:space="0" w:color="auto"/>
            </w:tcBorders>
            <w:noWrap/>
            <w:vAlign w:val="center"/>
          </w:tcPr>
          <w:p w:rsidR="00C27E2E" w:rsidRPr="000367A4" w:rsidRDefault="0045031D" w:rsidP="00307B21">
            <w:pPr>
              <w:spacing w:line="360" w:lineRule="auto"/>
              <w:jc w:val="both"/>
              <w:rPr>
                <w:sz w:val="20"/>
                <w:szCs w:val="20"/>
              </w:rPr>
            </w:pPr>
            <w:r w:rsidRPr="000367A4">
              <w:rPr>
                <w:sz w:val="20"/>
                <w:szCs w:val="20"/>
              </w:rPr>
              <w:t>к</w:t>
            </w:r>
            <w:r w:rsidR="00C27E2E" w:rsidRPr="000367A4">
              <w:rPr>
                <w:sz w:val="20"/>
                <w:szCs w:val="20"/>
              </w:rPr>
              <w:t>ол-во</w:t>
            </w:r>
          </w:p>
        </w:tc>
        <w:tc>
          <w:tcPr>
            <w:tcW w:w="825" w:type="dxa"/>
            <w:tcBorders>
              <w:top w:val="single" w:sz="4" w:space="0" w:color="auto"/>
              <w:left w:val="single" w:sz="4" w:space="0" w:color="auto"/>
              <w:bottom w:val="single" w:sz="4" w:space="0" w:color="auto"/>
              <w:right w:val="single" w:sz="4" w:space="0" w:color="auto"/>
            </w:tcBorders>
            <w:vAlign w:val="center"/>
          </w:tcPr>
          <w:p w:rsidR="00C27E2E" w:rsidRPr="000367A4" w:rsidRDefault="00C27E2E" w:rsidP="00307B21">
            <w:pPr>
              <w:spacing w:line="360" w:lineRule="auto"/>
              <w:jc w:val="both"/>
              <w:rPr>
                <w:sz w:val="20"/>
                <w:szCs w:val="20"/>
              </w:rPr>
            </w:pPr>
            <w:r w:rsidRPr="000367A4">
              <w:rPr>
                <w:sz w:val="20"/>
                <w:szCs w:val="20"/>
              </w:rPr>
              <w:t>%</w:t>
            </w:r>
          </w:p>
        </w:tc>
        <w:tc>
          <w:tcPr>
            <w:tcW w:w="824" w:type="dxa"/>
            <w:tcBorders>
              <w:top w:val="single" w:sz="4" w:space="0" w:color="auto"/>
              <w:left w:val="nil"/>
              <w:bottom w:val="single" w:sz="4" w:space="0" w:color="auto"/>
              <w:right w:val="single" w:sz="4" w:space="0" w:color="auto"/>
            </w:tcBorders>
            <w:noWrap/>
            <w:vAlign w:val="center"/>
          </w:tcPr>
          <w:p w:rsidR="00C27E2E" w:rsidRPr="000367A4" w:rsidRDefault="0045031D" w:rsidP="00307B21">
            <w:pPr>
              <w:spacing w:line="360" w:lineRule="auto"/>
              <w:jc w:val="both"/>
              <w:rPr>
                <w:sz w:val="20"/>
                <w:szCs w:val="20"/>
              </w:rPr>
            </w:pPr>
            <w:r w:rsidRPr="000367A4">
              <w:rPr>
                <w:sz w:val="20"/>
                <w:szCs w:val="20"/>
              </w:rPr>
              <w:t>к</w:t>
            </w:r>
            <w:r w:rsidR="00C27E2E" w:rsidRPr="000367A4">
              <w:rPr>
                <w:sz w:val="20"/>
                <w:szCs w:val="20"/>
              </w:rPr>
              <w:t>ол-во</w:t>
            </w:r>
          </w:p>
        </w:tc>
        <w:tc>
          <w:tcPr>
            <w:tcW w:w="688" w:type="dxa"/>
            <w:tcBorders>
              <w:top w:val="single" w:sz="4" w:space="0" w:color="auto"/>
              <w:left w:val="nil"/>
              <w:bottom w:val="single" w:sz="4" w:space="0" w:color="auto"/>
              <w:right w:val="single" w:sz="4" w:space="0" w:color="auto"/>
            </w:tcBorders>
            <w:vAlign w:val="center"/>
          </w:tcPr>
          <w:p w:rsidR="00C27E2E" w:rsidRPr="000367A4" w:rsidRDefault="00C27E2E" w:rsidP="00307B21">
            <w:pPr>
              <w:spacing w:line="360" w:lineRule="auto"/>
              <w:jc w:val="both"/>
              <w:rPr>
                <w:sz w:val="20"/>
                <w:szCs w:val="20"/>
              </w:rPr>
            </w:pPr>
            <w:r w:rsidRPr="000367A4">
              <w:rPr>
                <w:sz w:val="20"/>
                <w:szCs w:val="20"/>
              </w:rPr>
              <w:t>%</w:t>
            </w:r>
          </w:p>
        </w:tc>
        <w:tc>
          <w:tcPr>
            <w:tcW w:w="825" w:type="dxa"/>
            <w:tcBorders>
              <w:top w:val="single" w:sz="4" w:space="0" w:color="auto"/>
              <w:left w:val="nil"/>
              <w:bottom w:val="single" w:sz="4" w:space="0" w:color="auto"/>
              <w:right w:val="single" w:sz="4" w:space="0" w:color="auto"/>
            </w:tcBorders>
            <w:noWrap/>
            <w:vAlign w:val="center"/>
          </w:tcPr>
          <w:p w:rsidR="00C27E2E" w:rsidRPr="000367A4" w:rsidRDefault="0045031D" w:rsidP="00307B21">
            <w:pPr>
              <w:spacing w:line="360" w:lineRule="auto"/>
              <w:jc w:val="both"/>
              <w:rPr>
                <w:sz w:val="20"/>
                <w:szCs w:val="20"/>
              </w:rPr>
            </w:pPr>
            <w:r w:rsidRPr="000367A4">
              <w:rPr>
                <w:sz w:val="20"/>
                <w:szCs w:val="20"/>
              </w:rPr>
              <w:t>к</w:t>
            </w:r>
            <w:r w:rsidR="00F644F6" w:rsidRPr="000367A4">
              <w:rPr>
                <w:sz w:val="20"/>
                <w:szCs w:val="20"/>
              </w:rPr>
              <w:t>ол-во</w:t>
            </w:r>
          </w:p>
        </w:tc>
        <w:tc>
          <w:tcPr>
            <w:tcW w:w="687" w:type="dxa"/>
            <w:tcBorders>
              <w:top w:val="single" w:sz="4" w:space="0" w:color="auto"/>
              <w:left w:val="nil"/>
              <w:bottom w:val="single" w:sz="4" w:space="0" w:color="auto"/>
              <w:right w:val="single" w:sz="4" w:space="0" w:color="auto"/>
            </w:tcBorders>
            <w:vAlign w:val="center"/>
          </w:tcPr>
          <w:p w:rsidR="00C27E2E" w:rsidRPr="000367A4" w:rsidRDefault="00C27E2E" w:rsidP="00307B21">
            <w:pPr>
              <w:spacing w:line="360" w:lineRule="auto"/>
              <w:jc w:val="both"/>
              <w:rPr>
                <w:sz w:val="20"/>
                <w:szCs w:val="20"/>
              </w:rPr>
            </w:pPr>
            <w:r w:rsidRPr="000367A4">
              <w:rPr>
                <w:sz w:val="20"/>
                <w:szCs w:val="20"/>
              </w:rPr>
              <w:t>%</w:t>
            </w:r>
          </w:p>
        </w:tc>
        <w:tc>
          <w:tcPr>
            <w:tcW w:w="825" w:type="dxa"/>
            <w:tcBorders>
              <w:top w:val="single" w:sz="4" w:space="0" w:color="auto"/>
              <w:left w:val="nil"/>
              <w:bottom w:val="single" w:sz="4" w:space="0" w:color="auto"/>
              <w:right w:val="single" w:sz="4" w:space="0" w:color="auto"/>
            </w:tcBorders>
            <w:noWrap/>
            <w:vAlign w:val="center"/>
          </w:tcPr>
          <w:p w:rsidR="00C27E2E" w:rsidRPr="000367A4" w:rsidRDefault="0045031D" w:rsidP="00307B21">
            <w:pPr>
              <w:spacing w:line="360" w:lineRule="auto"/>
              <w:jc w:val="both"/>
              <w:rPr>
                <w:sz w:val="20"/>
                <w:szCs w:val="20"/>
              </w:rPr>
            </w:pPr>
            <w:r w:rsidRPr="000367A4">
              <w:rPr>
                <w:sz w:val="20"/>
                <w:szCs w:val="20"/>
              </w:rPr>
              <w:t>к</w:t>
            </w:r>
            <w:r w:rsidR="00F644F6" w:rsidRPr="000367A4">
              <w:rPr>
                <w:sz w:val="20"/>
                <w:szCs w:val="20"/>
              </w:rPr>
              <w:t>ол-во</w:t>
            </w:r>
          </w:p>
        </w:tc>
        <w:tc>
          <w:tcPr>
            <w:tcW w:w="688" w:type="dxa"/>
            <w:tcBorders>
              <w:top w:val="single" w:sz="4" w:space="0" w:color="auto"/>
              <w:left w:val="nil"/>
              <w:bottom w:val="single" w:sz="4" w:space="0" w:color="auto"/>
              <w:right w:val="single" w:sz="4" w:space="0" w:color="auto"/>
            </w:tcBorders>
            <w:vAlign w:val="center"/>
          </w:tcPr>
          <w:p w:rsidR="00C27E2E" w:rsidRPr="000367A4" w:rsidRDefault="00C27E2E" w:rsidP="00307B21">
            <w:pPr>
              <w:spacing w:line="360" w:lineRule="auto"/>
              <w:jc w:val="both"/>
              <w:rPr>
                <w:sz w:val="20"/>
                <w:szCs w:val="20"/>
              </w:rPr>
            </w:pPr>
            <w:r w:rsidRPr="000367A4">
              <w:rPr>
                <w:sz w:val="20"/>
                <w:szCs w:val="20"/>
              </w:rPr>
              <w:t>%</w:t>
            </w:r>
          </w:p>
        </w:tc>
        <w:tc>
          <w:tcPr>
            <w:tcW w:w="970" w:type="dxa"/>
            <w:tcBorders>
              <w:top w:val="single" w:sz="4" w:space="0" w:color="auto"/>
              <w:left w:val="nil"/>
              <w:bottom w:val="single" w:sz="4" w:space="0" w:color="auto"/>
              <w:right w:val="single" w:sz="4" w:space="0" w:color="auto"/>
            </w:tcBorders>
            <w:noWrap/>
            <w:vAlign w:val="center"/>
          </w:tcPr>
          <w:p w:rsidR="00C27E2E" w:rsidRPr="000367A4" w:rsidRDefault="0045031D" w:rsidP="00307B21">
            <w:pPr>
              <w:spacing w:line="360" w:lineRule="auto"/>
              <w:jc w:val="both"/>
              <w:rPr>
                <w:sz w:val="20"/>
                <w:szCs w:val="20"/>
              </w:rPr>
            </w:pPr>
            <w:r w:rsidRPr="000367A4">
              <w:rPr>
                <w:sz w:val="20"/>
                <w:szCs w:val="20"/>
              </w:rPr>
              <w:t>к</w:t>
            </w:r>
            <w:r w:rsidR="00F644F6" w:rsidRPr="000367A4">
              <w:rPr>
                <w:sz w:val="20"/>
                <w:szCs w:val="20"/>
              </w:rPr>
              <w:t>ол-во</w:t>
            </w:r>
          </w:p>
        </w:tc>
        <w:tc>
          <w:tcPr>
            <w:tcW w:w="671" w:type="dxa"/>
            <w:tcBorders>
              <w:top w:val="single" w:sz="4" w:space="0" w:color="auto"/>
              <w:left w:val="nil"/>
              <w:bottom w:val="single" w:sz="4" w:space="0" w:color="auto"/>
              <w:right w:val="single" w:sz="4" w:space="0" w:color="auto"/>
            </w:tcBorders>
            <w:vAlign w:val="center"/>
          </w:tcPr>
          <w:p w:rsidR="00C27E2E" w:rsidRPr="000367A4" w:rsidRDefault="00C27E2E" w:rsidP="00307B21">
            <w:pPr>
              <w:spacing w:line="360" w:lineRule="auto"/>
              <w:jc w:val="both"/>
              <w:rPr>
                <w:sz w:val="20"/>
                <w:szCs w:val="20"/>
              </w:rPr>
            </w:pPr>
            <w:r w:rsidRPr="000367A4">
              <w:rPr>
                <w:sz w:val="20"/>
                <w:szCs w:val="20"/>
              </w:rPr>
              <w:t>%</w:t>
            </w:r>
          </w:p>
        </w:tc>
      </w:tr>
      <w:tr w:rsidR="0045031D" w:rsidRPr="000367A4">
        <w:trPr>
          <w:trHeight w:val="235"/>
        </w:trPr>
        <w:tc>
          <w:tcPr>
            <w:tcW w:w="1201" w:type="dxa"/>
            <w:tcBorders>
              <w:top w:val="single" w:sz="4" w:space="0" w:color="auto"/>
              <w:left w:val="single" w:sz="4" w:space="0" w:color="auto"/>
              <w:bottom w:val="single" w:sz="4" w:space="0" w:color="auto"/>
              <w:right w:val="single" w:sz="4" w:space="0" w:color="auto"/>
            </w:tcBorders>
            <w:noWrap/>
            <w:vAlign w:val="center"/>
          </w:tcPr>
          <w:p w:rsidR="00C27E2E" w:rsidRPr="000367A4" w:rsidRDefault="00C27E2E" w:rsidP="00307B21">
            <w:pPr>
              <w:spacing w:line="360" w:lineRule="auto"/>
              <w:jc w:val="both"/>
              <w:rPr>
                <w:sz w:val="20"/>
                <w:szCs w:val="20"/>
              </w:rPr>
            </w:pPr>
            <w:r w:rsidRPr="000367A4">
              <w:rPr>
                <w:sz w:val="20"/>
                <w:szCs w:val="20"/>
              </w:rPr>
              <w:t>Группа с нормой активности</w:t>
            </w:r>
          </w:p>
        </w:tc>
        <w:tc>
          <w:tcPr>
            <w:tcW w:w="824" w:type="dxa"/>
            <w:tcBorders>
              <w:top w:val="nil"/>
              <w:left w:val="nil"/>
              <w:bottom w:val="single" w:sz="4" w:space="0" w:color="auto"/>
              <w:right w:val="single" w:sz="4" w:space="0" w:color="auto"/>
            </w:tcBorders>
            <w:noWrap/>
            <w:vAlign w:val="center"/>
          </w:tcPr>
          <w:p w:rsidR="00C27E2E" w:rsidRPr="000367A4" w:rsidRDefault="00C27E2E" w:rsidP="00307B21">
            <w:pPr>
              <w:spacing w:line="360" w:lineRule="auto"/>
              <w:jc w:val="both"/>
              <w:rPr>
                <w:sz w:val="20"/>
                <w:szCs w:val="20"/>
              </w:rPr>
            </w:pPr>
            <w:r w:rsidRPr="000367A4">
              <w:rPr>
                <w:sz w:val="20"/>
                <w:szCs w:val="20"/>
              </w:rPr>
              <w:t>-</w:t>
            </w:r>
          </w:p>
        </w:tc>
        <w:tc>
          <w:tcPr>
            <w:tcW w:w="825" w:type="dxa"/>
            <w:tcBorders>
              <w:top w:val="nil"/>
              <w:left w:val="nil"/>
              <w:bottom w:val="single" w:sz="4" w:space="0" w:color="auto"/>
              <w:right w:val="single" w:sz="4" w:space="0" w:color="auto"/>
            </w:tcBorders>
            <w:vAlign w:val="center"/>
          </w:tcPr>
          <w:p w:rsidR="00C27E2E" w:rsidRPr="000367A4" w:rsidRDefault="00C27E2E" w:rsidP="00307B21">
            <w:pPr>
              <w:spacing w:line="360" w:lineRule="auto"/>
              <w:jc w:val="both"/>
              <w:rPr>
                <w:sz w:val="20"/>
                <w:szCs w:val="20"/>
              </w:rPr>
            </w:pPr>
            <w:r w:rsidRPr="000367A4">
              <w:rPr>
                <w:sz w:val="20"/>
                <w:szCs w:val="20"/>
              </w:rPr>
              <w:t>%</w:t>
            </w:r>
          </w:p>
        </w:tc>
        <w:tc>
          <w:tcPr>
            <w:tcW w:w="824" w:type="dxa"/>
            <w:tcBorders>
              <w:top w:val="nil"/>
              <w:left w:val="nil"/>
              <w:bottom w:val="single" w:sz="4" w:space="0" w:color="auto"/>
              <w:right w:val="single" w:sz="4" w:space="0" w:color="auto"/>
            </w:tcBorders>
            <w:noWrap/>
            <w:vAlign w:val="center"/>
          </w:tcPr>
          <w:p w:rsidR="00C27E2E" w:rsidRPr="000367A4" w:rsidRDefault="00C27E2E" w:rsidP="00307B21">
            <w:pPr>
              <w:spacing w:line="360" w:lineRule="auto"/>
              <w:jc w:val="both"/>
              <w:rPr>
                <w:sz w:val="20"/>
                <w:szCs w:val="20"/>
              </w:rPr>
            </w:pPr>
            <w:r w:rsidRPr="000367A4">
              <w:rPr>
                <w:sz w:val="20"/>
                <w:szCs w:val="20"/>
              </w:rPr>
              <w:t>33,3</w:t>
            </w:r>
          </w:p>
        </w:tc>
        <w:tc>
          <w:tcPr>
            <w:tcW w:w="688" w:type="dxa"/>
            <w:tcBorders>
              <w:top w:val="nil"/>
              <w:left w:val="nil"/>
              <w:bottom w:val="single" w:sz="4" w:space="0" w:color="auto"/>
              <w:right w:val="single" w:sz="4" w:space="0" w:color="auto"/>
            </w:tcBorders>
            <w:vAlign w:val="center"/>
          </w:tcPr>
          <w:p w:rsidR="00C27E2E" w:rsidRPr="000367A4" w:rsidRDefault="00C27E2E" w:rsidP="00307B21">
            <w:pPr>
              <w:spacing w:line="360" w:lineRule="auto"/>
              <w:jc w:val="both"/>
              <w:rPr>
                <w:sz w:val="20"/>
                <w:szCs w:val="20"/>
              </w:rPr>
            </w:pPr>
            <w:r w:rsidRPr="000367A4">
              <w:rPr>
                <w:sz w:val="20"/>
                <w:szCs w:val="20"/>
              </w:rPr>
              <w:t>%</w:t>
            </w:r>
          </w:p>
        </w:tc>
        <w:tc>
          <w:tcPr>
            <w:tcW w:w="825" w:type="dxa"/>
            <w:tcBorders>
              <w:top w:val="nil"/>
              <w:left w:val="nil"/>
              <w:bottom w:val="single" w:sz="4" w:space="0" w:color="auto"/>
              <w:right w:val="single" w:sz="4" w:space="0" w:color="auto"/>
            </w:tcBorders>
            <w:noWrap/>
            <w:vAlign w:val="center"/>
          </w:tcPr>
          <w:p w:rsidR="00C27E2E" w:rsidRPr="000367A4" w:rsidRDefault="00C27E2E" w:rsidP="00307B21">
            <w:pPr>
              <w:spacing w:line="360" w:lineRule="auto"/>
              <w:jc w:val="both"/>
              <w:rPr>
                <w:sz w:val="20"/>
                <w:szCs w:val="20"/>
              </w:rPr>
            </w:pPr>
            <w:r w:rsidRPr="000367A4">
              <w:rPr>
                <w:sz w:val="20"/>
                <w:szCs w:val="20"/>
              </w:rPr>
              <w:t>30</w:t>
            </w:r>
          </w:p>
        </w:tc>
        <w:tc>
          <w:tcPr>
            <w:tcW w:w="687" w:type="dxa"/>
            <w:tcBorders>
              <w:top w:val="nil"/>
              <w:left w:val="nil"/>
              <w:bottom w:val="single" w:sz="4" w:space="0" w:color="auto"/>
              <w:right w:val="single" w:sz="4" w:space="0" w:color="auto"/>
            </w:tcBorders>
            <w:vAlign w:val="center"/>
          </w:tcPr>
          <w:p w:rsidR="00C27E2E" w:rsidRPr="000367A4" w:rsidRDefault="00C27E2E" w:rsidP="00307B21">
            <w:pPr>
              <w:spacing w:line="360" w:lineRule="auto"/>
              <w:jc w:val="both"/>
              <w:rPr>
                <w:sz w:val="20"/>
                <w:szCs w:val="20"/>
              </w:rPr>
            </w:pPr>
            <w:r w:rsidRPr="000367A4">
              <w:rPr>
                <w:sz w:val="20"/>
                <w:szCs w:val="20"/>
              </w:rPr>
              <w:t>%</w:t>
            </w:r>
          </w:p>
        </w:tc>
        <w:tc>
          <w:tcPr>
            <w:tcW w:w="825" w:type="dxa"/>
            <w:tcBorders>
              <w:top w:val="nil"/>
              <w:left w:val="nil"/>
              <w:bottom w:val="single" w:sz="4" w:space="0" w:color="auto"/>
              <w:right w:val="single" w:sz="4" w:space="0" w:color="auto"/>
            </w:tcBorders>
            <w:noWrap/>
            <w:vAlign w:val="center"/>
          </w:tcPr>
          <w:p w:rsidR="00C27E2E" w:rsidRPr="000367A4" w:rsidRDefault="00C27E2E" w:rsidP="00307B21">
            <w:pPr>
              <w:spacing w:line="360" w:lineRule="auto"/>
              <w:jc w:val="both"/>
              <w:rPr>
                <w:sz w:val="20"/>
                <w:szCs w:val="20"/>
              </w:rPr>
            </w:pPr>
            <w:r w:rsidRPr="000367A4">
              <w:rPr>
                <w:sz w:val="20"/>
                <w:szCs w:val="20"/>
              </w:rPr>
              <w:t>33,3</w:t>
            </w:r>
          </w:p>
        </w:tc>
        <w:tc>
          <w:tcPr>
            <w:tcW w:w="688" w:type="dxa"/>
            <w:tcBorders>
              <w:top w:val="nil"/>
              <w:left w:val="nil"/>
              <w:bottom w:val="single" w:sz="4" w:space="0" w:color="auto"/>
              <w:right w:val="single" w:sz="4" w:space="0" w:color="auto"/>
            </w:tcBorders>
            <w:vAlign w:val="center"/>
          </w:tcPr>
          <w:p w:rsidR="00C27E2E" w:rsidRPr="000367A4" w:rsidRDefault="00C27E2E" w:rsidP="00307B21">
            <w:pPr>
              <w:spacing w:line="360" w:lineRule="auto"/>
              <w:jc w:val="both"/>
              <w:rPr>
                <w:sz w:val="20"/>
                <w:szCs w:val="20"/>
              </w:rPr>
            </w:pPr>
            <w:r w:rsidRPr="000367A4">
              <w:rPr>
                <w:sz w:val="20"/>
                <w:szCs w:val="20"/>
              </w:rPr>
              <w:t>%</w:t>
            </w:r>
          </w:p>
        </w:tc>
        <w:tc>
          <w:tcPr>
            <w:tcW w:w="970" w:type="dxa"/>
            <w:tcBorders>
              <w:top w:val="nil"/>
              <w:left w:val="nil"/>
              <w:bottom w:val="single" w:sz="4" w:space="0" w:color="auto"/>
              <w:right w:val="single" w:sz="4" w:space="0" w:color="auto"/>
            </w:tcBorders>
            <w:noWrap/>
            <w:vAlign w:val="center"/>
          </w:tcPr>
          <w:p w:rsidR="00C27E2E" w:rsidRPr="000367A4" w:rsidRDefault="00C27E2E" w:rsidP="00307B21">
            <w:pPr>
              <w:spacing w:line="360" w:lineRule="auto"/>
              <w:jc w:val="both"/>
              <w:rPr>
                <w:sz w:val="20"/>
                <w:szCs w:val="20"/>
              </w:rPr>
            </w:pPr>
            <w:r w:rsidRPr="000367A4">
              <w:rPr>
                <w:sz w:val="20"/>
                <w:szCs w:val="20"/>
              </w:rPr>
              <w:t>3,3</w:t>
            </w:r>
          </w:p>
        </w:tc>
        <w:tc>
          <w:tcPr>
            <w:tcW w:w="671" w:type="dxa"/>
            <w:tcBorders>
              <w:top w:val="nil"/>
              <w:left w:val="nil"/>
              <w:bottom w:val="single" w:sz="4" w:space="0" w:color="auto"/>
              <w:right w:val="single" w:sz="4" w:space="0" w:color="auto"/>
            </w:tcBorders>
            <w:vAlign w:val="center"/>
          </w:tcPr>
          <w:p w:rsidR="00C27E2E" w:rsidRPr="000367A4" w:rsidRDefault="00C27E2E" w:rsidP="00307B21">
            <w:pPr>
              <w:spacing w:line="360" w:lineRule="auto"/>
              <w:jc w:val="both"/>
              <w:rPr>
                <w:sz w:val="20"/>
                <w:szCs w:val="20"/>
              </w:rPr>
            </w:pPr>
            <w:r w:rsidRPr="000367A4">
              <w:rPr>
                <w:sz w:val="20"/>
                <w:szCs w:val="20"/>
              </w:rPr>
              <w:t>%</w:t>
            </w:r>
          </w:p>
        </w:tc>
      </w:tr>
    </w:tbl>
    <w:p w:rsidR="00D85AD6" w:rsidRPr="000367A4" w:rsidRDefault="00D85AD6" w:rsidP="00D316BF">
      <w:pPr>
        <w:spacing w:line="360" w:lineRule="auto"/>
        <w:ind w:firstLine="709"/>
        <w:jc w:val="both"/>
        <w:rPr>
          <w:sz w:val="28"/>
          <w:szCs w:val="28"/>
        </w:rPr>
      </w:pPr>
    </w:p>
    <w:p w:rsidR="00D85AD6" w:rsidRPr="000367A4" w:rsidRDefault="00D85AD6" w:rsidP="00D316BF">
      <w:pPr>
        <w:spacing w:line="360" w:lineRule="auto"/>
        <w:ind w:firstLine="709"/>
        <w:jc w:val="both"/>
        <w:rPr>
          <w:sz w:val="28"/>
          <w:szCs w:val="28"/>
        </w:rPr>
      </w:pPr>
      <w:r w:rsidRPr="000367A4">
        <w:rPr>
          <w:sz w:val="28"/>
          <w:szCs w:val="28"/>
        </w:rPr>
        <w:t>Из таблицы 3 видно</w:t>
      </w:r>
      <w:r w:rsidR="00D316BF" w:rsidRPr="000367A4">
        <w:rPr>
          <w:sz w:val="28"/>
          <w:szCs w:val="28"/>
        </w:rPr>
        <w:t xml:space="preserve"> </w:t>
      </w:r>
      <w:r w:rsidRPr="000367A4">
        <w:rPr>
          <w:sz w:val="28"/>
          <w:szCs w:val="28"/>
        </w:rPr>
        <w:t>что «очень высокий уровень тревожности»</w:t>
      </w:r>
      <w:r w:rsidR="00D316BF" w:rsidRPr="000367A4">
        <w:rPr>
          <w:sz w:val="28"/>
          <w:szCs w:val="28"/>
        </w:rPr>
        <w:t xml:space="preserve"> </w:t>
      </w:r>
      <w:r w:rsidRPr="000367A4">
        <w:rPr>
          <w:sz w:val="28"/>
          <w:szCs w:val="28"/>
        </w:rPr>
        <w:t xml:space="preserve">не выражен; Высокий уровень тревожности у женщин с нормой(33,3%), а; средний уровень тревожности (к высокому) (30%); Средний уровень тревожности (к низкому) (33,3%),;Низкий уровень тревоги (3,3%), </w:t>
      </w:r>
    </w:p>
    <w:p w:rsidR="00D85AD6" w:rsidRPr="000367A4" w:rsidRDefault="00D85AD6" w:rsidP="00D316BF">
      <w:pPr>
        <w:spacing w:line="360" w:lineRule="auto"/>
        <w:ind w:firstLine="709"/>
        <w:jc w:val="both"/>
        <w:rPr>
          <w:sz w:val="28"/>
          <w:szCs w:val="28"/>
        </w:rPr>
      </w:pPr>
      <w:r w:rsidRPr="000367A4">
        <w:rPr>
          <w:sz w:val="28"/>
          <w:szCs w:val="28"/>
        </w:rPr>
        <w:t xml:space="preserve">А также из таблицы видно, что «амбивалентный стимул» эйфорической активности вовне высокий показатель составляет (13,3%); средний уровень (19%), в то время как низкий уровень самый большой (76,6%); рефракторная активность вовнутрь свидетельствует о том, что (23,3%) высокий уровень; средний уровень преобладает (56,6%), а низкий (20%).Диефорическая активность вовне эмоциональной реакции высокий и средний уровень отсутствует, в то время как низкий составляет(100%). </w:t>
      </w:r>
    </w:p>
    <w:p w:rsidR="000E2A55" w:rsidRPr="000367A4" w:rsidRDefault="00D85AD6" w:rsidP="00D316BF">
      <w:pPr>
        <w:spacing w:line="360" w:lineRule="auto"/>
        <w:ind w:firstLine="709"/>
        <w:jc w:val="both"/>
        <w:rPr>
          <w:sz w:val="28"/>
          <w:szCs w:val="28"/>
        </w:rPr>
      </w:pPr>
      <w:r w:rsidRPr="000367A4">
        <w:rPr>
          <w:sz w:val="28"/>
          <w:szCs w:val="28"/>
        </w:rPr>
        <w:t>При этом позитивные стимулы у женщин с нормой эйфорической активности вовне высокий уровень составляет (20%); в то время как средний преобладает(46,6%); а низкий уровень (33,3%).Что касается,</w:t>
      </w:r>
      <w:r w:rsidR="00D316BF" w:rsidRPr="000367A4">
        <w:rPr>
          <w:sz w:val="28"/>
          <w:szCs w:val="28"/>
        </w:rPr>
        <w:t xml:space="preserve"> </w:t>
      </w:r>
      <w:r w:rsidRPr="000367A4">
        <w:rPr>
          <w:sz w:val="28"/>
          <w:szCs w:val="28"/>
        </w:rPr>
        <w:t xml:space="preserve">рефракторной активности вовнутрь высокий уровень составляет(16,6%); средний (23,3%); низкий самый большой (63,3%). </w:t>
      </w:r>
    </w:p>
    <w:p w:rsidR="000E2A55" w:rsidRPr="000367A4" w:rsidRDefault="00D85AD6" w:rsidP="00D316BF">
      <w:pPr>
        <w:spacing w:line="360" w:lineRule="auto"/>
        <w:ind w:firstLine="709"/>
        <w:jc w:val="both"/>
        <w:rPr>
          <w:sz w:val="28"/>
          <w:szCs w:val="28"/>
        </w:rPr>
      </w:pPr>
      <w:r w:rsidRPr="000367A4">
        <w:rPr>
          <w:sz w:val="28"/>
          <w:szCs w:val="28"/>
        </w:rPr>
        <w:t xml:space="preserve">А также из таблицы видно, что диефорическая активность вовне высокий уровень отсутствует; средний составляет (3,3%); а низкий уровень у женщин с нормой преобладает(96,6%). </w:t>
      </w:r>
    </w:p>
    <w:p w:rsidR="00785527" w:rsidRPr="000367A4" w:rsidRDefault="00785527" w:rsidP="00D316BF">
      <w:pPr>
        <w:spacing w:line="360" w:lineRule="auto"/>
        <w:ind w:firstLine="709"/>
        <w:jc w:val="both"/>
        <w:rPr>
          <w:sz w:val="28"/>
          <w:szCs w:val="28"/>
        </w:rPr>
      </w:pPr>
    </w:p>
    <w:p w:rsidR="00D85AD6" w:rsidRPr="000367A4" w:rsidRDefault="00D85AD6" w:rsidP="00D316BF">
      <w:pPr>
        <w:spacing w:line="360" w:lineRule="auto"/>
        <w:ind w:firstLine="709"/>
        <w:jc w:val="both"/>
        <w:outlineLvl w:val="0"/>
        <w:rPr>
          <w:b/>
          <w:bCs/>
          <w:sz w:val="28"/>
          <w:szCs w:val="28"/>
        </w:rPr>
      </w:pPr>
      <w:r w:rsidRPr="000367A4">
        <w:rPr>
          <w:b/>
          <w:bCs/>
          <w:sz w:val="28"/>
          <w:szCs w:val="28"/>
        </w:rPr>
        <w:t>3.3 Исследование особенностей</w:t>
      </w:r>
      <w:r w:rsidR="00D316BF" w:rsidRPr="000367A4">
        <w:rPr>
          <w:b/>
          <w:bCs/>
          <w:sz w:val="28"/>
          <w:szCs w:val="28"/>
        </w:rPr>
        <w:t xml:space="preserve"> </w:t>
      </w:r>
      <w:r w:rsidRPr="000367A4">
        <w:rPr>
          <w:b/>
          <w:bCs/>
          <w:sz w:val="28"/>
          <w:szCs w:val="28"/>
        </w:rPr>
        <w:t xml:space="preserve">женщин с нарушением </w:t>
      </w:r>
      <w:r w:rsidR="009331D8" w:rsidRPr="000367A4">
        <w:rPr>
          <w:b/>
          <w:bCs/>
          <w:sz w:val="28"/>
          <w:szCs w:val="28"/>
        </w:rPr>
        <w:t>опорно-двигательного аппарата</w:t>
      </w:r>
    </w:p>
    <w:p w:rsidR="00785527" w:rsidRPr="000367A4" w:rsidRDefault="00785527" w:rsidP="00D316BF">
      <w:pPr>
        <w:spacing w:line="360" w:lineRule="auto"/>
        <w:ind w:firstLine="709"/>
        <w:jc w:val="both"/>
        <w:outlineLvl w:val="0"/>
        <w:rPr>
          <w:b/>
          <w:bCs/>
          <w:sz w:val="28"/>
          <w:szCs w:val="28"/>
        </w:rPr>
      </w:pPr>
    </w:p>
    <w:p w:rsidR="00D85AD6" w:rsidRPr="000367A4" w:rsidRDefault="00D85AD6" w:rsidP="00D316BF">
      <w:pPr>
        <w:spacing w:line="360" w:lineRule="auto"/>
        <w:ind w:firstLine="709"/>
        <w:jc w:val="both"/>
        <w:rPr>
          <w:sz w:val="28"/>
          <w:szCs w:val="28"/>
        </w:rPr>
      </w:pPr>
      <w:r w:rsidRPr="000367A4">
        <w:rPr>
          <w:sz w:val="28"/>
          <w:szCs w:val="28"/>
        </w:rPr>
        <w:t>Данные проведенного эмпирического изучения особенности эмоциональной сферы женщин</w:t>
      </w:r>
      <w:r w:rsidR="00D316BF" w:rsidRPr="000367A4">
        <w:rPr>
          <w:sz w:val="28"/>
          <w:szCs w:val="28"/>
        </w:rPr>
        <w:t xml:space="preserve"> </w:t>
      </w:r>
      <w:r w:rsidRPr="000367A4">
        <w:rPr>
          <w:sz w:val="28"/>
          <w:szCs w:val="28"/>
        </w:rPr>
        <w:t xml:space="preserve">зрелого возраста с нарушением </w:t>
      </w:r>
      <w:r w:rsidR="009331D8" w:rsidRPr="000367A4">
        <w:rPr>
          <w:sz w:val="28"/>
          <w:szCs w:val="28"/>
        </w:rPr>
        <w:t>опорно-двигательного аппарата</w:t>
      </w:r>
      <w:r w:rsidRPr="000367A4">
        <w:rPr>
          <w:sz w:val="28"/>
          <w:szCs w:val="28"/>
        </w:rPr>
        <w:t>, позволяют констатировать следующие результаты.</w:t>
      </w:r>
    </w:p>
    <w:p w:rsidR="00D85AD6" w:rsidRPr="000367A4" w:rsidRDefault="00D85AD6" w:rsidP="00D316BF">
      <w:pPr>
        <w:spacing w:line="360" w:lineRule="auto"/>
        <w:ind w:firstLine="709"/>
        <w:jc w:val="both"/>
        <w:rPr>
          <w:sz w:val="28"/>
          <w:szCs w:val="28"/>
        </w:rPr>
      </w:pPr>
      <w:r w:rsidRPr="000367A4">
        <w:rPr>
          <w:sz w:val="28"/>
          <w:szCs w:val="28"/>
        </w:rPr>
        <w:t>При изучении состояния стресса были выявлены следующие особенности (см. таб.</w:t>
      </w:r>
      <w:r w:rsidR="00307B21" w:rsidRPr="000367A4">
        <w:rPr>
          <w:sz w:val="28"/>
          <w:szCs w:val="28"/>
        </w:rPr>
        <w:t>4</w:t>
      </w:r>
      <w:r w:rsidRPr="000367A4">
        <w:rPr>
          <w:sz w:val="28"/>
          <w:szCs w:val="28"/>
        </w:rPr>
        <w:t xml:space="preserve">) </w:t>
      </w:r>
    </w:p>
    <w:p w:rsidR="00307B21" w:rsidRPr="000367A4" w:rsidRDefault="00307B21" w:rsidP="00D316BF">
      <w:pPr>
        <w:spacing w:line="360" w:lineRule="auto"/>
        <w:ind w:firstLine="709"/>
        <w:jc w:val="both"/>
        <w:outlineLvl w:val="0"/>
        <w:rPr>
          <w:sz w:val="28"/>
          <w:szCs w:val="28"/>
        </w:rPr>
      </w:pPr>
    </w:p>
    <w:p w:rsidR="00D85AD6" w:rsidRPr="000367A4" w:rsidRDefault="00D85AD6" w:rsidP="00307B21">
      <w:pPr>
        <w:spacing w:line="360" w:lineRule="auto"/>
        <w:ind w:firstLine="709"/>
        <w:jc w:val="both"/>
        <w:outlineLvl w:val="0"/>
        <w:rPr>
          <w:sz w:val="28"/>
          <w:szCs w:val="28"/>
        </w:rPr>
      </w:pPr>
      <w:r w:rsidRPr="000367A4">
        <w:rPr>
          <w:sz w:val="28"/>
          <w:szCs w:val="28"/>
        </w:rPr>
        <w:t xml:space="preserve">Таблица </w:t>
      </w:r>
      <w:r w:rsidR="00307B21" w:rsidRPr="000367A4">
        <w:rPr>
          <w:sz w:val="28"/>
          <w:szCs w:val="28"/>
        </w:rPr>
        <w:t xml:space="preserve">4 - </w:t>
      </w:r>
      <w:r w:rsidRPr="000367A4">
        <w:rPr>
          <w:sz w:val="28"/>
          <w:szCs w:val="28"/>
        </w:rPr>
        <w:t>Показатель диаг</w:t>
      </w:r>
      <w:r w:rsidR="00307B21" w:rsidRPr="000367A4">
        <w:rPr>
          <w:sz w:val="28"/>
          <w:szCs w:val="28"/>
        </w:rPr>
        <w:t>ностики состояния стресса (в %)</w:t>
      </w:r>
    </w:p>
    <w:tbl>
      <w:tblPr>
        <w:tblW w:w="9021" w:type="dxa"/>
        <w:tblInd w:w="288" w:type="dxa"/>
        <w:tblLook w:val="0000" w:firstRow="0" w:lastRow="0" w:firstColumn="0" w:lastColumn="0" w:noHBand="0" w:noVBand="0"/>
      </w:tblPr>
      <w:tblGrid>
        <w:gridCol w:w="1865"/>
        <w:gridCol w:w="1096"/>
        <w:gridCol w:w="1142"/>
        <w:gridCol w:w="967"/>
        <w:gridCol w:w="616"/>
        <w:gridCol w:w="1644"/>
        <w:gridCol w:w="1691"/>
      </w:tblGrid>
      <w:tr w:rsidR="0033744B" w:rsidRPr="000367A4">
        <w:trPr>
          <w:trHeight w:val="232"/>
        </w:trPr>
        <w:tc>
          <w:tcPr>
            <w:tcW w:w="1865" w:type="dxa"/>
            <w:vMerge w:val="restart"/>
            <w:tcBorders>
              <w:top w:val="single" w:sz="4" w:space="0" w:color="auto"/>
              <w:left w:val="single" w:sz="4" w:space="0" w:color="auto"/>
              <w:right w:val="single" w:sz="4" w:space="0" w:color="auto"/>
              <w:tl2br w:val="single" w:sz="4" w:space="0" w:color="auto"/>
            </w:tcBorders>
            <w:noWrap/>
            <w:vAlign w:val="bottom"/>
          </w:tcPr>
          <w:p w:rsidR="0033744B" w:rsidRPr="000367A4" w:rsidRDefault="00D316BF" w:rsidP="00307B21">
            <w:pPr>
              <w:spacing w:line="360" w:lineRule="auto"/>
              <w:jc w:val="both"/>
              <w:rPr>
                <w:sz w:val="20"/>
                <w:szCs w:val="20"/>
              </w:rPr>
            </w:pPr>
            <w:r w:rsidRPr="000367A4">
              <w:rPr>
                <w:sz w:val="20"/>
                <w:szCs w:val="20"/>
              </w:rPr>
              <w:t xml:space="preserve"> </w:t>
            </w:r>
            <w:r w:rsidR="00A128D1" w:rsidRPr="000367A4">
              <w:rPr>
                <w:sz w:val="20"/>
                <w:szCs w:val="20"/>
              </w:rPr>
              <w:t>П</w:t>
            </w:r>
            <w:r w:rsidR="0033744B" w:rsidRPr="000367A4">
              <w:rPr>
                <w:sz w:val="20"/>
                <w:szCs w:val="20"/>
              </w:rPr>
              <w:t>оказатели</w:t>
            </w:r>
          </w:p>
          <w:p w:rsidR="0033744B" w:rsidRPr="000367A4" w:rsidRDefault="00A128D1" w:rsidP="00307B21">
            <w:pPr>
              <w:spacing w:line="360" w:lineRule="auto"/>
              <w:jc w:val="both"/>
              <w:rPr>
                <w:sz w:val="20"/>
                <w:szCs w:val="20"/>
              </w:rPr>
            </w:pPr>
            <w:r w:rsidRPr="000367A4">
              <w:rPr>
                <w:sz w:val="20"/>
                <w:szCs w:val="20"/>
              </w:rPr>
              <w:t>г</w:t>
            </w:r>
            <w:r w:rsidR="0033744B" w:rsidRPr="000367A4">
              <w:rPr>
                <w:sz w:val="20"/>
                <w:szCs w:val="20"/>
              </w:rPr>
              <w:t>руппа</w:t>
            </w:r>
          </w:p>
        </w:tc>
        <w:tc>
          <w:tcPr>
            <w:tcW w:w="2238" w:type="dxa"/>
            <w:gridSpan w:val="2"/>
            <w:tcBorders>
              <w:top w:val="single" w:sz="4" w:space="0" w:color="auto"/>
              <w:left w:val="nil"/>
              <w:bottom w:val="single" w:sz="4" w:space="0" w:color="auto"/>
              <w:right w:val="single" w:sz="4" w:space="0" w:color="auto"/>
            </w:tcBorders>
            <w:noWrap/>
            <w:vAlign w:val="center"/>
          </w:tcPr>
          <w:p w:rsidR="0033744B" w:rsidRPr="000367A4" w:rsidRDefault="0033744B" w:rsidP="00307B21">
            <w:pPr>
              <w:spacing w:line="360" w:lineRule="auto"/>
              <w:jc w:val="both"/>
              <w:rPr>
                <w:sz w:val="20"/>
                <w:szCs w:val="20"/>
              </w:rPr>
            </w:pPr>
            <w:r w:rsidRPr="000367A4">
              <w:rPr>
                <w:sz w:val="20"/>
                <w:szCs w:val="20"/>
              </w:rPr>
              <w:t>Высокий</w:t>
            </w:r>
          </w:p>
        </w:tc>
        <w:tc>
          <w:tcPr>
            <w:tcW w:w="1583" w:type="dxa"/>
            <w:gridSpan w:val="2"/>
            <w:tcBorders>
              <w:top w:val="single" w:sz="4" w:space="0" w:color="auto"/>
              <w:left w:val="nil"/>
              <w:bottom w:val="single" w:sz="4" w:space="0" w:color="auto"/>
              <w:right w:val="single" w:sz="4" w:space="0" w:color="auto"/>
            </w:tcBorders>
            <w:noWrap/>
            <w:vAlign w:val="center"/>
          </w:tcPr>
          <w:p w:rsidR="0033744B" w:rsidRPr="000367A4" w:rsidRDefault="0033744B" w:rsidP="00307B21">
            <w:pPr>
              <w:spacing w:line="360" w:lineRule="auto"/>
              <w:jc w:val="both"/>
              <w:rPr>
                <w:sz w:val="20"/>
                <w:szCs w:val="20"/>
              </w:rPr>
            </w:pPr>
            <w:r w:rsidRPr="000367A4">
              <w:rPr>
                <w:sz w:val="20"/>
                <w:szCs w:val="20"/>
              </w:rPr>
              <w:t>Умеренный</w:t>
            </w:r>
          </w:p>
        </w:tc>
        <w:tc>
          <w:tcPr>
            <w:tcW w:w="3335" w:type="dxa"/>
            <w:gridSpan w:val="2"/>
            <w:tcBorders>
              <w:top w:val="single" w:sz="4" w:space="0" w:color="auto"/>
              <w:left w:val="nil"/>
              <w:bottom w:val="single" w:sz="4" w:space="0" w:color="auto"/>
              <w:right w:val="single" w:sz="4" w:space="0" w:color="auto"/>
            </w:tcBorders>
            <w:noWrap/>
            <w:vAlign w:val="center"/>
          </w:tcPr>
          <w:p w:rsidR="0033744B" w:rsidRPr="000367A4" w:rsidRDefault="0033744B" w:rsidP="00307B21">
            <w:pPr>
              <w:spacing w:line="360" w:lineRule="auto"/>
              <w:jc w:val="both"/>
              <w:rPr>
                <w:sz w:val="20"/>
                <w:szCs w:val="20"/>
              </w:rPr>
            </w:pPr>
            <w:r w:rsidRPr="000367A4">
              <w:rPr>
                <w:sz w:val="20"/>
                <w:szCs w:val="20"/>
              </w:rPr>
              <w:t>Слабый</w:t>
            </w:r>
          </w:p>
        </w:tc>
      </w:tr>
      <w:tr w:rsidR="0033744B" w:rsidRPr="000367A4">
        <w:trPr>
          <w:trHeight w:val="141"/>
        </w:trPr>
        <w:tc>
          <w:tcPr>
            <w:tcW w:w="1865" w:type="dxa"/>
            <w:vMerge/>
            <w:tcBorders>
              <w:left w:val="single" w:sz="4" w:space="0" w:color="auto"/>
              <w:bottom w:val="single" w:sz="4" w:space="0" w:color="000000"/>
              <w:right w:val="single" w:sz="4" w:space="0" w:color="auto"/>
              <w:tl2br w:val="single" w:sz="4" w:space="0" w:color="auto"/>
            </w:tcBorders>
            <w:noWrap/>
            <w:vAlign w:val="bottom"/>
          </w:tcPr>
          <w:p w:rsidR="0033744B" w:rsidRPr="000367A4" w:rsidRDefault="0033744B" w:rsidP="00307B21">
            <w:pPr>
              <w:spacing w:line="360" w:lineRule="auto"/>
              <w:jc w:val="both"/>
              <w:rPr>
                <w:sz w:val="20"/>
                <w:szCs w:val="20"/>
              </w:rPr>
            </w:pPr>
          </w:p>
        </w:tc>
        <w:tc>
          <w:tcPr>
            <w:tcW w:w="1096" w:type="dxa"/>
            <w:tcBorders>
              <w:top w:val="single" w:sz="4" w:space="0" w:color="auto"/>
              <w:left w:val="nil"/>
              <w:bottom w:val="single" w:sz="4" w:space="0" w:color="000000"/>
              <w:right w:val="single" w:sz="4" w:space="0" w:color="auto"/>
            </w:tcBorders>
            <w:noWrap/>
            <w:vAlign w:val="center"/>
          </w:tcPr>
          <w:p w:rsidR="0033744B" w:rsidRPr="000367A4" w:rsidRDefault="0033744B" w:rsidP="00307B21">
            <w:pPr>
              <w:spacing w:line="360" w:lineRule="auto"/>
              <w:jc w:val="both"/>
              <w:rPr>
                <w:sz w:val="20"/>
                <w:szCs w:val="20"/>
              </w:rPr>
            </w:pPr>
            <w:r w:rsidRPr="000367A4">
              <w:rPr>
                <w:sz w:val="20"/>
                <w:szCs w:val="20"/>
              </w:rPr>
              <w:t>кол-во</w:t>
            </w:r>
          </w:p>
        </w:tc>
        <w:tc>
          <w:tcPr>
            <w:tcW w:w="1142" w:type="dxa"/>
            <w:tcBorders>
              <w:top w:val="single" w:sz="4" w:space="0" w:color="auto"/>
              <w:left w:val="nil"/>
              <w:bottom w:val="single" w:sz="4" w:space="0" w:color="000000"/>
              <w:right w:val="single" w:sz="4" w:space="0" w:color="auto"/>
            </w:tcBorders>
            <w:vAlign w:val="center"/>
          </w:tcPr>
          <w:p w:rsidR="0033744B" w:rsidRPr="000367A4" w:rsidRDefault="0033744B" w:rsidP="00307B21">
            <w:pPr>
              <w:spacing w:line="360" w:lineRule="auto"/>
              <w:jc w:val="both"/>
              <w:rPr>
                <w:sz w:val="20"/>
                <w:szCs w:val="20"/>
              </w:rPr>
            </w:pPr>
            <w:r w:rsidRPr="000367A4">
              <w:rPr>
                <w:sz w:val="20"/>
                <w:szCs w:val="20"/>
              </w:rPr>
              <w:t>%</w:t>
            </w:r>
          </w:p>
        </w:tc>
        <w:tc>
          <w:tcPr>
            <w:tcW w:w="967" w:type="dxa"/>
            <w:tcBorders>
              <w:top w:val="single" w:sz="4" w:space="0" w:color="auto"/>
              <w:left w:val="nil"/>
              <w:bottom w:val="single" w:sz="4" w:space="0" w:color="000000"/>
              <w:right w:val="single" w:sz="4" w:space="0" w:color="auto"/>
            </w:tcBorders>
            <w:noWrap/>
            <w:vAlign w:val="center"/>
          </w:tcPr>
          <w:p w:rsidR="0033744B" w:rsidRPr="000367A4" w:rsidRDefault="0033744B" w:rsidP="00307B21">
            <w:pPr>
              <w:spacing w:line="360" w:lineRule="auto"/>
              <w:jc w:val="both"/>
              <w:rPr>
                <w:sz w:val="20"/>
                <w:szCs w:val="20"/>
              </w:rPr>
            </w:pPr>
            <w:r w:rsidRPr="000367A4">
              <w:rPr>
                <w:sz w:val="20"/>
                <w:szCs w:val="20"/>
              </w:rPr>
              <w:t>кол-во</w:t>
            </w:r>
          </w:p>
        </w:tc>
        <w:tc>
          <w:tcPr>
            <w:tcW w:w="616" w:type="dxa"/>
            <w:tcBorders>
              <w:top w:val="single" w:sz="4" w:space="0" w:color="auto"/>
              <w:left w:val="nil"/>
              <w:bottom w:val="single" w:sz="4" w:space="0" w:color="000000"/>
              <w:right w:val="single" w:sz="4" w:space="0" w:color="auto"/>
            </w:tcBorders>
            <w:vAlign w:val="center"/>
          </w:tcPr>
          <w:p w:rsidR="0033744B" w:rsidRPr="000367A4" w:rsidRDefault="0033744B" w:rsidP="00307B21">
            <w:pPr>
              <w:spacing w:line="360" w:lineRule="auto"/>
              <w:jc w:val="both"/>
              <w:rPr>
                <w:sz w:val="20"/>
                <w:szCs w:val="20"/>
              </w:rPr>
            </w:pPr>
            <w:r w:rsidRPr="000367A4">
              <w:rPr>
                <w:sz w:val="20"/>
                <w:szCs w:val="20"/>
              </w:rPr>
              <w:t>%</w:t>
            </w:r>
          </w:p>
        </w:tc>
        <w:tc>
          <w:tcPr>
            <w:tcW w:w="1644" w:type="dxa"/>
            <w:tcBorders>
              <w:top w:val="single" w:sz="4" w:space="0" w:color="auto"/>
              <w:left w:val="nil"/>
              <w:bottom w:val="single" w:sz="4" w:space="0" w:color="000000"/>
              <w:right w:val="single" w:sz="4" w:space="0" w:color="auto"/>
            </w:tcBorders>
            <w:noWrap/>
            <w:vAlign w:val="center"/>
          </w:tcPr>
          <w:p w:rsidR="0033744B" w:rsidRPr="000367A4" w:rsidRDefault="0033744B" w:rsidP="00307B21">
            <w:pPr>
              <w:spacing w:line="360" w:lineRule="auto"/>
              <w:jc w:val="both"/>
              <w:rPr>
                <w:sz w:val="20"/>
                <w:szCs w:val="20"/>
              </w:rPr>
            </w:pPr>
            <w:r w:rsidRPr="000367A4">
              <w:rPr>
                <w:sz w:val="20"/>
                <w:szCs w:val="20"/>
              </w:rPr>
              <w:t>кол-во</w:t>
            </w:r>
          </w:p>
        </w:tc>
        <w:tc>
          <w:tcPr>
            <w:tcW w:w="1691" w:type="dxa"/>
            <w:tcBorders>
              <w:top w:val="single" w:sz="4" w:space="0" w:color="auto"/>
              <w:left w:val="nil"/>
              <w:bottom w:val="single" w:sz="4" w:space="0" w:color="000000"/>
              <w:right w:val="single" w:sz="4" w:space="0" w:color="auto"/>
            </w:tcBorders>
            <w:vAlign w:val="center"/>
          </w:tcPr>
          <w:p w:rsidR="0033744B" w:rsidRPr="000367A4" w:rsidRDefault="0033744B" w:rsidP="00307B21">
            <w:pPr>
              <w:spacing w:line="360" w:lineRule="auto"/>
              <w:jc w:val="both"/>
              <w:rPr>
                <w:sz w:val="20"/>
                <w:szCs w:val="20"/>
              </w:rPr>
            </w:pPr>
            <w:r w:rsidRPr="000367A4">
              <w:rPr>
                <w:sz w:val="20"/>
                <w:szCs w:val="20"/>
              </w:rPr>
              <w:t>%</w:t>
            </w:r>
          </w:p>
        </w:tc>
      </w:tr>
      <w:tr w:rsidR="0033744B" w:rsidRPr="000367A4">
        <w:trPr>
          <w:trHeight w:val="288"/>
        </w:trPr>
        <w:tc>
          <w:tcPr>
            <w:tcW w:w="1865" w:type="dxa"/>
            <w:tcBorders>
              <w:top w:val="single" w:sz="4" w:space="0" w:color="000000"/>
              <w:left w:val="single" w:sz="4" w:space="0" w:color="auto"/>
              <w:bottom w:val="single" w:sz="4" w:space="0" w:color="auto"/>
              <w:right w:val="single" w:sz="4" w:space="0" w:color="auto"/>
            </w:tcBorders>
            <w:noWrap/>
            <w:vAlign w:val="center"/>
          </w:tcPr>
          <w:p w:rsidR="0033744B" w:rsidRPr="000367A4" w:rsidRDefault="0033744B" w:rsidP="00307B21">
            <w:pPr>
              <w:spacing w:line="360" w:lineRule="auto"/>
              <w:jc w:val="both"/>
              <w:rPr>
                <w:sz w:val="20"/>
                <w:szCs w:val="20"/>
              </w:rPr>
            </w:pPr>
            <w:r w:rsidRPr="000367A4">
              <w:rPr>
                <w:sz w:val="20"/>
                <w:szCs w:val="20"/>
              </w:rPr>
              <w:t>Группа женщин с нарушением ОДА</w:t>
            </w:r>
          </w:p>
        </w:tc>
        <w:tc>
          <w:tcPr>
            <w:tcW w:w="1096" w:type="dxa"/>
            <w:tcBorders>
              <w:top w:val="nil"/>
              <w:left w:val="nil"/>
              <w:bottom w:val="single" w:sz="4" w:space="0" w:color="auto"/>
              <w:right w:val="single" w:sz="4" w:space="0" w:color="auto"/>
            </w:tcBorders>
            <w:noWrap/>
            <w:vAlign w:val="center"/>
          </w:tcPr>
          <w:p w:rsidR="0033744B" w:rsidRPr="000367A4" w:rsidRDefault="0033744B" w:rsidP="00307B21">
            <w:pPr>
              <w:spacing w:line="360" w:lineRule="auto"/>
              <w:jc w:val="both"/>
              <w:rPr>
                <w:sz w:val="20"/>
                <w:szCs w:val="20"/>
              </w:rPr>
            </w:pPr>
            <w:r w:rsidRPr="000367A4">
              <w:rPr>
                <w:sz w:val="20"/>
                <w:szCs w:val="20"/>
              </w:rPr>
              <w:t>90</w:t>
            </w:r>
          </w:p>
        </w:tc>
        <w:tc>
          <w:tcPr>
            <w:tcW w:w="1142" w:type="dxa"/>
            <w:tcBorders>
              <w:top w:val="nil"/>
              <w:left w:val="nil"/>
              <w:bottom w:val="single" w:sz="4" w:space="0" w:color="auto"/>
              <w:right w:val="single" w:sz="4" w:space="0" w:color="auto"/>
            </w:tcBorders>
            <w:vAlign w:val="center"/>
          </w:tcPr>
          <w:p w:rsidR="0033744B" w:rsidRPr="000367A4" w:rsidRDefault="0033744B" w:rsidP="00307B21">
            <w:pPr>
              <w:spacing w:line="360" w:lineRule="auto"/>
              <w:jc w:val="both"/>
              <w:rPr>
                <w:sz w:val="20"/>
                <w:szCs w:val="20"/>
              </w:rPr>
            </w:pPr>
            <w:r w:rsidRPr="000367A4">
              <w:rPr>
                <w:sz w:val="20"/>
                <w:szCs w:val="20"/>
              </w:rPr>
              <w:t>%</w:t>
            </w:r>
          </w:p>
        </w:tc>
        <w:tc>
          <w:tcPr>
            <w:tcW w:w="967" w:type="dxa"/>
            <w:tcBorders>
              <w:top w:val="nil"/>
              <w:left w:val="nil"/>
              <w:bottom w:val="single" w:sz="4" w:space="0" w:color="auto"/>
              <w:right w:val="single" w:sz="4" w:space="0" w:color="auto"/>
            </w:tcBorders>
            <w:noWrap/>
            <w:vAlign w:val="center"/>
          </w:tcPr>
          <w:p w:rsidR="0033744B" w:rsidRPr="000367A4" w:rsidRDefault="0033744B" w:rsidP="00307B21">
            <w:pPr>
              <w:spacing w:line="360" w:lineRule="auto"/>
              <w:jc w:val="both"/>
              <w:rPr>
                <w:sz w:val="20"/>
                <w:szCs w:val="20"/>
              </w:rPr>
            </w:pPr>
            <w:r w:rsidRPr="000367A4">
              <w:rPr>
                <w:sz w:val="20"/>
                <w:szCs w:val="20"/>
              </w:rPr>
              <w:t>10</w:t>
            </w:r>
          </w:p>
        </w:tc>
        <w:tc>
          <w:tcPr>
            <w:tcW w:w="616" w:type="dxa"/>
            <w:tcBorders>
              <w:top w:val="nil"/>
              <w:left w:val="nil"/>
              <w:bottom w:val="single" w:sz="4" w:space="0" w:color="auto"/>
              <w:right w:val="single" w:sz="4" w:space="0" w:color="auto"/>
            </w:tcBorders>
            <w:vAlign w:val="center"/>
          </w:tcPr>
          <w:p w:rsidR="0033744B" w:rsidRPr="000367A4" w:rsidRDefault="0033744B" w:rsidP="00307B21">
            <w:pPr>
              <w:spacing w:line="360" w:lineRule="auto"/>
              <w:jc w:val="both"/>
              <w:rPr>
                <w:sz w:val="20"/>
                <w:szCs w:val="20"/>
              </w:rPr>
            </w:pPr>
            <w:r w:rsidRPr="000367A4">
              <w:rPr>
                <w:sz w:val="20"/>
                <w:szCs w:val="20"/>
              </w:rPr>
              <w:t>%</w:t>
            </w:r>
          </w:p>
        </w:tc>
        <w:tc>
          <w:tcPr>
            <w:tcW w:w="1644" w:type="dxa"/>
            <w:tcBorders>
              <w:top w:val="nil"/>
              <w:left w:val="nil"/>
              <w:bottom w:val="single" w:sz="4" w:space="0" w:color="auto"/>
              <w:right w:val="single" w:sz="4" w:space="0" w:color="auto"/>
            </w:tcBorders>
            <w:noWrap/>
            <w:vAlign w:val="center"/>
          </w:tcPr>
          <w:p w:rsidR="0033744B" w:rsidRPr="000367A4" w:rsidRDefault="0033744B" w:rsidP="00307B21">
            <w:pPr>
              <w:spacing w:line="360" w:lineRule="auto"/>
              <w:jc w:val="both"/>
              <w:rPr>
                <w:sz w:val="20"/>
                <w:szCs w:val="20"/>
              </w:rPr>
            </w:pPr>
            <w:r w:rsidRPr="000367A4">
              <w:rPr>
                <w:sz w:val="20"/>
                <w:szCs w:val="20"/>
              </w:rPr>
              <w:t>-</w:t>
            </w:r>
          </w:p>
        </w:tc>
        <w:tc>
          <w:tcPr>
            <w:tcW w:w="1691" w:type="dxa"/>
            <w:tcBorders>
              <w:top w:val="nil"/>
              <w:left w:val="nil"/>
              <w:bottom w:val="single" w:sz="4" w:space="0" w:color="auto"/>
              <w:right w:val="single" w:sz="4" w:space="0" w:color="auto"/>
            </w:tcBorders>
            <w:vAlign w:val="center"/>
          </w:tcPr>
          <w:p w:rsidR="0033744B" w:rsidRPr="000367A4" w:rsidRDefault="0033744B" w:rsidP="00307B21">
            <w:pPr>
              <w:spacing w:line="360" w:lineRule="auto"/>
              <w:jc w:val="both"/>
              <w:rPr>
                <w:sz w:val="20"/>
                <w:szCs w:val="20"/>
              </w:rPr>
            </w:pPr>
            <w:r w:rsidRPr="000367A4">
              <w:rPr>
                <w:sz w:val="20"/>
                <w:szCs w:val="20"/>
              </w:rPr>
              <w:t>%</w:t>
            </w:r>
          </w:p>
        </w:tc>
      </w:tr>
    </w:tbl>
    <w:p w:rsidR="00D85AD6" w:rsidRPr="000367A4" w:rsidRDefault="00AB4623" w:rsidP="00D316BF">
      <w:pPr>
        <w:spacing w:line="360" w:lineRule="auto"/>
        <w:ind w:firstLine="709"/>
        <w:jc w:val="both"/>
        <w:rPr>
          <w:sz w:val="28"/>
          <w:szCs w:val="28"/>
        </w:rPr>
      </w:pPr>
      <w:r>
        <w:rPr>
          <w:noProof/>
        </w:rPr>
        <w:pict>
          <v:line id="_x0000_s1027" style="position:absolute;left:0;text-align:left;z-index:251658752;mso-position-horizontal-relative:text;mso-position-vertical-relative:text" from="0,7.75pt" to="0,7.75pt"/>
        </w:pict>
      </w:r>
    </w:p>
    <w:p w:rsidR="00D85AD6" w:rsidRPr="000367A4" w:rsidRDefault="00D85AD6" w:rsidP="00D316BF">
      <w:pPr>
        <w:spacing w:line="360" w:lineRule="auto"/>
        <w:ind w:firstLine="709"/>
        <w:jc w:val="both"/>
        <w:rPr>
          <w:sz w:val="28"/>
          <w:szCs w:val="28"/>
        </w:rPr>
      </w:pPr>
      <w:r w:rsidRPr="000367A4">
        <w:rPr>
          <w:sz w:val="28"/>
          <w:szCs w:val="28"/>
        </w:rPr>
        <w:t xml:space="preserve">Из таблицы </w:t>
      </w:r>
      <w:r w:rsidR="00307B21" w:rsidRPr="000367A4">
        <w:rPr>
          <w:sz w:val="28"/>
          <w:szCs w:val="28"/>
        </w:rPr>
        <w:t>4</w:t>
      </w:r>
      <w:r w:rsidRPr="000367A4">
        <w:rPr>
          <w:sz w:val="28"/>
          <w:szCs w:val="28"/>
        </w:rPr>
        <w:t xml:space="preserve"> мы можем увидеть следующее, что высокий уровень регуляции в стрессовых ситуациях у женщин с нарушением </w:t>
      </w:r>
      <w:r w:rsidR="009331D8" w:rsidRPr="000367A4">
        <w:rPr>
          <w:sz w:val="28"/>
          <w:szCs w:val="28"/>
        </w:rPr>
        <w:t>опорно-двигательного аппарата</w:t>
      </w:r>
      <w:r w:rsidRPr="000367A4">
        <w:rPr>
          <w:sz w:val="28"/>
          <w:szCs w:val="28"/>
        </w:rPr>
        <w:t xml:space="preserve"> (90%), это значит,</w:t>
      </w:r>
      <w:r w:rsidR="00D316BF" w:rsidRPr="000367A4">
        <w:rPr>
          <w:sz w:val="28"/>
          <w:szCs w:val="28"/>
        </w:rPr>
        <w:t xml:space="preserve"> </w:t>
      </w:r>
      <w:r w:rsidRPr="000367A4">
        <w:rPr>
          <w:sz w:val="28"/>
          <w:szCs w:val="28"/>
        </w:rPr>
        <w:t>что в стрессовых ситуациях женщины довольно сдержаны и умеют регулировать свои</w:t>
      </w:r>
      <w:r w:rsidR="00D316BF" w:rsidRPr="000367A4">
        <w:rPr>
          <w:sz w:val="28"/>
          <w:szCs w:val="28"/>
        </w:rPr>
        <w:t xml:space="preserve"> </w:t>
      </w:r>
      <w:r w:rsidRPr="000367A4">
        <w:rPr>
          <w:sz w:val="28"/>
          <w:szCs w:val="28"/>
        </w:rPr>
        <w:t>собственные эмоции, как правило, такие люди</w:t>
      </w:r>
      <w:r w:rsidR="00D316BF" w:rsidRPr="000367A4">
        <w:rPr>
          <w:sz w:val="28"/>
          <w:szCs w:val="28"/>
        </w:rPr>
        <w:t xml:space="preserve"> </w:t>
      </w:r>
      <w:r w:rsidRPr="000367A4">
        <w:rPr>
          <w:sz w:val="28"/>
          <w:szCs w:val="28"/>
        </w:rPr>
        <w:t>не склонны раздражаться и винить других</w:t>
      </w:r>
      <w:r w:rsidR="00D316BF" w:rsidRPr="000367A4">
        <w:rPr>
          <w:sz w:val="28"/>
          <w:szCs w:val="28"/>
        </w:rPr>
        <w:t xml:space="preserve"> </w:t>
      </w:r>
      <w:r w:rsidRPr="000367A4">
        <w:rPr>
          <w:sz w:val="28"/>
          <w:szCs w:val="28"/>
        </w:rPr>
        <w:t>и себя в происходящих событиях.</w:t>
      </w:r>
      <w:r w:rsidR="00D316BF" w:rsidRPr="000367A4">
        <w:rPr>
          <w:sz w:val="28"/>
          <w:szCs w:val="28"/>
        </w:rPr>
        <w:t xml:space="preserve"> </w:t>
      </w:r>
      <w:r w:rsidRPr="000367A4">
        <w:rPr>
          <w:sz w:val="28"/>
          <w:szCs w:val="28"/>
        </w:rPr>
        <w:t>Умеренный уровень в стрессовых ситуациях</w:t>
      </w:r>
      <w:r w:rsidR="00D316BF" w:rsidRPr="000367A4">
        <w:rPr>
          <w:sz w:val="28"/>
          <w:szCs w:val="28"/>
        </w:rPr>
        <w:t xml:space="preserve"> </w:t>
      </w:r>
      <w:r w:rsidRPr="000367A4">
        <w:rPr>
          <w:sz w:val="28"/>
          <w:szCs w:val="28"/>
        </w:rPr>
        <w:t>составляет (10%), это значит, что обе группы женщин не всегда правильно и адекватно</w:t>
      </w:r>
      <w:r w:rsidR="00D316BF" w:rsidRPr="000367A4">
        <w:rPr>
          <w:sz w:val="28"/>
          <w:szCs w:val="28"/>
        </w:rPr>
        <w:t xml:space="preserve"> </w:t>
      </w:r>
      <w:r w:rsidRPr="000367A4">
        <w:rPr>
          <w:sz w:val="28"/>
          <w:szCs w:val="28"/>
        </w:rPr>
        <w:t>ведут себя в стрессовых ситуациях, иногда они умеют сохранять самообладание; слабый</w:t>
      </w:r>
      <w:r w:rsidR="00D316BF" w:rsidRPr="000367A4">
        <w:rPr>
          <w:sz w:val="28"/>
          <w:szCs w:val="28"/>
        </w:rPr>
        <w:t xml:space="preserve"> </w:t>
      </w:r>
      <w:r w:rsidRPr="000367A4">
        <w:rPr>
          <w:sz w:val="28"/>
          <w:szCs w:val="28"/>
        </w:rPr>
        <w:t>уровень он отсутствует</w:t>
      </w:r>
    </w:p>
    <w:p w:rsidR="00D85AD6" w:rsidRPr="000367A4" w:rsidRDefault="00D85AD6" w:rsidP="00D316BF">
      <w:pPr>
        <w:spacing w:line="360" w:lineRule="auto"/>
        <w:ind w:firstLine="709"/>
        <w:jc w:val="both"/>
        <w:rPr>
          <w:sz w:val="28"/>
          <w:szCs w:val="28"/>
        </w:rPr>
      </w:pPr>
      <w:r w:rsidRPr="000367A4">
        <w:rPr>
          <w:sz w:val="28"/>
          <w:szCs w:val="28"/>
        </w:rPr>
        <w:t>При изучении степени депрессии были выявлены следующие особенности (см. таб.</w:t>
      </w:r>
      <w:r w:rsidR="00307B21" w:rsidRPr="000367A4">
        <w:rPr>
          <w:sz w:val="28"/>
          <w:szCs w:val="28"/>
        </w:rPr>
        <w:t>5</w:t>
      </w:r>
      <w:r w:rsidRPr="000367A4">
        <w:rPr>
          <w:sz w:val="28"/>
          <w:szCs w:val="28"/>
        </w:rPr>
        <w:t>)</w:t>
      </w:r>
    </w:p>
    <w:p w:rsidR="00D85AD6" w:rsidRPr="000367A4" w:rsidRDefault="00307B21" w:rsidP="00D316BF">
      <w:pPr>
        <w:spacing w:line="360" w:lineRule="auto"/>
        <w:ind w:firstLine="709"/>
        <w:jc w:val="both"/>
        <w:rPr>
          <w:sz w:val="28"/>
          <w:szCs w:val="28"/>
        </w:rPr>
      </w:pPr>
      <w:r w:rsidRPr="000367A4">
        <w:rPr>
          <w:sz w:val="28"/>
          <w:szCs w:val="28"/>
        </w:rPr>
        <w:br w:type="page"/>
      </w:r>
      <w:r w:rsidR="00D85AD6" w:rsidRPr="000367A4">
        <w:rPr>
          <w:sz w:val="28"/>
          <w:szCs w:val="28"/>
        </w:rPr>
        <w:t>Таблица</w:t>
      </w:r>
      <w:r w:rsidRPr="000367A4">
        <w:rPr>
          <w:sz w:val="28"/>
          <w:szCs w:val="28"/>
        </w:rPr>
        <w:t xml:space="preserve"> 5 - </w:t>
      </w:r>
      <w:r w:rsidR="00D85AD6" w:rsidRPr="000367A4">
        <w:rPr>
          <w:sz w:val="28"/>
          <w:szCs w:val="28"/>
        </w:rPr>
        <w:t>Показатель степени депрессии по методике В.А Жмурова (в %)</w:t>
      </w:r>
    </w:p>
    <w:tbl>
      <w:tblPr>
        <w:tblW w:w="9027" w:type="dxa"/>
        <w:tblInd w:w="288" w:type="dxa"/>
        <w:tblLayout w:type="fixed"/>
        <w:tblLook w:val="0000" w:firstRow="0" w:lastRow="0" w:firstColumn="0" w:lastColumn="0" w:noHBand="0" w:noVBand="0"/>
      </w:tblPr>
      <w:tblGrid>
        <w:gridCol w:w="1067"/>
        <w:gridCol w:w="749"/>
        <w:gridCol w:w="520"/>
        <w:gridCol w:w="7"/>
        <w:gridCol w:w="867"/>
        <w:gridCol w:w="664"/>
        <w:gridCol w:w="792"/>
        <w:gridCol w:w="397"/>
        <w:gridCol w:w="792"/>
        <w:gridCol w:w="650"/>
        <w:gridCol w:w="10"/>
        <w:gridCol w:w="820"/>
        <w:gridCol w:w="503"/>
        <w:gridCol w:w="793"/>
        <w:gridCol w:w="396"/>
      </w:tblGrid>
      <w:tr w:rsidR="0033744B" w:rsidRPr="000367A4">
        <w:trPr>
          <w:trHeight w:val="129"/>
        </w:trPr>
        <w:tc>
          <w:tcPr>
            <w:tcW w:w="1067" w:type="dxa"/>
            <w:vMerge w:val="restart"/>
            <w:tcBorders>
              <w:top w:val="single" w:sz="4" w:space="0" w:color="auto"/>
              <w:left w:val="single" w:sz="4" w:space="0" w:color="auto"/>
              <w:right w:val="single" w:sz="4" w:space="0" w:color="auto"/>
              <w:tl2br w:val="single" w:sz="4" w:space="0" w:color="auto"/>
            </w:tcBorders>
            <w:noWrap/>
            <w:vAlign w:val="center"/>
          </w:tcPr>
          <w:p w:rsidR="009331D8" w:rsidRPr="000367A4" w:rsidRDefault="009331D8" w:rsidP="00307B21">
            <w:pPr>
              <w:spacing w:line="360" w:lineRule="auto"/>
              <w:jc w:val="both"/>
              <w:rPr>
                <w:sz w:val="20"/>
                <w:szCs w:val="20"/>
              </w:rPr>
            </w:pPr>
            <w:r w:rsidRPr="000367A4">
              <w:rPr>
                <w:sz w:val="20"/>
                <w:szCs w:val="20"/>
              </w:rPr>
              <w:t>Показатели</w:t>
            </w:r>
          </w:p>
          <w:p w:rsidR="009331D8" w:rsidRPr="000367A4" w:rsidRDefault="009331D8" w:rsidP="00307B21">
            <w:pPr>
              <w:spacing w:line="360" w:lineRule="auto"/>
              <w:jc w:val="both"/>
              <w:rPr>
                <w:sz w:val="20"/>
                <w:szCs w:val="20"/>
              </w:rPr>
            </w:pPr>
            <w:r w:rsidRPr="000367A4">
              <w:rPr>
                <w:sz w:val="20"/>
                <w:szCs w:val="20"/>
              </w:rPr>
              <w:t>Группа</w:t>
            </w:r>
          </w:p>
        </w:tc>
        <w:tc>
          <w:tcPr>
            <w:tcW w:w="1276" w:type="dxa"/>
            <w:gridSpan w:val="3"/>
            <w:tcBorders>
              <w:top w:val="single" w:sz="4" w:space="0" w:color="auto"/>
              <w:left w:val="single" w:sz="4" w:space="0" w:color="auto"/>
              <w:bottom w:val="single" w:sz="4" w:space="0" w:color="auto"/>
              <w:right w:val="single" w:sz="4" w:space="0" w:color="000000"/>
            </w:tcBorders>
            <w:noWrap/>
            <w:vAlign w:val="center"/>
          </w:tcPr>
          <w:p w:rsidR="009331D8" w:rsidRPr="000367A4" w:rsidRDefault="001B2376" w:rsidP="00307B21">
            <w:pPr>
              <w:spacing w:line="360" w:lineRule="auto"/>
              <w:jc w:val="both"/>
              <w:rPr>
                <w:sz w:val="20"/>
                <w:szCs w:val="20"/>
              </w:rPr>
            </w:pPr>
            <w:r w:rsidRPr="000367A4">
              <w:rPr>
                <w:sz w:val="20"/>
                <w:szCs w:val="20"/>
              </w:rPr>
              <w:t>Апатия</w:t>
            </w:r>
          </w:p>
        </w:tc>
        <w:tc>
          <w:tcPr>
            <w:tcW w:w="1531" w:type="dxa"/>
            <w:gridSpan w:val="2"/>
            <w:tcBorders>
              <w:top w:val="single" w:sz="4" w:space="0" w:color="auto"/>
              <w:left w:val="single" w:sz="4" w:space="0" w:color="auto"/>
              <w:bottom w:val="single" w:sz="4" w:space="0" w:color="auto"/>
              <w:right w:val="single" w:sz="4" w:space="0" w:color="000000"/>
            </w:tcBorders>
            <w:vAlign w:val="center"/>
          </w:tcPr>
          <w:p w:rsidR="009331D8" w:rsidRPr="000367A4" w:rsidRDefault="001B2376" w:rsidP="00307B21">
            <w:pPr>
              <w:spacing w:line="360" w:lineRule="auto"/>
              <w:jc w:val="both"/>
              <w:rPr>
                <w:sz w:val="20"/>
                <w:szCs w:val="20"/>
              </w:rPr>
            </w:pPr>
            <w:r w:rsidRPr="000367A4">
              <w:rPr>
                <w:sz w:val="20"/>
                <w:szCs w:val="20"/>
              </w:rPr>
              <w:t>Гипотимия</w:t>
            </w:r>
          </w:p>
        </w:tc>
        <w:tc>
          <w:tcPr>
            <w:tcW w:w="1189" w:type="dxa"/>
            <w:gridSpan w:val="2"/>
            <w:tcBorders>
              <w:top w:val="single" w:sz="4" w:space="0" w:color="auto"/>
              <w:left w:val="single" w:sz="4" w:space="0" w:color="000000"/>
              <w:bottom w:val="single" w:sz="4" w:space="0" w:color="auto"/>
              <w:right w:val="single" w:sz="4" w:space="0" w:color="auto"/>
            </w:tcBorders>
            <w:vAlign w:val="center"/>
          </w:tcPr>
          <w:p w:rsidR="009331D8" w:rsidRPr="000367A4" w:rsidRDefault="001B2376" w:rsidP="00307B21">
            <w:pPr>
              <w:spacing w:line="360" w:lineRule="auto"/>
              <w:jc w:val="both"/>
              <w:rPr>
                <w:sz w:val="20"/>
                <w:szCs w:val="20"/>
              </w:rPr>
            </w:pPr>
            <w:r w:rsidRPr="000367A4">
              <w:rPr>
                <w:sz w:val="20"/>
                <w:szCs w:val="20"/>
              </w:rPr>
              <w:t>Дисфория</w:t>
            </w:r>
          </w:p>
        </w:tc>
        <w:tc>
          <w:tcPr>
            <w:tcW w:w="1452" w:type="dxa"/>
            <w:gridSpan w:val="3"/>
            <w:tcBorders>
              <w:top w:val="single" w:sz="4" w:space="0" w:color="auto"/>
              <w:left w:val="single" w:sz="4" w:space="0" w:color="auto"/>
              <w:bottom w:val="single" w:sz="4" w:space="0" w:color="auto"/>
              <w:right w:val="single" w:sz="4" w:space="0" w:color="auto"/>
            </w:tcBorders>
            <w:vAlign w:val="center"/>
          </w:tcPr>
          <w:p w:rsidR="009331D8" w:rsidRPr="000367A4" w:rsidRDefault="001B2376" w:rsidP="00307B21">
            <w:pPr>
              <w:spacing w:line="360" w:lineRule="auto"/>
              <w:jc w:val="both"/>
              <w:rPr>
                <w:sz w:val="20"/>
                <w:szCs w:val="20"/>
              </w:rPr>
            </w:pPr>
            <w:r w:rsidRPr="000367A4">
              <w:rPr>
                <w:sz w:val="20"/>
                <w:szCs w:val="20"/>
              </w:rPr>
              <w:t>Растерянность</w:t>
            </w:r>
          </w:p>
        </w:tc>
        <w:tc>
          <w:tcPr>
            <w:tcW w:w="1323" w:type="dxa"/>
            <w:gridSpan w:val="2"/>
            <w:tcBorders>
              <w:top w:val="single" w:sz="4" w:space="0" w:color="auto"/>
              <w:left w:val="single" w:sz="4" w:space="0" w:color="auto"/>
              <w:bottom w:val="single" w:sz="4" w:space="0" w:color="auto"/>
              <w:right w:val="single" w:sz="4" w:space="0" w:color="auto"/>
            </w:tcBorders>
            <w:noWrap/>
            <w:vAlign w:val="center"/>
          </w:tcPr>
          <w:p w:rsidR="009331D8" w:rsidRPr="000367A4" w:rsidRDefault="001B2376" w:rsidP="00307B21">
            <w:pPr>
              <w:spacing w:line="360" w:lineRule="auto"/>
              <w:jc w:val="both"/>
              <w:rPr>
                <w:sz w:val="20"/>
                <w:szCs w:val="20"/>
              </w:rPr>
            </w:pPr>
            <w:r w:rsidRPr="000367A4">
              <w:rPr>
                <w:sz w:val="20"/>
                <w:szCs w:val="20"/>
              </w:rPr>
              <w:t>Тревога</w:t>
            </w: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331D8" w:rsidRPr="000367A4" w:rsidRDefault="001B2376" w:rsidP="00307B21">
            <w:pPr>
              <w:spacing w:line="360" w:lineRule="auto"/>
              <w:jc w:val="both"/>
              <w:rPr>
                <w:sz w:val="20"/>
                <w:szCs w:val="20"/>
              </w:rPr>
            </w:pPr>
            <w:r w:rsidRPr="000367A4">
              <w:rPr>
                <w:sz w:val="20"/>
                <w:szCs w:val="20"/>
              </w:rPr>
              <w:t>Страх</w:t>
            </w:r>
          </w:p>
        </w:tc>
      </w:tr>
      <w:tr w:rsidR="0033744B" w:rsidRPr="000367A4">
        <w:trPr>
          <w:trHeight w:val="66"/>
        </w:trPr>
        <w:tc>
          <w:tcPr>
            <w:tcW w:w="1067" w:type="dxa"/>
            <w:vMerge/>
            <w:tcBorders>
              <w:left w:val="single" w:sz="4" w:space="0" w:color="auto"/>
              <w:bottom w:val="single" w:sz="4" w:space="0" w:color="auto"/>
              <w:right w:val="single" w:sz="4" w:space="0" w:color="auto"/>
            </w:tcBorders>
            <w:noWrap/>
            <w:vAlign w:val="bottom"/>
          </w:tcPr>
          <w:p w:rsidR="00D85AD6" w:rsidRPr="000367A4" w:rsidRDefault="00D85AD6" w:rsidP="00307B21">
            <w:pPr>
              <w:spacing w:line="360" w:lineRule="auto"/>
              <w:jc w:val="both"/>
              <w:rPr>
                <w:sz w:val="20"/>
                <w:szCs w:val="20"/>
              </w:rPr>
            </w:pPr>
          </w:p>
        </w:tc>
        <w:tc>
          <w:tcPr>
            <w:tcW w:w="749" w:type="dxa"/>
            <w:tcBorders>
              <w:top w:val="nil"/>
              <w:left w:val="nil"/>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кол-во</w:t>
            </w:r>
          </w:p>
        </w:tc>
        <w:tc>
          <w:tcPr>
            <w:tcW w:w="520" w:type="dxa"/>
            <w:tcBorders>
              <w:top w:val="nil"/>
              <w:left w:val="nil"/>
              <w:bottom w:val="single" w:sz="4" w:space="0" w:color="auto"/>
              <w:right w:val="single" w:sz="4" w:space="0" w:color="auto"/>
            </w:tcBorders>
            <w:vAlign w:val="center"/>
          </w:tcPr>
          <w:p w:rsidR="00D85AD6" w:rsidRPr="000367A4" w:rsidRDefault="00D85AD6" w:rsidP="00307B21">
            <w:pPr>
              <w:spacing w:line="360" w:lineRule="auto"/>
              <w:jc w:val="both"/>
              <w:rPr>
                <w:sz w:val="20"/>
                <w:szCs w:val="20"/>
              </w:rPr>
            </w:pPr>
            <w:r w:rsidRPr="000367A4">
              <w:rPr>
                <w:sz w:val="20"/>
                <w:szCs w:val="20"/>
              </w:rPr>
              <w:t>%</w:t>
            </w:r>
          </w:p>
        </w:tc>
        <w:tc>
          <w:tcPr>
            <w:tcW w:w="874" w:type="dxa"/>
            <w:gridSpan w:val="2"/>
            <w:tcBorders>
              <w:top w:val="nil"/>
              <w:left w:val="nil"/>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кол-во</w:t>
            </w:r>
          </w:p>
        </w:tc>
        <w:tc>
          <w:tcPr>
            <w:tcW w:w="664" w:type="dxa"/>
            <w:tcBorders>
              <w:top w:val="nil"/>
              <w:left w:val="nil"/>
              <w:bottom w:val="single" w:sz="4" w:space="0" w:color="auto"/>
              <w:right w:val="single" w:sz="4" w:space="0" w:color="auto"/>
            </w:tcBorders>
            <w:vAlign w:val="center"/>
          </w:tcPr>
          <w:p w:rsidR="00D85AD6" w:rsidRPr="000367A4" w:rsidRDefault="00D85AD6" w:rsidP="00307B21">
            <w:pPr>
              <w:spacing w:line="360" w:lineRule="auto"/>
              <w:jc w:val="both"/>
              <w:rPr>
                <w:sz w:val="20"/>
                <w:szCs w:val="20"/>
              </w:rPr>
            </w:pPr>
            <w:r w:rsidRPr="000367A4">
              <w:rPr>
                <w:sz w:val="20"/>
                <w:szCs w:val="20"/>
              </w:rPr>
              <w:t>%</w:t>
            </w:r>
          </w:p>
        </w:tc>
        <w:tc>
          <w:tcPr>
            <w:tcW w:w="792" w:type="dxa"/>
            <w:tcBorders>
              <w:top w:val="nil"/>
              <w:left w:val="nil"/>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кол-во</w:t>
            </w:r>
          </w:p>
        </w:tc>
        <w:tc>
          <w:tcPr>
            <w:tcW w:w="397" w:type="dxa"/>
            <w:tcBorders>
              <w:top w:val="nil"/>
              <w:left w:val="nil"/>
              <w:bottom w:val="single" w:sz="4" w:space="0" w:color="auto"/>
              <w:right w:val="single" w:sz="4" w:space="0" w:color="auto"/>
            </w:tcBorders>
            <w:vAlign w:val="center"/>
          </w:tcPr>
          <w:p w:rsidR="00D85AD6" w:rsidRPr="000367A4" w:rsidRDefault="00D85AD6" w:rsidP="00307B21">
            <w:pPr>
              <w:spacing w:line="360" w:lineRule="auto"/>
              <w:jc w:val="both"/>
              <w:rPr>
                <w:sz w:val="20"/>
                <w:szCs w:val="20"/>
              </w:rPr>
            </w:pPr>
            <w:r w:rsidRPr="000367A4">
              <w:rPr>
                <w:sz w:val="20"/>
                <w:szCs w:val="20"/>
              </w:rPr>
              <w:t>%</w:t>
            </w:r>
          </w:p>
        </w:tc>
        <w:tc>
          <w:tcPr>
            <w:tcW w:w="792" w:type="dxa"/>
            <w:tcBorders>
              <w:top w:val="single" w:sz="4" w:space="0" w:color="auto"/>
              <w:left w:val="nil"/>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кол-во</w:t>
            </w:r>
          </w:p>
        </w:tc>
        <w:tc>
          <w:tcPr>
            <w:tcW w:w="650" w:type="dxa"/>
            <w:tcBorders>
              <w:top w:val="single" w:sz="4" w:space="0" w:color="auto"/>
              <w:left w:val="nil"/>
              <w:bottom w:val="single" w:sz="4" w:space="0" w:color="auto"/>
              <w:right w:val="single" w:sz="4" w:space="0" w:color="auto"/>
            </w:tcBorders>
            <w:vAlign w:val="center"/>
          </w:tcPr>
          <w:p w:rsidR="00D85AD6" w:rsidRPr="000367A4" w:rsidRDefault="00D85AD6" w:rsidP="00307B21">
            <w:pPr>
              <w:spacing w:line="360" w:lineRule="auto"/>
              <w:jc w:val="both"/>
              <w:rPr>
                <w:sz w:val="20"/>
                <w:szCs w:val="20"/>
              </w:rPr>
            </w:pPr>
            <w:r w:rsidRPr="000367A4">
              <w:rPr>
                <w:sz w:val="20"/>
                <w:szCs w:val="20"/>
              </w:rPr>
              <w:t>%</w:t>
            </w:r>
          </w:p>
        </w:tc>
        <w:tc>
          <w:tcPr>
            <w:tcW w:w="830" w:type="dxa"/>
            <w:gridSpan w:val="2"/>
            <w:tcBorders>
              <w:top w:val="nil"/>
              <w:left w:val="nil"/>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кол-во</w:t>
            </w:r>
          </w:p>
        </w:tc>
        <w:tc>
          <w:tcPr>
            <w:tcW w:w="503" w:type="dxa"/>
            <w:tcBorders>
              <w:top w:val="nil"/>
              <w:left w:val="nil"/>
              <w:bottom w:val="single" w:sz="4" w:space="0" w:color="auto"/>
              <w:right w:val="single" w:sz="4" w:space="0" w:color="auto"/>
            </w:tcBorders>
            <w:vAlign w:val="center"/>
          </w:tcPr>
          <w:p w:rsidR="00D85AD6" w:rsidRPr="000367A4" w:rsidRDefault="00D85AD6" w:rsidP="00307B21">
            <w:pPr>
              <w:spacing w:line="360" w:lineRule="auto"/>
              <w:jc w:val="both"/>
              <w:rPr>
                <w:sz w:val="20"/>
                <w:szCs w:val="20"/>
              </w:rPr>
            </w:pPr>
            <w:r w:rsidRPr="000367A4">
              <w:rPr>
                <w:sz w:val="20"/>
                <w:szCs w:val="20"/>
              </w:rPr>
              <w:t>%</w:t>
            </w:r>
          </w:p>
        </w:tc>
        <w:tc>
          <w:tcPr>
            <w:tcW w:w="793" w:type="dxa"/>
            <w:tcBorders>
              <w:top w:val="nil"/>
              <w:left w:val="nil"/>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кол-во</w:t>
            </w:r>
          </w:p>
        </w:tc>
        <w:tc>
          <w:tcPr>
            <w:tcW w:w="396" w:type="dxa"/>
            <w:tcBorders>
              <w:top w:val="nil"/>
              <w:left w:val="nil"/>
              <w:bottom w:val="single" w:sz="4" w:space="0" w:color="auto"/>
              <w:right w:val="single" w:sz="4" w:space="0" w:color="auto"/>
            </w:tcBorders>
            <w:vAlign w:val="center"/>
          </w:tcPr>
          <w:p w:rsidR="00D85AD6" w:rsidRPr="000367A4" w:rsidRDefault="00D85AD6" w:rsidP="00307B21">
            <w:pPr>
              <w:spacing w:line="360" w:lineRule="auto"/>
              <w:jc w:val="both"/>
              <w:rPr>
                <w:sz w:val="20"/>
                <w:szCs w:val="20"/>
              </w:rPr>
            </w:pPr>
            <w:r w:rsidRPr="000367A4">
              <w:rPr>
                <w:sz w:val="20"/>
                <w:szCs w:val="20"/>
              </w:rPr>
              <w:t>%</w:t>
            </w:r>
          </w:p>
        </w:tc>
      </w:tr>
      <w:tr w:rsidR="0033744B" w:rsidRPr="000367A4">
        <w:trPr>
          <w:trHeight w:val="292"/>
        </w:trPr>
        <w:tc>
          <w:tcPr>
            <w:tcW w:w="1067" w:type="dxa"/>
            <w:tcBorders>
              <w:top w:val="nil"/>
              <w:left w:val="single" w:sz="4" w:space="0" w:color="auto"/>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Группа женщин с нарушением ОДА</w:t>
            </w:r>
          </w:p>
        </w:tc>
        <w:tc>
          <w:tcPr>
            <w:tcW w:w="749" w:type="dxa"/>
            <w:tcBorders>
              <w:top w:val="nil"/>
              <w:left w:val="nil"/>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w:t>
            </w:r>
          </w:p>
        </w:tc>
        <w:tc>
          <w:tcPr>
            <w:tcW w:w="520" w:type="dxa"/>
            <w:tcBorders>
              <w:top w:val="nil"/>
              <w:left w:val="nil"/>
              <w:bottom w:val="single" w:sz="4" w:space="0" w:color="auto"/>
              <w:right w:val="single" w:sz="4" w:space="0" w:color="auto"/>
            </w:tcBorders>
            <w:vAlign w:val="center"/>
          </w:tcPr>
          <w:p w:rsidR="00D85AD6" w:rsidRPr="000367A4" w:rsidRDefault="00D85AD6" w:rsidP="00307B21">
            <w:pPr>
              <w:spacing w:line="360" w:lineRule="auto"/>
              <w:jc w:val="both"/>
              <w:rPr>
                <w:sz w:val="20"/>
                <w:szCs w:val="20"/>
              </w:rPr>
            </w:pPr>
            <w:r w:rsidRPr="000367A4">
              <w:rPr>
                <w:sz w:val="20"/>
                <w:szCs w:val="20"/>
              </w:rPr>
              <w:t>-</w:t>
            </w:r>
          </w:p>
        </w:tc>
        <w:tc>
          <w:tcPr>
            <w:tcW w:w="874" w:type="dxa"/>
            <w:gridSpan w:val="2"/>
            <w:tcBorders>
              <w:top w:val="nil"/>
              <w:left w:val="nil"/>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23,3</w:t>
            </w:r>
          </w:p>
        </w:tc>
        <w:tc>
          <w:tcPr>
            <w:tcW w:w="664" w:type="dxa"/>
            <w:tcBorders>
              <w:top w:val="nil"/>
              <w:left w:val="nil"/>
              <w:bottom w:val="single" w:sz="4" w:space="0" w:color="auto"/>
              <w:right w:val="single" w:sz="4" w:space="0" w:color="auto"/>
            </w:tcBorders>
            <w:vAlign w:val="center"/>
          </w:tcPr>
          <w:p w:rsidR="00D85AD6" w:rsidRPr="000367A4" w:rsidRDefault="00D85AD6" w:rsidP="00307B21">
            <w:pPr>
              <w:spacing w:line="360" w:lineRule="auto"/>
              <w:jc w:val="both"/>
              <w:rPr>
                <w:sz w:val="20"/>
                <w:szCs w:val="20"/>
              </w:rPr>
            </w:pPr>
            <w:r w:rsidRPr="000367A4">
              <w:rPr>
                <w:sz w:val="20"/>
                <w:szCs w:val="20"/>
              </w:rPr>
              <w:t>%</w:t>
            </w:r>
          </w:p>
        </w:tc>
        <w:tc>
          <w:tcPr>
            <w:tcW w:w="792" w:type="dxa"/>
            <w:tcBorders>
              <w:top w:val="nil"/>
              <w:left w:val="nil"/>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16,6</w:t>
            </w:r>
          </w:p>
        </w:tc>
        <w:tc>
          <w:tcPr>
            <w:tcW w:w="397" w:type="dxa"/>
            <w:tcBorders>
              <w:top w:val="nil"/>
              <w:left w:val="nil"/>
              <w:bottom w:val="single" w:sz="4" w:space="0" w:color="auto"/>
              <w:right w:val="single" w:sz="4" w:space="0" w:color="auto"/>
            </w:tcBorders>
            <w:vAlign w:val="center"/>
          </w:tcPr>
          <w:p w:rsidR="00D85AD6" w:rsidRPr="000367A4" w:rsidRDefault="00D85AD6" w:rsidP="00307B21">
            <w:pPr>
              <w:spacing w:line="360" w:lineRule="auto"/>
              <w:jc w:val="both"/>
              <w:rPr>
                <w:sz w:val="20"/>
                <w:szCs w:val="20"/>
              </w:rPr>
            </w:pPr>
            <w:r w:rsidRPr="000367A4">
              <w:rPr>
                <w:sz w:val="20"/>
                <w:szCs w:val="20"/>
              </w:rPr>
              <w:t>%</w:t>
            </w:r>
          </w:p>
        </w:tc>
        <w:tc>
          <w:tcPr>
            <w:tcW w:w="792" w:type="dxa"/>
            <w:tcBorders>
              <w:top w:val="nil"/>
              <w:left w:val="nil"/>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23,3</w:t>
            </w:r>
          </w:p>
        </w:tc>
        <w:tc>
          <w:tcPr>
            <w:tcW w:w="650" w:type="dxa"/>
            <w:tcBorders>
              <w:top w:val="nil"/>
              <w:left w:val="nil"/>
              <w:bottom w:val="single" w:sz="4" w:space="0" w:color="auto"/>
              <w:right w:val="single" w:sz="4" w:space="0" w:color="auto"/>
            </w:tcBorders>
            <w:vAlign w:val="center"/>
          </w:tcPr>
          <w:p w:rsidR="00D85AD6" w:rsidRPr="000367A4" w:rsidRDefault="00D85AD6" w:rsidP="00307B21">
            <w:pPr>
              <w:spacing w:line="360" w:lineRule="auto"/>
              <w:jc w:val="both"/>
              <w:rPr>
                <w:sz w:val="20"/>
                <w:szCs w:val="20"/>
              </w:rPr>
            </w:pPr>
            <w:r w:rsidRPr="000367A4">
              <w:rPr>
                <w:sz w:val="20"/>
                <w:szCs w:val="20"/>
              </w:rPr>
              <w:t>%</w:t>
            </w:r>
          </w:p>
        </w:tc>
        <w:tc>
          <w:tcPr>
            <w:tcW w:w="830" w:type="dxa"/>
            <w:gridSpan w:val="2"/>
            <w:tcBorders>
              <w:top w:val="nil"/>
              <w:left w:val="nil"/>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36,6</w:t>
            </w:r>
          </w:p>
        </w:tc>
        <w:tc>
          <w:tcPr>
            <w:tcW w:w="503" w:type="dxa"/>
            <w:tcBorders>
              <w:top w:val="nil"/>
              <w:left w:val="nil"/>
              <w:bottom w:val="single" w:sz="4" w:space="0" w:color="auto"/>
              <w:right w:val="single" w:sz="4" w:space="0" w:color="auto"/>
            </w:tcBorders>
            <w:vAlign w:val="center"/>
          </w:tcPr>
          <w:p w:rsidR="00D85AD6" w:rsidRPr="000367A4" w:rsidRDefault="00D85AD6" w:rsidP="00307B21">
            <w:pPr>
              <w:spacing w:line="360" w:lineRule="auto"/>
              <w:jc w:val="both"/>
              <w:rPr>
                <w:sz w:val="20"/>
                <w:szCs w:val="20"/>
              </w:rPr>
            </w:pPr>
            <w:r w:rsidRPr="000367A4">
              <w:rPr>
                <w:sz w:val="20"/>
                <w:szCs w:val="20"/>
              </w:rPr>
              <w:t>%</w:t>
            </w:r>
          </w:p>
        </w:tc>
        <w:tc>
          <w:tcPr>
            <w:tcW w:w="793" w:type="dxa"/>
            <w:tcBorders>
              <w:top w:val="nil"/>
              <w:left w:val="nil"/>
              <w:bottom w:val="single" w:sz="4" w:space="0" w:color="auto"/>
              <w:right w:val="single" w:sz="4" w:space="0" w:color="auto"/>
            </w:tcBorders>
            <w:noWrap/>
            <w:vAlign w:val="center"/>
          </w:tcPr>
          <w:p w:rsidR="00D85AD6" w:rsidRPr="000367A4" w:rsidRDefault="00D85AD6" w:rsidP="00307B21">
            <w:pPr>
              <w:spacing w:line="360" w:lineRule="auto"/>
              <w:jc w:val="both"/>
              <w:rPr>
                <w:sz w:val="20"/>
                <w:szCs w:val="20"/>
              </w:rPr>
            </w:pPr>
            <w:r w:rsidRPr="000367A4">
              <w:rPr>
                <w:sz w:val="20"/>
                <w:szCs w:val="20"/>
              </w:rPr>
              <w:t>-</w:t>
            </w:r>
          </w:p>
        </w:tc>
        <w:tc>
          <w:tcPr>
            <w:tcW w:w="396" w:type="dxa"/>
            <w:tcBorders>
              <w:top w:val="nil"/>
              <w:left w:val="nil"/>
              <w:bottom w:val="single" w:sz="4" w:space="0" w:color="auto"/>
              <w:right w:val="single" w:sz="4" w:space="0" w:color="auto"/>
            </w:tcBorders>
            <w:vAlign w:val="center"/>
          </w:tcPr>
          <w:p w:rsidR="00D85AD6" w:rsidRPr="000367A4" w:rsidRDefault="00D85AD6" w:rsidP="00307B21">
            <w:pPr>
              <w:spacing w:line="360" w:lineRule="auto"/>
              <w:jc w:val="both"/>
              <w:rPr>
                <w:sz w:val="20"/>
                <w:szCs w:val="20"/>
              </w:rPr>
            </w:pPr>
            <w:r w:rsidRPr="000367A4">
              <w:rPr>
                <w:sz w:val="20"/>
                <w:szCs w:val="20"/>
              </w:rPr>
              <w:t>-</w:t>
            </w:r>
          </w:p>
        </w:tc>
      </w:tr>
    </w:tbl>
    <w:p w:rsidR="00307B21" w:rsidRPr="000367A4" w:rsidRDefault="00307B21" w:rsidP="00D316BF">
      <w:pPr>
        <w:spacing w:line="360" w:lineRule="auto"/>
        <w:ind w:firstLine="709"/>
        <w:jc w:val="both"/>
        <w:rPr>
          <w:b/>
          <w:bCs/>
          <w:sz w:val="28"/>
          <w:szCs w:val="28"/>
        </w:rPr>
      </w:pPr>
    </w:p>
    <w:p w:rsidR="00D85AD6" w:rsidRPr="000367A4" w:rsidRDefault="00D85AD6" w:rsidP="00D316BF">
      <w:pPr>
        <w:spacing w:line="360" w:lineRule="auto"/>
        <w:ind w:firstLine="709"/>
        <w:jc w:val="both"/>
        <w:rPr>
          <w:sz w:val="28"/>
          <w:szCs w:val="28"/>
        </w:rPr>
      </w:pPr>
      <w:r w:rsidRPr="000367A4">
        <w:rPr>
          <w:b/>
          <w:bCs/>
          <w:sz w:val="28"/>
          <w:szCs w:val="28"/>
        </w:rPr>
        <w:t>Примечание</w:t>
      </w:r>
      <w:r w:rsidR="009331D8" w:rsidRPr="000367A4">
        <w:rPr>
          <w:sz w:val="28"/>
          <w:szCs w:val="28"/>
        </w:rPr>
        <w:t>: ОДА</w:t>
      </w:r>
      <w:r w:rsidR="001B2376" w:rsidRPr="000367A4">
        <w:rPr>
          <w:sz w:val="28"/>
          <w:szCs w:val="28"/>
        </w:rPr>
        <w:t xml:space="preserve"> </w:t>
      </w:r>
      <w:r w:rsidR="009331D8" w:rsidRPr="000367A4">
        <w:rPr>
          <w:sz w:val="28"/>
          <w:szCs w:val="28"/>
        </w:rPr>
        <w:t xml:space="preserve">- </w:t>
      </w:r>
      <w:r w:rsidRPr="000367A4">
        <w:rPr>
          <w:sz w:val="28"/>
          <w:szCs w:val="28"/>
        </w:rPr>
        <w:t>опорно-двигательный</w:t>
      </w:r>
      <w:r w:rsidR="009331D8" w:rsidRPr="000367A4">
        <w:rPr>
          <w:sz w:val="28"/>
          <w:szCs w:val="28"/>
        </w:rPr>
        <w:t xml:space="preserve"> </w:t>
      </w:r>
      <w:r w:rsidRPr="000367A4">
        <w:rPr>
          <w:sz w:val="28"/>
          <w:szCs w:val="28"/>
        </w:rPr>
        <w:t>аппарат.</w:t>
      </w:r>
    </w:p>
    <w:p w:rsidR="00D85AD6" w:rsidRPr="000367A4" w:rsidRDefault="001B2376" w:rsidP="00D316BF">
      <w:pPr>
        <w:spacing w:line="360" w:lineRule="auto"/>
        <w:ind w:firstLine="709"/>
        <w:jc w:val="both"/>
        <w:rPr>
          <w:sz w:val="28"/>
          <w:szCs w:val="28"/>
        </w:rPr>
      </w:pPr>
      <w:r w:rsidRPr="000367A4">
        <w:rPr>
          <w:sz w:val="28"/>
          <w:szCs w:val="28"/>
        </w:rPr>
        <w:t>П</w:t>
      </w:r>
      <w:r w:rsidR="00D85AD6" w:rsidRPr="000367A4">
        <w:rPr>
          <w:sz w:val="28"/>
          <w:szCs w:val="28"/>
        </w:rPr>
        <w:t xml:space="preserve">роцент по показателю «Апатия у женщин с нарушением </w:t>
      </w:r>
      <w:r w:rsidRPr="000367A4">
        <w:rPr>
          <w:sz w:val="28"/>
          <w:szCs w:val="28"/>
        </w:rPr>
        <w:t>опорно-двигательного аппарата</w:t>
      </w:r>
      <w:r w:rsidR="00D85AD6" w:rsidRPr="000367A4">
        <w:rPr>
          <w:sz w:val="28"/>
          <w:szCs w:val="28"/>
        </w:rPr>
        <w:t xml:space="preserve"> не выявлен. Гипотимия</w:t>
      </w:r>
      <w:r w:rsidR="00D316BF" w:rsidRPr="000367A4">
        <w:rPr>
          <w:sz w:val="28"/>
          <w:szCs w:val="28"/>
        </w:rPr>
        <w:t xml:space="preserve"> </w:t>
      </w:r>
      <w:r w:rsidR="00D85AD6" w:rsidRPr="000367A4">
        <w:rPr>
          <w:sz w:val="28"/>
          <w:szCs w:val="28"/>
        </w:rPr>
        <w:t xml:space="preserve">(23,3%), это значит что у женщин может </w:t>
      </w:r>
      <w:r w:rsidRPr="000367A4">
        <w:rPr>
          <w:sz w:val="28"/>
          <w:szCs w:val="28"/>
        </w:rPr>
        <w:t>наблюдаться</w:t>
      </w:r>
      <w:r w:rsidR="00D85AD6" w:rsidRPr="000367A4">
        <w:rPr>
          <w:sz w:val="28"/>
          <w:szCs w:val="28"/>
        </w:rPr>
        <w:t xml:space="preserve"> сниженное настроение, аффективная подавленность в виде опечаленности, тоскливости с переживанием потери, безысходности, разочарования, обреченности, ослабления привязанности к жизни. Положительные эмоции при этом поверхностны, истощаемы, могут полностью отсутствовать. Степень депрессии «Дисфория» у женщин с нарушением </w:t>
      </w:r>
      <w:r w:rsidRPr="000367A4">
        <w:rPr>
          <w:sz w:val="28"/>
          <w:szCs w:val="28"/>
        </w:rPr>
        <w:t xml:space="preserve">опорно-двигательного аппарата </w:t>
      </w:r>
      <w:r w:rsidR="00D85AD6" w:rsidRPr="000367A4">
        <w:rPr>
          <w:sz w:val="28"/>
          <w:szCs w:val="28"/>
        </w:rPr>
        <w:t>(16,6%), это говорит, о том что присутствует состояние депрессии как: мрачность, озлобленность, враждебность, угрюмое настроение с ворчливостью, недовольством, неприязненным отношением к окружающим, вспышками раздражения, гнева, ярости с агрессией и разрушительными действиями; Степень депрессии «Растерянность» (23,3%), это значит что у женщин чувство неумения, беспомощности, непонимания самых простых ситуаций и изменение своего психического состояния. Типичны сверхизменчивость, неустойчивость внимания, вопрошающее выражение лица, позы и жесты озадаченного и крайне неуверенного человека.</w:t>
      </w:r>
      <w:r w:rsidR="00D316BF" w:rsidRPr="000367A4">
        <w:rPr>
          <w:sz w:val="28"/>
          <w:szCs w:val="28"/>
        </w:rPr>
        <w:t xml:space="preserve"> </w:t>
      </w:r>
      <w:r w:rsidR="00D85AD6" w:rsidRPr="000367A4">
        <w:rPr>
          <w:sz w:val="28"/>
          <w:szCs w:val="28"/>
        </w:rPr>
        <w:t xml:space="preserve">Тревога (36,6%), поэтому у женщин с нарушением </w:t>
      </w:r>
      <w:r w:rsidRPr="000367A4">
        <w:rPr>
          <w:sz w:val="28"/>
          <w:szCs w:val="28"/>
        </w:rPr>
        <w:t>опорно-двигательного аппарата</w:t>
      </w:r>
      <w:r w:rsidR="00D316BF" w:rsidRPr="000367A4">
        <w:rPr>
          <w:sz w:val="28"/>
          <w:szCs w:val="28"/>
        </w:rPr>
        <w:t xml:space="preserve"> </w:t>
      </w:r>
      <w:r w:rsidR="00D85AD6" w:rsidRPr="000367A4">
        <w:rPr>
          <w:sz w:val="28"/>
          <w:szCs w:val="28"/>
        </w:rPr>
        <w:t>неясное, непонятное самому человеку чувство растущей опасности, предчувствия катастрофы, напряженное ожидание трагического исхода; Страх отсутствует.</w:t>
      </w:r>
      <w:r w:rsidR="00D316BF" w:rsidRPr="000367A4">
        <w:rPr>
          <w:sz w:val="28"/>
          <w:szCs w:val="28"/>
        </w:rPr>
        <w:t xml:space="preserve"> </w:t>
      </w:r>
    </w:p>
    <w:p w:rsidR="00D85AD6" w:rsidRPr="000367A4" w:rsidRDefault="00D85AD6" w:rsidP="00D316BF">
      <w:pPr>
        <w:spacing w:line="360" w:lineRule="auto"/>
        <w:ind w:firstLine="709"/>
        <w:jc w:val="both"/>
        <w:rPr>
          <w:sz w:val="28"/>
          <w:szCs w:val="28"/>
        </w:rPr>
      </w:pPr>
      <w:r w:rsidRPr="000367A4">
        <w:rPr>
          <w:sz w:val="28"/>
          <w:szCs w:val="28"/>
        </w:rPr>
        <w:t>При изучении уровня тревожности были выявлены следующие особенности (см. таб.</w:t>
      </w:r>
      <w:r w:rsidR="00093AAD" w:rsidRPr="000367A4">
        <w:rPr>
          <w:sz w:val="28"/>
          <w:szCs w:val="28"/>
        </w:rPr>
        <w:t>6</w:t>
      </w:r>
      <w:r w:rsidRPr="000367A4">
        <w:rPr>
          <w:sz w:val="28"/>
          <w:szCs w:val="28"/>
        </w:rPr>
        <w:t>)</w:t>
      </w:r>
    </w:p>
    <w:p w:rsidR="00093AAD" w:rsidRPr="000367A4" w:rsidRDefault="00093AAD" w:rsidP="00D316BF">
      <w:pPr>
        <w:spacing w:line="360" w:lineRule="auto"/>
        <w:ind w:firstLine="709"/>
        <w:jc w:val="both"/>
        <w:rPr>
          <w:sz w:val="28"/>
          <w:szCs w:val="28"/>
        </w:rPr>
      </w:pPr>
    </w:p>
    <w:p w:rsidR="00D85AD6" w:rsidRPr="000367A4" w:rsidRDefault="00D85AD6" w:rsidP="00093AAD">
      <w:pPr>
        <w:spacing w:line="360" w:lineRule="auto"/>
        <w:ind w:firstLine="709"/>
        <w:jc w:val="both"/>
        <w:rPr>
          <w:sz w:val="28"/>
          <w:szCs w:val="28"/>
        </w:rPr>
      </w:pPr>
      <w:r w:rsidRPr="000367A4">
        <w:rPr>
          <w:sz w:val="28"/>
          <w:szCs w:val="28"/>
        </w:rPr>
        <w:t xml:space="preserve">Таблица </w:t>
      </w:r>
      <w:r w:rsidR="00093AAD" w:rsidRPr="000367A4">
        <w:rPr>
          <w:sz w:val="28"/>
          <w:szCs w:val="28"/>
        </w:rPr>
        <w:t xml:space="preserve">6 - </w:t>
      </w:r>
      <w:r w:rsidRPr="000367A4">
        <w:rPr>
          <w:sz w:val="28"/>
          <w:szCs w:val="28"/>
        </w:rPr>
        <w:t>Показатели измерения уровня тревож</w:t>
      </w:r>
      <w:r w:rsidR="000E2A55" w:rsidRPr="000367A4">
        <w:rPr>
          <w:sz w:val="28"/>
          <w:szCs w:val="28"/>
        </w:rPr>
        <w:t>ности по Тейлору в адаптации Т.</w:t>
      </w:r>
      <w:r w:rsidRPr="000367A4">
        <w:rPr>
          <w:sz w:val="28"/>
          <w:szCs w:val="28"/>
        </w:rPr>
        <w:t>А. Немчиновой (в %)</w:t>
      </w:r>
    </w:p>
    <w:tbl>
      <w:tblPr>
        <w:tblW w:w="9382" w:type="dxa"/>
        <w:tblInd w:w="108" w:type="dxa"/>
        <w:tblLook w:val="0000" w:firstRow="0" w:lastRow="0" w:firstColumn="0" w:lastColumn="0" w:noHBand="0" w:noVBand="0"/>
      </w:tblPr>
      <w:tblGrid>
        <w:gridCol w:w="1918"/>
        <w:gridCol w:w="950"/>
        <w:gridCol w:w="546"/>
        <w:gridCol w:w="833"/>
        <w:gridCol w:w="557"/>
        <w:gridCol w:w="828"/>
        <w:gridCol w:w="864"/>
        <w:gridCol w:w="903"/>
        <w:gridCol w:w="597"/>
        <w:gridCol w:w="910"/>
        <w:gridCol w:w="476"/>
      </w:tblGrid>
      <w:tr w:rsidR="008358F4" w:rsidRPr="000367A4">
        <w:trPr>
          <w:trHeight w:val="233"/>
        </w:trPr>
        <w:tc>
          <w:tcPr>
            <w:tcW w:w="1918" w:type="dxa"/>
            <w:vMerge w:val="restart"/>
            <w:tcBorders>
              <w:top w:val="single" w:sz="4" w:space="0" w:color="auto"/>
              <w:left w:val="single" w:sz="4" w:space="0" w:color="auto"/>
              <w:right w:val="single" w:sz="4" w:space="0" w:color="auto"/>
              <w:tl2br w:val="single" w:sz="4" w:space="0" w:color="auto"/>
            </w:tcBorders>
            <w:noWrap/>
            <w:vAlign w:val="bottom"/>
          </w:tcPr>
          <w:p w:rsidR="008358F4" w:rsidRPr="000367A4" w:rsidRDefault="008358F4" w:rsidP="00093AAD">
            <w:pPr>
              <w:spacing w:line="360" w:lineRule="auto"/>
              <w:jc w:val="both"/>
              <w:rPr>
                <w:sz w:val="20"/>
                <w:szCs w:val="20"/>
              </w:rPr>
            </w:pPr>
            <w:r w:rsidRPr="000367A4">
              <w:rPr>
                <w:sz w:val="20"/>
                <w:szCs w:val="20"/>
              </w:rPr>
              <w:t>Показатели</w:t>
            </w:r>
          </w:p>
          <w:p w:rsidR="007F736A" w:rsidRPr="000367A4" w:rsidRDefault="007F736A" w:rsidP="00093AAD">
            <w:pPr>
              <w:spacing w:line="360" w:lineRule="auto"/>
              <w:jc w:val="both"/>
              <w:rPr>
                <w:sz w:val="20"/>
                <w:szCs w:val="20"/>
              </w:rPr>
            </w:pPr>
            <w:r w:rsidRPr="000367A4">
              <w:rPr>
                <w:sz w:val="20"/>
                <w:szCs w:val="20"/>
              </w:rPr>
              <w:t>Груп</w:t>
            </w:r>
            <w:r w:rsidR="008358F4" w:rsidRPr="000367A4">
              <w:rPr>
                <w:sz w:val="20"/>
                <w:szCs w:val="20"/>
              </w:rPr>
              <w:t>па</w:t>
            </w:r>
          </w:p>
        </w:tc>
        <w:tc>
          <w:tcPr>
            <w:tcW w:w="1496" w:type="dxa"/>
            <w:gridSpan w:val="2"/>
            <w:tcBorders>
              <w:top w:val="single" w:sz="4" w:space="0" w:color="auto"/>
              <w:left w:val="single" w:sz="4" w:space="0" w:color="auto"/>
              <w:bottom w:val="single" w:sz="4" w:space="0" w:color="auto"/>
              <w:right w:val="single" w:sz="4" w:space="0" w:color="auto"/>
            </w:tcBorders>
            <w:noWrap/>
            <w:vAlign w:val="center"/>
          </w:tcPr>
          <w:p w:rsidR="007F736A" w:rsidRPr="000367A4" w:rsidRDefault="00A128D1" w:rsidP="00093AAD">
            <w:pPr>
              <w:spacing w:line="360" w:lineRule="auto"/>
              <w:jc w:val="both"/>
              <w:rPr>
                <w:sz w:val="20"/>
                <w:szCs w:val="20"/>
              </w:rPr>
            </w:pPr>
            <w:r w:rsidRPr="000367A4">
              <w:rPr>
                <w:sz w:val="20"/>
                <w:szCs w:val="20"/>
              </w:rPr>
              <w:t>О</w:t>
            </w:r>
            <w:r w:rsidR="007F736A" w:rsidRPr="000367A4">
              <w:rPr>
                <w:sz w:val="20"/>
                <w:szCs w:val="20"/>
              </w:rPr>
              <w:t>чень высокий</w:t>
            </w:r>
          </w:p>
        </w:tc>
        <w:tc>
          <w:tcPr>
            <w:tcW w:w="1389" w:type="dxa"/>
            <w:gridSpan w:val="2"/>
            <w:tcBorders>
              <w:top w:val="single" w:sz="4" w:space="0" w:color="auto"/>
              <w:left w:val="nil"/>
              <w:bottom w:val="single" w:sz="4" w:space="0" w:color="auto"/>
              <w:right w:val="single" w:sz="4" w:space="0" w:color="auto"/>
            </w:tcBorders>
            <w:noWrap/>
            <w:vAlign w:val="center"/>
          </w:tcPr>
          <w:p w:rsidR="007F736A" w:rsidRPr="000367A4" w:rsidRDefault="007F736A" w:rsidP="00093AAD">
            <w:pPr>
              <w:spacing w:line="360" w:lineRule="auto"/>
              <w:jc w:val="both"/>
              <w:rPr>
                <w:sz w:val="20"/>
                <w:szCs w:val="20"/>
              </w:rPr>
            </w:pPr>
            <w:r w:rsidRPr="000367A4">
              <w:rPr>
                <w:sz w:val="20"/>
                <w:szCs w:val="20"/>
              </w:rPr>
              <w:t>Высокий</w:t>
            </w:r>
          </w:p>
        </w:tc>
        <w:tc>
          <w:tcPr>
            <w:tcW w:w="1692" w:type="dxa"/>
            <w:gridSpan w:val="2"/>
            <w:tcBorders>
              <w:top w:val="single" w:sz="4" w:space="0" w:color="auto"/>
              <w:left w:val="nil"/>
              <w:bottom w:val="single" w:sz="4" w:space="0" w:color="auto"/>
              <w:right w:val="single" w:sz="4" w:space="0" w:color="auto"/>
            </w:tcBorders>
            <w:noWrap/>
            <w:vAlign w:val="center"/>
          </w:tcPr>
          <w:p w:rsidR="007F736A" w:rsidRPr="000367A4" w:rsidRDefault="00A128D1" w:rsidP="00093AAD">
            <w:pPr>
              <w:spacing w:line="360" w:lineRule="auto"/>
              <w:jc w:val="both"/>
              <w:rPr>
                <w:sz w:val="20"/>
                <w:szCs w:val="20"/>
              </w:rPr>
            </w:pPr>
            <w:r w:rsidRPr="000367A4">
              <w:rPr>
                <w:sz w:val="20"/>
                <w:szCs w:val="20"/>
              </w:rPr>
              <w:t>С</w:t>
            </w:r>
            <w:r w:rsidR="007F736A" w:rsidRPr="000367A4">
              <w:rPr>
                <w:sz w:val="20"/>
                <w:szCs w:val="20"/>
              </w:rPr>
              <w:t>редний (к высокому)</w:t>
            </w:r>
          </w:p>
        </w:tc>
        <w:tc>
          <w:tcPr>
            <w:tcW w:w="1500" w:type="dxa"/>
            <w:gridSpan w:val="2"/>
            <w:tcBorders>
              <w:top w:val="single" w:sz="4" w:space="0" w:color="auto"/>
              <w:left w:val="nil"/>
              <w:bottom w:val="single" w:sz="4" w:space="0" w:color="auto"/>
              <w:right w:val="single" w:sz="4" w:space="0" w:color="auto"/>
            </w:tcBorders>
            <w:noWrap/>
            <w:vAlign w:val="center"/>
          </w:tcPr>
          <w:p w:rsidR="007F736A" w:rsidRPr="000367A4" w:rsidRDefault="00A128D1" w:rsidP="00093AAD">
            <w:pPr>
              <w:spacing w:line="360" w:lineRule="auto"/>
              <w:jc w:val="both"/>
              <w:rPr>
                <w:sz w:val="20"/>
                <w:szCs w:val="20"/>
              </w:rPr>
            </w:pPr>
            <w:r w:rsidRPr="000367A4">
              <w:rPr>
                <w:sz w:val="20"/>
                <w:szCs w:val="20"/>
              </w:rPr>
              <w:t>С</w:t>
            </w:r>
            <w:r w:rsidR="007F736A" w:rsidRPr="000367A4">
              <w:rPr>
                <w:sz w:val="20"/>
                <w:szCs w:val="20"/>
              </w:rPr>
              <w:t>редний (к низкому)</w:t>
            </w:r>
          </w:p>
        </w:tc>
        <w:tc>
          <w:tcPr>
            <w:tcW w:w="1386" w:type="dxa"/>
            <w:gridSpan w:val="2"/>
            <w:tcBorders>
              <w:top w:val="single" w:sz="4" w:space="0" w:color="auto"/>
              <w:left w:val="nil"/>
              <w:bottom w:val="single" w:sz="4" w:space="0" w:color="auto"/>
              <w:right w:val="single" w:sz="4" w:space="0" w:color="auto"/>
            </w:tcBorders>
            <w:noWrap/>
            <w:vAlign w:val="center"/>
          </w:tcPr>
          <w:p w:rsidR="007F736A" w:rsidRPr="000367A4" w:rsidRDefault="007F736A" w:rsidP="00093AAD">
            <w:pPr>
              <w:spacing w:line="360" w:lineRule="auto"/>
              <w:jc w:val="both"/>
              <w:rPr>
                <w:sz w:val="20"/>
                <w:szCs w:val="20"/>
              </w:rPr>
            </w:pPr>
            <w:r w:rsidRPr="000367A4">
              <w:rPr>
                <w:sz w:val="20"/>
                <w:szCs w:val="20"/>
              </w:rPr>
              <w:t>Низкий</w:t>
            </w:r>
          </w:p>
        </w:tc>
      </w:tr>
      <w:tr w:rsidR="008358F4" w:rsidRPr="000367A4">
        <w:trPr>
          <w:trHeight w:val="135"/>
        </w:trPr>
        <w:tc>
          <w:tcPr>
            <w:tcW w:w="1918" w:type="dxa"/>
            <w:vMerge/>
            <w:tcBorders>
              <w:left w:val="single" w:sz="4" w:space="0" w:color="auto"/>
              <w:bottom w:val="single" w:sz="4" w:space="0" w:color="auto"/>
              <w:right w:val="single" w:sz="4" w:space="0" w:color="auto"/>
              <w:tl2br w:val="single" w:sz="4" w:space="0" w:color="auto"/>
            </w:tcBorders>
            <w:noWrap/>
            <w:vAlign w:val="bottom"/>
          </w:tcPr>
          <w:p w:rsidR="007F736A" w:rsidRPr="000367A4" w:rsidRDefault="007F736A" w:rsidP="00093AAD">
            <w:pPr>
              <w:spacing w:line="360" w:lineRule="auto"/>
              <w:jc w:val="both"/>
              <w:rPr>
                <w:sz w:val="20"/>
                <w:szCs w:val="20"/>
              </w:rPr>
            </w:pPr>
          </w:p>
        </w:tc>
        <w:tc>
          <w:tcPr>
            <w:tcW w:w="950" w:type="dxa"/>
            <w:tcBorders>
              <w:top w:val="single" w:sz="4" w:space="0" w:color="auto"/>
              <w:left w:val="single" w:sz="4" w:space="0" w:color="auto"/>
              <w:bottom w:val="single" w:sz="4" w:space="0" w:color="auto"/>
              <w:right w:val="single" w:sz="4" w:space="0" w:color="auto"/>
            </w:tcBorders>
            <w:noWrap/>
            <w:vAlign w:val="center"/>
          </w:tcPr>
          <w:p w:rsidR="007F736A" w:rsidRPr="000367A4" w:rsidRDefault="007F736A" w:rsidP="00093AAD">
            <w:pPr>
              <w:spacing w:line="360" w:lineRule="auto"/>
              <w:jc w:val="both"/>
              <w:rPr>
                <w:sz w:val="20"/>
                <w:szCs w:val="20"/>
              </w:rPr>
            </w:pPr>
            <w:r w:rsidRPr="000367A4">
              <w:rPr>
                <w:sz w:val="20"/>
                <w:szCs w:val="20"/>
              </w:rPr>
              <w:t>кол-во</w:t>
            </w:r>
          </w:p>
        </w:tc>
        <w:tc>
          <w:tcPr>
            <w:tcW w:w="546" w:type="dxa"/>
            <w:tcBorders>
              <w:top w:val="single" w:sz="4" w:space="0" w:color="auto"/>
              <w:left w:val="single" w:sz="4" w:space="0" w:color="auto"/>
              <w:bottom w:val="single" w:sz="4" w:space="0" w:color="auto"/>
              <w:right w:val="single" w:sz="4" w:space="0" w:color="auto"/>
            </w:tcBorders>
            <w:vAlign w:val="center"/>
          </w:tcPr>
          <w:p w:rsidR="007F736A" w:rsidRPr="000367A4" w:rsidRDefault="008358F4" w:rsidP="00093AAD">
            <w:pPr>
              <w:spacing w:line="360" w:lineRule="auto"/>
              <w:jc w:val="both"/>
              <w:rPr>
                <w:sz w:val="20"/>
                <w:szCs w:val="20"/>
              </w:rPr>
            </w:pPr>
            <w:r w:rsidRPr="000367A4">
              <w:rPr>
                <w:sz w:val="20"/>
                <w:szCs w:val="20"/>
              </w:rPr>
              <w:t>%</w:t>
            </w:r>
          </w:p>
        </w:tc>
        <w:tc>
          <w:tcPr>
            <w:tcW w:w="833" w:type="dxa"/>
            <w:tcBorders>
              <w:top w:val="single" w:sz="4" w:space="0" w:color="auto"/>
              <w:left w:val="nil"/>
              <w:bottom w:val="single" w:sz="4" w:space="0" w:color="auto"/>
              <w:right w:val="single" w:sz="4" w:space="0" w:color="auto"/>
            </w:tcBorders>
            <w:noWrap/>
            <w:vAlign w:val="center"/>
          </w:tcPr>
          <w:p w:rsidR="007F736A" w:rsidRPr="000367A4" w:rsidRDefault="008358F4" w:rsidP="00093AAD">
            <w:pPr>
              <w:spacing w:line="360" w:lineRule="auto"/>
              <w:jc w:val="both"/>
              <w:rPr>
                <w:sz w:val="20"/>
                <w:szCs w:val="20"/>
              </w:rPr>
            </w:pPr>
            <w:r w:rsidRPr="000367A4">
              <w:rPr>
                <w:sz w:val="20"/>
                <w:szCs w:val="20"/>
              </w:rPr>
              <w:t>кол-во</w:t>
            </w:r>
          </w:p>
        </w:tc>
        <w:tc>
          <w:tcPr>
            <w:tcW w:w="557" w:type="dxa"/>
            <w:tcBorders>
              <w:top w:val="single" w:sz="4" w:space="0" w:color="auto"/>
              <w:left w:val="nil"/>
              <w:bottom w:val="single" w:sz="4" w:space="0" w:color="auto"/>
              <w:right w:val="single" w:sz="4" w:space="0" w:color="auto"/>
            </w:tcBorders>
            <w:vAlign w:val="center"/>
          </w:tcPr>
          <w:p w:rsidR="007F736A" w:rsidRPr="000367A4" w:rsidRDefault="008358F4" w:rsidP="00093AAD">
            <w:pPr>
              <w:spacing w:line="360" w:lineRule="auto"/>
              <w:jc w:val="both"/>
              <w:rPr>
                <w:sz w:val="20"/>
                <w:szCs w:val="20"/>
              </w:rPr>
            </w:pPr>
            <w:r w:rsidRPr="000367A4">
              <w:rPr>
                <w:sz w:val="20"/>
                <w:szCs w:val="20"/>
              </w:rPr>
              <w:t>%</w:t>
            </w:r>
          </w:p>
        </w:tc>
        <w:tc>
          <w:tcPr>
            <w:tcW w:w="828" w:type="dxa"/>
            <w:tcBorders>
              <w:top w:val="single" w:sz="4" w:space="0" w:color="auto"/>
              <w:left w:val="nil"/>
              <w:bottom w:val="single" w:sz="4" w:space="0" w:color="auto"/>
              <w:right w:val="single" w:sz="4" w:space="0" w:color="auto"/>
            </w:tcBorders>
            <w:noWrap/>
            <w:vAlign w:val="center"/>
          </w:tcPr>
          <w:p w:rsidR="007F736A" w:rsidRPr="000367A4" w:rsidRDefault="008358F4" w:rsidP="00093AAD">
            <w:pPr>
              <w:spacing w:line="360" w:lineRule="auto"/>
              <w:jc w:val="both"/>
              <w:rPr>
                <w:sz w:val="20"/>
                <w:szCs w:val="20"/>
              </w:rPr>
            </w:pPr>
            <w:r w:rsidRPr="000367A4">
              <w:rPr>
                <w:sz w:val="20"/>
                <w:szCs w:val="20"/>
              </w:rPr>
              <w:t>кол-во</w:t>
            </w:r>
          </w:p>
        </w:tc>
        <w:tc>
          <w:tcPr>
            <w:tcW w:w="864" w:type="dxa"/>
            <w:tcBorders>
              <w:top w:val="single" w:sz="4" w:space="0" w:color="auto"/>
              <w:left w:val="nil"/>
              <w:bottom w:val="single" w:sz="4" w:space="0" w:color="auto"/>
              <w:right w:val="single" w:sz="4" w:space="0" w:color="auto"/>
            </w:tcBorders>
            <w:vAlign w:val="center"/>
          </w:tcPr>
          <w:p w:rsidR="007F736A" w:rsidRPr="000367A4" w:rsidRDefault="008358F4" w:rsidP="00093AAD">
            <w:pPr>
              <w:spacing w:line="360" w:lineRule="auto"/>
              <w:jc w:val="both"/>
              <w:rPr>
                <w:sz w:val="20"/>
                <w:szCs w:val="20"/>
              </w:rPr>
            </w:pPr>
            <w:r w:rsidRPr="000367A4">
              <w:rPr>
                <w:sz w:val="20"/>
                <w:szCs w:val="20"/>
              </w:rPr>
              <w:t>%</w:t>
            </w:r>
          </w:p>
        </w:tc>
        <w:tc>
          <w:tcPr>
            <w:tcW w:w="903" w:type="dxa"/>
            <w:tcBorders>
              <w:top w:val="single" w:sz="4" w:space="0" w:color="auto"/>
              <w:left w:val="nil"/>
              <w:bottom w:val="single" w:sz="4" w:space="0" w:color="auto"/>
              <w:right w:val="single" w:sz="4" w:space="0" w:color="auto"/>
            </w:tcBorders>
            <w:noWrap/>
            <w:vAlign w:val="center"/>
          </w:tcPr>
          <w:p w:rsidR="007F736A" w:rsidRPr="000367A4" w:rsidRDefault="008358F4" w:rsidP="00093AAD">
            <w:pPr>
              <w:spacing w:line="360" w:lineRule="auto"/>
              <w:jc w:val="both"/>
              <w:rPr>
                <w:sz w:val="20"/>
                <w:szCs w:val="20"/>
              </w:rPr>
            </w:pPr>
            <w:r w:rsidRPr="000367A4">
              <w:rPr>
                <w:sz w:val="20"/>
                <w:szCs w:val="20"/>
              </w:rPr>
              <w:t>кол-во</w:t>
            </w:r>
          </w:p>
        </w:tc>
        <w:tc>
          <w:tcPr>
            <w:tcW w:w="597" w:type="dxa"/>
            <w:tcBorders>
              <w:top w:val="single" w:sz="4" w:space="0" w:color="auto"/>
              <w:left w:val="nil"/>
              <w:bottom w:val="single" w:sz="4" w:space="0" w:color="auto"/>
              <w:right w:val="single" w:sz="4" w:space="0" w:color="auto"/>
            </w:tcBorders>
            <w:vAlign w:val="center"/>
          </w:tcPr>
          <w:p w:rsidR="007F736A" w:rsidRPr="000367A4" w:rsidRDefault="008358F4" w:rsidP="00093AAD">
            <w:pPr>
              <w:spacing w:line="360" w:lineRule="auto"/>
              <w:jc w:val="both"/>
              <w:rPr>
                <w:sz w:val="20"/>
                <w:szCs w:val="20"/>
              </w:rPr>
            </w:pPr>
            <w:r w:rsidRPr="000367A4">
              <w:rPr>
                <w:sz w:val="20"/>
                <w:szCs w:val="20"/>
              </w:rPr>
              <w:t>%</w:t>
            </w:r>
          </w:p>
        </w:tc>
        <w:tc>
          <w:tcPr>
            <w:tcW w:w="910" w:type="dxa"/>
            <w:tcBorders>
              <w:top w:val="single" w:sz="4" w:space="0" w:color="auto"/>
              <w:left w:val="nil"/>
              <w:bottom w:val="single" w:sz="4" w:space="0" w:color="auto"/>
              <w:right w:val="single" w:sz="4" w:space="0" w:color="auto"/>
            </w:tcBorders>
            <w:noWrap/>
            <w:vAlign w:val="center"/>
          </w:tcPr>
          <w:p w:rsidR="007F736A" w:rsidRPr="000367A4" w:rsidRDefault="008358F4" w:rsidP="00093AAD">
            <w:pPr>
              <w:spacing w:line="360" w:lineRule="auto"/>
              <w:jc w:val="both"/>
              <w:rPr>
                <w:sz w:val="20"/>
                <w:szCs w:val="20"/>
              </w:rPr>
            </w:pPr>
            <w:r w:rsidRPr="000367A4">
              <w:rPr>
                <w:sz w:val="20"/>
                <w:szCs w:val="20"/>
              </w:rPr>
              <w:t>кол-во</w:t>
            </w:r>
          </w:p>
        </w:tc>
        <w:tc>
          <w:tcPr>
            <w:tcW w:w="476" w:type="dxa"/>
            <w:tcBorders>
              <w:top w:val="single" w:sz="4" w:space="0" w:color="auto"/>
              <w:left w:val="nil"/>
              <w:bottom w:val="single" w:sz="4" w:space="0" w:color="auto"/>
              <w:right w:val="single" w:sz="4" w:space="0" w:color="auto"/>
            </w:tcBorders>
            <w:vAlign w:val="center"/>
          </w:tcPr>
          <w:p w:rsidR="007F736A" w:rsidRPr="000367A4" w:rsidRDefault="008358F4" w:rsidP="00093AAD">
            <w:pPr>
              <w:spacing w:line="360" w:lineRule="auto"/>
              <w:jc w:val="both"/>
              <w:rPr>
                <w:sz w:val="20"/>
                <w:szCs w:val="20"/>
              </w:rPr>
            </w:pPr>
            <w:r w:rsidRPr="000367A4">
              <w:rPr>
                <w:sz w:val="20"/>
                <w:szCs w:val="20"/>
              </w:rPr>
              <w:t>%</w:t>
            </w:r>
          </w:p>
        </w:tc>
      </w:tr>
      <w:tr w:rsidR="008358F4" w:rsidRPr="000367A4">
        <w:trPr>
          <w:trHeight w:val="34"/>
        </w:trPr>
        <w:tc>
          <w:tcPr>
            <w:tcW w:w="1918" w:type="dxa"/>
            <w:tcBorders>
              <w:top w:val="nil"/>
              <w:left w:val="single" w:sz="4" w:space="0" w:color="auto"/>
              <w:bottom w:val="single" w:sz="4" w:space="0" w:color="auto"/>
              <w:right w:val="single" w:sz="4" w:space="0" w:color="auto"/>
            </w:tcBorders>
            <w:noWrap/>
            <w:vAlign w:val="center"/>
          </w:tcPr>
          <w:p w:rsidR="007F736A" w:rsidRPr="000367A4" w:rsidRDefault="007F736A" w:rsidP="00093AAD">
            <w:pPr>
              <w:spacing w:line="360" w:lineRule="auto"/>
              <w:jc w:val="both"/>
              <w:rPr>
                <w:sz w:val="20"/>
                <w:szCs w:val="20"/>
              </w:rPr>
            </w:pPr>
            <w:r w:rsidRPr="000367A4">
              <w:rPr>
                <w:sz w:val="20"/>
                <w:szCs w:val="20"/>
              </w:rPr>
              <w:t>Группа женщин с нарушением ОДА</w:t>
            </w:r>
          </w:p>
        </w:tc>
        <w:tc>
          <w:tcPr>
            <w:tcW w:w="950" w:type="dxa"/>
            <w:tcBorders>
              <w:top w:val="nil"/>
              <w:left w:val="nil"/>
              <w:bottom w:val="single" w:sz="4" w:space="0" w:color="auto"/>
              <w:right w:val="single" w:sz="4" w:space="0" w:color="auto"/>
            </w:tcBorders>
            <w:noWrap/>
            <w:vAlign w:val="center"/>
          </w:tcPr>
          <w:p w:rsidR="007F736A" w:rsidRPr="000367A4" w:rsidRDefault="007F736A" w:rsidP="00093AAD">
            <w:pPr>
              <w:spacing w:line="360" w:lineRule="auto"/>
              <w:jc w:val="both"/>
              <w:rPr>
                <w:sz w:val="20"/>
                <w:szCs w:val="20"/>
              </w:rPr>
            </w:pPr>
            <w:r w:rsidRPr="000367A4">
              <w:rPr>
                <w:sz w:val="20"/>
                <w:szCs w:val="20"/>
              </w:rPr>
              <w:t>-</w:t>
            </w:r>
          </w:p>
        </w:tc>
        <w:tc>
          <w:tcPr>
            <w:tcW w:w="546" w:type="dxa"/>
            <w:tcBorders>
              <w:top w:val="nil"/>
              <w:left w:val="nil"/>
              <w:bottom w:val="single" w:sz="4" w:space="0" w:color="auto"/>
              <w:right w:val="single" w:sz="4" w:space="0" w:color="auto"/>
            </w:tcBorders>
            <w:vAlign w:val="center"/>
          </w:tcPr>
          <w:p w:rsidR="007F736A" w:rsidRPr="000367A4" w:rsidRDefault="008358F4" w:rsidP="00093AAD">
            <w:pPr>
              <w:spacing w:line="360" w:lineRule="auto"/>
              <w:jc w:val="both"/>
              <w:rPr>
                <w:sz w:val="20"/>
                <w:szCs w:val="20"/>
              </w:rPr>
            </w:pPr>
            <w:r w:rsidRPr="000367A4">
              <w:rPr>
                <w:sz w:val="20"/>
                <w:szCs w:val="20"/>
              </w:rPr>
              <w:t>-</w:t>
            </w:r>
          </w:p>
        </w:tc>
        <w:tc>
          <w:tcPr>
            <w:tcW w:w="833" w:type="dxa"/>
            <w:tcBorders>
              <w:top w:val="nil"/>
              <w:left w:val="nil"/>
              <w:bottom w:val="single" w:sz="4" w:space="0" w:color="auto"/>
              <w:right w:val="single" w:sz="4" w:space="0" w:color="auto"/>
            </w:tcBorders>
            <w:noWrap/>
            <w:vAlign w:val="center"/>
          </w:tcPr>
          <w:p w:rsidR="007F736A" w:rsidRPr="000367A4" w:rsidRDefault="007F736A" w:rsidP="00093AAD">
            <w:pPr>
              <w:spacing w:line="360" w:lineRule="auto"/>
              <w:jc w:val="both"/>
              <w:rPr>
                <w:sz w:val="20"/>
                <w:szCs w:val="20"/>
              </w:rPr>
            </w:pPr>
            <w:r w:rsidRPr="000367A4">
              <w:rPr>
                <w:sz w:val="20"/>
                <w:szCs w:val="20"/>
              </w:rPr>
              <w:t>26,6</w:t>
            </w:r>
          </w:p>
        </w:tc>
        <w:tc>
          <w:tcPr>
            <w:tcW w:w="557" w:type="dxa"/>
            <w:tcBorders>
              <w:top w:val="nil"/>
              <w:left w:val="nil"/>
              <w:bottom w:val="single" w:sz="4" w:space="0" w:color="auto"/>
              <w:right w:val="single" w:sz="4" w:space="0" w:color="auto"/>
            </w:tcBorders>
            <w:vAlign w:val="center"/>
          </w:tcPr>
          <w:p w:rsidR="007F736A" w:rsidRPr="000367A4" w:rsidRDefault="008358F4" w:rsidP="00093AAD">
            <w:pPr>
              <w:spacing w:line="360" w:lineRule="auto"/>
              <w:jc w:val="both"/>
              <w:rPr>
                <w:sz w:val="20"/>
                <w:szCs w:val="20"/>
              </w:rPr>
            </w:pPr>
            <w:r w:rsidRPr="000367A4">
              <w:rPr>
                <w:sz w:val="20"/>
                <w:szCs w:val="20"/>
              </w:rPr>
              <w:t>%</w:t>
            </w:r>
          </w:p>
        </w:tc>
        <w:tc>
          <w:tcPr>
            <w:tcW w:w="828" w:type="dxa"/>
            <w:tcBorders>
              <w:top w:val="nil"/>
              <w:left w:val="nil"/>
              <w:bottom w:val="single" w:sz="4" w:space="0" w:color="auto"/>
              <w:right w:val="single" w:sz="4" w:space="0" w:color="auto"/>
            </w:tcBorders>
            <w:noWrap/>
            <w:vAlign w:val="center"/>
          </w:tcPr>
          <w:p w:rsidR="007F736A" w:rsidRPr="000367A4" w:rsidRDefault="007F736A" w:rsidP="00093AAD">
            <w:pPr>
              <w:spacing w:line="360" w:lineRule="auto"/>
              <w:jc w:val="both"/>
              <w:rPr>
                <w:sz w:val="20"/>
                <w:szCs w:val="20"/>
              </w:rPr>
            </w:pPr>
            <w:r w:rsidRPr="000367A4">
              <w:rPr>
                <w:sz w:val="20"/>
                <w:szCs w:val="20"/>
              </w:rPr>
              <w:t>50</w:t>
            </w:r>
          </w:p>
        </w:tc>
        <w:tc>
          <w:tcPr>
            <w:tcW w:w="864" w:type="dxa"/>
            <w:tcBorders>
              <w:top w:val="nil"/>
              <w:left w:val="nil"/>
              <w:bottom w:val="single" w:sz="4" w:space="0" w:color="auto"/>
              <w:right w:val="single" w:sz="4" w:space="0" w:color="auto"/>
            </w:tcBorders>
            <w:vAlign w:val="center"/>
          </w:tcPr>
          <w:p w:rsidR="007F736A" w:rsidRPr="000367A4" w:rsidRDefault="008358F4" w:rsidP="00093AAD">
            <w:pPr>
              <w:spacing w:line="360" w:lineRule="auto"/>
              <w:jc w:val="both"/>
              <w:rPr>
                <w:sz w:val="20"/>
                <w:szCs w:val="20"/>
              </w:rPr>
            </w:pPr>
            <w:r w:rsidRPr="000367A4">
              <w:rPr>
                <w:sz w:val="20"/>
                <w:szCs w:val="20"/>
              </w:rPr>
              <w:t>%</w:t>
            </w:r>
          </w:p>
        </w:tc>
        <w:tc>
          <w:tcPr>
            <w:tcW w:w="903" w:type="dxa"/>
            <w:tcBorders>
              <w:top w:val="nil"/>
              <w:left w:val="nil"/>
              <w:bottom w:val="single" w:sz="4" w:space="0" w:color="auto"/>
              <w:right w:val="single" w:sz="4" w:space="0" w:color="auto"/>
            </w:tcBorders>
            <w:noWrap/>
            <w:vAlign w:val="center"/>
          </w:tcPr>
          <w:p w:rsidR="007F736A" w:rsidRPr="000367A4" w:rsidRDefault="007F736A" w:rsidP="00093AAD">
            <w:pPr>
              <w:spacing w:line="360" w:lineRule="auto"/>
              <w:jc w:val="both"/>
              <w:rPr>
                <w:sz w:val="20"/>
                <w:szCs w:val="20"/>
              </w:rPr>
            </w:pPr>
            <w:r w:rsidRPr="000367A4">
              <w:rPr>
                <w:sz w:val="20"/>
                <w:szCs w:val="20"/>
              </w:rPr>
              <w:t>20</w:t>
            </w:r>
          </w:p>
        </w:tc>
        <w:tc>
          <w:tcPr>
            <w:tcW w:w="597" w:type="dxa"/>
            <w:tcBorders>
              <w:top w:val="nil"/>
              <w:left w:val="nil"/>
              <w:bottom w:val="single" w:sz="4" w:space="0" w:color="auto"/>
              <w:right w:val="single" w:sz="4" w:space="0" w:color="auto"/>
            </w:tcBorders>
            <w:vAlign w:val="center"/>
          </w:tcPr>
          <w:p w:rsidR="007F736A" w:rsidRPr="000367A4" w:rsidRDefault="008358F4" w:rsidP="00093AAD">
            <w:pPr>
              <w:spacing w:line="360" w:lineRule="auto"/>
              <w:jc w:val="both"/>
              <w:rPr>
                <w:sz w:val="20"/>
                <w:szCs w:val="20"/>
              </w:rPr>
            </w:pPr>
            <w:r w:rsidRPr="000367A4">
              <w:rPr>
                <w:sz w:val="20"/>
                <w:szCs w:val="20"/>
              </w:rPr>
              <w:t>%</w:t>
            </w:r>
          </w:p>
        </w:tc>
        <w:tc>
          <w:tcPr>
            <w:tcW w:w="910" w:type="dxa"/>
            <w:tcBorders>
              <w:top w:val="nil"/>
              <w:left w:val="nil"/>
              <w:bottom w:val="single" w:sz="4" w:space="0" w:color="auto"/>
              <w:right w:val="single" w:sz="4" w:space="0" w:color="auto"/>
            </w:tcBorders>
            <w:noWrap/>
            <w:vAlign w:val="center"/>
          </w:tcPr>
          <w:p w:rsidR="007F736A" w:rsidRPr="000367A4" w:rsidRDefault="007F736A" w:rsidP="00093AAD">
            <w:pPr>
              <w:spacing w:line="360" w:lineRule="auto"/>
              <w:jc w:val="both"/>
              <w:rPr>
                <w:sz w:val="20"/>
                <w:szCs w:val="20"/>
              </w:rPr>
            </w:pPr>
            <w:r w:rsidRPr="000367A4">
              <w:rPr>
                <w:sz w:val="20"/>
                <w:szCs w:val="20"/>
              </w:rPr>
              <w:t>-</w:t>
            </w:r>
          </w:p>
        </w:tc>
        <w:tc>
          <w:tcPr>
            <w:tcW w:w="476" w:type="dxa"/>
            <w:tcBorders>
              <w:top w:val="nil"/>
              <w:left w:val="nil"/>
              <w:bottom w:val="single" w:sz="4" w:space="0" w:color="auto"/>
              <w:right w:val="single" w:sz="4" w:space="0" w:color="auto"/>
            </w:tcBorders>
            <w:vAlign w:val="center"/>
          </w:tcPr>
          <w:p w:rsidR="007F736A" w:rsidRPr="000367A4" w:rsidRDefault="008358F4" w:rsidP="00093AAD">
            <w:pPr>
              <w:spacing w:line="360" w:lineRule="auto"/>
              <w:jc w:val="both"/>
              <w:rPr>
                <w:sz w:val="20"/>
                <w:szCs w:val="20"/>
              </w:rPr>
            </w:pPr>
            <w:r w:rsidRPr="000367A4">
              <w:rPr>
                <w:sz w:val="20"/>
                <w:szCs w:val="20"/>
              </w:rPr>
              <w:t>-</w:t>
            </w:r>
          </w:p>
        </w:tc>
      </w:tr>
    </w:tbl>
    <w:p w:rsidR="00D85AD6" w:rsidRPr="000367A4" w:rsidRDefault="00D85AD6" w:rsidP="00D316BF">
      <w:pPr>
        <w:spacing w:line="360" w:lineRule="auto"/>
        <w:ind w:firstLine="709"/>
        <w:jc w:val="both"/>
        <w:rPr>
          <w:sz w:val="28"/>
          <w:szCs w:val="28"/>
        </w:rPr>
      </w:pPr>
    </w:p>
    <w:p w:rsidR="00D85AD6" w:rsidRPr="000367A4" w:rsidRDefault="00D85AD6" w:rsidP="00D316BF">
      <w:pPr>
        <w:spacing w:line="360" w:lineRule="auto"/>
        <w:ind w:firstLine="709"/>
        <w:jc w:val="both"/>
        <w:rPr>
          <w:sz w:val="28"/>
          <w:szCs w:val="28"/>
        </w:rPr>
      </w:pPr>
      <w:r w:rsidRPr="000367A4">
        <w:rPr>
          <w:sz w:val="28"/>
          <w:szCs w:val="28"/>
        </w:rPr>
        <w:t xml:space="preserve">Из таблицы </w:t>
      </w:r>
      <w:r w:rsidR="00093AAD" w:rsidRPr="000367A4">
        <w:rPr>
          <w:sz w:val="28"/>
          <w:szCs w:val="28"/>
        </w:rPr>
        <w:t>6</w:t>
      </w:r>
      <w:r w:rsidRPr="000367A4">
        <w:rPr>
          <w:sz w:val="28"/>
          <w:szCs w:val="28"/>
        </w:rPr>
        <w:t>видно</w:t>
      </w:r>
      <w:r w:rsidR="00D316BF" w:rsidRPr="000367A4">
        <w:rPr>
          <w:sz w:val="28"/>
          <w:szCs w:val="28"/>
        </w:rPr>
        <w:t xml:space="preserve"> </w:t>
      </w:r>
      <w:r w:rsidRPr="000367A4">
        <w:rPr>
          <w:sz w:val="28"/>
          <w:szCs w:val="28"/>
        </w:rPr>
        <w:t xml:space="preserve">что «очень высокий уровень тревожности» не выражен; Высокий уровень тревожности (26,6%);Средний уровень тревожности (к высокому) у женщин с нарушением </w:t>
      </w:r>
      <w:r w:rsidR="00627AAB" w:rsidRPr="000367A4">
        <w:rPr>
          <w:sz w:val="28"/>
          <w:szCs w:val="28"/>
        </w:rPr>
        <w:t>опорно-двигательного аппарата</w:t>
      </w:r>
      <w:r w:rsidRPr="000367A4">
        <w:rPr>
          <w:sz w:val="28"/>
          <w:szCs w:val="28"/>
        </w:rPr>
        <w:t xml:space="preserve"> (50%); Средний уровень тревожности (к низкому) (20%);Низкий уровень тревоги отсутствует.</w:t>
      </w:r>
    </w:p>
    <w:p w:rsidR="001C1909" w:rsidRPr="000367A4" w:rsidRDefault="00D85AD6" w:rsidP="00D316BF">
      <w:pPr>
        <w:spacing w:line="360" w:lineRule="auto"/>
        <w:ind w:firstLine="709"/>
        <w:jc w:val="both"/>
        <w:rPr>
          <w:sz w:val="28"/>
          <w:szCs w:val="28"/>
        </w:rPr>
      </w:pPr>
      <w:r w:rsidRPr="000367A4">
        <w:rPr>
          <w:sz w:val="28"/>
          <w:szCs w:val="28"/>
        </w:rPr>
        <w:t>При изучении сопротивляемости стрессу были выявлены следующие особенности (см. таб.</w:t>
      </w:r>
      <w:r w:rsidR="00093AAD" w:rsidRPr="000367A4">
        <w:rPr>
          <w:sz w:val="28"/>
          <w:szCs w:val="28"/>
        </w:rPr>
        <w:t>7</w:t>
      </w:r>
      <w:r w:rsidR="000E2A55" w:rsidRPr="000367A4">
        <w:rPr>
          <w:sz w:val="28"/>
          <w:szCs w:val="28"/>
        </w:rPr>
        <w:t>).</w:t>
      </w:r>
      <w:r w:rsidRPr="000367A4">
        <w:rPr>
          <w:sz w:val="28"/>
          <w:szCs w:val="28"/>
        </w:rPr>
        <w:t xml:space="preserve"> </w:t>
      </w:r>
    </w:p>
    <w:p w:rsidR="00785527" w:rsidRPr="000367A4" w:rsidRDefault="00785527" w:rsidP="00D316BF">
      <w:pPr>
        <w:spacing w:line="360" w:lineRule="auto"/>
        <w:ind w:firstLine="709"/>
        <w:jc w:val="both"/>
        <w:rPr>
          <w:sz w:val="28"/>
          <w:szCs w:val="28"/>
        </w:rPr>
      </w:pPr>
    </w:p>
    <w:p w:rsidR="00D85AD6" w:rsidRPr="000367A4" w:rsidRDefault="00D85AD6" w:rsidP="00D316BF">
      <w:pPr>
        <w:spacing w:line="360" w:lineRule="auto"/>
        <w:ind w:firstLine="709"/>
        <w:jc w:val="both"/>
        <w:rPr>
          <w:sz w:val="28"/>
          <w:szCs w:val="28"/>
        </w:rPr>
      </w:pPr>
      <w:r w:rsidRPr="000367A4">
        <w:rPr>
          <w:sz w:val="28"/>
          <w:szCs w:val="28"/>
        </w:rPr>
        <w:t xml:space="preserve">Таблица </w:t>
      </w:r>
      <w:r w:rsidR="00093AAD" w:rsidRPr="000367A4">
        <w:rPr>
          <w:sz w:val="28"/>
          <w:szCs w:val="28"/>
        </w:rPr>
        <w:t xml:space="preserve">7 - </w:t>
      </w:r>
      <w:r w:rsidRPr="000367A4">
        <w:rPr>
          <w:sz w:val="28"/>
          <w:szCs w:val="28"/>
        </w:rPr>
        <w:t>Показатели сопротивляемости стрессу по методике Холмса и Раге (в %)</w:t>
      </w:r>
    </w:p>
    <w:tbl>
      <w:tblPr>
        <w:tblW w:w="8771" w:type="dxa"/>
        <w:tblInd w:w="534" w:type="dxa"/>
        <w:tblLook w:val="0000" w:firstRow="0" w:lastRow="0" w:firstColumn="0" w:lastColumn="0" w:noHBand="0" w:noVBand="0"/>
      </w:tblPr>
      <w:tblGrid>
        <w:gridCol w:w="3325"/>
        <w:gridCol w:w="1090"/>
        <w:gridCol w:w="928"/>
        <w:gridCol w:w="1026"/>
        <w:gridCol w:w="833"/>
        <w:gridCol w:w="865"/>
        <w:gridCol w:w="704"/>
      </w:tblGrid>
      <w:tr w:rsidR="001C1909" w:rsidRPr="000367A4">
        <w:trPr>
          <w:trHeight w:val="316"/>
        </w:trPr>
        <w:tc>
          <w:tcPr>
            <w:tcW w:w="3325" w:type="dxa"/>
            <w:vMerge w:val="restart"/>
            <w:tcBorders>
              <w:top w:val="single" w:sz="4" w:space="0" w:color="000000"/>
              <w:left w:val="single" w:sz="4" w:space="0" w:color="auto"/>
              <w:right w:val="nil"/>
              <w:tl2br w:val="single" w:sz="4" w:space="0" w:color="auto"/>
            </w:tcBorders>
            <w:noWrap/>
            <w:vAlign w:val="bottom"/>
          </w:tcPr>
          <w:p w:rsidR="001C1909" w:rsidRPr="000367A4" w:rsidRDefault="00D316BF" w:rsidP="00093AAD">
            <w:pPr>
              <w:spacing w:line="360" w:lineRule="auto"/>
              <w:jc w:val="both"/>
              <w:rPr>
                <w:sz w:val="20"/>
                <w:szCs w:val="20"/>
              </w:rPr>
            </w:pPr>
            <w:r w:rsidRPr="000367A4">
              <w:rPr>
                <w:sz w:val="20"/>
                <w:szCs w:val="20"/>
              </w:rPr>
              <w:t xml:space="preserve"> </w:t>
            </w:r>
            <w:r w:rsidR="001C1909" w:rsidRPr="000367A4">
              <w:rPr>
                <w:sz w:val="20"/>
                <w:szCs w:val="20"/>
              </w:rPr>
              <w:t>Показатели</w:t>
            </w:r>
          </w:p>
          <w:p w:rsidR="001C1909" w:rsidRPr="000367A4" w:rsidRDefault="001C1909" w:rsidP="00093AAD">
            <w:pPr>
              <w:spacing w:line="360" w:lineRule="auto"/>
              <w:jc w:val="both"/>
              <w:rPr>
                <w:sz w:val="20"/>
                <w:szCs w:val="20"/>
              </w:rPr>
            </w:pPr>
            <w:r w:rsidRPr="000367A4">
              <w:rPr>
                <w:sz w:val="20"/>
                <w:szCs w:val="20"/>
              </w:rPr>
              <w:t>Группа</w:t>
            </w:r>
          </w:p>
        </w:tc>
        <w:tc>
          <w:tcPr>
            <w:tcW w:w="2018" w:type="dxa"/>
            <w:gridSpan w:val="2"/>
            <w:tcBorders>
              <w:top w:val="single" w:sz="4" w:space="0" w:color="auto"/>
              <w:left w:val="single" w:sz="4" w:space="0" w:color="auto"/>
              <w:bottom w:val="single" w:sz="4" w:space="0" w:color="auto"/>
              <w:right w:val="single" w:sz="4" w:space="0" w:color="auto"/>
            </w:tcBorders>
            <w:noWrap/>
            <w:vAlign w:val="center"/>
          </w:tcPr>
          <w:p w:rsidR="001C1909" w:rsidRPr="000367A4" w:rsidRDefault="001C1909" w:rsidP="00093AAD">
            <w:pPr>
              <w:spacing w:line="360" w:lineRule="auto"/>
              <w:jc w:val="both"/>
              <w:rPr>
                <w:sz w:val="20"/>
                <w:szCs w:val="20"/>
              </w:rPr>
            </w:pPr>
            <w:r w:rsidRPr="000367A4">
              <w:rPr>
                <w:sz w:val="20"/>
                <w:szCs w:val="20"/>
              </w:rPr>
              <w:t>Высокая</w:t>
            </w:r>
          </w:p>
        </w:tc>
        <w:tc>
          <w:tcPr>
            <w:tcW w:w="1859" w:type="dxa"/>
            <w:gridSpan w:val="2"/>
            <w:tcBorders>
              <w:top w:val="single" w:sz="4" w:space="0" w:color="auto"/>
              <w:left w:val="nil"/>
              <w:bottom w:val="single" w:sz="4" w:space="0" w:color="auto"/>
              <w:right w:val="single" w:sz="4" w:space="0" w:color="auto"/>
            </w:tcBorders>
            <w:noWrap/>
            <w:vAlign w:val="center"/>
          </w:tcPr>
          <w:p w:rsidR="001C1909" w:rsidRPr="000367A4" w:rsidRDefault="001C1909" w:rsidP="00093AAD">
            <w:pPr>
              <w:spacing w:line="360" w:lineRule="auto"/>
              <w:jc w:val="both"/>
              <w:rPr>
                <w:sz w:val="20"/>
                <w:szCs w:val="20"/>
              </w:rPr>
            </w:pPr>
            <w:r w:rsidRPr="000367A4">
              <w:rPr>
                <w:sz w:val="20"/>
                <w:szCs w:val="20"/>
              </w:rPr>
              <w:t>Пороговая</w:t>
            </w:r>
          </w:p>
        </w:tc>
        <w:tc>
          <w:tcPr>
            <w:tcW w:w="1569" w:type="dxa"/>
            <w:gridSpan w:val="2"/>
            <w:tcBorders>
              <w:top w:val="single" w:sz="4" w:space="0" w:color="auto"/>
              <w:left w:val="nil"/>
              <w:bottom w:val="single" w:sz="4" w:space="0" w:color="auto"/>
              <w:right w:val="single" w:sz="4" w:space="0" w:color="auto"/>
            </w:tcBorders>
            <w:noWrap/>
            <w:vAlign w:val="center"/>
          </w:tcPr>
          <w:p w:rsidR="001C1909" w:rsidRPr="000367A4" w:rsidRDefault="001C1909" w:rsidP="00093AAD">
            <w:pPr>
              <w:spacing w:line="360" w:lineRule="auto"/>
              <w:jc w:val="both"/>
              <w:rPr>
                <w:sz w:val="20"/>
                <w:szCs w:val="20"/>
              </w:rPr>
            </w:pPr>
            <w:r w:rsidRPr="000367A4">
              <w:rPr>
                <w:sz w:val="20"/>
                <w:szCs w:val="20"/>
              </w:rPr>
              <w:t>Низкая</w:t>
            </w:r>
          </w:p>
        </w:tc>
      </w:tr>
      <w:tr w:rsidR="001C1909" w:rsidRPr="000367A4">
        <w:trPr>
          <w:trHeight w:val="203"/>
        </w:trPr>
        <w:tc>
          <w:tcPr>
            <w:tcW w:w="3325" w:type="dxa"/>
            <w:vMerge/>
            <w:tcBorders>
              <w:left w:val="single" w:sz="4" w:space="0" w:color="auto"/>
              <w:bottom w:val="nil"/>
              <w:right w:val="nil"/>
              <w:tl2br w:val="single" w:sz="4" w:space="0" w:color="auto"/>
            </w:tcBorders>
            <w:noWrap/>
            <w:vAlign w:val="bottom"/>
          </w:tcPr>
          <w:p w:rsidR="001C1909" w:rsidRPr="000367A4" w:rsidRDefault="001C1909" w:rsidP="00093AAD">
            <w:pPr>
              <w:spacing w:line="360" w:lineRule="auto"/>
              <w:jc w:val="both"/>
              <w:rPr>
                <w:sz w:val="20"/>
                <w:szCs w:val="20"/>
              </w:rPr>
            </w:pPr>
          </w:p>
        </w:tc>
        <w:tc>
          <w:tcPr>
            <w:tcW w:w="1090" w:type="dxa"/>
            <w:tcBorders>
              <w:top w:val="single" w:sz="4" w:space="0" w:color="auto"/>
              <w:left w:val="single" w:sz="4" w:space="0" w:color="auto"/>
              <w:bottom w:val="single" w:sz="4" w:space="0" w:color="auto"/>
              <w:right w:val="single" w:sz="4" w:space="0" w:color="auto"/>
            </w:tcBorders>
            <w:noWrap/>
            <w:vAlign w:val="center"/>
          </w:tcPr>
          <w:p w:rsidR="001C1909" w:rsidRPr="000367A4" w:rsidRDefault="001C1909" w:rsidP="00093AAD">
            <w:pPr>
              <w:spacing w:line="360" w:lineRule="auto"/>
              <w:jc w:val="both"/>
              <w:rPr>
                <w:sz w:val="20"/>
                <w:szCs w:val="20"/>
              </w:rPr>
            </w:pPr>
            <w:r w:rsidRPr="000367A4">
              <w:rPr>
                <w:sz w:val="20"/>
                <w:szCs w:val="20"/>
              </w:rPr>
              <w:t xml:space="preserve"> кол-во</w:t>
            </w:r>
          </w:p>
        </w:tc>
        <w:tc>
          <w:tcPr>
            <w:tcW w:w="929" w:type="dxa"/>
            <w:tcBorders>
              <w:top w:val="single" w:sz="4" w:space="0" w:color="auto"/>
              <w:left w:val="single" w:sz="4" w:space="0" w:color="auto"/>
              <w:bottom w:val="single" w:sz="4" w:space="0" w:color="auto"/>
              <w:right w:val="single" w:sz="4" w:space="0" w:color="auto"/>
            </w:tcBorders>
            <w:vAlign w:val="center"/>
          </w:tcPr>
          <w:p w:rsidR="001C1909" w:rsidRPr="000367A4" w:rsidRDefault="001C1909" w:rsidP="00093AAD">
            <w:pPr>
              <w:spacing w:line="360" w:lineRule="auto"/>
              <w:jc w:val="both"/>
              <w:rPr>
                <w:sz w:val="20"/>
                <w:szCs w:val="20"/>
              </w:rPr>
            </w:pPr>
            <w:r w:rsidRPr="000367A4">
              <w:rPr>
                <w:sz w:val="20"/>
                <w:szCs w:val="20"/>
              </w:rPr>
              <w:t>%</w:t>
            </w:r>
          </w:p>
        </w:tc>
        <w:tc>
          <w:tcPr>
            <w:tcW w:w="1026" w:type="dxa"/>
            <w:tcBorders>
              <w:top w:val="single" w:sz="4" w:space="0" w:color="auto"/>
              <w:left w:val="nil"/>
              <w:bottom w:val="single" w:sz="4" w:space="0" w:color="auto"/>
              <w:right w:val="single" w:sz="4" w:space="0" w:color="auto"/>
            </w:tcBorders>
            <w:noWrap/>
            <w:vAlign w:val="center"/>
          </w:tcPr>
          <w:p w:rsidR="001C1909" w:rsidRPr="000367A4" w:rsidRDefault="001C1909" w:rsidP="00093AAD">
            <w:pPr>
              <w:spacing w:line="360" w:lineRule="auto"/>
              <w:jc w:val="both"/>
              <w:rPr>
                <w:sz w:val="20"/>
                <w:szCs w:val="20"/>
              </w:rPr>
            </w:pPr>
            <w:r w:rsidRPr="000367A4">
              <w:rPr>
                <w:sz w:val="20"/>
                <w:szCs w:val="20"/>
              </w:rPr>
              <w:t>кол-во</w:t>
            </w:r>
          </w:p>
        </w:tc>
        <w:tc>
          <w:tcPr>
            <w:tcW w:w="833" w:type="dxa"/>
            <w:tcBorders>
              <w:top w:val="single" w:sz="4" w:space="0" w:color="auto"/>
              <w:left w:val="nil"/>
              <w:bottom w:val="single" w:sz="4" w:space="0" w:color="auto"/>
              <w:right w:val="single" w:sz="4" w:space="0" w:color="auto"/>
            </w:tcBorders>
            <w:vAlign w:val="center"/>
          </w:tcPr>
          <w:p w:rsidR="001C1909" w:rsidRPr="000367A4" w:rsidRDefault="001C1909" w:rsidP="00093AAD">
            <w:pPr>
              <w:spacing w:line="360" w:lineRule="auto"/>
              <w:jc w:val="both"/>
              <w:rPr>
                <w:sz w:val="20"/>
                <w:szCs w:val="20"/>
              </w:rPr>
            </w:pPr>
            <w:r w:rsidRPr="000367A4">
              <w:rPr>
                <w:sz w:val="20"/>
                <w:szCs w:val="20"/>
              </w:rPr>
              <w:t>%</w:t>
            </w:r>
          </w:p>
        </w:tc>
        <w:tc>
          <w:tcPr>
            <w:tcW w:w="865" w:type="dxa"/>
            <w:tcBorders>
              <w:top w:val="single" w:sz="4" w:space="0" w:color="auto"/>
              <w:left w:val="nil"/>
              <w:bottom w:val="single" w:sz="4" w:space="0" w:color="auto"/>
              <w:right w:val="single" w:sz="4" w:space="0" w:color="auto"/>
            </w:tcBorders>
            <w:noWrap/>
            <w:vAlign w:val="center"/>
          </w:tcPr>
          <w:p w:rsidR="001C1909" w:rsidRPr="000367A4" w:rsidRDefault="001C1909" w:rsidP="00093AAD">
            <w:pPr>
              <w:spacing w:line="360" w:lineRule="auto"/>
              <w:jc w:val="both"/>
              <w:rPr>
                <w:sz w:val="20"/>
                <w:szCs w:val="20"/>
              </w:rPr>
            </w:pPr>
            <w:r w:rsidRPr="000367A4">
              <w:rPr>
                <w:sz w:val="20"/>
                <w:szCs w:val="20"/>
              </w:rPr>
              <w:t>кол-во</w:t>
            </w:r>
          </w:p>
        </w:tc>
        <w:tc>
          <w:tcPr>
            <w:tcW w:w="703" w:type="dxa"/>
            <w:tcBorders>
              <w:top w:val="single" w:sz="4" w:space="0" w:color="auto"/>
              <w:left w:val="nil"/>
              <w:bottom w:val="single" w:sz="4" w:space="0" w:color="auto"/>
              <w:right w:val="single" w:sz="4" w:space="0" w:color="auto"/>
            </w:tcBorders>
            <w:vAlign w:val="center"/>
          </w:tcPr>
          <w:p w:rsidR="001C1909" w:rsidRPr="000367A4" w:rsidRDefault="001C1909" w:rsidP="00093AAD">
            <w:pPr>
              <w:spacing w:line="360" w:lineRule="auto"/>
              <w:jc w:val="both"/>
              <w:rPr>
                <w:sz w:val="20"/>
                <w:szCs w:val="20"/>
              </w:rPr>
            </w:pPr>
            <w:r w:rsidRPr="000367A4">
              <w:rPr>
                <w:sz w:val="20"/>
                <w:szCs w:val="20"/>
              </w:rPr>
              <w:t>%</w:t>
            </w:r>
          </w:p>
        </w:tc>
      </w:tr>
      <w:tr w:rsidR="001C1909" w:rsidRPr="000367A4">
        <w:trPr>
          <w:trHeight w:val="188"/>
        </w:trPr>
        <w:tc>
          <w:tcPr>
            <w:tcW w:w="3325" w:type="dxa"/>
            <w:tcBorders>
              <w:top w:val="single" w:sz="4" w:space="0" w:color="auto"/>
              <w:left w:val="single" w:sz="4" w:space="0" w:color="auto"/>
              <w:bottom w:val="single" w:sz="4" w:space="0" w:color="auto"/>
              <w:right w:val="single" w:sz="4" w:space="0" w:color="auto"/>
            </w:tcBorders>
            <w:noWrap/>
            <w:vAlign w:val="center"/>
          </w:tcPr>
          <w:p w:rsidR="001C1909" w:rsidRPr="000367A4" w:rsidRDefault="001C1909" w:rsidP="00093AAD">
            <w:pPr>
              <w:spacing w:line="360" w:lineRule="auto"/>
              <w:jc w:val="both"/>
              <w:rPr>
                <w:sz w:val="20"/>
                <w:szCs w:val="20"/>
              </w:rPr>
            </w:pPr>
            <w:r w:rsidRPr="000367A4">
              <w:rPr>
                <w:sz w:val="20"/>
                <w:szCs w:val="20"/>
              </w:rPr>
              <w:t>Группа женщин с нарушением ОДА</w:t>
            </w:r>
          </w:p>
        </w:tc>
        <w:tc>
          <w:tcPr>
            <w:tcW w:w="1090" w:type="dxa"/>
            <w:tcBorders>
              <w:top w:val="nil"/>
              <w:left w:val="nil"/>
              <w:bottom w:val="single" w:sz="4" w:space="0" w:color="auto"/>
              <w:right w:val="single" w:sz="4" w:space="0" w:color="auto"/>
            </w:tcBorders>
            <w:noWrap/>
            <w:vAlign w:val="center"/>
          </w:tcPr>
          <w:p w:rsidR="001C1909" w:rsidRPr="000367A4" w:rsidRDefault="001C1909" w:rsidP="00093AAD">
            <w:pPr>
              <w:spacing w:line="360" w:lineRule="auto"/>
              <w:jc w:val="both"/>
              <w:rPr>
                <w:sz w:val="20"/>
                <w:szCs w:val="20"/>
              </w:rPr>
            </w:pPr>
            <w:r w:rsidRPr="000367A4">
              <w:rPr>
                <w:sz w:val="20"/>
                <w:szCs w:val="20"/>
              </w:rPr>
              <w:t>66,6</w:t>
            </w:r>
          </w:p>
        </w:tc>
        <w:tc>
          <w:tcPr>
            <w:tcW w:w="929" w:type="dxa"/>
            <w:tcBorders>
              <w:top w:val="nil"/>
              <w:left w:val="nil"/>
              <w:bottom w:val="single" w:sz="4" w:space="0" w:color="auto"/>
              <w:right w:val="single" w:sz="4" w:space="0" w:color="auto"/>
            </w:tcBorders>
            <w:vAlign w:val="center"/>
          </w:tcPr>
          <w:p w:rsidR="001C1909" w:rsidRPr="000367A4" w:rsidRDefault="001C1909" w:rsidP="00093AAD">
            <w:pPr>
              <w:spacing w:line="360" w:lineRule="auto"/>
              <w:jc w:val="both"/>
              <w:rPr>
                <w:sz w:val="20"/>
                <w:szCs w:val="20"/>
              </w:rPr>
            </w:pPr>
            <w:r w:rsidRPr="000367A4">
              <w:rPr>
                <w:sz w:val="20"/>
                <w:szCs w:val="20"/>
              </w:rPr>
              <w:t>%</w:t>
            </w:r>
          </w:p>
        </w:tc>
        <w:tc>
          <w:tcPr>
            <w:tcW w:w="1026" w:type="dxa"/>
            <w:tcBorders>
              <w:top w:val="nil"/>
              <w:left w:val="nil"/>
              <w:bottom w:val="single" w:sz="4" w:space="0" w:color="auto"/>
              <w:right w:val="single" w:sz="4" w:space="0" w:color="auto"/>
            </w:tcBorders>
            <w:noWrap/>
            <w:vAlign w:val="center"/>
          </w:tcPr>
          <w:p w:rsidR="001C1909" w:rsidRPr="000367A4" w:rsidRDefault="001C1909" w:rsidP="00093AAD">
            <w:pPr>
              <w:spacing w:line="360" w:lineRule="auto"/>
              <w:jc w:val="both"/>
              <w:rPr>
                <w:sz w:val="20"/>
                <w:szCs w:val="20"/>
              </w:rPr>
            </w:pPr>
            <w:r w:rsidRPr="000367A4">
              <w:rPr>
                <w:sz w:val="20"/>
                <w:szCs w:val="20"/>
              </w:rPr>
              <w:t>13,3</w:t>
            </w:r>
          </w:p>
        </w:tc>
        <w:tc>
          <w:tcPr>
            <w:tcW w:w="833" w:type="dxa"/>
            <w:tcBorders>
              <w:top w:val="nil"/>
              <w:left w:val="nil"/>
              <w:bottom w:val="single" w:sz="4" w:space="0" w:color="auto"/>
              <w:right w:val="single" w:sz="4" w:space="0" w:color="auto"/>
            </w:tcBorders>
            <w:vAlign w:val="center"/>
          </w:tcPr>
          <w:p w:rsidR="001C1909" w:rsidRPr="000367A4" w:rsidRDefault="001C1909" w:rsidP="00093AAD">
            <w:pPr>
              <w:spacing w:line="360" w:lineRule="auto"/>
              <w:jc w:val="both"/>
              <w:rPr>
                <w:sz w:val="20"/>
                <w:szCs w:val="20"/>
              </w:rPr>
            </w:pPr>
            <w:r w:rsidRPr="000367A4">
              <w:rPr>
                <w:sz w:val="20"/>
                <w:szCs w:val="20"/>
              </w:rPr>
              <w:t>%</w:t>
            </w:r>
          </w:p>
        </w:tc>
        <w:tc>
          <w:tcPr>
            <w:tcW w:w="865" w:type="dxa"/>
            <w:tcBorders>
              <w:top w:val="nil"/>
              <w:left w:val="nil"/>
              <w:bottom w:val="single" w:sz="4" w:space="0" w:color="auto"/>
              <w:right w:val="single" w:sz="4" w:space="0" w:color="auto"/>
            </w:tcBorders>
            <w:noWrap/>
            <w:vAlign w:val="center"/>
          </w:tcPr>
          <w:p w:rsidR="001C1909" w:rsidRPr="000367A4" w:rsidRDefault="001C1909" w:rsidP="00093AAD">
            <w:pPr>
              <w:spacing w:line="360" w:lineRule="auto"/>
              <w:jc w:val="both"/>
              <w:rPr>
                <w:sz w:val="20"/>
                <w:szCs w:val="20"/>
              </w:rPr>
            </w:pPr>
            <w:r w:rsidRPr="000367A4">
              <w:rPr>
                <w:sz w:val="20"/>
                <w:szCs w:val="20"/>
              </w:rPr>
              <w:t>20</w:t>
            </w:r>
          </w:p>
        </w:tc>
        <w:tc>
          <w:tcPr>
            <w:tcW w:w="703" w:type="dxa"/>
            <w:tcBorders>
              <w:top w:val="nil"/>
              <w:left w:val="nil"/>
              <w:bottom w:val="single" w:sz="4" w:space="0" w:color="auto"/>
              <w:right w:val="single" w:sz="4" w:space="0" w:color="auto"/>
            </w:tcBorders>
            <w:vAlign w:val="center"/>
          </w:tcPr>
          <w:p w:rsidR="001C1909" w:rsidRPr="000367A4" w:rsidRDefault="001C1909" w:rsidP="00093AAD">
            <w:pPr>
              <w:spacing w:line="360" w:lineRule="auto"/>
              <w:jc w:val="both"/>
              <w:rPr>
                <w:sz w:val="20"/>
                <w:szCs w:val="20"/>
              </w:rPr>
            </w:pPr>
            <w:r w:rsidRPr="000367A4">
              <w:rPr>
                <w:sz w:val="20"/>
                <w:szCs w:val="20"/>
              </w:rPr>
              <w:t>%</w:t>
            </w:r>
          </w:p>
        </w:tc>
      </w:tr>
    </w:tbl>
    <w:p w:rsidR="00D85AD6" w:rsidRPr="000367A4" w:rsidRDefault="00D85AD6" w:rsidP="00D316BF">
      <w:pPr>
        <w:spacing w:line="360" w:lineRule="auto"/>
        <w:ind w:firstLine="709"/>
        <w:jc w:val="both"/>
        <w:rPr>
          <w:sz w:val="28"/>
          <w:szCs w:val="28"/>
        </w:rPr>
      </w:pPr>
    </w:p>
    <w:p w:rsidR="00D85AD6" w:rsidRPr="000367A4" w:rsidRDefault="00D85AD6" w:rsidP="00D316BF">
      <w:pPr>
        <w:spacing w:line="360" w:lineRule="auto"/>
        <w:ind w:firstLine="709"/>
        <w:jc w:val="both"/>
        <w:rPr>
          <w:sz w:val="28"/>
          <w:szCs w:val="28"/>
        </w:rPr>
      </w:pPr>
      <w:r w:rsidRPr="000367A4">
        <w:rPr>
          <w:sz w:val="28"/>
          <w:szCs w:val="28"/>
        </w:rPr>
        <w:t xml:space="preserve">Из таблицы </w:t>
      </w:r>
      <w:r w:rsidR="00093AAD" w:rsidRPr="000367A4">
        <w:rPr>
          <w:sz w:val="28"/>
          <w:szCs w:val="28"/>
        </w:rPr>
        <w:t>7 м</w:t>
      </w:r>
      <w:r w:rsidR="000E2A55" w:rsidRPr="000367A4">
        <w:rPr>
          <w:sz w:val="28"/>
          <w:szCs w:val="28"/>
        </w:rPr>
        <w:t>ы</w:t>
      </w:r>
      <w:r w:rsidRPr="000367A4">
        <w:rPr>
          <w:sz w:val="28"/>
          <w:szCs w:val="28"/>
        </w:rPr>
        <w:t xml:space="preserve"> можем увидеть, что высокий уровень сопротивляемости стрессу у женщин с нарушением </w:t>
      </w:r>
      <w:r w:rsidR="00627AAB" w:rsidRPr="000367A4">
        <w:rPr>
          <w:sz w:val="28"/>
          <w:szCs w:val="28"/>
        </w:rPr>
        <w:t>опорно-двигательного аппарата</w:t>
      </w:r>
      <w:r w:rsidRPr="000367A4">
        <w:rPr>
          <w:sz w:val="28"/>
          <w:szCs w:val="28"/>
        </w:rPr>
        <w:t xml:space="preserve"> (66,6%); Пороговая степень сопротивляемости стрессу</w:t>
      </w:r>
      <w:r w:rsidR="00D316BF" w:rsidRPr="000367A4">
        <w:rPr>
          <w:sz w:val="28"/>
          <w:szCs w:val="28"/>
        </w:rPr>
        <w:t xml:space="preserve"> </w:t>
      </w:r>
      <w:r w:rsidRPr="000367A4">
        <w:rPr>
          <w:sz w:val="28"/>
          <w:szCs w:val="28"/>
        </w:rPr>
        <w:t>(13,3%); Низкая степень сопротивляемости стресса (20,0%).</w:t>
      </w:r>
      <w:r w:rsidR="00D316BF" w:rsidRPr="000367A4">
        <w:rPr>
          <w:sz w:val="28"/>
          <w:szCs w:val="28"/>
        </w:rPr>
        <w:t xml:space="preserve"> </w:t>
      </w:r>
    </w:p>
    <w:p w:rsidR="00D85AD6" w:rsidRPr="000367A4" w:rsidRDefault="00D85AD6" w:rsidP="00D316BF">
      <w:pPr>
        <w:spacing w:line="360" w:lineRule="auto"/>
        <w:ind w:firstLine="709"/>
        <w:jc w:val="both"/>
        <w:rPr>
          <w:sz w:val="28"/>
          <w:szCs w:val="28"/>
        </w:rPr>
      </w:pPr>
      <w:r w:rsidRPr="000367A4">
        <w:rPr>
          <w:sz w:val="28"/>
          <w:szCs w:val="28"/>
        </w:rPr>
        <w:t>При изучении индивидуально – психологических черт личности были выявлены следующие особенности (см. таб.</w:t>
      </w:r>
      <w:r w:rsidR="000E2A55" w:rsidRPr="000367A4">
        <w:rPr>
          <w:sz w:val="28"/>
          <w:szCs w:val="28"/>
        </w:rPr>
        <w:t>8</w:t>
      </w:r>
      <w:r w:rsidRPr="000367A4">
        <w:rPr>
          <w:sz w:val="28"/>
          <w:szCs w:val="28"/>
        </w:rPr>
        <w:t>)</w:t>
      </w:r>
    </w:p>
    <w:p w:rsidR="00D85AD6" w:rsidRPr="000367A4" w:rsidRDefault="00093AAD" w:rsidP="000E2A55">
      <w:pPr>
        <w:spacing w:line="360" w:lineRule="auto"/>
        <w:ind w:firstLine="709"/>
        <w:jc w:val="both"/>
        <w:rPr>
          <w:sz w:val="28"/>
          <w:szCs w:val="28"/>
        </w:rPr>
      </w:pPr>
      <w:r w:rsidRPr="000367A4">
        <w:rPr>
          <w:sz w:val="28"/>
          <w:szCs w:val="28"/>
        </w:rPr>
        <w:br w:type="page"/>
      </w:r>
      <w:r w:rsidR="00D85AD6" w:rsidRPr="000367A4">
        <w:rPr>
          <w:sz w:val="28"/>
          <w:szCs w:val="28"/>
        </w:rPr>
        <w:t xml:space="preserve">Таблица </w:t>
      </w:r>
      <w:r w:rsidR="000E2A55" w:rsidRPr="000367A4">
        <w:rPr>
          <w:sz w:val="28"/>
          <w:szCs w:val="28"/>
        </w:rPr>
        <w:t xml:space="preserve">8 - </w:t>
      </w:r>
      <w:r w:rsidR="00D85AD6" w:rsidRPr="000367A4">
        <w:rPr>
          <w:sz w:val="28"/>
          <w:szCs w:val="28"/>
        </w:rPr>
        <w:t xml:space="preserve">Показатели выраженности индивидуально- психологических черт личности по методики Айзенка – </w:t>
      </w:r>
      <w:r w:rsidR="00D85AD6" w:rsidRPr="000367A4">
        <w:rPr>
          <w:sz w:val="28"/>
          <w:szCs w:val="28"/>
          <w:lang w:val="en-US"/>
        </w:rPr>
        <w:t>EPQ</w:t>
      </w:r>
      <w:r w:rsidR="00D85AD6" w:rsidRPr="000367A4">
        <w:rPr>
          <w:sz w:val="28"/>
          <w:szCs w:val="28"/>
        </w:rPr>
        <w:t xml:space="preserve"> (в %)</w:t>
      </w:r>
    </w:p>
    <w:tbl>
      <w:tblPr>
        <w:tblW w:w="9260" w:type="dxa"/>
        <w:jc w:val="center"/>
        <w:tblLook w:val="0000" w:firstRow="0" w:lastRow="0" w:firstColumn="0" w:lastColumn="0" w:noHBand="0" w:noVBand="0"/>
      </w:tblPr>
      <w:tblGrid>
        <w:gridCol w:w="1628"/>
        <w:gridCol w:w="1153"/>
        <w:gridCol w:w="927"/>
        <w:gridCol w:w="1843"/>
        <w:gridCol w:w="1923"/>
        <w:gridCol w:w="1011"/>
        <w:gridCol w:w="775"/>
      </w:tblGrid>
      <w:tr w:rsidR="007863A6" w:rsidRPr="000367A4">
        <w:trPr>
          <w:trHeight w:val="534"/>
          <w:jc w:val="center"/>
        </w:trPr>
        <w:tc>
          <w:tcPr>
            <w:tcW w:w="1628" w:type="dxa"/>
            <w:vMerge w:val="restart"/>
            <w:tcBorders>
              <w:top w:val="single" w:sz="4" w:space="0" w:color="auto"/>
              <w:left w:val="single" w:sz="4" w:space="0" w:color="auto"/>
              <w:right w:val="single" w:sz="4" w:space="0" w:color="auto"/>
              <w:tl2br w:val="single" w:sz="4" w:space="0" w:color="auto"/>
            </w:tcBorders>
            <w:noWrap/>
            <w:vAlign w:val="bottom"/>
          </w:tcPr>
          <w:p w:rsidR="007863A6" w:rsidRPr="000367A4" w:rsidRDefault="00D316BF" w:rsidP="000E2A55">
            <w:pPr>
              <w:spacing w:line="360" w:lineRule="auto"/>
              <w:jc w:val="both"/>
              <w:rPr>
                <w:sz w:val="20"/>
                <w:szCs w:val="20"/>
              </w:rPr>
            </w:pPr>
            <w:r w:rsidRPr="000367A4">
              <w:rPr>
                <w:sz w:val="20"/>
                <w:szCs w:val="20"/>
              </w:rPr>
              <w:t xml:space="preserve"> </w:t>
            </w:r>
            <w:r w:rsidR="007863A6" w:rsidRPr="000367A4">
              <w:rPr>
                <w:sz w:val="20"/>
                <w:szCs w:val="20"/>
              </w:rPr>
              <w:t>Показатели</w:t>
            </w:r>
          </w:p>
          <w:p w:rsidR="007863A6" w:rsidRPr="000367A4" w:rsidRDefault="007863A6" w:rsidP="000E2A55">
            <w:pPr>
              <w:spacing w:line="360" w:lineRule="auto"/>
              <w:jc w:val="both"/>
              <w:rPr>
                <w:sz w:val="20"/>
                <w:szCs w:val="20"/>
              </w:rPr>
            </w:pPr>
            <w:r w:rsidRPr="000367A4">
              <w:rPr>
                <w:sz w:val="20"/>
                <w:szCs w:val="20"/>
              </w:rPr>
              <w:t>Группа</w:t>
            </w:r>
          </w:p>
        </w:tc>
        <w:tc>
          <w:tcPr>
            <w:tcW w:w="2080" w:type="dxa"/>
            <w:gridSpan w:val="2"/>
            <w:tcBorders>
              <w:top w:val="single" w:sz="4" w:space="0" w:color="auto"/>
              <w:left w:val="nil"/>
              <w:bottom w:val="single" w:sz="4" w:space="0" w:color="auto"/>
              <w:right w:val="single" w:sz="4" w:space="0" w:color="auto"/>
            </w:tcBorders>
            <w:noWrap/>
            <w:vAlign w:val="center"/>
          </w:tcPr>
          <w:p w:rsidR="007863A6" w:rsidRPr="000367A4" w:rsidRDefault="007863A6" w:rsidP="000E2A55">
            <w:pPr>
              <w:spacing w:line="360" w:lineRule="auto"/>
              <w:jc w:val="both"/>
              <w:rPr>
                <w:sz w:val="20"/>
                <w:szCs w:val="20"/>
              </w:rPr>
            </w:pPr>
            <w:r w:rsidRPr="000367A4">
              <w:rPr>
                <w:sz w:val="20"/>
                <w:szCs w:val="20"/>
              </w:rPr>
              <w:t>Психотизм</w:t>
            </w:r>
          </w:p>
        </w:tc>
        <w:tc>
          <w:tcPr>
            <w:tcW w:w="3766" w:type="dxa"/>
            <w:gridSpan w:val="2"/>
            <w:tcBorders>
              <w:top w:val="single" w:sz="4" w:space="0" w:color="auto"/>
              <w:left w:val="single" w:sz="4" w:space="0" w:color="auto"/>
              <w:bottom w:val="single" w:sz="4" w:space="0" w:color="auto"/>
              <w:right w:val="single" w:sz="4" w:space="0" w:color="auto"/>
            </w:tcBorders>
            <w:noWrap/>
            <w:vAlign w:val="center"/>
          </w:tcPr>
          <w:p w:rsidR="007863A6" w:rsidRPr="000367A4" w:rsidRDefault="007863A6" w:rsidP="000E2A55">
            <w:pPr>
              <w:spacing w:line="360" w:lineRule="auto"/>
              <w:jc w:val="both"/>
              <w:rPr>
                <w:sz w:val="20"/>
                <w:szCs w:val="20"/>
              </w:rPr>
            </w:pPr>
            <w:r w:rsidRPr="000367A4">
              <w:rPr>
                <w:sz w:val="20"/>
                <w:szCs w:val="20"/>
              </w:rPr>
              <w:t>Экстраверсия- интроверсия</w:t>
            </w:r>
          </w:p>
        </w:tc>
        <w:tc>
          <w:tcPr>
            <w:tcW w:w="1786" w:type="dxa"/>
            <w:gridSpan w:val="2"/>
            <w:tcBorders>
              <w:top w:val="single" w:sz="4" w:space="0" w:color="auto"/>
              <w:left w:val="single" w:sz="4" w:space="0" w:color="auto"/>
              <w:bottom w:val="single" w:sz="4" w:space="0" w:color="auto"/>
              <w:right w:val="single" w:sz="4" w:space="0" w:color="auto"/>
            </w:tcBorders>
            <w:noWrap/>
            <w:vAlign w:val="center"/>
          </w:tcPr>
          <w:p w:rsidR="007863A6" w:rsidRPr="000367A4" w:rsidRDefault="007863A6" w:rsidP="000E2A55">
            <w:pPr>
              <w:spacing w:line="360" w:lineRule="auto"/>
              <w:jc w:val="both"/>
              <w:rPr>
                <w:sz w:val="20"/>
                <w:szCs w:val="20"/>
              </w:rPr>
            </w:pPr>
            <w:r w:rsidRPr="000367A4">
              <w:rPr>
                <w:sz w:val="20"/>
                <w:szCs w:val="20"/>
              </w:rPr>
              <w:t>Нейротизм</w:t>
            </w:r>
          </w:p>
        </w:tc>
      </w:tr>
      <w:tr w:rsidR="007863A6" w:rsidRPr="000367A4">
        <w:trPr>
          <w:trHeight w:val="275"/>
          <w:jc w:val="center"/>
        </w:trPr>
        <w:tc>
          <w:tcPr>
            <w:tcW w:w="1628" w:type="dxa"/>
            <w:vMerge/>
            <w:tcBorders>
              <w:left w:val="single" w:sz="4" w:space="0" w:color="auto"/>
              <w:bottom w:val="single" w:sz="4" w:space="0" w:color="auto"/>
              <w:right w:val="single" w:sz="4" w:space="0" w:color="auto"/>
              <w:tl2br w:val="single" w:sz="4" w:space="0" w:color="auto"/>
            </w:tcBorders>
            <w:noWrap/>
            <w:vAlign w:val="bottom"/>
          </w:tcPr>
          <w:p w:rsidR="007863A6" w:rsidRPr="000367A4" w:rsidRDefault="007863A6" w:rsidP="000E2A55">
            <w:pPr>
              <w:spacing w:line="360" w:lineRule="auto"/>
              <w:jc w:val="both"/>
              <w:rPr>
                <w:sz w:val="20"/>
                <w:szCs w:val="20"/>
              </w:rPr>
            </w:pPr>
          </w:p>
        </w:tc>
        <w:tc>
          <w:tcPr>
            <w:tcW w:w="1153" w:type="dxa"/>
            <w:tcBorders>
              <w:top w:val="single" w:sz="4" w:space="0" w:color="auto"/>
              <w:left w:val="nil"/>
              <w:bottom w:val="single" w:sz="4" w:space="0" w:color="auto"/>
              <w:right w:val="single" w:sz="4" w:space="0" w:color="auto"/>
            </w:tcBorders>
            <w:noWrap/>
            <w:vAlign w:val="center"/>
          </w:tcPr>
          <w:p w:rsidR="007863A6" w:rsidRPr="000367A4" w:rsidRDefault="007863A6" w:rsidP="000E2A55">
            <w:pPr>
              <w:spacing w:line="360" w:lineRule="auto"/>
              <w:jc w:val="both"/>
              <w:rPr>
                <w:sz w:val="20"/>
                <w:szCs w:val="20"/>
              </w:rPr>
            </w:pPr>
            <w:r w:rsidRPr="000367A4">
              <w:rPr>
                <w:sz w:val="20"/>
                <w:szCs w:val="20"/>
              </w:rPr>
              <w:t>кол-во</w:t>
            </w:r>
          </w:p>
        </w:tc>
        <w:tc>
          <w:tcPr>
            <w:tcW w:w="927" w:type="dxa"/>
            <w:tcBorders>
              <w:top w:val="single" w:sz="4" w:space="0" w:color="auto"/>
              <w:left w:val="nil"/>
              <w:bottom w:val="single" w:sz="4" w:space="0" w:color="auto"/>
              <w:right w:val="single" w:sz="4" w:space="0" w:color="auto"/>
            </w:tcBorders>
            <w:vAlign w:val="center"/>
          </w:tcPr>
          <w:p w:rsidR="007863A6" w:rsidRPr="000367A4" w:rsidRDefault="007863A6" w:rsidP="000E2A55">
            <w:pPr>
              <w:spacing w:line="360" w:lineRule="auto"/>
              <w:jc w:val="both"/>
              <w:rPr>
                <w:sz w:val="20"/>
                <w:szCs w:val="20"/>
              </w:rPr>
            </w:pPr>
            <w:r w:rsidRPr="000367A4">
              <w:rPr>
                <w:sz w:val="20"/>
                <w:szCs w:val="20"/>
              </w:rPr>
              <w:t>%</w:t>
            </w:r>
          </w:p>
        </w:tc>
        <w:tc>
          <w:tcPr>
            <w:tcW w:w="1843" w:type="dxa"/>
            <w:tcBorders>
              <w:top w:val="single" w:sz="4" w:space="0" w:color="auto"/>
              <w:left w:val="single" w:sz="4" w:space="0" w:color="auto"/>
              <w:bottom w:val="single" w:sz="4" w:space="0" w:color="auto"/>
              <w:right w:val="single" w:sz="4" w:space="0" w:color="auto"/>
            </w:tcBorders>
            <w:noWrap/>
            <w:vAlign w:val="center"/>
          </w:tcPr>
          <w:p w:rsidR="007863A6" w:rsidRPr="000367A4" w:rsidRDefault="007863A6" w:rsidP="000E2A55">
            <w:pPr>
              <w:spacing w:line="360" w:lineRule="auto"/>
              <w:jc w:val="both"/>
              <w:rPr>
                <w:sz w:val="20"/>
                <w:szCs w:val="20"/>
              </w:rPr>
            </w:pPr>
            <w:r w:rsidRPr="000367A4">
              <w:rPr>
                <w:sz w:val="20"/>
                <w:szCs w:val="20"/>
              </w:rPr>
              <w:t>кол-во</w:t>
            </w:r>
          </w:p>
        </w:tc>
        <w:tc>
          <w:tcPr>
            <w:tcW w:w="1922" w:type="dxa"/>
            <w:tcBorders>
              <w:top w:val="single" w:sz="4" w:space="0" w:color="auto"/>
              <w:left w:val="single" w:sz="4" w:space="0" w:color="auto"/>
              <w:bottom w:val="single" w:sz="4" w:space="0" w:color="auto"/>
              <w:right w:val="single" w:sz="4" w:space="0" w:color="auto"/>
            </w:tcBorders>
            <w:vAlign w:val="center"/>
          </w:tcPr>
          <w:p w:rsidR="007863A6" w:rsidRPr="000367A4" w:rsidRDefault="007863A6" w:rsidP="000E2A55">
            <w:pPr>
              <w:spacing w:line="360" w:lineRule="auto"/>
              <w:jc w:val="both"/>
              <w:rPr>
                <w:sz w:val="20"/>
                <w:szCs w:val="20"/>
              </w:rPr>
            </w:pPr>
            <w:r w:rsidRPr="000367A4">
              <w:rPr>
                <w:sz w:val="20"/>
                <w:szCs w:val="20"/>
              </w:rPr>
              <w:t>%</w:t>
            </w:r>
          </w:p>
        </w:tc>
        <w:tc>
          <w:tcPr>
            <w:tcW w:w="1011" w:type="dxa"/>
            <w:tcBorders>
              <w:top w:val="single" w:sz="4" w:space="0" w:color="auto"/>
              <w:left w:val="single" w:sz="4" w:space="0" w:color="auto"/>
              <w:bottom w:val="single" w:sz="4" w:space="0" w:color="auto"/>
              <w:right w:val="single" w:sz="4" w:space="0" w:color="auto"/>
            </w:tcBorders>
            <w:noWrap/>
            <w:vAlign w:val="center"/>
          </w:tcPr>
          <w:p w:rsidR="007863A6" w:rsidRPr="000367A4" w:rsidRDefault="007863A6" w:rsidP="000E2A55">
            <w:pPr>
              <w:spacing w:line="360" w:lineRule="auto"/>
              <w:jc w:val="both"/>
              <w:rPr>
                <w:sz w:val="20"/>
                <w:szCs w:val="20"/>
              </w:rPr>
            </w:pPr>
            <w:r w:rsidRPr="000367A4">
              <w:rPr>
                <w:sz w:val="20"/>
                <w:szCs w:val="20"/>
              </w:rPr>
              <w:t>кол-во</w:t>
            </w:r>
          </w:p>
        </w:tc>
        <w:tc>
          <w:tcPr>
            <w:tcW w:w="775" w:type="dxa"/>
            <w:tcBorders>
              <w:top w:val="single" w:sz="4" w:space="0" w:color="auto"/>
              <w:left w:val="single" w:sz="4" w:space="0" w:color="auto"/>
              <w:bottom w:val="single" w:sz="4" w:space="0" w:color="auto"/>
              <w:right w:val="single" w:sz="4" w:space="0" w:color="auto"/>
            </w:tcBorders>
            <w:vAlign w:val="center"/>
          </w:tcPr>
          <w:p w:rsidR="007863A6" w:rsidRPr="000367A4" w:rsidRDefault="007863A6" w:rsidP="000E2A55">
            <w:pPr>
              <w:spacing w:line="360" w:lineRule="auto"/>
              <w:jc w:val="both"/>
              <w:rPr>
                <w:sz w:val="20"/>
                <w:szCs w:val="20"/>
              </w:rPr>
            </w:pPr>
            <w:r w:rsidRPr="000367A4">
              <w:rPr>
                <w:sz w:val="20"/>
                <w:szCs w:val="20"/>
              </w:rPr>
              <w:t>%</w:t>
            </w:r>
          </w:p>
        </w:tc>
      </w:tr>
      <w:tr w:rsidR="007863A6" w:rsidRPr="000367A4">
        <w:trPr>
          <w:trHeight w:val="365"/>
          <w:jc w:val="center"/>
        </w:trPr>
        <w:tc>
          <w:tcPr>
            <w:tcW w:w="1628" w:type="dxa"/>
            <w:tcBorders>
              <w:top w:val="nil"/>
              <w:left w:val="single" w:sz="4" w:space="0" w:color="auto"/>
              <w:bottom w:val="single" w:sz="4" w:space="0" w:color="auto"/>
              <w:right w:val="single" w:sz="4" w:space="0" w:color="auto"/>
            </w:tcBorders>
            <w:noWrap/>
            <w:vAlign w:val="bottom"/>
          </w:tcPr>
          <w:p w:rsidR="007863A6" w:rsidRPr="000367A4" w:rsidRDefault="007863A6" w:rsidP="000E2A55">
            <w:pPr>
              <w:spacing w:line="360" w:lineRule="auto"/>
              <w:jc w:val="both"/>
              <w:rPr>
                <w:sz w:val="20"/>
                <w:szCs w:val="20"/>
              </w:rPr>
            </w:pPr>
            <w:r w:rsidRPr="000367A4">
              <w:rPr>
                <w:sz w:val="20"/>
                <w:szCs w:val="20"/>
              </w:rPr>
              <w:t>Группа женщин с нарушением ОДА</w:t>
            </w:r>
          </w:p>
        </w:tc>
        <w:tc>
          <w:tcPr>
            <w:tcW w:w="1153" w:type="dxa"/>
            <w:tcBorders>
              <w:top w:val="nil"/>
              <w:left w:val="nil"/>
              <w:bottom w:val="single" w:sz="4" w:space="0" w:color="auto"/>
              <w:right w:val="single" w:sz="4" w:space="0" w:color="auto"/>
            </w:tcBorders>
            <w:noWrap/>
            <w:vAlign w:val="center"/>
          </w:tcPr>
          <w:p w:rsidR="007863A6" w:rsidRPr="000367A4" w:rsidRDefault="007863A6" w:rsidP="000E2A55">
            <w:pPr>
              <w:spacing w:line="360" w:lineRule="auto"/>
              <w:jc w:val="both"/>
              <w:rPr>
                <w:sz w:val="20"/>
                <w:szCs w:val="20"/>
              </w:rPr>
            </w:pPr>
            <w:r w:rsidRPr="000367A4">
              <w:rPr>
                <w:sz w:val="20"/>
                <w:szCs w:val="20"/>
              </w:rPr>
              <w:t>6,6</w:t>
            </w:r>
          </w:p>
        </w:tc>
        <w:tc>
          <w:tcPr>
            <w:tcW w:w="927" w:type="dxa"/>
            <w:tcBorders>
              <w:top w:val="nil"/>
              <w:left w:val="nil"/>
              <w:bottom w:val="single" w:sz="4" w:space="0" w:color="auto"/>
              <w:right w:val="single" w:sz="4" w:space="0" w:color="auto"/>
            </w:tcBorders>
            <w:vAlign w:val="center"/>
          </w:tcPr>
          <w:p w:rsidR="007863A6" w:rsidRPr="000367A4" w:rsidRDefault="007863A6" w:rsidP="000E2A55">
            <w:pPr>
              <w:spacing w:line="360" w:lineRule="auto"/>
              <w:jc w:val="both"/>
              <w:rPr>
                <w:sz w:val="20"/>
                <w:szCs w:val="20"/>
              </w:rPr>
            </w:pPr>
            <w:r w:rsidRPr="000367A4">
              <w:rPr>
                <w:sz w:val="20"/>
                <w:szCs w:val="20"/>
              </w:rPr>
              <w:t>%</w:t>
            </w:r>
          </w:p>
        </w:tc>
        <w:tc>
          <w:tcPr>
            <w:tcW w:w="1843" w:type="dxa"/>
            <w:tcBorders>
              <w:top w:val="nil"/>
              <w:left w:val="nil"/>
              <w:bottom w:val="single" w:sz="4" w:space="0" w:color="auto"/>
              <w:right w:val="single" w:sz="4" w:space="0" w:color="auto"/>
            </w:tcBorders>
            <w:noWrap/>
            <w:vAlign w:val="center"/>
          </w:tcPr>
          <w:p w:rsidR="007863A6" w:rsidRPr="000367A4" w:rsidRDefault="007863A6" w:rsidP="000E2A55">
            <w:pPr>
              <w:spacing w:line="360" w:lineRule="auto"/>
              <w:jc w:val="both"/>
              <w:rPr>
                <w:sz w:val="20"/>
                <w:szCs w:val="20"/>
              </w:rPr>
            </w:pPr>
            <w:r w:rsidRPr="000367A4">
              <w:rPr>
                <w:sz w:val="20"/>
                <w:szCs w:val="20"/>
              </w:rPr>
              <w:t>36,6</w:t>
            </w:r>
          </w:p>
        </w:tc>
        <w:tc>
          <w:tcPr>
            <w:tcW w:w="1922" w:type="dxa"/>
            <w:tcBorders>
              <w:top w:val="nil"/>
              <w:left w:val="nil"/>
              <w:bottom w:val="single" w:sz="4" w:space="0" w:color="auto"/>
              <w:right w:val="single" w:sz="4" w:space="0" w:color="auto"/>
            </w:tcBorders>
            <w:vAlign w:val="center"/>
          </w:tcPr>
          <w:p w:rsidR="007863A6" w:rsidRPr="000367A4" w:rsidRDefault="007863A6" w:rsidP="000E2A55">
            <w:pPr>
              <w:spacing w:line="360" w:lineRule="auto"/>
              <w:jc w:val="both"/>
              <w:rPr>
                <w:sz w:val="20"/>
                <w:szCs w:val="20"/>
              </w:rPr>
            </w:pPr>
            <w:r w:rsidRPr="000367A4">
              <w:rPr>
                <w:sz w:val="20"/>
                <w:szCs w:val="20"/>
              </w:rPr>
              <w:t>%</w:t>
            </w:r>
          </w:p>
        </w:tc>
        <w:tc>
          <w:tcPr>
            <w:tcW w:w="1011" w:type="dxa"/>
            <w:tcBorders>
              <w:top w:val="nil"/>
              <w:left w:val="nil"/>
              <w:bottom w:val="single" w:sz="4" w:space="0" w:color="auto"/>
              <w:right w:val="single" w:sz="4" w:space="0" w:color="auto"/>
            </w:tcBorders>
            <w:noWrap/>
            <w:vAlign w:val="center"/>
          </w:tcPr>
          <w:p w:rsidR="007863A6" w:rsidRPr="000367A4" w:rsidRDefault="007863A6" w:rsidP="000E2A55">
            <w:pPr>
              <w:spacing w:line="360" w:lineRule="auto"/>
              <w:jc w:val="both"/>
              <w:rPr>
                <w:sz w:val="20"/>
                <w:szCs w:val="20"/>
              </w:rPr>
            </w:pPr>
            <w:r w:rsidRPr="000367A4">
              <w:rPr>
                <w:sz w:val="20"/>
                <w:szCs w:val="20"/>
              </w:rPr>
              <w:t>60</w:t>
            </w:r>
          </w:p>
        </w:tc>
        <w:tc>
          <w:tcPr>
            <w:tcW w:w="775" w:type="dxa"/>
            <w:tcBorders>
              <w:top w:val="nil"/>
              <w:left w:val="nil"/>
              <w:bottom w:val="single" w:sz="4" w:space="0" w:color="auto"/>
              <w:right w:val="single" w:sz="4" w:space="0" w:color="auto"/>
            </w:tcBorders>
            <w:vAlign w:val="center"/>
          </w:tcPr>
          <w:p w:rsidR="007863A6" w:rsidRPr="000367A4" w:rsidRDefault="007863A6" w:rsidP="000E2A55">
            <w:pPr>
              <w:spacing w:line="360" w:lineRule="auto"/>
              <w:jc w:val="both"/>
              <w:rPr>
                <w:sz w:val="20"/>
                <w:szCs w:val="20"/>
              </w:rPr>
            </w:pPr>
            <w:r w:rsidRPr="000367A4">
              <w:rPr>
                <w:sz w:val="20"/>
                <w:szCs w:val="20"/>
              </w:rPr>
              <w:t>%</w:t>
            </w:r>
          </w:p>
        </w:tc>
      </w:tr>
    </w:tbl>
    <w:p w:rsidR="00D85AD6" w:rsidRPr="000367A4" w:rsidRDefault="00D85AD6" w:rsidP="00D316BF">
      <w:pPr>
        <w:spacing w:line="360" w:lineRule="auto"/>
        <w:ind w:firstLine="709"/>
        <w:jc w:val="both"/>
        <w:rPr>
          <w:sz w:val="28"/>
          <w:szCs w:val="28"/>
        </w:rPr>
      </w:pPr>
    </w:p>
    <w:p w:rsidR="00D85AD6" w:rsidRPr="000367A4" w:rsidRDefault="00D85AD6" w:rsidP="00D316BF">
      <w:pPr>
        <w:spacing w:line="360" w:lineRule="auto"/>
        <w:ind w:firstLine="709"/>
        <w:jc w:val="both"/>
        <w:rPr>
          <w:sz w:val="28"/>
          <w:szCs w:val="28"/>
        </w:rPr>
      </w:pPr>
      <w:r w:rsidRPr="000367A4">
        <w:rPr>
          <w:sz w:val="28"/>
          <w:szCs w:val="28"/>
        </w:rPr>
        <w:t>Из таблицы</w:t>
      </w:r>
      <w:r w:rsidR="00D316BF" w:rsidRPr="000367A4">
        <w:rPr>
          <w:sz w:val="28"/>
          <w:szCs w:val="28"/>
        </w:rPr>
        <w:t xml:space="preserve"> </w:t>
      </w:r>
      <w:r w:rsidR="000E2A55" w:rsidRPr="000367A4">
        <w:rPr>
          <w:sz w:val="28"/>
          <w:szCs w:val="28"/>
        </w:rPr>
        <w:t>8</w:t>
      </w:r>
      <w:r w:rsidRPr="000367A4">
        <w:rPr>
          <w:sz w:val="28"/>
          <w:szCs w:val="28"/>
        </w:rPr>
        <w:t xml:space="preserve"> видно что, процент психотизма (6,6%), это</w:t>
      </w:r>
      <w:r w:rsidR="00D316BF" w:rsidRPr="000367A4">
        <w:rPr>
          <w:sz w:val="28"/>
          <w:szCs w:val="28"/>
        </w:rPr>
        <w:t xml:space="preserve"> </w:t>
      </w:r>
      <w:r w:rsidRPr="000367A4">
        <w:rPr>
          <w:sz w:val="28"/>
          <w:szCs w:val="28"/>
        </w:rPr>
        <w:t>значит,</w:t>
      </w:r>
      <w:r w:rsidR="00D316BF" w:rsidRPr="000367A4">
        <w:rPr>
          <w:sz w:val="28"/>
          <w:szCs w:val="28"/>
        </w:rPr>
        <w:t xml:space="preserve"> </w:t>
      </w:r>
      <w:r w:rsidRPr="000367A4">
        <w:rPr>
          <w:sz w:val="28"/>
          <w:szCs w:val="28"/>
        </w:rPr>
        <w:t xml:space="preserve">что у женщин с нарушением </w:t>
      </w:r>
      <w:r w:rsidR="00026949" w:rsidRPr="000367A4">
        <w:rPr>
          <w:sz w:val="28"/>
          <w:szCs w:val="28"/>
        </w:rPr>
        <w:t>опорно-двигательного аппарата</w:t>
      </w:r>
      <w:r w:rsidRPr="000367A4">
        <w:rPr>
          <w:sz w:val="28"/>
          <w:szCs w:val="28"/>
        </w:rPr>
        <w:t xml:space="preserve"> есть склонность к асоциальному поведению, неадекватности эмоциональных реакций, высокой конфликтности, неконтактности, эгоцентричности, эгоистичности, равнодушию; Шкала экстроверсии-интроверсии</w:t>
      </w:r>
      <w:r w:rsidR="00D316BF" w:rsidRPr="000367A4">
        <w:rPr>
          <w:sz w:val="28"/>
          <w:szCs w:val="28"/>
        </w:rPr>
        <w:t xml:space="preserve"> </w:t>
      </w:r>
      <w:r w:rsidRPr="000367A4">
        <w:rPr>
          <w:sz w:val="28"/>
          <w:szCs w:val="28"/>
        </w:rPr>
        <w:t>(36,6%), это значит данная группа женщин экстраверты - у них отмечают</w:t>
      </w:r>
      <w:r w:rsidR="00D316BF" w:rsidRPr="000367A4">
        <w:rPr>
          <w:sz w:val="28"/>
          <w:szCs w:val="28"/>
        </w:rPr>
        <w:t xml:space="preserve"> </w:t>
      </w:r>
      <w:r w:rsidRPr="000367A4">
        <w:rPr>
          <w:sz w:val="28"/>
          <w:szCs w:val="28"/>
        </w:rPr>
        <w:t xml:space="preserve">общительность, широкий круг знакомств, необходимость в контактах, а интроверт- это спокойный, застенчивый, склонный к самоанализу, сдержанный и отдален от всех-кроме близких друзей; нейротизм (60%), это характеризует эмоциональную устойчивость или неустойчивость, выражается в чрезвычайной нервности, плохой адаптации, склонности к быстрой смене настроений, чувстве виновности и беспокойства, озабоченности, депрессивных реакциях. </w:t>
      </w:r>
    </w:p>
    <w:p w:rsidR="00D85AD6" w:rsidRPr="000367A4" w:rsidRDefault="00D85AD6" w:rsidP="00D316BF">
      <w:pPr>
        <w:spacing w:line="360" w:lineRule="auto"/>
        <w:ind w:firstLine="709"/>
        <w:jc w:val="both"/>
        <w:rPr>
          <w:sz w:val="28"/>
          <w:szCs w:val="28"/>
        </w:rPr>
      </w:pPr>
      <w:r w:rsidRPr="000367A4">
        <w:rPr>
          <w:sz w:val="28"/>
          <w:szCs w:val="28"/>
        </w:rPr>
        <w:t>При</w:t>
      </w:r>
      <w:r w:rsidR="00D316BF" w:rsidRPr="000367A4">
        <w:rPr>
          <w:sz w:val="28"/>
          <w:szCs w:val="28"/>
        </w:rPr>
        <w:t xml:space="preserve"> </w:t>
      </w:r>
      <w:r w:rsidRPr="000367A4">
        <w:rPr>
          <w:sz w:val="28"/>
          <w:szCs w:val="28"/>
        </w:rPr>
        <w:t>изучении эмоциональной</w:t>
      </w:r>
      <w:r w:rsidR="00D316BF" w:rsidRPr="000367A4">
        <w:rPr>
          <w:sz w:val="28"/>
          <w:szCs w:val="28"/>
        </w:rPr>
        <w:t xml:space="preserve"> </w:t>
      </w:r>
      <w:r w:rsidRPr="000367A4">
        <w:rPr>
          <w:sz w:val="28"/>
          <w:szCs w:val="28"/>
        </w:rPr>
        <w:t xml:space="preserve">реакции у женщин с нарушением </w:t>
      </w:r>
      <w:r w:rsidR="00026949" w:rsidRPr="000367A4">
        <w:rPr>
          <w:sz w:val="28"/>
          <w:szCs w:val="28"/>
        </w:rPr>
        <w:t>опорно-двигательного аппарата</w:t>
      </w:r>
      <w:r w:rsidRPr="000367A4">
        <w:rPr>
          <w:sz w:val="28"/>
          <w:szCs w:val="28"/>
        </w:rPr>
        <w:t xml:space="preserve"> (см. таб.</w:t>
      </w:r>
      <w:r w:rsidR="000E2A55" w:rsidRPr="000367A4">
        <w:rPr>
          <w:sz w:val="28"/>
          <w:szCs w:val="28"/>
        </w:rPr>
        <w:t>9</w:t>
      </w:r>
      <w:r w:rsidRPr="000367A4">
        <w:rPr>
          <w:sz w:val="28"/>
          <w:szCs w:val="28"/>
        </w:rPr>
        <w:t>)</w:t>
      </w:r>
    </w:p>
    <w:p w:rsidR="00FE0A24" w:rsidRPr="000367A4" w:rsidRDefault="00FE0A24" w:rsidP="00D316BF">
      <w:pPr>
        <w:spacing w:line="360" w:lineRule="auto"/>
        <w:ind w:firstLine="709"/>
        <w:jc w:val="both"/>
        <w:outlineLvl w:val="0"/>
        <w:rPr>
          <w:sz w:val="28"/>
          <w:szCs w:val="28"/>
        </w:rPr>
      </w:pPr>
    </w:p>
    <w:p w:rsidR="00FE0A24" w:rsidRPr="000367A4" w:rsidRDefault="00D85AD6" w:rsidP="000E2A55">
      <w:pPr>
        <w:spacing w:line="360" w:lineRule="auto"/>
        <w:ind w:firstLine="709"/>
        <w:jc w:val="both"/>
        <w:outlineLvl w:val="0"/>
        <w:rPr>
          <w:sz w:val="28"/>
          <w:szCs w:val="28"/>
        </w:rPr>
      </w:pPr>
      <w:r w:rsidRPr="000367A4">
        <w:rPr>
          <w:sz w:val="28"/>
          <w:szCs w:val="28"/>
        </w:rPr>
        <w:t xml:space="preserve">Таблица </w:t>
      </w:r>
      <w:r w:rsidR="000E2A55" w:rsidRPr="000367A4">
        <w:rPr>
          <w:sz w:val="28"/>
          <w:szCs w:val="28"/>
        </w:rPr>
        <w:t xml:space="preserve">9 - </w:t>
      </w:r>
      <w:r w:rsidRPr="000367A4">
        <w:rPr>
          <w:sz w:val="28"/>
          <w:szCs w:val="28"/>
        </w:rPr>
        <w:t xml:space="preserve">Типы эмоциональной реакции у женщин с нарушением </w:t>
      </w:r>
      <w:r w:rsidR="00026949" w:rsidRPr="000367A4">
        <w:rPr>
          <w:sz w:val="28"/>
          <w:szCs w:val="28"/>
        </w:rPr>
        <w:t>опорно-двигательного аппарата</w:t>
      </w:r>
      <w:r w:rsidR="00D316BF" w:rsidRPr="000367A4">
        <w:rPr>
          <w:sz w:val="28"/>
          <w:szCs w:val="28"/>
        </w:rPr>
        <w:t xml:space="preserve"> </w:t>
      </w:r>
      <w:r w:rsidRPr="000367A4">
        <w:rPr>
          <w:sz w:val="28"/>
          <w:szCs w:val="28"/>
        </w:rPr>
        <w:t>по методике В.В. Бойко (в %)</w:t>
      </w:r>
    </w:p>
    <w:tbl>
      <w:tblPr>
        <w:tblW w:w="9475" w:type="dxa"/>
        <w:tblInd w:w="108" w:type="dxa"/>
        <w:tblLayout w:type="fixed"/>
        <w:tblLook w:val="00A0" w:firstRow="1" w:lastRow="0" w:firstColumn="1" w:lastColumn="0" w:noHBand="0" w:noVBand="0"/>
      </w:tblPr>
      <w:tblGrid>
        <w:gridCol w:w="1008"/>
        <w:gridCol w:w="696"/>
        <w:gridCol w:w="236"/>
        <w:gridCol w:w="642"/>
        <w:gridCol w:w="284"/>
        <w:gridCol w:w="668"/>
        <w:gridCol w:w="258"/>
        <w:gridCol w:w="695"/>
        <w:gridCol w:w="333"/>
        <w:gridCol w:w="698"/>
        <w:gridCol w:w="236"/>
        <w:gridCol w:w="698"/>
        <w:gridCol w:w="236"/>
        <w:gridCol w:w="641"/>
        <w:gridCol w:w="285"/>
        <w:gridCol w:w="176"/>
        <w:gridCol w:w="491"/>
        <w:gridCol w:w="268"/>
        <w:gridCol w:w="686"/>
        <w:gridCol w:w="240"/>
      </w:tblGrid>
      <w:tr w:rsidR="005B2695" w:rsidRPr="000367A4" w:rsidTr="00974306">
        <w:trPr>
          <w:trHeight w:val="147"/>
        </w:trPr>
        <w:tc>
          <w:tcPr>
            <w:tcW w:w="1008" w:type="dxa"/>
            <w:tcBorders>
              <w:top w:val="single" w:sz="4" w:space="0" w:color="auto"/>
              <w:left w:val="single" w:sz="4" w:space="0" w:color="auto"/>
            </w:tcBorders>
          </w:tcPr>
          <w:p w:rsidR="00D85AD6" w:rsidRPr="000367A4" w:rsidRDefault="00026949" w:rsidP="000E2A55">
            <w:pPr>
              <w:spacing w:line="360" w:lineRule="auto"/>
              <w:jc w:val="both"/>
              <w:rPr>
                <w:sz w:val="20"/>
                <w:szCs w:val="20"/>
              </w:rPr>
            </w:pPr>
            <w:r w:rsidRPr="000367A4">
              <w:rPr>
                <w:sz w:val="20"/>
                <w:szCs w:val="20"/>
              </w:rPr>
              <w:t>Показател</w:t>
            </w:r>
            <w:r w:rsidR="005B2695" w:rsidRPr="000367A4">
              <w:rPr>
                <w:sz w:val="20"/>
                <w:szCs w:val="20"/>
              </w:rPr>
              <w:t>и</w:t>
            </w:r>
          </w:p>
        </w:tc>
        <w:tc>
          <w:tcPr>
            <w:tcW w:w="2784" w:type="dxa"/>
            <w:gridSpan w:val="6"/>
            <w:tcBorders>
              <w:top w:val="single" w:sz="4" w:space="0" w:color="auto"/>
              <w:left w:val="single" w:sz="4" w:space="0" w:color="auto"/>
              <w:bottom w:val="single" w:sz="4" w:space="0" w:color="auto"/>
              <w:right w:val="single" w:sz="4" w:space="0" w:color="auto"/>
            </w:tcBorders>
            <w:noWrap/>
            <w:vAlign w:val="center"/>
          </w:tcPr>
          <w:p w:rsidR="00D85AD6" w:rsidRPr="000367A4" w:rsidRDefault="006B6B53" w:rsidP="000E2A55">
            <w:pPr>
              <w:spacing w:line="360" w:lineRule="auto"/>
              <w:jc w:val="both"/>
              <w:rPr>
                <w:sz w:val="20"/>
                <w:szCs w:val="20"/>
              </w:rPr>
            </w:pPr>
            <w:r w:rsidRPr="000367A4">
              <w:rPr>
                <w:sz w:val="20"/>
                <w:szCs w:val="20"/>
              </w:rPr>
              <w:t>Н</w:t>
            </w:r>
            <w:r w:rsidR="00D85AD6" w:rsidRPr="000367A4">
              <w:rPr>
                <w:sz w:val="20"/>
                <w:szCs w:val="20"/>
              </w:rPr>
              <w:t>егативные</w:t>
            </w:r>
          </w:p>
        </w:tc>
        <w:tc>
          <w:tcPr>
            <w:tcW w:w="2896" w:type="dxa"/>
            <w:gridSpan w:val="6"/>
            <w:tcBorders>
              <w:top w:val="single" w:sz="4" w:space="0" w:color="auto"/>
              <w:left w:val="nil"/>
              <w:bottom w:val="single" w:sz="4" w:space="0" w:color="auto"/>
              <w:right w:val="single" w:sz="4" w:space="0" w:color="auto"/>
            </w:tcBorders>
            <w:noWrap/>
            <w:vAlign w:val="center"/>
          </w:tcPr>
          <w:p w:rsidR="00D85AD6" w:rsidRPr="000367A4" w:rsidRDefault="006B6B53" w:rsidP="000E2A55">
            <w:pPr>
              <w:spacing w:line="360" w:lineRule="auto"/>
              <w:jc w:val="both"/>
              <w:rPr>
                <w:sz w:val="20"/>
                <w:szCs w:val="20"/>
              </w:rPr>
            </w:pPr>
            <w:r w:rsidRPr="000367A4">
              <w:rPr>
                <w:sz w:val="20"/>
                <w:szCs w:val="20"/>
              </w:rPr>
              <w:t>А</w:t>
            </w:r>
            <w:r w:rsidR="00D85AD6" w:rsidRPr="000367A4">
              <w:rPr>
                <w:sz w:val="20"/>
                <w:szCs w:val="20"/>
              </w:rPr>
              <w:t>мбивалентные</w:t>
            </w:r>
          </w:p>
        </w:tc>
        <w:tc>
          <w:tcPr>
            <w:tcW w:w="2787" w:type="dxa"/>
            <w:gridSpan w:val="7"/>
            <w:tcBorders>
              <w:top w:val="single" w:sz="4" w:space="0" w:color="auto"/>
              <w:left w:val="nil"/>
              <w:bottom w:val="single" w:sz="4" w:space="0" w:color="auto"/>
              <w:right w:val="single" w:sz="4" w:space="0" w:color="auto"/>
            </w:tcBorders>
            <w:noWrap/>
            <w:vAlign w:val="center"/>
          </w:tcPr>
          <w:p w:rsidR="00D85AD6" w:rsidRPr="000367A4" w:rsidRDefault="00D85AD6" w:rsidP="000E2A55">
            <w:pPr>
              <w:spacing w:line="360" w:lineRule="auto"/>
              <w:jc w:val="both"/>
              <w:rPr>
                <w:sz w:val="20"/>
                <w:szCs w:val="20"/>
              </w:rPr>
            </w:pPr>
            <w:r w:rsidRPr="000367A4">
              <w:rPr>
                <w:sz w:val="20"/>
                <w:szCs w:val="20"/>
              </w:rPr>
              <w:t>Позитивные</w:t>
            </w:r>
          </w:p>
        </w:tc>
      </w:tr>
      <w:tr w:rsidR="006B6B53" w:rsidRPr="000367A4" w:rsidTr="00974306">
        <w:trPr>
          <w:cantSplit/>
          <w:trHeight w:val="1619"/>
        </w:trPr>
        <w:tc>
          <w:tcPr>
            <w:tcW w:w="1008" w:type="dxa"/>
            <w:vMerge w:val="restart"/>
            <w:tcBorders>
              <w:top w:val="nil"/>
              <w:left w:val="single" w:sz="4" w:space="0" w:color="auto"/>
              <w:right w:val="single" w:sz="4" w:space="0" w:color="auto"/>
              <w:tl2br w:val="single" w:sz="4" w:space="0" w:color="auto"/>
            </w:tcBorders>
            <w:noWrap/>
            <w:vAlign w:val="bottom"/>
          </w:tcPr>
          <w:p w:rsidR="00385A69" w:rsidRPr="000367A4" w:rsidRDefault="00385A69" w:rsidP="000E2A55">
            <w:pPr>
              <w:spacing w:line="360" w:lineRule="auto"/>
              <w:jc w:val="both"/>
              <w:rPr>
                <w:sz w:val="20"/>
                <w:szCs w:val="20"/>
              </w:rPr>
            </w:pPr>
            <w:r w:rsidRPr="000367A4">
              <w:rPr>
                <w:sz w:val="20"/>
                <w:szCs w:val="20"/>
              </w:rPr>
              <w:t>Группа</w:t>
            </w:r>
          </w:p>
        </w:tc>
        <w:tc>
          <w:tcPr>
            <w:tcW w:w="932" w:type="dxa"/>
            <w:gridSpan w:val="2"/>
            <w:tcBorders>
              <w:top w:val="nil"/>
              <w:left w:val="nil"/>
              <w:bottom w:val="single" w:sz="4" w:space="0" w:color="auto"/>
              <w:right w:val="single" w:sz="4" w:space="0" w:color="auto"/>
            </w:tcBorders>
            <w:noWrap/>
            <w:textDirection w:val="btLr"/>
            <w:vAlign w:val="center"/>
          </w:tcPr>
          <w:p w:rsidR="00385A69" w:rsidRPr="000367A4" w:rsidRDefault="00385A69" w:rsidP="000E2A55">
            <w:pPr>
              <w:spacing w:line="360" w:lineRule="auto"/>
              <w:jc w:val="both"/>
              <w:rPr>
                <w:sz w:val="20"/>
                <w:szCs w:val="20"/>
              </w:rPr>
            </w:pPr>
            <w:r w:rsidRPr="000367A4">
              <w:rPr>
                <w:sz w:val="20"/>
                <w:szCs w:val="20"/>
              </w:rPr>
              <w:t>Эйфорическая</w:t>
            </w:r>
          </w:p>
        </w:tc>
        <w:tc>
          <w:tcPr>
            <w:tcW w:w="926" w:type="dxa"/>
            <w:gridSpan w:val="2"/>
            <w:tcBorders>
              <w:top w:val="nil"/>
              <w:left w:val="nil"/>
              <w:bottom w:val="single" w:sz="4" w:space="0" w:color="auto"/>
              <w:right w:val="single" w:sz="4" w:space="0" w:color="auto"/>
            </w:tcBorders>
            <w:noWrap/>
            <w:textDirection w:val="btLr"/>
            <w:vAlign w:val="center"/>
          </w:tcPr>
          <w:p w:rsidR="00385A69" w:rsidRPr="000367A4" w:rsidRDefault="00385A69" w:rsidP="000E2A55">
            <w:pPr>
              <w:spacing w:line="360" w:lineRule="auto"/>
              <w:jc w:val="both"/>
              <w:rPr>
                <w:sz w:val="20"/>
                <w:szCs w:val="20"/>
              </w:rPr>
            </w:pPr>
            <w:r w:rsidRPr="000367A4">
              <w:rPr>
                <w:sz w:val="20"/>
                <w:szCs w:val="20"/>
              </w:rPr>
              <w:t>Рефракторная</w:t>
            </w:r>
          </w:p>
        </w:tc>
        <w:tc>
          <w:tcPr>
            <w:tcW w:w="926" w:type="dxa"/>
            <w:gridSpan w:val="2"/>
            <w:tcBorders>
              <w:top w:val="nil"/>
              <w:left w:val="nil"/>
              <w:bottom w:val="single" w:sz="4" w:space="0" w:color="auto"/>
              <w:right w:val="single" w:sz="4" w:space="0" w:color="auto"/>
            </w:tcBorders>
            <w:noWrap/>
            <w:textDirection w:val="btLr"/>
            <w:vAlign w:val="center"/>
          </w:tcPr>
          <w:p w:rsidR="00385A69" w:rsidRPr="000367A4" w:rsidRDefault="00385A69" w:rsidP="000E2A55">
            <w:pPr>
              <w:spacing w:line="360" w:lineRule="auto"/>
              <w:jc w:val="both"/>
              <w:rPr>
                <w:sz w:val="20"/>
                <w:szCs w:val="20"/>
              </w:rPr>
            </w:pPr>
            <w:r w:rsidRPr="000367A4">
              <w:rPr>
                <w:sz w:val="20"/>
                <w:szCs w:val="20"/>
              </w:rPr>
              <w:t>Диефорическая</w:t>
            </w:r>
          </w:p>
        </w:tc>
        <w:tc>
          <w:tcPr>
            <w:tcW w:w="1028" w:type="dxa"/>
            <w:gridSpan w:val="2"/>
            <w:tcBorders>
              <w:top w:val="nil"/>
              <w:left w:val="nil"/>
              <w:bottom w:val="single" w:sz="4" w:space="0" w:color="auto"/>
              <w:right w:val="single" w:sz="4" w:space="0" w:color="auto"/>
            </w:tcBorders>
            <w:noWrap/>
            <w:textDirection w:val="btLr"/>
            <w:vAlign w:val="center"/>
          </w:tcPr>
          <w:p w:rsidR="00385A69" w:rsidRPr="000367A4" w:rsidRDefault="00385A69" w:rsidP="000E2A55">
            <w:pPr>
              <w:spacing w:line="360" w:lineRule="auto"/>
              <w:jc w:val="both"/>
              <w:rPr>
                <w:sz w:val="20"/>
                <w:szCs w:val="20"/>
              </w:rPr>
            </w:pPr>
            <w:r w:rsidRPr="000367A4">
              <w:rPr>
                <w:sz w:val="20"/>
                <w:szCs w:val="20"/>
              </w:rPr>
              <w:t>Эйфорическая</w:t>
            </w:r>
          </w:p>
        </w:tc>
        <w:tc>
          <w:tcPr>
            <w:tcW w:w="934" w:type="dxa"/>
            <w:gridSpan w:val="2"/>
            <w:tcBorders>
              <w:top w:val="nil"/>
              <w:left w:val="nil"/>
              <w:bottom w:val="single" w:sz="4" w:space="0" w:color="auto"/>
              <w:right w:val="single" w:sz="4" w:space="0" w:color="auto"/>
            </w:tcBorders>
            <w:noWrap/>
            <w:textDirection w:val="btLr"/>
            <w:vAlign w:val="center"/>
          </w:tcPr>
          <w:p w:rsidR="00385A69" w:rsidRPr="000367A4" w:rsidRDefault="00385A69" w:rsidP="000E2A55">
            <w:pPr>
              <w:spacing w:line="360" w:lineRule="auto"/>
              <w:jc w:val="both"/>
              <w:rPr>
                <w:sz w:val="20"/>
                <w:szCs w:val="20"/>
              </w:rPr>
            </w:pPr>
            <w:r w:rsidRPr="000367A4">
              <w:rPr>
                <w:sz w:val="20"/>
                <w:szCs w:val="20"/>
              </w:rPr>
              <w:t>Рефракторная</w:t>
            </w:r>
          </w:p>
        </w:tc>
        <w:tc>
          <w:tcPr>
            <w:tcW w:w="934" w:type="dxa"/>
            <w:gridSpan w:val="2"/>
            <w:tcBorders>
              <w:top w:val="nil"/>
              <w:left w:val="nil"/>
              <w:bottom w:val="single" w:sz="4" w:space="0" w:color="auto"/>
              <w:right w:val="single" w:sz="4" w:space="0" w:color="auto"/>
            </w:tcBorders>
            <w:noWrap/>
            <w:textDirection w:val="btLr"/>
            <w:vAlign w:val="center"/>
          </w:tcPr>
          <w:p w:rsidR="00385A69" w:rsidRPr="000367A4" w:rsidRDefault="00385A69" w:rsidP="000E2A55">
            <w:pPr>
              <w:spacing w:line="360" w:lineRule="auto"/>
              <w:jc w:val="both"/>
              <w:rPr>
                <w:sz w:val="20"/>
                <w:szCs w:val="20"/>
              </w:rPr>
            </w:pPr>
            <w:r w:rsidRPr="000367A4">
              <w:rPr>
                <w:sz w:val="20"/>
                <w:szCs w:val="20"/>
              </w:rPr>
              <w:t>Диефорическая</w:t>
            </w:r>
          </w:p>
        </w:tc>
        <w:tc>
          <w:tcPr>
            <w:tcW w:w="1102" w:type="dxa"/>
            <w:gridSpan w:val="3"/>
            <w:tcBorders>
              <w:top w:val="nil"/>
              <w:left w:val="nil"/>
              <w:bottom w:val="single" w:sz="4" w:space="0" w:color="auto"/>
              <w:right w:val="single" w:sz="4" w:space="0" w:color="auto"/>
            </w:tcBorders>
            <w:noWrap/>
            <w:textDirection w:val="btLr"/>
            <w:vAlign w:val="center"/>
          </w:tcPr>
          <w:p w:rsidR="00385A69" w:rsidRPr="000367A4" w:rsidRDefault="00385A69" w:rsidP="000E2A55">
            <w:pPr>
              <w:spacing w:line="360" w:lineRule="auto"/>
              <w:jc w:val="both"/>
              <w:rPr>
                <w:sz w:val="20"/>
                <w:szCs w:val="20"/>
              </w:rPr>
            </w:pPr>
            <w:r w:rsidRPr="000367A4">
              <w:rPr>
                <w:sz w:val="20"/>
                <w:szCs w:val="20"/>
              </w:rPr>
              <w:t>Эйфорическая</w:t>
            </w:r>
          </w:p>
        </w:tc>
        <w:tc>
          <w:tcPr>
            <w:tcW w:w="759" w:type="dxa"/>
            <w:gridSpan w:val="2"/>
            <w:tcBorders>
              <w:top w:val="nil"/>
              <w:left w:val="nil"/>
              <w:bottom w:val="single" w:sz="4" w:space="0" w:color="auto"/>
              <w:right w:val="single" w:sz="4" w:space="0" w:color="auto"/>
            </w:tcBorders>
            <w:noWrap/>
            <w:textDirection w:val="btLr"/>
            <w:vAlign w:val="center"/>
          </w:tcPr>
          <w:p w:rsidR="00385A69" w:rsidRPr="000367A4" w:rsidRDefault="00385A69" w:rsidP="000E2A55">
            <w:pPr>
              <w:spacing w:line="360" w:lineRule="auto"/>
              <w:jc w:val="both"/>
              <w:rPr>
                <w:sz w:val="20"/>
                <w:szCs w:val="20"/>
              </w:rPr>
            </w:pPr>
            <w:r w:rsidRPr="000367A4">
              <w:rPr>
                <w:sz w:val="20"/>
                <w:szCs w:val="20"/>
              </w:rPr>
              <w:t>Рефракторная</w:t>
            </w:r>
          </w:p>
        </w:tc>
        <w:tc>
          <w:tcPr>
            <w:tcW w:w="926" w:type="dxa"/>
            <w:gridSpan w:val="2"/>
            <w:tcBorders>
              <w:top w:val="nil"/>
              <w:left w:val="nil"/>
              <w:bottom w:val="single" w:sz="4" w:space="0" w:color="auto"/>
              <w:right w:val="single" w:sz="4" w:space="0" w:color="auto"/>
            </w:tcBorders>
            <w:noWrap/>
            <w:textDirection w:val="btLr"/>
            <w:vAlign w:val="center"/>
          </w:tcPr>
          <w:p w:rsidR="00385A69" w:rsidRPr="000367A4" w:rsidRDefault="00385A69" w:rsidP="000E2A55">
            <w:pPr>
              <w:spacing w:line="360" w:lineRule="auto"/>
              <w:jc w:val="both"/>
              <w:rPr>
                <w:sz w:val="20"/>
                <w:szCs w:val="20"/>
              </w:rPr>
            </w:pPr>
            <w:r w:rsidRPr="000367A4">
              <w:rPr>
                <w:sz w:val="20"/>
                <w:szCs w:val="20"/>
              </w:rPr>
              <w:t>Диефорическая</w:t>
            </w:r>
          </w:p>
        </w:tc>
      </w:tr>
      <w:tr w:rsidR="006B6B53" w:rsidRPr="000367A4" w:rsidTr="00974306">
        <w:trPr>
          <w:trHeight w:val="827"/>
        </w:trPr>
        <w:tc>
          <w:tcPr>
            <w:tcW w:w="1008" w:type="dxa"/>
            <w:vMerge/>
            <w:tcBorders>
              <w:left w:val="single" w:sz="4" w:space="0" w:color="auto"/>
              <w:bottom w:val="single" w:sz="4" w:space="0" w:color="auto"/>
              <w:right w:val="single" w:sz="4" w:space="0" w:color="auto"/>
              <w:tl2br w:val="single" w:sz="4" w:space="0" w:color="auto"/>
            </w:tcBorders>
            <w:noWrap/>
            <w:vAlign w:val="bottom"/>
          </w:tcPr>
          <w:p w:rsidR="00385A69" w:rsidRPr="000367A4" w:rsidRDefault="00385A69" w:rsidP="000E2A55">
            <w:pPr>
              <w:spacing w:line="360" w:lineRule="auto"/>
              <w:jc w:val="both"/>
              <w:rPr>
                <w:sz w:val="20"/>
                <w:szCs w:val="20"/>
              </w:rPr>
            </w:pPr>
          </w:p>
        </w:tc>
        <w:tc>
          <w:tcPr>
            <w:tcW w:w="696" w:type="dxa"/>
            <w:tcBorders>
              <w:top w:val="single" w:sz="4" w:space="0" w:color="auto"/>
              <w:left w:val="nil"/>
              <w:bottom w:val="single" w:sz="4" w:space="0" w:color="auto"/>
              <w:right w:val="single" w:sz="4" w:space="0" w:color="auto"/>
            </w:tcBorders>
            <w:noWrap/>
            <w:vAlign w:val="center"/>
          </w:tcPr>
          <w:p w:rsidR="00385A69" w:rsidRPr="000367A4" w:rsidRDefault="005B2695" w:rsidP="000E2A55">
            <w:pPr>
              <w:spacing w:line="360" w:lineRule="auto"/>
              <w:jc w:val="both"/>
              <w:rPr>
                <w:sz w:val="20"/>
                <w:szCs w:val="20"/>
              </w:rPr>
            </w:pPr>
            <w:r w:rsidRPr="000367A4">
              <w:rPr>
                <w:sz w:val="20"/>
                <w:szCs w:val="20"/>
              </w:rPr>
              <w:t>кол-во</w:t>
            </w:r>
          </w:p>
        </w:tc>
        <w:tc>
          <w:tcPr>
            <w:tcW w:w="236" w:type="dxa"/>
            <w:tcBorders>
              <w:top w:val="single" w:sz="4" w:space="0" w:color="auto"/>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42" w:type="dxa"/>
            <w:tcBorders>
              <w:top w:val="single" w:sz="4" w:space="0" w:color="auto"/>
              <w:left w:val="nil"/>
              <w:bottom w:val="single" w:sz="4" w:space="0" w:color="auto"/>
              <w:right w:val="single" w:sz="4" w:space="0" w:color="auto"/>
            </w:tcBorders>
            <w:noWrap/>
            <w:vAlign w:val="center"/>
          </w:tcPr>
          <w:p w:rsidR="00385A69" w:rsidRPr="000367A4" w:rsidRDefault="005B2695" w:rsidP="000E2A55">
            <w:pPr>
              <w:spacing w:line="360" w:lineRule="auto"/>
              <w:jc w:val="both"/>
              <w:rPr>
                <w:sz w:val="20"/>
                <w:szCs w:val="20"/>
              </w:rPr>
            </w:pPr>
            <w:r w:rsidRPr="000367A4">
              <w:rPr>
                <w:sz w:val="20"/>
                <w:szCs w:val="20"/>
              </w:rPr>
              <w:t>кол-во</w:t>
            </w:r>
          </w:p>
        </w:tc>
        <w:tc>
          <w:tcPr>
            <w:tcW w:w="284" w:type="dxa"/>
            <w:tcBorders>
              <w:top w:val="single" w:sz="4" w:space="0" w:color="auto"/>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68" w:type="dxa"/>
            <w:tcBorders>
              <w:top w:val="single" w:sz="4" w:space="0" w:color="auto"/>
              <w:left w:val="nil"/>
              <w:bottom w:val="single" w:sz="4" w:space="0" w:color="auto"/>
              <w:right w:val="single" w:sz="4" w:space="0" w:color="auto"/>
            </w:tcBorders>
            <w:noWrap/>
          </w:tcPr>
          <w:p w:rsidR="00385A69" w:rsidRPr="000367A4" w:rsidRDefault="006B6B53" w:rsidP="000E2A55">
            <w:pPr>
              <w:spacing w:line="360" w:lineRule="auto"/>
              <w:jc w:val="both"/>
              <w:rPr>
                <w:sz w:val="20"/>
                <w:szCs w:val="20"/>
              </w:rPr>
            </w:pPr>
            <w:r w:rsidRPr="000367A4">
              <w:rPr>
                <w:sz w:val="20"/>
                <w:szCs w:val="20"/>
              </w:rPr>
              <w:t>кол-во</w:t>
            </w:r>
          </w:p>
        </w:tc>
        <w:tc>
          <w:tcPr>
            <w:tcW w:w="258" w:type="dxa"/>
            <w:tcBorders>
              <w:top w:val="single" w:sz="4" w:space="0" w:color="auto"/>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95" w:type="dxa"/>
            <w:tcBorders>
              <w:top w:val="single" w:sz="4" w:space="0" w:color="auto"/>
              <w:left w:val="nil"/>
              <w:bottom w:val="single" w:sz="4" w:space="0" w:color="auto"/>
              <w:right w:val="single" w:sz="4" w:space="0" w:color="auto"/>
            </w:tcBorders>
            <w:noWrap/>
            <w:vAlign w:val="center"/>
          </w:tcPr>
          <w:p w:rsidR="00385A69" w:rsidRPr="000367A4" w:rsidRDefault="005B2695" w:rsidP="000E2A55">
            <w:pPr>
              <w:spacing w:line="360" w:lineRule="auto"/>
              <w:jc w:val="both"/>
              <w:rPr>
                <w:sz w:val="20"/>
                <w:szCs w:val="20"/>
              </w:rPr>
            </w:pPr>
            <w:r w:rsidRPr="000367A4">
              <w:rPr>
                <w:sz w:val="20"/>
                <w:szCs w:val="20"/>
              </w:rPr>
              <w:t>кол-во</w:t>
            </w:r>
          </w:p>
        </w:tc>
        <w:tc>
          <w:tcPr>
            <w:tcW w:w="333" w:type="dxa"/>
            <w:tcBorders>
              <w:top w:val="single" w:sz="4" w:space="0" w:color="auto"/>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98" w:type="dxa"/>
            <w:tcBorders>
              <w:top w:val="single" w:sz="4" w:space="0" w:color="auto"/>
              <w:left w:val="nil"/>
              <w:bottom w:val="single" w:sz="4" w:space="0" w:color="auto"/>
              <w:right w:val="single" w:sz="4" w:space="0" w:color="auto"/>
            </w:tcBorders>
            <w:noWrap/>
            <w:vAlign w:val="center"/>
          </w:tcPr>
          <w:p w:rsidR="00385A69" w:rsidRPr="000367A4" w:rsidRDefault="005B2695" w:rsidP="000E2A55">
            <w:pPr>
              <w:spacing w:line="360" w:lineRule="auto"/>
              <w:jc w:val="both"/>
              <w:rPr>
                <w:sz w:val="20"/>
                <w:szCs w:val="20"/>
              </w:rPr>
            </w:pPr>
            <w:r w:rsidRPr="000367A4">
              <w:rPr>
                <w:sz w:val="20"/>
                <w:szCs w:val="20"/>
              </w:rPr>
              <w:t>кол-во</w:t>
            </w:r>
          </w:p>
        </w:tc>
        <w:tc>
          <w:tcPr>
            <w:tcW w:w="236" w:type="dxa"/>
            <w:tcBorders>
              <w:top w:val="single" w:sz="4" w:space="0" w:color="auto"/>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98" w:type="dxa"/>
            <w:tcBorders>
              <w:top w:val="single" w:sz="4" w:space="0" w:color="auto"/>
              <w:left w:val="nil"/>
              <w:bottom w:val="single" w:sz="4" w:space="0" w:color="auto"/>
              <w:right w:val="single" w:sz="4" w:space="0" w:color="auto"/>
            </w:tcBorders>
            <w:noWrap/>
            <w:vAlign w:val="center"/>
          </w:tcPr>
          <w:p w:rsidR="006B6B53" w:rsidRPr="000367A4" w:rsidRDefault="006B6B53" w:rsidP="000E2A55">
            <w:pPr>
              <w:spacing w:line="360" w:lineRule="auto"/>
              <w:jc w:val="both"/>
              <w:rPr>
                <w:sz w:val="20"/>
                <w:szCs w:val="20"/>
              </w:rPr>
            </w:pPr>
            <w:r w:rsidRPr="000367A4">
              <w:rPr>
                <w:sz w:val="20"/>
                <w:szCs w:val="20"/>
              </w:rPr>
              <w:t>кол-во</w:t>
            </w:r>
          </w:p>
        </w:tc>
        <w:tc>
          <w:tcPr>
            <w:tcW w:w="236" w:type="dxa"/>
            <w:tcBorders>
              <w:top w:val="single" w:sz="4" w:space="0" w:color="auto"/>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41" w:type="dxa"/>
            <w:tcBorders>
              <w:top w:val="single" w:sz="4" w:space="0" w:color="auto"/>
              <w:left w:val="nil"/>
              <w:bottom w:val="single" w:sz="4" w:space="0" w:color="auto"/>
              <w:right w:val="single" w:sz="4" w:space="0" w:color="auto"/>
            </w:tcBorders>
            <w:noWrap/>
            <w:vAlign w:val="center"/>
          </w:tcPr>
          <w:p w:rsidR="00385A69" w:rsidRPr="000367A4" w:rsidRDefault="005B2695" w:rsidP="000E2A55">
            <w:pPr>
              <w:spacing w:line="360" w:lineRule="auto"/>
              <w:jc w:val="both"/>
              <w:rPr>
                <w:sz w:val="20"/>
                <w:szCs w:val="20"/>
              </w:rPr>
            </w:pPr>
            <w:r w:rsidRPr="000367A4">
              <w:rPr>
                <w:sz w:val="20"/>
                <w:szCs w:val="20"/>
              </w:rPr>
              <w:t>кол-во</w:t>
            </w:r>
          </w:p>
        </w:tc>
        <w:tc>
          <w:tcPr>
            <w:tcW w:w="285" w:type="dxa"/>
            <w:tcBorders>
              <w:top w:val="single" w:sz="4" w:space="0" w:color="auto"/>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67" w:type="dxa"/>
            <w:gridSpan w:val="2"/>
            <w:tcBorders>
              <w:top w:val="single" w:sz="4" w:space="0" w:color="auto"/>
              <w:left w:val="nil"/>
              <w:bottom w:val="single" w:sz="4" w:space="0" w:color="auto"/>
              <w:right w:val="single" w:sz="4" w:space="0" w:color="auto"/>
            </w:tcBorders>
            <w:noWrap/>
            <w:vAlign w:val="center"/>
          </w:tcPr>
          <w:p w:rsidR="00385A69" w:rsidRPr="000367A4" w:rsidRDefault="005B2695" w:rsidP="000E2A55">
            <w:pPr>
              <w:spacing w:line="360" w:lineRule="auto"/>
              <w:jc w:val="both"/>
              <w:rPr>
                <w:sz w:val="20"/>
                <w:szCs w:val="20"/>
              </w:rPr>
            </w:pPr>
            <w:r w:rsidRPr="000367A4">
              <w:rPr>
                <w:sz w:val="20"/>
                <w:szCs w:val="20"/>
              </w:rPr>
              <w:t>кол-во</w:t>
            </w:r>
          </w:p>
        </w:tc>
        <w:tc>
          <w:tcPr>
            <w:tcW w:w="268" w:type="dxa"/>
            <w:tcBorders>
              <w:top w:val="single" w:sz="4" w:space="0" w:color="auto"/>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86" w:type="dxa"/>
            <w:tcBorders>
              <w:top w:val="single" w:sz="4" w:space="0" w:color="auto"/>
              <w:left w:val="nil"/>
              <w:bottom w:val="single" w:sz="4" w:space="0" w:color="auto"/>
              <w:right w:val="single" w:sz="4" w:space="0" w:color="auto"/>
            </w:tcBorders>
            <w:noWrap/>
            <w:vAlign w:val="center"/>
          </w:tcPr>
          <w:p w:rsidR="00385A69" w:rsidRPr="000367A4" w:rsidRDefault="005B2695" w:rsidP="000E2A55">
            <w:pPr>
              <w:spacing w:line="360" w:lineRule="auto"/>
              <w:jc w:val="both"/>
              <w:rPr>
                <w:sz w:val="20"/>
                <w:szCs w:val="20"/>
              </w:rPr>
            </w:pPr>
            <w:r w:rsidRPr="000367A4">
              <w:rPr>
                <w:sz w:val="20"/>
                <w:szCs w:val="20"/>
              </w:rPr>
              <w:t>кол-во</w:t>
            </w:r>
          </w:p>
        </w:tc>
        <w:tc>
          <w:tcPr>
            <w:tcW w:w="240" w:type="dxa"/>
            <w:tcBorders>
              <w:top w:val="single" w:sz="4" w:space="0" w:color="auto"/>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r>
      <w:tr w:rsidR="006B6B53" w:rsidRPr="000367A4" w:rsidTr="00974306">
        <w:trPr>
          <w:trHeight w:val="22"/>
        </w:trPr>
        <w:tc>
          <w:tcPr>
            <w:tcW w:w="1008" w:type="dxa"/>
            <w:tcBorders>
              <w:top w:val="nil"/>
              <w:left w:val="single" w:sz="4" w:space="0" w:color="auto"/>
              <w:bottom w:val="single" w:sz="4" w:space="0" w:color="auto"/>
              <w:right w:val="single" w:sz="4" w:space="0" w:color="auto"/>
            </w:tcBorders>
            <w:noWrap/>
            <w:vAlign w:val="bottom"/>
          </w:tcPr>
          <w:p w:rsidR="00385A69" w:rsidRPr="000367A4" w:rsidRDefault="00385A69" w:rsidP="000E2A55">
            <w:pPr>
              <w:spacing w:line="360" w:lineRule="auto"/>
              <w:jc w:val="both"/>
              <w:rPr>
                <w:sz w:val="20"/>
                <w:szCs w:val="20"/>
              </w:rPr>
            </w:pPr>
            <w:r w:rsidRPr="000367A4">
              <w:rPr>
                <w:sz w:val="20"/>
                <w:szCs w:val="20"/>
              </w:rPr>
              <w:t>высокие</w:t>
            </w:r>
          </w:p>
        </w:tc>
        <w:tc>
          <w:tcPr>
            <w:tcW w:w="696"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16,6</w:t>
            </w:r>
          </w:p>
        </w:tc>
        <w:tc>
          <w:tcPr>
            <w:tcW w:w="236"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42"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6,6</w:t>
            </w:r>
          </w:p>
        </w:tc>
        <w:tc>
          <w:tcPr>
            <w:tcW w:w="284"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68"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w:t>
            </w:r>
          </w:p>
        </w:tc>
        <w:tc>
          <w:tcPr>
            <w:tcW w:w="258"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95"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13,3</w:t>
            </w:r>
          </w:p>
        </w:tc>
        <w:tc>
          <w:tcPr>
            <w:tcW w:w="333"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98"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w:t>
            </w:r>
          </w:p>
        </w:tc>
        <w:tc>
          <w:tcPr>
            <w:tcW w:w="236"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98"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w:t>
            </w:r>
          </w:p>
        </w:tc>
        <w:tc>
          <w:tcPr>
            <w:tcW w:w="236"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41"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20</w:t>
            </w:r>
          </w:p>
        </w:tc>
        <w:tc>
          <w:tcPr>
            <w:tcW w:w="285"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67" w:type="dxa"/>
            <w:gridSpan w:val="2"/>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10</w:t>
            </w:r>
          </w:p>
        </w:tc>
        <w:tc>
          <w:tcPr>
            <w:tcW w:w="268"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86"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w:t>
            </w:r>
          </w:p>
        </w:tc>
        <w:tc>
          <w:tcPr>
            <w:tcW w:w="240"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r>
      <w:tr w:rsidR="006B6B53" w:rsidRPr="000367A4" w:rsidTr="00974306">
        <w:trPr>
          <w:trHeight w:val="22"/>
        </w:trPr>
        <w:tc>
          <w:tcPr>
            <w:tcW w:w="1008" w:type="dxa"/>
            <w:tcBorders>
              <w:top w:val="nil"/>
              <w:left w:val="single" w:sz="4" w:space="0" w:color="auto"/>
              <w:bottom w:val="single" w:sz="4" w:space="0" w:color="auto"/>
              <w:right w:val="single" w:sz="4" w:space="0" w:color="auto"/>
            </w:tcBorders>
            <w:noWrap/>
            <w:vAlign w:val="bottom"/>
          </w:tcPr>
          <w:p w:rsidR="00385A69" w:rsidRPr="000367A4" w:rsidRDefault="00385A69" w:rsidP="000E2A55">
            <w:pPr>
              <w:spacing w:line="360" w:lineRule="auto"/>
              <w:jc w:val="both"/>
              <w:rPr>
                <w:sz w:val="20"/>
                <w:szCs w:val="20"/>
              </w:rPr>
            </w:pPr>
            <w:r w:rsidRPr="000367A4">
              <w:rPr>
                <w:sz w:val="20"/>
                <w:szCs w:val="20"/>
              </w:rPr>
              <w:t>средние</w:t>
            </w:r>
          </w:p>
        </w:tc>
        <w:tc>
          <w:tcPr>
            <w:tcW w:w="696"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26,6</w:t>
            </w:r>
          </w:p>
        </w:tc>
        <w:tc>
          <w:tcPr>
            <w:tcW w:w="236"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42"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46,6</w:t>
            </w:r>
          </w:p>
        </w:tc>
        <w:tc>
          <w:tcPr>
            <w:tcW w:w="284"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68"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w:t>
            </w:r>
          </w:p>
        </w:tc>
        <w:tc>
          <w:tcPr>
            <w:tcW w:w="258"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95"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53,3</w:t>
            </w:r>
          </w:p>
        </w:tc>
        <w:tc>
          <w:tcPr>
            <w:tcW w:w="333"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98"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36,6</w:t>
            </w:r>
          </w:p>
        </w:tc>
        <w:tc>
          <w:tcPr>
            <w:tcW w:w="236"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98"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10</w:t>
            </w:r>
          </w:p>
        </w:tc>
        <w:tc>
          <w:tcPr>
            <w:tcW w:w="236"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41"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30</w:t>
            </w:r>
          </w:p>
        </w:tc>
        <w:tc>
          <w:tcPr>
            <w:tcW w:w="285"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67" w:type="dxa"/>
            <w:gridSpan w:val="2"/>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40</w:t>
            </w:r>
          </w:p>
        </w:tc>
        <w:tc>
          <w:tcPr>
            <w:tcW w:w="268"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86"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w:t>
            </w:r>
          </w:p>
        </w:tc>
        <w:tc>
          <w:tcPr>
            <w:tcW w:w="240"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r>
      <w:tr w:rsidR="006B6B53" w:rsidRPr="000367A4" w:rsidTr="00974306">
        <w:trPr>
          <w:trHeight w:val="22"/>
        </w:trPr>
        <w:tc>
          <w:tcPr>
            <w:tcW w:w="1008" w:type="dxa"/>
            <w:tcBorders>
              <w:top w:val="nil"/>
              <w:left w:val="single" w:sz="4" w:space="0" w:color="auto"/>
              <w:bottom w:val="single" w:sz="4" w:space="0" w:color="auto"/>
              <w:right w:val="single" w:sz="4" w:space="0" w:color="auto"/>
            </w:tcBorders>
            <w:noWrap/>
            <w:vAlign w:val="bottom"/>
          </w:tcPr>
          <w:p w:rsidR="00385A69" w:rsidRPr="000367A4" w:rsidRDefault="00385A69" w:rsidP="000E2A55">
            <w:pPr>
              <w:spacing w:line="360" w:lineRule="auto"/>
              <w:jc w:val="both"/>
              <w:rPr>
                <w:sz w:val="20"/>
                <w:szCs w:val="20"/>
              </w:rPr>
            </w:pPr>
            <w:r w:rsidRPr="000367A4">
              <w:rPr>
                <w:sz w:val="20"/>
                <w:szCs w:val="20"/>
              </w:rPr>
              <w:t>низкие</w:t>
            </w:r>
          </w:p>
        </w:tc>
        <w:tc>
          <w:tcPr>
            <w:tcW w:w="696"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56,6</w:t>
            </w:r>
          </w:p>
        </w:tc>
        <w:tc>
          <w:tcPr>
            <w:tcW w:w="236"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42"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46,6</w:t>
            </w:r>
          </w:p>
        </w:tc>
        <w:tc>
          <w:tcPr>
            <w:tcW w:w="284"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68"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100</w:t>
            </w:r>
          </w:p>
        </w:tc>
        <w:tc>
          <w:tcPr>
            <w:tcW w:w="258"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95"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33,3</w:t>
            </w:r>
          </w:p>
        </w:tc>
        <w:tc>
          <w:tcPr>
            <w:tcW w:w="333"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98"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63,3</w:t>
            </w:r>
          </w:p>
        </w:tc>
        <w:tc>
          <w:tcPr>
            <w:tcW w:w="236"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98"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90</w:t>
            </w:r>
          </w:p>
        </w:tc>
        <w:tc>
          <w:tcPr>
            <w:tcW w:w="236"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41"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50</w:t>
            </w:r>
          </w:p>
        </w:tc>
        <w:tc>
          <w:tcPr>
            <w:tcW w:w="285"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67" w:type="dxa"/>
            <w:gridSpan w:val="2"/>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50</w:t>
            </w:r>
          </w:p>
        </w:tc>
        <w:tc>
          <w:tcPr>
            <w:tcW w:w="268"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c>
          <w:tcPr>
            <w:tcW w:w="686" w:type="dxa"/>
            <w:tcBorders>
              <w:top w:val="nil"/>
              <w:left w:val="nil"/>
              <w:bottom w:val="single" w:sz="4" w:space="0" w:color="auto"/>
              <w:right w:val="single" w:sz="4" w:space="0" w:color="auto"/>
            </w:tcBorders>
            <w:noWrap/>
            <w:vAlign w:val="center"/>
          </w:tcPr>
          <w:p w:rsidR="00385A69" w:rsidRPr="000367A4" w:rsidRDefault="00385A69" w:rsidP="000E2A55">
            <w:pPr>
              <w:spacing w:line="360" w:lineRule="auto"/>
              <w:jc w:val="both"/>
              <w:rPr>
                <w:sz w:val="20"/>
                <w:szCs w:val="20"/>
              </w:rPr>
            </w:pPr>
            <w:r w:rsidRPr="000367A4">
              <w:rPr>
                <w:sz w:val="20"/>
                <w:szCs w:val="20"/>
              </w:rPr>
              <w:t>100</w:t>
            </w:r>
          </w:p>
        </w:tc>
        <w:tc>
          <w:tcPr>
            <w:tcW w:w="240" w:type="dxa"/>
            <w:tcBorders>
              <w:top w:val="nil"/>
              <w:left w:val="nil"/>
              <w:bottom w:val="single" w:sz="4" w:space="0" w:color="auto"/>
              <w:right w:val="single" w:sz="4" w:space="0" w:color="auto"/>
            </w:tcBorders>
            <w:vAlign w:val="center"/>
          </w:tcPr>
          <w:p w:rsidR="00385A69" w:rsidRPr="000367A4" w:rsidRDefault="005B2695" w:rsidP="000E2A55">
            <w:pPr>
              <w:spacing w:line="360" w:lineRule="auto"/>
              <w:jc w:val="both"/>
              <w:rPr>
                <w:sz w:val="20"/>
                <w:szCs w:val="20"/>
              </w:rPr>
            </w:pPr>
            <w:r w:rsidRPr="000367A4">
              <w:rPr>
                <w:sz w:val="20"/>
                <w:szCs w:val="20"/>
              </w:rPr>
              <w:t>%</w:t>
            </w:r>
          </w:p>
        </w:tc>
      </w:tr>
    </w:tbl>
    <w:p w:rsidR="00D85AD6" w:rsidRPr="000367A4" w:rsidRDefault="00D85AD6" w:rsidP="00D316BF">
      <w:pPr>
        <w:spacing w:line="360" w:lineRule="auto"/>
        <w:ind w:firstLine="709"/>
        <w:jc w:val="both"/>
        <w:rPr>
          <w:sz w:val="28"/>
          <w:szCs w:val="28"/>
        </w:rPr>
      </w:pPr>
    </w:p>
    <w:p w:rsidR="00D85AD6" w:rsidRPr="000367A4" w:rsidRDefault="00D85AD6" w:rsidP="00D316BF">
      <w:pPr>
        <w:spacing w:line="360" w:lineRule="auto"/>
        <w:ind w:firstLine="709"/>
        <w:jc w:val="both"/>
        <w:rPr>
          <w:sz w:val="28"/>
          <w:szCs w:val="28"/>
        </w:rPr>
      </w:pPr>
      <w:r w:rsidRPr="000367A4">
        <w:rPr>
          <w:sz w:val="28"/>
          <w:szCs w:val="28"/>
        </w:rPr>
        <w:t xml:space="preserve">Из таблицы </w:t>
      </w:r>
      <w:r w:rsidR="000E2A55" w:rsidRPr="000367A4">
        <w:rPr>
          <w:sz w:val="28"/>
          <w:szCs w:val="28"/>
        </w:rPr>
        <w:t>9</w:t>
      </w:r>
      <w:r w:rsidRPr="000367A4">
        <w:rPr>
          <w:sz w:val="28"/>
          <w:szCs w:val="28"/>
        </w:rPr>
        <w:t xml:space="preserve"> видно, что женщины с нарушением </w:t>
      </w:r>
      <w:r w:rsidR="00026949" w:rsidRPr="000367A4">
        <w:rPr>
          <w:sz w:val="28"/>
          <w:szCs w:val="28"/>
        </w:rPr>
        <w:t xml:space="preserve">опорно-двигательного аппарата </w:t>
      </w:r>
      <w:r w:rsidRPr="000367A4">
        <w:rPr>
          <w:sz w:val="28"/>
          <w:szCs w:val="28"/>
        </w:rPr>
        <w:t>имеющий негативный стимулы эмоциональных реакций (16,6%) составляют высокую эйфорическую активность вовне; (26,6%) средняя активность и больше всех преобладает низкая(56,6%). Что касается рефракторной активность вовнутрь: высокий уровень(6,6%); средний и низкий уровень составляет одинаковое количество процентов(46,6%); Также диефорическая активность вовне: высокий и средний уровень отсутствует, а низкий составляет(100%) эмоциональной реакции.</w:t>
      </w:r>
    </w:p>
    <w:p w:rsidR="00D85AD6" w:rsidRPr="000367A4" w:rsidRDefault="00D85AD6" w:rsidP="00D316BF">
      <w:pPr>
        <w:spacing w:line="360" w:lineRule="auto"/>
        <w:ind w:firstLine="709"/>
        <w:jc w:val="both"/>
        <w:rPr>
          <w:sz w:val="28"/>
          <w:szCs w:val="28"/>
        </w:rPr>
      </w:pPr>
      <w:r w:rsidRPr="000367A4">
        <w:rPr>
          <w:sz w:val="28"/>
          <w:szCs w:val="28"/>
        </w:rPr>
        <w:t>А также из таблицы видно, что «амбивалентный стимул» эйфорической активности вовне высокий показатель составляет( 13,3%); средний уровень самый большой( 53,3%); а низкий уровень(33,3%). Рефракторная активность вовнутрь эмоциональной реакции высокий уровень отсутствует; средний уровень составляет(36,6%); в то время как низкий составляет (63,3%). Диефорическая активность вовне эмоциональной реакции</w:t>
      </w:r>
      <w:r w:rsidR="00D316BF" w:rsidRPr="000367A4">
        <w:rPr>
          <w:sz w:val="28"/>
          <w:szCs w:val="28"/>
        </w:rPr>
        <w:t xml:space="preserve"> </w:t>
      </w:r>
      <w:r w:rsidRPr="000367A4">
        <w:rPr>
          <w:sz w:val="28"/>
          <w:szCs w:val="28"/>
        </w:rPr>
        <w:t>высокий уровень отсутствует; средний составляет (19%); а низкий уровень преобладает (90%).</w:t>
      </w:r>
    </w:p>
    <w:p w:rsidR="00D85AD6" w:rsidRPr="000367A4" w:rsidRDefault="00D85AD6" w:rsidP="00D316BF">
      <w:pPr>
        <w:spacing w:line="360" w:lineRule="auto"/>
        <w:ind w:firstLine="709"/>
        <w:jc w:val="both"/>
        <w:rPr>
          <w:sz w:val="28"/>
          <w:szCs w:val="28"/>
        </w:rPr>
      </w:pPr>
      <w:r w:rsidRPr="000367A4">
        <w:rPr>
          <w:sz w:val="28"/>
          <w:szCs w:val="28"/>
        </w:rPr>
        <w:t xml:space="preserve">При этом позитивные стимулы у женщин с нарушением </w:t>
      </w:r>
      <w:r w:rsidR="00026949" w:rsidRPr="000367A4">
        <w:rPr>
          <w:sz w:val="28"/>
          <w:szCs w:val="28"/>
        </w:rPr>
        <w:t xml:space="preserve">опорно-двигательного аппарата </w:t>
      </w:r>
      <w:r w:rsidRPr="000367A4">
        <w:rPr>
          <w:sz w:val="28"/>
          <w:szCs w:val="28"/>
        </w:rPr>
        <w:t xml:space="preserve">эйфорической активности вовне высокий уровень составляет(20%); средний составляет(30%); в то время как низкий составляет(50%).Что касается, рефракторной активности вовнутрь высокий уровень составляет(10%); средний(40%); низкий самый большой (50%). А также из таблице видно, что диефорическая активность вовне высокий и средний уровень отсутствует; а низкий составляет(100%) эмоциональной реакции. </w:t>
      </w:r>
    </w:p>
    <w:p w:rsidR="00D85AD6" w:rsidRPr="000367A4" w:rsidRDefault="00D85AD6" w:rsidP="00D316BF">
      <w:pPr>
        <w:spacing w:line="360" w:lineRule="auto"/>
        <w:ind w:firstLine="709"/>
        <w:jc w:val="both"/>
        <w:rPr>
          <w:sz w:val="28"/>
          <w:szCs w:val="28"/>
        </w:rPr>
      </w:pPr>
      <w:r w:rsidRPr="000367A4">
        <w:rPr>
          <w:sz w:val="28"/>
          <w:szCs w:val="28"/>
        </w:rPr>
        <w:t>Амбивалентно – эйфорическая и амбивалентно диефорическая активности имеют статистически значимые различия (</w:t>
      </w:r>
      <w:r w:rsidRPr="000367A4">
        <w:rPr>
          <w:sz w:val="28"/>
          <w:szCs w:val="28"/>
          <w:lang w:val="en-US"/>
        </w:rPr>
        <w:t>U</w:t>
      </w:r>
      <w:r w:rsidRPr="000367A4">
        <w:rPr>
          <w:sz w:val="28"/>
          <w:szCs w:val="28"/>
        </w:rPr>
        <w:t>=0,006;р&lt;0,05;</w:t>
      </w:r>
      <w:r w:rsidRPr="000367A4">
        <w:rPr>
          <w:sz w:val="28"/>
          <w:szCs w:val="28"/>
          <w:lang w:val="en-US"/>
        </w:rPr>
        <w:t>U</w:t>
      </w:r>
      <w:r w:rsidRPr="000367A4">
        <w:rPr>
          <w:sz w:val="28"/>
          <w:szCs w:val="28"/>
        </w:rPr>
        <w:t>=0,078;р&lt;0,05).</w:t>
      </w:r>
    </w:p>
    <w:p w:rsidR="00AC6FA1" w:rsidRPr="000367A4" w:rsidRDefault="00AC6FA1" w:rsidP="00CA4A32">
      <w:pPr>
        <w:spacing w:line="360" w:lineRule="auto"/>
        <w:ind w:firstLine="720"/>
        <w:jc w:val="both"/>
        <w:outlineLvl w:val="0"/>
        <w:rPr>
          <w:b/>
          <w:bCs/>
          <w:sz w:val="28"/>
          <w:szCs w:val="28"/>
        </w:rPr>
      </w:pPr>
      <w:r w:rsidRPr="000367A4">
        <w:rPr>
          <w:b/>
          <w:bCs/>
          <w:sz w:val="28"/>
          <w:szCs w:val="28"/>
        </w:rPr>
        <w:t>Сравнительное и</w:t>
      </w:r>
      <w:r w:rsidR="00D85AD6" w:rsidRPr="000367A4">
        <w:rPr>
          <w:b/>
          <w:bCs/>
          <w:sz w:val="28"/>
          <w:szCs w:val="28"/>
        </w:rPr>
        <w:t xml:space="preserve">сследование особенностей </w:t>
      </w:r>
      <w:r w:rsidRPr="000367A4">
        <w:rPr>
          <w:b/>
          <w:bCs/>
          <w:sz w:val="28"/>
          <w:szCs w:val="28"/>
        </w:rPr>
        <w:t>эмоциональной сферы женщин зрелого возраста с нормой двигательной активности и нарушениями опорно-двигательного аппарата</w:t>
      </w:r>
    </w:p>
    <w:p w:rsidR="00595A0F" w:rsidRPr="000367A4" w:rsidRDefault="00595A0F" w:rsidP="00CA4A32">
      <w:pPr>
        <w:spacing w:line="360" w:lineRule="auto"/>
        <w:ind w:firstLine="720"/>
        <w:jc w:val="both"/>
        <w:outlineLvl w:val="0"/>
        <w:rPr>
          <w:sz w:val="28"/>
          <w:szCs w:val="28"/>
        </w:rPr>
      </w:pPr>
      <w:r w:rsidRPr="000367A4">
        <w:rPr>
          <w:sz w:val="28"/>
          <w:szCs w:val="28"/>
        </w:rPr>
        <w:t>Данные проведенного эмпирического изучения особенности эмоциональной сферы женщин</w:t>
      </w:r>
      <w:r w:rsidR="00D316BF" w:rsidRPr="000367A4">
        <w:rPr>
          <w:sz w:val="28"/>
          <w:szCs w:val="28"/>
        </w:rPr>
        <w:t xml:space="preserve"> </w:t>
      </w:r>
      <w:r w:rsidRPr="000367A4">
        <w:rPr>
          <w:sz w:val="28"/>
          <w:szCs w:val="28"/>
        </w:rPr>
        <w:t xml:space="preserve">зрелого возраста с нарушением </w:t>
      </w:r>
      <w:r w:rsidR="00026949" w:rsidRPr="000367A4">
        <w:rPr>
          <w:sz w:val="28"/>
          <w:szCs w:val="28"/>
        </w:rPr>
        <w:t>опорно-двигательного аппарата</w:t>
      </w:r>
      <w:r w:rsidRPr="000367A4">
        <w:rPr>
          <w:sz w:val="28"/>
          <w:szCs w:val="28"/>
        </w:rPr>
        <w:t>, позволяют констатировать следующие результаты.</w:t>
      </w:r>
    </w:p>
    <w:p w:rsidR="00595A0F" w:rsidRPr="000367A4" w:rsidRDefault="00595A0F" w:rsidP="00D316BF">
      <w:pPr>
        <w:spacing w:line="360" w:lineRule="auto"/>
        <w:ind w:firstLine="709"/>
        <w:jc w:val="both"/>
        <w:rPr>
          <w:sz w:val="28"/>
          <w:szCs w:val="28"/>
        </w:rPr>
      </w:pPr>
      <w:r w:rsidRPr="000367A4">
        <w:rPr>
          <w:sz w:val="28"/>
          <w:szCs w:val="28"/>
        </w:rPr>
        <w:t>При изучении состояния стресса были выявлены следующие особенности (см. таб.1</w:t>
      </w:r>
      <w:r w:rsidR="00CA4A32" w:rsidRPr="000367A4">
        <w:rPr>
          <w:sz w:val="28"/>
          <w:szCs w:val="28"/>
        </w:rPr>
        <w:t>0</w:t>
      </w:r>
      <w:r w:rsidRPr="000367A4">
        <w:rPr>
          <w:sz w:val="28"/>
          <w:szCs w:val="28"/>
        </w:rPr>
        <w:t xml:space="preserve">) </w:t>
      </w:r>
    </w:p>
    <w:p w:rsidR="00785527" w:rsidRPr="000367A4" w:rsidRDefault="00785527" w:rsidP="00D316BF">
      <w:pPr>
        <w:spacing w:line="360" w:lineRule="auto"/>
        <w:ind w:firstLine="709"/>
        <w:jc w:val="both"/>
        <w:outlineLvl w:val="0"/>
        <w:rPr>
          <w:sz w:val="28"/>
          <w:szCs w:val="28"/>
        </w:rPr>
      </w:pPr>
    </w:p>
    <w:p w:rsidR="004B58D4" w:rsidRPr="000367A4" w:rsidRDefault="00595A0F" w:rsidP="00CA4A32">
      <w:pPr>
        <w:spacing w:line="360" w:lineRule="auto"/>
        <w:ind w:firstLine="709"/>
        <w:jc w:val="both"/>
        <w:outlineLvl w:val="0"/>
        <w:rPr>
          <w:sz w:val="28"/>
          <w:szCs w:val="28"/>
        </w:rPr>
      </w:pPr>
      <w:r w:rsidRPr="000367A4">
        <w:rPr>
          <w:sz w:val="28"/>
          <w:szCs w:val="28"/>
        </w:rPr>
        <w:t>Таблица</w:t>
      </w:r>
      <w:r w:rsidR="004B58D4" w:rsidRPr="000367A4">
        <w:rPr>
          <w:sz w:val="28"/>
          <w:szCs w:val="28"/>
        </w:rPr>
        <w:t xml:space="preserve"> </w:t>
      </w:r>
      <w:r w:rsidR="00CA4A32" w:rsidRPr="000367A4">
        <w:rPr>
          <w:sz w:val="28"/>
          <w:szCs w:val="28"/>
        </w:rPr>
        <w:t xml:space="preserve">10 - </w:t>
      </w:r>
      <w:r w:rsidR="00DB7894" w:rsidRPr="000367A4">
        <w:rPr>
          <w:sz w:val="28"/>
          <w:szCs w:val="28"/>
        </w:rPr>
        <w:t>Показатель диагностики</w:t>
      </w:r>
      <w:r w:rsidRPr="000367A4">
        <w:rPr>
          <w:sz w:val="28"/>
          <w:szCs w:val="28"/>
        </w:rPr>
        <w:t xml:space="preserve"> состояния стресса</w:t>
      </w:r>
      <w:r w:rsidR="00CA4A32" w:rsidRPr="000367A4">
        <w:rPr>
          <w:sz w:val="28"/>
          <w:szCs w:val="28"/>
        </w:rPr>
        <w:t xml:space="preserve"> (в %)</w:t>
      </w:r>
      <w:r w:rsidR="00AB4623">
        <w:rPr>
          <w:noProof/>
        </w:rPr>
        <w:pict>
          <v:line id="_x0000_s1028" style="position:absolute;left:0;text-align:left;z-index:251656704;mso-position-horizontal-relative:text;mso-position-vertical-relative:text" from="0,7.75pt" to="0,7.75pt"/>
        </w:pict>
      </w:r>
    </w:p>
    <w:tbl>
      <w:tblPr>
        <w:tblW w:w="9202" w:type="dxa"/>
        <w:tblInd w:w="288" w:type="dxa"/>
        <w:tblLook w:val="0000" w:firstRow="0" w:lastRow="0" w:firstColumn="0" w:lastColumn="0" w:noHBand="0" w:noVBand="0"/>
      </w:tblPr>
      <w:tblGrid>
        <w:gridCol w:w="1971"/>
        <w:gridCol w:w="1124"/>
        <w:gridCol w:w="986"/>
        <w:gridCol w:w="917"/>
        <w:gridCol w:w="834"/>
        <w:gridCol w:w="1677"/>
        <w:gridCol w:w="1693"/>
      </w:tblGrid>
      <w:tr w:rsidR="00070F3B" w:rsidRPr="000367A4">
        <w:trPr>
          <w:trHeight w:val="426"/>
        </w:trPr>
        <w:tc>
          <w:tcPr>
            <w:tcW w:w="1971" w:type="dxa"/>
            <w:vMerge w:val="restart"/>
            <w:tcBorders>
              <w:top w:val="single" w:sz="4" w:space="0" w:color="auto"/>
              <w:left w:val="single" w:sz="4" w:space="0" w:color="auto"/>
              <w:right w:val="single" w:sz="4" w:space="0" w:color="auto"/>
              <w:tl2br w:val="single" w:sz="4" w:space="0" w:color="auto"/>
            </w:tcBorders>
            <w:noWrap/>
            <w:vAlign w:val="bottom"/>
          </w:tcPr>
          <w:p w:rsidR="00070F3B" w:rsidRPr="000367A4" w:rsidRDefault="00D316BF" w:rsidP="00CA4A32">
            <w:pPr>
              <w:spacing w:line="360" w:lineRule="auto"/>
              <w:jc w:val="both"/>
              <w:rPr>
                <w:sz w:val="20"/>
                <w:szCs w:val="20"/>
              </w:rPr>
            </w:pPr>
            <w:r w:rsidRPr="000367A4">
              <w:rPr>
                <w:sz w:val="20"/>
                <w:szCs w:val="20"/>
              </w:rPr>
              <w:t xml:space="preserve"> </w:t>
            </w:r>
            <w:r w:rsidR="00070F3B" w:rsidRPr="000367A4">
              <w:rPr>
                <w:sz w:val="20"/>
                <w:szCs w:val="20"/>
              </w:rPr>
              <w:t>Показатели</w:t>
            </w:r>
          </w:p>
          <w:p w:rsidR="00070F3B" w:rsidRPr="000367A4" w:rsidRDefault="00070F3B" w:rsidP="00CA4A32">
            <w:pPr>
              <w:spacing w:line="360" w:lineRule="auto"/>
              <w:jc w:val="both"/>
              <w:rPr>
                <w:sz w:val="20"/>
                <w:szCs w:val="20"/>
              </w:rPr>
            </w:pPr>
            <w:r w:rsidRPr="000367A4">
              <w:rPr>
                <w:sz w:val="20"/>
                <w:szCs w:val="20"/>
              </w:rPr>
              <w:t>Группы</w:t>
            </w:r>
          </w:p>
        </w:tc>
        <w:tc>
          <w:tcPr>
            <w:tcW w:w="2110" w:type="dxa"/>
            <w:gridSpan w:val="2"/>
            <w:tcBorders>
              <w:top w:val="single" w:sz="4" w:space="0" w:color="auto"/>
              <w:left w:val="nil"/>
              <w:bottom w:val="single" w:sz="4" w:space="0" w:color="auto"/>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Высокая</w:t>
            </w:r>
          </w:p>
        </w:tc>
        <w:tc>
          <w:tcPr>
            <w:tcW w:w="1751" w:type="dxa"/>
            <w:gridSpan w:val="2"/>
            <w:tcBorders>
              <w:top w:val="single" w:sz="4" w:space="0" w:color="auto"/>
              <w:left w:val="nil"/>
              <w:bottom w:val="single" w:sz="4" w:space="0" w:color="auto"/>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Умеренный</w:t>
            </w:r>
          </w:p>
        </w:tc>
        <w:tc>
          <w:tcPr>
            <w:tcW w:w="3370" w:type="dxa"/>
            <w:gridSpan w:val="2"/>
            <w:tcBorders>
              <w:top w:val="single" w:sz="4" w:space="0" w:color="auto"/>
              <w:left w:val="nil"/>
              <w:bottom w:val="single" w:sz="4" w:space="0" w:color="auto"/>
              <w:right w:val="single" w:sz="4" w:space="0" w:color="000000"/>
            </w:tcBorders>
            <w:noWrap/>
            <w:vAlign w:val="center"/>
          </w:tcPr>
          <w:p w:rsidR="00070F3B" w:rsidRPr="000367A4" w:rsidRDefault="00070F3B" w:rsidP="00CA4A32">
            <w:pPr>
              <w:spacing w:line="360" w:lineRule="auto"/>
              <w:jc w:val="both"/>
              <w:rPr>
                <w:sz w:val="20"/>
                <w:szCs w:val="20"/>
              </w:rPr>
            </w:pPr>
            <w:r w:rsidRPr="000367A4">
              <w:rPr>
                <w:sz w:val="20"/>
                <w:szCs w:val="20"/>
              </w:rPr>
              <w:t>Слабый</w:t>
            </w:r>
          </w:p>
        </w:tc>
      </w:tr>
      <w:tr w:rsidR="00070F3B" w:rsidRPr="000367A4">
        <w:trPr>
          <w:trHeight w:val="271"/>
        </w:trPr>
        <w:tc>
          <w:tcPr>
            <w:tcW w:w="1971" w:type="dxa"/>
            <w:vMerge/>
            <w:tcBorders>
              <w:left w:val="single" w:sz="4" w:space="0" w:color="auto"/>
              <w:bottom w:val="single" w:sz="4" w:space="0" w:color="000000"/>
              <w:right w:val="single" w:sz="4" w:space="0" w:color="auto"/>
              <w:tl2br w:val="single" w:sz="4" w:space="0" w:color="auto"/>
            </w:tcBorders>
            <w:noWrap/>
            <w:vAlign w:val="bottom"/>
          </w:tcPr>
          <w:p w:rsidR="00070F3B" w:rsidRPr="000367A4" w:rsidRDefault="00070F3B" w:rsidP="00CA4A32">
            <w:pPr>
              <w:spacing w:line="360" w:lineRule="auto"/>
              <w:jc w:val="both"/>
              <w:rPr>
                <w:sz w:val="20"/>
                <w:szCs w:val="20"/>
              </w:rPr>
            </w:pPr>
          </w:p>
        </w:tc>
        <w:tc>
          <w:tcPr>
            <w:tcW w:w="1124" w:type="dxa"/>
            <w:tcBorders>
              <w:top w:val="single" w:sz="4" w:space="0" w:color="auto"/>
              <w:left w:val="nil"/>
              <w:bottom w:val="single" w:sz="4" w:space="0" w:color="000000"/>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кол-во</w:t>
            </w:r>
          </w:p>
        </w:tc>
        <w:tc>
          <w:tcPr>
            <w:tcW w:w="986" w:type="dxa"/>
            <w:tcBorders>
              <w:top w:val="single" w:sz="4" w:space="0" w:color="auto"/>
              <w:left w:val="nil"/>
              <w:bottom w:val="single" w:sz="4" w:space="0" w:color="000000"/>
              <w:right w:val="single" w:sz="4" w:space="0" w:color="auto"/>
            </w:tcBorders>
            <w:vAlign w:val="center"/>
          </w:tcPr>
          <w:p w:rsidR="00070F3B" w:rsidRPr="000367A4" w:rsidRDefault="00070F3B" w:rsidP="00CA4A32">
            <w:pPr>
              <w:spacing w:line="360" w:lineRule="auto"/>
              <w:jc w:val="both"/>
              <w:rPr>
                <w:sz w:val="20"/>
                <w:szCs w:val="20"/>
              </w:rPr>
            </w:pPr>
            <w:r w:rsidRPr="000367A4">
              <w:rPr>
                <w:sz w:val="20"/>
                <w:szCs w:val="20"/>
              </w:rPr>
              <w:t>%</w:t>
            </w:r>
          </w:p>
        </w:tc>
        <w:tc>
          <w:tcPr>
            <w:tcW w:w="917" w:type="dxa"/>
            <w:tcBorders>
              <w:top w:val="single" w:sz="4" w:space="0" w:color="auto"/>
              <w:left w:val="nil"/>
              <w:bottom w:val="single" w:sz="4" w:space="0" w:color="000000"/>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кол-во</w:t>
            </w:r>
          </w:p>
        </w:tc>
        <w:tc>
          <w:tcPr>
            <w:tcW w:w="834" w:type="dxa"/>
            <w:tcBorders>
              <w:top w:val="single" w:sz="4" w:space="0" w:color="auto"/>
              <w:left w:val="nil"/>
              <w:bottom w:val="single" w:sz="4" w:space="0" w:color="000000"/>
              <w:right w:val="single" w:sz="4" w:space="0" w:color="auto"/>
            </w:tcBorders>
            <w:vAlign w:val="center"/>
          </w:tcPr>
          <w:p w:rsidR="00070F3B" w:rsidRPr="000367A4" w:rsidRDefault="00070F3B" w:rsidP="00CA4A32">
            <w:pPr>
              <w:spacing w:line="360" w:lineRule="auto"/>
              <w:jc w:val="both"/>
              <w:rPr>
                <w:sz w:val="20"/>
                <w:szCs w:val="20"/>
              </w:rPr>
            </w:pPr>
            <w:r w:rsidRPr="000367A4">
              <w:rPr>
                <w:sz w:val="20"/>
                <w:szCs w:val="20"/>
              </w:rPr>
              <w:t>%</w:t>
            </w:r>
          </w:p>
        </w:tc>
        <w:tc>
          <w:tcPr>
            <w:tcW w:w="1677" w:type="dxa"/>
            <w:tcBorders>
              <w:top w:val="single" w:sz="4" w:space="0" w:color="auto"/>
              <w:left w:val="nil"/>
              <w:bottom w:val="single" w:sz="4" w:space="0" w:color="000000"/>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кол-во</w:t>
            </w:r>
          </w:p>
        </w:tc>
        <w:tc>
          <w:tcPr>
            <w:tcW w:w="1693" w:type="dxa"/>
            <w:tcBorders>
              <w:top w:val="single" w:sz="4" w:space="0" w:color="auto"/>
              <w:left w:val="single" w:sz="4" w:space="0" w:color="auto"/>
              <w:bottom w:val="single" w:sz="4" w:space="0" w:color="000000"/>
              <w:right w:val="single" w:sz="4" w:space="0" w:color="000000"/>
            </w:tcBorders>
            <w:vAlign w:val="center"/>
          </w:tcPr>
          <w:p w:rsidR="00070F3B" w:rsidRPr="000367A4" w:rsidRDefault="00070F3B" w:rsidP="00CA4A32">
            <w:pPr>
              <w:spacing w:line="360" w:lineRule="auto"/>
              <w:jc w:val="both"/>
              <w:rPr>
                <w:sz w:val="20"/>
                <w:szCs w:val="20"/>
              </w:rPr>
            </w:pPr>
            <w:r w:rsidRPr="000367A4">
              <w:rPr>
                <w:sz w:val="20"/>
                <w:szCs w:val="20"/>
              </w:rPr>
              <w:t>%</w:t>
            </w:r>
          </w:p>
        </w:tc>
      </w:tr>
      <w:tr w:rsidR="00070F3B" w:rsidRPr="000367A4">
        <w:trPr>
          <w:trHeight w:val="152"/>
        </w:trPr>
        <w:tc>
          <w:tcPr>
            <w:tcW w:w="1971" w:type="dxa"/>
            <w:tcBorders>
              <w:top w:val="single" w:sz="4" w:space="0" w:color="000000"/>
              <w:left w:val="single" w:sz="4" w:space="0" w:color="auto"/>
              <w:bottom w:val="single" w:sz="4" w:space="0" w:color="auto"/>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Группа</w:t>
            </w:r>
            <w:r w:rsidR="00D316BF" w:rsidRPr="000367A4">
              <w:rPr>
                <w:sz w:val="20"/>
                <w:szCs w:val="20"/>
              </w:rPr>
              <w:t xml:space="preserve"> </w:t>
            </w:r>
            <w:r w:rsidRPr="000367A4">
              <w:rPr>
                <w:sz w:val="20"/>
                <w:szCs w:val="20"/>
              </w:rPr>
              <w:t>с нормой активности</w:t>
            </w:r>
          </w:p>
        </w:tc>
        <w:tc>
          <w:tcPr>
            <w:tcW w:w="1124" w:type="dxa"/>
            <w:tcBorders>
              <w:top w:val="single" w:sz="4" w:space="0" w:color="000000"/>
              <w:left w:val="nil"/>
              <w:bottom w:val="single" w:sz="4" w:space="0" w:color="auto"/>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83,3</w:t>
            </w:r>
          </w:p>
        </w:tc>
        <w:tc>
          <w:tcPr>
            <w:tcW w:w="986" w:type="dxa"/>
            <w:tcBorders>
              <w:top w:val="single" w:sz="4" w:space="0" w:color="000000"/>
              <w:left w:val="nil"/>
              <w:bottom w:val="single" w:sz="4" w:space="0" w:color="auto"/>
              <w:right w:val="single" w:sz="4" w:space="0" w:color="auto"/>
            </w:tcBorders>
            <w:vAlign w:val="center"/>
          </w:tcPr>
          <w:p w:rsidR="00070F3B" w:rsidRPr="000367A4" w:rsidRDefault="00070F3B" w:rsidP="00CA4A32">
            <w:pPr>
              <w:spacing w:line="360" w:lineRule="auto"/>
              <w:jc w:val="both"/>
              <w:rPr>
                <w:sz w:val="20"/>
                <w:szCs w:val="20"/>
              </w:rPr>
            </w:pPr>
            <w:r w:rsidRPr="000367A4">
              <w:rPr>
                <w:sz w:val="20"/>
                <w:szCs w:val="20"/>
              </w:rPr>
              <w:t>%</w:t>
            </w:r>
          </w:p>
        </w:tc>
        <w:tc>
          <w:tcPr>
            <w:tcW w:w="917" w:type="dxa"/>
            <w:tcBorders>
              <w:top w:val="single" w:sz="4" w:space="0" w:color="000000"/>
              <w:left w:val="nil"/>
              <w:bottom w:val="single" w:sz="4" w:space="0" w:color="auto"/>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10</w:t>
            </w:r>
          </w:p>
        </w:tc>
        <w:tc>
          <w:tcPr>
            <w:tcW w:w="834" w:type="dxa"/>
            <w:tcBorders>
              <w:top w:val="single" w:sz="4" w:space="0" w:color="000000"/>
              <w:left w:val="nil"/>
              <w:bottom w:val="single" w:sz="4" w:space="0" w:color="auto"/>
              <w:right w:val="single" w:sz="4" w:space="0" w:color="auto"/>
            </w:tcBorders>
            <w:vAlign w:val="center"/>
          </w:tcPr>
          <w:p w:rsidR="00070F3B" w:rsidRPr="000367A4" w:rsidRDefault="00070F3B" w:rsidP="00CA4A32">
            <w:pPr>
              <w:spacing w:line="360" w:lineRule="auto"/>
              <w:jc w:val="both"/>
              <w:rPr>
                <w:sz w:val="20"/>
                <w:szCs w:val="20"/>
              </w:rPr>
            </w:pPr>
            <w:r w:rsidRPr="000367A4">
              <w:rPr>
                <w:sz w:val="20"/>
                <w:szCs w:val="20"/>
              </w:rPr>
              <w:t>%</w:t>
            </w:r>
          </w:p>
        </w:tc>
        <w:tc>
          <w:tcPr>
            <w:tcW w:w="1677" w:type="dxa"/>
            <w:tcBorders>
              <w:top w:val="single" w:sz="4" w:space="0" w:color="000000"/>
              <w:left w:val="nil"/>
              <w:bottom w:val="single" w:sz="4" w:space="0" w:color="auto"/>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6,6</w:t>
            </w:r>
          </w:p>
        </w:tc>
        <w:tc>
          <w:tcPr>
            <w:tcW w:w="1693" w:type="dxa"/>
            <w:tcBorders>
              <w:top w:val="single" w:sz="4" w:space="0" w:color="000000"/>
              <w:left w:val="nil"/>
              <w:bottom w:val="single" w:sz="4" w:space="0" w:color="auto"/>
              <w:right w:val="single" w:sz="4" w:space="0" w:color="auto"/>
            </w:tcBorders>
            <w:vAlign w:val="center"/>
          </w:tcPr>
          <w:p w:rsidR="00070F3B" w:rsidRPr="000367A4" w:rsidRDefault="00070F3B" w:rsidP="00CA4A32">
            <w:pPr>
              <w:spacing w:line="360" w:lineRule="auto"/>
              <w:jc w:val="both"/>
              <w:rPr>
                <w:sz w:val="20"/>
                <w:szCs w:val="20"/>
              </w:rPr>
            </w:pPr>
            <w:r w:rsidRPr="000367A4">
              <w:rPr>
                <w:sz w:val="20"/>
                <w:szCs w:val="20"/>
              </w:rPr>
              <w:t>%</w:t>
            </w:r>
          </w:p>
        </w:tc>
      </w:tr>
      <w:tr w:rsidR="00070F3B" w:rsidRPr="000367A4">
        <w:trPr>
          <w:trHeight w:val="59"/>
        </w:trPr>
        <w:tc>
          <w:tcPr>
            <w:tcW w:w="1971" w:type="dxa"/>
            <w:tcBorders>
              <w:top w:val="nil"/>
              <w:left w:val="single" w:sz="4" w:space="0" w:color="auto"/>
              <w:bottom w:val="single" w:sz="4" w:space="0" w:color="auto"/>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Группа с нарушением ОДА</w:t>
            </w:r>
          </w:p>
        </w:tc>
        <w:tc>
          <w:tcPr>
            <w:tcW w:w="1124" w:type="dxa"/>
            <w:tcBorders>
              <w:top w:val="nil"/>
              <w:left w:val="nil"/>
              <w:bottom w:val="single" w:sz="4" w:space="0" w:color="auto"/>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90</w:t>
            </w:r>
          </w:p>
        </w:tc>
        <w:tc>
          <w:tcPr>
            <w:tcW w:w="986" w:type="dxa"/>
            <w:tcBorders>
              <w:top w:val="nil"/>
              <w:left w:val="nil"/>
              <w:bottom w:val="single" w:sz="4" w:space="0" w:color="auto"/>
              <w:right w:val="single" w:sz="4" w:space="0" w:color="auto"/>
            </w:tcBorders>
            <w:vAlign w:val="center"/>
          </w:tcPr>
          <w:p w:rsidR="00070F3B" w:rsidRPr="000367A4" w:rsidRDefault="00070F3B" w:rsidP="00CA4A32">
            <w:pPr>
              <w:spacing w:line="360" w:lineRule="auto"/>
              <w:jc w:val="both"/>
              <w:rPr>
                <w:sz w:val="20"/>
                <w:szCs w:val="20"/>
              </w:rPr>
            </w:pPr>
            <w:r w:rsidRPr="000367A4">
              <w:rPr>
                <w:sz w:val="20"/>
                <w:szCs w:val="20"/>
              </w:rPr>
              <w:t>%</w:t>
            </w:r>
          </w:p>
        </w:tc>
        <w:tc>
          <w:tcPr>
            <w:tcW w:w="917" w:type="dxa"/>
            <w:tcBorders>
              <w:top w:val="nil"/>
              <w:left w:val="nil"/>
              <w:bottom w:val="single" w:sz="4" w:space="0" w:color="auto"/>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10</w:t>
            </w:r>
          </w:p>
        </w:tc>
        <w:tc>
          <w:tcPr>
            <w:tcW w:w="834" w:type="dxa"/>
            <w:tcBorders>
              <w:top w:val="nil"/>
              <w:left w:val="nil"/>
              <w:bottom w:val="single" w:sz="4" w:space="0" w:color="auto"/>
              <w:right w:val="single" w:sz="4" w:space="0" w:color="auto"/>
            </w:tcBorders>
            <w:vAlign w:val="center"/>
          </w:tcPr>
          <w:p w:rsidR="00070F3B" w:rsidRPr="000367A4" w:rsidRDefault="00070F3B" w:rsidP="00CA4A32">
            <w:pPr>
              <w:spacing w:line="360" w:lineRule="auto"/>
              <w:jc w:val="both"/>
              <w:rPr>
                <w:sz w:val="20"/>
                <w:szCs w:val="20"/>
              </w:rPr>
            </w:pPr>
            <w:r w:rsidRPr="000367A4">
              <w:rPr>
                <w:sz w:val="20"/>
                <w:szCs w:val="20"/>
              </w:rPr>
              <w:t>%</w:t>
            </w:r>
          </w:p>
        </w:tc>
        <w:tc>
          <w:tcPr>
            <w:tcW w:w="1677" w:type="dxa"/>
            <w:tcBorders>
              <w:top w:val="nil"/>
              <w:left w:val="nil"/>
              <w:bottom w:val="single" w:sz="4" w:space="0" w:color="auto"/>
              <w:right w:val="single" w:sz="4" w:space="0" w:color="auto"/>
            </w:tcBorders>
            <w:noWrap/>
            <w:vAlign w:val="center"/>
          </w:tcPr>
          <w:p w:rsidR="00070F3B" w:rsidRPr="000367A4" w:rsidRDefault="00070F3B" w:rsidP="00CA4A32">
            <w:pPr>
              <w:spacing w:line="360" w:lineRule="auto"/>
              <w:jc w:val="both"/>
              <w:rPr>
                <w:sz w:val="20"/>
                <w:szCs w:val="20"/>
              </w:rPr>
            </w:pPr>
            <w:r w:rsidRPr="000367A4">
              <w:rPr>
                <w:sz w:val="20"/>
                <w:szCs w:val="20"/>
              </w:rPr>
              <w:t>-</w:t>
            </w:r>
          </w:p>
        </w:tc>
        <w:tc>
          <w:tcPr>
            <w:tcW w:w="1693" w:type="dxa"/>
            <w:tcBorders>
              <w:top w:val="nil"/>
              <w:left w:val="nil"/>
              <w:bottom w:val="single" w:sz="4" w:space="0" w:color="auto"/>
              <w:right w:val="single" w:sz="4" w:space="0" w:color="auto"/>
            </w:tcBorders>
            <w:vAlign w:val="center"/>
          </w:tcPr>
          <w:p w:rsidR="00070F3B" w:rsidRPr="000367A4" w:rsidRDefault="00070F3B" w:rsidP="00CA4A32">
            <w:pPr>
              <w:spacing w:line="360" w:lineRule="auto"/>
              <w:jc w:val="both"/>
              <w:rPr>
                <w:sz w:val="20"/>
                <w:szCs w:val="20"/>
              </w:rPr>
            </w:pPr>
            <w:r w:rsidRPr="000367A4">
              <w:rPr>
                <w:sz w:val="20"/>
                <w:szCs w:val="20"/>
              </w:rPr>
              <w:t>-</w:t>
            </w:r>
          </w:p>
        </w:tc>
      </w:tr>
    </w:tbl>
    <w:p w:rsidR="00595A0F" w:rsidRPr="000367A4" w:rsidRDefault="00595A0F" w:rsidP="00D316BF">
      <w:pPr>
        <w:spacing w:line="360" w:lineRule="auto"/>
        <w:ind w:firstLine="709"/>
        <w:jc w:val="both"/>
        <w:rPr>
          <w:sz w:val="28"/>
          <w:szCs w:val="28"/>
        </w:rPr>
      </w:pPr>
    </w:p>
    <w:p w:rsidR="00595A0F" w:rsidRPr="000367A4" w:rsidRDefault="00595A0F" w:rsidP="00D316BF">
      <w:pPr>
        <w:spacing w:line="360" w:lineRule="auto"/>
        <w:ind w:firstLine="709"/>
        <w:jc w:val="both"/>
        <w:rPr>
          <w:sz w:val="28"/>
          <w:szCs w:val="28"/>
        </w:rPr>
      </w:pPr>
      <w:r w:rsidRPr="000367A4">
        <w:rPr>
          <w:sz w:val="28"/>
          <w:szCs w:val="28"/>
        </w:rPr>
        <w:t>Из таблицы 1</w:t>
      </w:r>
      <w:r w:rsidR="00CA4A32" w:rsidRPr="000367A4">
        <w:rPr>
          <w:sz w:val="28"/>
          <w:szCs w:val="28"/>
        </w:rPr>
        <w:t>0</w:t>
      </w:r>
      <w:r w:rsidRPr="000367A4">
        <w:rPr>
          <w:sz w:val="28"/>
          <w:szCs w:val="28"/>
        </w:rPr>
        <w:t xml:space="preserve"> мы можем увидеть следующее, что </w:t>
      </w:r>
      <w:r w:rsidR="001113D3" w:rsidRPr="000367A4">
        <w:rPr>
          <w:sz w:val="28"/>
          <w:szCs w:val="28"/>
        </w:rPr>
        <w:t>в обеих из представленных групп</w:t>
      </w:r>
      <w:r w:rsidRPr="000367A4">
        <w:rPr>
          <w:sz w:val="28"/>
          <w:szCs w:val="28"/>
        </w:rPr>
        <w:t xml:space="preserve"> преобладает высокий уровень регуляции в стрессовых ситуациях: у женщин </w:t>
      </w:r>
      <w:r w:rsidR="00CA69C1" w:rsidRPr="000367A4">
        <w:rPr>
          <w:sz w:val="28"/>
          <w:szCs w:val="28"/>
        </w:rPr>
        <w:t>с нормой</w:t>
      </w:r>
      <w:r w:rsidRPr="000367A4">
        <w:rPr>
          <w:sz w:val="28"/>
          <w:szCs w:val="28"/>
        </w:rPr>
        <w:t xml:space="preserve"> </w:t>
      </w:r>
      <w:r w:rsidR="00CA69C1" w:rsidRPr="000367A4">
        <w:rPr>
          <w:sz w:val="28"/>
          <w:szCs w:val="28"/>
        </w:rPr>
        <w:t>(</w:t>
      </w:r>
      <w:r w:rsidRPr="000367A4">
        <w:rPr>
          <w:sz w:val="28"/>
          <w:szCs w:val="28"/>
        </w:rPr>
        <w:t>83,3%</w:t>
      </w:r>
      <w:r w:rsidR="00CA69C1" w:rsidRPr="000367A4">
        <w:rPr>
          <w:sz w:val="28"/>
          <w:szCs w:val="28"/>
        </w:rPr>
        <w:t>)</w:t>
      </w:r>
      <w:r w:rsidRPr="000367A4">
        <w:rPr>
          <w:sz w:val="28"/>
          <w:szCs w:val="28"/>
        </w:rPr>
        <w:t xml:space="preserve">, а у женщин с </w:t>
      </w:r>
      <w:r w:rsidR="00CA69C1" w:rsidRPr="000367A4">
        <w:rPr>
          <w:sz w:val="28"/>
          <w:szCs w:val="28"/>
        </w:rPr>
        <w:t xml:space="preserve">нарушением </w:t>
      </w:r>
      <w:r w:rsidR="00026949" w:rsidRPr="000367A4">
        <w:rPr>
          <w:sz w:val="28"/>
          <w:szCs w:val="28"/>
        </w:rPr>
        <w:t>опорно-двигательного аппарата</w:t>
      </w:r>
      <w:r w:rsidRPr="000367A4">
        <w:rPr>
          <w:sz w:val="28"/>
          <w:szCs w:val="28"/>
        </w:rPr>
        <w:t xml:space="preserve"> </w:t>
      </w:r>
      <w:r w:rsidR="00CA69C1" w:rsidRPr="000367A4">
        <w:rPr>
          <w:sz w:val="28"/>
          <w:szCs w:val="28"/>
        </w:rPr>
        <w:t>(</w:t>
      </w:r>
      <w:r w:rsidRPr="000367A4">
        <w:rPr>
          <w:sz w:val="28"/>
          <w:szCs w:val="28"/>
        </w:rPr>
        <w:t>90%</w:t>
      </w:r>
      <w:r w:rsidR="00CA69C1" w:rsidRPr="000367A4">
        <w:rPr>
          <w:sz w:val="28"/>
          <w:szCs w:val="28"/>
        </w:rPr>
        <w:t>)</w:t>
      </w:r>
      <w:r w:rsidRPr="000367A4">
        <w:rPr>
          <w:sz w:val="28"/>
          <w:szCs w:val="28"/>
        </w:rPr>
        <w:t xml:space="preserve">, это </w:t>
      </w:r>
      <w:r w:rsidR="002D7C62" w:rsidRPr="000367A4">
        <w:rPr>
          <w:sz w:val="28"/>
          <w:szCs w:val="28"/>
        </w:rPr>
        <w:t>значит,</w:t>
      </w:r>
      <w:r w:rsidR="00D316BF" w:rsidRPr="000367A4">
        <w:rPr>
          <w:sz w:val="28"/>
          <w:szCs w:val="28"/>
        </w:rPr>
        <w:t xml:space="preserve"> </w:t>
      </w:r>
      <w:r w:rsidRPr="000367A4">
        <w:rPr>
          <w:sz w:val="28"/>
          <w:szCs w:val="28"/>
        </w:rPr>
        <w:t>что в стрессовых ситуациях женщины довольно сдержаны и умеют регулировать свои</w:t>
      </w:r>
      <w:r w:rsidR="00D316BF" w:rsidRPr="000367A4">
        <w:rPr>
          <w:sz w:val="28"/>
          <w:szCs w:val="28"/>
        </w:rPr>
        <w:t xml:space="preserve"> </w:t>
      </w:r>
      <w:r w:rsidRPr="000367A4">
        <w:rPr>
          <w:sz w:val="28"/>
          <w:szCs w:val="28"/>
        </w:rPr>
        <w:t>собственные эмоции, как правило, такие люди</w:t>
      </w:r>
      <w:r w:rsidR="00D316BF" w:rsidRPr="000367A4">
        <w:rPr>
          <w:sz w:val="28"/>
          <w:szCs w:val="28"/>
        </w:rPr>
        <w:t xml:space="preserve"> </w:t>
      </w:r>
      <w:r w:rsidRPr="000367A4">
        <w:rPr>
          <w:sz w:val="28"/>
          <w:szCs w:val="28"/>
        </w:rPr>
        <w:t>не склонны раздражаться и винить других</w:t>
      </w:r>
      <w:r w:rsidR="00D316BF" w:rsidRPr="000367A4">
        <w:rPr>
          <w:sz w:val="28"/>
          <w:szCs w:val="28"/>
        </w:rPr>
        <w:t xml:space="preserve"> </w:t>
      </w:r>
      <w:r w:rsidRPr="000367A4">
        <w:rPr>
          <w:sz w:val="28"/>
          <w:szCs w:val="28"/>
        </w:rPr>
        <w:t>и себя в происходящих событиях.</w:t>
      </w:r>
      <w:r w:rsidR="00D316BF" w:rsidRPr="000367A4">
        <w:rPr>
          <w:sz w:val="28"/>
          <w:szCs w:val="28"/>
        </w:rPr>
        <w:t xml:space="preserve"> </w:t>
      </w:r>
      <w:r w:rsidRPr="000367A4">
        <w:rPr>
          <w:sz w:val="28"/>
          <w:szCs w:val="28"/>
        </w:rPr>
        <w:t>Умеренный уровень</w:t>
      </w:r>
      <w:r w:rsidR="00D316BF" w:rsidRPr="000367A4">
        <w:rPr>
          <w:sz w:val="28"/>
          <w:szCs w:val="28"/>
        </w:rPr>
        <w:t xml:space="preserve"> </w:t>
      </w:r>
      <w:r w:rsidRPr="000367A4">
        <w:rPr>
          <w:sz w:val="28"/>
          <w:szCs w:val="28"/>
        </w:rPr>
        <w:t>в стрессовых ситуациях у обеих групп составляет (10%)</w:t>
      </w:r>
      <w:r w:rsidR="004B58D4" w:rsidRPr="000367A4">
        <w:rPr>
          <w:sz w:val="28"/>
          <w:szCs w:val="28"/>
        </w:rPr>
        <w:t xml:space="preserve">, </w:t>
      </w:r>
      <w:r w:rsidRPr="000367A4">
        <w:rPr>
          <w:sz w:val="28"/>
          <w:szCs w:val="28"/>
        </w:rPr>
        <w:t xml:space="preserve">это </w:t>
      </w:r>
      <w:r w:rsidR="002D7C62" w:rsidRPr="000367A4">
        <w:rPr>
          <w:sz w:val="28"/>
          <w:szCs w:val="28"/>
        </w:rPr>
        <w:t>значит,</w:t>
      </w:r>
      <w:r w:rsidRPr="000367A4">
        <w:rPr>
          <w:sz w:val="28"/>
          <w:szCs w:val="28"/>
        </w:rPr>
        <w:t xml:space="preserve"> что обе группы женщин не всегда правильно и адекватно</w:t>
      </w:r>
      <w:r w:rsidR="00D316BF" w:rsidRPr="000367A4">
        <w:rPr>
          <w:sz w:val="28"/>
          <w:szCs w:val="28"/>
        </w:rPr>
        <w:t xml:space="preserve"> </w:t>
      </w:r>
      <w:r w:rsidRPr="000367A4">
        <w:rPr>
          <w:sz w:val="28"/>
          <w:szCs w:val="28"/>
        </w:rPr>
        <w:t>ведут себя в стрессовых ситуациях, иногда они умеют сохранять самообладание; слабый</w:t>
      </w:r>
      <w:r w:rsidR="00D316BF" w:rsidRPr="000367A4">
        <w:rPr>
          <w:sz w:val="28"/>
          <w:szCs w:val="28"/>
        </w:rPr>
        <w:t xml:space="preserve"> </w:t>
      </w:r>
      <w:r w:rsidRPr="000367A4">
        <w:rPr>
          <w:sz w:val="28"/>
          <w:szCs w:val="28"/>
        </w:rPr>
        <w:t>уровень преобладает</w:t>
      </w:r>
      <w:r w:rsidR="00D316BF" w:rsidRPr="000367A4">
        <w:rPr>
          <w:sz w:val="28"/>
          <w:szCs w:val="28"/>
        </w:rPr>
        <w:t xml:space="preserve"> </w:t>
      </w:r>
      <w:r w:rsidRPr="000367A4">
        <w:rPr>
          <w:sz w:val="28"/>
          <w:szCs w:val="28"/>
        </w:rPr>
        <w:t xml:space="preserve">у женщин </w:t>
      </w:r>
      <w:r w:rsidR="00CA69C1" w:rsidRPr="000367A4">
        <w:rPr>
          <w:sz w:val="28"/>
          <w:szCs w:val="28"/>
        </w:rPr>
        <w:t>с нормой</w:t>
      </w:r>
      <w:r w:rsidRPr="000367A4">
        <w:rPr>
          <w:sz w:val="28"/>
          <w:szCs w:val="28"/>
        </w:rPr>
        <w:t xml:space="preserve"> (6,6%) в то время как у женщин с </w:t>
      </w:r>
      <w:r w:rsidR="00CA69C1" w:rsidRPr="000367A4">
        <w:rPr>
          <w:sz w:val="28"/>
          <w:szCs w:val="28"/>
        </w:rPr>
        <w:t xml:space="preserve">нарушением </w:t>
      </w:r>
      <w:r w:rsidR="00026949" w:rsidRPr="000367A4">
        <w:rPr>
          <w:sz w:val="28"/>
          <w:szCs w:val="28"/>
        </w:rPr>
        <w:t>опорно-двигательного аппарата</w:t>
      </w:r>
      <w:r w:rsidRPr="000367A4">
        <w:rPr>
          <w:sz w:val="28"/>
          <w:szCs w:val="28"/>
        </w:rPr>
        <w:t xml:space="preserve"> он отсутствует, это </w:t>
      </w:r>
      <w:r w:rsidR="002D7C62" w:rsidRPr="000367A4">
        <w:rPr>
          <w:sz w:val="28"/>
          <w:szCs w:val="28"/>
        </w:rPr>
        <w:t>значит,</w:t>
      </w:r>
      <w:r w:rsidR="00E241F8" w:rsidRPr="000367A4">
        <w:rPr>
          <w:sz w:val="28"/>
          <w:szCs w:val="28"/>
        </w:rPr>
        <w:t xml:space="preserve"> что у женщин</w:t>
      </w:r>
      <w:r w:rsidRPr="000367A4">
        <w:rPr>
          <w:sz w:val="28"/>
          <w:szCs w:val="28"/>
        </w:rPr>
        <w:t xml:space="preserve"> </w:t>
      </w:r>
      <w:r w:rsidR="00CA69C1" w:rsidRPr="000367A4">
        <w:rPr>
          <w:sz w:val="28"/>
          <w:szCs w:val="28"/>
        </w:rPr>
        <w:t>с нормой</w:t>
      </w:r>
      <w:r w:rsidR="00D316BF" w:rsidRPr="000367A4">
        <w:rPr>
          <w:sz w:val="28"/>
          <w:szCs w:val="28"/>
        </w:rPr>
        <w:t xml:space="preserve"> </w:t>
      </w:r>
      <w:r w:rsidRPr="000367A4">
        <w:rPr>
          <w:sz w:val="28"/>
          <w:szCs w:val="28"/>
        </w:rPr>
        <w:t xml:space="preserve">характеризуются высокой степенью переутомления и истощения. Они часто теряют самоконтроль в стрессовых ситуациях и не умеют владеть собой. Таким людям важно развивать навыки саморегуляции в стрессе. </w:t>
      </w:r>
    </w:p>
    <w:p w:rsidR="00AA7915" w:rsidRPr="000367A4" w:rsidRDefault="00637C66" w:rsidP="00D316BF">
      <w:pPr>
        <w:spacing w:line="360" w:lineRule="auto"/>
        <w:ind w:firstLine="709"/>
        <w:jc w:val="both"/>
        <w:rPr>
          <w:sz w:val="28"/>
          <w:szCs w:val="28"/>
        </w:rPr>
      </w:pPr>
      <w:r w:rsidRPr="000367A4">
        <w:rPr>
          <w:sz w:val="28"/>
          <w:szCs w:val="28"/>
        </w:rPr>
        <w:t>При изучении степени депрессии были выявлены следующие особенности (см. таб.</w:t>
      </w:r>
      <w:r w:rsidR="00026949" w:rsidRPr="000367A4">
        <w:rPr>
          <w:sz w:val="28"/>
          <w:szCs w:val="28"/>
        </w:rPr>
        <w:t>1</w:t>
      </w:r>
      <w:r w:rsidR="001A689E" w:rsidRPr="000367A4">
        <w:rPr>
          <w:sz w:val="28"/>
          <w:szCs w:val="28"/>
        </w:rPr>
        <w:t>1</w:t>
      </w:r>
      <w:r w:rsidRPr="000367A4">
        <w:rPr>
          <w:sz w:val="28"/>
          <w:szCs w:val="28"/>
        </w:rPr>
        <w:t>)</w:t>
      </w:r>
    </w:p>
    <w:p w:rsidR="00785527" w:rsidRPr="000367A4" w:rsidRDefault="00785527" w:rsidP="00D316BF">
      <w:pPr>
        <w:spacing w:line="360" w:lineRule="auto"/>
        <w:ind w:firstLine="709"/>
        <w:jc w:val="both"/>
        <w:rPr>
          <w:sz w:val="28"/>
          <w:szCs w:val="28"/>
        </w:rPr>
      </w:pPr>
    </w:p>
    <w:p w:rsidR="00595A0F" w:rsidRPr="000367A4" w:rsidRDefault="00AA7915" w:rsidP="00D316BF">
      <w:pPr>
        <w:spacing w:line="360" w:lineRule="auto"/>
        <w:ind w:firstLine="709"/>
        <w:jc w:val="both"/>
        <w:rPr>
          <w:sz w:val="28"/>
          <w:szCs w:val="28"/>
        </w:rPr>
      </w:pPr>
      <w:r w:rsidRPr="000367A4">
        <w:rPr>
          <w:sz w:val="28"/>
          <w:szCs w:val="28"/>
        </w:rPr>
        <w:t>Таблица</w:t>
      </w:r>
      <w:r w:rsidR="00CE073B" w:rsidRPr="000367A4">
        <w:rPr>
          <w:sz w:val="28"/>
          <w:szCs w:val="28"/>
        </w:rPr>
        <w:t xml:space="preserve"> </w:t>
      </w:r>
      <w:r w:rsidR="001A689E" w:rsidRPr="000367A4">
        <w:rPr>
          <w:sz w:val="28"/>
          <w:szCs w:val="28"/>
        </w:rPr>
        <w:t xml:space="preserve">11 - </w:t>
      </w:r>
      <w:r w:rsidR="00595A0F" w:rsidRPr="000367A4">
        <w:rPr>
          <w:sz w:val="28"/>
          <w:szCs w:val="28"/>
        </w:rPr>
        <w:t>Показатель степени депрессии</w:t>
      </w:r>
      <w:r w:rsidR="00CE073B" w:rsidRPr="000367A4">
        <w:rPr>
          <w:sz w:val="28"/>
          <w:szCs w:val="28"/>
        </w:rPr>
        <w:t xml:space="preserve"> по методике</w:t>
      </w:r>
      <w:r w:rsidR="009B257E" w:rsidRPr="000367A4">
        <w:rPr>
          <w:sz w:val="28"/>
          <w:szCs w:val="28"/>
        </w:rPr>
        <w:t xml:space="preserve"> В.А Жмурова</w:t>
      </w:r>
      <w:r w:rsidR="00CE073B" w:rsidRPr="000367A4">
        <w:rPr>
          <w:sz w:val="28"/>
          <w:szCs w:val="28"/>
        </w:rPr>
        <w:t xml:space="preserve"> (в %)</w:t>
      </w:r>
    </w:p>
    <w:tbl>
      <w:tblPr>
        <w:tblW w:w="9029" w:type="dxa"/>
        <w:tblInd w:w="288" w:type="dxa"/>
        <w:tblLayout w:type="fixed"/>
        <w:tblLook w:val="0000" w:firstRow="0" w:lastRow="0" w:firstColumn="0" w:lastColumn="0" w:noHBand="0" w:noVBand="0"/>
      </w:tblPr>
      <w:tblGrid>
        <w:gridCol w:w="1081"/>
        <w:gridCol w:w="698"/>
        <w:gridCol w:w="363"/>
        <w:gridCol w:w="899"/>
        <w:gridCol w:w="681"/>
        <w:gridCol w:w="816"/>
        <w:gridCol w:w="409"/>
        <w:gridCol w:w="816"/>
        <w:gridCol w:w="669"/>
        <w:gridCol w:w="10"/>
        <w:gridCol w:w="846"/>
        <w:gridCol w:w="516"/>
        <w:gridCol w:w="817"/>
        <w:gridCol w:w="408"/>
      </w:tblGrid>
      <w:tr w:rsidR="00026949" w:rsidRPr="000367A4">
        <w:trPr>
          <w:trHeight w:val="476"/>
        </w:trPr>
        <w:tc>
          <w:tcPr>
            <w:tcW w:w="1081" w:type="dxa"/>
            <w:vMerge w:val="restart"/>
            <w:tcBorders>
              <w:top w:val="single" w:sz="4" w:space="0" w:color="auto"/>
              <w:left w:val="single" w:sz="4" w:space="0" w:color="auto"/>
              <w:right w:val="single" w:sz="4" w:space="0" w:color="auto"/>
              <w:tl2br w:val="single" w:sz="4" w:space="0" w:color="auto"/>
            </w:tcBorders>
            <w:noWrap/>
            <w:vAlign w:val="center"/>
          </w:tcPr>
          <w:p w:rsidR="00026949" w:rsidRPr="000367A4" w:rsidRDefault="00D316BF" w:rsidP="001A689E">
            <w:pPr>
              <w:spacing w:line="360" w:lineRule="auto"/>
              <w:jc w:val="both"/>
              <w:rPr>
                <w:sz w:val="20"/>
                <w:szCs w:val="20"/>
              </w:rPr>
            </w:pPr>
            <w:r w:rsidRPr="000367A4">
              <w:rPr>
                <w:sz w:val="20"/>
                <w:szCs w:val="20"/>
              </w:rPr>
              <w:t xml:space="preserve"> </w:t>
            </w:r>
            <w:r w:rsidR="00D36991" w:rsidRPr="000367A4">
              <w:rPr>
                <w:sz w:val="20"/>
                <w:szCs w:val="20"/>
              </w:rPr>
              <w:t>Показатели</w:t>
            </w:r>
          </w:p>
          <w:p w:rsidR="00026949" w:rsidRPr="000367A4" w:rsidRDefault="00026949" w:rsidP="001A689E">
            <w:pPr>
              <w:spacing w:line="360" w:lineRule="auto"/>
              <w:jc w:val="both"/>
              <w:rPr>
                <w:sz w:val="20"/>
                <w:szCs w:val="20"/>
              </w:rPr>
            </w:pPr>
            <w:r w:rsidRPr="000367A4">
              <w:rPr>
                <w:sz w:val="20"/>
                <w:szCs w:val="20"/>
              </w:rPr>
              <w:t>Группа</w:t>
            </w:r>
          </w:p>
        </w:tc>
        <w:tc>
          <w:tcPr>
            <w:tcW w:w="1061" w:type="dxa"/>
            <w:gridSpan w:val="2"/>
            <w:tcBorders>
              <w:top w:val="single" w:sz="4" w:space="0" w:color="auto"/>
              <w:left w:val="single" w:sz="4" w:space="0" w:color="auto"/>
              <w:bottom w:val="single" w:sz="4" w:space="0" w:color="auto"/>
              <w:right w:val="single" w:sz="4" w:space="0" w:color="000000"/>
            </w:tcBorders>
            <w:noWrap/>
            <w:vAlign w:val="center"/>
          </w:tcPr>
          <w:p w:rsidR="00026949" w:rsidRPr="000367A4" w:rsidRDefault="00026949" w:rsidP="001A689E">
            <w:pPr>
              <w:spacing w:line="360" w:lineRule="auto"/>
              <w:jc w:val="both"/>
              <w:rPr>
                <w:sz w:val="20"/>
                <w:szCs w:val="20"/>
              </w:rPr>
            </w:pPr>
            <w:r w:rsidRPr="000367A4">
              <w:rPr>
                <w:sz w:val="20"/>
                <w:szCs w:val="20"/>
              </w:rPr>
              <w:t>Апатия</w:t>
            </w:r>
          </w:p>
        </w:tc>
        <w:tc>
          <w:tcPr>
            <w:tcW w:w="1579" w:type="dxa"/>
            <w:gridSpan w:val="2"/>
            <w:tcBorders>
              <w:top w:val="single" w:sz="4" w:space="0" w:color="auto"/>
              <w:left w:val="single" w:sz="4" w:space="0" w:color="auto"/>
              <w:bottom w:val="single" w:sz="4" w:space="0" w:color="auto"/>
              <w:right w:val="single" w:sz="4" w:space="0" w:color="000000"/>
            </w:tcBorders>
            <w:vAlign w:val="center"/>
          </w:tcPr>
          <w:p w:rsidR="00026949" w:rsidRPr="000367A4" w:rsidRDefault="00D316BF" w:rsidP="001A689E">
            <w:pPr>
              <w:spacing w:line="360" w:lineRule="auto"/>
              <w:jc w:val="both"/>
              <w:rPr>
                <w:sz w:val="20"/>
                <w:szCs w:val="20"/>
              </w:rPr>
            </w:pPr>
            <w:r w:rsidRPr="000367A4">
              <w:rPr>
                <w:sz w:val="20"/>
                <w:szCs w:val="20"/>
              </w:rPr>
              <w:t xml:space="preserve"> </w:t>
            </w:r>
            <w:r w:rsidR="00026949" w:rsidRPr="000367A4">
              <w:rPr>
                <w:sz w:val="20"/>
                <w:szCs w:val="20"/>
              </w:rPr>
              <w:t>Гипотимия</w:t>
            </w:r>
          </w:p>
        </w:tc>
        <w:tc>
          <w:tcPr>
            <w:tcW w:w="1224" w:type="dxa"/>
            <w:gridSpan w:val="2"/>
            <w:tcBorders>
              <w:top w:val="single" w:sz="4" w:space="0" w:color="auto"/>
              <w:left w:val="single" w:sz="4" w:space="0" w:color="000000"/>
              <w:bottom w:val="single" w:sz="4" w:space="0" w:color="auto"/>
              <w:right w:val="single" w:sz="4" w:space="0" w:color="auto"/>
            </w:tcBorders>
            <w:vAlign w:val="center"/>
          </w:tcPr>
          <w:p w:rsidR="00026949" w:rsidRPr="000367A4" w:rsidRDefault="00026949" w:rsidP="001A689E">
            <w:pPr>
              <w:spacing w:line="360" w:lineRule="auto"/>
              <w:jc w:val="both"/>
              <w:rPr>
                <w:sz w:val="20"/>
                <w:szCs w:val="20"/>
              </w:rPr>
            </w:pPr>
            <w:r w:rsidRPr="000367A4">
              <w:rPr>
                <w:sz w:val="20"/>
                <w:szCs w:val="20"/>
              </w:rPr>
              <w:t>Дисфория</w:t>
            </w: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026949" w:rsidRPr="000367A4" w:rsidRDefault="00026949" w:rsidP="001A689E">
            <w:pPr>
              <w:spacing w:line="360" w:lineRule="auto"/>
              <w:jc w:val="both"/>
              <w:rPr>
                <w:sz w:val="20"/>
                <w:szCs w:val="20"/>
              </w:rPr>
            </w:pPr>
            <w:r w:rsidRPr="000367A4">
              <w:rPr>
                <w:sz w:val="20"/>
                <w:szCs w:val="20"/>
              </w:rPr>
              <w:t>Растерянность</w:t>
            </w:r>
          </w:p>
        </w:tc>
        <w:tc>
          <w:tcPr>
            <w:tcW w:w="1361" w:type="dxa"/>
            <w:gridSpan w:val="2"/>
            <w:tcBorders>
              <w:top w:val="single" w:sz="4" w:space="0" w:color="auto"/>
              <w:left w:val="single" w:sz="4" w:space="0" w:color="auto"/>
              <w:bottom w:val="single" w:sz="4" w:space="0" w:color="auto"/>
              <w:right w:val="single" w:sz="4" w:space="0" w:color="auto"/>
            </w:tcBorders>
            <w:noWrap/>
            <w:vAlign w:val="center"/>
          </w:tcPr>
          <w:p w:rsidR="00026949" w:rsidRPr="000367A4" w:rsidRDefault="00026949" w:rsidP="001A689E">
            <w:pPr>
              <w:spacing w:line="360" w:lineRule="auto"/>
              <w:jc w:val="both"/>
              <w:rPr>
                <w:sz w:val="20"/>
                <w:szCs w:val="20"/>
              </w:rPr>
            </w:pPr>
            <w:r w:rsidRPr="000367A4">
              <w:rPr>
                <w:sz w:val="20"/>
                <w:szCs w:val="20"/>
              </w:rPr>
              <w:t>Тревога</w:t>
            </w:r>
          </w:p>
        </w:tc>
        <w:tc>
          <w:tcPr>
            <w:tcW w:w="1224" w:type="dxa"/>
            <w:gridSpan w:val="2"/>
            <w:tcBorders>
              <w:top w:val="single" w:sz="4" w:space="0" w:color="auto"/>
              <w:left w:val="single" w:sz="4" w:space="0" w:color="auto"/>
              <w:bottom w:val="single" w:sz="4" w:space="0" w:color="auto"/>
              <w:right w:val="single" w:sz="4" w:space="0" w:color="auto"/>
            </w:tcBorders>
            <w:noWrap/>
            <w:vAlign w:val="center"/>
          </w:tcPr>
          <w:p w:rsidR="00026949" w:rsidRPr="000367A4" w:rsidRDefault="00026949" w:rsidP="001A689E">
            <w:pPr>
              <w:spacing w:line="360" w:lineRule="auto"/>
              <w:jc w:val="both"/>
              <w:rPr>
                <w:sz w:val="20"/>
                <w:szCs w:val="20"/>
              </w:rPr>
            </w:pPr>
            <w:r w:rsidRPr="000367A4">
              <w:rPr>
                <w:sz w:val="20"/>
                <w:szCs w:val="20"/>
              </w:rPr>
              <w:t>Страх</w:t>
            </w:r>
          </w:p>
        </w:tc>
      </w:tr>
      <w:tr w:rsidR="00E63E56" w:rsidRPr="000367A4">
        <w:trPr>
          <w:trHeight w:val="244"/>
        </w:trPr>
        <w:tc>
          <w:tcPr>
            <w:tcW w:w="1081" w:type="dxa"/>
            <w:vMerge/>
            <w:tcBorders>
              <w:left w:val="single" w:sz="4" w:space="0" w:color="auto"/>
              <w:bottom w:val="single" w:sz="4" w:space="0" w:color="auto"/>
              <w:right w:val="single" w:sz="4" w:space="0" w:color="auto"/>
            </w:tcBorders>
            <w:noWrap/>
            <w:vAlign w:val="bottom"/>
          </w:tcPr>
          <w:p w:rsidR="000D1BF4" w:rsidRPr="000367A4" w:rsidRDefault="000D1BF4" w:rsidP="001A689E">
            <w:pPr>
              <w:spacing w:line="360" w:lineRule="auto"/>
              <w:jc w:val="both"/>
              <w:rPr>
                <w:sz w:val="20"/>
                <w:szCs w:val="20"/>
              </w:rPr>
            </w:pPr>
          </w:p>
        </w:tc>
        <w:tc>
          <w:tcPr>
            <w:tcW w:w="698"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кол-во</w:t>
            </w:r>
          </w:p>
        </w:tc>
        <w:tc>
          <w:tcPr>
            <w:tcW w:w="363"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99"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кол-во</w:t>
            </w:r>
          </w:p>
        </w:tc>
        <w:tc>
          <w:tcPr>
            <w:tcW w:w="681"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16"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кол-во</w:t>
            </w:r>
          </w:p>
        </w:tc>
        <w:tc>
          <w:tcPr>
            <w:tcW w:w="409"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16" w:type="dxa"/>
            <w:tcBorders>
              <w:top w:val="single" w:sz="4" w:space="0" w:color="auto"/>
              <w:left w:val="nil"/>
              <w:bottom w:val="single" w:sz="4" w:space="0" w:color="auto"/>
              <w:right w:val="single" w:sz="4" w:space="0" w:color="auto"/>
            </w:tcBorders>
            <w:noWrap/>
            <w:vAlign w:val="center"/>
          </w:tcPr>
          <w:p w:rsidR="000D1BF4" w:rsidRPr="000367A4" w:rsidRDefault="007F2B34" w:rsidP="001A689E">
            <w:pPr>
              <w:spacing w:line="360" w:lineRule="auto"/>
              <w:jc w:val="both"/>
              <w:rPr>
                <w:sz w:val="20"/>
                <w:szCs w:val="20"/>
              </w:rPr>
            </w:pPr>
            <w:r w:rsidRPr="000367A4">
              <w:rPr>
                <w:sz w:val="20"/>
                <w:szCs w:val="20"/>
              </w:rPr>
              <w:t>к</w:t>
            </w:r>
            <w:r w:rsidR="000D1BF4" w:rsidRPr="000367A4">
              <w:rPr>
                <w:sz w:val="20"/>
                <w:szCs w:val="20"/>
              </w:rPr>
              <w:t>ол-во</w:t>
            </w:r>
          </w:p>
        </w:tc>
        <w:tc>
          <w:tcPr>
            <w:tcW w:w="669" w:type="dxa"/>
            <w:tcBorders>
              <w:top w:val="single" w:sz="4" w:space="0" w:color="auto"/>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56" w:type="dxa"/>
            <w:gridSpan w:val="2"/>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кол-во</w:t>
            </w:r>
          </w:p>
        </w:tc>
        <w:tc>
          <w:tcPr>
            <w:tcW w:w="516"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17"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кол-во</w:t>
            </w:r>
          </w:p>
        </w:tc>
        <w:tc>
          <w:tcPr>
            <w:tcW w:w="408"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r>
      <w:tr w:rsidR="00E63E56" w:rsidRPr="000367A4">
        <w:trPr>
          <w:trHeight w:val="1073"/>
        </w:trPr>
        <w:tc>
          <w:tcPr>
            <w:tcW w:w="1081" w:type="dxa"/>
            <w:tcBorders>
              <w:top w:val="nil"/>
              <w:left w:val="single" w:sz="4" w:space="0" w:color="auto"/>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Группа с нормой</w:t>
            </w:r>
            <w:r w:rsidR="00833120" w:rsidRPr="000367A4">
              <w:rPr>
                <w:sz w:val="20"/>
                <w:szCs w:val="20"/>
              </w:rPr>
              <w:t xml:space="preserve"> активности</w:t>
            </w:r>
          </w:p>
        </w:tc>
        <w:tc>
          <w:tcPr>
            <w:tcW w:w="698"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10</w:t>
            </w:r>
          </w:p>
        </w:tc>
        <w:tc>
          <w:tcPr>
            <w:tcW w:w="363"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99"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56,6</w:t>
            </w:r>
          </w:p>
        </w:tc>
        <w:tc>
          <w:tcPr>
            <w:tcW w:w="681"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16" w:type="dxa"/>
            <w:tcBorders>
              <w:top w:val="single" w:sz="4" w:space="0" w:color="auto"/>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lang w:val="en-US"/>
              </w:rPr>
            </w:pPr>
            <w:r w:rsidRPr="000367A4">
              <w:rPr>
                <w:sz w:val="20"/>
                <w:szCs w:val="20"/>
              </w:rPr>
              <w:t>3</w:t>
            </w:r>
            <w:r w:rsidR="00C50A49" w:rsidRPr="000367A4">
              <w:rPr>
                <w:sz w:val="20"/>
                <w:szCs w:val="20"/>
                <w:lang w:val="en-US"/>
              </w:rPr>
              <w:t>0</w:t>
            </w:r>
          </w:p>
        </w:tc>
        <w:tc>
          <w:tcPr>
            <w:tcW w:w="409"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16"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3,3</w:t>
            </w:r>
          </w:p>
        </w:tc>
        <w:tc>
          <w:tcPr>
            <w:tcW w:w="669"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56" w:type="dxa"/>
            <w:gridSpan w:val="2"/>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w:t>
            </w:r>
          </w:p>
        </w:tc>
        <w:tc>
          <w:tcPr>
            <w:tcW w:w="516"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17"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w:t>
            </w:r>
          </w:p>
        </w:tc>
        <w:tc>
          <w:tcPr>
            <w:tcW w:w="408"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r>
      <w:tr w:rsidR="00E63E56" w:rsidRPr="000367A4">
        <w:trPr>
          <w:trHeight w:val="1073"/>
        </w:trPr>
        <w:tc>
          <w:tcPr>
            <w:tcW w:w="1081" w:type="dxa"/>
            <w:tcBorders>
              <w:top w:val="nil"/>
              <w:left w:val="single" w:sz="4" w:space="0" w:color="auto"/>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Группа с нарушением ОДА</w:t>
            </w:r>
          </w:p>
        </w:tc>
        <w:tc>
          <w:tcPr>
            <w:tcW w:w="698"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w:t>
            </w:r>
          </w:p>
        </w:tc>
        <w:tc>
          <w:tcPr>
            <w:tcW w:w="363"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99"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23,3</w:t>
            </w:r>
          </w:p>
        </w:tc>
        <w:tc>
          <w:tcPr>
            <w:tcW w:w="681"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16"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16,6</w:t>
            </w:r>
          </w:p>
        </w:tc>
        <w:tc>
          <w:tcPr>
            <w:tcW w:w="409"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16"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23,3</w:t>
            </w:r>
          </w:p>
        </w:tc>
        <w:tc>
          <w:tcPr>
            <w:tcW w:w="669"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56" w:type="dxa"/>
            <w:gridSpan w:val="2"/>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36,6</w:t>
            </w:r>
          </w:p>
        </w:tc>
        <w:tc>
          <w:tcPr>
            <w:tcW w:w="516"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c>
          <w:tcPr>
            <w:tcW w:w="817" w:type="dxa"/>
            <w:tcBorders>
              <w:top w:val="nil"/>
              <w:left w:val="nil"/>
              <w:bottom w:val="single" w:sz="4" w:space="0" w:color="auto"/>
              <w:right w:val="single" w:sz="4" w:space="0" w:color="auto"/>
            </w:tcBorders>
            <w:noWrap/>
            <w:vAlign w:val="center"/>
          </w:tcPr>
          <w:p w:rsidR="000D1BF4" w:rsidRPr="000367A4" w:rsidRDefault="000D1BF4" w:rsidP="001A689E">
            <w:pPr>
              <w:spacing w:line="360" w:lineRule="auto"/>
              <w:jc w:val="both"/>
              <w:rPr>
                <w:sz w:val="20"/>
                <w:szCs w:val="20"/>
              </w:rPr>
            </w:pPr>
            <w:r w:rsidRPr="000367A4">
              <w:rPr>
                <w:sz w:val="20"/>
                <w:szCs w:val="20"/>
              </w:rPr>
              <w:t>-</w:t>
            </w:r>
          </w:p>
        </w:tc>
        <w:tc>
          <w:tcPr>
            <w:tcW w:w="408" w:type="dxa"/>
            <w:tcBorders>
              <w:top w:val="nil"/>
              <w:left w:val="nil"/>
              <w:bottom w:val="single" w:sz="4" w:space="0" w:color="auto"/>
              <w:right w:val="single" w:sz="4" w:space="0" w:color="auto"/>
            </w:tcBorders>
            <w:vAlign w:val="center"/>
          </w:tcPr>
          <w:p w:rsidR="000D1BF4" w:rsidRPr="000367A4" w:rsidRDefault="000D1BF4" w:rsidP="001A689E">
            <w:pPr>
              <w:spacing w:line="360" w:lineRule="auto"/>
              <w:jc w:val="both"/>
              <w:rPr>
                <w:sz w:val="20"/>
                <w:szCs w:val="20"/>
              </w:rPr>
            </w:pPr>
            <w:r w:rsidRPr="000367A4">
              <w:rPr>
                <w:sz w:val="20"/>
                <w:szCs w:val="20"/>
              </w:rPr>
              <w:t>-</w:t>
            </w:r>
          </w:p>
        </w:tc>
      </w:tr>
    </w:tbl>
    <w:p w:rsidR="001A689E" w:rsidRPr="000367A4" w:rsidRDefault="001A689E" w:rsidP="00D316BF">
      <w:pPr>
        <w:spacing w:line="360" w:lineRule="auto"/>
        <w:ind w:firstLine="709"/>
        <w:jc w:val="both"/>
        <w:rPr>
          <w:b/>
          <w:bCs/>
          <w:sz w:val="28"/>
          <w:szCs w:val="28"/>
        </w:rPr>
      </w:pPr>
    </w:p>
    <w:p w:rsidR="00595A0F" w:rsidRPr="000367A4" w:rsidRDefault="000D1BF4" w:rsidP="00D316BF">
      <w:pPr>
        <w:spacing w:line="360" w:lineRule="auto"/>
        <w:ind w:firstLine="709"/>
        <w:jc w:val="both"/>
        <w:rPr>
          <w:sz w:val="28"/>
          <w:szCs w:val="28"/>
        </w:rPr>
      </w:pPr>
      <w:r w:rsidRPr="000367A4">
        <w:rPr>
          <w:b/>
          <w:bCs/>
          <w:sz w:val="28"/>
          <w:szCs w:val="28"/>
        </w:rPr>
        <w:t>Примечание</w:t>
      </w:r>
      <w:r w:rsidRPr="000367A4">
        <w:rPr>
          <w:sz w:val="28"/>
          <w:szCs w:val="28"/>
        </w:rPr>
        <w:t>: ОДА</w:t>
      </w:r>
      <w:r w:rsidR="00026949" w:rsidRPr="000367A4">
        <w:rPr>
          <w:sz w:val="28"/>
          <w:szCs w:val="28"/>
        </w:rPr>
        <w:t xml:space="preserve"> </w:t>
      </w:r>
      <w:r w:rsidRPr="000367A4">
        <w:rPr>
          <w:sz w:val="28"/>
          <w:szCs w:val="28"/>
        </w:rPr>
        <w:t xml:space="preserve">- </w:t>
      </w:r>
      <w:r w:rsidR="00026949" w:rsidRPr="000367A4">
        <w:rPr>
          <w:sz w:val="28"/>
          <w:szCs w:val="28"/>
        </w:rPr>
        <w:t>опорно-двигательный</w:t>
      </w:r>
      <w:r w:rsidRPr="000367A4">
        <w:rPr>
          <w:sz w:val="28"/>
          <w:szCs w:val="28"/>
        </w:rPr>
        <w:t xml:space="preserve"> аппарат.</w:t>
      </w:r>
    </w:p>
    <w:p w:rsidR="00637C66" w:rsidRPr="000367A4" w:rsidRDefault="00595A0F" w:rsidP="00D316BF">
      <w:pPr>
        <w:spacing w:line="360" w:lineRule="auto"/>
        <w:ind w:firstLine="709"/>
        <w:jc w:val="both"/>
        <w:rPr>
          <w:sz w:val="28"/>
          <w:szCs w:val="28"/>
        </w:rPr>
      </w:pPr>
      <w:r w:rsidRPr="000367A4">
        <w:rPr>
          <w:sz w:val="28"/>
          <w:szCs w:val="28"/>
        </w:rPr>
        <w:t xml:space="preserve">Наибольший процент по показателю «Апатия» </w:t>
      </w:r>
      <w:r w:rsidR="00CE073B" w:rsidRPr="000367A4">
        <w:rPr>
          <w:sz w:val="28"/>
          <w:szCs w:val="28"/>
        </w:rPr>
        <w:t>выявлен в группе</w:t>
      </w:r>
      <w:r w:rsidRPr="000367A4">
        <w:rPr>
          <w:sz w:val="28"/>
          <w:szCs w:val="28"/>
        </w:rPr>
        <w:t xml:space="preserve"> женщин </w:t>
      </w:r>
      <w:r w:rsidR="00CE073B" w:rsidRPr="000367A4">
        <w:rPr>
          <w:sz w:val="28"/>
          <w:szCs w:val="28"/>
        </w:rPr>
        <w:t>с нормой двигательной активности</w:t>
      </w:r>
      <w:r w:rsidRPr="000367A4">
        <w:rPr>
          <w:sz w:val="28"/>
          <w:szCs w:val="28"/>
        </w:rPr>
        <w:t xml:space="preserve"> (10%), в то время как у женщин с </w:t>
      </w:r>
      <w:r w:rsidR="00856266" w:rsidRPr="000367A4">
        <w:rPr>
          <w:sz w:val="28"/>
          <w:szCs w:val="28"/>
        </w:rPr>
        <w:t xml:space="preserve">нарушением </w:t>
      </w:r>
      <w:r w:rsidR="00EF7606" w:rsidRPr="000367A4">
        <w:rPr>
          <w:sz w:val="28"/>
          <w:szCs w:val="28"/>
        </w:rPr>
        <w:t>опорно-двигательного аппарата</w:t>
      </w:r>
      <w:r w:rsidRPr="000367A4">
        <w:rPr>
          <w:sz w:val="28"/>
          <w:szCs w:val="28"/>
        </w:rPr>
        <w:t xml:space="preserve"> не было выявлено, это </w:t>
      </w:r>
      <w:r w:rsidR="002D7C62" w:rsidRPr="000367A4">
        <w:rPr>
          <w:sz w:val="28"/>
          <w:szCs w:val="28"/>
        </w:rPr>
        <w:t>значит,</w:t>
      </w:r>
      <w:r w:rsidRPr="000367A4">
        <w:rPr>
          <w:sz w:val="28"/>
          <w:szCs w:val="28"/>
        </w:rPr>
        <w:t xml:space="preserve"> что женщины </w:t>
      </w:r>
      <w:r w:rsidR="00856266" w:rsidRPr="000367A4">
        <w:rPr>
          <w:sz w:val="28"/>
          <w:szCs w:val="28"/>
        </w:rPr>
        <w:t>с нормой</w:t>
      </w:r>
      <w:r w:rsidRPr="000367A4">
        <w:rPr>
          <w:sz w:val="28"/>
          <w:szCs w:val="28"/>
        </w:rPr>
        <w:t xml:space="preserve"> находятся в состоянии безучастности, равнодуши</w:t>
      </w:r>
      <w:r w:rsidR="00856266" w:rsidRPr="000367A4">
        <w:rPr>
          <w:sz w:val="28"/>
          <w:szCs w:val="28"/>
        </w:rPr>
        <w:t>я</w:t>
      </w:r>
      <w:r w:rsidRPr="000367A4">
        <w:rPr>
          <w:sz w:val="28"/>
          <w:szCs w:val="28"/>
        </w:rPr>
        <w:t>, полной индифферентности к происходящему, окружающим, своему положению, прошлой жизни, перспективам на будущее; Гипотимия</w:t>
      </w:r>
      <w:r w:rsidR="00D316BF" w:rsidRPr="000367A4">
        <w:rPr>
          <w:sz w:val="28"/>
          <w:szCs w:val="28"/>
        </w:rPr>
        <w:t xml:space="preserve"> </w:t>
      </w:r>
      <w:r w:rsidRPr="000367A4">
        <w:rPr>
          <w:sz w:val="28"/>
          <w:szCs w:val="28"/>
        </w:rPr>
        <w:t xml:space="preserve">больше преобладает у женщин </w:t>
      </w:r>
      <w:r w:rsidR="00856266" w:rsidRPr="000367A4">
        <w:rPr>
          <w:sz w:val="28"/>
          <w:szCs w:val="28"/>
        </w:rPr>
        <w:t>с нормой</w:t>
      </w:r>
      <w:r w:rsidR="00E45064" w:rsidRPr="000367A4">
        <w:rPr>
          <w:sz w:val="28"/>
          <w:szCs w:val="28"/>
        </w:rPr>
        <w:t xml:space="preserve"> </w:t>
      </w:r>
      <w:r w:rsidRPr="000367A4">
        <w:rPr>
          <w:sz w:val="28"/>
          <w:szCs w:val="28"/>
        </w:rPr>
        <w:t>(56,6%), а</w:t>
      </w:r>
      <w:r w:rsidR="00D316BF" w:rsidRPr="000367A4">
        <w:rPr>
          <w:sz w:val="28"/>
          <w:szCs w:val="28"/>
        </w:rPr>
        <w:t xml:space="preserve"> </w:t>
      </w:r>
      <w:r w:rsidRPr="000367A4">
        <w:rPr>
          <w:sz w:val="28"/>
          <w:szCs w:val="28"/>
        </w:rPr>
        <w:t xml:space="preserve">женщины с </w:t>
      </w:r>
      <w:r w:rsidR="00856266" w:rsidRPr="000367A4">
        <w:rPr>
          <w:sz w:val="28"/>
          <w:szCs w:val="28"/>
        </w:rPr>
        <w:t xml:space="preserve">нарушением </w:t>
      </w:r>
      <w:r w:rsidR="006C7708" w:rsidRPr="000367A4">
        <w:rPr>
          <w:sz w:val="28"/>
          <w:szCs w:val="28"/>
        </w:rPr>
        <w:t>опорно-двигательного аппарата</w:t>
      </w:r>
      <w:r w:rsidR="00E45064" w:rsidRPr="000367A4">
        <w:rPr>
          <w:sz w:val="28"/>
          <w:szCs w:val="28"/>
        </w:rPr>
        <w:t xml:space="preserve"> </w:t>
      </w:r>
      <w:r w:rsidRPr="000367A4">
        <w:rPr>
          <w:sz w:val="28"/>
          <w:szCs w:val="28"/>
        </w:rPr>
        <w:t>(</w:t>
      </w:r>
      <w:r w:rsidR="00AA7915" w:rsidRPr="000367A4">
        <w:rPr>
          <w:sz w:val="28"/>
          <w:szCs w:val="28"/>
        </w:rPr>
        <w:t>23,3%), это значит что у женщин</w:t>
      </w:r>
      <w:r w:rsidRPr="000367A4">
        <w:rPr>
          <w:sz w:val="28"/>
          <w:szCs w:val="28"/>
        </w:rPr>
        <w:t xml:space="preserve"> 2-х групп сниженное настроение, аффективная подавленность в виде опечаленности, тоскливости с переживанием потери, безысходности, разочарования, обреченности, ослабления привязанности к жизни. Положительные эмоции при этом поверхностны, истощаемы, могут полностью отсутствовать. Степень депрессии «Дисфория» значительно</w:t>
      </w:r>
      <w:r w:rsidR="00D316BF" w:rsidRPr="000367A4">
        <w:rPr>
          <w:sz w:val="28"/>
          <w:szCs w:val="28"/>
        </w:rPr>
        <w:t xml:space="preserve"> </w:t>
      </w:r>
      <w:r w:rsidRPr="000367A4">
        <w:rPr>
          <w:sz w:val="28"/>
          <w:szCs w:val="28"/>
        </w:rPr>
        <w:t xml:space="preserve">преобладает у женщин с </w:t>
      </w:r>
      <w:r w:rsidR="00856266" w:rsidRPr="000367A4">
        <w:rPr>
          <w:sz w:val="28"/>
          <w:szCs w:val="28"/>
        </w:rPr>
        <w:t xml:space="preserve">нарушением </w:t>
      </w:r>
      <w:r w:rsidR="006C7708" w:rsidRPr="000367A4">
        <w:rPr>
          <w:sz w:val="28"/>
          <w:szCs w:val="28"/>
        </w:rPr>
        <w:t xml:space="preserve">опорно-двигательного аппарата </w:t>
      </w:r>
      <w:r w:rsidRPr="000367A4">
        <w:rPr>
          <w:sz w:val="28"/>
          <w:szCs w:val="28"/>
        </w:rPr>
        <w:t xml:space="preserve">(16,6%), в то время как у женщин </w:t>
      </w:r>
      <w:r w:rsidR="00856266" w:rsidRPr="000367A4">
        <w:rPr>
          <w:sz w:val="28"/>
          <w:szCs w:val="28"/>
        </w:rPr>
        <w:t>с нормой</w:t>
      </w:r>
      <w:r w:rsidRPr="000367A4">
        <w:rPr>
          <w:sz w:val="28"/>
          <w:szCs w:val="28"/>
        </w:rPr>
        <w:t xml:space="preserve"> (3</w:t>
      </w:r>
      <w:r w:rsidR="00C50A49" w:rsidRPr="000367A4">
        <w:rPr>
          <w:sz w:val="28"/>
          <w:szCs w:val="28"/>
        </w:rPr>
        <w:t>0</w:t>
      </w:r>
      <w:r w:rsidRPr="000367A4">
        <w:rPr>
          <w:sz w:val="28"/>
          <w:szCs w:val="28"/>
        </w:rPr>
        <w:t xml:space="preserve">%),это </w:t>
      </w:r>
      <w:r w:rsidR="002D7C62" w:rsidRPr="000367A4">
        <w:rPr>
          <w:sz w:val="28"/>
          <w:szCs w:val="28"/>
        </w:rPr>
        <w:t>значит,</w:t>
      </w:r>
      <w:r w:rsidR="00D316BF" w:rsidRPr="000367A4">
        <w:rPr>
          <w:sz w:val="28"/>
          <w:szCs w:val="28"/>
        </w:rPr>
        <w:t xml:space="preserve"> </w:t>
      </w:r>
      <w:r w:rsidRPr="000367A4">
        <w:rPr>
          <w:sz w:val="28"/>
          <w:szCs w:val="28"/>
        </w:rPr>
        <w:t>у</w:t>
      </w:r>
      <w:r w:rsidR="00D316BF" w:rsidRPr="000367A4">
        <w:rPr>
          <w:sz w:val="28"/>
          <w:szCs w:val="28"/>
        </w:rPr>
        <w:t xml:space="preserve"> </w:t>
      </w:r>
      <w:r w:rsidRPr="000367A4">
        <w:rPr>
          <w:sz w:val="28"/>
          <w:szCs w:val="28"/>
        </w:rPr>
        <w:t xml:space="preserve">женщин с </w:t>
      </w:r>
      <w:r w:rsidR="00C50A49" w:rsidRPr="000367A4">
        <w:rPr>
          <w:sz w:val="28"/>
          <w:szCs w:val="28"/>
        </w:rPr>
        <w:t>нормой</w:t>
      </w:r>
      <w:r w:rsidR="00D316BF" w:rsidRPr="000367A4">
        <w:rPr>
          <w:sz w:val="28"/>
          <w:szCs w:val="28"/>
        </w:rPr>
        <w:t xml:space="preserve"> </w:t>
      </w:r>
      <w:r w:rsidRPr="000367A4">
        <w:rPr>
          <w:sz w:val="28"/>
          <w:szCs w:val="28"/>
        </w:rPr>
        <w:t xml:space="preserve">присутствует состояние депрессии как: мрачность, озлобленность, враждебность, угрюмое настроение с ворчливостью, недовольством, неприязненным отношением к окружающим, вспышками раздражения, гнева, ярости с агрессией и разрушительными действиями; Так же из 2-х групп испытуемых степень депрессии «Растерянность» мы можем </w:t>
      </w:r>
      <w:r w:rsidR="002D7C62" w:rsidRPr="000367A4">
        <w:rPr>
          <w:sz w:val="28"/>
          <w:szCs w:val="28"/>
        </w:rPr>
        <w:t>увидеть,</w:t>
      </w:r>
      <w:r w:rsidRPr="000367A4">
        <w:rPr>
          <w:sz w:val="28"/>
          <w:szCs w:val="28"/>
        </w:rPr>
        <w:t xml:space="preserve"> что у женщин </w:t>
      </w:r>
      <w:r w:rsidR="00856266" w:rsidRPr="000367A4">
        <w:rPr>
          <w:sz w:val="28"/>
          <w:szCs w:val="28"/>
        </w:rPr>
        <w:t>с нормой</w:t>
      </w:r>
      <w:r w:rsidRPr="000367A4">
        <w:rPr>
          <w:sz w:val="28"/>
          <w:szCs w:val="28"/>
        </w:rPr>
        <w:t xml:space="preserve"> (3,3%), в свою очередь как у женщин с </w:t>
      </w:r>
      <w:r w:rsidR="00856266" w:rsidRPr="000367A4">
        <w:rPr>
          <w:sz w:val="28"/>
          <w:szCs w:val="28"/>
        </w:rPr>
        <w:t xml:space="preserve">нарушением </w:t>
      </w:r>
      <w:r w:rsidR="006C7708" w:rsidRPr="000367A4">
        <w:rPr>
          <w:sz w:val="28"/>
          <w:szCs w:val="28"/>
        </w:rPr>
        <w:t xml:space="preserve">опорно-двигательного аппарата </w:t>
      </w:r>
      <w:r w:rsidRPr="000367A4">
        <w:rPr>
          <w:sz w:val="28"/>
          <w:szCs w:val="28"/>
        </w:rPr>
        <w:t>(23,3%), это значит что у женщин чувство неумения, беспомощности, непонимания самых простых ситуаций и изменение своего психического состояния. Типичны сверхизменчивость, неустойчивость внимания, вопрошающее выражение лица, позы и жесты озадаченного и крайне неуверенного человека.</w:t>
      </w:r>
      <w:r w:rsidR="00D316BF" w:rsidRPr="000367A4">
        <w:rPr>
          <w:sz w:val="28"/>
          <w:szCs w:val="28"/>
        </w:rPr>
        <w:t xml:space="preserve"> </w:t>
      </w:r>
      <w:r w:rsidRPr="000367A4">
        <w:rPr>
          <w:sz w:val="28"/>
          <w:szCs w:val="28"/>
        </w:rPr>
        <w:t xml:space="preserve">Тревога преобладает у женщин с </w:t>
      </w:r>
      <w:r w:rsidR="00856266" w:rsidRPr="000367A4">
        <w:rPr>
          <w:sz w:val="28"/>
          <w:szCs w:val="28"/>
        </w:rPr>
        <w:t xml:space="preserve">нарушением </w:t>
      </w:r>
      <w:r w:rsidR="006C7708" w:rsidRPr="000367A4">
        <w:rPr>
          <w:sz w:val="28"/>
          <w:szCs w:val="28"/>
        </w:rPr>
        <w:t xml:space="preserve">опорно-двигательного аппарата </w:t>
      </w:r>
      <w:r w:rsidRPr="000367A4">
        <w:rPr>
          <w:sz w:val="28"/>
          <w:szCs w:val="28"/>
        </w:rPr>
        <w:t xml:space="preserve">(36,6%), в то время как у женщин </w:t>
      </w:r>
      <w:r w:rsidR="00033429" w:rsidRPr="000367A4">
        <w:rPr>
          <w:sz w:val="28"/>
          <w:szCs w:val="28"/>
        </w:rPr>
        <w:t>с нормой</w:t>
      </w:r>
      <w:r w:rsidRPr="000367A4">
        <w:rPr>
          <w:sz w:val="28"/>
          <w:szCs w:val="28"/>
        </w:rPr>
        <w:t xml:space="preserve"> она вообще отсутствует, поэтому у женщин с </w:t>
      </w:r>
      <w:r w:rsidR="00033429" w:rsidRPr="000367A4">
        <w:rPr>
          <w:sz w:val="28"/>
          <w:szCs w:val="28"/>
        </w:rPr>
        <w:t xml:space="preserve">нарушением </w:t>
      </w:r>
      <w:r w:rsidR="006C7708" w:rsidRPr="000367A4">
        <w:rPr>
          <w:sz w:val="28"/>
          <w:szCs w:val="28"/>
        </w:rPr>
        <w:t>опорно-двигательного аппарата</w:t>
      </w:r>
      <w:r w:rsidR="00D316BF" w:rsidRPr="000367A4">
        <w:rPr>
          <w:sz w:val="28"/>
          <w:szCs w:val="28"/>
        </w:rPr>
        <w:t xml:space="preserve"> </w:t>
      </w:r>
      <w:r w:rsidRPr="000367A4">
        <w:rPr>
          <w:sz w:val="28"/>
          <w:szCs w:val="28"/>
        </w:rPr>
        <w:t>неясное, непонятное самому человеку чувство растущей опасности, предчувствия катастрофы, напряженное ожидание трагического исхода; Страх вообще отсутствует</w:t>
      </w:r>
      <w:r w:rsidR="00D316BF" w:rsidRPr="000367A4">
        <w:rPr>
          <w:sz w:val="28"/>
          <w:szCs w:val="28"/>
        </w:rPr>
        <w:t xml:space="preserve"> </w:t>
      </w:r>
      <w:r w:rsidRPr="000367A4">
        <w:rPr>
          <w:sz w:val="28"/>
          <w:szCs w:val="28"/>
        </w:rPr>
        <w:t xml:space="preserve">у 2-х групп испытуемых. </w:t>
      </w:r>
      <w:r w:rsidR="00C13561" w:rsidRPr="000367A4">
        <w:rPr>
          <w:sz w:val="28"/>
          <w:szCs w:val="28"/>
        </w:rPr>
        <w:t>Различия между группами степени депрессии: Апатия, гипот</w:t>
      </w:r>
      <w:r w:rsidR="008B408F" w:rsidRPr="000367A4">
        <w:rPr>
          <w:sz w:val="28"/>
          <w:szCs w:val="28"/>
        </w:rPr>
        <w:t>и</w:t>
      </w:r>
      <w:r w:rsidR="00C13561" w:rsidRPr="000367A4">
        <w:rPr>
          <w:sz w:val="28"/>
          <w:szCs w:val="28"/>
        </w:rPr>
        <w:t>мия и тревоги статистически значимы (</w:t>
      </w:r>
      <w:r w:rsidR="00C13561" w:rsidRPr="000367A4">
        <w:rPr>
          <w:sz w:val="28"/>
          <w:szCs w:val="28"/>
          <w:lang w:val="en-US"/>
        </w:rPr>
        <w:t>U</w:t>
      </w:r>
      <w:r w:rsidR="00C13561" w:rsidRPr="000367A4">
        <w:rPr>
          <w:sz w:val="28"/>
          <w:szCs w:val="28"/>
        </w:rPr>
        <w:t>=0,07;р&lt;0,05;</w:t>
      </w:r>
      <w:r w:rsidR="00C13561" w:rsidRPr="000367A4">
        <w:rPr>
          <w:sz w:val="28"/>
          <w:szCs w:val="28"/>
          <w:lang w:val="en-US"/>
        </w:rPr>
        <w:t>U</w:t>
      </w:r>
      <w:r w:rsidR="00C13561" w:rsidRPr="000367A4">
        <w:rPr>
          <w:sz w:val="28"/>
          <w:szCs w:val="28"/>
        </w:rPr>
        <w:t>=0,006;р&lt;0,05;</w:t>
      </w:r>
      <w:r w:rsidR="00C13561" w:rsidRPr="000367A4">
        <w:rPr>
          <w:sz w:val="28"/>
          <w:szCs w:val="28"/>
          <w:lang w:val="en-US"/>
        </w:rPr>
        <w:t>U</w:t>
      </w:r>
      <w:r w:rsidR="00C13561" w:rsidRPr="000367A4">
        <w:rPr>
          <w:sz w:val="28"/>
          <w:szCs w:val="28"/>
        </w:rPr>
        <w:t>=0,019;р&lt;0,05) .</w:t>
      </w:r>
    </w:p>
    <w:p w:rsidR="006455B9" w:rsidRPr="000367A4" w:rsidRDefault="00637C66" w:rsidP="00D316BF">
      <w:pPr>
        <w:spacing w:line="360" w:lineRule="auto"/>
        <w:ind w:firstLine="709"/>
        <w:jc w:val="both"/>
        <w:rPr>
          <w:sz w:val="28"/>
          <w:szCs w:val="28"/>
        </w:rPr>
      </w:pPr>
      <w:r w:rsidRPr="000367A4">
        <w:rPr>
          <w:sz w:val="28"/>
          <w:szCs w:val="28"/>
        </w:rPr>
        <w:t xml:space="preserve">При изучении уровня тревожности </w:t>
      </w:r>
      <w:r w:rsidR="0042229B" w:rsidRPr="000367A4">
        <w:rPr>
          <w:sz w:val="28"/>
          <w:szCs w:val="28"/>
        </w:rPr>
        <w:t>были выявлены следующие особенности (см. таб.</w:t>
      </w:r>
      <w:r w:rsidR="006C7708" w:rsidRPr="000367A4">
        <w:rPr>
          <w:sz w:val="28"/>
          <w:szCs w:val="28"/>
        </w:rPr>
        <w:t>1</w:t>
      </w:r>
      <w:r w:rsidR="001A689E" w:rsidRPr="000367A4">
        <w:rPr>
          <w:sz w:val="28"/>
          <w:szCs w:val="28"/>
        </w:rPr>
        <w:t>2</w:t>
      </w:r>
      <w:r w:rsidR="0042229B" w:rsidRPr="000367A4">
        <w:rPr>
          <w:sz w:val="28"/>
          <w:szCs w:val="28"/>
        </w:rPr>
        <w:t>)</w:t>
      </w:r>
      <w:r w:rsidR="001A689E" w:rsidRPr="000367A4">
        <w:rPr>
          <w:sz w:val="28"/>
          <w:szCs w:val="28"/>
        </w:rPr>
        <w:t>.</w:t>
      </w:r>
    </w:p>
    <w:p w:rsidR="00595A0F" w:rsidRPr="000367A4" w:rsidRDefault="001A689E" w:rsidP="001A689E">
      <w:pPr>
        <w:spacing w:line="360" w:lineRule="auto"/>
        <w:ind w:firstLine="709"/>
        <w:jc w:val="both"/>
        <w:rPr>
          <w:sz w:val="28"/>
          <w:szCs w:val="28"/>
        </w:rPr>
      </w:pPr>
      <w:r w:rsidRPr="000367A4">
        <w:rPr>
          <w:sz w:val="28"/>
          <w:szCs w:val="28"/>
        </w:rPr>
        <w:br w:type="page"/>
      </w:r>
      <w:r w:rsidR="00595A0F" w:rsidRPr="000367A4">
        <w:rPr>
          <w:sz w:val="28"/>
          <w:szCs w:val="28"/>
        </w:rPr>
        <w:t>Таблица</w:t>
      </w:r>
      <w:r w:rsidR="00CE073B" w:rsidRPr="000367A4">
        <w:rPr>
          <w:sz w:val="28"/>
          <w:szCs w:val="28"/>
        </w:rPr>
        <w:t xml:space="preserve"> </w:t>
      </w:r>
      <w:r w:rsidR="006C7708" w:rsidRPr="000367A4">
        <w:rPr>
          <w:sz w:val="28"/>
          <w:szCs w:val="28"/>
        </w:rPr>
        <w:t>1</w:t>
      </w:r>
      <w:r w:rsidRPr="000367A4">
        <w:rPr>
          <w:sz w:val="28"/>
          <w:szCs w:val="28"/>
        </w:rPr>
        <w:t xml:space="preserve">2 - </w:t>
      </w:r>
      <w:r w:rsidR="00595A0F" w:rsidRPr="000367A4">
        <w:rPr>
          <w:sz w:val="28"/>
          <w:szCs w:val="28"/>
        </w:rPr>
        <w:t>Показатели</w:t>
      </w:r>
      <w:r w:rsidR="00033429" w:rsidRPr="000367A4">
        <w:rPr>
          <w:sz w:val="28"/>
          <w:szCs w:val="28"/>
        </w:rPr>
        <w:t xml:space="preserve"> измерения</w:t>
      </w:r>
      <w:r w:rsidR="00595A0F" w:rsidRPr="000367A4">
        <w:rPr>
          <w:sz w:val="28"/>
          <w:szCs w:val="28"/>
        </w:rPr>
        <w:t xml:space="preserve"> уровня тревожности</w:t>
      </w:r>
      <w:r w:rsidRPr="000367A4">
        <w:rPr>
          <w:sz w:val="28"/>
          <w:szCs w:val="28"/>
        </w:rPr>
        <w:t xml:space="preserve"> по Тейлору в адаптации Т.</w:t>
      </w:r>
      <w:r w:rsidR="00DB7894" w:rsidRPr="000367A4">
        <w:rPr>
          <w:sz w:val="28"/>
          <w:szCs w:val="28"/>
        </w:rPr>
        <w:t>А. Немчиновой (в %)</w:t>
      </w:r>
    </w:p>
    <w:tbl>
      <w:tblPr>
        <w:tblW w:w="9021" w:type="dxa"/>
        <w:tblInd w:w="288" w:type="dxa"/>
        <w:tblLook w:val="0000" w:firstRow="0" w:lastRow="0" w:firstColumn="0" w:lastColumn="0" w:noHBand="0" w:noVBand="0"/>
      </w:tblPr>
      <w:tblGrid>
        <w:gridCol w:w="1767"/>
        <w:gridCol w:w="691"/>
        <w:gridCol w:w="694"/>
        <w:gridCol w:w="837"/>
        <w:gridCol w:w="548"/>
        <w:gridCol w:w="970"/>
        <w:gridCol w:w="689"/>
        <w:gridCol w:w="896"/>
        <w:gridCol w:w="572"/>
        <w:gridCol w:w="779"/>
        <w:gridCol w:w="578"/>
      </w:tblGrid>
      <w:tr w:rsidR="00B1471D" w:rsidRPr="000367A4">
        <w:trPr>
          <w:trHeight w:val="662"/>
        </w:trPr>
        <w:tc>
          <w:tcPr>
            <w:tcW w:w="1767" w:type="dxa"/>
            <w:vMerge w:val="restart"/>
            <w:tcBorders>
              <w:top w:val="single" w:sz="4" w:space="0" w:color="auto"/>
              <w:left w:val="single" w:sz="4" w:space="0" w:color="auto"/>
              <w:right w:val="single" w:sz="4" w:space="0" w:color="auto"/>
              <w:tl2br w:val="single" w:sz="4" w:space="0" w:color="auto"/>
            </w:tcBorders>
            <w:noWrap/>
            <w:vAlign w:val="bottom"/>
          </w:tcPr>
          <w:p w:rsidR="00B1471D" w:rsidRPr="000367A4" w:rsidRDefault="00D316BF" w:rsidP="001A689E">
            <w:pPr>
              <w:spacing w:line="360" w:lineRule="auto"/>
              <w:jc w:val="both"/>
              <w:rPr>
                <w:sz w:val="20"/>
                <w:szCs w:val="20"/>
              </w:rPr>
            </w:pPr>
            <w:r w:rsidRPr="000367A4">
              <w:rPr>
                <w:sz w:val="20"/>
                <w:szCs w:val="20"/>
              </w:rPr>
              <w:t xml:space="preserve"> </w:t>
            </w:r>
            <w:r w:rsidR="00B1471D" w:rsidRPr="000367A4">
              <w:rPr>
                <w:sz w:val="20"/>
                <w:szCs w:val="20"/>
              </w:rPr>
              <w:t>Показатели</w:t>
            </w:r>
          </w:p>
          <w:p w:rsidR="00B1471D" w:rsidRPr="000367A4" w:rsidRDefault="00B1471D" w:rsidP="001A689E">
            <w:pPr>
              <w:spacing w:line="360" w:lineRule="auto"/>
              <w:jc w:val="both"/>
              <w:rPr>
                <w:sz w:val="20"/>
                <w:szCs w:val="20"/>
              </w:rPr>
            </w:pPr>
            <w:r w:rsidRPr="000367A4">
              <w:rPr>
                <w:sz w:val="20"/>
                <w:szCs w:val="20"/>
              </w:rPr>
              <w:t>Группа</w:t>
            </w:r>
          </w:p>
        </w:tc>
        <w:tc>
          <w:tcPr>
            <w:tcW w:w="1385" w:type="dxa"/>
            <w:gridSpan w:val="2"/>
            <w:tcBorders>
              <w:top w:val="single" w:sz="4" w:space="0" w:color="auto"/>
              <w:left w:val="single" w:sz="4" w:space="0" w:color="auto"/>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Очень высокий</w:t>
            </w:r>
          </w:p>
        </w:tc>
        <w:tc>
          <w:tcPr>
            <w:tcW w:w="1385" w:type="dxa"/>
            <w:gridSpan w:val="2"/>
            <w:tcBorders>
              <w:top w:val="single" w:sz="4" w:space="0" w:color="auto"/>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Высокий</w:t>
            </w:r>
          </w:p>
        </w:tc>
        <w:tc>
          <w:tcPr>
            <w:tcW w:w="1658" w:type="dxa"/>
            <w:gridSpan w:val="2"/>
            <w:tcBorders>
              <w:top w:val="single" w:sz="4" w:space="0" w:color="auto"/>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Средний (к высокому)</w:t>
            </w:r>
          </w:p>
        </w:tc>
        <w:tc>
          <w:tcPr>
            <w:tcW w:w="1468" w:type="dxa"/>
            <w:gridSpan w:val="2"/>
            <w:tcBorders>
              <w:top w:val="single" w:sz="4" w:space="0" w:color="auto"/>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Средний (к низкому)</w:t>
            </w:r>
          </w:p>
        </w:tc>
        <w:tc>
          <w:tcPr>
            <w:tcW w:w="1357" w:type="dxa"/>
            <w:gridSpan w:val="2"/>
            <w:tcBorders>
              <w:top w:val="single" w:sz="4" w:space="0" w:color="auto"/>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Низкий</w:t>
            </w:r>
          </w:p>
        </w:tc>
      </w:tr>
      <w:tr w:rsidR="00B1471D" w:rsidRPr="000367A4">
        <w:trPr>
          <w:trHeight w:val="361"/>
        </w:trPr>
        <w:tc>
          <w:tcPr>
            <w:tcW w:w="1767" w:type="dxa"/>
            <w:vMerge/>
            <w:tcBorders>
              <w:left w:val="single" w:sz="4" w:space="0" w:color="auto"/>
              <w:bottom w:val="single" w:sz="4" w:space="0" w:color="auto"/>
              <w:right w:val="single" w:sz="4" w:space="0" w:color="auto"/>
              <w:tl2br w:val="single" w:sz="4" w:space="0" w:color="auto"/>
            </w:tcBorders>
            <w:noWrap/>
            <w:vAlign w:val="bottom"/>
          </w:tcPr>
          <w:p w:rsidR="00B1471D" w:rsidRPr="000367A4" w:rsidRDefault="00B1471D" w:rsidP="001A689E">
            <w:pPr>
              <w:spacing w:line="360" w:lineRule="auto"/>
              <w:jc w:val="both"/>
              <w:rPr>
                <w:sz w:val="20"/>
                <w:szCs w:val="20"/>
              </w:rPr>
            </w:pPr>
          </w:p>
        </w:tc>
        <w:tc>
          <w:tcPr>
            <w:tcW w:w="691" w:type="dxa"/>
            <w:tcBorders>
              <w:top w:val="single" w:sz="4" w:space="0" w:color="auto"/>
              <w:left w:val="single" w:sz="4" w:space="0" w:color="auto"/>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кол-во</w:t>
            </w:r>
          </w:p>
        </w:tc>
        <w:tc>
          <w:tcPr>
            <w:tcW w:w="694" w:type="dxa"/>
            <w:tcBorders>
              <w:top w:val="single" w:sz="4" w:space="0" w:color="auto"/>
              <w:left w:val="single" w:sz="4" w:space="0" w:color="auto"/>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c>
          <w:tcPr>
            <w:tcW w:w="837" w:type="dxa"/>
            <w:tcBorders>
              <w:top w:val="single" w:sz="4" w:space="0" w:color="auto"/>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кол-во</w:t>
            </w:r>
          </w:p>
        </w:tc>
        <w:tc>
          <w:tcPr>
            <w:tcW w:w="548" w:type="dxa"/>
            <w:tcBorders>
              <w:top w:val="single" w:sz="4" w:space="0" w:color="auto"/>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c>
          <w:tcPr>
            <w:tcW w:w="970" w:type="dxa"/>
            <w:tcBorders>
              <w:top w:val="single" w:sz="4" w:space="0" w:color="auto"/>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кол-во</w:t>
            </w:r>
          </w:p>
        </w:tc>
        <w:tc>
          <w:tcPr>
            <w:tcW w:w="689" w:type="dxa"/>
            <w:tcBorders>
              <w:top w:val="single" w:sz="4" w:space="0" w:color="auto"/>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c>
          <w:tcPr>
            <w:tcW w:w="896" w:type="dxa"/>
            <w:tcBorders>
              <w:top w:val="single" w:sz="4" w:space="0" w:color="auto"/>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кол-во</w:t>
            </w:r>
          </w:p>
        </w:tc>
        <w:tc>
          <w:tcPr>
            <w:tcW w:w="572" w:type="dxa"/>
            <w:tcBorders>
              <w:top w:val="single" w:sz="4" w:space="0" w:color="auto"/>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c>
          <w:tcPr>
            <w:tcW w:w="779" w:type="dxa"/>
            <w:tcBorders>
              <w:top w:val="single" w:sz="4" w:space="0" w:color="auto"/>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кол-во</w:t>
            </w:r>
          </w:p>
        </w:tc>
        <w:tc>
          <w:tcPr>
            <w:tcW w:w="578" w:type="dxa"/>
            <w:tcBorders>
              <w:top w:val="single" w:sz="4" w:space="0" w:color="auto"/>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r>
      <w:tr w:rsidR="00B1471D" w:rsidRPr="000367A4">
        <w:trPr>
          <w:trHeight w:val="533"/>
        </w:trPr>
        <w:tc>
          <w:tcPr>
            <w:tcW w:w="1767" w:type="dxa"/>
            <w:tcBorders>
              <w:top w:val="single" w:sz="4" w:space="0" w:color="auto"/>
              <w:left w:val="single" w:sz="4" w:space="0" w:color="auto"/>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Группа с нормой активности</w:t>
            </w:r>
          </w:p>
        </w:tc>
        <w:tc>
          <w:tcPr>
            <w:tcW w:w="691" w:type="dxa"/>
            <w:tcBorders>
              <w:top w:val="nil"/>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w:t>
            </w:r>
          </w:p>
        </w:tc>
        <w:tc>
          <w:tcPr>
            <w:tcW w:w="694" w:type="dxa"/>
            <w:tcBorders>
              <w:top w:val="nil"/>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c>
          <w:tcPr>
            <w:tcW w:w="837" w:type="dxa"/>
            <w:tcBorders>
              <w:top w:val="nil"/>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33,3</w:t>
            </w:r>
          </w:p>
        </w:tc>
        <w:tc>
          <w:tcPr>
            <w:tcW w:w="548" w:type="dxa"/>
            <w:tcBorders>
              <w:top w:val="nil"/>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c>
          <w:tcPr>
            <w:tcW w:w="970" w:type="dxa"/>
            <w:tcBorders>
              <w:top w:val="nil"/>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30</w:t>
            </w:r>
          </w:p>
        </w:tc>
        <w:tc>
          <w:tcPr>
            <w:tcW w:w="689" w:type="dxa"/>
            <w:tcBorders>
              <w:top w:val="nil"/>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c>
          <w:tcPr>
            <w:tcW w:w="896" w:type="dxa"/>
            <w:tcBorders>
              <w:top w:val="nil"/>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33,3</w:t>
            </w:r>
          </w:p>
        </w:tc>
        <w:tc>
          <w:tcPr>
            <w:tcW w:w="572" w:type="dxa"/>
            <w:tcBorders>
              <w:top w:val="nil"/>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c>
          <w:tcPr>
            <w:tcW w:w="779" w:type="dxa"/>
            <w:tcBorders>
              <w:top w:val="nil"/>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3,3</w:t>
            </w:r>
          </w:p>
        </w:tc>
        <w:tc>
          <w:tcPr>
            <w:tcW w:w="578" w:type="dxa"/>
            <w:tcBorders>
              <w:top w:val="nil"/>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r>
      <w:tr w:rsidR="00B1471D" w:rsidRPr="000367A4">
        <w:trPr>
          <w:trHeight w:val="101"/>
        </w:trPr>
        <w:tc>
          <w:tcPr>
            <w:tcW w:w="1767" w:type="dxa"/>
            <w:tcBorders>
              <w:top w:val="nil"/>
              <w:left w:val="single" w:sz="4" w:space="0" w:color="auto"/>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Группа с нарушением ОДА</w:t>
            </w:r>
          </w:p>
        </w:tc>
        <w:tc>
          <w:tcPr>
            <w:tcW w:w="691" w:type="dxa"/>
            <w:tcBorders>
              <w:top w:val="nil"/>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w:t>
            </w:r>
          </w:p>
        </w:tc>
        <w:tc>
          <w:tcPr>
            <w:tcW w:w="694" w:type="dxa"/>
            <w:tcBorders>
              <w:top w:val="nil"/>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c>
          <w:tcPr>
            <w:tcW w:w="837" w:type="dxa"/>
            <w:tcBorders>
              <w:top w:val="nil"/>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26,6</w:t>
            </w:r>
          </w:p>
        </w:tc>
        <w:tc>
          <w:tcPr>
            <w:tcW w:w="548" w:type="dxa"/>
            <w:tcBorders>
              <w:top w:val="nil"/>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c>
          <w:tcPr>
            <w:tcW w:w="970" w:type="dxa"/>
            <w:tcBorders>
              <w:top w:val="nil"/>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50</w:t>
            </w:r>
          </w:p>
        </w:tc>
        <w:tc>
          <w:tcPr>
            <w:tcW w:w="689" w:type="dxa"/>
            <w:tcBorders>
              <w:top w:val="nil"/>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c>
          <w:tcPr>
            <w:tcW w:w="896" w:type="dxa"/>
            <w:tcBorders>
              <w:top w:val="nil"/>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20</w:t>
            </w:r>
          </w:p>
        </w:tc>
        <w:tc>
          <w:tcPr>
            <w:tcW w:w="572" w:type="dxa"/>
            <w:tcBorders>
              <w:top w:val="nil"/>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c>
          <w:tcPr>
            <w:tcW w:w="779" w:type="dxa"/>
            <w:tcBorders>
              <w:top w:val="nil"/>
              <w:left w:val="nil"/>
              <w:bottom w:val="single" w:sz="4" w:space="0" w:color="auto"/>
              <w:right w:val="single" w:sz="4" w:space="0" w:color="auto"/>
            </w:tcBorders>
            <w:noWrap/>
            <w:vAlign w:val="center"/>
          </w:tcPr>
          <w:p w:rsidR="00B1471D" w:rsidRPr="000367A4" w:rsidRDefault="00B1471D" w:rsidP="001A689E">
            <w:pPr>
              <w:spacing w:line="360" w:lineRule="auto"/>
              <w:jc w:val="both"/>
              <w:rPr>
                <w:sz w:val="20"/>
                <w:szCs w:val="20"/>
              </w:rPr>
            </w:pPr>
            <w:r w:rsidRPr="000367A4">
              <w:rPr>
                <w:sz w:val="20"/>
                <w:szCs w:val="20"/>
              </w:rPr>
              <w:t>-</w:t>
            </w:r>
          </w:p>
        </w:tc>
        <w:tc>
          <w:tcPr>
            <w:tcW w:w="578" w:type="dxa"/>
            <w:tcBorders>
              <w:top w:val="nil"/>
              <w:left w:val="nil"/>
              <w:bottom w:val="single" w:sz="4" w:space="0" w:color="auto"/>
              <w:right w:val="single" w:sz="4" w:space="0" w:color="auto"/>
            </w:tcBorders>
            <w:vAlign w:val="center"/>
          </w:tcPr>
          <w:p w:rsidR="00B1471D" w:rsidRPr="000367A4" w:rsidRDefault="00B1471D" w:rsidP="001A689E">
            <w:pPr>
              <w:spacing w:line="360" w:lineRule="auto"/>
              <w:jc w:val="both"/>
              <w:rPr>
                <w:sz w:val="20"/>
                <w:szCs w:val="20"/>
              </w:rPr>
            </w:pPr>
            <w:r w:rsidRPr="000367A4">
              <w:rPr>
                <w:sz w:val="20"/>
                <w:szCs w:val="20"/>
              </w:rPr>
              <w:t>%</w:t>
            </w:r>
          </w:p>
        </w:tc>
      </w:tr>
    </w:tbl>
    <w:p w:rsidR="00595A0F" w:rsidRPr="000367A4" w:rsidRDefault="00595A0F" w:rsidP="00D316BF">
      <w:pPr>
        <w:spacing w:line="360" w:lineRule="auto"/>
        <w:ind w:firstLine="709"/>
        <w:jc w:val="both"/>
        <w:rPr>
          <w:sz w:val="28"/>
          <w:szCs w:val="28"/>
        </w:rPr>
      </w:pPr>
    </w:p>
    <w:p w:rsidR="0042229B" w:rsidRPr="000367A4" w:rsidRDefault="00595A0F" w:rsidP="00D316BF">
      <w:pPr>
        <w:spacing w:line="360" w:lineRule="auto"/>
        <w:ind w:firstLine="709"/>
        <w:jc w:val="both"/>
        <w:rPr>
          <w:sz w:val="28"/>
          <w:szCs w:val="28"/>
        </w:rPr>
      </w:pPr>
      <w:r w:rsidRPr="000367A4">
        <w:rPr>
          <w:sz w:val="28"/>
          <w:szCs w:val="28"/>
        </w:rPr>
        <w:t xml:space="preserve">Из таблицы </w:t>
      </w:r>
      <w:r w:rsidR="00A90A67" w:rsidRPr="000367A4">
        <w:rPr>
          <w:sz w:val="28"/>
          <w:szCs w:val="28"/>
        </w:rPr>
        <w:t>1</w:t>
      </w:r>
      <w:r w:rsidR="001A689E" w:rsidRPr="000367A4">
        <w:rPr>
          <w:sz w:val="28"/>
          <w:szCs w:val="28"/>
        </w:rPr>
        <w:t>2</w:t>
      </w:r>
      <w:r w:rsidRPr="000367A4">
        <w:rPr>
          <w:sz w:val="28"/>
          <w:szCs w:val="28"/>
        </w:rPr>
        <w:t xml:space="preserve"> видно</w:t>
      </w:r>
      <w:r w:rsidR="00D316BF" w:rsidRPr="000367A4">
        <w:rPr>
          <w:sz w:val="28"/>
          <w:szCs w:val="28"/>
        </w:rPr>
        <w:t xml:space="preserve"> </w:t>
      </w:r>
      <w:r w:rsidRPr="000367A4">
        <w:rPr>
          <w:sz w:val="28"/>
          <w:szCs w:val="28"/>
        </w:rPr>
        <w:t>что «очень высокий уровень тревожности» в 2-х группах испытуемых</w:t>
      </w:r>
      <w:r w:rsidR="00D316BF" w:rsidRPr="000367A4">
        <w:rPr>
          <w:sz w:val="28"/>
          <w:szCs w:val="28"/>
        </w:rPr>
        <w:t xml:space="preserve"> </w:t>
      </w:r>
      <w:r w:rsidRPr="000367A4">
        <w:rPr>
          <w:sz w:val="28"/>
          <w:szCs w:val="28"/>
        </w:rPr>
        <w:t xml:space="preserve">не выражен; Высокий уровень тревожности более преобладает у женщин </w:t>
      </w:r>
      <w:r w:rsidR="003D3258" w:rsidRPr="000367A4">
        <w:rPr>
          <w:sz w:val="28"/>
          <w:szCs w:val="28"/>
        </w:rPr>
        <w:t>с нормой</w:t>
      </w:r>
      <w:r w:rsidRPr="000367A4">
        <w:rPr>
          <w:sz w:val="28"/>
          <w:szCs w:val="28"/>
        </w:rPr>
        <w:t xml:space="preserve">(33,3%), а у женщин с </w:t>
      </w:r>
      <w:r w:rsidR="003D3258" w:rsidRPr="000367A4">
        <w:rPr>
          <w:sz w:val="28"/>
          <w:szCs w:val="28"/>
        </w:rPr>
        <w:t xml:space="preserve">нарушением </w:t>
      </w:r>
      <w:r w:rsidR="006C7708" w:rsidRPr="000367A4">
        <w:rPr>
          <w:sz w:val="28"/>
          <w:szCs w:val="28"/>
        </w:rPr>
        <w:t>опорно-двигательного аппарата</w:t>
      </w:r>
      <w:r w:rsidRPr="000367A4">
        <w:rPr>
          <w:sz w:val="28"/>
          <w:szCs w:val="28"/>
        </w:rPr>
        <w:t xml:space="preserve"> (26,6%);Средний уровень тревожности (к высокому) у женщин с </w:t>
      </w:r>
      <w:r w:rsidR="003D3258" w:rsidRPr="000367A4">
        <w:rPr>
          <w:sz w:val="28"/>
          <w:szCs w:val="28"/>
        </w:rPr>
        <w:t xml:space="preserve">нарушением </w:t>
      </w:r>
      <w:r w:rsidR="006C7708" w:rsidRPr="000367A4">
        <w:rPr>
          <w:sz w:val="28"/>
          <w:szCs w:val="28"/>
        </w:rPr>
        <w:t>опорно-двигательного аппарата</w:t>
      </w:r>
      <w:r w:rsidRPr="000367A4">
        <w:rPr>
          <w:sz w:val="28"/>
          <w:szCs w:val="28"/>
        </w:rPr>
        <w:t xml:space="preserve"> (50%), в то время как у женщин </w:t>
      </w:r>
      <w:r w:rsidR="003D3258" w:rsidRPr="000367A4">
        <w:rPr>
          <w:sz w:val="28"/>
          <w:szCs w:val="28"/>
        </w:rPr>
        <w:t>с нормой</w:t>
      </w:r>
      <w:r w:rsidRPr="000367A4">
        <w:rPr>
          <w:sz w:val="28"/>
          <w:szCs w:val="28"/>
        </w:rPr>
        <w:t xml:space="preserve"> (30%); Средний уровень тревожности (к низкому)</w:t>
      </w:r>
      <w:r w:rsidR="002D7C62" w:rsidRPr="000367A4">
        <w:rPr>
          <w:sz w:val="28"/>
          <w:szCs w:val="28"/>
        </w:rPr>
        <w:t xml:space="preserve"> </w:t>
      </w:r>
      <w:r w:rsidRPr="000367A4">
        <w:rPr>
          <w:sz w:val="28"/>
          <w:szCs w:val="28"/>
        </w:rPr>
        <w:t xml:space="preserve">преобладает у женщин </w:t>
      </w:r>
      <w:r w:rsidR="003D3258" w:rsidRPr="000367A4">
        <w:rPr>
          <w:sz w:val="28"/>
          <w:szCs w:val="28"/>
        </w:rPr>
        <w:t>с нормой</w:t>
      </w:r>
      <w:r w:rsidRPr="000367A4">
        <w:rPr>
          <w:sz w:val="28"/>
          <w:szCs w:val="28"/>
        </w:rPr>
        <w:t xml:space="preserve">(33,3%), а у женщин с </w:t>
      </w:r>
      <w:r w:rsidR="003D3258" w:rsidRPr="000367A4">
        <w:rPr>
          <w:sz w:val="28"/>
          <w:szCs w:val="28"/>
        </w:rPr>
        <w:t xml:space="preserve">нарушением </w:t>
      </w:r>
      <w:r w:rsidR="006C7708" w:rsidRPr="000367A4">
        <w:rPr>
          <w:sz w:val="28"/>
          <w:szCs w:val="28"/>
        </w:rPr>
        <w:t xml:space="preserve">опорно-двигательного аппарата </w:t>
      </w:r>
      <w:r w:rsidRPr="000367A4">
        <w:rPr>
          <w:sz w:val="28"/>
          <w:szCs w:val="28"/>
        </w:rPr>
        <w:t xml:space="preserve">(20%);Низкий уровень тревоги преобладает у женщин </w:t>
      </w:r>
      <w:r w:rsidR="003D3258" w:rsidRPr="000367A4">
        <w:rPr>
          <w:sz w:val="28"/>
          <w:szCs w:val="28"/>
        </w:rPr>
        <w:t>с нормой</w:t>
      </w:r>
      <w:r w:rsidRPr="000367A4">
        <w:rPr>
          <w:sz w:val="28"/>
          <w:szCs w:val="28"/>
        </w:rPr>
        <w:t xml:space="preserve">(3,3%), в то время как у женщин с </w:t>
      </w:r>
      <w:r w:rsidR="003D3258" w:rsidRPr="000367A4">
        <w:rPr>
          <w:sz w:val="28"/>
          <w:szCs w:val="28"/>
        </w:rPr>
        <w:t xml:space="preserve">нарушением </w:t>
      </w:r>
      <w:r w:rsidR="006C7708" w:rsidRPr="000367A4">
        <w:rPr>
          <w:sz w:val="28"/>
          <w:szCs w:val="28"/>
        </w:rPr>
        <w:t>опорно-двигательного аппарата</w:t>
      </w:r>
      <w:r w:rsidR="003D3258" w:rsidRPr="000367A4">
        <w:rPr>
          <w:sz w:val="28"/>
          <w:szCs w:val="28"/>
        </w:rPr>
        <w:t xml:space="preserve"> </w:t>
      </w:r>
      <w:r w:rsidRPr="000367A4">
        <w:rPr>
          <w:sz w:val="28"/>
          <w:szCs w:val="28"/>
        </w:rPr>
        <w:t>он отсутствует.</w:t>
      </w:r>
    </w:p>
    <w:p w:rsidR="0042229B" w:rsidRPr="000367A4" w:rsidRDefault="00C13561" w:rsidP="00D316BF">
      <w:pPr>
        <w:spacing w:line="360" w:lineRule="auto"/>
        <w:ind w:firstLine="709"/>
        <w:jc w:val="both"/>
        <w:rPr>
          <w:sz w:val="28"/>
          <w:szCs w:val="28"/>
        </w:rPr>
      </w:pPr>
      <w:r w:rsidRPr="000367A4">
        <w:rPr>
          <w:sz w:val="28"/>
          <w:szCs w:val="28"/>
        </w:rPr>
        <w:t>Различия уровня тревожности средний к низкому статистически значим (</w:t>
      </w:r>
      <w:r w:rsidRPr="000367A4">
        <w:rPr>
          <w:sz w:val="28"/>
          <w:szCs w:val="28"/>
          <w:lang w:val="en-US"/>
        </w:rPr>
        <w:t>U</w:t>
      </w:r>
      <w:r w:rsidRPr="000367A4">
        <w:rPr>
          <w:sz w:val="28"/>
          <w:szCs w:val="28"/>
        </w:rPr>
        <w:t>=0,07;</w:t>
      </w:r>
      <w:r w:rsidR="008B408F" w:rsidRPr="000367A4">
        <w:rPr>
          <w:sz w:val="28"/>
          <w:szCs w:val="28"/>
        </w:rPr>
        <w:t>р</w:t>
      </w:r>
      <w:r w:rsidRPr="000367A4">
        <w:rPr>
          <w:sz w:val="28"/>
          <w:szCs w:val="28"/>
        </w:rPr>
        <w:t>&lt;0,05)</w:t>
      </w:r>
      <w:r w:rsidR="008B408F" w:rsidRPr="000367A4">
        <w:rPr>
          <w:sz w:val="28"/>
          <w:szCs w:val="28"/>
        </w:rPr>
        <w:t>.</w:t>
      </w:r>
      <w:r w:rsidRPr="000367A4">
        <w:rPr>
          <w:sz w:val="28"/>
          <w:szCs w:val="28"/>
        </w:rPr>
        <w:t xml:space="preserve"> </w:t>
      </w:r>
    </w:p>
    <w:p w:rsidR="008B408F" w:rsidRPr="000367A4" w:rsidRDefault="00DC01F4" w:rsidP="00D316BF">
      <w:pPr>
        <w:spacing w:line="360" w:lineRule="auto"/>
        <w:ind w:firstLine="709"/>
        <w:jc w:val="both"/>
        <w:rPr>
          <w:sz w:val="28"/>
          <w:szCs w:val="28"/>
        </w:rPr>
      </w:pPr>
      <w:r w:rsidRPr="000367A4">
        <w:rPr>
          <w:sz w:val="28"/>
          <w:szCs w:val="28"/>
        </w:rPr>
        <w:t xml:space="preserve">При этом позитивные стимулы у женщин </w:t>
      </w:r>
      <w:r w:rsidR="00ED66C1" w:rsidRPr="000367A4">
        <w:rPr>
          <w:sz w:val="28"/>
          <w:szCs w:val="28"/>
        </w:rPr>
        <w:t>с нормой</w:t>
      </w:r>
      <w:r w:rsidRPr="000367A4">
        <w:rPr>
          <w:sz w:val="28"/>
          <w:szCs w:val="28"/>
        </w:rPr>
        <w:t xml:space="preserve"> эйфорической активности вовне высокий уровень составляет </w:t>
      </w:r>
      <w:r w:rsidR="002D7C62" w:rsidRPr="000367A4">
        <w:rPr>
          <w:sz w:val="28"/>
          <w:szCs w:val="28"/>
        </w:rPr>
        <w:t>(20%);</w:t>
      </w:r>
      <w:r w:rsidRPr="000367A4">
        <w:rPr>
          <w:sz w:val="28"/>
          <w:szCs w:val="28"/>
        </w:rPr>
        <w:t xml:space="preserve"> в то время как сре</w:t>
      </w:r>
      <w:r w:rsidR="002D7C62" w:rsidRPr="000367A4">
        <w:rPr>
          <w:sz w:val="28"/>
          <w:szCs w:val="28"/>
        </w:rPr>
        <w:t>дний преобладает(46,6%); а низкий уровень (33,3%).Что касается,</w:t>
      </w:r>
      <w:r w:rsidR="00D316BF" w:rsidRPr="000367A4">
        <w:rPr>
          <w:sz w:val="28"/>
          <w:szCs w:val="28"/>
        </w:rPr>
        <w:t xml:space="preserve"> </w:t>
      </w:r>
      <w:r w:rsidR="002D7C62" w:rsidRPr="000367A4">
        <w:rPr>
          <w:sz w:val="28"/>
          <w:szCs w:val="28"/>
        </w:rPr>
        <w:t xml:space="preserve">рефракторной активности вовнутрь высокий уровень составляет(16,6%); средний (23,3%); низкий самый большой (63,3%). А также из таблицы видно, что диефорическая активность вовне высокий уровень отсутствует; средний составляет (3,3%); а низкий уровень у женщин </w:t>
      </w:r>
      <w:r w:rsidR="00ED66C1" w:rsidRPr="000367A4">
        <w:rPr>
          <w:sz w:val="28"/>
          <w:szCs w:val="28"/>
        </w:rPr>
        <w:t>с нормой</w:t>
      </w:r>
      <w:r w:rsidR="002D7C62" w:rsidRPr="000367A4">
        <w:rPr>
          <w:sz w:val="28"/>
          <w:szCs w:val="28"/>
        </w:rPr>
        <w:t xml:space="preserve"> преобладает(96,6%). </w:t>
      </w:r>
    </w:p>
    <w:p w:rsidR="00CA564F" w:rsidRPr="000367A4" w:rsidRDefault="00CA564F" w:rsidP="00D316BF">
      <w:pPr>
        <w:spacing w:line="360" w:lineRule="auto"/>
        <w:ind w:firstLine="709"/>
        <w:jc w:val="both"/>
        <w:rPr>
          <w:sz w:val="28"/>
          <w:szCs w:val="28"/>
        </w:rPr>
      </w:pPr>
      <w:r w:rsidRPr="000367A4">
        <w:rPr>
          <w:sz w:val="28"/>
          <w:szCs w:val="28"/>
        </w:rPr>
        <w:t>Таким образом, проведя анализ полученных результатов мы можем сделать следующие выводы:</w:t>
      </w:r>
    </w:p>
    <w:p w:rsidR="00CA564F" w:rsidRPr="000367A4" w:rsidRDefault="00CA564F" w:rsidP="00D316BF">
      <w:pPr>
        <w:spacing w:line="360" w:lineRule="auto"/>
        <w:ind w:firstLine="709"/>
        <w:jc w:val="both"/>
        <w:rPr>
          <w:sz w:val="28"/>
          <w:szCs w:val="28"/>
        </w:rPr>
      </w:pPr>
      <w:r w:rsidRPr="000367A4">
        <w:rPr>
          <w:sz w:val="28"/>
          <w:szCs w:val="28"/>
        </w:rPr>
        <w:t>1. В стрессовых ситуациях женщины довольно сдержаны и умеют регулировать свои</w:t>
      </w:r>
      <w:r w:rsidR="00D316BF" w:rsidRPr="000367A4">
        <w:rPr>
          <w:sz w:val="28"/>
          <w:szCs w:val="28"/>
        </w:rPr>
        <w:t xml:space="preserve"> </w:t>
      </w:r>
      <w:r w:rsidRPr="000367A4">
        <w:rPr>
          <w:sz w:val="28"/>
          <w:szCs w:val="28"/>
        </w:rPr>
        <w:t>собственные эмоции, как правило, такие люди</w:t>
      </w:r>
      <w:r w:rsidR="00D316BF" w:rsidRPr="000367A4">
        <w:rPr>
          <w:sz w:val="28"/>
          <w:szCs w:val="28"/>
        </w:rPr>
        <w:t xml:space="preserve"> </w:t>
      </w:r>
      <w:r w:rsidRPr="000367A4">
        <w:rPr>
          <w:sz w:val="28"/>
          <w:szCs w:val="28"/>
        </w:rPr>
        <w:t>не склонны раздражаться и винить других</w:t>
      </w:r>
      <w:r w:rsidR="00D316BF" w:rsidRPr="000367A4">
        <w:rPr>
          <w:sz w:val="28"/>
          <w:szCs w:val="28"/>
        </w:rPr>
        <w:t xml:space="preserve"> </w:t>
      </w:r>
      <w:r w:rsidRPr="000367A4">
        <w:rPr>
          <w:sz w:val="28"/>
          <w:szCs w:val="28"/>
        </w:rPr>
        <w:t>и себя в происходящих событиях.</w:t>
      </w:r>
      <w:r w:rsidR="00D316BF" w:rsidRPr="000367A4">
        <w:rPr>
          <w:sz w:val="28"/>
          <w:szCs w:val="28"/>
        </w:rPr>
        <w:t xml:space="preserve"> </w:t>
      </w:r>
    </w:p>
    <w:p w:rsidR="00CA564F" w:rsidRPr="000367A4" w:rsidRDefault="00BB2946" w:rsidP="00D316BF">
      <w:pPr>
        <w:spacing w:line="360" w:lineRule="auto"/>
        <w:ind w:firstLine="709"/>
        <w:jc w:val="both"/>
        <w:rPr>
          <w:sz w:val="28"/>
          <w:szCs w:val="28"/>
        </w:rPr>
      </w:pPr>
      <w:r w:rsidRPr="000367A4">
        <w:rPr>
          <w:sz w:val="28"/>
          <w:szCs w:val="28"/>
        </w:rPr>
        <w:t xml:space="preserve">Но женщины с нормой (6,6%) </w:t>
      </w:r>
      <w:r w:rsidR="00CA564F" w:rsidRPr="000367A4">
        <w:rPr>
          <w:sz w:val="28"/>
          <w:szCs w:val="28"/>
        </w:rPr>
        <w:t xml:space="preserve">характеризуются высокой степенью переутомления и истощения. Они часто теряют самоконтроль в стрессовых ситуациях и не умеют владеть собой. Таким людям важно развивать навыки саморегуляции в стрессе. </w:t>
      </w:r>
    </w:p>
    <w:p w:rsidR="00C50A49" w:rsidRPr="000367A4" w:rsidRDefault="00CA564F" w:rsidP="00D316BF">
      <w:pPr>
        <w:spacing w:line="360" w:lineRule="auto"/>
        <w:ind w:firstLine="709"/>
        <w:jc w:val="both"/>
        <w:rPr>
          <w:sz w:val="28"/>
          <w:szCs w:val="28"/>
        </w:rPr>
      </w:pPr>
      <w:r w:rsidRPr="000367A4">
        <w:rPr>
          <w:sz w:val="28"/>
          <w:szCs w:val="28"/>
        </w:rPr>
        <w:t>2. Только в группе женщин с нормой был выявлен показатель «</w:t>
      </w:r>
      <w:r w:rsidR="00DC3D7B" w:rsidRPr="000367A4">
        <w:rPr>
          <w:sz w:val="28"/>
          <w:szCs w:val="28"/>
        </w:rPr>
        <w:t>а</w:t>
      </w:r>
      <w:r w:rsidRPr="000367A4">
        <w:rPr>
          <w:sz w:val="28"/>
          <w:szCs w:val="28"/>
        </w:rPr>
        <w:t>патия», это значит, что женщины с нормой находятся в состоянии безучастности, равнодушия, полной индифферентности к происходящему, окружающим, своему положению, прошлой жизни, перспективам на будущее; Гипотимия</w:t>
      </w:r>
      <w:r w:rsidR="00D316BF" w:rsidRPr="000367A4">
        <w:rPr>
          <w:sz w:val="28"/>
          <w:szCs w:val="28"/>
        </w:rPr>
        <w:t xml:space="preserve"> </w:t>
      </w:r>
      <w:r w:rsidRPr="000367A4">
        <w:rPr>
          <w:sz w:val="28"/>
          <w:szCs w:val="28"/>
        </w:rPr>
        <w:t xml:space="preserve">так же больше преобладает у женщин с нормой (56,6%), это свидетельствует о снижении настроения, аффективной подавленности в виде опечаленности, тоскливости с переживании потери, безысходности, разочарования, обреченности, ослабления привязанности к жизни. Положительные эмоции при этом поверхностны, истощаемы, могут полностью отсутствовать. </w:t>
      </w:r>
    </w:p>
    <w:p w:rsidR="00CA564F" w:rsidRPr="000367A4" w:rsidRDefault="00CA564F" w:rsidP="00D316BF">
      <w:pPr>
        <w:spacing w:line="360" w:lineRule="auto"/>
        <w:ind w:firstLine="709"/>
        <w:jc w:val="both"/>
        <w:rPr>
          <w:sz w:val="28"/>
          <w:szCs w:val="28"/>
        </w:rPr>
      </w:pPr>
      <w:r w:rsidRPr="000367A4">
        <w:rPr>
          <w:sz w:val="28"/>
          <w:szCs w:val="28"/>
        </w:rPr>
        <w:t xml:space="preserve">3.Тревога преобладает у женщин с нарушением </w:t>
      </w:r>
      <w:r w:rsidR="00A04736" w:rsidRPr="000367A4">
        <w:rPr>
          <w:sz w:val="28"/>
          <w:szCs w:val="28"/>
        </w:rPr>
        <w:t>опорно-двигательного аппарата</w:t>
      </w:r>
      <w:r w:rsidR="00C50A49" w:rsidRPr="000367A4">
        <w:rPr>
          <w:sz w:val="28"/>
          <w:szCs w:val="28"/>
        </w:rPr>
        <w:t xml:space="preserve"> </w:t>
      </w:r>
      <w:r w:rsidRPr="000367A4">
        <w:rPr>
          <w:sz w:val="28"/>
          <w:szCs w:val="28"/>
        </w:rPr>
        <w:t>(36,6%), в следствии чего может появится неясное, непонятное самому человеку чувство растущей опасности, предчувствия катастрофы, напряженное ожидание трагического исхода;</w:t>
      </w:r>
    </w:p>
    <w:p w:rsidR="00CA564F" w:rsidRPr="000367A4" w:rsidRDefault="00CA564F" w:rsidP="00D316BF">
      <w:pPr>
        <w:spacing w:line="360" w:lineRule="auto"/>
        <w:ind w:firstLine="709"/>
        <w:jc w:val="both"/>
        <w:rPr>
          <w:sz w:val="28"/>
          <w:szCs w:val="28"/>
        </w:rPr>
      </w:pPr>
      <w:r w:rsidRPr="000367A4">
        <w:rPr>
          <w:sz w:val="28"/>
          <w:szCs w:val="28"/>
        </w:rPr>
        <w:t>4. Высокий уровень тревожности более преобладает у женщин с нормой, а в</w:t>
      </w:r>
      <w:r w:rsidR="00D316BF" w:rsidRPr="000367A4">
        <w:rPr>
          <w:sz w:val="28"/>
          <w:szCs w:val="28"/>
        </w:rPr>
        <w:t xml:space="preserve"> </w:t>
      </w:r>
      <w:r w:rsidRPr="000367A4">
        <w:rPr>
          <w:sz w:val="28"/>
          <w:szCs w:val="28"/>
        </w:rPr>
        <w:t xml:space="preserve">среднем </w:t>
      </w:r>
      <w:r w:rsidR="000232E8" w:rsidRPr="000367A4">
        <w:rPr>
          <w:sz w:val="28"/>
          <w:szCs w:val="28"/>
        </w:rPr>
        <w:t>уровне</w:t>
      </w:r>
      <w:r w:rsidRPr="000367A4">
        <w:rPr>
          <w:sz w:val="28"/>
          <w:szCs w:val="28"/>
        </w:rPr>
        <w:t xml:space="preserve"> тревожности (к высокому) у женщин с нарушением </w:t>
      </w:r>
      <w:r w:rsidR="00A04736" w:rsidRPr="000367A4">
        <w:rPr>
          <w:sz w:val="28"/>
          <w:szCs w:val="28"/>
        </w:rPr>
        <w:t>опорно-двигательного аппарата</w:t>
      </w:r>
      <w:r w:rsidRPr="000367A4">
        <w:rPr>
          <w:sz w:val="28"/>
          <w:szCs w:val="28"/>
        </w:rPr>
        <w:t xml:space="preserve"> (50%). Низкий уровень тревоги преобладает у женщин с нормой(3,3%), в то время как у женщин с нарушением </w:t>
      </w:r>
      <w:r w:rsidR="00A04736" w:rsidRPr="000367A4">
        <w:rPr>
          <w:sz w:val="28"/>
          <w:szCs w:val="28"/>
        </w:rPr>
        <w:t>опорно-двигательного аппарата</w:t>
      </w:r>
      <w:r w:rsidRPr="000367A4">
        <w:rPr>
          <w:sz w:val="28"/>
          <w:szCs w:val="28"/>
        </w:rPr>
        <w:t xml:space="preserve"> он отсутствует.</w:t>
      </w:r>
    </w:p>
    <w:p w:rsidR="00CA564F" w:rsidRPr="000367A4" w:rsidRDefault="00CA564F" w:rsidP="00D316BF">
      <w:pPr>
        <w:spacing w:line="360" w:lineRule="auto"/>
        <w:ind w:firstLine="709"/>
        <w:jc w:val="both"/>
        <w:rPr>
          <w:sz w:val="28"/>
          <w:szCs w:val="28"/>
        </w:rPr>
      </w:pPr>
      <w:r w:rsidRPr="000367A4">
        <w:rPr>
          <w:sz w:val="28"/>
          <w:szCs w:val="28"/>
        </w:rPr>
        <w:t>5. У обоих групп испытуемых преобладает высокий уровень сопротивляемости стрессу. Что касается</w:t>
      </w:r>
      <w:r w:rsidR="00D316BF" w:rsidRPr="000367A4">
        <w:rPr>
          <w:sz w:val="28"/>
          <w:szCs w:val="28"/>
        </w:rPr>
        <w:t xml:space="preserve"> </w:t>
      </w:r>
      <w:r w:rsidRPr="000367A4">
        <w:rPr>
          <w:sz w:val="28"/>
          <w:szCs w:val="28"/>
        </w:rPr>
        <w:t>пороговой степени сопротивляемости стрессу, то он</w:t>
      </w:r>
      <w:r w:rsidR="00D316BF" w:rsidRPr="000367A4">
        <w:rPr>
          <w:sz w:val="28"/>
          <w:szCs w:val="28"/>
        </w:rPr>
        <w:t xml:space="preserve"> </w:t>
      </w:r>
      <w:r w:rsidRPr="000367A4">
        <w:rPr>
          <w:sz w:val="28"/>
          <w:szCs w:val="28"/>
        </w:rPr>
        <w:t>преобладает у женщин с нормой, а</w:t>
      </w:r>
      <w:r w:rsidR="00D316BF" w:rsidRPr="000367A4">
        <w:rPr>
          <w:sz w:val="28"/>
          <w:szCs w:val="28"/>
        </w:rPr>
        <w:t xml:space="preserve"> </w:t>
      </w:r>
      <w:r w:rsidRPr="000367A4">
        <w:rPr>
          <w:sz w:val="28"/>
          <w:szCs w:val="28"/>
        </w:rPr>
        <w:t xml:space="preserve">низкая степень сопротивляемости стресса преобладает у женщин с нарушением </w:t>
      </w:r>
      <w:r w:rsidR="00A04736" w:rsidRPr="000367A4">
        <w:rPr>
          <w:sz w:val="28"/>
          <w:szCs w:val="28"/>
        </w:rPr>
        <w:t>опорно-двигательного аппарата</w:t>
      </w:r>
      <w:r w:rsidRPr="000367A4">
        <w:rPr>
          <w:sz w:val="28"/>
          <w:szCs w:val="28"/>
        </w:rPr>
        <w:t xml:space="preserve"> (20,0%). </w:t>
      </w:r>
    </w:p>
    <w:p w:rsidR="00CA564F" w:rsidRPr="000367A4" w:rsidRDefault="00CA564F" w:rsidP="00D316BF">
      <w:pPr>
        <w:spacing w:line="360" w:lineRule="auto"/>
        <w:ind w:firstLine="709"/>
        <w:jc w:val="both"/>
        <w:rPr>
          <w:sz w:val="28"/>
          <w:szCs w:val="28"/>
        </w:rPr>
      </w:pPr>
      <w:r w:rsidRPr="000367A4">
        <w:rPr>
          <w:sz w:val="28"/>
          <w:szCs w:val="28"/>
        </w:rPr>
        <w:t xml:space="preserve">6. Процент психотизма преобладает у женщин с нарушением </w:t>
      </w:r>
      <w:r w:rsidR="00A04736" w:rsidRPr="000367A4">
        <w:rPr>
          <w:sz w:val="28"/>
          <w:szCs w:val="28"/>
        </w:rPr>
        <w:t>опорно-двигательного аппарата</w:t>
      </w:r>
      <w:r w:rsidRPr="000367A4">
        <w:rPr>
          <w:sz w:val="28"/>
          <w:szCs w:val="28"/>
        </w:rPr>
        <w:t xml:space="preserve"> (6,6%), это</w:t>
      </w:r>
      <w:r w:rsidR="00D316BF" w:rsidRPr="000367A4">
        <w:rPr>
          <w:sz w:val="28"/>
          <w:szCs w:val="28"/>
        </w:rPr>
        <w:t xml:space="preserve"> </w:t>
      </w:r>
      <w:r w:rsidRPr="000367A4">
        <w:rPr>
          <w:sz w:val="28"/>
          <w:szCs w:val="28"/>
        </w:rPr>
        <w:t>говорит,</w:t>
      </w:r>
      <w:r w:rsidR="00D316BF" w:rsidRPr="000367A4">
        <w:rPr>
          <w:sz w:val="28"/>
          <w:szCs w:val="28"/>
        </w:rPr>
        <w:t xml:space="preserve"> </w:t>
      </w:r>
      <w:r w:rsidRPr="000367A4">
        <w:rPr>
          <w:sz w:val="28"/>
          <w:szCs w:val="28"/>
        </w:rPr>
        <w:t xml:space="preserve">о том что есть склонность к асоциальному поведению, неадекватности эмоциональных реакций, высокой конфликтности, неконтактности, эгоцентричности, эгоистичности, равнодушию; что касается экстроверсии-интроверсии то она так же преобладает у женщин с нарушением </w:t>
      </w:r>
      <w:r w:rsidR="00A04736" w:rsidRPr="000367A4">
        <w:rPr>
          <w:sz w:val="28"/>
          <w:szCs w:val="28"/>
        </w:rPr>
        <w:t>опорно-двигательного аппарата</w:t>
      </w:r>
      <w:r w:rsidRPr="000367A4">
        <w:rPr>
          <w:sz w:val="28"/>
          <w:szCs w:val="28"/>
        </w:rPr>
        <w:t xml:space="preserve"> (36,6%),это говорит что этот процент женщин экстраверты - у них отмечают</w:t>
      </w:r>
      <w:r w:rsidR="00D316BF" w:rsidRPr="000367A4">
        <w:rPr>
          <w:sz w:val="28"/>
          <w:szCs w:val="28"/>
        </w:rPr>
        <w:t xml:space="preserve"> </w:t>
      </w:r>
      <w:r w:rsidRPr="000367A4">
        <w:rPr>
          <w:sz w:val="28"/>
          <w:szCs w:val="28"/>
        </w:rPr>
        <w:t>общительность, широкий круг знакомств, необходимость в контактах, а интроверт- это спокойный, застенчивый, склонный к самоанализ</w:t>
      </w:r>
      <w:r w:rsidR="001A689E" w:rsidRPr="000367A4">
        <w:rPr>
          <w:sz w:val="28"/>
          <w:szCs w:val="28"/>
        </w:rPr>
        <w:t xml:space="preserve">у, сдержанный и отдален от всех </w:t>
      </w:r>
      <w:r w:rsidRPr="000367A4">
        <w:rPr>
          <w:sz w:val="28"/>
          <w:szCs w:val="28"/>
        </w:rPr>
        <w:t>кроме близких друзей; нейротизм более преобладает</w:t>
      </w:r>
      <w:r w:rsidR="00D316BF" w:rsidRPr="000367A4">
        <w:rPr>
          <w:sz w:val="28"/>
          <w:szCs w:val="28"/>
        </w:rPr>
        <w:t xml:space="preserve"> </w:t>
      </w:r>
      <w:r w:rsidRPr="000367A4">
        <w:rPr>
          <w:sz w:val="28"/>
          <w:szCs w:val="28"/>
        </w:rPr>
        <w:t>у женщин</w:t>
      </w:r>
      <w:r w:rsidR="00D316BF" w:rsidRPr="000367A4">
        <w:rPr>
          <w:sz w:val="28"/>
          <w:szCs w:val="28"/>
        </w:rPr>
        <w:t xml:space="preserve"> </w:t>
      </w:r>
      <w:r w:rsidRPr="000367A4">
        <w:rPr>
          <w:sz w:val="28"/>
          <w:szCs w:val="28"/>
        </w:rPr>
        <w:t>с нормой (70%), а у женщин</w:t>
      </w:r>
      <w:r w:rsidR="00D316BF" w:rsidRPr="000367A4">
        <w:rPr>
          <w:sz w:val="28"/>
          <w:szCs w:val="28"/>
        </w:rPr>
        <w:t xml:space="preserve"> </w:t>
      </w:r>
      <w:r w:rsidRPr="000367A4">
        <w:rPr>
          <w:sz w:val="28"/>
          <w:szCs w:val="28"/>
        </w:rPr>
        <w:t xml:space="preserve">с нарушением </w:t>
      </w:r>
      <w:r w:rsidR="00A04736" w:rsidRPr="000367A4">
        <w:rPr>
          <w:sz w:val="28"/>
          <w:szCs w:val="28"/>
        </w:rPr>
        <w:t>опорно-двигательного аппарата</w:t>
      </w:r>
      <w:r w:rsidRPr="000367A4">
        <w:rPr>
          <w:sz w:val="28"/>
          <w:szCs w:val="28"/>
        </w:rPr>
        <w:t xml:space="preserve"> (60%),это характеризует эмоциональную устойчивость или неустойчивость, выражается в чрезвычайной нервности, плохой адаптации, склонности к быстрой смене настроений, чувстве виновности и беспокойства, озабоченности, депрессивных реакциях.</w:t>
      </w:r>
    </w:p>
    <w:p w:rsidR="00CA564F" w:rsidRPr="000367A4" w:rsidRDefault="00CA564F" w:rsidP="00D316BF">
      <w:pPr>
        <w:spacing w:line="360" w:lineRule="auto"/>
        <w:ind w:firstLine="709"/>
        <w:jc w:val="both"/>
        <w:rPr>
          <w:sz w:val="28"/>
          <w:szCs w:val="28"/>
        </w:rPr>
      </w:pPr>
      <w:r w:rsidRPr="000367A4">
        <w:rPr>
          <w:sz w:val="28"/>
          <w:szCs w:val="28"/>
        </w:rPr>
        <w:t xml:space="preserve">7. Женщины с нормой имеющие негативные стимулы эмоциональных реакций (20%) составляет высокую эйфорическую активность вовне; «Амбивалентный стимул» рефракторной активности вовнутрь свидетельствует о высоком показателе (23,3%). При этом позитивные стимулы у женщин с нормой эйфорической активности вовне высокий уровень составляет (20%); </w:t>
      </w:r>
    </w:p>
    <w:p w:rsidR="00CA564F" w:rsidRPr="000367A4" w:rsidRDefault="00CA564F" w:rsidP="00D316BF">
      <w:pPr>
        <w:spacing w:line="360" w:lineRule="auto"/>
        <w:ind w:firstLine="709"/>
        <w:jc w:val="both"/>
        <w:rPr>
          <w:sz w:val="28"/>
          <w:szCs w:val="28"/>
        </w:rPr>
      </w:pPr>
      <w:r w:rsidRPr="000367A4">
        <w:rPr>
          <w:sz w:val="28"/>
          <w:szCs w:val="28"/>
        </w:rPr>
        <w:t xml:space="preserve">Женщины с нарушением </w:t>
      </w:r>
      <w:r w:rsidR="00A04736" w:rsidRPr="000367A4">
        <w:rPr>
          <w:sz w:val="28"/>
          <w:szCs w:val="28"/>
        </w:rPr>
        <w:t>опорно-двигательного аппарата</w:t>
      </w:r>
      <w:r w:rsidRPr="000367A4">
        <w:rPr>
          <w:sz w:val="28"/>
          <w:szCs w:val="28"/>
        </w:rPr>
        <w:t xml:space="preserve"> имеющий негативный стимулы эмоциональных реакций (16,6%) составляют высокую эйфорическую активность вовне; А также «амбивалентный стимул» эйфорической активности вовне высоки</w:t>
      </w:r>
      <w:r w:rsidR="00BB2946" w:rsidRPr="000367A4">
        <w:rPr>
          <w:sz w:val="28"/>
          <w:szCs w:val="28"/>
        </w:rPr>
        <w:t>й показатель составляет (</w:t>
      </w:r>
      <w:r w:rsidRPr="000367A4">
        <w:rPr>
          <w:sz w:val="28"/>
          <w:szCs w:val="28"/>
        </w:rPr>
        <w:t xml:space="preserve">13,3%); При этом позитивные стимулы у женщин с нарушением </w:t>
      </w:r>
      <w:r w:rsidR="00A04736" w:rsidRPr="000367A4">
        <w:rPr>
          <w:sz w:val="28"/>
          <w:szCs w:val="28"/>
        </w:rPr>
        <w:t>опорно-двигательного аппарата</w:t>
      </w:r>
      <w:r w:rsidRPr="000367A4">
        <w:rPr>
          <w:sz w:val="28"/>
          <w:szCs w:val="28"/>
        </w:rPr>
        <w:t xml:space="preserve"> эйфорической активности вовне высокий уровень составляет(20%); </w:t>
      </w:r>
    </w:p>
    <w:p w:rsidR="00CA564F" w:rsidRPr="000367A4" w:rsidRDefault="00CA564F" w:rsidP="00D316BF">
      <w:pPr>
        <w:spacing w:line="360" w:lineRule="auto"/>
        <w:ind w:firstLine="709"/>
        <w:jc w:val="both"/>
        <w:rPr>
          <w:sz w:val="28"/>
          <w:szCs w:val="28"/>
        </w:rPr>
      </w:pPr>
      <w:r w:rsidRPr="000367A4">
        <w:rPr>
          <w:sz w:val="28"/>
          <w:szCs w:val="28"/>
        </w:rPr>
        <w:t>Все это говорит о том что группы людей как с нарушением так и без имеют схожие эмоциональные реакции на воздействие окружающей среды.</w:t>
      </w:r>
    </w:p>
    <w:p w:rsidR="005A1912" w:rsidRPr="000367A4" w:rsidRDefault="001A689E" w:rsidP="00D316BF">
      <w:pPr>
        <w:spacing w:line="360" w:lineRule="auto"/>
        <w:ind w:firstLine="709"/>
        <w:jc w:val="both"/>
        <w:outlineLvl w:val="0"/>
        <w:rPr>
          <w:b/>
          <w:bCs/>
          <w:sz w:val="28"/>
          <w:szCs w:val="28"/>
        </w:rPr>
      </w:pPr>
      <w:r w:rsidRPr="000367A4">
        <w:rPr>
          <w:sz w:val="28"/>
          <w:szCs w:val="28"/>
        </w:rPr>
        <w:br w:type="page"/>
      </w:r>
      <w:r w:rsidR="005A1912" w:rsidRPr="000367A4">
        <w:rPr>
          <w:b/>
          <w:bCs/>
          <w:sz w:val="28"/>
          <w:szCs w:val="28"/>
        </w:rPr>
        <w:t>Список литературы</w:t>
      </w:r>
    </w:p>
    <w:p w:rsidR="005A1912" w:rsidRPr="000367A4" w:rsidRDefault="005A1912" w:rsidP="00D316BF">
      <w:pPr>
        <w:spacing w:line="360" w:lineRule="auto"/>
        <w:ind w:firstLine="709"/>
        <w:jc w:val="both"/>
        <w:rPr>
          <w:sz w:val="28"/>
          <w:szCs w:val="28"/>
        </w:rPr>
      </w:pP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Абрамова Г.С., Юдина, Ю.А. Психология в медицине.[Текст]./ Г.С. Абрамова Г.С. Юдина.-</w:t>
      </w:r>
      <w:r w:rsidR="00D316BF" w:rsidRPr="000367A4">
        <w:rPr>
          <w:sz w:val="28"/>
          <w:szCs w:val="28"/>
        </w:rPr>
        <w:t xml:space="preserve"> </w:t>
      </w:r>
      <w:r w:rsidRPr="000367A4">
        <w:rPr>
          <w:sz w:val="28"/>
          <w:szCs w:val="28"/>
        </w:rPr>
        <w:t>М.: Кафедра – М, 1998.-124 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Адлер А. Практика и теория индивидуальной психологии – М.: Академия, 1999 – 232с.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Александер Ф. Психосоматическая медицина.- М.: Геррус, 2003.-350с.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Александер Ф. Психосоматическая медицина. Принципы и практическое применение. – М.: Эксмо, 2002</w:t>
      </w:r>
      <w:r w:rsidR="006455B9" w:rsidRPr="000367A4">
        <w:rPr>
          <w:sz w:val="28"/>
          <w:szCs w:val="28"/>
        </w:rPr>
        <w:t xml:space="preserve"> – 103с.</w:t>
      </w:r>
      <w:r w:rsidRPr="000367A4">
        <w:rPr>
          <w:sz w:val="28"/>
          <w:szCs w:val="28"/>
        </w:rPr>
        <w:t xml:space="preserve">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Ананьев Б.Г. Избранные психологические труды – М.: Просвещение, 2001</w:t>
      </w:r>
      <w:r w:rsidR="006455B9" w:rsidRPr="000367A4">
        <w:rPr>
          <w:sz w:val="28"/>
          <w:szCs w:val="28"/>
        </w:rPr>
        <w:t>. – 235с.</w:t>
      </w:r>
      <w:r w:rsidRPr="000367A4">
        <w:rPr>
          <w:sz w:val="28"/>
          <w:szCs w:val="28"/>
        </w:rPr>
        <w:t xml:space="preserve">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Ананьев Б.Г. Психология здоровья – новая отрасль человекознания – СПБ, Питер, 1996</w:t>
      </w:r>
      <w:r w:rsidR="006455B9" w:rsidRPr="000367A4">
        <w:rPr>
          <w:sz w:val="28"/>
          <w:szCs w:val="28"/>
        </w:rPr>
        <w:t xml:space="preserve"> – 112с.</w:t>
      </w:r>
      <w:r w:rsidRPr="000367A4">
        <w:rPr>
          <w:sz w:val="28"/>
          <w:szCs w:val="28"/>
        </w:rPr>
        <w:t xml:space="preserve">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Баевский Р.М. Прогнозирование состояний на грани нормы и патологии.- М.: «Медицина», 1988- 270с.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Банщиков В.М., Гуськов В.С., Мягков И.С. Медицинская психология. – М.: Медицина, 1967</w:t>
      </w:r>
      <w:r w:rsidR="006455B9" w:rsidRPr="000367A4">
        <w:rPr>
          <w:sz w:val="28"/>
          <w:szCs w:val="28"/>
        </w:rPr>
        <w:t xml:space="preserve"> – 244с.</w:t>
      </w:r>
      <w:r w:rsidRPr="000367A4">
        <w:rPr>
          <w:sz w:val="28"/>
          <w:szCs w:val="28"/>
        </w:rPr>
        <w:t xml:space="preserve">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Большая медицинская энциклопедия / Под ред Б.В. Петровского – т.7 – М.: Советская энциклопедия, 1977 </w:t>
      </w:r>
      <w:r w:rsidR="006455B9" w:rsidRPr="000367A4">
        <w:rPr>
          <w:sz w:val="28"/>
          <w:szCs w:val="28"/>
        </w:rPr>
        <w:t>– 84с.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Братусь Б.С. Аномалии личности – М.: Просвещение, 1988</w:t>
      </w:r>
      <w:r w:rsidR="006455B9" w:rsidRPr="000367A4">
        <w:rPr>
          <w:sz w:val="28"/>
          <w:szCs w:val="28"/>
        </w:rPr>
        <w:t xml:space="preserve"> – 351с.</w:t>
      </w:r>
      <w:r w:rsidRPr="000367A4">
        <w:rPr>
          <w:sz w:val="28"/>
          <w:szCs w:val="28"/>
        </w:rPr>
        <w:t xml:space="preserve">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Братусь Б.С. Психология личности – Самара, 2000 </w:t>
      </w:r>
      <w:r w:rsidR="006455B9" w:rsidRPr="000367A4">
        <w:rPr>
          <w:sz w:val="28"/>
          <w:szCs w:val="28"/>
        </w:rPr>
        <w:t>– 156с.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Бройтигам В., Кристиан П., Рад М. Психосоматическая медицина. Краткий учебник.- М.: ГЭОТАР Медицина, 1999.- 376 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Василюк Ф.Е Жизненный мир и кризис: типологический анализ критических ситуаций</w:t>
      </w:r>
      <w:r w:rsidR="00D316BF" w:rsidRPr="000367A4">
        <w:rPr>
          <w:sz w:val="28"/>
          <w:szCs w:val="28"/>
        </w:rPr>
        <w:t xml:space="preserve"> </w:t>
      </w:r>
      <w:r w:rsidRPr="000367A4">
        <w:rPr>
          <w:sz w:val="28"/>
          <w:szCs w:val="28"/>
        </w:rPr>
        <w:t>// Псих</w:t>
      </w:r>
      <w:r w:rsidR="006455B9" w:rsidRPr="000367A4">
        <w:rPr>
          <w:sz w:val="28"/>
          <w:szCs w:val="28"/>
        </w:rPr>
        <w:t xml:space="preserve">ологический журнал,1995,№3 - </w:t>
      </w:r>
      <w:r w:rsidRPr="000367A4">
        <w:rPr>
          <w:sz w:val="28"/>
          <w:szCs w:val="28"/>
        </w:rPr>
        <w:t>90-101</w:t>
      </w:r>
      <w:r w:rsidR="006455B9" w:rsidRPr="000367A4">
        <w:rPr>
          <w:sz w:val="28"/>
          <w:szCs w:val="28"/>
        </w:rPr>
        <w:t>с.</w:t>
      </w:r>
      <w:r w:rsidRPr="000367A4">
        <w:rPr>
          <w:sz w:val="28"/>
          <w:szCs w:val="28"/>
        </w:rPr>
        <w:t>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Введение в психологию./ Под ред. Петровского А.В.- М.: «Академия», 1995 – 496с.</w:t>
      </w:r>
      <w:r w:rsidR="00D316BF" w:rsidRPr="000367A4">
        <w:rPr>
          <w:sz w:val="28"/>
          <w:szCs w:val="28"/>
        </w:rPr>
        <w:t xml:space="preserve">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Вундт В. Психология душевных волнений / Под.ред. К.В.Вилюнаса, Ю.Б.Гиппенрейтер.- М.: Изд-во Московского ун-та, 1993.- С.48-65</w:t>
      </w:r>
      <w:r w:rsidR="00D316BF" w:rsidRPr="000367A4">
        <w:rPr>
          <w:sz w:val="28"/>
          <w:szCs w:val="28"/>
        </w:rPr>
        <w:t xml:space="preserve">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Выготский Л.С. Дефект и компенсация // Л.С. Выготский. Собрание сочинений в 6-ти томах – Т.5- М.: Просвещение, 1984</w:t>
      </w:r>
      <w:r w:rsidR="006455B9" w:rsidRPr="000367A4">
        <w:rPr>
          <w:sz w:val="28"/>
          <w:szCs w:val="28"/>
        </w:rPr>
        <w:t xml:space="preserve"> – 209с.</w:t>
      </w:r>
      <w:r w:rsidRPr="000367A4">
        <w:rPr>
          <w:sz w:val="28"/>
          <w:szCs w:val="28"/>
        </w:rPr>
        <w:t xml:space="preserve">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 Гнездилов А.В. Психология и психотерапия по</w:t>
      </w:r>
      <w:r w:rsidR="006455B9" w:rsidRPr="000367A4">
        <w:rPr>
          <w:sz w:val="28"/>
          <w:szCs w:val="28"/>
        </w:rPr>
        <w:t xml:space="preserve">терь.- СПб: Речь, 2002.- 162с.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Изард К.Е. Эмоции человека.</w:t>
      </w:r>
      <w:r w:rsidR="00D316BF" w:rsidRPr="000367A4">
        <w:rPr>
          <w:sz w:val="28"/>
          <w:szCs w:val="28"/>
        </w:rPr>
        <w:t xml:space="preserve"> </w:t>
      </w:r>
      <w:r w:rsidRPr="000367A4">
        <w:rPr>
          <w:sz w:val="28"/>
          <w:szCs w:val="28"/>
        </w:rPr>
        <w:t>–</w:t>
      </w:r>
      <w:r w:rsidR="006455B9" w:rsidRPr="000367A4">
        <w:rPr>
          <w:sz w:val="28"/>
          <w:szCs w:val="28"/>
        </w:rPr>
        <w:t xml:space="preserve"> </w:t>
      </w:r>
      <w:r w:rsidRPr="000367A4">
        <w:rPr>
          <w:sz w:val="28"/>
          <w:szCs w:val="28"/>
        </w:rPr>
        <w:t>М.: Издательство МГУ, 1980</w:t>
      </w:r>
      <w:r w:rsidR="006455B9" w:rsidRPr="000367A4">
        <w:rPr>
          <w:sz w:val="28"/>
          <w:szCs w:val="28"/>
        </w:rPr>
        <w:t xml:space="preserve"> – 432с.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Ильин Е.П. Эмоции и чувства</w:t>
      </w:r>
      <w:r w:rsidR="00D316BF" w:rsidRPr="000367A4">
        <w:rPr>
          <w:sz w:val="28"/>
          <w:szCs w:val="28"/>
        </w:rPr>
        <w:t xml:space="preserve"> </w:t>
      </w:r>
      <w:r w:rsidRPr="000367A4">
        <w:rPr>
          <w:sz w:val="28"/>
          <w:szCs w:val="28"/>
        </w:rPr>
        <w:t>-</w:t>
      </w:r>
      <w:r w:rsidR="006455B9" w:rsidRPr="000367A4">
        <w:rPr>
          <w:sz w:val="28"/>
          <w:szCs w:val="28"/>
        </w:rPr>
        <w:t xml:space="preserve"> </w:t>
      </w:r>
      <w:r w:rsidRPr="000367A4">
        <w:rPr>
          <w:sz w:val="28"/>
          <w:szCs w:val="28"/>
        </w:rPr>
        <w:t>СПб: Питер, 2002</w:t>
      </w:r>
      <w:r w:rsidR="006455B9" w:rsidRPr="000367A4">
        <w:rPr>
          <w:sz w:val="28"/>
          <w:szCs w:val="28"/>
        </w:rPr>
        <w:t xml:space="preserve"> – 115с.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Квасенко А.В., Зубарев Ю.Г.</w:t>
      </w:r>
      <w:r w:rsidR="00D316BF" w:rsidRPr="000367A4">
        <w:rPr>
          <w:sz w:val="28"/>
          <w:szCs w:val="28"/>
        </w:rPr>
        <w:t xml:space="preserve"> </w:t>
      </w:r>
      <w:r w:rsidRPr="000367A4">
        <w:rPr>
          <w:sz w:val="28"/>
          <w:szCs w:val="28"/>
        </w:rPr>
        <w:t>Психология больного. – Ленинград, 1980</w:t>
      </w:r>
      <w:r w:rsidR="006455B9" w:rsidRPr="000367A4">
        <w:rPr>
          <w:sz w:val="28"/>
          <w:szCs w:val="28"/>
        </w:rPr>
        <w:t xml:space="preserve"> – 57с.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Косенко В.Г., Смоленко Л.Ф., Чебуракова Т.А. Медицинская психология для медсестер и фельдшеров. – Ростов- на-Дону, 2003</w:t>
      </w:r>
      <w:r w:rsidR="00803186" w:rsidRPr="000367A4">
        <w:rPr>
          <w:sz w:val="28"/>
          <w:szCs w:val="28"/>
        </w:rPr>
        <w:t xml:space="preserve"> – 227с.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Кулагина И.Ю., Колюцкий</w:t>
      </w:r>
      <w:r w:rsidR="00D316BF" w:rsidRPr="000367A4">
        <w:rPr>
          <w:sz w:val="28"/>
          <w:szCs w:val="28"/>
        </w:rPr>
        <w:t xml:space="preserve"> </w:t>
      </w:r>
      <w:r w:rsidRPr="000367A4">
        <w:rPr>
          <w:sz w:val="28"/>
          <w:szCs w:val="28"/>
        </w:rPr>
        <w:t>В.Н.</w:t>
      </w:r>
      <w:r w:rsidR="00D316BF" w:rsidRPr="000367A4">
        <w:rPr>
          <w:sz w:val="28"/>
          <w:szCs w:val="28"/>
        </w:rPr>
        <w:t xml:space="preserve"> </w:t>
      </w:r>
      <w:r w:rsidRPr="000367A4">
        <w:rPr>
          <w:sz w:val="28"/>
          <w:szCs w:val="28"/>
        </w:rPr>
        <w:t>Возрастная</w:t>
      </w:r>
      <w:r w:rsidR="00D316BF" w:rsidRPr="000367A4">
        <w:rPr>
          <w:sz w:val="28"/>
          <w:szCs w:val="28"/>
        </w:rPr>
        <w:t xml:space="preserve"> </w:t>
      </w:r>
      <w:r w:rsidRPr="000367A4">
        <w:rPr>
          <w:sz w:val="28"/>
          <w:szCs w:val="28"/>
        </w:rPr>
        <w:t>психология:</w:t>
      </w:r>
      <w:r w:rsidR="00D316BF" w:rsidRPr="000367A4">
        <w:rPr>
          <w:sz w:val="28"/>
          <w:szCs w:val="28"/>
        </w:rPr>
        <w:t xml:space="preserve"> </w:t>
      </w:r>
      <w:r w:rsidRPr="000367A4">
        <w:rPr>
          <w:sz w:val="28"/>
          <w:szCs w:val="28"/>
        </w:rPr>
        <w:t>полный</w:t>
      </w:r>
      <w:r w:rsidR="00D316BF" w:rsidRPr="000367A4">
        <w:rPr>
          <w:sz w:val="28"/>
          <w:szCs w:val="28"/>
        </w:rPr>
        <w:t xml:space="preserve"> </w:t>
      </w:r>
      <w:r w:rsidRPr="000367A4">
        <w:rPr>
          <w:sz w:val="28"/>
          <w:szCs w:val="28"/>
        </w:rPr>
        <w:t>жизненный цикл развития человека. Учебное</w:t>
      </w:r>
      <w:r w:rsidR="00D316BF" w:rsidRPr="000367A4">
        <w:rPr>
          <w:sz w:val="28"/>
          <w:szCs w:val="28"/>
        </w:rPr>
        <w:t xml:space="preserve"> </w:t>
      </w:r>
      <w:r w:rsidRPr="000367A4">
        <w:rPr>
          <w:sz w:val="28"/>
          <w:szCs w:val="28"/>
        </w:rPr>
        <w:t>пособие</w:t>
      </w:r>
      <w:r w:rsidR="00D316BF" w:rsidRPr="000367A4">
        <w:rPr>
          <w:sz w:val="28"/>
          <w:szCs w:val="28"/>
        </w:rPr>
        <w:t xml:space="preserve"> </w:t>
      </w:r>
      <w:r w:rsidRPr="000367A4">
        <w:rPr>
          <w:sz w:val="28"/>
          <w:szCs w:val="28"/>
        </w:rPr>
        <w:t>для</w:t>
      </w:r>
      <w:r w:rsidR="00D316BF" w:rsidRPr="000367A4">
        <w:rPr>
          <w:sz w:val="28"/>
          <w:szCs w:val="28"/>
        </w:rPr>
        <w:t xml:space="preserve"> </w:t>
      </w:r>
      <w:r w:rsidRPr="000367A4">
        <w:rPr>
          <w:sz w:val="28"/>
          <w:szCs w:val="28"/>
        </w:rPr>
        <w:t>студентов</w:t>
      </w:r>
      <w:r w:rsidR="00D316BF" w:rsidRPr="000367A4">
        <w:rPr>
          <w:sz w:val="28"/>
          <w:szCs w:val="28"/>
        </w:rPr>
        <w:t xml:space="preserve"> </w:t>
      </w:r>
      <w:r w:rsidRPr="000367A4">
        <w:rPr>
          <w:sz w:val="28"/>
          <w:szCs w:val="28"/>
        </w:rPr>
        <w:t>высших</w:t>
      </w:r>
      <w:r w:rsidR="00D316BF" w:rsidRPr="000367A4">
        <w:rPr>
          <w:sz w:val="28"/>
          <w:szCs w:val="28"/>
        </w:rPr>
        <w:t xml:space="preserve"> </w:t>
      </w:r>
      <w:r w:rsidRPr="000367A4">
        <w:rPr>
          <w:sz w:val="28"/>
          <w:szCs w:val="28"/>
        </w:rPr>
        <w:t>учебных</w:t>
      </w:r>
      <w:r w:rsidR="00D316BF" w:rsidRPr="000367A4">
        <w:rPr>
          <w:sz w:val="28"/>
          <w:szCs w:val="28"/>
        </w:rPr>
        <w:t xml:space="preserve"> </w:t>
      </w:r>
      <w:r w:rsidRPr="000367A4">
        <w:rPr>
          <w:sz w:val="28"/>
          <w:szCs w:val="28"/>
        </w:rPr>
        <w:t>за</w:t>
      </w:r>
      <w:r w:rsidR="006455B9" w:rsidRPr="000367A4">
        <w:rPr>
          <w:sz w:val="28"/>
          <w:szCs w:val="28"/>
        </w:rPr>
        <w:t>ведений. - М.: ТЦ "Сфера", 2001 – 350с.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Лакосина Н.Д., Ушаков Г.К. Медицинская психология.- 2-е изд.,-М.: Медицина, 1984.- 272с.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Любан-Плоцца Б., Пельдингер В., Крегер Ф. Психосоматический больной на приеме у врача.- СПб.: НИПИ им. В.М.Бехтерев</w:t>
      </w:r>
      <w:r w:rsidR="006455B9" w:rsidRPr="000367A4">
        <w:rPr>
          <w:sz w:val="28"/>
          <w:szCs w:val="28"/>
        </w:rPr>
        <w:t>а, 1994- 245</w:t>
      </w:r>
      <w:r w:rsidRPr="000367A4">
        <w:rPr>
          <w:sz w:val="28"/>
          <w:szCs w:val="28"/>
        </w:rPr>
        <w:t>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Мазнев Н. Лечение болезней опорно-двигательного аппарата – М.: Мартин, 2004</w:t>
      </w:r>
      <w:r w:rsidR="006455B9" w:rsidRPr="000367A4">
        <w:rPr>
          <w:sz w:val="28"/>
          <w:szCs w:val="28"/>
        </w:rPr>
        <w:t xml:space="preserve"> – 287с.</w:t>
      </w:r>
      <w:r w:rsidRPr="000367A4">
        <w:rPr>
          <w:sz w:val="28"/>
          <w:szCs w:val="28"/>
        </w:rPr>
        <w:t xml:space="preserve">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Маклаков А.Г. Общая психология – СПб: Питер, 2004 – 583с.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Малкина-Пых И.Г. Психосоматика – М.: Эксмо, 2004 – 992с.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Менделевич В.Д. Клиническая психология. – М.: Мед-пресс, 1998</w:t>
      </w:r>
      <w:r w:rsidR="006455B9" w:rsidRPr="000367A4">
        <w:rPr>
          <w:sz w:val="28"/>
          <w:szCs w:val="28"/>
        </w:rPr>
        <w:t xml:space="preserve"> -</w:t>
      </w:r>
      <w:r w:rsidR="00D316BF" w:rsidRPr="000367A4">
        <w:rPr>
          <w:sz w:val="28"/>
          <w:szCs w:val="28"/>
        </w:rPr>
        <w:t xml:space="preserve"> </w:t>
      </w:r>
      <w:r w:rsidR="006455B9" w:rsidRPr="000367A4">
        <w:rPr>
          <w:sz w:val="28"/>
          <w:szCs w:val="28"/>
        </w:rPr>
        <w:t>84с.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Немчин Т.А. Состояния нервно-психического напряжения.- Л.: Изд.ЛГУ, 1983.- 168 с.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Основы специальной психологии / Под ред. Л.В. Кузнецовой – М.: Академия, 2002 – 480с.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 Психология. Словарь / Под ред. А.В. Петровского и М.Г. Ярошевского – М.: Политиздат, 1990 – 494с.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Психология здоровья / Под ред. Г.С. Никифорова – СПб: Питер, 2006</w:t>
      </w:r>
      <w:r w:rsidR="006455B9" w:rsidRPr="000367A4">
        <w:rPr>
          <w:sz w:val="28"/>
          <w:szCs w:val="28"/>
        </w:rPr>
        <w:t xml:space="preserve"> – 403с.</w:t>
      </w:r>
      <w:r w:rsidRPr="000367A4">
        <w:rPr>
          <w:sz w:val="28"/>
          <w:szCs w:val="28"/>
        </w:rPr>
        <w:t xml:space="preserve">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 Психофизиология / Под ред. Ю.И. Александрова – СПб: Питер, 2007 – 464с.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Реан А.А. Психология человека от рождения до смерти – СПб: Питер, 2003 </w:t>
      </w:r>
      <w:r w:rsidR="006455B9" w:rsidRPr="000367A4">
        <w:rPr>
          <w:sz w:val="28"/>
          <w:szCs w:val="28"/>
        </w:rPr>
        <w:t>– 248с.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Секач М.Ф. Психология здоровья – М.: Академический проект, 2003 – 192 с.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Сидоров П.И., Пориянов К.П. Клиническая психология – М.: ГОТАР, 2002 – 864 с.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Смулевич А.Б., Психосоматические расстройства //www. consilium- medicum. com/ media/psycho.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Современная медицинская энциклопедия / Под ред. Г.Б. Федосеева – СПб: Вариант, 2003</w:t>
      </w:r>
      <w:r w:rsidR="006455B9" w:rsidRPr="000367A4">
        <w:rPr>
          <w:sz w:val="28"/>
          <w:szCs w:val="28"/>
        </w:rPr>
        <w:t xml:space="preserve"> – 164с.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Специальная педагогика. / Под ред. Н.М. Назаровой. – М.: Владос, 2000</w:t>
      </w:r>
      <w:r w:rsidR="006455B9" w:rsidRPr="000367A4">
        <w:rPr>
          <w:sz w:val="28"/>
          <w:szCs w:val="28"/>
        </w:rPr>
        <w:t xml:space="preserve"> – 87с.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Справочник – путеводитель практикующего врача: 2000 болезней от А до Я / Под ред. И.Н. Денисова, Э.Г. Улумбекова – М.: ГЭОТАР, Медицина, 1998 – 1296с.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Степанова</w:t>
      </w:r>
      <w:r w:rsidR="00D316BF" w:rsidRPr="000367A4">
        <w:rPr>
          <w:sz w:val="28"/>
          <w:szCs w:val="28"/>
        </w:rPr>
        <w:t xml:space="preserve"> </w:t>
      </w:r>
      <w:r w:rsidRPr="000367A4">
        <w:rPr>
          <w:sz w:val="28"/>
          <w:szCs w:val="28"/>
        </w:rPr>
        <w:t>Е.И.</w:t>
      </w:r>
      <w:r w:rsidR="00D316BF" w:rsidRPr="000367A4">
        <w:rPr>
          <w:sz w:val="28"/>
          <w:szCs w:val="28"/>
        </w:rPr>
        <w:t xml:space="preserve"> </w:t>
      </w:r>
      <w:r w:rsidRPr="000367A4">
        <w:rPr>
          <w:sz w:val="28"/>
          <w:szCs w:val="28"/>
        </w:rPr>
        <w:t>Психология</w:t>
      </w:r>
      <w:r w:rsidR="00D316BF" w:rsidRPr="000367A4">
        <w:rPr>
          <w:sz w:val="28"/>
          <w:szCs w:val="28"/>
        </w:rPr>
        <w:t xml:space="preserve"> </w:t>
      </w:r>
      <w:r w:rsidRPr="000367A4">
        <w:rPr>
          <w:sz w:val="28"/>
          <w:szCs w:val="28"/>
        </w:rPr>
        <w:t>взрослых:</w:t>
      </w:r>
      <w:r w:rsidR="00D316BF" w:rsidRPr="000367A4">
        <w:rPr>
          <w:sz w:val="28"/>
          <w:szCs w:val="28"/>
        </w:rPr>
        <w:t xml:space="preserve"> </w:t>
      </w:r>
      <w:r w:rsidRPr="000367A4">
        <w:rPr>
          <w:sz w:val="28"/>
          <w:szCs w:val="28"/>
        </w:rPr>
        <w:t>экспериментальная</w:t>
      </w:r>
      <w:r w:rsidR="00D316BF" w:rsidRPr="000367A4">
        <w:rPr>
          <w:sz w:val="28"/>
          <w:szCs w:val="28"/>
        </w:rPr>
        <w:t xml:space="preserve"> </w:t>
      </w:r>
      <w:r w:rsidRPr="000367A4">
        <w:rPr>
          <w:sz w:val="28"/>
          <w:szCs w:val="28"/>
        </w:rPr>
        <w:t>ак</w:t>
      </w:r>
      <w:r w:rsidR="00BC68CF" w:rsidRPr="000367A4">
        <w:rPr>
          <w:sz w:val="28"/>
          <w:szCs w:val="28"/>
        </w:rPr>
        <w:t>меология.</w:t>
      </w:r>
      <w:r w:rsidR="00D316BF" w:rsidRPr="000367A4">
        <w:rPr>
          <w:sz w:val="28"/>
          <w:szCs w:val="28"/>
        </w:rPr>
        <w:t xml:space="preserve"> </w:t>
      </w:r>
      <w:r w:rsidR="00BC68CF" w:rsidRPr="000367A4">
        <w:rPr>
          <w:sz w:val="28"/>
          <w:szCs w:val="28"/>
        </w:rPr>
        <w:t>-СПб.: Алетейя, 2000 – 175с.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Столяренко Л.Д. Основы психологии.- Ростов н/Д.: Изд-во «Феникс», 1996.- 736с.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Толстых А.В. Возрасты</w:t>
      </w:r>
      <w:r w:rsidR="00BC68CF" w:rsidRPr="000367A4">
        <w:rPr>
          <w:sz w:val="28"/>
          <w:szCs w:val="28"/>
        </w:rPr>
        <w:t xml:space="preserve"> жизни. - М., Просвещение, 1988 – 229с.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Трофимова Н.М., С.П. Дуванова, Н.Б. Трофимова, Т.Ф. Пушкина. Основы специальной педагогики и психологии. – СПб: Питер, 2006</w:t>
      </w:r>
      <w:r w:rsidR="00D316BF" w:rsidRPr="000367A4">
        <w:rPr>
          <w:sz w:val="28"/>
          <w:szCs w:val="28"/>
        </w:rPr>
        <w:t xml:space="preserve"> </w:t>
      </w:r>
      <w:r w:rsidR="00BC68CF" w:rsidRPr="000367A4">
        <w:rPr>
          <w:sz w:val="28"/>
          <w:szCs w:val="28"/>
        </w:rPr>
        <w:t>- 304с.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Тюльпин Ю.Г. Медицинская психология – М.: Медицина, 2004 </w:t>
      </w:r>
      <w:r w:rsidR="00BC68CF" w:rsidRPr="000367A4">
        <w:rPr>
          <w:sz w:val="28"/>
          <w:szCs w:val="28"/>
        </w:rPr>
        <w:t>– 246с.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Ужегов Г.Н. Болезни опорно-двигательного аппарата – М.: АСТ, 2004</w:t>
      </w:r>
      <w:r w:rsidR="00BC68CF" w:rsidRPr="000367A4">
        <w:rPr>
          <w:sz w:val="28"/>
          <w:szCs w:val="28"/>
        </w:rPr>
        <w:t xml:space="preserve"> – 116с.</w:t>
      </w:r>
      <w:r w:rsidRPr="000367A4">
        <w:rPr>
          <w:sz w:val="28"/>
          <w:szCs w:val="28"/>
        </w:rPr>
        <w:t xml:space="preserve">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Ужегов Г.Н. Остеохондроз и болезни опорно-двигательного аппарата – М.: Вече, 2005</w:t>
      </w:r>
      <w:r w:rsidR="00BC68CF" w:rsidRPr="000367A4">
        <w:rPr>
          <w:sz w:val="28"/>
          <w:szCs w:val="28"/>
        </w:rPr>
        <w:t xml:space="preserve"> – 142с.</w:t>
      </w:r>
      <w:r w:rsidRPr="000367A4">
        <w:rPr>
          <w:sz w:val="28"/>
          <w:szCs w:val="28"/>
        </w:rPr>
        <w:t xml:space="preserve"> </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Усанова О.А. Специальная психология.</w:t>
      </w:r>
      <w:r w:rsidR="00D316BF" w:rsidRPr="000367A4">
        <w:rPr>
          <w:sz w:val="28"/>
          <w:szCs w:val="28"/>
        </w:rPr>
        <w:t xml:space="preserve"> </w:t>
      </w:r>
      <w:r w:rsidRPr="000367A4">
        <w:rPr>
          <w:sz w:val="28"/>
          <w:szCs w:val="28"/>
        </w:rPr>
        <w:t>- М.: Просвещение, 1999</w:t>
      </w:r>
      <w:r w:rsidR="00BC68CF" w:rsidRPr="000367A4">
        <w:rPr>
          <w:sz w:val="28"/>
          <w:szCs w:val="28"/>
        </w:rPr>
        <w:t xml:space="preserve"> – 322с.</w:t>
      </w:r>
    </w:p>
    <w:p w:rsidR="005A1912" w:rsidRPr="000367A4" w:rsidRDefault="005A1912" w:rsidP="001A689E">
      <w:pPr>
        <w:numPr>
          <w:ilvl w:val="0"/>
          <w:numId w:val="2"/>
        </w:numPr>
        <w:spacing w:line="360" w:lineRule="auto"/>
        <w:ind w:left="0" w:firstLine="0"/>
        <w:jc w:val="both"/>
        <w:rPr>
          <w:sz w:val="28"/>
          <w:szCs w:val="28"/>
        </w:rPr>
      </w:pPr>
      <w:r w:rsidRPr="000367A4">
        <w:rPr>
          <w:sz w:val="28"/>
          <w:szCs w:val="28"/>
        </w:rPr>
        <w:t xml:space="preserve">Энциклопедия. Человек / Под ред. В.В. Володина – М.: Аванта, 2002 – 640с. </w:t>
      </w:r>
    </w:p>
    <w:p w:rsidR="005A1912" w:rsidRPr="000367A4" w:rsidRDefault="005A1912" w:rsidP="001A689E">
      <w:pPr>
        <w:spacing w:line="360" w:lineRule="auto"/>
        <w:jc w:val="both"/>
        <w:rPr>
          <w:sz w:val="28"/>
          <w:szCs w:val="28"/>
        </w:rPr>
      </w:pPr>
      <w:r w:rsidRPr="000367A4">
        <w:rPr>
          <w:sz w:val="28"/>
          <w:szCs w:val="28"/>
        </w:rPr>
        <w:t xml:space="preserve">Эриксон Э. Психология возрастных кризисов – М.: Просвещение, 1998 </w:t>
      </w:r>
      <w:r w:rsidR="00BC68CF" w:rsidRPr="000367A4">
        <w:rPr>
          <w:sz w:val="28"/>
          <w:szCs w:val="28"/>
        </w:rPr>
        <w:t>– 225с.</w:t>
      </w:r>
      <w:bookmarkStart w:id="0" w:name="_GoBack"/>
      <w:bookmarkEnd w:id="0"/>
    </w:p>
    <w:sectPr w:rsidR="005A1912" w:rsidRPr="000367A4" w:rsidSect="006A13A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E22" w:rsidRDefault="00730E22" w:rsidP="00E002E0">
      <w:r>
        <w:separator/>
      </w:r>
    </w:p>
  </w:endnote>
  <w:endnote w:type="continuationSeparator" w:id="0">
    <w:p w:rsidR="00730E22" w:rsidRDefault="00730E22" w:rsidP="00E0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E22" w:rsidRDefault="00730E22" w:rsidP="00E002E0">
      <w:r>
        <w:separator/>
      </w:r>
    </w:p>
  </w:footnote>
  <w:footnote w:type="continuationSeparator" w:id="0">
    <w:p w:rsidR="00730E22" w:rsidRDefault="00730E22" w:rsidP="00E00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300C9"/>
    <w:multiLevelType w:val="hybridMultilevel"/>
    <w:tmpl w:val="BD1EA51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2B7234C"/>
    <w:multiLevelType w:val="hybridMultilevel"/>
    <w:tmpl w:val="A91E851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F5696D"/>
    <w:multiLevelType w:val="hybridMultilevel"/>
    <w:tmpl w:val="227A1ADC"/>
    <w:lvl w:ilvl="0" w:tplc="ADD07910">
      <w:start w:val="1"/>
      <w:numFmt w:val="decimal"/>
      <w:lvlText w:val="%1."/>
      <w:lvlJc w:val="left"/>
      <w:pPr>
        <w:tabs>
          <w:tab w:val="num" w:pos="660"/>
        </w:tabs>
        <w:ind w:left="660" w:hanging="360"/>
      </w:pPr>
      <w:rPr>
        <w:rFonts w:cs="Times New Roman" w:hint="default"/>
      </w:rPr>
    </w:lvl>
    <w:lvl w:ilvl="1" w:tplc="F6BC53E6">
      <w:numFmt w:val="none"/>
      <w:lvlText w:val=""/>
      <w:lvlJc w:val="left"/>
      <w:pPr>
        <w:tabs>
          <w:tab w:val="num" w:pos="360"/>
        </w:tabs>
      </w:pPr>
      <w:rPr>
        <w:rFonts w:cs="Times New Roman"/>
      </w:rPr>
    </w:lvl>
    <w:lvl w:ilvl="2" w:tplc="065A0D2A">
      <w:numFmt w:val="none"/>
      <w:lvlText w:val=""/>
      <w:lvlJc w:val="left"/>
      <w:pPr>
        <w:tabs>
          <w:tab w:val="num" w:pos="360"/>
        </w:tabs>
      </w:pPr>
      <w:rPr>
        <w:rFonts w:cs="Times New Roman"/>
      </w:rPr>
    </w:lvl>
    <w:lvl w:ilvl="3" w:tplc="6534194C">
      <w:numFmt w:val="none"/>
      <w:lvlText w:val=""/>
      <w:lvlJc w:val="left"/>
      <w:pPr>
        <w:tabs>
          <w:tab w:val="num" w:pos="360"/>
        </w:tabs>
      </w:pPr>
      <w:rPr>
        <w:rFonts w:cs="Times New Roman"/>
      </w:rPr>
    </w:lvl>
    <w:lvl w:ilvl="4" w:tplc="E9D05A1E">
      <w:numFmt w:val="none"/>
      <w:lvlText w:val=""/>
      <w:lvlJc w:val="left"/>
      <w:pPr>
        <w:tabs>
          <w:tab w:val="num" w:pos="360"/>
        </w:tabs>
      </w:pPr>
      <w:rPr>
        <w:rFonts w:cs="Times New Roman"/>
      </w:rPr>
    </w:lvl>
    <w:lvl w:ilvl="5" w:tplc="BEB6F4EE">
      <w:numFmt w:val="none"/>
      <w:lvlText w:val=""/>
      <w:lvlJc w:val="left"/>
      <w:pPr>
        <w:tabs>
          <w:tab w:val="num" w:pos="360"/>
        </w:tabs>
      </w:pPr>
      <w:rPr>
        <w:rFonts w:cs="Times New Roman"/>
      </w:rPr>
    </w:lvl>
    <w:lvl w:ilvl="6" w:tplc="FA28576E">
      <w:numFmt w:val="none"/>
      <w:lvlText w:val=""/>
      <w:lvlJc w:val="left"/>
      <w:pPr>
        <w:tabs>
          <w:tab w:val="num" w:pos="360"/>
        </w:tabs>
      </w:pPr>
      <w:rPr>
        <w:rFonts w:cs="Times New Roman"/>
      </w:rPr>
    </w:lvl>
    <w:lvl w:ilvl="7" w:tplc="A2866D6E">
      <w:numFmt w:val="none"/>
      <w:lvlText w:val=""/>
      <w:lvlJc w:val="left"/>
      <w:pPr>
        <w:tabs>
          <w:tab w:val="num" w:pos="360"/>
        </w:tabs>
      </w:pPr>
      <w:rPr>
        <w:rFonts w:cs="Times New Roman"/>
      </w:rPr>
    </w:lvl>
    <w:lvl w:ilvl="8" w:tplc="B0006DF6">
      <w:numFmt w:val="none"/>
      <w:lvlText w:val=""/>
      <w:lvlJc w:val="left"/>
      <w:pPr>
        <w:tabs>
          <w:tab w:val="num" w:pos="360"/>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823"/>
    <w:rsid w:val="000224E3"/>
    <w:rsid w:val="000232E8"/>
    <w:rsid w:val="00026949"/>
    <w:rsid w:val="00033429"/>
    <w:rsid w:val="00035FB5"/>
    <w:rsid w:val="000367A4"/>
    <w:rsid w:val="000377A2"/>
    <w:rsid w:val="00041571"/>
    <w:rsid w:val="0005030B"/>
    <w:rsid w:val="00070D97"/>
    <w:rsid w:val="00070F3B"/>
    <w:rsid w:val="00087823"/>
    <w:rsid w:val="00093AAD"/>
    <w:rsid w:val="000949C7"/>
    <w:rsid w:val="000A0620"/>
    <w:rsid w:val="000D1BF4"/>
    <w:rsid w:val="000D5908"/>
    <w:rsid w:val="000E2A55"/>
    <w:rsid w:val="000E4F4E"/>
    <w:rsid w:val="001113D3"/>
    <w:rsid w:val="001136FD"/>
    <w:rsid w:val="00140109"/>
    <w:rsid w:val="00164615"/>
    <w:rsid w:val="0017548C"/>
    <w:rsid w:val="00184A35"/>
    <w:rsid w:val="00190B9F"/>
    <w:rsid w:val="001A5C11"/>
    <w:rsid w:val="001A689E"/>
    <w:rsid w:val="001B2376"/>
    <w:rsid w:val="001B23A7"/>
    <w:rsid w:val="001C1909"/>
    <w:rsid w:val="001C2A5E"/>
    <w:rsid w:val="001C62E8"/>
    <w:rsid w:val="001C69B2"/>
    <w:rsid w:val="001D0A97"/>
    <w:rsid w:val="001D586D"/>
    <w:rsid w:val="001F0FDC"/>
    <w:rsid w:val="001F3D02"/>
    <w:rsid w:val="00205936"/>
    <w:rsid w:val="0021517C"/>
    <w:rsid w:val="0022664C"/>
    <w:rsid w:val="002447E5"/>
    <w:rsid w:val="002661BA"/>
    <w:rsid w:val="0026764D"/>
    <w:rsid w:val="00274814"/>
    <w:rsid w:val="00276625"/>
    <w:rsid w:val="00281E01"/>
    <w:rsid w:val="002975E9"/>
    <w:rsid w:val="002A051C"/>
    <w:rsid w:val="002B5F1D"/>
    <w:rsid w:val="002C2668"/>
    <w:rsid w:val="002C79A9"/>
    <w:rsid w:val="002D754E"/>
    <w:rsid w:val="002D7C62"/>
    <w:rsid w:val="002E5E7F"/>
    <w:rsid w:val="002F3ED0"/>
    <w:rsid w:val="002F5D4C"/>
    <w:rsid w:val="00302DAB"/>
    <w:rsid w:val="00304D68"/>
    <w:rsid w:val="00304EF4"/>
    <w:rsid w:val="00307B21"/>
    <w:rsid w:val="003211E4"/>
    <w:rsid w:val="00322B0B"/>
    <w:rsid w:val="00326CA5"/>
    <w:rsid w:val="0033744B"/>
    <w:rsid w:val="00357F73"/>
    <w:rsid w:val="00362347"/>
    <w:rsid w:val="00365B26"/>
    <w:rsid w:val="00380E98"/>
    <w:rsid w:val="00384590"/>
    <w:rsid w:val="00385A69"/>
    <w:rsid w:val="00387E34"/>
    <w:rsid w:val="003D1CA1"/>
    <w:rsid w:val="003D3258"/>
    <w:rsid w:val="003F2D0A"/>
    <w:rsid w:val="003F62E6"/>
    <w:rsid w:val="003F672A"/>
    <w:rsid w:val="003F792D"/>
    <w:rsid w:val="00407149"/>
    <w:rsid w:val="00407B7F"/>
    <w:rsid w:val="0041400F"/>
    <w:rsid w:val="004148BC"/>
    <w:rsid w:val="0042229B"/>
    <w:rsid w:val="00437C9F"/>
    <w:rsid w:val="0045031D"/>
    <w:rsid w:val="004514F8"/>
    <w:rsid w:val="00466E10"/>
    <w:rsid w:val="00476BAD"/>
    <w:rsid w:val="00481DF1"/>
    <w:rsid w:val="004841FA"/>
    <w:rsid w:val="00491897"/>
    <w:rsid w:val="004A2138"/>
    <w:rsid w:val="004B58D4"/>
    <w:rsid w:val="004D4DFD"/>
    <w:rsid w:val="004D5A1B"/>
    <w:rsid w:val="004D7924"/>
    <w:rsid w:val="00501ACF"/>
    <w:rsid w:val="00507B0A"/>
    <w:rsid w:val="00512123"/>
    <w:rsid w:val="0051711B"/>
    <w:rsid w:val="00534D09"/>
    <w:rsid w:val="00545846"/>
    <w:rsid w:val="00563A39"/>
    <w:rsid w:val="00577D42"/>
    <w:rsid w:val="00582E05"/>
    <w:rsid w:val="00595A0F"/>
    <w:rsid w:val="005A1912"/>
    <w:rsid w:val="005A3A32"/>
    <w:rsid w:val="005B2695"/>
    <w:rsid w:val="005B7ED5"/>
    <w:rsid w:val="005D5632"/>
    <w:rsid w:val="005F5504"/>
    <w:rsid w:val="00605407"/>
    <w:rsid w:val="00605C1F"/>
    <w:rsid w:val="006129A1"/>
    <w:rsid w:val="00613CB4"/>
    <w:rsid w:val="00613F62"/>
    <w:rsid w:val="00627AAB"/>
    <w:rsid w:val="00637C66"/>
    <w:rsid w:val="006455B9"/>
    <w:rsid w:val="006A13AE"/>
    <w:rsid w:val="006A3591"/>
    <w:rsid w:val="006A750F"/>
    <w:rsid w:val="006B6B53"/>
    <w:rsid w:val="006C0A9F"/>
    <w:rsid w:val="006C4C5C"/>
    <w:rsid w:val="006C7708"/>
    <w:rsid w:val="006D6955"/>
    <w:rsid w:val="006E585B"/>
    <w:rsid w:val="007038A5"/>
    <w:rsid w:val="00730E22"/>
    <w:rsid w:val="00734DB4"/>
    <w:rsid w:val="00757810"/>
    <w:rsid w:val="00770924"/>
    <w:rsid w:val="0078077F"/>
    <w:rsid w:val="00785527"/>
    <w:rsid w:val="007863A6"/>
    <w:rsid w:val="007C1560"/>
    <w:rsid w:val="007D7C13"/>
    <w:rsid w:val="007F0E79"/>
    <w:rsid w:val="007F2B34"/>
    <w:rsid w:val="007F58F3"/>
    <w:rsid w:val="007F736A"/>
    <w:rsid w:val="00803186"/>
    <w:rsid w:val="00833120"/>
    <w:rsid w:val="008358F4"/>
    <w:rsid w:val="00856266"/>
    <w:rsid w:val="00865BB3"/>
    <w:rsid w:val="00880977"/>
    <w:rsid w:val="008A27BD"/>
    <w:rsid w:val="008A5E2B"/>
    <w:rsid w:val="008B408F"/>
    <w:rsid w:val="008B5BB9"/>
    <w:rsid w:val="008C117D"/>
    <w:rsid w:val="008C76F4"/>
    <w:rsid w:val="008D10AC"/>
    <w:rsid w:val="00911776"/>
    <w:rsid w:val="009331D8"/>
    <w:rsid w:val="00933629"/>
    <w:rsid w:val="009402E5"/>
    <w:rsid w:val="00953B62"/>
    <w:rsid w:val="00954873"/>
    <w:rsid w:val="00974306"/>
    <w:rsid w:val="00984FE9"/>
    <w:rsid w:val="00992D82"/>
    <w:rsid w:val="009B257E"/>
    <w:rsid w:val="009C47CA"/>
    <w:rsid w:val="009D2414"/>
    <w:rsid w:val="009D5FC5"/>
    <w:rsid w:val="009E0D31"/>
    <w:rsid w:val="009E432D"/>
    <w:rsid w:val="009F0160"/>
    <w:rsid w:val="00A04736"/>
    <w:rsid w:val="00A128D1"/>
    <w:rsid w:val="00A26A36"/>
    <w:rsid w:val="00A31168"/>
    <w:rsid w:val="00A31BB1"/>
    <w:rsid w:val="00A61387"/>
    <w:rsid w:val="00A67EEC"/>
    <w:rsid w:val="00A756DC"/>
    <w:rsid w:val="00A8501E"/>
    <w:rsid w:val="00A90A67"/>
    <w:rsid w:val="00A9113F"/>
    <w:rsid w:val="00A97139"/>
    <w:rsid w:val="00AA0032"/>
    <w:rsid w:val="00AA7915"/>
    <w:rsid w:val="00AB0F56"/>
    <w:rsid w:val="00AB4623"/>
    <w:rsid w:val="00AC0156"/>
    <w:rsid w:val="00AC42BF"/>
    <w:rsid w:val="00AC6BB8"/>
    <w:rsid w:val="00AC6FA1"/>
    <w:rsid w:val="00AD27D3"/>
    <w:rsid w:val="00AE5772"/>
    <w:rsid w:val="00AF417D"/>
    <w:rsid w:val="00B1471D"/>
    <w:rsid w:val="00B15E91"/>
    <w:rsid w:val="00B163F9"/>
    <w:rsid w:val="00B42BE8"/>
    <w:rsid w:val="00B455D4"/>
    <w:rsid w:val="00B656AC"/>
    <w:rsid w:val="00B8273F"/>
    <w:rsid w:val="00B90ECE"/>
    <w:rsid w:val="00BA7C88"/>
    <w:rsid w:val="00BB04AF"/>
    <w:rsid w:val="00BB183E"/>
    <w:rsid w:val="00BB2946"/>
    <w:rsid w:val="00BB5508"/>
    <w:rsid w:val="00BC68CF"/>
    <w:rsid w:val="00BE4746"/>
    <w:rsid w:val="00BE6C57"/>
    <w:rsid w:val="00C13561"/>
    <w:rsid w:val="00C27E2E"/>
    <w:rsid w:val="00C352FF"/>
    <w:rsid w:val="00C35A6A"/>
    <w:rsid w:val="00C44A25"/>
    <w:rsid w:val="00C50A49"/>
    <w:rsid w:val="00C628BD"/>
    <w:rsid w:val="00C7635E"/>
    <w:rsid w:val="00C94644"/>
    <w:rsid w:val="00C97E78"/>
    <w:rsid w:val="00CA2253"/>
    <w:rsid w:val="00CA4A32"/>
    <w:rsid w:val="00CA564F"/>
    <w:rsid w:val="00CA69C1"/>
    <w:rsid w:val="00CB1CEB"/>
    <w:rsid w:val="00CC2493"/>
    <w:rsid w:val="00CC4EB9"/>
    <w:rsid w:val="00CE073B"/>
    <w:rsid w:val="00CE1C50"/>
    <w:rsid w:val="00CE4CBC"/>
    <w:rsid w:val="00D316BF"/>
    <w:rsid w:val="00D36991"/>
    <w:rsid w:val="00D52D76"/>
    <w:rsid w:val="00D536BC"/>
    <w:rsid w:val="00D54CC3"/>
    <w:rsid w:val="00D608F2"/>
    <w:rsid w:val="00D61ADD"/>
    <w:rsid w:val="00D77313"/>
    <w:rsid w:val="00D85AD6"/>
    <w:rsid w:val="00D87BFC"/>
    <w:rsid w:val="00DA050D"/>
    <w:rsid w:val="00DB600B"/>
    <w:rsid w:val="00DB66E2"/>
    <w:rsid w:val="00DB7894"/>
    <w:rsid w:val="00DC01F4"/>
    <w:rsid w:val="00DC3D7B"/>
    <w:rsid w:val="00DD24CD"/>
    <w:rsid w:val="00DD7F99"/>
    <w:rsid w:val="00E002E0"/>
    <w:rsid w:val="00E02E38"/>
    <w:rsid w:val="00E07684"/>
    <w:rsid w:val="00E13F40"/>
    <w:rsid w:val="00E241F8"/>
    <w:rsid w:val="00E2599D"/>
    <w:rsid w:val="00E324A5"/>
    <w:rsid w:val="00E40F73"/>
    <w:rsid w:val="00E45064"/>
    <w:rsid w:val="00E63C6C"/>
    <w:rsid w:val="00E63E56"/>
    <w:rsid w:val="00E71C98"/>
    <w:rsid w:val="00E8323F"/>
    <w:rsid w:val="00EA2BAD"/>
    <w:rsid w:val="00EB1873"/>
    <w:rsid w:val="00EB2A57"/>
    <w:rsid w:val="00ED66C1"/>
    <w:rsid w:val="00EF1712"/>
    <w:rsid w:val="00EF31EF"/>
    <w:rsid w:val="00EF7606"/>
    <w:rsid w:val="00F0015F"/>
    <w:rsid w:val="00F05E7C"/>
    <w:rsid w:val="00F15C75"/>
    <w:rsid w:val="00F37CF7"/>
    <w:rsid w:val="00F47E9E"/>
    <w:rsid w:val="00F61DA6"/>
    <w:rsid w:val="00F63EF7"/>
    <w:rsid w:val="00F644F6"/>
    <w:rsid w:val="00F72FAE"/>
    <w:rsid w:val="00F76EA2"/>
    <w:rsid w:val="00F81668"/>
    <w:rsid w:val="00F82A59"/>
    <w:rsid w:val="00FE0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01DFEB2-2F27-4DAD-95B1-11A84DB3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1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sid w:val="00E40F73"/>
    <w:rPr>
      <w:rFonts w:cs="Times New Roman"/>
      <w:color w:val="800080"/>
      <w:u w:val="single"/>
    </w:rPr>
  </w:style>
  <w:style w:type="character" w:customStyle="1" w:styleId="ts51">
    <w:name w:val="ts51"/>
    <w:uiPriority w:val="99"/>
    <w:rsid w:val="001F0FDC"/>
    <w:rPr>
      <w:rFonts w:ascii="Arial" w:hAnsi="Arial" w:cs="Arial"/>
      <w:color w:val="000000"/>
      <w:sz w:val="26"/>
      <w:szCs w:val="26"/>
    </w:rPr>
  </w:style>
  <w:style w:type="character" w:customStyle="1" w:styleId="ts81">
    <w:name w:val="ts81"/>
    <w:uiPriority w:val="99"/>
    <w:rsid w:val="001F0FDC"/>
    <w:rPr>
      <w:rFonts w:ascii="Arial" w:hAnsi="Arial" w:cs="Arial"/>
      <w:color w:val="000000"/>
      <w:sz w:val="26"/>
      <w:szCs w:val="26"/>
    </w:rPr>
  </w:style>
  <w:style w:type="paragraph" w:styleId="a4">
    <w:name w:val="Document Map"/>
    <w:basedOn w:val="a"/>
    <w:link w:val="a5"/>
    <w:uiPriority w:val="99"/>
    <w:semiHidden/>
    <w:rsid w:val="00D87BFC"/>
    <w:rPr>
      <w:rFonts w:ascii="Tahoma" w:hAnsi="Tahoma" w:cs="Tahoma"/>
      <w:sz w:val="16"/>
      <w:szCs w:val="16"/>
    </w:rPr>
  </w:style>
  <w:style w:type="character" w:customStyle="1" w:styleId="a5">
    <w:name w:val="Схема документа Знак"/>
    <w:link w:val="a4"/>
    <w:uiPriority w:val="99"/>
    <w:locked/>
    <w:rsid w:val="00D87BFC"/>
    <w:rPr>
      <w:rFonts w:ascii="Tahoma" w:hAnsi="Tahoma" w:cs="Tahoma"/>
      <w:sz w:val="16"/>
      <w:szCs w:val="16"/>
    </w:rPr>
  </w:style>
  <w:style w:type="paragraph" w:styleId="a6">
    <w:name w:val="header"/>
    <w:basedOn w:val="a"/>
    <w:link w:val="a7"/>
    <w:uiPriority w:val="99"/>
    <w:rsid w:val="00E002E0"/>
    <w:pPr>
      <w:tabs>
        <w:tab w:val="center" w:pos="4677"/>
        <w:tab w:val="right" w:pos="9355"/>
      </w:tabs>
    </w:pPr>
  </w:style>
  <w:style w:type="character" w:customStyle="1" w:styleId="a7">
    <w:name w:val="Верхний колонтитул Знак"/>
    <w:link w:val="a6"/>
    <w:uiPriority w:val="99"/>
    <w:locked/>
    <w:rsid w:val="00E002E0"/>
    <w:rPr>
      <w:rFonts w:cs="Times New Roman"/>
      <w:sz w:val="24"/>
      <w:szCs w:val="24"/>
    </w:rPr>
  </w:style>
  <w:style w:type="paragraph" w:styleId="a8">
    <w:name w:val="footer"/>
    <w:basedOn w:val="a"/>
    <w:link w:val="a9"/>
    <w:uiPriority w:val="99"/>
    <w:rsid w:val="00E002E0"/>
    <w:pPr>
      <w:tabs>
        <w:tab w:val="center" w:pos="4677"/>
        <w:tab w:val="right" w:pos="9355"/>
      </w:tabs>
    </w:pPr>
  </w:style>
  <w:style w:type="character" w:customStyle="1" w:styleId="a9">
    <w:name w:val="Нижний колонтитул Знак"/>
    <w:link w:val="a8"/>
    <w:uiPriority w:val="99"/>
    <w:locked/>
    <w:rsid w:val="00E002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14726</Words>
  <Characters>83941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98471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c:creator>
  <cp:keywords/>
  <dc:description/>
  <cp:lastModifiedBy>admin</cp:lastModifiedBy>
  <cp:revision>2</cp:revision>
  <dcterms:created xsi:type="dcterms:W3CDTF">2014-03-05T01:10:00Z</dcterms:created>
  <dcterms:modified xsi:type="dcterms:W3CDTF">2014-03-05T01:10:00Z</dcterms:modified>
</cp:coreProperties>
</file>