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78" w:rsidRPr="002E088A" w:rsidRDefault="003377D4" w:rsidP="002E088A">
      <w:pPr>
        <w:pStyle w:val="1"/>
        <w:keepNext w:val="0"/>
        <w:spacing w:line="360" w:lineRule="auto"/>
        <w:ind w:firstLine="709"/>
        <w:rPr>
          <w:color w:val="000000"/>
          <w:sz w:val="28"/>
          <w:szCs w:val="28"/>
        </w:rPr>
      </w:pPr>
      <w:r w:rsidRPr="003377D4">
        <w:rPr>
          <w:b/>
          <w:color w:val="000000"/>
          <w:sz w:val="28"/>
          <w:szCs w:val="28"/>
        </w:rPr>
        <w:t>Введение</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pStyle w:val="a3"/>
        <w:spacing w:line="360" w:lineRule="auto"/>
        <w:ind w:firstLine="709"/>
        <w:rPr>
          <w:color w:val="000000"/>
          <w:szCs w:val="28"/>
        </w:rPr>
      </w:pPr>
      <w:r w:rsidRPr="002E088A">
        <w:rPr>
          <w:color w:val="000000"/>
          <w:szCs w:val="28"/>
        </w:rPr>
        <w:t>Преступность несовершеннолетних в нашей стране на протяжении ряда десятилетий является одной из серьезных проблем и дестабилизирующих факторов. Внушительные цифры только официально зафиксированных данных позволяют констатировать, что несовершеннолетние составляют наиболее криминально пораженную часть общества, занимают наивысшие показатели в структуре возрастных групп преступников не только в нашей стране, но и в мире.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Состояние и тенденции преступности несовершеннолетних</w:t>
      </w:r>
      <w:r w:rsidR="002E088A">
        <w:rPr>
          <w:color w:val="000000"/>
          <w:sz w:val="28"/>
          <w:szCs w:val="28"/>
        </w:rPr>
        <w:t xml:space="preserve"> –</w:t>
      </w:r>
      <w:r w:rsidR="002E088A" w:rsidRPr="002E088A">
        <w:rPr>
          <w:color w:val="000000"/>
          <w:sz w:val="28"/>
          <w:szCs w:val="28"/>
        </w:rPr>
        <w:t xml:space="preserve"> од</w:t>
      </w:r>
      <w:r w:rsidRPr="002E088A">
        <w:rPr>
          <w:color w:val="000000"/>
          <w:sz w:val="28"/>
          <w:szCs w:val="28"/>
        </w:rPr>
        <w:t>ин из важнейших индикаторов нравственного здоровья и положения подрастающего поколения в обществе. Нравственная картина общества определяется по его отношению к детям, а борьба с преступностью не становится эффективнее при ориентации законодательства на карательные процедуры. Согласно ст.</w:t>
      </w:r>
      <w:r w:rsidR="002E088A">
        <w:rPr>
          <w:color w:val="000000"/>
          <w:sz w:val="28"/>
          <w:szCs w:val="28"/>
        </w:rPr>
        <w:t> </w:t>
      </w:r>
      <w:r w:rsidR="002E088A" w:rsidRPr="002E088A">
        <w:rPr>
          <w:color w:val="000000"/>
          <w:sz w:val="28"/>
          <w:szCs w:val="28"/>
        </w:rPr>
        <w:t>1</w:t>
      </w:r>
      <w:r w:rsidRPr="002E088A">
        <w:rPr>
          <w:color w:val="000000"/>
          <w:sz w:val="28"/>
          <w:szCs w:val="28"/>
        </w:rPr>
        <w:t>9 Конвенции о правах ребенка, принятой Генеральной Ассамблеей ООН 20 ноября 1989</w:t>
      </w:r>
      <w:r w:rsidR="002E088A">
        <w:rPr>
          <w:color w:val="000000"/>
          <w:sz w:val="28"/>
          <w:szCs w:val="28"/>
        </w:rPr>
        <w:t> </w:t>
      </w:r>
      <w:r w:rsidR="002E088A" w:rsidRPr="002E088A">
        <w:rPr>
          <w:color w:val="000000"/>
          <w:sz w:val="28"/>
          <w:szCs w:val="28"/>
        </w:rPr>
        <w:t>г</w:t>
      </w:r>
      <w:r w:rsidRPr="002E088A">
        <w:rPr>
          <w:color w:val="000000"/>
          <w:sz w:val="28"/>
          <w:szCs w:val="28"/>
        </w:rPr>
        <w:t>. и ратифицированной в 1990</w:t>
      </w:r>
      <w:r w:rsidR="002E088A">
        <w:rPr>
          <w:color w:val="000000"/>
          <w:sz w:val="28"/>
          <w:szCs w:val="28"/>
        </w:rPr>
        <w:t> </w:t>
      </w:r>
      <w:r w:rsidR="002E088A" w:rsidRPr="002E088A">
        <w:rPr>
          <w:color w:val="000000"/>
          <w:sz w:val="28"/>
          <w:szCs w:val="28"/>
        </w:rPr>
        <w:t>г</w:t>
      </w:r>
      <w:r w:rsidRPr="002E088A">
        <w:rPr>
          <w:color w:val="000000"/>
          <w:sz w:val="28"/>
          <w:szCs w:val="28"/>
        </w:rPr>
        <w:t>. Россией, объектом особого внимания государства должны стать права и законные интересы несовершеннолетних, попавших в сферу уголовного судопроизводства.</w:t>
      </w:r>
    </w:p>
    <w:p w:rsidR="001F2178" w:rsidRPr="003377D4" w:rsidRDefault="001F2178" w:rsidP="003377D4">
      <w:pPr>
        <w:spacing w:line="360" w:lineRule="auto"/>
        <w:ind w:firstLine="709"/>
        <w:jc w:val="both"/>
        <w:rPr>
          <w:color w:val="000000"/>
          <w:sz w:val="28"/>
          <w:szCs w:val="28"/>
        </w:rPr>
      </w:pPr>
      <w:r w:rsidRPr="003377D4">
        <w:rPr>
          <w:color w:val="000000"/>
          <w:sz w:val="28"/>
          <w:szCs w:val="28"/>
        </w:rPr>
        <w:t>В связи с этим представляют особую значимость вопросы предварительного расследования дел о преступлениях несовершеннолетних как наиболее «проблемной» стадии уголовного процесса. Вступление России в Совет Европы обязывает нашу страну привести российское законодательство в соответствие с принципами</w:t>
      </w:r>
      <w:r w:rsidR="002E088A" w:rsidRPr="003377D4">
        <w:rPr>
          <w:color w:val="000000"/>
          <w:sz w:val="28"/>
          <w:szCs w:val="28"/>
        </w:rPr>
        <w:t xml:space="preserve"> </w:t>
      </w:r>
      <w:r w:rsidRPr="003377D4">
        <w:rPr>
          <w:color w:val="000000"/>
          <w:sz w:val="28"/>
          <w:szCs w:val="28"/>
        </w:rPr>
        <w:t>международного гуманитарного права и отражающими их универсальными международно-правовыми актами (в частности, с Пекинскими правилами</w:t>
      </w:r>
      <w:r w:rsidR="0034782E" w:rsidRPr="003377D4">
        <w:rPr>
          <w:color w:val="000000"/>
          <w:sz w:val="28"/>
          <w:szCs w:val="28"/>
        </w:rPr>
        <w:t xml:space="preserve"> </w:t>
      </w:r>
      <w:r w:rsidRPr="003377D4">
        <w:rPr>
          <w:color w:val="000000"/>
          <w:sz w:val="28"/>
          <w:szCs w:val="28"/>
        </w:rPr>
        <w:t xml:space="preserve">и диктует необходимость возрождения ювенальной юстиции. В </w:t>
      </w:r>
      <w:r w:rsidR="002E088A" w:rsidRPr="003377D4">
        <w:rPr>
          <w:color w:val="000000"/>
          <w:sz w:val="28"/>
          <w:szCs w:val="28"/>
        </w:rPr>
        <w:t>п. 1</w:t>
      </w:r>
      <w:r w:rsidRPr="003377D4">
        <w:rPr>
          <w:color w:val="000000"/>
          <w:sz w:val="28"/>
          <w:szCs w:val="28"/>
        </w:rPr>
        <w:t xml:space="preserve"> Постановления Пленума Верховного Суда РФ от 14.02.</w:t>
      </w:r>
      <w:r w:rsidR="002E088A" w:rsidRPr="003377D4">
        <w:rPr>
          <w:color w:val="000000"/>
          <w:sz w:val="28"/>
          <w:szCs w:val="28"/>
        </w:rPr>
        <w:t>2000 г</w:t>
      </w:r>
      <w:r w:rsidRPr="003377D4">
        <w:rPr>
          <w:color w:val="000000"/>
          <w:sz w:val="28"/>
          <w:szCs w:val="28"/>
        </w:rPr>
        <w:t xml:space="preserve">. </w:t>
      </w:r>
      <w:r w:rsidR="002E088A" w:rsidRPr="003377D4">
        <w:rPr>
          <w:color w:val="000000"/>
          <w:sz w:val="28"/>
          <w:szCs w:val="28"/>
        </w:rPr>
        <w:t>№7</w:t>
      </w:r>
      <w:r w:rsidRPr="003377D4">
        <w:rPr>
          <w:color w:val="000000"/>
          <w:sz w:val="28"/>
          <w:szCs w:val="28"/>
        </w:rPr>
        <w:t xml:space="preserve"> «О судебной практике по делам о преступлениях несовершеннолетних»</w:t>
      </w:r>
      <w:r w:rsidR="003377D4" w:rsidRPr="003377D4">
        <w:rPr>
          <w:color w:val="000000"/>
          <w:sz w:val="28"/>
          <w:szCs w:val="28"/>
        </w:rPr>
        <w:t xml:space="preserve"> </w:t>
      </w:r>
      <w:r w:rsidRPr="003377D4">
        <w:rPr>
          <w:color w:val="000000"/>
          <w:sz w:val="28"/>
          <w:szCs w:val="28"/>
        </w:rPr>
        <w:t>подчеркнуто, что судопроизводство по делам этой категории должно «максимально способствовать обеспечению интересов, защиты законных прав несовершеннолетних, предупреждению совершения новых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Подростков, чье поведение отклоняется от принятых в обществе правил, норм поведения, называют трудными или трудновоспитуемыми. Такие подростки физически здоровы, но не воспитаны и не обучены. Они не только плохо учатся и оказывают сопротивление воспитательным воздействиям, но и характеризуются глубоким отчуждением от семьи, школы, влиянием асоциальных, криминогенных групп, серьезными социальными отклонениями: нарушают дисциплину в школе, не хотят учиться, конфликтуют с учителями, со сверстниками, с родителями, бросают школу, считают себя неудачниками, бродяжничают, пьют, нарушают законы.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 xml:space="preserve">Актуальность данной работы обуславливается, что проблемы подростковой преступности находятся на стыке уголовного процесса и ряда других наук и дисциплин </w:t>
      </w:r>
      <w:r w:rsidR="002E088A">
        <w:rPr>
          <w:color w:val="000000"/>
          <w:sz w:val="28"/>
          <w:szCs w:val="28"/>
        </w:rPr>
        <w:t>–</w:t>
      </w:r>
      <w:r w:rsidR="002E088A" w:rsidRPr="002E088A">
        <w:rPr>
          <w:color w:val="000000"/>
          <w:sz w:val="28"/>
          <w:szCs w:val="28"/>
        </w:rPr>
        <w:t xml:space="preserve"> </w:t>
      </w:r>
      <w:r w:rsidRPr="002E088A">
        <w:rPr>
          <w:color w:val="000000"/>
          <w:sz w:val="28"/>
          <w:szCs w:val="28"/>
        </w:rPr>
        <w:t>уголовного права, криминалистики, криминологии, судебной экспертизы, общей, подростковой, социальной и судебной психологии, психиатрии, что предполагает комплексный подход в их решении.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Целью исследования является процессуальная и криминалистическая деятельность органов предварительного следствия по делам о преступлениях несовершеннолетних и связанные с ней отношения между участниками уголовного судопроизводства.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 xml:space="preserve">Нормативной базой исследования явились Конституция Российской Федерации, международно-правовые документы, уголовно </w:t>
      </w:r>
      <w:r w:rsidR="002E088A">
        <w:rPr>
          <w:color w:val="000000"/>
          <w:sz w:val="28"/>
          <w:szCs w:val="28"/>
        </w:rPr>
        <w:t>–</w:t>
      </w:r>
      <w:r w:rsidR="002E088A" w:rsidRPr="002E088A">
        <w:rPr>
          <w:color w:val="000000"/>
          <w:sz w:val="28"/>
          <w:szCs w:val="28"/>
        </w:rPr>
        <w:t xml:space="preserve"> </w:t>
      </w:r>
      <w:r w:rsidRPr="002E088A">
        <w:rPr>
          <w:color w:val="000000"/>
          <w:sz w:val="28"/>
          <w:szCs w:val="28"/>
        </w:rPr>
        <w:t>процессуальное законодательство России, уголовное, гражданское, семейное законодательство, ведомственные нормативные документы Генеральной прокуратуры СССР и России, МВД России, постановления Пленумов Верховных Судов РСФСР и Российской Федерации в части, относящейся к рассматриваемой проблематике.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Теоретической основой исследования послужили труды в области уголовно-процессуального права, уголовного права и криминалистики, криминологии, судебной экспертизы, общей, юридической и возрастной психологии, относящиеся к проблемам дипломной работы.</w:t>
      </w:r>
    </w:p>
    <w:p w:rsidR="00762ED4" w:rsidRPr="002E088A" w:rsidRDefault="00762ED4" w:rsidP="002E088A">
      <w:pPr>
        <w:pStyle w:val="21"/>
        <w:spacing w:line="360" w:lineRule="auto"/>
        <w:ind w:firstLine="709"/>
        <w:rPr>
          <w:color w:val="000000"/>
          <w:sz w:val="28"/>
          <w:szCs w:val="28"/>
        </w:rPr>
      </w:pPr>
    </w:p>
    <w:p w:rsidR="00197E18" w:rsidRPr="002E088A" w:rsidRDefault="00197E18" w:rsidP="002E088A">
      <w:pPr>
        <w:pStyle w:val="21"/>
        <w:spacing w:line="360" w:lineRule="auto"/>
        <w:ind w:firstLine="709"/>
        <w:rPr>
          <w:color w:val="000000"/>
          <w:sz w:val="28"/>
          <w:szCs w:val="28"/>
        </w:rPr>
      </w:pPr>
    </w:p>
    <w:p w:rsidR="001F2178" w:rsidRPr="002E088A" w:rsidRDefault="003377D4" w:rsidP="002E088A">
      <w:pPr>
        <w:pStyle w:val="21"/>
        <w:spacing w:line="360" w:lineRule="auto"/>
        <w:ind w:firstLine="709"/>
        <w:rPr>
          <w:color w:val="000000"/>
          <w:sz w:val="28"/>
          <w:szCs w:val="28"/>
        </w:rPr>
      </w:pPr>
      <w:r>
        <w:rPr>
          <w:color w:val="000000"/>
          <w:sz w:val="28"/>
          <w:szCs w:val="28"/>
        </w:rPr>
        <w:br w:type="page"/>
      </w:r>
      <w:r w:rsidR="00762ED4" w:rsidRPr="003377D4">
        <w:rPr>
          <w:b/>
          <w:color w:val="000000"/>
          <w:sz w:val="28"/>
          <w:szCs w:val="28"/>
        </w:rPr>
        <w:t>1</w:t>
      </w:r>
      <w:r w:rsidR="001F2178" w:rsidRPr="003377D4">
        <w:rPr>
          <w:b/>
          <w:color w:val="000000"/>
          <w:sz w:val="28"/>
          <w:szCs w:val="28"/>
        </w:rPr>
        <w:t>.</w:t>
      </w:r>
      <w:r w:rsidR="001F2178" w:rsidRPr="002E088A">
        <w:rPr>
          <w:b/>
          <w:color w:val="000000"/>
          <w:sz w:val="28"/>
          <w:szCs w:val="28"/>
        </w:rPr>
        <w:t xml:space="preserve"> Криминалистическая сущность преступлений, совершенных несовершеннолетними</w:t>
      </w:r>
    </w:p>
    <w:p w:rsidR="00197E18" w:rsidRPr="002E088A" w:rsidRDefault="00197E18" w:rsidP="002E088A">
      <w:pPr>
        <w:pStyle w:val="a3"/>
        <w:spacing w:line="360" w:lineRule="auto"/>
        <w:ind w:firstLine="709"/>
        <w:rPr>
          <w:color w:val="000000"/>
          <w:szCs w:val="28"/>
        </w:rPr>
      </w:pPr>
    </w:p>
    <w:p w:rsidR="001F2178" w:rsidRPr="003377D4" w:rsidRDefault="003377D4" w:rsidP="002E088A">
      <w:pPr>
        <w:pStyle w:val="a3"/>
        <w:spacing w:line="360" w:lineRule="auto"/>
        <w:ind w:firstLine="709"/>
        <w:rPr>
          <w:b/>
          <w:color w:val="000000"/>
          <w:szCs w:val="28"/>
        </w:rPr>
      </w:pPr>
      <w:r w:rsidRPr="003377D4">
        <w:rPr>
          <w:b/>
          <w:color w:val="000000"/>
          <w:szCs w:val="28"/>
        </w:rPr>
        <w:t>1.1</w:t>
      </w:r>
      <w:r w:rsidR="001F2178" w:rsidRPr="003377D4">
        <w:rPr>
          <w:b/>
          <w:color w:val="000000"/>
          <w:szCs w:val="28"/>
        </w:rPr>
        <w:t xml:space="preserve"> Общие положения криминалистической характеристики преступлений несовершеннолетних</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spacing w:line="360" w:lineRule="auto"/>
        <w:ind w:firstLine="709"/>
        <w:jc w:val="both"/>
        <w:rPr>
          <w:color w:val="000000"/>
          <w:sz w:val="28"/>
          <w:szCs w:val="28"/>
        </w:rPr>
      </w:pPr>
      <w:r w:rsidRPr="002E088A">
        <w:rPr>
          <w:color w:val="000000"/>
          <w:sz w:val="28"/>
          <w:szCs w:val="28"/>
        </w:rPr>
        <w:t>Криминалистическую характеристику преступлений несовершеннолетних составляют</w:t>
      </w:r>
      <w:r w:rsidR="003377D4">
        <w:rPr>
          <w:color w:val="000000"/>
          <w:sz w:val="28"/>
          <w:szCs w:val="28"/>
        </w:rPr>
        <w:t>,</w:t>
      </w:r>
      <w:r w:rsidRPr="002E088A">
        <w:rPr>
          <w:color w:val="000000"/>
          <w:sz w:val="28"/>
          <w:szCs w:val="28"/>
        </w:rPr>
        <w:t xml:space="preserve"> прежде всего</w:t>
      </w:r>
      <w:r w:rsidR="003377D4">
        <w:rPr>
          <w:color w:val="000000"/>
          <w:sz w:val="28"/>
          <w:szCs w:val="28"/>
        </w:rPr>
        <w:t>,</w:t>
      </w:r>
      <w:r w:rsidRPr="002E088A">
        <w:rPr>
          <w:color w:val="000000"/>
          <w:sz w:val="28"/>
          <w:szCs w:val="28"/>
        </w:rPr>
        <w:t xml:space="preserve"> криминалистически значимые сведения о личности несовершеннолетнего правонарушителя, мотивации его преступного поведения, типичных способах, предметах и местах посягательств.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Многие исследователи психологии подросткового возраста обращают внимание на преобладание у несовершеннолетних эмоциональной сферы над волевой, что проявляется, в частности, в эмоциональной неустойчивости, раздражительности и даже агрессивности, импульсивности поведения. Нередко у подростков наблюдаются повышенная истощаемость психических процессов, склонность к фантазированию, внушаемость. Личностные психофизиологические качества несовершеннолетних перерастают в социально-психологические.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Особенности поведения подростков во многом определяются противоречивостью их возрастного положения: с одной стороны, это уже не дети, а с другой</w:t>
      </w:r>
      <w:r w:rsidR="002E088A">
        <w:rPr>
          <w:color w:val="000000"/>
          <w:sz w:val="28"/>
          <w:szCs w:val="28"/>
        </w:rPr>
        <w:t xml:space="preserve"> –</w:t>
      </w:r>
      <w:r w:rsidR="002E088A" w:rsidRPr="002E088A">
        <w:rPr>
          <w:color w:val="000000"/>
          <w:sz w:val="28"/>
          <w:szCs w:val="28"/>
        </w:rPr>
        <w:t xml:space="preserve"> ещ</w:t>
      </w:r>
      <w:r w:rsidRPr="002E088A">
        <w:rPr>
          <w:color w:val="000000"/>
          <w:sz w:val="28"/>
          <w:szCs w:val="28"/>
        </w:rPr>
        <w:t xml:space="preserve">е не взрослые. Именно в подростковом возрасте формируется чувство взрослости. Подросток начинает идентифицировать себя со взрослыми, но пока не может наладить с ними полноценное сотрудничество. Это связано с еще не полностью сформированной психофизиологической основой взрослости, а также с тем, что взрослые продолжают смотреть на него как на ребенка. Отсюда </w:t>
      </w:r>
      <w:r w:rsidR="002E088A">
        <w:rPr>
          <w:color w:val="000000"/>
          <w:sz w:val="28"/>
          <w:szCs w:val="28"/>
        </w:rPr>
        <w:t>–</w:t>
      </w:r>
      <w:r w:rsidR="002E088A" w:rsidRPr="002E088A">
        <w:rPr>
          <w:color w:val="000000"/>
          <w:sz w:val="28"/>
          <w:szCs w:val="28"/>
        </w:rPr>
        <w:t xml:space="preserve"> </w:t>
      </w:r>
      <w:r w:rsidRPr="002E088A">
        <w:rPr>
          <w:color w:val="000000"/>
          <w:sz w:val="28"/>
          <w:szCs w:val="28"/>
        </w:rPr>
        <w:t>конфликтность, стремление к самоутверждению, в том числе и ценой подражания асоциальным формам поведения, упрямство, негативизм (неприятие воспитательных мероприятий).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Интенсивность проявления указанных качеств зависит от возраста, индивидуальных особенностей психики подростка и условий его формирования. Криминалистическое значение рассматриваемых сведений проявляется главным образом в том, что они должны учитываться при определении тактики следственных действий с участием несовершеннолетних, а также при проведении следователем профилактической работы.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Питательной средой, формирующей преступное поведение подростков, нередко является их окружение. Многие подростки до совершения преступления вращались в крайне неблагополучной социальной микросреде, в которой обычным было нарушение нравственных и правовых норм. Пьянство, хулиганские действия, аморальное поведение процветали как в семьях, так и в кругу друзей. У многих несовершеннолетних правонарушителей были судимы родственники, друзья, близкие знакомые. Эти сведения могут помочь на первоначальном этапе расследования в определении направлений поисковых мероприятий в ситуации, когда имеются данные о совершении преступления неизвестным подростком.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такой ситуации помочь установлению преступника могут и обобщенные сведения о поведении подростков-правонарушителей. Допреступное поведение многих подростков характеризуется различными антиобщественными проявлениями (пьянством, токсикоманией, азартными играми, половой распущенностью и так далее). В особенности это закономерно для подростков, совершивших тяжкие преступления. Нередко преступление является прямым продолжением предыдущего противоправного поведения подростка. Многие из таких несовершеннолетних ранее систематически совершили различные преступления (хулиганство, кражи, грабежи, разбои и так далее), за которые по различным причинам не привлекались к ответственности. В связи с этим в процессе расследования возникает задача проверки возможной причастности подростка к совершению других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Трудновоспитуемость подростков рассматривается наукой через явление, которое называется девиация (отклонение от нормы, отклоняющееся поведение</w:t>
      </w:r>
      <w:r w:rsidR="002E088A" w:rsidRPr="002E088A">
        <w:rPr>
          <w:color w:val="000000"/>
          <w:sz w:val="28"/>
          <w:szCs w:val="28"/>
        </w:rPr>
        <w:t>)</w:t>
      </w:r>
      <w:r w:rsidR="00F633B0" w:rsidRPr="002E088A">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Определенное криминалистическое значение приобретают сведения о субъективной</w:t>
      </w:r>
      <w:r w:rsidR="002E088A">
        <w:rPr>
          <w:color w:val="000000"/>
          <w:sz w:val="28"/>
          <w:szCs w:val="28"/>
        </w:rPr>
        <w:t xml:space="preserve"> </w:t>
      </w:r>
      <w:r w:rsidRPr="002E088A">
        <w:rPr>
          <w:color w:val="000000"/>
          <w:sz w:val="28"/>
          <w:szCs w:val="28"/>
        </w:rPr>
        <w:t>стороне правоотношений несовершеннолетних. Судебные инстанции неоднократно разъясняли, что некоторые действия подростков, внешне сходные с такими преступлениями, как кража и грабеж, по своей субъективной стороне не содержат состава этих преступлений (например, угон велосипеда с целью покататься). Иногда незначительные правонарушения совершаются подростками из озорства. На формирование мотивов действий несовершеннолетних</w:t>
      </w:r>
      <w:r w:rsidR="002E088A">
        <w:rPr>
          <w:color w:val="000000"/>
          <w:sz w:val="28"/>
          <w:szCs w:val="28"/>
        </w:rPr>
        <w:t xml:space="preserve"> </w:t>
      </w:r>
      <w:r w:rsidRPr="002E088A">
        <w:rPr>
          <w:color w:val="000000"/>
          <w:sz w:val="28"/>
          <w:szCs w:val="28"/>
        </w:rPr>
        <w:t>часто влияют ложно понимаемые чувства благородства, товарищества, неадекватная реакция на обиду и обидчика, виктимное поведение жертвы, влияние взрослых. Все эти факторы сказываются на квалификации и оценке степени общественной опасности действий несовершеннолетних, и соответственно, они должны тщательно анализироваться в процессе расследования.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 наблюдениям, около 30</w:t>
      </w:r>
      <w:r w:rsidR="002E088A">
        <w:rPr>
          <w:color w:val="000000"/>
          <w:sz w:val="28"/>
          <w:szCs w:val="28"/>
        </w:rPr>
        <w:t>–</w:t>
      </w:r>
      <w:r w:rsidR="002E088A" w:rsidRPr="002E088A">
        <w:rPr>
          <w:color w:val="000000"/>
          <w:sz w:val="28"/>
          <w:szCs w:val="28"/>
        </w:rPr>
        <w:t>40</w:t>
      </w:r>
      <w:r w:rsidR="002E088A">
        <w:rPr>
          <w:color w:val="000000"/>
          <w:sz w:val="28"/>
          <w:szCs w:val="28"/>
        </w:rPr>
        <w:t>%</w:t>
      </w:r>
      <w:r w:rsidRPr="002E088A">
        <w:rPr>
          <w:color w:val="000000"/>
          <w:sz w:val="28"/>
          <w:szCs w:val="28"/>
        </w:rPr>
        <w:t xml:space="preserve"> несовершеннолетних правонарушителей страдают различными расстройствами психической деятельности</w:t>
      </w:r>
      <w:r w:rsidR="002F1DB2" w:rsidRPr="002E088A">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Хотя психические нарушения, обнаруженные у подростков, обычно не исключает вменяемости, они тем не менее накладывают отпечаток на картину преступного поведения. Особое значение это приобретает в свете требований уголовного закона о необходимости выяснения при наличии соответствующих данных уровня умственной отсталости несовершеннолетнего с целью определения способности полностью осознавать значимость своих действий</w:t>
      </w:r>
      <w:r w:rsidR="002E088A">
        <w:rPr>
          <w:color w:val="000000"/>
          <w:sz w:val="28"/>
          <w:szCs w:val="28"/>
        </w:rPr>
        <w:t xml:space="preserve"> </w:t>
      </w:r>
      <w:r w:rsidRPr="002E088A">
        <w:rPr>
          <w:color w:val="000000"/>
          <w:sz w:val="28"/>
          <w:szCs w:val="28"/>
        </w:rPr>
        <w:t>и в полной мере руководить ими. Указанные обстоятельства должны учитываться при определении ответственности подростка.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Наряду со сведениями о субъекте и субъективной стороне криминалистическая характеристика содержит данные и об объективной стороне преступлений, совершаемых несовершеннолетними.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 делам об убийства</w:t>
      </w:r>
      <w:r w:rsidR="003377D4">
        <w:rPr>
          <w:color w:val="000000"/>
          <w:sz w:val="28"/>
          <w:szCs w:val="28"/>
        </w:rPr>
        <w:t>х</w:t>
      </w:r>
      <w:r w:rsidRPr="002E088A">
        <w:rPr>
          <w:color w:val="000000"/>
          <w:sz w:val="28"/>
          <w:szCs w:val="28"/>
        </w:rPr>
        <w:t>, изнасилованиях, грабежах, разбоях преступлению нередко предшествовало совместное с жертвой распитие спиртного. При этом действие потерпевшего часто были социально порицаемы. В ряде случаев несовершеннолетние использовали беспомощное состояние жертвы, вызванное опьянением, малолетним или преклонным возрастом, болезнью.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Среди таких преступлений несовершеннолетних встречаются посягательства в отношении близких родственников. Обычно они связаны с длительной конфликтной обстановкой в семье, систематическим пьянством потерпевших, терроризировавших других членов семьи. После совершения преступления родственники, стремясь облегчить участь подростка, могут искажать обстоятельства содеянного.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Анализ корыстных посягательств несовершеннолетних показывает, что они чаще, чем взрослые, похищают, наряду с другими, предметы, способные удовлетворить потребности, свойственные прежде всего юношеству, в связи с интересом к молодежной моде, модной музыке, современной технике, спорту, коллекционированию и так далее. Наиболее распространенными предметами преступного посягательства несовершеннолетних являются: одежда, аудио- и видеоаппаратура, сотовые телефоны, продукты питания, различные инструменты, часы, деньги, украшения и парфюмерия. Сами по себе перечисленные предметы похищают не только несовершеннолетние. Однако наличие в списке похищенного продуктов питания, сладостей и других довольно нестандартных при хищениях предметов должно служить основанием для выдвижения версии об участии в преступлении подростков.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Иногда уже само место хищения с достаточной вероятностью указывает на причастность к совершению подростков: это газетные и коммерческие киоски, школьные буфеты или столовые, учебные кабинеты, пляжи и так далее.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Об участии в хищении подростков могут свидетельствовать и особенности способа совершения: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тсутствие целеустремленной, продуманной подготовки к преступлению;</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н</w:t>
      </w:r>
      <w:r w:rsidR="001F2178" w:rsidRPr="002E088A">
        <w:rPr>
          <w:color w:val="000000"/>
          <w:sz w:val="28"/>
          <w:szCs w:val="28"/>
        </w:rPr>
        <w:t>есложные пути проникновения в помещение;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ыбор способов взлома, не требующих большой физической силы;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спользование для проникновения узких проемов;</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м</w:t>
      </w:r>
      <w:r w:rsidR="001F2178" w:rsidRPr="002E088A">
        <w:rPr>
          <w:color w:val="000000"/>
          <w:sz w:val="28"/>
          <w:szCs w:val="28"/>
        </w:rPr>
        <w:t>алый вес похищенного;</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тсутствие профессиональных и преступных навыков;</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спользование в качестве орудий преступления предметов повседневного обихода;</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н</w:t>
      </w:r>
      <w:r w:rsidR="001F2178" w:rsidRPr="002E088A">
        <w:rPr>
          <w:color w:val="000000"/>
          <w:sz w:val="28"/>
          <w:szCs w:val="28"/>
        </w:rPr>
        <w:t>епоследовательность действий на месте преступления, разбрасывание предметов окружающей обстановки и не вызываемое необходимостью их уничтожение;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овершение на месте преступления озорных и циничных действий;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ричинение множественных потерпевших потерпевшему;</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н</w:t>
      </w:r>
      <w:r w:rsidR="001F2178" w:rsidRPr="002E088A">
        <w:rPr>
          <w:color w:val="000000"/>
          <w:sz w:val="28"/>
          <w:szCs w:val="28"/>
        </w:rPr>
        <w:t>епринятие мер к сокрытию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 совершении преступления подростком могут свидетельствовать и особенности отдельных следов:</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м</w:t>
      </w:r>
      <w:r w:rsidR="001F2178" w:rsidRPr="002E088A">
        <w:rPr>
          <w:color w:val="000000"/>
          <w:sz w:val="28"/>
          <w:szCs w:val="28"/>
        </w:rPr>
        <w:t>алые размеры следов зубов, пальцев, ладони, ног, обуви;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бнаружение на месте преступления головного убора, одежды, обуви преступника или их следов, указывающих на подростковый возраст владельца этих вещей;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бнаружение на месте преступления предметов, которые чаще всего носят с собой подростки;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ставление на месте преступления записок, озорных или циничных по содержанию.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Разумеется, приведенные выше данные об особенностях отдельных следов и способах совершения преступлений имеют относительное значение. Они являются основанием лишь для одной из возможных версий и должны оцениваться в совокупности с другими обстоятельствами совершения преступления. К примеру, малые размеры следов могут свидетельствовать о совершении преступления как подростком, так и женщиной (мужчиной) хрупкого телосложения.</w:t>
      </w:r>
    </w:p>
    <w:p w:rsidR="001F2178" w:rsidRPr="002E088A" w:rsidRDefault="001F2178" w:rsidP="002E088A">
      <w:pPr>
        <w:tabs>
          <w:tab w:val="left" w:pos="5640"/>
        </w:tabs>
        <w:spacing w:line="360" w:lineRule="auto"/>
        <w:ind w:firstLine="709"/>
        <w:jc w:val="both"/>
        <w:rPr>
          <w:color w:val="000000"/>
          <w:sz w:val="28"/>
          <w:szCs w:val="28"/>
        </w:rPr>
      </w:pPr>
    </w:p>
    <w:p w:rsidR="001F2178" w:rsidRPr="003377D4" w:rsidRDefault="001F2178" w:rsidP="002E088A">
      <w:pPr>
        <w:spacing w:line="360" w:lineRule="auto"/>
        <w:ind w:firstLine="709"/>
        <w:jc w:val="both"/>
        <w:rPr>
          <w:b/>
          <w:color w:val="000000"/>
          <w:sz w:val="28"/>
          <w:szCs w:val="28"/>
        </w:rPr>
      </w:pPr>
      <w:r w:rsidRPr="003377D4">
        <w:rPr>
          <w:b/>
          <w:color w:val="000000"/>
          <w:sz w:val="28"/>
          <w:szCs w:val="28"/>
        </w:rPr>
        <w:t>1.2 Основы организации расследования</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spacing w:line="360" w:lineRule="auto"/>
        <w:ind w:firstLine="709"/>
        <w:jc w:val="both"/>
        <w:rPr>
          <w:color w:val="000000"/>
          <w:sz w:val="28"/>
          <w:szCs w:val="28"/>
        </w:rPr>
      </w:pPr>
      <w:r w:rsidRPr="002E088A">
        <w:rPr>
          <w:color w:val="000000"/>
          <w:sz w:val="28"/>
          <w:szCs w:val="28"/>
        </w:rPr>
        <w:t>Выдвижение и порядок проверки общих версий по делам несовершеннолетних подчиняются обычным правилам, поэтому остановимся на особенностях разработки типичных частных версий. Обоснованное выделение таких версий возможно на базе криминалистической характеристики преступлений несовершеннолетних и с учетом своеобразия предмета доказывания по данной категории дел.</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Рассмотрим версии, которые могут быть выдвинуты в ходе расследования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1. Преступление совершено подростком.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подавляющем большинстве случаев появление такой версии возможно уже на первоначальном этапе расследования. Основанием для ее выдвижения служат: показания свидетелей. В том числе очевидцев; результаты осмотра места происшествия; показания потерпевших. Кроме того, в качестве такого основания могут выступать сведения о похищенном имуществе, способе и месте совершения преступления, характере расследуемого преступления, оперативные данные. Пути разработки этой версии определяются с учетом данных криминалистической характеристики о преступлениях несовершеннолетних.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2. Подростком ранее совершались аналогичные либо другие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Как отмечалось, совершение преступления обычно закономерно вытекает из предыдущего поведения подростка и редко бывает случайным эпизодом в его биографии. Поэтому необходимо при расследовании преступления, совершенного подростком, выдвигать версию о совершении им других преступлений и проверять сообщения и заявления, по которым не установлены виновные лица, для выявления аналогичных происшествий и установления причастности задержанного несовершеннолетнего к совершению этих преступлений. Проверка данной версии приводит к необходимости использовать рекомендации методики расследования преступлений прошлых лет.</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3. Преступление совершено подростком в соучастии (имелись взрослые либо несовершеннолетние подстрекатели, организаторы или иные соучастники).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Такая версия выдвигается недостаточно часто. Нередко при отработке данной версии соучастие в преступлении взрослых не устанавливается. Однако в п.</w:t>
      </w:r>
      <w:r w:rsidR="002E088A">
        <w:rPr>
          <w:color w:val="000000"/>
          <w:sz w:val="28"/>
          <w:szCs w:val="28"/>
        </w:rPr>
        <w:t> </w:t>
      </w:r>
      <w:r w:rsidR="002E088A" w:rsidRPr="002E088A">
        <w:rPr>
          <w:color w:val="000000"/>
          <w:sz w:val="28"/>
          <w:szCs w:val="28"/>
        </w:rPr>
        <w:t>3</w:t>
      </w:r>
      <w:r w:rsidR="002E088A">
        <w:rPr>
          <w:color w:val="000000"/>
          <w:sz w:val="28"/>
          <w:szCs w:val="28"/>
        </w:rPr>
        <w:t> </w:t>
      </w:r>
      <w:r w:rsidR="002E088A" w:rsidRPr="002E088A">
        <w:rPr>
          <w:color w:val="000000"/>
          <w:sz w:val="28"/>
          <w:szCs w:val="28"/>
        </w:rPr>
        <w:t>ч</w:t>
      </w:r>
      <w:r w:rsidRPr="002E088A">
        <w:rPr>
          <w:color w:val="000000"/>
          <w:sz w:val="28"/>
          <w:szCs w:val="28"/>
        </w:rPr>
        <w:t>.</w:t>
      </w:r>
      <w:r w:rsidR="002E088A">
        <w:rPr>
          <w:color w:val="000000"/>
          <w:sz w:val="28"/>
          <w:szCs w:val="28"/>
        </w:rPr>
        <w:t> </w:t>
      </w:r>
      <w:r w:rsidR="002E088A" w:rsidRPr="002E088A">
        <w:rPr>
          <w:color w:val="000000"/>
          <w:sz w:val="28"/>
          <w:szCs w:val="28"/>
        </w:rPr>
        <w:t>1</w:t>
      </w:r>
      <w:r w:rsidRPr="002E088A">
        <w:rPr>
          <w:color w:val="000000"/>
          <w:sz w:val="28"/>
          <w:szCs w:val="28"/>
        </w:rPr>
        <w:t xml:space="preserve"> ст.</w:t>
      </w:r>
      <w:r w:rsidR="002E088A">
        <w:rPr>
          <w:color w:val="000000"/>
          <w:sz w:val="28"/>
          <w:szCs w:val="28"/>
        </w:rPr>
        <w:t> </w:t>
      </w:r>
      <w:r w:rsidR="002E088A" w:rsidRPr="002E088A">
        <w:rPr>
          <w:color w:val="000000"/>
          <w:sz w:val="28"/>
          <w:szCs w:val="28"/>
        </w:rPr>
        <w:t>4</w:t>
      </w:r>
      <w:r w:rsidRPr="002E088A">
        <w:rPr>
          <w:color w:val="000000"/>
          <w:sz w:val="28"/>
          <w:szCs w:val="28"/>
        </w:rPr>
        <w:t>21 УПК РФ указывается, что при производстве предварительного расследования и судебного разбирательства по уголовному делу о преступлении, совершенном несовершеннолетним устанавливается влияние на несовершеннолетнего старших по возрасту лиц. Разработка этой версии предполагает тщательное исследование механизма преступления, проверку возможности его совершения в одиночку, анализ связей подростка. Сведения о совершении преступления подростком в соучастии получают в результате оперативно-розыскной деятельности, при допросах свидетелей, потерпевших, осмотре места происшествия и из других источников.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 наличии взрослых соучастников могут свидетельствовать: хищение товаров, представляющий интерес, прежде всего для лиц зрелого возраста; значительные размеры похищенного; ухищренные способы проникновения в помещение (применение специально изготовленных приспособлений, отмычек); обнаружение на месте происшествия следов, вещей, предметов, указывающих на пребывание там взрослых.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4. Существует иная причастность взрослых лиц к совершению преступления подростком (вовлечение в пьянство, развратные действия, притоносодержательство и так далее).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Проверка этой версии проводится в основном в ходе установления причин и условий, способствующих совершению преступления подростком, а также делает необходимым изучение его окружения.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5. Подросток оговаривает себя либо других лиц в совершении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Самооговор среди несовершеннолетних встречается достаточно часто, что объясняется особенностями психологии подростков:</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нушаемостью;</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тремлением проявить себя, казаться самостоятельным, взрослым, поддержать авторитет в группе, взять на себя вину других;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клонностью к отстаиванию ложных показаний из-за нежелания «выдать» соучастника, прослыть «доносчиком», выглядеть в глазах допрашивающего лгуном;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внесением в показания элементов игры и озорства.</w:t>
      </w:r>
    </w:p>
    <w:p w:rsidR="0034782E" w:rsidRPr="002E088A" w:rsidRDefault="001F2178" w:rsidP="002E088A">
      <w:pPr>
        <w:spacing w:line="360" w:lineRule="auto"/>
        <w:ind w:firstLine="709"/>
        <w:jc w:val="both"/>
        <w:rPr>
          <w:color w:val="000000"/>
          <w:sz w:val="28"/>
          <w:szCs w:val="28"/>
        </w:rPr>
      </w:pPr>
      <w:r w:rsidRPr="002E088A">
        <w:rPr>
          <w:color w:val="000000"/>
          <w:sz w:val="28"/>
          <w:szCs w:val="28"/>
        </w:rPr>
        <w:t>Самооговор может быть вызван принуждением, дачей показаний под воздействием страха или из боязни соучастников или заинтересованных лиц.</w:t>
      </w:r>
    </w:p>
    <w:p w:rsidR="001F2178" w:rsidRPr="002E088A" w:rsidRDefault="001F2178" w:rsidP="002E088A">
      <w:pPr>
        <w:pStyle w:val="a3"/>
        <w:spacing w:line="360" w:lineRule="auto"/>
        <w:ind w:firstLine="709"/>
        <w:rPr>
          <w:color w:val="000000"/>
          <w:szCs w:val="28"/>
        </w:rPr>
      </w:pPr>
      <w:r w:rsidRPr="002E088A">
        <w:rPr>
          <w:color w:val="000000"/>
          <w:szCs w:val="28"/>
        </w:rPr>
        <w:t>Наиболее распространенным видом самооговора является признание несовершеннолетнего обвиняемого в совершении ряда преступлений, к которым в действительности он не причастен.</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проверк</w:t>
      </w:r>
      <w:r w:rsidR="003377D4">
        <w:rPr>
          <w:color w:val="000000"/>
          <w:sz w:val="28"/>
          <w:szCs w:val="28"/>
        </w:rPr>
        <w:t>и</w:t>
      </w:r>
      <w:r w:rsidRPr="002E088A">
        <w:rPr>
          <w:color w:val="000000"/>
          <w:sz w:val="28"/>
          <w:szCs w:val="28"/>
        </w:rPr>
        <w:t xml:space="preserve"> данной версии необходимо при допросах выяснить особенности поведения подростка до совершения правонарушений, что поможет установить, мог ли он по своему характеру, склонностям совершить действия, о которых идет речь.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об оговоре выдвигается чаще, чем версия о самооговоре. Нередко причины оговора коренятся в забвении тактических рекомендаций по проведению следственных действий с участием несовершеннолетних. От следователя требуется уделять особое внимание проверке показаний несовершеннолетних, их сопоставление с другими доказательствами.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6. Несовершеннолетний обвиняемый страдает расстройством психической деятельности.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проверке состояния психического здоровья несовершеннолетнего обвиняемого следует иметь в виду, что сами несовершеннолетние зачастую скрывают свой психический недуг, а их родственники, напротив, нередко склонны преувеличивать отклонения в поведении подростка. Поэтому рекомендуется обращаться и к другим источникам информации (допросы соседей, педагогов, лечащих врачей, истребования справок из психоневрологических диспансеров). В случае получения сведений о наличии у несовершеннолетнего обвиняемого расстройства психической деятельности, независимо от степени его выраженности, необходимо назначить судебно-психиатрическую экспертизу.</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Кроме того, могут быть выдвинуты частные версии о местах нахождения похищенного: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Несовершеннолетний сам носит похищенные предметы одежды (кожаную куртку, кроссовки и так далее)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Часть аудио</w:t>
      </w:r>
      <w:r w:rsidR="002E088A">
        <w:rPr>
          <w:color w:val="000000"/>
          <w:sz w:val="28"/>
          <w:szCs w:val="28"/>
        </w:rPr>
        <w:t xml:space="preserve"> –</w:t>
      </w:r>
      <w:r w:rsidR="002E088A" w:rsidRPr="002E088A">
        <w:rPr>
          <w:color w:val="000000"/>
          <w:sz w:val="28"/>
          <w:szCs w:val="28"/>
        </w:rPr>
        <w:t xml:space="preserve"> ви</w:t>
      </w:r>
      <w:r w:rsidRPr="002E088A">
        <w:rPr>
          <w:color w:val="000000"/>
          <w:sz w:val="28"/>
          <w:szCs w:val="28"/>
        </w:rPr>
        <w:t>деотехника хранится у несовершеннолетнего дома. Объясняется ее появление «выгодной» покупкой или временным использованием с разрешения кого-либо из друзей;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Похищенное имущество находится в подвалах или на чердаках домов того микрорайона, где проживает несовершеннолетний;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Похищенное имущество продано в коммерческие ларьки. Данная версия хотя и реальна, но фактически крайне трудна в плане проверки, так как киосков в настоящее время очень много подростков стараются реализовать похищенное в наиболее отдаленных от места происшествия районах;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Похищенные золотые украшения проданы скупщикам в местах их постоянного нахождения;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6. Украшения (бижутерия, парфюмерия) подарены знакомым девушкам.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Указанные версии достаточно типичны, однако это вовсе не означает, что следователь в обязательном порядке должен выдвинуть их по каждому расследуемому делу. Решение данного вопроса во многом будет зависеть от специфики следственной ситуации. В то же время в зависимости от конкретных обстоятельств дела, наряду с перечисленными, могут выдвигаться и другие версии.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Особенности организации расследования преступлений несовершеннолетних во многом связаны с особым значением, которое уголовно-процессуальное законодательство придает обстоятельствам, подлежащим установлению по делам данной категории. Такими обстоятельствами являются: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возраст несовершеннолетнего (число, месяц, год рождения);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условия жизни и воспитания, уровень психического развития и иные особенности его личности;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причины и условия, способствовавшие совершению преступления несовершеннолетних;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наличие взрослых подстрекателей и иных соучастников;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способность несовершеннолетнего полностью сознавать значение своих действий, если есть данные о его умственной отсталости, не связанной с душевным заболеванием.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Перечисленным далеко не исчерпывается круг обстоятельств, имеющих значение по делам о преступлениях несовершеннолетних. Установление этих элементов предмета доказывания требует в данном случае предельной внимательности. Специфика такой деятельности отчасти рассмотрена применительно к разработке следственных версий. Поэтому подробнее остановимся лишь на особенностях изучения личности несовершеннолетнего обвиняемого и факторов, способствующих совершению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Изучение личности несовершеннолетнего обвиняемого состоит в исследовании значимых для расследования и профилактики демографических, социальных, психических, анатомических и физических качеств, свойств и признаков. Основными целями изучения личности несовершеннолетнего обвиняемого являются: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яснение его роли в совершении преступления, определение виновности и степени ответственности;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р</w:t>
      </w:r>
      <w:r w:rsidR="001F2178" w:rsidRPr="002E088A">
        <w:rPr>
          <w:color w:val="000000"/>
          <w:sz w:val="28"/>
          <w:szCs w:val="28"/>
        </w:rPr>
        <w:t>ешение вопроса о необходимости проведения тех или иных оперативно-розыскных мероприятий, следственных действий и экспертиз;</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становление причин и условий, способствовавших совершению преступления;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казание воспитательного воздействия на подростка и выбор других направлений профилактической работы.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изучения личности несовершеннолетнего обвиняемого могут быть использованы как процессуальные (следственные действия, истребование документов, экспертизы), так и процессуальные (оперативно-розыскные мероприятия, обследование условий жизни, беседы) средства.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Полнота установления обстоятельств, способствовавших совершению преступления, во многом зависит от знания следователем типичных криминогенных факторов по делам несовершеннолетних. Таковыми чаще всего являются: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семейная обстановка (аморальное и противоправное поведение членов семьи), отсутствие контроля родителей за поведением подростка;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пробелы учебно-воспитательной работы по месту учебы подростка;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издержки в организации воспитательного и трудового процесса по месту работы несовершеннолетнего;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изъяны в работе государственных и общественных органов, призванных формировать и осуществлять молодежную политику в данном регионе;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недостатки в деятельности органов, на которые непосредственно возложена борьба с подростковой преступностью;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6) действия взрослых, вовлекающих несовершеннолетних в преступную деятельность;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7) аморальное и противоправное поведение потерпевших.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зависимости от того, какие криминогенные факторы выявлены в ходе расследования по конкретному уголовному делу, определяются адресаты мер профилактического воздействия. Обычно следователь направляет представления по месту работы родителей правонарушителя, по месту работы или учебы несовершеннолетнего, в органы, курирующие работу с подростками. Следователь составляет также справки-характеристики, готовит сообщения в подразделения профилактики правонарушений несовершеннолетних и в комиссии по делам несовершеннолетних при местных администрациях. Полезны выступления перед коллективом, сообщения в печати, по радио и телевидению.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Таким образом, наряду с общим для каждого уголовного дела мероприятиями, в планах расследования преступлений несовершеннолетних должны предусматриваться действия, направленные на установления упомянутых выше обстоятельств и проверку типичных версий. При этом необходимость проведения некоторых из них (допросов родителей, педагогов и других лиц, располагающих необходимой информацией) непосредственно определяется уголовно-процессуальным законодательством. Кроме того, планируется обследование условий жизни и воспитания несовершеннолетнего, истребование имеющих значение для дела документо</w:t>
      </w:r>
      <w:r w:rsidR="002E088A" w:rsidRPr="002E088A">
        <w:rPr>
          <w:color w:val="000000"/>
          <w:sz w:val="28"/>
          <w:szCs w:val="28"/>
        </w:rPr>
        <w:t>в</w:t>
      </w:r>
      <w:r w:rsidR="002E088A">
        <w:rPr>
          <w:color w:val="000000"/>
          <w:sz w:val="28"/>
          <w:szCs w:val="28"/>
        </w:rPr>
        <w:t xml:space="preserve"> </w:t>
      </w:r>
      <w:r w:rsidR="002E088A" w:rsidRPr="002E088A">
        <w:rPr>
          <w:color w:val="000000"/>
          <w:sz w:val="28"/>
          <w:szCs w:val="28"/>
        </w:rPr>
        <w:t xml:space="preserve">(характеристик </w:t>
      </w:r>
      <w:r w:rsidRPr="002E088A">
        <w:rPr>
          <w:color w:val="000000"/>
          <w:sz w:val="28"/>
          <w:szCs w:val="28"/>
        </w:rPr>
        <w:t>с места учебы или работы несовершеннолетнего обвиняемого, справок из ОППН и комиссий по делам несовершеннолетних). По результатам расследования составляет справка-характеристика на несовершеннолетнего обвиняемого.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связи со спецификой подростковой психологии и морально-этических представлений, распространенных в среде несовершеннолетних с асоциальным поведением, чаще обычного приходится предусматривать специальные нормы по предотвращению попыток расправиться со свидетелями и потерпевшими.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 учетом психофизических особенностей несовершеннолетних не рекомендуется планировать на один и тот же день проведение с их участием нескольких следственных действий, тем более требующих значительного нервно-психического напряжения.</w:t>
      </w:r>
    </w:p>
    <w:p w:rsidR="00AA117F" w:rsidRPr="002E088A" w:rsidRDefault="00AA117F" w:rsidP="002E088A">
      <w:pPr>
        <w:pStyle w:val="a3"/>
        <w:spacing w:line="360" w:lineRule="auto"/>
        <w:ind w:firstLine="709"/>
        <w:rPr>
          <w:color w:val="000000"/>
          <w:szCs w:val="28"/>
        </w:rPr>
      </w:pPr>
    </w:p>
    <w:p w:rsidR="001F2178" w:rsidRPr="00005EBA" w:rsidRDefault="001F2178" w:rsidP="002E088A">
      <w:pPr>
        <w:pStyle w:val="a3"/>
        <w:spacing w:line="360" w:lineRule="auto"/>
        <w:ind w:firstLine="709"/>
        <w:rPr>
          <w:b/>
          <w:color w:val="000000"/>
          <w:szCs w:val="28"/>
        </w:rPr>
      </w:pPr>
      <w:r w:rsidRPr="00005EBA">
        <w:rPr>
          <w:b/>
          <w:color w:val="000000"/>
          <w:szCs w:val="28"/>
        </w:rPr>
        <w:t>1.3 Типичные криминалистически значимые признаки преступной деятельности групп несовершеннолетних</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spacing w:line="360" w:lineRule="auto"/>
        <w:ind w:firstLine="709"/>
        <w:jc w:val="both"/>
        <w:rPr>
          <w:color w:val="000000"/>
          <w:sz w:val="28"/>
          <w:szCs w:val="28"/>
        </w:rPr>
      </w:pPr>
      <w:r w:rsidRPr="002E088A">
        <w:rPr>
          <w:color w:val="000000"/>
          <w:sz w:val="28"/>
          <w:szCs w:val="28"/>
        </w:rPr>
        <w:t xml:space="preserve">В структуре преступной деятельности групп несовершеннолетних основное место занимают корыстные посягательства. При этом каждая группа преступления </w:t>
      </w:r>
      <w:r w:rsidR="002E088A">
        <w:rPr>
          <w:color w:val="000000"/>
          <w:sz w:val="28"/>
          <w:szCs w:val="28"/>
        </w:rPr>
        <w:t>–</w:t>
      </w:r>
      <w:r w:rsidR="002E088A" w:rsidRPr="002E088A">
        <w:rPr>
          <w:color w:val="000000"/>
          <w:sz w:val="28"/>
          <w:szCs w:val="28"/>
        </w:rPr>
        <w:t xml:space="preserve"> </w:t>
      </w:r>
      <w:r w:rsidRPr="002E088A">
        <w:rPr>
          <w:color w:val="000000"/>
          <w:sz w:val="28"/>
          <w:szCs w:val="28"/>
        </w:rPr>
        <w:t>квартирных краж (краж из магазинов, коммерческих организаций и так далее) либо грабежей и разбойных нападений. Эти преступные деяния являются наиболее эффективными криминальными путями получения больших денежных сумм и ценностей, дают возможность несовершеннолетним</w:t>
      </w:r>
      <w:r w:rsidR="002E088A">
        <w:rPr>
          <w:color w:val="000000"/>
          <w:sz w:val="28"/>
          <w:szCs w:val="28"/>
        </w:rPr>
        <w:t xml:space="preserve"> </w:t>
      </w:r>
      <w:r w:rsidRPr="002E088A">
        <w:rPr>
          <w:color w:val="000000"/>
          <w:sz w:val="28"/>
          <w:szCs w:val="28"/>
        </w:rPr>
        <w:t>длительное время заниматься преступной деятельностью в относительной безопасности, эффективно проводить подготовку и скрывать следы преступлений именно при их реализации в составе организованной группы.</w:t>
      </w:r>
    </w:p>
    <w:p w:rsidR="0034782E" w:rsidRPr="002E088A" w:rsidRDefault="001F2178" w:rsidP="002E088A">
      <w:pPr>
        <w:spacing w:line="360" w:lineRule="auto"/>
        <w:ind w:firstLine="709"/>
        <w:jc w:val="both"/>
        <w:rPr>
          <w:color w:val="000000"/>
          <w:sz w:val="28"/>
          <w:szCs w:val="28"/>
        </w:rPr>
      </w:pPr>
      <w:r w:rsidRPr="002E088A">
        <w:rPr>
          <w:color w:val="000000"/>
          <w:sz w:val="28"/>
          <w:szCs w:val="28"/>
        </w:rPr>
        <w:t>Для совершения преступления организованные группы несовершеннолетних используют способы и методы организованных групп взрослых. Этому способствуют наличие взрослых подстрекателей, а также связи с взрослыми группами, которые не только получают свою «долю», но и обучают их своих приемам. Например, организатор группы несовершеннолетних Михайлов, перед тем как она приступила к совершению вымогательств, был проинструктирован «воспитателем» из взрослой организованной группы</w:t>
      </w:r>
      <w:r w:rsidR="0034782E" w:rsidRPr="002E088A">
        <w:rPr>
          <w:color w:val="000000"/>
          <w:sz w:val="28"/>
          <w:szCs w:val="28"/>
        </w:rPr>
        <w:t xml:space="preserve"> Архив </w:t>
      </w:r>
      <w:r w:rsidR="00C86C67" w:rsidRPr="002E088A">
        <w:rPr>
          <w:color w:val="000000"/>
          <w:sz w:val="28"/>
          <w:szCs w:val="28"/>
        </w:rPr>
        <w:t>[9</w:t>
      </w:r>
      <w:r w:rsidR="00F633B0"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w:t>
      </w:r>
      <w:r w:rsidR="002E088A" w:rsidRPr="002E088A">
        <w:rPr>
          <w:color w:val="000000"/>
          <w:sz w:val="28"/>
          <w:szCs w:val="28"/>
        </w:rPr>
        <w:t>4</w:t>
      </w:r>
      <w:r w:rsidR="00F633B0" w:rsidRPr="002E088A">
        <w:rPr>
          <w:color w:val="000000"/>
          <w:sz w:val="28"/>
          <w:szCs w:val="28"/>
        </w:rPr>
        <w:t>74/94</w:t>
      </w:r>
      <w:r w:rsidR="0034782E" w:rsidRPr="002E088A">
        <w:rPr>
          <w:color w:val="000000"/>
          <w:sz w:val="28"/>
          <w:szCs w:val="28"/>
        </w:rPr>
        <w:t>]</w:t>
      </w:r>
      <w:r w:rsidR="00F633B0" w:rsidRPr="002E088A">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Таким образом, использование преступного опыта взрослых групп позволяет организованной группе несовершеннолетних выбирать оптимальные способы совершения преступлений, применять различные уловки и приемы с целью уклонения от ответственности. Однако отсутствие высокого криминального профессионализма делает совершаемые группами несовершеннолетних преступления достаточно специфическими.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настоящее время в следственной практике уголовные дела о преступной деятельности групп несовершеннолетних, как правило, возбуждаются по фактам единичных преступлений, в процессе расследования которых вскрывается вся цепочка направленных к одной цели преступных деяний, совершенных группой, и выявляются другие ее члены.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того, чтобы иметь возможность в ходе расследования определять, совершено ли данное преступление организованной группой несовершеннолетних или нет, рассмотрим криминалистически значимости особенности ее преступной деятельности в целом, а ниже- и отдельных видов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Конкретные проявления преступной деятельности группы несовершеннолетних определяются: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к</w:t>
      </w:r>
      <w:r w:rsidR="001F2178" w:rsidRPr="002E088A">
        <w:rPr>
          <w:color w:val="000000"/>
          <w:sz w:val="28"/>
          <w:szCs w:val="28"/>
        </w:rPr>
        <w:t>онспиративностью этой деятельности. Несмотря на имеющиеся случаи «открытой» реализации криминальных операций, для нее более характерно тайное совершение противоправных действий;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н</w:t>
      </w:r>
      <w:r w:rsidR="001F2178" w:rsidRPr="002E088A">
        <w:rPr>
          <w:color w:val="000000"/>
          <w:sz w:val="28"/>
          <w:szCs w:val="28"/>
        </w:rPr>
        <w:t>аличием базовых направлений преступной деятельности. Основная масса преступных групп несовершеннолетних к месту их разоблачения совершают несколько однотипных противоправных деяний.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 мере роста организованности групп возникают сразу несколько базовых направлений ее преступной деятельности.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 группа несовершеннолетнего Кудрявцева совершала кража запчастей для автомашин из гаражей; кражи автомашин «на заказ»; квартирные кражи; кражи из магазинов. Каждым направлением занимались отдельные подгруппы, которые действовали на протяжении почти полутора лет и совершили по 15</w:t>
      </w:r>
      <w:r w:rsidR="002E088A">
        <w:rPr>
          <w:color w:val="000000"/>
          <w:sz w:val="28"/>
          <w:szCs w:val="28"/>
        </w:rPr>
        <w:t>–</w:t>
      </w:r>
      <w:r w:rsidR="002E088A" w:rsidRPr="002E088A">
        <w:rPr>
          <w:color w:val="000000"/>
          <w:sz w:val="28"/>
          <w:szCs w:val="28"/>
        </w:rPr>
        <w:t>1</w:t>
      </w:r>
      <w:r w:rsidRPr="002E088A">
        <w:rPr>
          <w:color w:val="000000"/>
          <w:sz w:val="28"/>
          <w:szCs w:val="28"/>
        </w:rPr>
        <w:t>6 преступлений</w:t>
      </w:r>
      <w:r w:rsidR="002D660D" w:rsidRPr="002E088A">
        <w:rPr>
          <w:color w:val="000000"/>
          <w:sz w:val="28"/>
          <w:szCs w:val="28"/>
        </w:rPr>
        <w:t xml:space="preserve"> </w:t>
      </w:r>
      <w:r w:rsidR="00C86C67" w:rsidRPr="002E088A">
        <w:rPr>
          <w:color w:val="000000"/>
          <w:sz w:val="28"/>
          <w:szCs w:val="28"/>
        </w:rPr>
        <w:t>[9</w:t>
      </w:r>
      <w:r w:rsidR="00DA42AA" w:rsidRPr="002E088A">
        <w:rPr>
          <w:color w:val="000000"/>
          <w:sz w:val="28"/>
          <w:szCs w:val="28"/>
        </w:rPr>
        <w:t>.</w:t>
      </w:r>
      <w:r w:rsidR="002D660D"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 xml:space="preserve"> –</w:t>
      </w:r>
      <w:r w:rsidR="002E088A" w:rsidRPr="002E088A">
        <w:rPr>
          <w:color w:val="000000"/>
          <w:sz w:val="28"/>
          <w:szCs w:val="28"/>
        </w:rPr>
        <w:t xml:space="preserve"> 27</w:t>
      </w:r>
      <w:r w:rsidR="002D660D" w:rsidRPr="002E088A">
        <w:rPr>
          <w:color w:val="000000"/>
          <w:sz w:val="28"/>
          <w:szCs w:val="28"/>
        </w:rPr>
        <w:t xml:space="preserve"> /95]</w:t>
      </w:r>
      <w:r w:rsidR="00F633B0" w:rsidRPr="002E088A">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Изучение способов совершения преступлений группами несовершеннолетних свидетельствуют о том, что их составной частью нередко являются действия по сокрытию преступных деяний. Рассмотрим некоторые их разновидности: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Сокрытие умысла на совершение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Как отмечалось ранее, члены групп несовершеннолетних старательно маскируют свою деятельность. Стремление скрыть умысел на совершение преступления проявляется в выполнении определенных действий при его подготовке. Например, орудия взлома часто прячут рядом с объектом будущего преступного посягательства заранее, чтобы при подходе к месту преступления их никто не видел. В случае последующего задержания подростки пытаются скрыть от следователя факт предварительной подготовки к совершению преступления, уверяя в «стихийности» возникшего умысла в связи со случайной находкой предметов, могущих служить орудием взлома.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Сокрытие участия в совершении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Наиболее типичными способами сокрытия участия в совершения преступлений являются: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 перед совершением преступления: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крытое формирование преступной группы;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м</w:t>
      </w:r>
      <w:r w:rsidR="001F2178" w:rsidRPr="002E088A">
        <w:rPr>
          <w:color w:val="000000"/>
          <w:sz w:val="28"/>
          <w:szCs w:val="28"/>
        </w:rPr>
        <w:t>аскировка внешности, особенно при совершении разбойных нападений на квартиры;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одготовка ложного алиби;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 непосредственно после совершения преступления: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ничтожение следов на месте преступления, вещественных доказательств (одежды или обуви, в которой было совершено преступление);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одготовка ложного алиби;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п</w:t>
      </w:r>
      <w:r w:rsidRPr="002E088A">
        <w:rPr>
          <w:color w:val="000000"/>
          <w:sz w:val="28"/>
          <w:szCs w:val="28"/>
        </w:rPr>
        <w:t>осле возбуждения уголовного дела и установления подозреваемых: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оздействие на потерпевших и свидетелей (прежде всего в виде запугивания);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клонение от явки в орган расследования по вызову;</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д</w:t>
      </w:r>
      <w:r w:rsidR="001F2178" w:rsidRPr="002E088A">
        <w:rPr>
          <w:color w:val="000000"/>
          <w:sz w:val="28"/>
          <w:szCs w:val="28"/>
        </w:rPr>
        <w:t>ача ложных показаний;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тказ от дачи показаний.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Нередко даже простое молчание, отказ признать совершенное «срабатывают», так как после разоблачения преступной деятельности группы окружающие не перерастают верить в допропорядочность подростков, обращаются с жалобами в различные инстанции о неправомерном их преследовании.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Сокрытие орудий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Орудия преступления чаще всего выбрасывают по пути во время удаления группы с места преступления, передают другим членам группы, не участвовавшим в совершении преступления, на хранение, уничтожают или прячут в подвалах или на чердаках, где собирается группа.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Сокрытие похищенных предметов.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Как и в предыдущем случае, в сокрытии похищенных вещей могут быть задействованы и те члены группы, которые не принимали непосредственного участия в совершении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 действиям по сокрытию похищенных предметов, в первую очередь, относятся: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х</w:t>
      </w:r>
      <w:r w:rsidRPr="002E088A">
        <w:rPr>
          <w:color w:val="000000"/>
          <w:sz w:val="28"/>
          <w:szCs w:val="28"/>
        </w:rPr>
        <w:t>ранение похищенных вещей в специально отведенных местах</w:t>
      </w:r>
      <w:r w:rsidR="002E088A">
        <w:rPr>
          <w:color w:val="000000"/>
          <w:sz w:val="28"/>
          <w:szCs w:val="28"/>
        </w:rPr>
        <w:t xml:space="preserve"> –</w:t>
      </w:r>
      <w:r w:rsidR="002E088A" w:rsidRPr="002E088A">
        <w:rPr>
          <w:color w:val="000000"/>
          <w:sz w:val="28"/>
          <w:szCs w:val="28"/>
        </w:rPr>
        <w:t xml:space="preserve"> ра</w:t>
      </w:r>
      <w:r w:rsidRPr="002E088A">
        <w:rPr>
          <w:color w:val="000000"/>
          <w:sz w:val="28"/>
          <w:szCs w:val="28"/>
        </w:rPr>
        <w:t>зличного рода тайниках в подвалах, канализационных колодцах вблизи от места проживания, на чердаках (в 4</w:t>
      </w:r>
      <w:r w:rsidR="002E088A" w:rsidRPr="002E088A">
        <w:rPr>
          <w:color w:val="000000"/>
          <w:sz w:val="28"/>
          <w:szCs w:val="28"/>
        </w:rPr>
        <w:t>5</w:t>
      </w:r>
      <w:r w:rsidR="002E088A">
        <w:rPr>
          <w:color w:val="000000"/>
          <w:sz w:val="28"/>
          <w:szCs w:val="28"/>
        </w:rPr>
        <w:t>%</w:t>
      </w:r>
      <w:r w:rsidRPr="002E088A">
        <w:rPr>
          <w:color w:val="000000"/>
          <w:sz w:val="28"/>
          <w:szCs w:val="28"/>
        </w:rPr>
        <w:t xml:space="preserve"> случаев).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 обустройству тайников подростки прибегают обычно в тех случаях, когда они не имеют возможности спрятать похищенное дома. Тайники посещаются достаточно часто, потому что предметы, находящиеся там, нередко используются для личных нужд членов групп (продукты питания, сигареты, спиртные напитки и так далее).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п</w:t>
      </w:r>
      <w:r w:rsidRPr="002E088A">
        <w:rPr>
          <w:color w:val="000000"/>
          <w:sz w:val="28"/>
          <w:szCs w:val="28"/>
        </w:rPr>
        <w:t>родажа похищенных предметом сразу после совершения преступления на вещевых рынках, в коммерческие ларьки;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п</w:t>
      </w:r>
      <w:r w:rsidRPr="002E088A">
        <w:rPr>
          <w:color w:val="000000"/>
          <w:sz w:val="28"/>
          <w:szCs w:val="28"/>
        </w:rPr>
        <w:t>родажа похищенного заранее определенному лицу;</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г</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р</w:t>
      </w:r>
      <w:r w:rsidRPr="002E088A">
        <w:rPr>
          <w:color w:val="000000"/>
          <w:sz w:val="28"/>
          <w:szCs w:val="28"/>
        </w:rPr>
        <w:t>аздача части похищенных вещей (парфюмерии, украшений и так далее) в виде подарка знакомым девушкам.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Уже отмечалось, что основу преступной деятельности групп несовершеннолетних составляют корыстные посягательства. Среди них наиболее распространены такие преступления, как квартирные кражи, другие виды краж чужого имущества, грабежи и разбои. Применительно к этим видам преступлений рассмотрим подробнее проявления организованной преступной деятельности несовершеннолетних.</w:t>
      </w:r>
    </w:p>
    <w:p w:rsidR="002E088A" w:rsidRDefault="002E088A" w:rsidP="002E088A">
      <w:pPr>
        <w:spacing w:line="360" w:lineRule="auto"/>
        <w:ind w:firstLine="709"/>
        <w:jc w:val="both"/>
        <w:rPr>
          <w:color w:val="000000"/>
          <w:sz w:val="28"/>
          <w:szCs w:val="28"/>
        </w:rPr>
      </w:pPr>
      <w:r w:rsidRPr="002E088A">
        <w:rPr>
          <w:color w:val="000000"/>
          <w:sz w:val="28"/>
          <w:szCs w:val="28"/>
        </w:rPr>
        <w:t>А.</w:t>
      </w:r>
      <w:r>
        <w:rPr>
          <w:color w:val="000000"/>
          <w:sz w:val="28"/>
          <w:szCs w:val="28"/>
        </w:rPr>
        <w:t> </w:t>
      </w:r>
      <w:r w:rsidRPr="002E088A">
        <w:rPr>
          <w:color w:val="000000"/>
          <w:sz w:val="28"/>
          <w:szCs w:val="28"/>
        </w:rPr>
        <w:t>Квартирные</w:t>
      </w:r>
      <w:r w:rsidR="001F2178" w:rsidRPr="002E088A">
        <w:rPr>
          <w:color w:val="000000"/>
          <w:sz w:val="28"/>
          <w:szCs w:val="28"/>
        </w:rPr>
        <w:t xml:space="preserve"> кражи.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Перед совершением квартирных краж объект посягательства тщательно изучают</w:t>
      </w:r>
      <w:r w:rsidR="002E088A">
        <w:rPr>
          <w:color w:val="000000"/>
          <w:sz w:val="28"/>
          <w:szCs w:val="28"/>
        </w:rPr>
        <w:t xml:space="preserve"> –</w:t>
      </w:r>
      <w:r w:rsidR="002E088A" w:rsidRPr="002E088A">
        <w:rPr>
          <w:color w:val="000000"/>
          <w:sz w:val="28"/>
          <w:szCs w:val="28"/>
        </w:rPr>
        <w:t xml:space="preserve"> ка</w:t>
      </w:r>
      <w:r w:rsidRPr="002E088A">
        <w:rPr>
          <w:color w:val="000000"/>
          <w:sz w:val="28"/>
          <w:szCs w:val="28"/>
        </w:rPr>
        <w:t>к путем наблюдения, так и путем предварительного проникновения в квартиру под различными предлогами. Обычно предварительное изучение образа жизни владельцев имущества необходимо для выбора момента отсутствия хозяев.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Группы несовершеннолетних готовят технические средства для проникновения в квартиру (различные орудия взлома, в том числе и отмычки), нередко прибегают и к предварительным кражам ключей.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Подготовительный период перед совершением преступления в среднем занимает у группы несовершеннолетних 2</w:t>
      </w:r>
      <w:r w:rsidR="002E088A">
        <w:rPr>
          <w:color w:val="000000"/>
          <w:sz w:val="28"/>
          <w:szCs w:val="28"/>
        </w:rPr>
        <w:t>–</w:t>
      </w:r>
      <w:r w:rsidR="002E088A" w:rsidRPr="002E088A">
        <w:rPr>
          <w:color w:val="000000"/>
          <w:sz w:val="28"/>
          <w:szCs w:val="28"/>
        </w:rPr>
        <w:t>3</w:t>
      </w:r>
      <w:r w:rsidRPr="002E088A">
        <w:rPr>
          <w:color w:val="000000"/>
          <w:sz w:val="28"/>
          <w:szCs w:val="28"/>
        </w:rPr>
        <w:t xml:space="preserve"> дня.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Большинство квартирных краж совершаются в рабочие дни недели и в дневное время суток.</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Наиболее распространенными способами проникновения в квартиру группой несовершеннолетних являются: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в</w:t>
      </w:r>
      <w:r w:rsidRPr="002E088A">
        <w:rPr>
          <w:color w:val="000000"/>
          <w:sz w:val="28"/>
          <w:szCs w:val="28"/>
        </w:rPr>
        <w:t>ыбивание дверей и окон;</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в</w:t>
      </w:r>
      <w:r w:rsidRPr="002E088A">
        <w:rPr>
          <w:color w:val="000000"/>
          <w:sz w:val="28"/>
          <w:szCs w:val="28"/>
        </w:rPr>
        <w:t>злом запоров;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п</w:t>
      </w:r>
      <w:r w:rsidRPr="002E088A">
        <w:rPr>
          <w:color w:val="000000"/>
          <w:sz w:val="28"/>
          <w:szCs w:val="28"/>
        </w:rPr>
        <w:t>одбор ключей (в том числе использование ранее украденных ключей);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п</w:t>
      </w:r>
      <w:r w:rsidRPr="002E088A">
        <w:rPr>
          <w:color w:val="000000"/>
          <w:sz w:val="28"/>
          <w:szCs w:val="28"/>
        </w:rPr>
        <w:t>роникновение путем свободного доступа- с балкона, через незапертую форточку и так далее. В этом случае похищаются небольшие по объему вещи.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Обычно члены групп несовершеннолетних не знакомы с потерпевшими. Однако нередко кражи совершаются из квартир, где проживают знакомые несовершеннолетних</w:t>
      </w:r>
      <w:r w:rsidR="002E088A">
        <w:rPr>
          <w:color w:val="000000"/>
          <w:sz w:val="28"/>
          <w:szCs w:val="28"/>
        </w:rPr>
        <w:t xml:space="preserve"> –</w:t>
      </w:r>
      <w:r w:rsidR="002E088A" w:rsidRPr="002E088A">
        <w:rPr>
          <w:color w:val="000000"/>
          <w:sz w:val="28"/>
          <w:szCs w:val="28"/>
        </w:rPr>
        <w:t xml:space="preserve"> чл</w:t>
      </w:r>
      <w:r w:rsidRPr="002E088A">
        <w:rPr>
          <w:color w:val="000000"/>
          <w:sz w:val="28"/>
          <w:szCs w:val="28"/>
        </w:rPr>
        <w:t>енов преступной группы. Поэтому если в ходе осмотра места происшествия было обнаружено, что дверь в квартиру была открыта путем подбора ключа или ключ</w:t>
      </w:r>
      <w:r w:rsidR="002E088A">
        <w:rPr>
          <w:color w:val="000000"/>
          <w:sz w:val="28"/>
          <w:szCs w:val="28"/>
        </w:rPr>
        <w:t xml:space="preserve"> </w:t>
      </w:r>
      <w:r w:rsidRPr="002E088A">
        <w:rPr>
          <w:color w:val="000000"/>
          <w:sz w:val="28"/>
          <w:szCs w:val="28"/>
        </w:rPr>
        <w:t>от квартиры ранее был похищен, а в семье потерпевших имеется подросток, целесообразно выдвижение версии о совершении кражи знакомыми с ним несовершеннолетними.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Большинство потерпевших небрежно относились к хранению своего имущества, например, оставляли незапертыми форточки.</w:t>
      </w:r>
    </w:p>
    <w:p w:rsidR="001F2178" w:rsidRPr="003377D4" w:rsidRDefault="001F2178" w:rsidP="002E088A">
      <w:pPr>
        <w:spacing w:line="360" w:lineRule="auto"/>
        <w:ind w:firstLine="709"/>
        <w:jc w:val="both"/>
        <w:rPr>
          <w:color w:val="000000"/>
          <w:sz w:val="28"/>
          <w:szCs w:val="28"/>
        </w:rPr>
      </w:pPr>
      <w:r w:rsidRPr="002E088A">
        <w:rPr>
          <w:color w:val="000000"/>
          <w:sz w:val="28"/>
          <w:szCs w:val="28"/>
        </w:rPr>
        <w:t>Группы несовершеннолетних, специализирующиеся на квартирных кражах, кроме того, совершали побочно другие кражи чужого имущества, грабежи, угоны транспортных средств и другие. Нередко данные преступления являлись как бы подготовительным этапом, накапливанием опыта перед совершением квартирных краж. Так, организованная несовершеннолетним Иванниковым группа из восьми подростков начала свою преступную деятельность с краж из административного здания мукомольного комбината, куда они проникли через выбитое стекло. Но уже через 2,5 месяца эта группа стала совершать квартирные кражи путем подбора ключей. За 14, 5 месяца ими было совершено 10 квартирных кра</w:t>
      </w:r>
      <w:r w:rsidR="002E088A" w:rsidRPr="002E088A">
        <w:rPr>
          <w:color w:val="000000"/>
          <w:sz w:val="28"/>
          <w:szCs w:val="28"/>
        </w:rPr>
        <w:t xml:space="preserve">ж. </w:t>
      </w:r>
      <w:r w:rsidR="00C86C67" w:rsidRPr="002E088A">
        <w:rPr>
          <w:color w:val="000000"/>
          <w:sz w:val="28"/>
          <w:szCs w:val="28"/>
        </w:rPr>
        <w:t>[9</w:t>
      </w:r>
      <w:r w:rsidR="00DA42AA" w:rsidRPr="002E088A">
        <w:rPr>
          <w:color w:val="000000"/>
          <w:sz w:val="28"/>
          <w:szCs w:val="28"/>
        </w:rPr>
        <w:t>.</w:t>
      </w:r>
      <w:r w:rsidR="00F633B0"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 xml:space="preserve"> –</w:t>
      </w:r>
      <w:r w:rsidR="002E088A" w:rsidRPr="002E088A">
        <w:rPr>
          <w:color w:val="000000"/>
          <w:sz w:val="28"/>
          <w:szCs w:val="28"/>
        </w:rPr>
        <w:t xml:space="preserve"> 71</w:t>
      </w:r>
      <w:r w:rsidR="00F633B0" w:rsidRPr="002E088A">
        <w:rPr>
          <w:color w:val="000000"/>
          <w:sz w:val="28"/>
          <w:szCs w:val="28"/>
        </w:rPr>
        <w:t>5 /91</w:t>
      </w:r>
      <w:r w:rsidR="002D660D" w:rsidRPr="002E088A">
        <w:rPr>
          <w:color w:val="000000"/>
          <w:sz w:val="28"/>
          <w:szCs w:val="28"/>
        </w:rPr>
        <w:t>]</w:t>
      </w:r>
      <w:r w:rsidR="00F633B0" w:rsidRPr="003377D4">
        <w:rPr>
          <w:color w:val="000000"/>
          <w:sz w:val="28"/>
          <w:szCs w:val="28"/>
        </w:rPr>
        <w:t>.</w:t>
      </w:r>
    </w:p>
    <w:p w:rsidR="001F2178" w:rsidRPr="002E088A" w:rsidRDefault="002E088A" w:rsidP="002E088A">
      <w:pPr>
        <w:spacing w:line="360" w:lineRule="auto"/>
        <w:ind w:firstLine="709"/>
        <w:jc w:val="both"/>
        <w:rPr>
          <w:color w:val="000000"/>
          <w:sz w:val="28"/>
          <w:szCs w:val="28"/>
        </w:rPr>
      </w:pPr>
      <w:r w:rsidRPr="002E088A">
        <w:rPr>
          <w:color w:val="000000"/>
          <w:sz w:val="28"/>
          <w:szCs w:val="28"/>
        </w:rPr>
        <w:t>Б.</w:t>
      </w:r>
      <w:r>
        <w:rPr>
          <w:color w:val="000000"/>
          <w:sz w:val="28"/>
          <w:szCs w:val="28"/>
        </w:rPr>
        <w:t> </w:t>
      </w:r>
      <w:r w:rsidRPr="002E088A">
        <w:rPr>
          <w:color w:val="000000"/>
          <w:sz w:val="28"/>
          <w:szCs w:val="28"/>
        </w:rPr>
        <w:t>Другие</w:t>
      </w:r>
      <w:r w:rsidR="001F2178" w:rsidRPr="002E088A">
        <w:rPr>
          <w:color w:val="000000"/>
          <w:sz w:val="28"/>
          <w:szCs w:val="28"/>
        </w:rPr>
        <w:t xml:space="preserve"> виды краж собственности.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Помимо квартирных краж, группы несовершеннолетних часто совершают кражи из различного рода хранилищ.</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большинстве случаев объект преступного посягательства подыскивается специально, проводилось предварительное изучение режима работы предприятия в целях определения наличия ценностей и оптимальных возможностей для доступа к ним.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Помимо изучения режима работы предприятия подготовка к совершению краж из хранилищ включала в себя выбор орудий взлома, инструктаж соучастников и «репетицию» будущего представления. Например, организованная 20</w:t>
      </w:r>
      <w:r w:rsidR="002E088A">
        <w:rPr>
          <w:color w:val="000000"/>
          <w:sz w:val="28"/>
          <w:szCs w:val="28"/>
        </w:rPr>
        <w:t>-</w:t>
      </w:r>
      <w:r w:rsidR="002E088A" w:rsidRPr="002E088A">
        <w:rPr>
          <w:color w:val="000000"/>
          <w:sz w:val="28"/>
          <w:szCs w:val="28"/>
        </w:rPr>
        <w:t>л</w:t>
      </w:r>
      <w:r w:rsidRPr="002E088A">
        <w:rPr>
          <w:color w:val="000000"/>
          <w:sz w:val="28"/>
          <w:szCs w:val="28"/>
        </w:rPr>
        <w:t>етним Кировым группа от одного из участников, отец которого служил во вневедомственной охране РОВД, узнала о смене дежурного наряда в 21 час. Разбив в указанное время стекло в витрине магазина, члены группы выяснили, насколько быстро прибывают работники милиции. Только после осуществления такой предварительной подготовки группа начала совершать проникновения в магазины, не задерживаясь там дольше установленного времени</w:t>
      </w:r>
      <w:r w:rsidR="00C86C67" w:rsidRPr="002E088A">
        <w:rPr>
          <w:color w:val="000000"/>
          <w:sz w:val="28"/>
          <w:szCs w:val="28"/>
        </w:rPr>
        <w:t xml:space="preserve"> [9</w:t>
      </w:r>
      <w:r w:rsidR="00DA42AA" w:rsidRPr="002E088A">
        <w:rPr>
          <w:color w:val="000000"/>
          <w:sz w:val="28"/>
          <w:szCs w:val="28"/>
        </w:rPr>
        <w:t>.</w:t>
      </w:r>
      <w:r w:rsidR="002D660D"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w:t>
      </w:r>
      <w:r w:rsidR="002E088A" w:rsidRPr="002E088A">
        <w:rPr>
          <w:color w:val="000000"/>
          <w:sz w:val="28"/>
          <w:szCs w:val="28"/>
        </w:rPr>
        <w:t>2</w:t>
      </w:r>
      <w:r w:rsidR="002D660D" w:rsidRPr="002E088A">
        <w:rPr>
          <w:color w:val="000000"/>
          <w:sz w:val="28"/>
          <w:szCs w:val="28"/>
        </w:rPr>
        <w:t>9/93]</w:t>
      </w:r>
      <w:r w:rsidRPr="002E088A">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большинстве случаев краж из хранилищ группы несовершеннолетних начинали свою подготовку заранее, в среднем за 7</w:t>
      </w:r>
      <w:r w:rsidR="002E088A">
        <w:rPr>
          <w:color w:val="000000"/>
          <w:sz w:val="28"/>
          <w:szCs w:val="28"/>
        </w:rPr>
        <w:t>–</w:t>
      </w:r>
      <w:r w:rsidR="002E088A" w:rsidRPr="002E088A">
        <w:rPr>
          <w:color w:val="000000"/>
          <w:sz w:val="28"/>
          <w:szCs w:val="28"/>
        </w:rPr>
        <w:t>8</w:t>
      </w:r>
      <w:r w:rsidRPr="002E088A">
        <w:rPr>
          <w:color w:val="000000"/>
          <w:sz w:val="28"/>
          <w:szCs w:val="28"/>
        </w:rPr>
        <w:t xml:space="preserve"> дней.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Обычно заранее продуманные, подготовленные преступления планируются и совершаются в наиболее подходящее, «безопасное» время</w:t>
      </w:r>
      <w:r w:rsidR="002E088A">
        <w:rPr>
          <w:color w:val="000000"/>
          <w:sz w:val="28"/>
          <w:szCs w:val="28"/>
        </w:rPr>
        <w:t xml:space="preserve"> –</w:t>
      </w:r>
      <w:r w:rsidR="002E088A" w:rsidRPr="002E088A">
        <w:rPr>
          <w:color w:val="000000"/>
          <w:sz w:val="28"/>
          <w:szCs w:val="28"/>
        </w:rPr>
        <w:t xml:space="preserve"> по</w:t>
      </w:r>
      <w:r w:rsidRPr="002E088A">
        <w:rPr>
          <w:color w:val="000000"/>
          <w:sz w:val="28"/>
          <w:szCs w:val="28"/>
        </w:rPr>
        <w:t>здно вечером или ночью.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Чаще всего группы несовершеннолетних совершают кражи: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з организаций и учреждений;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з складских помещений;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з магазинов, коммерческих киосков и ларьков.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Наиболее распространенными способами проникновения в помещения, используемыми группами несовершеннолетних, являются: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Взлом запоров;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Выбивание дверей, окон. Может применяться и совокупность этих двух способов. Например, при проникновении в коммерческие киоски участники группы несовершеннолетних под руководством 32</w:t>
      </w:r>
      <w:r w:rsidR="002E088A">
        <w:rPr>
          <w:color w:val="000000"/>
          <w:sz w:val="28"/>
          <w:szCs w:val="28"/>
        </w:rPr>
        <w:t>-</w:t>
      </w:r>
      <w:r w:rsidR="002E088A" w:rsidRPr="002E088A">
        <w:rPr>
          <w:color w:val="000000"/>
          <w:sz w:val="28"/>
          <w:szCs w:val="28"/>
        </w:rPr>
        <w:t>л</w:t>
      </w:r>
      <w:r w:rsidRPr="002E088A">
        <w:rPr>
          <w:color w:val="000000"/>
          <w:sz w:val="28"/>
          <w:szCs w:val="28"/>
        </w:rPr>
        <w:t>етнего Петрова скручивали болты и отгибали металлические оконные щиты, после чего выбивали находившиеся под ними стекла</w:t>
      </w:r>
      <w:r w:rsidR="00C86C67" w:rsidRPr="002E088A">
        <w:rPr>
          <w:color w:val="000000"/>
          <w:sz w:val="28"/>
          <w:szCs w:val="28"/>
        </w:rPr>
        <w:t>. [9</w:t>
      </w:r>
      <w:r w:rsidR="00DA42AA" w:rsidRPr="002E088A">
        <w:rPr>
          <w:color w:val="000000"/>
          <w:sz w:val="28"/>
          <w:szCs w:val="28"/>
        </w:rPr>
        <w:t>.</w:t>
      </w:r>
      <w:r w:rsidR="00F633B0"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 xml:space="preserve"> –</w:t>
      </w:r>
      <w:r w:rsidR="002E088A" w:rsidRPr="002E088A">
        <w:rPr>
          <w:color w:val="000000"/>
          <w:sz w:val="28"/>
          <w:szCs w:val="28"/>
        </w:rPr>
        <w:t xml:space="preserve"> 78</w:t>
      </w:r>
      <w:r w:rsidR="00F633B0" w:rsidRPr="002E088A">
        <w:rPr>
          <w:color w:val="000000"/>
          <w:sz w:val="28"/>
          <w:szCs w:val="28"/>
        </w:rPr>
        <w:t>3 / 93</w:t>
      </w:r>
      <w:r w:rsidR="002D660D" w:rsidRPr="002E088A">
        <w:rPr>
          <w:color w:val="000000"/>
          <w:sz w:val="28"/>
          <w:szCs w:val="28"/>
        </w:rPr>
        <w:t>]</w:t>
      </w:r>
      <w:r w:rsidR="00F633B0" w:rsidRPr="002E088A">
        <w:rPr>
          <w:color w:val="000000"/>
          <w:sz w:val="28"/>
          <w:szCs w:val="28"/>
        </w:rPr>
        <w:t>.</w:t>
      </w:r>
      <w:r w:rsidR="002E088A">
        <w:rPr>
          <w:color w:val="000000"/>
          <w:sz w:val="28"/>
          <w:szCs w:val="28"/>
        </w:rPr>
        <w:t xml:space="preserve"> </w:t>
      </w:r>
      <w:r w:rsidRPr="002E088A">
        <w:rPr>
          <w:color w:val="000000"/>
          <w:sz w:val="28"/>
          <w:szCs w:val="28"/>
        </w:rPr>
        <w:t>Следует иметь в виду, что установление силы, необходимой для взлома, и размера отверстия, через которое проникли лица, совершившие кражу, дает возможность уже при осмотре места происшествия выдвинуть обоснованную версию об участии в краже подростков.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совершении преступлений таким способом нередко умышленно повреждается чужое имущество;</w:t>
      </w:r>
    </w:p>
    <w:p w:rsidR="001F2178" w:rsidRPr="003377D4" w:rsidRDefault="001F2178" w:rsidP="002E088A">
      <w:pPr>
        <w:spacing w:line="360" w:lineRule="auto"/>
        <w:ind w:firstLine="709"/>
        <w:jc w:val="both"/>
        <w:rPr>
          <w:color w:val="000000"/>
          <w:sz w:val="28"/>
          <w:szCs w:val="28"/>
        </w:rPr>
      </w:pPr>
      <w:r w:rsidRPr="002E088A">
        <w:rPr>
          <w:color w:val="000000"/>
          <w:sz w:val="28"/>
          <w:szCs w:val="28"/>
        </w:rPr>
        <w:t>3. Профессиональное проникновение. Примером может служить способ, применявшейся организованной 23</w:t>
      </w:r>
      <w:r w:rsidR="002E088A">
        <w:rPr>
          <w:color w:val="000000"/>
          <w:sz w:val="28"/>
          <w:szCs w:val="28"/>
        </w:rPr>
        <w:t>-</w:t>
      </w:r>
      <w:r w:rsidR="002E088A" w:rsidRPr="002E088A">
        <w:rPr>
          <w:color w:val="000000"/>
          <w:sz w:val="28"/>
          <w:szCs w:val="28"/>
        </w:rPr>
        <w:t>л</w:t>
      </w:r>
      <w:r w:rsidRPr="002E088A">
        <w:rPr>
          <w:color w:val="000000"/>
          <w:sz w:val="28"/>
          <w:szCs w:val="28"/>
        </w:rPr>
        <w:t>етним Борисовым группой из 6 несовершеннолетних, которые совершили 15 краж из ячеек автоматических камер хранения путем перекусывания с помощью плоскогубцев электропроводов охранной сигнализации АКХ. В результате происходило замыкание электросхемы ячеек, и они открывались</w:t>
      </w:r>
      <w:r w:rsidR="002D660D" w:rsidRPr="002E088A">
        <w:rPr>
          <w:color w:val="000000"/>
          <w:sz w:val="28"/>
          <w:szCs w:val="28"/>
        </w:rPr>
        <w:t xml:space="preserve"> [</w:t>
      </w:r>
      <w:r w:rsidR="00C86C67" w:rsidRPr="002E088A">
        <w:rPr>
          <w:color w:val="000000"/>
          <w:sz w:val="28"/>
          <w:szCs w:val="28"/>
        </w:rPr>
        <w:t>9</w:t>
      </w:r>
      <w:r w:rsidR="00DA42AA" w:rsidRPr="002E088A">
        <w:rPr>
          <w:color w:val="000000"/>
          <w:sz w:val="28"/>
          <w:szCs w:val="28"/>
        </w:rPr>
        <w:t>.</w:t>
      </w:r>
      <w:r w:rsidR="00F633B0"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 xml:space="preserve"> –</w:t>
      </w:r>
      <w:r w:rsidR="002E088A" w:rsidRPr="002E088A">
        <w:rPr>
          <w:color w:val="000000"/>
          <w:sz w:val="28"/>
          <w:szCs w:val="28"/>
        </w:rPr>
        <w:t xml:space="preserve"> 78</w:t>
      </w:r>
      <w:r w:rsidR="00F633B0" w:rsidRPr="002E088A">
        <w:rPr>
          <w:color w:val="000000"/>
          <w:sz w:val="28"/>
          <w:szCs w:val="28"/>
        </w:rPr>
        <w:t>3 / 93</w:t>
      </w:r>
      <w:r w:rsidR="002D660D" w:rsidRPr="002E088A">
        <w:rPr>
          <w:color w:val="000000"/>
          <w:sz w:val="28"/>
          <w:szCs w:val="28"/>
        </w:rPr>
        <w:t>]</w:t>
      </w:r>
      <w:r w:rsidR="00F633B0" w:rsidRPr="003377D4">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Группы несовершеннолетних, специализирующиеся на кражах из хранилищ, совершают также грабежи, разбойные нападения.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совершении краж из магазина во время его работы создавались так называемые «группы прикрытия», основные усилия которых направлялись на отвлечение внимание продавца, в то время как двое-трое основных участников похищали товар с прилавка. Обычно после этого продавцы обнаруживали пропажу вещей только через несколько дней.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кражах чужого имущества умысел групп несовершеннолетних направлен, прежде всего, на похищение государственного и коммерческого (то есть принадлежащего различным коммерческим структурам) имущества, но при этом предметом преступлений может быть и личное имущество граждан, находящееся по различным причинам в местах хищения.</w:t>
      </w:r>
    </w:p>
    <w:p w:rsidR="001F2178" w:rsidRPr="002E088A" w:rsidRDefault="002E088A" w:rsidP="002E088A">
      <w:pPr>
        <w:spacing w:line="360" w:lineRule="auto"/>
        <w:ind w:firstLine="709"/>
        <w:jc w:val="both"/>
        <w:rPr>
          <w:color w:val="000000"/>
          <w:sz w:val="28"/>
          <w:szCs w:val="28"/>
        </w:rPr>
      </w:pPr>
      <w:r w:rsidRPr="002E088A">
        <w:rPr>
          <w:color w:val="000000"/>
          <w:sz w:val="28"/>
          <w:szCs w:val="28"/>
        </w:rPr>
        <w:t>В.</w:t>
      </w:r>
      <w:r>
        <w:rPr>
          <w:color w:val="000000"/>
          <w:sz w:val="28"/>
          <w:szCs w:val="28"/>
        </w:rPr>
        <w:t> </w:t>
      </w:r>
      <w:r w:rsidRPr="002E088A">
        <w:rPr>
          <w:color w:val="000000"/>
          <w:sz w:val="28"/>
          <w:szCs w:val="28"/>
        </w:rPr>
        <w:t>Грабежи</w:t>
      </w:r>
      <w:r w:rsidR="001F2178" w:rsidRPr="002E088A">
        <w:rPr>
          <w:color w:val="000000"/>
          <w:sz w:val="28"/>
          <w:szCs w:val="28"/>
        </w:rPr>
        <w:t xml:space="preserve"> и разбойные нападения.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совершении грабежей и разбойных нападений объект преступного посягательства выбирается в большинстве случаев в силу стечения благоприятных обстоятельств. Часто ведется предварительное наблюдение за будущей жертвой для определения наличия при ней ценностей и выбора удобного места для совершения нападения.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Большинство грабежей и разбойных нападений совершено на улицах: возле магазинов, на остановках общественного транспорта, во дворах домов, на рынках и так далее, в вечернее и ночное время.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Существуют различия между грабежами и разбойными нападениями в отношении взрослых и несовершеннолетних потерпевших.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Рассмотрим наиболее распространенные способы совершения грабежей и разбойных нападений на взрослых.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Жертву окружают и требуют деньги, а далее «сценарий» разворачивается в зависимости от действий потерпевшего: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 если жертва не отдает деньги, то ее избивают и забирают все ценное;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 если жертва отдает деньги, то под угрозой оружия у нее проверяют карманы и забирают сокрытое;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последняя ситуация, но жертву не бьют, а «придушивают» заранее приготовленным шарфом, поясом и тому подобное;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Срывание меховых шапок, украшений;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Вырывание из рук сумки, портфеля и так далее.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совершении грабежей и разбойных нападений на взрослых потерпевших организованные группы несовершеннолетних иногда прибегают к убийству жертвы с целью сокрытия преступления. Участники таких групп привлекаются также к ответственности за незаконное приобретение, хранение и ношение огнестрельного оружия.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Несовершеннолетние жертвы грабежей чаще всего младше по возрасту, чем нападавшие. Это обстоятельство позволяет членам групп несовершеннолетних доводить свой преступный умысел до конца, поскольку младшие подростки обычно боятся более старших. Иногда грабеж совершается одновременно в отношении нескольких потерпевших.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Наиболее распространенным способом совершения грабежа в отношении несовершеннолетней жертвы является запугивание, после чего подросток не сопротивляется, когда у него забирают вещи.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Организованные группы несовершеннолетних совершают также разбойные нападения на квартиры потерпевших. Для достижения преступного результата они используют такие качества потерпевшего, как небрежность в хранении имущества и доверчивость.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подавляющем большинстве случаев разбойные нападения на квартиры группы несовершеннолетних совершают днем, выбирая время, когда в квартире могут находиться только пожилые люди или дети. Для получения данной информации члены групп несовершеннолетних завязывают знакомства с лицами, посещающими эту квартиру или проживающими в ней.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подготовке к разбойному нападению на квартиру производится инструктаж соучастников, приобретают газовые баллончики, ножи, обрезы. Нередко несовершеннолетние совершают преступления в масках из чулок и перчатках.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Наиболее распространенными вариантами поведения участников разбойного нападения в квартире потерпевших являются: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с</w:t>
      </w:r>
      <w:r w:rsidRPr="002E088A">
        <w:rPr>
          <w:color w:val="000000"/>
          <w:sz w:val="28"/>
          <w:szCs w:val="28"/>
        </w:rPr>
        <w:t>вязывание или запирание потерпевших в кладовке (туалете, ванной комнате). Один из участников остается с потерпевшим в качестве сторожа, в то время как другие собирают ценности;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п</w:t>
      </w:r>
      <w:r w:rsidRPr="002E088A">
        <w:rPr>
          <w:color w:val="000000"/>
          <w:sz w:val="28"/>
          <w:szCs w:val="28"/>
        </w:rPr>
        <w:t>ринуждение потерпевшего под реальной угрозой смерти (например, приставив нож к горлу) указать места хранения ценностей;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и</w:t>
      </w:r>
      <w:r w:rsidRPr="002E088A">
        <w:rPr>
          <w:color w:val="000000"/>
          <w:sz w:val="28"/>
          <w:szCs w:val="28"/>
        </w:rPr>
        <w:t>збиение потерпевшего до состояния, в котором он неспособен оказать сопротивление, и последующий сбор ценностей.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грабежах и разбоях, как на улицах, так и в квартирах, достаточно высок уровень насилия, причинения телесных повреждений. Это связано с тем, что проявление жестокости к людям воспринимается подростками как закалка воли, признак смелости. Часто подростки с целью приобретения соответствующих навыков посещают секции каратэ и других видов рукопашного боя.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ходе расследования могут возникнуть и другие версии, вызванные необходимостью установления роли каждого участника группы, степени ее организованности. По данной категории дел наиболее часто появляются версии о наличии других соучастников. Как правило, это происходит при задержании подростка, подозреваемого в совершении преступления, обстоятельства которого (например, значительное количество похищенного) свидетельствуют о его групповом характере. В подобных случаях основные усилия направляются на выявление ближайшего окружения подростка.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установления всех соучастников необходимо установить такой признак организованной преступной группы несовершеннолетних, как тесная связь между ее членами. Она проявляется не только при совершении преступлений, но и в других совместных действиях (развлечениях, работе, учебе и так далее) и выражается в некоторой обособленности группы в целом от других подростков. О наличии тесной связи между подростками можно узнать путем допросов осведомленных об этом лиц (близких родственников, соседей, учителей). Они, как свидетельствует практика, нередко вполне обоснованно объясняют совершение обвиняемым преступлений отрицательным влиянием со стороны его друзей, называя при этом конкретных лиц и конкретные факты. Через них же устанавливаются места сбора членов группы. В этих местах путем проведения оперативных мероприятий можно обнаружить скрываемых организаторов и других участников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проверки версии о роли каждого конкретного участника в совершенном преступлении необходимо выявлять и доказывать, кто и как вовлекал конкретное лицо в деятельность группы, а также устанавливают факты «преступного воспитания», воздействия на психологию членов группы несовершеннолетних. Иначе деятельность группы не будет пресечена и она начнет совершать новые преступления с другими исполнителями.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проверке версии о совершении преступления группой несовершеннолетних возникает вопрос о ее организаторе.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Согласно ч.</w:t>
      </w:r>
      <w:r w:rsidR="002E088A">
        <w:rPr>
          <w:color w:val="000000"/>
          <w:sz w:val="28"/>
          <w:szCs w:val="28"/>
        </w:rPr>
        <w:t> </w:t>
      </w:r>
      <w:r w:rsidR="002E088A" w:rsidRPr="002E088A">
        <w:rPr>
          <w:color w:val="000000"/>
          <w:sz w:val="28"/>
          <w:szCs w:val="28"/>
        </w:rPr>
        <w:t>5</w:t>
      </w:r>
      <w:r w:rsidRPr="002E088A">
        <w:rPr>
          <w:color w:val="000000"/>
          <w:sz w:val="28"/>
          <w:szCs w:val="28"/>
        </w:rPr>
        <w:t xml:space="preserve"> ст.</w:t>
      </w:r>
      <w:r w:rsidR="002E088A">
        <w:rPr>
          <w:color w:val="000000"/>
          <w:sz w:val="28"/>
          <w:szCs w:val="28"/>
        </w:rPr>
        <w:t> </w:t>
      </w:r>
      <w:r w:rsidR="002E088A" w:rsidRPr="002E088A">
        <w:rPr>
          <w:color w:val="000000"/>
          <w:sz w:val="28"/>
          <w:szCs w:val="28"/>
        </w:rPr>
        <w:t>3</w:t>
      </w:r>
      <w:r w:rsidRPr="002E088A">
        <w:rPr>
          <w:color w:val="000000"/>
          <w:sz w:val="28"/>
          <w:szCs w:val="28"/>
        </w:rPr>
        <w:t>5 УК России, устанавливающей ответственность организаторов преступных групп, следователи обязаны выявлять, кто конкретно организовал группу несовершеннолетних, преступная деятельность которой расследуется. Данная версия проверяется: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зучением межличностных отношений в группе несовершеннолетних, выяснением факта, кто из ее членов выступает лидером в повседневной жизни;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зучением психических свойств и личностных качеств участников группы, выявлением среди них лиц, обладающих сильной волей, решительностью, умением подчинить себе других, физически хорошо развитых;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становлением фактов, что после разоблачения и ареста группы несовершеннолетних один из обвиняемых проявляет особую активность по налаживанию связей между арестованными для выработки единой линии поведения на следствии, требует от других соучастников дачи выгодных для него показаний.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Эти сведения могут быть почерпнуты из показаний потерпевших, свидетелей, участников групп несовершеннолетних и других источников. Данные об организаторе могут быть получены также в результате проведения органами дознания оперативно-розыскных мероприятий.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Структура организованной преступной группы несовершеннолетних сохраняется до тех пор, пока не будет доказана вина ее руководителя и не будут применены в отношении него уголовные санкции. В период расследования преступная группа больше обычного консолидируются, и на первый план выдвигается функция защиты. Именно поэтому, как правило, в ходе расследования к уголовной ответственности редко привлекаются ее руководящие члены.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Версия о том, что группа, преступления которой расследуются, является организованной, может быть выдвинута как в начале следствия (для определения оптимальных путей розыска преступников), так и после задержания ее участников (для решения вопросов уголовной квалификации преступления). В ходе проверки этой версии необходимо установить наличие следующих признаков: устойчивости, внутренней иерархии, существования общего денежного фонда, жесткой дисциплины и контактов со взрослыми организованными группами. В качестве формальных критериев для выдвижения версии о том, что данная группа является организованной, могут служить, среди прочих, число привлекаемых к уголовной ответственности по делу лиц и количество вменяемых им эпизодов преступной деятельности, наряду с такими косвенным показателем, как длительность подобной деятельности.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Рассмотрим подробней особенности предмета доказывания по данной категории дел.</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Устойчивость преступной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установления этого признака выясняются: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 время существования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 с какой целью и под влиянием каких факторов она преобразовалась в преступную;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когда было совершено первое преступление;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г) все лица, участвовавшие и имеющие отношение к совершению групповых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 источники приобретения либо изготовления огнестрельного (холодного) оружия или орудий взлома, если они использовались членами организованной группы несовершеннолетних.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Наличие иерархически организованной структуры преступной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Обязательно планируются мероприятия для установления негласных, но подлинных лидеров, их роли и деятельности в различных ситуациях функционирования группы, степени их влияния, характера взаимоотношений лидера с рядовыми членами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Наличие в группе собственных норм поведения и ответственности.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Выясняются факты применения санкций и поощрений к отдельным членам данной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Наличие денежных фондов.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Устанавливаются места хранения денежных средств, размеры таких фондов и обстоятельства, свидетельствующие об их использовании, лица, несущие ответственность за сохранность и правильность использования всего денежного фонда.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Это даст возможность объединить в одну систему все следственные и оперативные действия, проводимые для возмещения материального ущерба. Считаем целесообразным, чтобы возмещение ущерба осуществлялось в первую очередь из средств изъятого фонда, и лишь в случае их нехватки</w:t>
      </w:r>
      <w:r w:rsidR="002E088A">
        <w:rPr>
          <w:color w:val="000000"/>
          <w:sz w:val="28"/>
          <w:szCs w:val="28"/>
        </w:rPr>
        <w:t xml:space="preserve"> –</w:t>
      </w:r>
      <w:r w:rsidR="002E088A" w:rsidRPr="002E088A">
        <w:rPr>
          <w:color w:val="000000"/>
          <w:sz w:val="28"/>
          <w:szCs w:val="28"/>
        </w:rPr>
        <w:t xml:space="preserve"> за</w:t>
      </w:r>
      <w:r w:rsidRPr="002E088A">
        <w:rPr>
          <w:color w:val="000000"/>
          <w:sz w:val="28"/>
          <w:szCs w:val="28"/>
        </w:rPr>
        <w:t xml:space="preserve"> счет родителей несовершеннолетних обвиняемых.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Наличие контактов с взрослыми преступными группами.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Существование таких связей необходимо выявлять в ходе проведения каждого следственного действия.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 делам о групповых преступлений несовершеннолетних особое значение имеет очередность следственных действий. При этом обязательно должен учитываться ряд обстоятельств: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 необходимо изучить взаимоотношения в группе и существующие в ней противоречия</w:t>
      </w:r>
      <w:r w:rsidR="002E088A">
        <w:rPr>
          <w:color w:val="000000"/>
          <w:sz w:val="28"/>
          <w:szCs w:val="28"/>
        </w:rPr>
        <w:t xml:space="preserve"> –</w:t>
      </w:r>
      <w:r w:rsidR="002E088A" w:rsidRPr="002E088A">
        <w:rPr>
          <w:color w:val="000000"/>
          <w:sz w:val="28"/>
          <w:szCs w:val="28"/>
        </w:rPr>
        <w:t xml:space="preserve"> дл</w:t>
      </w:r>
      <w:r w:rsidRPr="002E088A">
        <w:rPr>
          <w:color w:val="000000"/>
          <w:sz w:val="28"/>
          <w:szCs w:val="28"/>
        </w:rPr>
        <w:t>я выявления наиболее слабых ее «звеньев».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Поведение каждого обвиняемого на предварительном следствии в значительной мере определяется его взаимоотношениями с соучастниками до и после привлечения к уголовной ответственности. Для установления этих взаимоотношений изучают: социальное окружение участников преступной группы несовершеннолетних; общественно полезную деятельность каждого члена группы; пути его вовлечения в преступную группу и выполняемую им роль; мотивы совершения преступления; внутригрупповые отношения; психические, интеллектуальные, эмоционально-волевые качества каждого подростка.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основе взаимовлияния, сложившегося в преступной группе несовершеннолетних, лежит подражание. Вот почему полезно в тактических целях знакомить членов группы с правдивыми показаниями их соучастников. При этом необходимо исключить или свести к минимуму воздействие на подростка других участников группы, лиц, заинтересованных в исходе дела, родителей и так далее.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 при производстве следственных действий с участием наиболее активных и опасных членов группы несовершеннолетних следователь должен обладать максимально возможным количеством информации об их деятельности от других соучастников;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необходимо выявлять конфликты в преступной группе несовершеннолетних, возникшие после ее установления правоохранительными органами и в связи с расследованием. Зачастую такие конфликты вызывают подростки: чьи необдуманные, неосторожные действия стали причиной раскрытия преступной деятельности; пытающиеся предпринимать (самостоятельно или с помощью родителей) сепаративных действия для уклонения от уголовной ответственности; не выполнившие требования об уничтожении вещественных доказательств преступной деятельности; играющие разную роль в преступной деятельности; арестованные и временно находящиеся на свободе; подростки, начавшие давать правдивые показания и оказывающие</w:t>
      </w:r>
      <w:r w:rsidR="002E088A">
        <w:rPr>
          <w:color w:val="000000"/>
          <w:sz w:val="28"/>
          <w:szCs w:val="28"/>
        </w:rPr>
        <w:t xml:space="preserve"> </w:t>
      </w:r>
      <w:r w:rsidRPr="002E088A">
        <w:rPr>
          <w:color w:val="000000"/>
          <w:sz w:val="28"/>
          <w:szCs w:val="28"/>
        </w:rPr>
        <w:t>противодействие следствию.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Анализ и оценка имеющегося конфликта помогут следователю, во-первых, выбрать наиболее эффективные тактические приемы допроса, очной ставки и других следственных действий, а во-вторых, изменить негативную позицию членов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 учетом возрастных особенностей несовершеннолетних и конкретных</w:t>
      </w:r>
      <w:r w:rsidR="002E088A">
        <w:rPr>
          <w:color w:val="000000"/>
          <w:sz w:val="28"/>
          <w:szCs w:val="28"/>
        </w:rPr>
        <w:t xml:space="preserve"> </w:t>
      </w:r>
      <w:r w:rsidRPr="002E088A">
        <w:rPr>
          <w:color w:val="000000"/>
          <w:sz w:val="28"/>
          <w:szCs w:val="28"/>
        </w:rPr>
        <w:t>обстоятельств дела планируются меры по устранению «утечки» информации, особенно показаний участников группы, исключению возможной расправы с подростками, дающих правдивые показания.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ходе расследования преступлений, совершенных группой несовершеннолетних, планируются мероприятия, направленные на дезорганизацию рефлексивных связей между участниками этой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Рефлексией в психологии принято называть размышления, связанные с имитацией мыслей и действий противника (партнера) и анализом собственных рассуждений и выводов</w:t>
      </w:r>
      <w:r w:rsidR="00C86C67" w:rsidRPr="002E088A">
        <w:rPr>
          <w:color w:val="000000"/>
          <w:sz w:val="28"/>
          <w:szCs w:val="28"/>
        </w:rPr>
        <w:t xml:space="preserve"> [26</w:t>
      </w:r>
      <w:r w:rsidR="00DA42AA" w:rsidRPr="002E088A">
        <w:rPr>
          <w:color w:val="000000"/>
          <w:sz w:val="28"/>
          <w:szCs w:val="28"/>
        </w:rPr>
        <w:t>.</w:t>
      </w:r>
      <w:r w:rsidR="002E088A">
        <w:rPr>
          <w:color w:val="000000"/>
          <w:sz w:val="28"/>
          <w:szCs w:val="28"/>
        </w:rPr>
        <w:t xml:space="preserve"> </w:t>
      </w:r>
      <w:r w:rsidR="002D660D" w:rsidRPr="002E088A">
        <w:rPr>
          <w:color w:val="000000"/>
          <w:sz w:val="28"/>
          <w:szCs w:val="28"/>
        </w:rPr>
        <w:t xml:space="preserve">Л. 1976. </w:t>
      </w:r>
      <w:r w:rsidR="00F633B0" w:rsidRPr="002E088A">
        <w:rPr>
          <w:color w:val="000000"/>
          <w:sz w:val="28"/>
          <w:szCs w:val="28"/>
        </w:rPr>
        <w:t>Вып.4. С.</w:t>
      </w:r>
      <w:r w:rsidR="002E088A">
        <w:rPr>
          <w:color w:val="000000"/>
          <w:sz w:val="28"/>
          <w:szCs w:val="28"/>
        </w:rPr>
        <w:t> </w:t>
      </w:r>
      <w:r w:rsidR="002E088A" w:rsidRPr="002E088A">
        <w:rPr>
          <w:color w:val="000000"/>
          <w:sz w:val="28"/>
          <w:szCs w:val="28"/>
        </w:rPr>
        <w:t>296</w:t>
      </w:r>
      <w:r w:rsidR="002D660D" w:rsidRPr="002E088A">
        <w:rPr>
          <w:color w:val="000000"/>
          <w:sz w:val="28"/>
          <w:szCs w:val="28"/>
        </w:rPr>
        <w:t>]</w:t>
      </w:r>
      <w:r w:rsidR="00F633B0" w:rsidRPr="002E088A">
        <w:rPr>
          <w:color w:val="000000"/>
          <w:sz w:val="28"/>
          <w:szCs w:val="28"/>
        </w:rPr>
        <w:t>.</w:t>
      </w:r>
      <w:r w:rsidRPr="002E088A">
        <w:rPr>
          <w:color w:val="000000"/>
          <w:sz w:val="28"/>
          <w:szCs w:val="28"/>
        </w:rPr>
        <w:t xml:space="preserve"> Дезорганизация рефлексивных связей является одной из первоочередных задач расследования преступлений, совершенных группой несовершеннолетних.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Значительный практический интерес представляют выявление и анализ рефлексивных характеристик членов группы несовершеннолетних,</w:t>
      </w:r>
      <w:r w:rsidR="002E088A">
        <w:rPr>
          <w:color w:val="000000"/>
          <w:sz w:val="28"/>
          <w:szCs w:val="28"/>
        </w:rPr>
        <w:t xml:space="preserve"> </w:t>
      </w:r>
      <w:r w:rsidRPr="002E088A">
        <w:rPr>
          <w:color w:val="000000"/>
          <w:sz w:val="28"/>
          <w:szCs w:val="28"/>
        </w:rPr>
        <w:t>изучение рефлексивной структуры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Рефлексивные связи в группе</w:t>
      </w:r>
      <w:r w:rsidR="002E088A">
        <w:rPr>
          <w:color w:val="000000"/>
          <w:sz w:val="28"/>
          <w:szCs w:val="28"/>
        </w:rPr>
        <w:t xml:space="preserve"> –</w:t>
      </w:r>
      <w:r w:rsidR="002E088A" w:rsidRPr="002E088A">
        <w:rPr>
          <w:color w:val="000000"/>
          <w:sz w:val="28"/>
          <w:szCs w:val="28"/>
        </w:rPr>
        <w:t xml:space="preserve"> эт</w:t>
      </w:r>
      <w:r w:rsidRPr="002E088A">
        <w:rPr>
          <w:color w:val="000000"/>
          <w:sz w:val="28"/>
          <w:szCs w:val="28"/>
        </w:rPr>
        <w:t>о результат имитации одним членом группы рассуждений другого члена</w:t>
      </w:r>
      <w:r w:rsidR="002D660D" w:rsidRPr="002E088A">
        <w:rPr>
          <w:color w:val="000000"/>
          <w:sz w:val="28"/>
          <w:szCs w:val="28"/>
        </w:rPr>
        <w:t xml:space="preserve"> [</w:t>
      </w:r>
      <w:r w:rsidR="00C86C67" w:rsidRPr="002E088A">
        <w:rPr>
          <w:color w:val="000000"/>
          <w:sz w:val="28"/>
          <w:szCs w:val="28"/>
        </w:rPr>
        <w:t>31</w:t>
      </w:r>
      <w:r w:rsidR="00C24727" w:rsidRPr="002E088A">
        <w:rPr>
          <w:color w:val="000000"/>
          <w:sz w:val="28"/>
          <w:szCs w:val="28"/>
        </w:rPr>
        <w:t>.</w:t>
      </w:r>
      <w:r w:rsidR="002D660D" w:rsidRPr="002E088A">
        <w:rPr>
          <w:color w:val="000000"/>
          <w:sz w:val="28"/>
          <w:szCs w:val="28"/>
        </w:rPr>
        <w:t xml:space="preserve"> </w:t>
      </w:r>
      <w:r w:rsidR="002E088A" w:rsidRPr="002E088A">
        <w:rPr>
          <w:color w:val="000000"/>
          <w:sz w:val="28"/>
          <w:szCs w:val="28"/>
        </w:rPr>
        <w:t>С.</w:t>
      </w:r>
      <w:r w:rsidR="002E088A">
        <w:rPr>
          <w:color w:val="000000"/>
          <w:sz w:val="28"/>
          <w:szCs w:val="28"/>
        </w:rPr>
        <w:t> </w:t>
      </w:r>
      <w:r w:rsidR="002E088A" w:rsidRPr="002E088A">
        <w:rPr>
          <w:color w:val="000000"/>
          <w:sz w:val="28"/>
          <w:szCs w:val="28"/>
        </w:rPr>
        <w:t>50</w:t>
      </w:r>
      <w:r w:rsidR="002D660D" w:rsidRPr="002E088A">
        <w:rPr>
          <w:color w:val="000000"/>
          <w:sz w:val="28"/>
          <w:szCs w:val="28"/>
        </w:rPr>
        <w:t>]</w:t>
      </w:r>
      <w:r w:rsidR="00F633B0" w:rsidRPr="002E088A">
        <w:rPr>
          <w:color w:val="000000"/>
          <w:sz w:val="28"/>
          <w:szCs w:val="28"/>
        </w:rPr>
        <w:t>.</w:t>
      </w:r>
      <w:r w:rsidR="002E088A">
        <w:rPr>
          <w:color w:val="000000"/>
          <w:sz w:val="28"/>
          <w:szCs w:val="28"/>
        </w:rPr>
        <w:t xml:space="preserve"> </w:t>
      </w:r>
      <w:r w:rsidRPr="002E088A">
        <w:rPr>
          <w:color w:val="000000"/>
          <w:sz w:val="28"/>
          <w:szCs w:val="28"/>
        </w:rPr>
        <w:t>Вот почему уже в самом начале расследования нужно информационно их изолировать.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случае нахождения некоторых членов групп под стражей следователь является, как правило, единственным «коммуникативным каналом» между задержанными членами группы и находящимися на свободе. А значит, он получает возможность активно влиять на их рефлексивные рассуждения путем передачи соответствующей информации.</w:t>
      </w:r>
    </w:p>
    <w:p w:rsidR="002B279C" w:rsidRPr="002E088A" w:rsidRDefault="002B279C" w:rsidP="002E088A">
      <w:pPr>
        <w:pStyle w:val="21"/>
        <w:spacing w:line="360" w:lineRule="auto"/>
        <w:ind w:firstLine="709"/>
        <w:rPr>
          <w:bCs/>
          <w:color w:val="000000"/>
          <w:sz w:val="28"/>
          <w:szCs w:val="28"/>
        </w:rPr>
      </w:pPr>
    </w:p>
    <w:p w:rsidR="001F2178" w:rsidRPr="00005EBA" w:rsidRDefault="00005EBA" w:rsidP="002E088A">
      <w:pPr>
        <w:pStyle w:val="21"/>
        <w:spacing w:line="360" w:lineRule="auto"/>
        <w:ind w:firstLine="709"/>
        <w:rPr>
          <w:b/>
          <w:bCs/>
          <w:color w:val="000000"/>
          <w:sz w:val="28"/>
          <w:szCs w:val="28"/>
        </w:rPr>
      </w:pPr>
      <w:r w:rsidRPr="00005EBA">
        <w:rPr>
          <w:b/>
          <w:bCs/>
          <w:color w:val="000000"/>
          <w:sz w:val="28"/>
          <w:szCs w:val="28"/>
        </w:rPr>
        <w:t>1.4</w:t>
      </w:r>
      <w:r w:rsidR="001F2178" w:rsidRPr="00005EBA">
        <w:rPr>
          <w:b/>
          <w:bCs/>
          <w:color w:val="000000"/>
          <w:sz w:val="28"/>
          <w:szCs w:val="28"/>
        </w:rPr>
        <w:t xml:space="preserve"> Взаимодействие следователя с оперативными работниками и</w:t>
      </w:r>
      <w:r w:rsidRPr="00005EBA">
        <w:rPr>
          <w:b/>
          <w:bCs/>
          <w:color w:val="000000"/>
          <w:sz w:val="28"/>
          <w:szCs w:val="28"/>
        </w:rPr>
        <w:t xml:space="preserve"> </w:t>
      </w:r>
      <w:r w:rsidR="001F2178" w:rsidRPr="00005EBA">
        <w:rPr>
          <w:b/>
          <w:bCs/>
          <w:color w:val="000000"/>
          <w:sz w:val="28"/>
          <w:szCs w:val="28"/>
        </w:rPr>
        <w:t>другими структурами ОВД</w:t>
      </w:r>
    </w:p>
    <w:p w:rsidR="001F2178" w:rsidRPr="002E088A" w:rsidRDefault="001F2178" w:rsidP="002E088A">
      <w:pPr>
        <w:pStyle w:val="21"/>
        <w:spacing w:line="360" w:lineRule="auto"/>
        <w:ind w:firstLine="709"/>
        <w:rPr>
          <w:color w:val="000000"/>
          <w:sz w:val="28"/>
          <w:szCs w:val="28"/>
        </w:rPr>
      </w:pPr>
    </w:p>
    <w:p w:rsidR="001F2178" w:rsidRPr="002E088A" w:rsidRDefault="001F2178" w:rsidP="002E088A">
      <w:pPr>
        <w:pStyle w:val="a3"/>
        <w:spacing w:line="360" w:lineRule="auto"/>
        <w:ind w:firstLine="709"/>
        <w:rPr>
          <w:color w:val="000000"/>
          <w:szCs w:val="28"/>
        </w:rPr>
      </w:pPr>
      <w:r w:rsidRPr="002E088A">
        <w:rPr>
          <w:color w:val="000000"/>
          <w:szCs w:val="28"/>
        </w:rPr>
        <w:t>Своевременность и качество реализации намеченных мероприятий в немалой степени зависит от того, учтены ли при составлении плана возможности взаимодействия с различными службами органов внутренних дел и другими государственными и общественными организациями. Благоприятные предпосылки для такого взаимодействия возникают при специализации определенных сотрудников следственного и оперативного аппаратов на делах о преступлениях несовершеннолетних.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Целесообразно разрабатывать единый согласованный план следственных действий и оперативно-розыскных мероприятий, который после согласования с руководителями соответствующих подразделений утверждается начальником органа внутренних дел, осуществляющего расследование.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Нужно иметь в виду, что вопрос о возбуждении уголовного дела по фактам преступных действий несовершеннолетних должен решаться следователем, за исключением единичных, не терпящих отлагательств случаев.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ходе проведения первоначальных следственных действий оперативно-розыскные мероприятия направлены: на установление подростка, совершившего преступление; организацию мер по розыску и задержанию преступников; выяснение отдельных обстоятельств преступления (например, выявления свидетелей, соучастников преступления); изучение личности несовершеннолетнего (получение сведений об условиях жизни и воспитания и так далее); сбор информации о готовящихся преступлениях и о принятии мер к их пресечению; получение данных о похищенных ценностях и имуществе, о возможностях возмещения ущерба, причиненного преступлениями.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Нежелательно поручать сотрудникам уголовного розыска проведение наиболее важных следственных действий, требующих, как правило, знание всех материалов дела.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Одним из условий успешного решения профилактических и других задач расследования по рассматриваемой категории дел является взаимодействие с отделом профилактики правонарушений несовершеннолетних (ОППН). Рекомендуется, в частности, следующие основные формы взаимодействия: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Получение из ОППН сведений о подростках, склонных к совершению преступлений, в ходе проверки версии о совершении неочевидного преступления несовершеннолетними.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Сообщение в ОППН полученных при расследовании преступлений данных о неблагополучных семьях, подростках, другой информации, представляющей интерес для ОППН, а также направление справок</w:t>
      </w:r>
      <w:r w:rsidR="002E088A">
        <w:rPr>
          <w:color w:val="000000"/>
          <w:sz w:val="28"/>
          <w:szCs w:val="28"/>
        </w:rPr>
        <w:t xml:space="preserve"> –</w:t>
      </w:r>
      <w:r w:rsidR="002E088A" w:rsidRPr="002E088A">
        <w:rPr>
          <w:color w:val="000000"/>
          <w:sz w:val="28"/>
          <w:szCs w:val="28"/>
        </w:rPr>
        <w:t xml:space="preserve"> ха</w:t>
      </w:r>
      <w:r w:rsidRPr="002E088A">
        <w:rPr>
          <w:color w:val="000000"/>
          <w:sz w:val="28"/>
          <w:szCs w:val="28"/>
        </w:rPr>
        <w:t>рактеристик на несовершеннолетних обвиняемых.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Истребование из ОППН справок о личности несовершеннолетнего обвиняемого, условиях его жизни и воспитания.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Изучение следователем материалов профилактического дела на несовершеннолетнего, состоящего на учете в ОППН.</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Поручение ОППН обследования условий жизни и воспитания несовершеннолетнего, если соответствующие материалы отсутствуют в профилактическом деле. О результатах обследования следователю представляется справка.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6. Направление следователем в ОППН копий представлений и ответов на 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7. Подготовка и внесение совместных представлений.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8. Оказание ОППН помощи следователю в организации выступлений в коллективах по материалам расследованных уголовных дел, а также подготовка совместных выступлений.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9. Совместные сообщения в средствах массовой информации.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результате взаимодействия с ОППН следователь может получить данные, характеризующие не только личность несовершеннолетнего, но и отношение к нему педагогического коллектива школы, в которой он учился, взаимоотношения несовершеннолетнего с конкретным представителем. Эти данные, безусловно, будут способствовать обоснованному выбору педагога для участия при допросе несовершеннолетнего подозреваемого. Располагая такими данными, следователь при всех прочих условиях может учитывать их при принятии и других процессуальных решений (например, при избрании меры пресечения).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Необходимо обратить внимание на недопустимость смешения функций ОППН и следствия. Сотрудникам ОППН нельзя, в частности, поручать проведение следственных действий, проверок заявлений и сообщений о преступлениях, розыскных мероприятий.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Организация расследования групповых преступлений несовершеннолетних.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Организация расследования рассматриваемой категории преступлений отличается рядом особенностей, связанных именно с групповым характером совершения. Нередко уже на первоначальном этапе расследования можно выдвинуть версию о совершении преступления группой несовершеннолетних и- в ее развитие</w:t>
      </w:r>
      <w:r w:rsidR="002E088A">
        <w:rPr>
          <w:color w:val="000000"/>
          <w:sz w:val="28"/>
          <w:szCs w:val="28"/>
        </w:rPr>
        <w:t xml:space="preserve"> –</w:t>
      </w:r>
      <w:r w:rsidR="002E088A" w:rsidRPr="002E088A">
        <w:rPr>
          <w:color w:val="000000"/>
          <w:sz w:val="28"/>
          <w:szCs w:val="28"/>
        </w:rPr>
        <w:t xml:space="preserve"> ве</w:t>
      </w:r>
      <w:r w:rsidRPr="002E088A">
        <w:rPr>
          <w:color w:val="000000"/>
          <w:sz w:val="28"/>
          <w:szCs w:val="28"/>
        </w:rPr>
        <w:t>рсии об условиях формирования такой группы. К их числу относятся: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роживание членов группы в одном микрорайоне;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бучение в одном учебном заведении, расположенном в данном микрорайоне;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бщие интересы и занятия (спорт и так далее);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бщее времяпрепровождение (посещение парков, дискотек, пляжей и так далее);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н</w:t>
      </w:r>
      <w:r w:rsidR="001F2178" w:rsidRPr="002E088A">
        <w:rPr>
          <w:color w:val="000000"/>
          <w:sz w:val="28"/>
          <w:szCs w:val="28"/>
        </w:rPr>
        <w:t>ахождение членов группы на учете в отделении профилактики правонарушений несовершеннолетних (ОППН);</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н</w:t>
      </w:r>
      <w:r w:rsidR="001F2178" w:rsidRPr="002E088A">
        <w:rPr>
          <w:color w:val="000000"/>
          <w:sz w:val="28"/>
          <w:szCs w:val="28"/>
        </w:rPr>
        <w:t>аличие в группе подростков или взрослых, недавно освободившихся из мест лишения свободы.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 основе данных версий раскрытие может идти по следующим направлениям:</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атрулирование в районе совершения преступления силами местной милиции, патрульно-постовых служб с целью выявления по имеющимся приметам или кличкам групп подростков, проводящих свое время на улицах (в близлежащих парках, на дискотеках);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роверка оперуполномоченным уголовного розыска, специализирующимся по делам несовершеннолетних, преступных или озорных групп из числа состоящих на учете в ОППН на причастность к совершению преступлению. Однако поскольку на учете в ОППН состоят далеко не все группы, необходимо проверять по имеющимся кличками и приметами всех подростков, зарегистрированных в ОППН;</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б</w:t>
      </w:r>
      <w:r w:rsidR="001F2178" w:rsidRPr="002E088A">
        <w:rPr>
          <w:color w:val="000000"/>
          <w:sz w:val="28"/>
          <w:szCs w:val="28"/>
        </w:rPr>
        <w:t>еседы инспекторов ОППН с преподавателями находящегося в данном микрорайоне учебного заведения с целью установления обучаемых, склонных к совершению правонарушений;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роверка в районе совершения преступления, ближайших микрорайонах спортивных секций, молодежных клубов;</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роверка подростков и взрослых, недавно освободившихся из мест лишения свободы, на причастность к данному преступлению;</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ная оперативная работа сотрудников уголовного розыска по имеющимся приметам или кличкам.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планировании расследования рекомендуется уделять внимание не только проблемам выявления и использования фактических данных, имеющих значение для дела. Не менее важна и организационная сторона реализации запланированных действий, поскольку многие их них (одновременные задержания, обыски и так далее) являются большими как по объему выполняемой работы, так и по количеству участников. Своевременное разрешение организационных вопросов в значительной степени облегчает проведения расследования.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 делам данной категории большое значение приобретает взаимодействие следователя с сотрудниками оперативных служб. Так, сотрудникам уголовного розыска целесообразно поручать:</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ыявление неизвестных участников преступной группы несовершеннолетних и их задержание;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становление организаторов и их связей со взрослыми преступными группами;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роверку причастности несовершеннолетних к совершению других преступлений;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становление потерпевших в случаях выявления незарегистрированных фактов преступной деятельности группы несовершеннолетних;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оиск свидетелей;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олучение оперативной информации о взаимоотношениях в группе;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становление мест нахождения (сбыта или хранения) похищенных вещей и их изъятие;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ыявление круга лиц, которые имеют положительные или антисоциальные связи с несовершеннолетними подозреваемыми;</w:t>
      </w:r>
    </w:p>
    <w:p w:rsidR="001F2178" w:rsidRPr="003377D4"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становление каналов поступления огнестрельного оружия</w:t>
      </w:r>
      <w:r w:rsidR="00F633B0" w:rsidRPr="002E088A">
        <w:rPr>
          <w:color w:val="000000"/>
          <w:sz w:val="28"/>
        </w:rPr>
        <w:t xml:space="preserve"> </w:t>
      </w:r>
      <w:r w:rsidRPr="002E088A">
        <w:rPr>
          <w:color w:val="000000"/>
          <w:sz w:val="28"/>
        </w:rPr>
        <w:t>[</w:t>
      </w:r>
      <w:r w:rsidR="00F633B0" w:rsidRPr="002E088A">
        <w:rPr>
          <w:color w:val="000000"/>
          <w:sz w:val="28"/>
        </w:rPr>
        <w:t>2001. С.</w:t>
      </w:r>
      <w:r>
        <w:rPr>
          <w:color w:val="000000"/>
          <w:sz w:val="28"/>
        </w:rPr>
        <w:t> </w:t>
      </w:r>
      <w:r w:rsidRPr="002E088A">
        <w:rPr>
          <w:color w:val="000000"/>
          <w:sz w:val="28"/>
        </w:rPr>
        <w:t>514</w:t>
      </w:r>
      <w:r>
        <w:rPr>
          <w:color w:val="000000"/>
          <w:sz w:val="28"/>
        </w:rPr>
        <w:t>–</w:t>
      </w:r>
      <w:r w:rsidRPr="002E088A">
        <w:rPr>
          <w:color w:val="000000"/>
          <w:sz w:val="28"/>
        </w:rPr>
        <w:t>5</w:t>
      </w:r>
      <w:r w:rsidR="00F633B0" w:rsidRPr="002E088A">
        <w:rPr>
          <w:color w:val="000000"/>
          <w:sz w:val="28"/>
        </w:rPr>
        <w:t>15]</w:t>
      </w:r>
      <w:r w:rsidR="00F633B0" w:rsidRPr="003377D4">
        <w:rPr>
          <w:color w:val="000000"/>
          <w:sz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Учитывая довольно высокий процент знакомства детей потерпевших с участниками преступных групп несовершеннолетних при совершении последними квартирных краж или разбойных нападений на квартиру, необходимо:</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оручать сотруднику уголовного розыска по линии несовершеннолетних установить подростков</w:t>
      </w:r>
      <w:r>
        <w:rPr>
          <w:color w:val="000000"/>
          <w:sz w:val="28"/>
          <w:szCs w:val="28"/>
        </w:rPr>
        <w:t xml:space="preserve"> –</w:t>
      </w:r>
      <w:r w:rsidRPr="002E088A">
        <w:rPr>
          <w:color w:val="000000"/>
          <w:sz w:val="28"/>
          <w:szCs w:val="28"/>
        </w:rPr>
        <w:t xml:space="preserve"> зн</w:t>
      </w:r>
      <w:r w:rsidR="001F2178" w:rsidRPr="002E088A">
        <w:rPr>
          <w:color w:val="000000"/>
          <w:sz w:val="28"/>
          <w:szCs w:val="28"/>
        </w:rPr>
        <w:t>акомых, родственников потерпевших и их связей;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 xml:space="preserve"> помощью сотрудников ОППН изучить образ жизни последних (если они не состоят там на учете), их связи и особенности поведения;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ыявлять наличие у них похищенных вещей и ценностей или факты сбыта ими вещей, аналогичных похищенным.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Взаимодействие следователя с ОППН возможно в следующих формах: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олучение из ОППН сведений о преступных и «озорных» группах несовершеннолетних, склонных к совершению преступлений, в ходе проверки версий о совершении преступления группой несовершеннолетних в условиях очевидности;</w:t>
      </w:r>
    </w:p>
    <w:p w:rsidR="001F2178" w:rsidRPr="002E088A" w:rsidRDefault="002E088A" w:rsidP="002E088A">
      <w:pPr>
        <w:pStyle w:val="a3"/>
        <w:spacing w:line="360" w:lineRule="auto"/>
        <w:ind w:firstLine="709"/>
        <w:rPr>
          <w:color w:val="000000"/>
          <w:szCs w:val="28"/>
        </w:rPr>
      </w:pPr>
      <w:r>
        <w:rPr>
          <w:color w:val="000000"/>
          <w:szCs w:val="28"/>
        </w:rPr>
        <w:t xml:space="preserve">– </w:t>
      </w:r>
      <w:r w:rsidRPr="002E088A">
        <w:rPr>
          <w:color w:val="000000"/>
          <w:szCs w:val="28"/>
        </w:rPr>
        <w:t>п</w:t>
      </w:r>
      <w:r w:rsidR="001F2178" w:rsidRPr="002E088A">
        <w:rPr>
          <w:color w:val="000000"/>
          <w:szCs w:val="28"/>
        </w:rPr>
        <w:t>олучение информации из ОППН о группе несовершеннолетних, причастных к совершению преступления, ее структуре, а также взрослых лицах, отрицательно влияющих на группу, о взаимоотношениях между членами группы;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зучение и использование в ходе расследования материалов профилактического отдела ОППН, заведенного на преступную или «озорную» группу несовершеннолетних.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Инспекторы ОППН в большинстве случаев обладают достаточной информацией о наличии в районе «озорных» и преступных групп несовершеннолетних, ведут их учет, особо отмечая руководителей группы. Следователи, имея такую информацию, могут выдвигать достаточно обоснованные версии</w:t>
      </w:r>
      <w:r w:rsidR="002E088A">
        <w:rPr>
          <w:color w:val="000000"/>
          <w:sz w:val="28"/>
          <w:szCs w:val="28"/>
        </w:rPr>
        <w:t xml:space="preserve"> </w:t>
      </w:r>
      <w:r w:rsidRPr="002E088A">
        <w:rPr>
          <w:color w:val="000000"/>
          <w:sz w:val="28"/>
          <w:szCs w:val="28"/>
        </w:rPr>
        <w:t>о других соучастниках преступления, о которых умалчивает задержанный несовершеннолетний, о «слабых звеньях» в группе и, главное, о лице, являющемся ее организатором.</w:t>
      </w:r>
    </w:p>
    <w:p w:rsidR="001F2178" w:rsidRDefault="001F2178" w:rsidP="002E088A">
      <w:pPr>
        <w:spacing w:line="360" w:lineRule="auto"/>
        <w:ind w:firstLine="709"/>
        <w:jc w:val="both"/>
        <w:rPr>
          <w:color w:val="000000"/>
          <w:sz w:val="28"/>
          <w:szCs w:val="28"/>
        </w:rPr>
      </w:pPr>
      <w:r w:rsidRPr="002E088A">
        <w:rPr>
          <w:color w:val="000000"/>
          <w:sz w:val="28"/>
          <w:szCs w:val="28"/>
        </w:rPr>
        <w:t>Взаимодействие с указанными службами поможет следователю получить более полную информацию о самом подростке и его связях, что будет способствовать объективности расследования.</w:t>
      </w:r>
    </w:p>
    <w:p w:rsidR="001E739E" w:rsidRDefault="001E739E" w:rsidP="002E088A">
      <w:pPr>
        <w:spacing w:line="360" w:lineRule="auto"/>
        <w:ind w:firstLine="709"/>
        <w:jc w:val="both"/>
        <w:rPr>
          <w:color w:val="000000"/>
          <w:sz w:val="28"/>
          <w:szCs w:val="28"/>
        </w:rPr>
      </w:pPr>
    </w:p>
    <w:p w:rsidR="001E739E" w:rsidRPr="002E088A" w:rsidRDefault="001E739E" w:rsidP="002E088A">
      <w:pPr>
        <w:spacing w:line="360" w:lineRule="auto"/>
        <w:ind w:firstLine="709"/>
        <w:jc w:val="both"/>
        <w:rPr>
          <w:color w:val="000000"/>
          <w:sz w:val="28"/>
          <w:szCs w:val="28"/>
        </w:rPr>
      </w:pPr>
    </w:p>
    <w:p w:rsidR="001F2178" w:rsidRPr="002E088A" w:rsidRDefault="001F2178" w:rsidP="002E088A">
      <w:pPr>
        <w:pStyle w:val="21"/>
        <w:spacing w:line="360" w:lineRule="auto"/>
        <w:ind w:firstLine="709"/>
        <w:rPr>
          <w:b/>
          <w:bCs/>
          <w:color w:val="000000"/>
          <w:sz w:val="28"/>
          <w:szCs w:val="28"/>
        </w:rPr>
      </w:pPr>
      <w:r w:rsidRPr="002E088A">
        <w:rPr>
          <w:b/>
          <w:bCs/>
          <w:color w:val="000000"/>
          <w:sz w:val="28"/>
          <w:szCs w:val="28"/>
        </w:rPr>
        <w:br w:type="page"/>
      </w:r>
      <w:r w:rsidRPr="001E739E">
        <w:rPr>
          <w:b/>
          <w:bCs/>
          <w:color w:val="000000"/>
          <w:sz w:val="28"/>
          <w:szCs w:val="28"/>
        </w:rPr>
        <w:t>2.</w:t>
      </w:r>
      <w:r w:rsidRPr="002E088A">
        <w:rPr>
          <w:b/>
          <w:bCs/>
          <w:color w:val="000000"/>
          <w:sz w:val="28"/>
          <w:szCs w:val="28"/>
        </w:rPr>
        <w:t xml:space="preserve"> Особенности тактики отдельных следственных</w:t>
      </w:r>
      <w:r w:rsidR="001E739E">
        <w:rPr>
          <w:b/>
          <w:bCs/>
          <w:color w:val="000000"/>
          <w:sz w:val="28"/>
          <w:szCs w:val="28"/>
        </w:rPr>
        <w:t xml:space="preserve"> </w:t>
      </w:r>
      <w:r w:rsidRPr="002E088A">
        <w:rPr>
          <w:b/>
          <w:bCs/>
          <w:color w:val="000000"/>
          <w:sz w:val="28"/>
          <w:szCs w:val="28"/>
        </w:rPr>
        <w:t>действий</w:t>
      </w:r>
    </w:p>
    <w:p w:rsidR="002B279C" w:rsidRPr="002E088A" w:rsidRDefault="002B279C" w:rsidP="002E088A">
      <w:pPr>
        <w:pStyle w:val="21"/>
        <w:spacing w:line="360" w:lineRule="auto"/>
        <w:ind w:firstLine="709"/>
        <w:rPr>
          <w:color w:val="000000"/>
          <w:sz w:val="28"/>
          <w:szCs w:val="28"/>
        </w:rPr>
      </w:pPr>
    </w:p>
    <w:p w:rsidR="001F2178" w:rsidRPr="001E739E" w:rsidRDefault="001F2178" w:rsidP="002E088A">
      <w:pPr>
        <w:pStyle w:val="a3"/>
        <w:spacing w:line="360" w:lineRule="auto"/>
        <w:ind w:firstLine="709"/>
        <w:rPr>
          <w:b/>
          <w:color w:val="000000"/>
          <w:szCs w:val="28"/>
        </w:rPr>
      </w:pPr>
      <w:r w:rsidRPr="001E739E">
        <w:rPr>
          <w:b/>
          <w:color w:val="000000"/>
          <w:szCs w:val="28"/>
        </w:rPr>
        <w:t>2.1 Тактика допроса несовершеннолетних</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Независимо от процессуального положения допрашиваемого при подготовке к допросу несовершеннолетнего и его производстве следователь должен:</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Исключить промедление с допросом, свести к минимуму промежуток времени с момента возникновения необходимости в допросе до его проведения. В противном случае на подростка могут оказать взаимодействие заинтересованные лица, внушающую роль сыграют слухи, суждения различных лиц о происшедшем. С течением времени будут забываться детали события, замещаясь фантазиями, вымышленными подробностями.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Правильно определить способ вызова несовершеннолетнего на допрос, чтобы исключить нежелательную огласку этого факта и воздействия заинтересованных лиц.</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Продумать круг участников допроса: решить, будут ли участвовать в допросе родители подростка, педагоги и другие лица, кто именно; пригласить при необходимости защитника.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Получить по возможности полные сведения о личности несовершеннолетнего, использовать данную информацию для установления психологического контакта с допрашиваемым и определения тактики допроса.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Не допускать бесцельного ожидания подростком момента начала допроса.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6. Создать обстановку, в которой несовершеннолетний мог бы сосредоточиться на содержание допроса, убрать предметы, способные отвлечь его внимание, посадить в стороне от окна, исключить присутствие посторонних лиц, телефонные разговоры и тому подобное.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7. Письменно сформулировать наиболее важные вопросы таким образом, чтобы они не несли в себе подсказок и были бы составлены в понятых для подростка выражениях.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8. Вести допрос в спокойной, уверенной манере, избегать грубых окриков и в то же время пресекать развязное поведение допрашиваемого.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9. Помочь подростку в определении предмета свободного рассказа и всего допроса. По возможности не прерывать речь допрашиваемого. При необходимости акцентировать внимание на отдельных сторонах обстоятельств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10. Не затягивать допрос, поскольку подростки быстро утомляются и в таком состоянии могут легко согласиться с какими-либо суждениями следователя. Если допрос в силу объективных причин нельзя провести в короткое время, то необходимо делать перерывы (по 5</w:t>
      </w:r>
      <w:r w:rsidR="002E088A">
        <w:rPr>
          <w:color w:val="000000"/>
          <w:sz w:val="28"/>
          <w:szCs w:val="28"/>
        </w:rPr>
        <w:t>–</w:t>
      </w:r>
      <w:r w:rsidR="002E088A" w:rsidRPr="002E088A">
        <w:rPr>
          <w:color w:val="000000"/>
          <w:sz w:val="28"/>
          <w:szCs w:val="28"/>
        </w:rPr>
        <w:t>1</w:t>
      </w:r>
      <w:r w:rsidRPr="002E088A">
        <w:rPr>
          <w:color w:val="000000"/>
          <w:sz w:val="28"/>
          <w:szCs w:val="28"/>
        </w:rPr>
        <w:t>0</w:t>
      </w:r>
      <w:r w:rsidR="002E088A">
        <w:rPr>
          <w:color w:val="000000"/>
          <w:sz w:val="28"/>
          <w:szCs w:val="28"/>
        </w:rPr>
        <w:t> </w:t>
      </w:r>
      <w:r w:rsidR="002E088A" w:rsidRPr="002E088A">
        <w:rPr>
          <w:color w:val="000000"/>
          <w:sz w:val="28"/>
          <w:szCs w:val="28"/>
        </w:rPr>
        <w:t>мин</w:t>
      </w:r>
      <w:r w:rsidRPr="002E088A">
        <w:rPr>
          <w:color w:val="000000"/>
          <w:sz w:val="28"/>
          <w:szCs w:val="28"/>
        </w:rPr>
        <w:t>. через каждые 20</w:t>
      </w:r>
      <w:r w:rsidR="002E088A">
        <w:rPr>
          <w:color w:val="000000"/>
          <w:sz w:val="28"/>
          <w:szCs w:val="28"/>
        </w:rPr>
        <w:t>–</w:t>
      </w:r>
      <w:r w:rsidR="002E088A" w:rsidRPr="002E088A">
        <w:rPr>
          <w:color w:val="000000"/>
          <w:sz w:val="28"/>
          <w:szCs w:val="28"/>
        </w:rPr>
        <w:t>4</w:t>
      </w:r>
      <w:r w:rsidRPr="002E088A">
        <w:rPr>
          <w:color w:val="000000"/>
          <w:sz w:val="28"/>
          <w:szCs w:val="28"/>
        </w:rPr>
        <w:t>0</w:t>
      </w:r>
      <w:r w:rsidR="002E088A">
        <w:rPr>
          <w:color w:val="000000"/>
          <w:sz w:val="28"/>
          <w:szCs w:val="28"/>
        </w:rPr>
        <w:t> </w:t>
      </w:r>
      <w:r w:rsidR="002E088A" w:rsidRPr="002E088A">
        <w:rPr>
          <w:color w:val="000000"/>
          <w:sz w:val="28"/>
          <w:szCs w:val="28"/>
        </w:rPr>
        <w:t>мин</w:t>
      </w:r>
      <w:r w:rsidRPr="002E088A">
        <w:rPr>
          <w:color w:val="000000"/>
          <w:sz w:val="28"/>
          <w:szCs w:val="28"/>
        </w:rPr>
        <w:t>. допроса, в зависимости от возраста допрашиваемого).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11. Выяснить, кто из взрослых беседовал с подростком по существу дела.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12. Не допускать постановки наводящих вопросов.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13. Фиксировать сведения после завершения рассказа несовершеннолетнего (чтобы перерывы в показаниях не помешали воспроизведению событий).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14. Использовать научно-технические средства (звуко- и видеозапись) в качестве дополнительных средств фиксации показаний с целью более полно отразить ход и результаты допроса несовершеннолетних. Следователь должен быть готов также к тому, что подростки в ходе судебного разбирательства нередко меняют свои показания под воздействием заинтересованных лиц и близких. Поэтому наиболее важные из показаний несовершеннолетнего в стадии расследования рекомендуется фиксировать не только в протоколе, но и на фонограмме. К сожалению, на практике звуко- и видеозапись допросов несовершеннолетних применяется сравнительно редко.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допросе несовершеннолетних свидетелей (потерпевших) и обвиняемых (подозреваемых) допускается участие специалиста-педагога. Представляется, что в таких случаях предпочтительней участие педагога-психолога, поскольку оказать помощь при установлении психологического контакта, более или менее точно дифференцировать индивидуально-психологические особенности допрашиваемого способен только человек, обладающий специальными познаниями в области психологии. Причем в зависимости от личности допрашиваемого должен быть приглашен психолог соответствующего профиля. Так, при допросе психически здоровых несовершеннолетних может участвовать специалист в области педагогической или возрастной психологии. Если допрашиваемый страдает недостатками слуха или зрения, то в качестве специалиста целесообразно приглашать сурдопсихолога или тифлопсихолога.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установления психологического контакта используют следующие тактические приемы: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равильный выбор места допроса (в привычной обстановке, в служебном кабинете и так далее);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озбуждению у допрашиваемого интереса к общению и его результатам;</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оздействие на эмоциональную сферу допрашиваемого (обращение к чувствам несовершеннолетнего</w:t>
      </w:r>
      <w:r>
        <w:rPr>
          <w:color w:val="000000"/>
          <w:sz w:val="28"/>
          <w:szCs w:val="28"/>
        </w:rPr>
        <w:t xml:space="preserve"> –</w:t>
      </w:r>
      <w:r w:rsidRPr="002E088A">
        <w:rPr>
          <w:color w:val="000000"/>
          <w:sz w:val="28"/>
          <w:szCs w:val="28"/>
        </w:rPr>
        <w:t xml:space="preserve"> ст</w:t>
      </w:r>
      <w:r w:rsidR="001F2178" w:rsidRPr="002E088A">
        <w:rPr>
          <w:color w:val="000000"/>
          <w:sz w:val="28"/>
          <w:szCs w:val="28"/>
        </w:rPr>
        <w:t>ыду, гордости, раскаянию, сожалению с целью заставить отказаться от противодействия и вступить в контакт со следователем);</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ыяснение в ходе допроса сведений, не только отрицательно, но и положительно характеризующих несовершеннолетнего;</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оздействие на допрашиваемого путем обращения к положительным качествам личности (справедливости, принципиальности, объективности и тому подобное).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 большинству уголовных дел несовершеннолетних вначале допрашивают в качестве свидетелей, и лишь после этого их задерживают в качестве подозреваемых или им предъявляют обвинение. Допрос лиц по обстоятельствам совершенного им преступления в качестве свидетелей считается нарушением уголовно-процессуального закона. Однако, к сожалению, это устоявшаяся практика, позволяющая следователю на момент допроса несовершеннолетнего в качестве подозреваемого представлять, какую позицию он занимает. На данном этапе важное значение приобретает подготовка к допросу, в которую, кроме изучения личности несовершеннолетнего подозреваемого, входят: тщательное, всестороннее изучение материалов дела; определение цели, задачи и предмета допроса; выбор времени и места его проведения, способа вызова подростка; подготовка доказательств; решение вопроса о приглашении законного представителя несовершеннолетнего и его защитника; подготовка научно</w:t>
      </w:r>
      <w:r w:rsidR="002E088A">
        <w:rPr>
          <w:color w:val="000000"/>
          <w:sz w:val="28"/>
          <w:szCs w:val="28"/>
        </w:rPr>
        <w:t xml:space="preserve"> –</w:t>
      </w:r>
      <w:r w:rsidR="002E088A" w:rsidRPr="002E088A">
        <w:rPr>
          <w:color w:val="000000"/>
          <w:sz w:val="28"/>
          <w:szCs w:val="28"/>
        </w:rPr>
        <w:t xml:space="preserve"> те</w:t>
      </w:r>
      <w:r w:rsidRPr="002E088A">
        <w:rPr>
          <w:color w:val="000000"/>
          <w:sz w:val="28"/>
          <w:szCs w:val="28"/>
        </w:rPr>
        <w:t>хнических средств и приглашение специалиста</w:t>
      </w:r>
      <w:r w:rsidR="002E088A">
        <w:rPr>
          <w:color w:val="000000"/>
          <w:sz w:val="28"/>
          <w:szCs w:val="28"/>
        </w:rPr>
        <w:t xml:space="preserve"> –</w:t>
      </w:r>
      <w:r w:rsidR="002E088A" w:rsidRPr="002E088A">
        <w:rPr>
          <w:color w:val="000000"/>
          <w:sz w:val="28"/>
          <w:szCs w:val="28"/>
        </w:rPr>
        <w:t xml:space="preserve"> те</w:t>
      </w:r>
      <w:r w:rsidRPr="002E088A">
        <w:rPr>
          <w:color w:val="000000"/>
          <w:sz w:val="28"/>
          <w:szCs w:val="28"/>
        </w:rPr>
        <w:t>хника в случае предполагаемого использования звуко(видео) записи.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 моменту допроса несовершеннолетнего подозреваемого обычно отсутствуют полные данные о его личности. Поэтому допросу должна предшествовать беседа с подозреваемым (она может сопровождаться заполнением анкетной части протокола допроса).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Несовершеннолетние подозреваемые (обвиняемые) нередко бывают угнетены фактом задержания и производимого расследования, испытывают тревогу за свою судьбу. Если преступление совершено в состоянии алкогольного опьянения, то после протрезвления несовершеннолетние довольно часто тяжело переживают сам факт совершения преступления. В подавленном состоянии подростки с безразличием относятся к предмету допроса и его результатам. В подобной ситуации от следователя требуется умение убедить подозреваемого или обвиняемого в том, что у него есть жизненные перспективы, объяснить значение объективных показаний для результатов следствия и судебного разбирательства. Искренняя заинтересованность в судьбе несовершеннолетнего повысит авторитет следователя, вызовет доверие к нему, поможет установлению психологического контакта.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Перед началом допроса необходимо в доступной для несовершеннолетнего форме разъяснить суть предъявленного обвинения или возникшего подозрения и их юридические последствия. Убедиться в том, что несовершеннолетний усвоил смысл разъяснений, можно, задав ему несколько контрольных вопросов.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Учитывая возраст подозреваемого, необходимо обеспечить участие в предстоящем допросе лиц, которые должны быть привлечены к нему в соответствии с законом (педагога, защитника) либо тех, решение об участии которых принял следователь (например, законного представителя несовершеннолетнего). При выборе указанных лиц надо исходить из характера следственной ситуации. Так, для участия в допросе несовершеннолетнего, отказывающего давать правдивые показания, желательно вызвать знакомого ему авторитетного педагога, тренера, имеющего педагогическое образование и способного оказать положительное воздействие на допрашиваемого. В то же время подростки иногда испытывают неловкость, стеснение (например, по делам о половых преступлениях) в присутствии знакомого педагога и могут замкнуться, отказываются отвечать на вопросы. Поэтому перед вызовом педагога полезно узнать мнение на этот счет самого подростка.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ходе допроса несовершеннолетних подозреваемых (обвиняемых) часто приходится выяснить характер отношений в семье, условия воспитания подростка. Здесь от следователя требуется особая деликатность, поскольку подросток можно болезненно реагировать на задаваемые ему по этому поводу вопросы.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 тактическим приемам предупреждения и разоблачения ложных показаний несовершеннолетних, применение которых положительно зарекомендовало себя на практике, относятся: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Демонстрация осведомленности следователя.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Выяснение в ходе допроса так называемых «опорных пунктов» в показаниях для последующей их проверки.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Детализация показаний и сопоставление полученных данных с материалами первоначальных следственных действий (протоколом осмотра места происшествия, показаниями очевидцев и так далее), которые помогут выявить действительную роль несовершеннолетнего в расследуемом событии.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Постановка несовершеннолетнему контрольных вопросов по поводу обстоятельств, известных следователю, позволяющая проверить, насколько допрашиваемый ориентируется во времени, расстояниях и так далее.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Постановка вопросов об обстоятельствах, имеющих косвенное отношение к выясняемому событи</w:t>
      </w:r>
      <w:r w:rsidR="002E088A" w:rsidRPr="002E088A">
        <w:rPr>
          <w:color w:val="000000"/>
          <w:sz w:val="28"/>
          <w:szCs w:val="28"/>
        </w:rPr>
        <w:t>ю</w:t>
      </w:r>
      <w:r w:rsidR="002E088A">
        <w:rPr>
          <w:color w:val="000000"/>
          <w:sz w:val="28"/>
          <w:szCs w:val="28"/>
        </w:rPr>
        <w:t xml:space="preserve"> </w:t>
      </w:r>
      <w:r w:rsidR="002E088A" w:rsidRPr="002E088A">
        <w:rPr>
          <w:color w:val="000000"/>
          <w:sz w:val="28"/>
          <w:szCs w:val="28"/>
        </w:rPr>
        <w:t>(известно,</w:t>
      </w:r>
      <w:r w:rsidRPr="002E088A">
        <w:rPr>
          <w:color w:val="000000"/>
          <w:sz w:val="28"/>
          <w:szCs w:val="28"/>
        </w:rPr>
        <w:t xml:space="preserve"> что несовершеннолетним трудно устанавливать существенные связи между явлениями, вследствие чего они дают правдивые показания на вопросы, которые, по их мнению, прямо не затрагивают интересующую следователя тему).</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 рекомендуется поручать допрос несовершеннолетних подозреваемых, а тем более обвиняемых, оперативным работникам. Недостаточное знание ими психологических и тактических основ допроса указанных лиц может привести к самооговорам. Если первым несовершеннолетнего допрашивал оперативный уполномоченный, следователю необходимо тщательно проверить результаты этого допроса. Причем повторный допрос должен проводится без участия допрашиваемого подростка оперативного уполномоченного, даже когда он настаивает на этом. Если подросток на первом допросе оговорил себя, то присутствие данного лица является фактором, препятствующим отказу от самооговора и даче объективных показаний.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расследовании групповых преступлений несовершеннолетних особенности</w:t>
      </w:r>
      <w:r w:rsidR="002E088A">
        <w:rPr>
          <w:color w:val="000000"/>
          <w:sz w:val="28"/>
          <w:szCs w:val="28"/>
        </w:rPr>
        <w:t xml:space="preserve"> </w:t>
      </w:r>
      <w:r w:rsidRPr="002E088A">
        <w:rPr>
          <w:color w:val="000000"/>
          <w:sz w:val="28"/>
          <w:szCs w:val="28"/>
        </w:rPr>
        <w:t>проведения следственных действий связаны прежде всего с решением вопроса об очередности их проведения с теми или иными участниками группы.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Решение следователя об очередности допроса несовершеннолетних подозреваемых должно основываться на оценке совокупности ряда обстоятельств:</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л</w:t>
      </w:r>
      <w:r w:rsidR="001F2178" w:rsidRPr="002E088A">
        <w:rPr>
          <w:color w:val="000000"/>
          <w:sz w:val="28"/>
          <w:szCs w:val="28"/>
        </w:rPr>
        <w:t>ичности подростка, его психических свойств (можно ли ожидать от него правдивых показаний), наличие преступного опыта, судимости, фактов общения с работниками следственных органов (предпочтение отдается соучастнику, не имеющему такого опыта);</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д</w:t>
      </w:r>
      <w:r w:rsidR="001F2178" w:rsidRPr="002E088A">
        <w:rPr>
          <w:color w:val="000000"/>
          <w:sz w:val="28"/>
          <w:szCs w:val="28"/>
        </w:rPr>
        <w:t>оказательств участия несовершеннолетнего в совершении группового преступления (чем очевиднее вина допрашиваемого, тем больше оснований ожидать правдивых показаний);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р</w:t>
      </w:r>
      <w:r w:rsidR="001F2178" w:rsidRPr="002E088A">
        <w:rPr>
          <w:color w:val="000000"/>
          <w:sz w:val="28"/>
          <w:szCs w:val="28"/>
        </w:rPr>
        <w:t>оли несовершеннолетнего подозреваемого в совершении преступного деяния (возможный организатор или второстепенный его участник). Быстрее и легче дают правдивые показания второстепенные участники преступления. Поэтому, по общему правилу, допрашивать возможного организатора группы несовершеннолетних целесообразно последним;</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д</w:t>
      </w:r>
      <w:r w:rsidR="001F2178" w:rsidRPr="002E088A">
        <w:rPr>
          <w:color w:val="000000"/>
          <w:sz w:val="28"/>
          <w:szCs w:val="28"/>
        </w:rPr>
        <w:t>анных о том, что один из подростков занимает в группе положение «оппозиционера». Эти лица обычно противопоставляют себя организатору группы, другим ее участникам. Причинами оппозиции могут быть стремление к лидерству, зависть, ревность, недовольство методами преступной деятельности других членов группы, неудовлетворенность своей «долей» похищенного, а также несогласие с общей «доктриной» группы. При выявлении таких лиц их необходимо допрашивать в первую очередь;</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оложение подростка в группе (является ли он «новичком», не применялись ли к нему санкции за нарушение существующих в группе норм поведения. Обычно такой подросток менее связан с другими участниками отношениями взаимовыручки и быстрее дает правдивые показания).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До привлечения участника группы несовершеннолетних к уголовной ответственности он, как правило, совершает несколько однотипных преступлений. Отдельные эпизоды преступной деятельности как бы «наслаиваются» в памяти подростка один на другой, и ему трудно объяснить, что же имело место в каждом конкретном случае. С целью активизации памяти у несовершеннолетнего его допрос рекомендуется проводить в определенной последовательности: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начале изучить обстоятельства, непосредственно предшествовавшие совершению преступлений (когда и с какой целью образовалась группа);</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становить, где встречались подростки, что делали, как и у кого возникла мысль совершить преступление;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ыяснить их роль в процессе подготовки и совершения каждого преступления;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знать, почему менялись конкретные участники каждого преступного посягательства;</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становить, как группа распорядилась похищенным имуществом и средствами от его реализации;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пределить, кто, кроме лиц, принимавших участие в преступлениях группы несовершеннолетних, осведомлен о ее преступной деятельности.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Такой порядок допроса поможет допрашиваемому восстановить в памяти забытое и правильно воспроизвести воспринятое.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Допрос несовершеннолетнего участника преступления обычно происходит в конфликтной ситуации. Если конфликт не приобрел ярко выраженного характера, то несовершеннолетний может выдать похищенное имущество и орудия преступления, назвать соучастников, но вместе с тем полностью не раскрыть своих взаимоотношений с ними, считая данную информацию малозначительной. Такие ситуации встречаются наиболее часто. Поэтому если подозреваемый (обвиняемый) полностью признает себя виновным в совершении преступления, допрос должен вестись не менее детально, чем в случаях, когда он отрицает свою вину. При этом необходимо применять следующие тактические приемы: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м</w:t>
      </w:r>
      <w:r w:rsidR="001F2178" w:rsidRPr="002E088A">
        <w:rPr>
          <w:color w:val="000000"/>
          <w:sz w:val="28"/>
          <w:szCs w:val="28"/>
        </w:rPr>
        <w:t>аксимально детализировать обстоятельства преступления и роль каждого участника группы;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ыявлять существующие в группе нормы поведения и взаимоотношения в группе с целью установления ее организатора;</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 xml:space="preserve"> этих же целях изучать поведение несовершеннолетнего и других соучастников после совершения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Таким образом</w:t>
      </w:r>
      <w:r w:rsidR="00D000C0">
        <w:rPr>
          <w:color w:val="000000"/>
          <w:sz w:val="28"/>
          <w:szCs w:val="28"/>
        </w:rPr>
        <w:t>,</w:t>
      </w:r>
      <w:r w:rsidRPr="002E088A">
        <w:rPr>
          <w:color w:val="000000"/>
          <w:sz w:val="28"/>
          <w:szCs w:val="28"/>
        </w:rPr>
        <w:t xml:space="preserve"> уточняется роль каждого участника группы несовершеннолетних в подготовке и совершении преступлений.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Особенности тактики допроса обвиняемых (подозреваемых) членов групп несовершеннолетних проявляется и в специфике преодоления негативной позиции у допрашиваемого. Это сложный тактический прием, включающий:</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ыявление внутренних противоречий в показаниях;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спользование противоречий между сведениями, содержащимися в показаниях, и другими доказательствами;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в</w:t>
      </w:r>
      <w:r w:rsidR="001F2178" w:rsidRPr="002E088A">
        <w:rPr>
          <w:color w:val="000000"/>
          <w:sz w:val="28"/>
          <w:szCs w:val="28"/>
        </w:rPr>
        <w:t>ыяснение причин ложных показаний и принятие мер к их устранению;</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тимулирование положительных качеств допрашиваемого.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Причиной негативной позиции несовершеннолетних обвиняемых (подозреваемых) могут быть «слепая» преданность организатору группы, уверенность, что другие участники расценят правдивые и подробные показания как проявление трусости, желание получить поменьше наказание и тому подобное. Для преодоления негативной позиции можно применять следующие тактические приемы: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оказ своей осведомленности о неблагоприятных взаимоотношениях в группе (если они есть);</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ф</w:t>
      </w:r>
      <w:r w:rsidR="001F2178" w:rsidRPr="002E088A">
        <w:rPr>
          <w:color w:val="000000"/>
          <w:sz w:val="28"/>
          <w:szCs w:val="28"/>
        </w:rPr>
        <w:t>иксация внимания допрашиваемого на фактах, компрометирующих его в глазах других соучастников;</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точнение действительного положения обвиняемого (подозреваемого) в группе;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р</w:t>
      </w:r>
      <w:r w:rsidR="001F2178" w:rsidRPr="002E088A">
        <w:rPr>
          <w:color w:val="000000"/>
          <w:sz w:val="28"/>
          <w:szCs w:val="28"/>
        </w:rPr>
        <w:t>азъяснение уголовного закона о смягчающих вину обстоятельствах;</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у</w:t>
      </w:r>
      <w:r w:rsidR="001F2178" w:rsidRPr="002E088A">
        <w:rPr>
          <w:color w:val="000000"/>
          <w:sz w:val="28"/>
          <w:szCs w:val="28"/>
        </w:rPr>
        <w:t>беждение подозреваемого (обвиняемого) в необоснованности его страха перед организатором, боязни последующих расправ с его стороны и так далее. Если следователь к этому времени располагает доказательствами виновности соучастников, то целесообразно объяснить допрашиваемому, что его показания отнюдь не играют решающей роли в их изобличении, подкрепить это примерами;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оздание представления о преувеличенной значимости отдельных доказательств. Так, при осмотре места происшествия на перилах балкона были обнаружены волокна. Когда у отрицавшего свое участие в преступлении организатора группы несовершеннолетнего Яковенко изъяли свитер и объяснили ему возможности экспертизы по микрочастицам, Яковенко полностью сознался в участии в данной краже. Согласно же заключению экспертизы, хотя свитер Яковенко и содержал те же волокна, что были обнаружены на перилах, но точная идентификация оказалась невозможной из-за отсутствия характерных признаков</w:t>
      </w:r>
      <w:r w:rsidR="002D660D" w:rsidRPr="002E088A">
        <w:rPr>
          <w:color w:val="000000"/>
          <w:sz w:val="28"/>
          <w:szCs w:val="28"/>
        </w:rPr>
        <w:t xml:space="preserve"> </w:t>
      </w:r>
      <w:r w:rsidR="00326E1A" w:rsidRPr="002E088A">
        <w:rPr>
          <w:color w:val="000000"/>
          <w:sz w:val="28"/>
          <w:szCs w:val="28"/>
        </w:rPr>
        <w:t>[</w:t>
      </w:r>
      <w:r w:rsidR="00C86C67" w:rsidRPr="002E088A">
        <w:rPr>
          <w:color w:val="000000"/>
          <w:sz w:val="28"/>
          <w:szCs w:val="28"/>
        </w:rPr>
        <w:t>9</w:t>
      </w:r>
      <w:r w:rsidR="00DA42AA" w:rsidRPr="002E088A">
        <w:rPr>
          <w:color w:val="000000"/>
          <w:sz w:val="28"/>
          <w:szCs w:val="28"/>
        </w:rPr>
        <w:t>.</w:t>
      </w:r>
      <w:r w:rsidR="00F633B0" w:rsidRPr="002E088A">
        <w:rPr>
          <w:color w:val="000000"/>
          <w:sz w:val="28"/>
          <w:szCs w:val="28"/>
        </w:rPr>
        <w:t xml:space="preserve"> </w:t>
      </w:r>
      <w:r>
        <w:rPr>
          <w:color w:val="000000"/>
          <w:sz w:val="28"/>
          <w:szCs w:val="28"/>
        </w:rPr>
        <w:t>№</w:t>
      </w:r>
      <w:r w:rsidRPr="002E088A">
        <w:rPr>
          <w:color w:val="000000"/>
          <w:sz w:val="28"/>
          <w:szCs w:val="28"/>
        </w:rPr>
        <w:t>1</w:t>
      </w:r>
      <w:r>
        <w:rPr>
          <w:color w:val="000000"/>
          <w:sz w:val="28"/>
          <w:szCs w:val="28"/>
        </w:rPr>
        <w:t>–</w:t>
      </w:r>
      <w:r w:rsidRPr="002E088A">
        <w:rPr>
          <w:color w:val="000000"/>
          <w:sz w:val="28"/>
          <w:szCs w:val="28"/>
        </w:rPr>
        <w:t>4</w:t>
      </w:r>
      <w:r w:rsidR="00F633B0" w:rsidRPr="002E088A">
        <w:rPr>
          <w:color w:val="000000"/>
          <w:sz w:val="28"/>
          <w:szCs w:val="28"/>
        </w:rPr>
        <w:t>73 /92</w:t>
      </w:r>
      <w:r w:rsidR="00326E1A" w:rsidRPr="002E088A">
        <w:rPr>
          <w:color w:val="000000"/>
          <w:sz w:val="28"/>
          <w:szCs w:val="28"/>
        </w:rPr>
        <w:t>]</w:t>
      </w:r>
      <w:r w:rsidR="00F633B0" w:rsidRPr="002E088A">
        <w:rPr>
          <w:color w:val="000000"/>
          <w:sz w:val="28"/>
          <w:szCs w:val="28"/>
        </w:rPr>
        <w:t>.</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спользование перерыва в допросе и дальнейшее его возобновление;</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очетание допроса с производством других следственных действий (очной ставкой, предъявлением для опознания, проверкой показаний на месте и другими) с последующим возобновлением допроса;</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с</w:t>
      </w:r>
      <w:r w:rsidR="001F2178" w:rsidRPr="002E088A">
        <w:rPr>
          <w:color w:val="000000"/>
          <w:sz w:val="28"/>
          <w:szCs w:val="28"/>
        </w:rPr>
        <w:t>пециальное повторение допроса. Из-за повышенной способности подростков к внушению и самовнушению в литературе встречаются утверждения, что повторный допрос несовершеннолетних нежелателен</w:t>
      </w:r>
      <w:r w:rsidR="002D660D" w:rsidRPr="002E088A">
        <w:rPr>
          <w:color w:val="000000"/>
          <w:sz w:val="28"/>
          <w:szCs w:val="28"/>
        </w:rPr>
        <w:t xml:space="preserve"> [</w:t>
      </w:r>
      <w:r w:rsidR="00C24727" w:rsidRPr="002E088A">
        <w:rPr>
          <w:color w:val="000000"/>
          <w:sz w:val="28"/>
          <w:szCs w:val="28"/>
        </w:rPr>
        <w:t>39</w:t>
      </w:r>
      <w:r w:rsidRPr="002E088A">
        <w:rPr>
          <w:color w:val="000000"/>
          <w:sz w:val="28"/>
          <w:szCs w:val="28"/>
        </w:rPr>
        <w:t>.</w:t>
      </w:r>
      <w:r>
        <w:rPr>
          <w:color w:val="000000"/>
          <w:sz w:val="28"/>
          <w:szCs w:val="28"/>
        </w:rPr>
        <w:t xml:space="preserve"> </w:t>
      </w:r>
      <w:r w:rsidRPr="002E088A">
        <w:rPr>
          <w:color w:val="000000"/>
          <w:sz w:val="28"/>
          <w:szCs w:val="28"/>
        </w:rPr>
        <w:t>Во</w:t>
      </w:r>
      <w:r w:rsidR="00C24727" w:rsidRPr="002E088A">
        <w:rPr>
          <w:color w:val="000000"/>
          <w:sz w:val="28"/>
          <w:szCs w:val="28"/>
        </w:rPr>
        <w:t xml:space="preserve">лгоград </w:t>
      </w:r>
      <w:r w:rsidRPr="002E088A">
        <w:rPr>
          <w:color w:val="000000"/>
          <w:sz w:val="28"/>
          <w:szCs w:val="28"/>
        </w:rPr>
        <w:t>С.</w:t>
      </w:r>
      <w:r>
        <w:rPr>
          <w:color w:val="000000"/>
          <w:sz w:val="28"/>
          <w:szCs w:val="28"/>
        </w:rPr>
        <w:t> </w:t>
      </w:r>
      <w:r w:rsidRPr="002E088A">
        <w:rPr>
          <w:color w:val="000000"/>
          <w:sz w:val="28"/>
          <w:szCs w:val="28"/>
        </w:rPr>
        <w:t>61</w:t>
      </w:r>
      <w:r w:rsidR="002D660D" w:rsidRPr="002E088A">
        <w:rPr>
          <w:color w:val="000000"/>
          <w:sz w:val="28"/>
          <w:szCs w:val="28"/>
        </w:rPr>
        <w:t>]</w:t>
      </w:r>
      <w:r w:rsidR="00F633B0" w:rsidRPr="002E088A">
        <w:rPr>
          <w:color w:val="000000"/>
          <w:sz w:val="28"/>
          <w:szCs w:val="28"/>
        </w:rPr>
        <w:t xml:space="preserve">. </w:t>
      </w:r>
      <w:r w:rsidR="001F2178" w:rsidRPr="002E088A">
        <w:rPr>
          <w:color w:val="000000"/>
          <w:sz w:val="28"/>
          <w:szCs w:val="28"/>
        </w:rPr>
        <w:t>Однако необходимость в повторном допросе может возникнуть и по не зависящим от следователя причинам, например в связи с выявлением новых обстоятельств. Повторный допрос в ряде случаев оказывается более результативным, так как несовершеннолетний иногда сообщает сведения, о которых побоялся сообщить ранее или которые забыл. Наконец, к повторному допросу следователь всегда лучше подготовлен, поскольку располагает не только результатами первого допроса, но и, как правило, новыми дополнительными данными;</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редложение несовершеннолетнему составить план (схему) места совершения преступления;</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п</w:t>
      </w:r>
      <w:r w:rsidR="001F2178" w:rsidRPr="002E088A">
        <w:rPr>
          <w:color w:val="000000"/>
          <w:sz w:val="28"/>
          <w:szCs w:val="28"/>
        </w:rPr>
        <w:t>ресечение лжи, использование проговорок и другое.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рассмотрении вопроса о планировании расследования по делам о групповых преступлениях несовершеннолетних указывалось</w:t>
      </w:r>
      <w:r w:rsidR="002E088A">
        <w:rPr>
          <w:color w:val="000000"/>
          <w:sz w:val="28"/>
          <w:szCs w:val="28"/>
        </w:rPr>
        <w:t xml:space="preserve"> </w:t>
      </w:r>
      <w:r w:rsidRPr="002E088A">
        <w:rPr>
          <w:color w:val="000000"/>
          <w:sz w:val="28"/>
          <w:szCs w:val="28"/>
        </w:rPr>
        <w:t>на необходимость мероприятий, направленных на дезорганизацию рефлексивных связей между участниками группы. В качестве таких мероприятий могут служить:</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и</w:t>
      </w:r>
      <w:r w:rsidR="001F2178" w:rsidRPr="002E088A">
        <w:rPr>
          <w:color w:val="000000"/>
          <w:sz w:val="28"/>
          <w:szCs w:val="28"/>
        </w:rPr>
        <w:t>збрание в отношении членов группы несовершеннолетних, участвовавших в совершении преступлений, различных мер пресечения;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компрометация организатора в глазах остальных членов преступной группы;</w:t>
      </w:r>
    </w:p>
    <w:p w:rsidR="001F2178" w:rsidRPr="002E088A" w:rsidRDefault="002E088A" w:rsidP="002E088A">
      <w:pPr>
        <w:spacing w:line="360" w:lineRule="auto"/>
        <w:ind w:firstLine="709"/>
        <w:jc w:val="both"/>
        <w:rPr>
          <w:color w:val="000000"/>
          <w:sz w:val="28"/>
          <w:szCs w:val="28"/>
        </w:rPr>
      </w:pPr>
      <w:r>
        <w:rPr>
          <w:color w:val="000000"/>
          <w:sz w:val="28"/>
          <w:szCs w:val="28"/>
        </w:rPr>
        <w:t xml:space="preserve">– </w:t>
      </w:r>
      <w:r w:rsidRPr="002E088A">
        <w:rPr>
          <w:color w:val="000000"/>
          <w:sz w:val="28"/>
          <w:szCs w:val="28"/>
        </w:rPr>
        <w:t>о</w:t>
      </w:r>
      <w:r w:rsidR="001F2178" w:rsidRPr="002E088A">
        <w:rPr>
          <w:color w:val="000000"/>
          <w:sz w:val="28"/>
          <w:szCs w:val="28"/>
        </w:rPr>
        <w:t>глашение показаний одного подозреваемого (обвиняемого) другим.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допросе участников группы несовершеннолетних следователь должен использовать борьбу, происходящую в сознании обвиняемых (подозреваемых). С одной стороны, каждый из них боится признаться первым, чтобы не прослыть «предателем» и не навлечь на себя гнев своих товарищей, а</w:t>
      </w:r>
      <w:r w:rsidR="002E088A">
        <w:rPr>
          <w:color w:val="000000"/>
          <w:sz w:val="28"/>
          <w:szCs w:val="28"/>
        </w:rPr>
        <w:t xml:space="preserve"> </w:t>
      </w:r>
      <w:r w:rsidRPr="002E088A">
        <w:rPr>
          <w:color w:val="000000"/>
          <w:sz w:val="28"/>
          <w:szCs w:val="28"/>
        </w:rPr>
        <w:t>с другой</w:t>
      </w:r>
      <w:r w:rsidR="002E088A">
        <w:rPr>
          <w:color w:val="000000"/>
          <w:sz w:val="28"/>
          <w:szCs w:val="28"/>
        </w:rPr>
        <w:t xml:space="preserve"> –</w:t>
      </w:r>
      <w:r w:rsidR="002E088A" w:rsidRPr="002E088A">
        <w:rPr>
          <w:color w:val="000000"/>
          <w:sz w:val="28"/>
          <w:szCs w:val="28"/>
        </w:rPr>
        <w:t xml:space="preserve"> не</w:t>
      </w:r>
      <w:r w:rsidRPr="002E088A">
        <w:rPr>
          <w:color w:val="000000"/>
          <w:sz w:val="28"/>
          <w:szCs w:val="28"/>
        </w:rPr>
        <w:t xml:space="preserve"> без оснований опасается, что кто-то признается раньше и изложит обстоятельства в невыгодном для него свете. Поэтому следователь может предупредить обвиняемого (подозреваемого), что он рискует «опоздать» с правдивыми показаниями. Если один из соучастников признался, о данном факте можно сообщить другим, но не указывая конкретного подростка, чтобы на него не могло быть оказано нежелательное влияние. При этом следователь может рассчитывать не только на устранение у обвиняемого (подозреваемого) опасения стать первым из рассказавших правду, но и на свойственную несовершеннолетним склонность к подражанию.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данной ситуации большое значение приобретает устранение утечки информации о том, кто первым признался в совершении преступлений. Если раскаяние искреннее, то подросток подвергнется в силу правил, действующих в группе, мести со стороны ее членов. Она может быть выражена в «дружном топлении», то есть представить его самым активным участником группы. Поэтому если члены группы неожиданно начинают давать показания на одного или нескольких подростков, рисуя его (их) самым авторитетным (особенно когда они признались в числе первых), необходимо установить источник утечки следственной информации. Представляется, что в этих случаях целесообразно проговорить с подростком линию его поведения, посоветовав такую модель, которая обеспечила бы его безопасность. Кроме того, следует отказаться в такой ситуации от проведения очных ставок с его участием.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Необходимо иметь в виду, что некоторые участники группы (обычно младшие по возрасту) могут, по согласованию с другими участниками или по собственной инициативе, приписывать себе инициативу и активную роль в подготовке и совершении преступлений, которые фактически принадлежат не им. В таких случаях применяются общие правила изобличения во лжи.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Довольно часто жертвами посягательств становятся подростки. Это, как правило, происходит при совершении грабежей и разбойных нападений.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 большой осторожностью следует решать вопрос об участии в допросе несовершеннолетнего потерпевшего его близких родственников (законных представителей). Допускать их можно на допрос при твердой уверенности, что они не помешают получению достоверных сведений. Для этого необходимо предварительно провести с ними небольшую беседу, предупредив их о недопустимости</w:t>
      </w:r>
      <w:r w:rsidR="002E088A">
        <w:rPr>
          <w:color w:val="000000"/>
          <w:sz w:val="28"/>
          <w:szCs w:val="28"/>
        </w:rPr>
        <w:t xml:space="preserve"> </w:t>
      </w:r>
      <w:r w:rsidRPr="002E088A">
        <w:rPr>
          <w:color w:val="000000"/>
          <w:sz w:val="28"/>
          <w:szCs w:val="28"/>
        </w:rPr>
        <w:t>излишне эмоциональных восклицаний в ходе допроса, которые могут направить подростка в сторону более «цветистого расписывания» пережитых им «ужасов».</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Несовершеннолетние потерпевшие обычно дают правдивые показания. Однако в них могут вкрасться ошибки, обусловленные объективными и субъективными факторами восприятия событий. Следователю необходимо выяснить, в какой обстановке происходило это восприятие и что могло сказаться на его полноте и точности.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Чаще всего на восприятие потерпевшего накладывает отпечаток состояние страха, переживания, связанные с совершенным в отношении его преступлением. Поэтому несовершеннолетние потерпевшие нередко преувеличивают грозившую им опасность. Некоторые обстоятельства содеянного могут вызвать у них чувство стыда, боязни огласки. Нужно установить с потерпевшим доверительные отношения, разъяснить ему, что сведения, содержащиеся в уголовном деле, не подлежат разглашению. Иногда потерпевший боится расправы со стороны обвиняемого либо его близких за дачу правдивых показаний. Необходимо успокоить его и принять меры к недопущению или нейтрализации нежелательного воздействия на потерпевшего.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Сложное психическое состояние, возникающее у несовершеннолетних потерпевших, отражается на их первоначальных показаниях. Волнение, сильное эмоциональное напряжение затрудняют воспроизведение многих важных деталей происшедшего. Показания, особенно сразу же после совершенного преступления, оказываются недостаточно конкретными, не редка путаница в сообщаемых сведениях. Поэтому тактика допроса должна обязательно включать приемы, направленные на создание благоприятной психологической атмосферы допроса, способствующей припоминанию и воспроизведению запечатленного материала.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Нередко несовершеннолетние потерпевшие являются знакомыми несовершеннолетних правонарушителей или их друзей и могут знать о других преступлениях данных лиц. Поэтому при допросе каждого несовершеннолетнего потерпевшего следует выяснить, не известны ли ему факты других преступлений указанных лиц.</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Учитывая возможность последующего изменения потерпевшим своей позиции и показаний под воздействием заинтересованных лиц, целесообразно использовать в процессе допроса звуко- или видеозапись.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 допросе свидетелей из числа друзей обвиняемого, а также его соучастников, освобожденных по различным основаниям от привлечения к уголовной ответственности, нередко возникают конфликтные ситуации. Свидетели этой категории склонны скрывать подлинные обстоятельства совершения преступления, не желая прослыть предателями либо опасаясь собственного привлечения к уголовной ответственности. Допрос таких свидетелей по своим тактическим особенностям похож на допрос обвиняемых. Если дело касается групповых преступлений прежде всего необходимо выделить две группы таких свидетелей: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w:t>
      </w:r>
      <w:r w:rsidR="002E088A" w:rsidRPr="002E088A">
        <w:rPr>
          <w:color w:val="000000"/>
          <w:sz w:val="28"/>
          <w:szCs w:val="28"/>
        </w:rPr>
        <w:t>)</w:t>
      </w:r>
      <w:r w:rsidR="002E088A">
        <w:rPr>
          <w:color w:val="000000"/>
          <w:sz w:val="28"/>
          <w:szCs w:val="28"/>
        </w:rPr>
        <w:t xml:space="preserve"> </w:t>
      </w:r>
      <w:r w:rsidR="002E088A" w:rsidRPr="002E088A">
        <w:rPr>
          <w:color w:val="000000"/>
          <w:sz w:val="28"/>
          <w:szCs w:val="28"/>
        </w:rPr>
        <w:t>у</w:t>
      </w:r>
      <w:r w:rsidRPr="002E088A">
        <w:rPr>
          <w:color w:val="000000"/>
          <w:sz w:val="28"/>
          <w:szCs w:val="28"/>
        </w:rPr>
        <w:t>частники группы несовершеннолетних, не достигшие возраста, с которого возможно привлечение к уголовной ответственности;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«прилипалы», то есть те, кто пользовался благами от преступных действий своих приятелей.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Большие сложности возникают при допросе малолетних свидетелей и потерпевших. Допрос должен проходить в привычной для них обстановке и проводиться в форме беседы. Желательно участие в допросе близких лиц допрашиваемого. Они по просьбе и с помощью следователя могут расспрашивать малолетнего свидетеля или потерпевшего. Вопросы должны быть короткими и по своей формулировке соответствовать уровню развития допрашиваемого.</w:t>
      </w:r>
    </w:p>
    <w:p w:rsidR="00C1076A" w:rsidRPr="002E088A" w:rsidRDefault="00C1076A" w:rsidP="002E088A">
      <w:pPr>
        <w:pStyle w:val="a3"/>
        <w:spacing w:line="360" w:lineRule="auto"/>
        <w:ind w:firstLine="709"/>
        <w:rPr>
          <w:color w:val="000000"/>
          <w:szCs w:val="28"/>
        </w:rPr>
      </w:pPr>
    </w:p>
    <w:p w:rsidR="001F2178" w:rsidRPr="00D000C0" w:rsidRDefault="001F2178" w:rsidP="002E088A">
      <w:pPr>
        <w:pStyle w:val="a3"/>
        <w:spacing w:line="360" w:lineRule="auto"/>
        <w:ind w:firstLine="709"/>
        <w:rPr>
          <w:b/>
          <w:color w:val="000000"/>
          <w:szCs w:val="28"/>
        </w:rPr>
      </w:pPr>
      <w:r w:rsidRPr="00D000C0">
        <w:rPr>
          <w:b/>
          <w:color w:val="000000"/>
          <w:szCs w:val="28"/>
        </w:rPr>
        <w:t>2.2 Допрос родителей</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допросе родителей и других родственников несовершеннолетнего обвиняемого надо иметь в виду, что они заинтересованы в результатах расследования, часто дают искаженную информацию о личности подростка, преувеличивая его достоинства, сообщают о заболеваниях, которыми якобы страдает подросток. Поэтому их показания необходимо проверить, используя другие источники информации.</w:t>
      </w:r>
    </w:p>
    <w:p w:rsidR="00516F5B" w:rsidRPr="002E088A" w:rsidRDefault="00516F5B" w:rsidP="002E088A">
      <w:pPr>
        <w:spacing w:line="360" w:lineRule="auto"/>
        <w:ind w:firstLine="709"/>
        <w:jc w:val="both"/>
        <w:rPr>
          <w:color w:val="000000"/>
          <w:sz w:val="28"/>
          <w:szCs w:val="28"/>
        </w:rPr>
      </w:pPr>
      <w:r w:rsidRPr="002E088A">
        <w:rPr>
          <w:color w:val="000000"/>
          <w:sz w:val="28"/>
          <w:szCs w:val="28"/>
        </w:rPr>
        <w:t>Допросами указанной категории лиц выясняются условия жизни и воспитания подростка, определяются черты его личности. В ходе допросов могут быть установлены обстоятельства, способствовавшие совершению преступления, определившие мотивацию преступного поведения, внушившие подростку представления о его безнаказанности.</w:t>
      </w:r>
    </w:p>
    <w:p w:rsidR="00516F5B" w:rsidRPr="002E088A" w:rsidRDefault="00516F5B" w:rsidP="002E088A">
      <w:pPr>
        <w:spacing w:line="360" w:lineRule="auto"/>
        <w:ind w:firstLine="709"/>
        <w:jc w:val="both"/>
        <w:rPr>
          <w:color w:val="000000"/>
          <w:sz w:val="28"/>
          <w:szCs w:val="28"/>
        </w:rPr>
      </w:pPr>
      <w:r w:rsidRPr="002E088A">
        <w:rPr>
          <w:color w:val="000000"/>
          <w:sz w:val="28"/>
          <w:szCs w:val="28"/>
        </w:rPr>
        <w:t>Допрос лиц, ответственных за воспитание подростка, должен охватывать вопросы его физического и психического развития, условий быта, учебы, труда; сведения о его ближайшем окружении, увлечениях, интересах, времяпрепровождении.</w:t>
      </w:r>
    </w:p>
    <w:p w:rsidR="00516F5B" w:rsidRPr="002E088A" w:rsidRDefault="00516F5B" w:rsidP="002E088A">
      <w:pPr>
        <w:spacing w:line="360" w:lineRule="auto"/>
        <w:ind w:firstLine="709"/>
        <w:jc w:val="both"/>
        <w:rPr>
          <w:color w:val="000000"/>
          <w:sz w:val="28"/>
          <w:szCs w:val="28"/>
        </w:rPr>
      </w:pPr>
      <w:r w:rsidRPr="002E088A">
        <w:rPr>
          <w:color w:val="000000"/>
          <w:sz w:val="28"/>
          <w:szCs w:val="28"/>
        </w:rPr>
        <w:t>По результатам допросов и иных следственных действий может быть поставлен вопрос об ответственности родителей, педагогов за ненадлежащее воспитание несовершеннолетнего, в отношении родителей – за укрывательство, в отношении взрослых лиц – за вовлечение в преступную деятельность, в антиобщественную деятельность, пьянство, в занятие проституцией, склонение к употреблению наркотиков.</w:t>
      </w:r>
    </w:p>
    <w:p w:rsidR="00516F5B" w:rsidRPr="002E088A" w:rsidRDefault="00516F5B" w:rsidP="002E088A">
      <w:pPr>
        <w:spacing w:line="360" w:lineRule="auto"/>
        <w:ind w:firstLine="709"/>
        <w:jc w:val="both"/>
        <w:rPr>
          <w:color w:val="000000"/>
          <w:sz w:val="28"/>
          <w:szCs w:val="28"/>
        </w:rPr>
      </w:pPr>
      <w:r w:rsidRPr="002E088A">
        <w:rPr>
          <w:color w:val="000000"/>
          <w:sz w:val="28"/>
          <w:szCs w:val="28"/>
        </w:rPr>
        <w:t>В первую очередь из числа указанных лиц следователь вступает в контакт с родителями, в особенности если подозреваемый несовершеннолетний задержан и заключен под стражу. Если нет возможности допросить родителей по всем вопросам в полном объеме, необходимо хотя бы побеседовать с ними, объяснить, за совершение каких действий задержан подросток, заверить их в объективности проводимого следствия и разъяснить, как важны их правдивые показания, в частности, чтобы установить причины совершенного преступления и определить меры дальнейшего воспитания.</w:t>
      </w:r>
    </w:p>
    <w:p w:rsidR="00516F5B" w:rsidRPr="002E088A" w:rsidRDefault="00516F5B" w:rsidP="002E088A">
      <w:pPr>
        <w:spacing w:line="360" w:lineRule="auto"/>
        <w:ind w:firstLine="709"/>
        <w:jc w:val="both"/>
        <w:rPr>
          <w:color w:val="000000"/>
          <w:sz w:val="28"/>
          <w:szCs w:val="28"/>
        </w:rPr>
      </w:pPr>
      <w:r w:rsidRPr="002E088A">
        <w:rPr>
          <w:color w:val="000000"/>
          <w:sz w:val="28"/>
          <w:szCs w:val="28"/>
        </w:rPr>
        <w:t>Допрашивать следует обоих родителей, так как они могут по-разному относиться к проблеме воспитания их ребенка, быть неодинаково информированы о его жизни.</w:t>
      </w:r>
    </w:p>
    <w:p w:rsidR="00516F5B" w:rsidRPr="002E088A" w:rsidRDefault="00516F5B" w:rsidP="002E088A">
      <w:pPr>
        <w:spacing w:line="360" w:lineRule="auto"/>
        <w:ind w:firstLine="709"/>
        <w:jc w:val="both"/>
        <w:rPr>
          <w:color w:val="000000"/>
          <w:sz w:val="28"/>
          <w:szCs w:val="28"/>
        </w:rPr>
      </w:pPr>
      <w:r w:rsidRPr="002E088A">
        <w:rPr>
          <w:color w:val="000000"/>
          <w:sz w:val="28"/>
          <w:szCs w:val="28"/>
        </w:rPr>
        <w:t>Для обеспечения полноты допроса лиц, ответственных за воспитание несовершеннолетнего, целесообразно последовательно касаться вопросов, связанных со сведениями: о составе семьи, условиях для учебы и отдыха подростка, его успеваемости; круге товарищей, как и с кем он проводит свободное время; как родители контролируют свободное время подростка; как он учится и ведет себя в учебном заведении, по месту работы, по месту жительства; выпивает ли, как давно, кем приучен к спиртному; другие потребности и интересы, проступки, совершенные ранее и 'принимаемые меры в школе, другом учебном заведении, дома; убегал ли из дома, уходили ли на ночь, как реагировали родители; отношения подростка с коллективом (школы, работы); отношения родителей друг к другу и к подростку; какой информацией они располагают о совершенном преступлении; содержание разговоров с подростком по этому поводу; времяпрепровождение в день, когда было совершено преступление, поведение подростка после этого (если он не был задержан).</w:t>
      </w:r>
    </w:p>
    <w:p w:rsidR="002B279C" w:rsidRDefault="00516F5B" w:rsidP="002E088A">
      <w:pPr>
        <w:spacing w:line="360" w:lineRule="auto"/>
        <w:ind w:firstLine="709"/>
        <w:jc w:val="both"/>
        <w:rPr>
          <w:color w:val="000000"/>
          <w:sz w:val="28"/>
          <w:szCs w:val="28"/>
        </w:rPr>
      </w:pPr>
      <w:r w:rsidRPr="002E088A">
        <w:rPr>
          <w:color w:val="000000"/>
          <w:sz w:val="28"/>
          <w:szCs w:val="28"/>
        </w:rPr>
        <w:t>Практика расследования преступлений свидетельствует о том, что большинство родителей несмотря на явную заинтересованность в судьбе их ребенка дают на следствии объективные показания. Даже если они пытаются преуменьшить значимость отрицательных моментов в поведении подростка и свою ответственность за это, все же существенного искажения фактов они, как правило, не допускают, по-видимому, понимая, что эти факты могут быть установлены и из других источников. Отсюда следует, что огульный скепсис к доказательственной силе показаний родителей не имеет достаточных оснований.</w:t>
      </w:r>
    </w:p>
    <w:p w:rsidR="00D000C0" w:rsidRPr="002E088A" w:rsidRDefault="00D000C0" w:rsidP="002E088A">
      <w:pPr>
        <w:spacing w:line="360" w:lineRule="auto"/>
        <w:ind w:firstLine="709"/>
        <w:jc w:val="both"/>
        <w:rPr>
          <w:color w:val="000000"/>
          <w:sz w:val="28"/>
          <w:szCs w:val="28"/>
        </w:rPr>
      </w:pPr>
    </w:p>
    <w:p w:rsidR="001F2178" w:rsidRPr="00D000C0" w:rsidRDefault="001F2178" w:rsidP="002E088A">
      <w:pPr>
        <w:pStyle w:val="21"/>
        <w:spacing w:line="360" w:lineRule="auto"/>
        <w:ind w:firstLine="709"/>
        <w:rPr>
          <w:b/>
          <w:color w:val="000000"/>
          <w:sz w:val="28"/>
          <w:szCs w:val="28"/>
        </w:rPr>
      </w:pPr>
      <w:r w:rsidRPr="00D000C0">
        <w:rPr>
          <w:b/>
          <w:color w:val="000000"/>
          <w:sz w:val="28"/>
          <w:szCs w:val="28"/>
        </w:rPr>
        <w:t>2.3 Особенности тактики проведения иных следственных действий</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spacing w:line="360" w:lineRule="auto"/>
        <w:ind w:firstLine="709"/>
        <w:jc w:val="both"/>
        <w:rPr>
          <w:color w:val="000000"/>
          <w:sz w:val="28"/>
          <w:szCs w:val="28"/>
        </w:rPr>
      </w:pPr>
      <w:r w:rsidRPr="002E088A">
        <w:rPr>
          <w:color w:val="000000"/>
          <w:sz w:val="28"/>
          <w:szCs w:val="28"/>
        </w:rPr>
        <w:t>Анализ уголовных дел по преступлениям несовершеннолетних показал, что при их расследовании имеются особенности и в проведении таких следственных действий, как проверка показаний на месте, опознание и обыск.</w:t>
      </w:r>
    </w:p>
    <w:p w:rsidR="001F2178" w:rsidRPr="002E088A" w:rsidRDefault="001F2178" w:rsidP="002E088A">
      <w:pPr>
        <w:spacing w:line="360" w:lineRule="auto"/>
        <w:ind w:firstLine="709"/>
        <w:jc w:val="both"/>
        <w:rPr>
          <w:color w:val="000000"/>
          <w:sz w:val="28"/>
          <w:szCs w:val="28"/>
        </w:rPr>
      </w:pPr>
      <w:r w:rsidRPr="002E088A">
        <w:rPr>
          <w:b/>
          <w:color w:val="000000"/>
          <w:sz w:val="28"/>
          <w:szCs w:val="28"/>
        </w:rPr>
        <w:t>Проверка показаний на месте</w:t>
      </w:r>
      <w:r w:rsidR="002B279C" w:rsidRPr="002E088A">
        <w:rPr>
          <w:b/>
          <w:color w:val="000000"/>
          <w:sz w:val="28"/>
          <w:szCs w:val="28"/>
        </w:rPr>
        <w:t xml:space="preserve">. </w:t>
      </w:r>
      <w:r w:rsidRPr="002E088A">
        <w:rPr>
          <w:color w:val="000000"/>
          <w:sz w:val="28"/>
          <w:szCs w:val="28"/>
        </w:rPr>
        <w:t>Данное следственное действие, наконец имеет законодательную основу. Возможность проведения проверки показаний на месте предусмотрено ст.</w:t>
      </w:r>
      <w:r w:rsidR="002E088A">
        <w:rPr>
          <w:color w:val="000000"/>
          <w:sz w:val="28"/>
          <w:szCs w:val="28"/>
        </w:rPr>
        <w:t> </w:t>
      </w:r>
      <w:r w:rsidR="002E088A" w:rsidRPr="002E088A">
        <w:rPr>
          <w:color w:val="000000"/>
          <w:sz w:val="28"/>
          <w:szCs w:val="28"/>
        </w:rPr>
        <w:t>1</w:t>
      </w:r>
      <w:r w:rsidRPr="002E088A">
        <w:rPr>
          <w:color w:val="000000"/>
          <w:sz w:val="28"/>
          <w:szCs w:val="28"/>
        </w:rPr>
        <w:t>94 УПК РФ. Данное следственное действие проводится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Таким образом, проверку показаний несовершеннолетнего на месте необходимо проводить в следующих случаях: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Когда на допросе подросток не смог назвать точные параметры или ориентиры расположения интересующего следствие объекта (магазина, киоска, дома, сарая и так далее), заявив при этом, что укажет помещение или путь следования к нему.</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данном случае не исключено, что подросток, не принимавший непосредственного участия в совершении преступления, решил взять всю ответственность на себя. Предварительный подробный допрос и тщательная проверка показаний на месте позволят выявить их несостоятельность.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Для более точного и наглядного представления механизма происшедшего.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Когда имеющие значение для дела обстоятельства могут быть установлены или проверены на месте только с участием допрашиваемого несовершеннолетнего.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С целью выяснения первоначальной обстановки на месте происшествия, если со временем она была нарушена, а ее точное восстановление необходимо для дела.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5. Для отыскания еще не обнаруженных следов преступления, которые должны иметься, если показания соответствуют действительности. В отличие от осмотра с участием допрашиваемого (обвиняемого, подозреваемого, потерпевшего, свидетеля) последний в ходе проверки показаний на месте активно участвует в отыскании следов (брошенных орудий преступления, следов хранения похищенного, употребления в пищу украденных продуктов и так далее) и объясняет, какова их связь с преступлением.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6. Для установления объектов, наличие которых могло повлиять на ход преступления, делает его возможным либо невозможным. Этот прием несколько напоминает следственный эксперимент и встречается в практике расследования преступлений несовершеннолетних сравнительно часто. Для проверки показаний о том, что несовершеннолетний проник в хранилище через лаз, прятался в укрытии и так далее, необходимо выяснить, есть ли такие объекты на местности и позволяют ли они совершить эти действия. В отличие от следственного эксперимента решение данного вопроса не требует опытов,</w:t>
      </w:r>
      <w:r w:rsidR="002E088A">
        <w:rPr>
          <w:color w:val="000000"/>
          <w:sz w:val="28"/>
          <w:szCs w:val="28"/>
        </w:rPr>
        <w:t xml:space="preserve"> </w:t>
      </w:r>
      <w:r w:rsidRPr="002E088A">
        <w:rPr>
          <w:color w:val="000000"/>
          <w:sz w:val="28"/>
          <w:szCs w:val="28"/>
        </w:rPr>
        <w:t>а достигается указанием на объект и простой демонстрацией действия. Так, члены группы несовершеннолетнего Яковлева при проникновении в офисы коммерческих организаций использовали следующий способ: забирались на крышу крыльца парадного входа, оттуда на балкон и уже через балконную дверь оказывались в помещении. В ходе проверки участники группы демонстрировали, как именно это происходило, что подтвердило их первоначальные показания</w:t>
      </w:r>
      <w:r w:rsidR="00326E1A" w:rsidRPr="002E088A">
        <w:rPr>
          <w:color w:val="000000"/>
          <w:sz w:val="28"/>
          <w:szCs w:val="28"/>
        </w:rPr>
        <w:t xml:space="preserve"> [</w:t>
      </w:r>
      <w:r w:rsidR="00C86C67" w:rsidRPr="002E088A">
        <w:rPr>
          <w:color w:val="000000"/>
          <w:sz w:val="28"/>
          <w:szCs w:val="28"/>
        </w:rPr>
        <w:t>9</w:t>
      </w:r>
      <w:r w:rsidR="00DA42AA" w:rsidRPr="002E088A">
        <w:rPr>
          <w:color w:val="000000"/>
          <w:sz w:val="28"/>
          <w:szCs w:val="28"/>
        </w:rPr>
        <w:t>.</w:t>
      </w:r>
      <w:r w:rsidR="00326E1A"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w:t>
      </w:r>
      <w:r w:rsidR="002E088A" w:rsidRPr="002E088A">
        <w:rPr>
          <w:color w:val="000000"/>
          <w:sz w:val="28"/>
          <w:szCs w:val="28"/>
        </w:rPr>
        <w:t>4</w:t>
      </w:r>
      <w:r w:rsidR="00326E1A" w:rsidRPr="002E088A">
        <w:rPr>
          <w:color w:val="000000"/>
          <w:sz w:val="28"/>
          <w:szCs w:val="28"/>
        </w:rPr>
        <w:t>73/92.]</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перечисленных случаях проверку показаний на месте нередко проводят с участием потерпевшего. Так, при расследовании ряда грабежей, совершенных, как выяснилось позднее, группой несовершеннолетнего Козлова, следователь принял решение о проверке показаний на месте с участием потерпевших. На первоначальном этапе расследования, когда еще не были установлены виновные лица, следователь с каждой потерпевшей выезжал на место происшествия, где каждая из них показывала путь своего следования к месту преступления и конкретное место нападения. Отдельные этапы проверки показаний на месте были сфотографированы, составлены подробные схемы следования потерпевших к месту нападения и путь удаления нападавшего. После задержания членов преступной группы с непосредственным исполнителем преступлений несовершеннолетним Орловым также были проведены проверки показаний на месте. Соответствие новых результатов ранее полученным данным имело по делу большое доказательственное значение</w:t>
      </w:r>
      <w:r w:rsidR="00DA42AA" w:rsidRPr="002E088A">
        <w:rPr>
          <w:color w:val="000000"/>
          <w:sz w:val="28"/>
          <w:szCs w:val="28"/>
        </w:rPr>
        <w:t xml:space="preserve"> </w:t>
      </w:r>
      <w:r w:rsidR="00512521" w:rsidRPr="002E088A">
        <w:rPr>
          <w:color w:val="000000"/>
          <w:sz w:val="28"/>
          <w:szCs w:val="28"/>
        </w:rPr>
        <w:t>[</w:t>
      </w:r>
      <w:r w:rsidR="00C86C67" w:rsidRPr="002E088A">
        <w:rPr>
          <w:color w:val="000000"/>
          <w:sz w:val="28"/>
          <w:szCs w:val="28"/>
        </w:rPr>
        <w:t>9</w:t>
      </w:r>
      <w:r w:rsidR="00DA42AA"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w:t>
      </w:r>
      <w:r w:rsidR="002E088A" w:rsidRPr="002E088A">
        <w:rPr>
          <w:color w:val="000000"/>
          <w:sz w:val="28"/>
          <w:szCs w:val="28"/>
        </w:rPr>
        <w:t>9</w:t>
      </w:r>
      <w:r w:rsidR="00DA42AA" w:rsidRPr="002E088A">
        <w:rPr>
          <w:color w:val="000000"/>
          <w:sz w:val="28"/>
          <w:szCs w:val="28"/>
        </w:rPr>
        <w:t>9/95</w:t>
      </w:r>
      <w:r w:rsidR="00512521" w:rsidRPr="002E088A">
        <w:rPr>
          <w:color w:val="000000"/>
          <w:sz w:val="28"/>
          <w:szCs w:val="28"/>
        </w:rPr>
        <w:t>]</w:t>
      </w:r>
      <w:r w:rsidRPr="002E088A">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Таким образом, проверка показаний на месте заключается в том, что допрошенное лицо воспроизводит на месте обстановку и обстоятельства исследуемого события; отыскивает и указывает предметы, документы, следы, имеющие значение для дела; демонстрирует определенные действия: показывает, какую роль в исследуемом событии играли те или иные предметы; обращает внимание на изменения в обстановке места события; конкретизирует и уточняет свои прежние показания.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Тактические особенности данного следственного действия при расследовании групповых преступлений несовершеннолетних определены тем фактом, что группа чаще всего совершает преступления или в местах своего территориального расположения, или вблизи от этих мест. Поэтому при проверке показаний в местах территориального расположения групп несовершеннолетних в случаях, когда установлены не все ее участники, следует проявлять большую осторожность. В данной ситуации возможна «расшифровка» подростка, оказавшего содействие следователю, что в дальнейшем может негативно сказаться как на нем, так и на ходе самого следствия. Выбрать время нужно с таким расчетом, чтобы подростка не увидел никто из участников его группы.</w:t>
      </w:r>
    </w:p>
    <w:p w:rsidR="001F2178" w:rsidRPr="002E088A" w:rsidRDefault="001F2178" w:rsidP="002E088A">
      <w:pPr>
        <w:pStyle w:val="a3"/>
        <w:spacing w:line="360" w:lineRule="auto"/>
        <w:ind w:firstLine="709"/>
        <w:rPr>
          <w:color w:val="000000"/>
          <w:szCs w:val="28"/>
        </w:rPr>
      </w:pPr>
      <w:r w:rsidRPr="002E088A">
        <w:rPr>
          <w:color w:val="000000"/>
          <w:szCs w:val="28"/>
        </w:rPr>
        <w:t xml:space="preserve">В случае участия в очной ставке несовершеннолетних надлежит руководствоваться </w:t>
      </w:r>
      <w:r w:rsidR="002E088A" w:rsidRPr="002E088A">
        <w:rPr>
          <w:color w:val="000000"/>
          <w:szCs w:val="28"/>
        </w:rPr>
        <w:t>ст.</w:t>
      </w:r>
      <w:r w:rsidR="002E088A">
        <w:rPr>
          <w:color w:val="000000"/>
          <w:szCs w:val="28"/>
        </w:rPr>
        <w:t xml:space="preserve"> </w:t>
      </w:r>
      <w:r w:rsidR="002E088A" w:rsidRPr="002E088A">
        <w:rPr>
          <w:color w:val="000000"/>
          <w:szCs w:val="28"/>
        </w:rPr>
        <w:t>ст.</w:t>
      </w:r>
      <w:r w:rsidR="002E088A">
        <w:rPr>
          <w:color w:val="000000"/>
          <w:szCs w:val="28"/>
        </w:rPr>
        <w:t> </w:t>
      </w:r>
      <w:r w:rsidR="002E088A" w:rsidRPr="002E088A">
        <w:rPr>
          <w:color w:val="000000"/>
          <w:szCs w:val="28"/>
        </w:rPr>
        <w:t>1</w:t>
      </w:r>
      <w:r w:rsidRPr="002E088A">
        <w:rPr>
          <w:color w:val="000000"/>
          <w:szCs w:val="28"/>
        </w:rPr>
        <w:t>91, 192 УПК РФ, которые регламентируют их допрос. С учетом возраста несовершеннолетних и особенностей их психики в законе предусмотрены дополнительные процессуальные гарантии, обеспечивающие получение от них правдивых и полных показаний, а также облегчающие контакт с несовершеннолетними. Нет никаких оснований делать исключение из общего правила о допросе несовершеннолетних для их допроса на очной ставке.</w:t>
      </w:r>
    </w:p>
    <w:p w:rsidR="001F2178" w:rsidRPr="002E088A" w:rsidRDefault="001F2178" w:rsidP="002E088A">
      <w:pPr>
        <w:pStyle w:val="a3"/>
        <w:spacing w:line="360" w:lineRule="auto"/>
        <w:ind w:firstLine="709"/>
        <w:rPr>
          <w:color w:val="000000"/>
          <w:szCs w:val="28"/>
        </w:rPr>
      </w:pPr>
      <w:r w:rsidRPr="002E088A">
        <w:rPr>
          <w:color w:val="000000"/>
          <w:szCs w:val="28"/>
        </w:rPr>
        <w:t>Действие статей уголовно-процессуального кодекса РФ, регламентирующих</w:t>
      </w:r>
      <w:r w:rsidR="002E088A">
        <w:rPr>
          <w:color w:val="000000"/>
          <w:szCs w:val="28"/>
        </w:rPr>
        <w:t xml:space="preserve"> </w:t>
      </w:r>
      <w:r w:rsidRPr="002E088A">
        <w:rPr>
          <w:color w:val="000000"/>
          <w:szCs w:val="28"/>
        </w:rPr>
        <w:t>порядок допроса несовершеннолетних свидетелей (потерпевших) и</w:t>
      </w:r>
      <w:r w:rsidR="002E088A">
        <w:rPr>
          <w:color w:val="000000"/>
          <w:szCs w:val="28"/>
        </w:rPr>
        <w:t xml:space="preserve"> </w:t>
      </w:r>
      <w:r w:rsidRPr="002E088A">
        <w:rPr>
          <w:color w:val="000000"/>
          <w:szCs w:val="28"/>
        </w:rPr>
        <w:t>предусматривающих</w:t>
      </w:r>
      <w:r w:rsidR="002E088A">
        <w:rPr>
          <w:color w:val="000000"/>
          <w:szCs w:val="28"/>
        </w:rPr>
        <w:t xml:space="preserve"> </w:t>
      </w:r>
      <w:r w:rsidRPr="002E088A">
        <w:rPr>
          <w:color w:val="000000"/>
          <w:szCs w:val="28"/>
        </w:rPr>
        <w:t>участие в допросе</w:t>
      </w:r>
      <w:r w:rsidR="002E088A">
        <w:rPr>
          <w:color w:val="000000"/>
          <w:szCs w:val="28"/>
        </w:rPr>
        <w:t xml:space="preserve"> </w:t>
      </w:r>
      <w:r w:rsidRPr="002E088A">
        <w:rPr>
          <w:color w:val="000000"/>
          <w:szCs w:val="28"/>
        </w:rPr>
        <w:t>педагогов, близких родственников или законных представителей несовершеннолетних (</w:t>
      </w:r>
      <w:r w:rsidR="002E088A" w:rsidRPr="002E088A">
        <w:rPr>
          <w:color w:val="000000"/>
          <w:szCs w:val="28"/>
        </w:rPr>
        <w:t>ст.</w:t>
      </w:r>
      <w:r w:rsidR="002E088A">
        <w:rPr>
          <w:color w:val="000000"/>
          <w:szCs w:val="28"/>
        </w:rPr>
        <w:t> </w:t>
      </w:r>
      <w:r w:rsidR="002E088A" w:rsidRPr="002E088A">
        <w:rPr>
          <w:color w:val="000000"/>
          <w:szCs w:val="28"/>
        </w:rPr>
        <w:t>1</w:t>
      </w:r>
      <w:r w:rsidRPr="002E088A">
        <w:rPr>
          <w:color w:val="000000"/>
          <w:szCs w:val="28"/>
        </w:rPr>
        <w:t>90 УПК РФ), а также участие адвокатов несовершеннолетних обвиняемых в следственных действиях (</w:t>
      </w:r>
      <w:r w:rsidR="002E088A" w:rsidRPr="002E088A">
        <w:rPr>
          <w:color w:val="000000"/>
          <w:szCs w:val="28"/>
        </w:rPr>
        <w:t>ст.</w:t>
      </w:r>
      <w:r w:rsidR="002E088A">
        <w:rPr>
          <w:color w:val="000000"/>
          <w:szCs w:val="28"/>
        </w:rPr>
        <w:t xml:space="preserve"> </w:t>
      </w:r>
      <w:r w:rsidR="002E088A" w:rsidRPr="002E088A">
        <w:rPr>
          <w:color w:val="000000"/>
          <w:szCs w:val="28"/>
        </w:rPr>
        <w:t>ст.</w:t>
      </w:r>
      <w:r w:rsidR="002E088A">
        <w:rPr>
          <w:color w:val="000000"/>
          <w:szCs w:val="28"/>
        </w:rPr>
        <w:t> </w:t>
      </w:r>
      <w:r w:rsidR="002E088A" w:rsidRPr="002E088A">
        <w:rPr>
          <w:color w:val="000000"/>
          <w:szCs w:val="28"/>
        </w:rPr>
        <w:t>4</w:t>
      </w:r>
      <w:r w:rsidRPr="002E088A">
        <w:rPr>
          <w:color w:val="000000"/>
          <w:szCs w:val="28"/>
        </w:rPr>
        <w:t>9, 51 УПК РФ), распространяется также и на очную ставку.</w:t>
      </w:r>
    </w:p>
    <w:p w:rsidR="001F2178" w:rsidRPr="002E088A" w:rsidRDefault="001F2178" w:rsidP="002E088A">
      <w:pPr>
        <w:pStyle w:val="a3"/>
        <w:spacing w:line="360" w:lineRule="auto"/>
        <w:ind w:firstLine="709"/>
        <w:rPr>
          <w:color w:val="000000"/>
          <w:szCs w:val="28"/>
        </w:rPr>
      </w:pPr>
      <w:r w:rsidRPr="002E088A">
        <w:rPr>
          <w:color w:val="000000"/>
          <w:szCs w:val="28"/>
        </w:rPr>
        <w:t>Принимая решение о производстве очной ставки с участием несовершеннолетних (особенно малолетних), следователь, прежде всего, должен учитывать особенности их психики и влияние этих особенностей на ход и результаты очной ставки. Помимо пробелов в восприятии, запоминании и воспроизведении спорных обстоятельств, для несовершеннолетних в большинстве случаев характерно отсутствие жизненного опыта, являющегося важным условием правильного понимания событий.</w:t>
      </w:r>
    </w:p>
    <w:p w:rsidR="001F2178" w:rsidRPr="003377D4" w:rsidRDefault="001F2178" w:rsidP="002E088A">
      <w:pPr>
        <w:pStyle w:val="a3"/>
        <w:spacing w:line="360" w:lineRule="auto"/>
        <w:ind w:firstLine="709"/>
        <w:rPr>
          <w:color w:val="000000"/>
          <w:szCs w:val="28"/>
        </w:rPr>
      </w:pPr>
      <w:r w:rsidRPr="002E088A">
        <w:rPr>
          <w:color w:val="000000"/>
          <w:szCs w:val="28"/>
        </w:rPr>
        <w:t>Как правило, несовершеннолетние еще не имеют твердого мировоззрения, легко подпадают под влияние старших, что значительно осложняет проведение очных ставок с их участием. К тому же несовершеннолетним, особенно малолетним, нередко присущи фантазия, преувеличение, иллюзии, воображение, подражание, что служит причиной многих ошибок в показаниях</w:t>
      </w:r>
      <w:r w:rsidR="00C86C67" w:rsidRPr="002E088A">
        <w:rPr>
          <w:color w:val="000000"/>
          <w:szCs w:val="28"/>
        </w:rPr>
        <w:t xml:space="preserve"> [19</w:t>
      </w:r>
      <w:r w:rsidR="00512521" w:rsidRPr="002E088A">
        <w:rPr>
          <w:color w:val="000000"/>
          <w:szCs w:val="28"/>
        </w:rPr>
        <w:t>. Крас</w:t>
      </w:r>
      <w:r w:rsidR="00F633B0" w:rsidRPr="002E088A">
        <w:rPr>
          <w:color w:val="000000"/>
          <w:szCs w:val="28"/>
        </w:rPr>
        <w:t>нодар, 1990. С.</w:t>
      </w:r>
      <w:r w:rsidR="002E088A">
        <w:rPr>
          <w:color w:val="000000"/>
          <w:szCs w:val="28"/>
        </w:rPr>
        <w:t> </w:t>
      </w:r>
      <w:r w:rsidR="002E088A" w:rsidRPr="002E088A">
        <w:rPr>
          <w:color w:val="000000"/>
          <w:szCs w:val="28"/>
        </w:rPr>
        <w:t>11</w:t>
      </w:r>
      <w:r w:rsidR="00512521" w:rsidRPr="002E088A">
        <w:rPr>
          <w:color w:val="000000"/>
          <w:szCs w:val="28"/>
        </w:rPr>
        <w:t>]</w:t>
      </w:r>
      <w:r w:rsidR="00F633B0" w:rsidRPr="003377D4">
        <w:rPr>
          <w:color w:val="000000"/>
          <w:szCs w:val="28"/>
        </w:rPr>
        <w:t>.</w:t>
      </w:r>
    </w:p>
    <w:p w:rsidR="001F2178" w:rsidRPr="002E088A" w:rsidRDefault="001F2178" w:rsidP="002E088A">
      <w:pPr>
        <w:pStyle w:val="a3"/>
        <w:spacing w:line="360" w:lineRule="auto"/>
        <w:ind w:firstLine="709"/>
        <w:rPr>
          <w:color w:val="000000"/>
          <w:szCs w:val="28"/>
        </w:rPr>
      </w:pPr>
      <w:r w:rsidRPr="002E088A">
        <w:rPr>
          <w:color w:val="000000"/>
          <w:szCs w:val="28"/>
        </w:rPr>
        <w:t>Все это свидетельствует о том, что проводить очные ставки с участием несовершеннолетних следует лишь в тех случаях, когда были использованы и не дали результата другие способы установления истины по спорным обстоятельствам. Целесообразно до проведения очной ставки с участием несовершеннолетнего (особенно малолетнего), на которой последний должен изобличать взрослое лицо или соучастника своего возраста в совершении преступления, попытаться разрешить спорные вопросы путем воспроизведения фонограммы допроса несовершеннолетнего на допросе взрослого лица. Особенно это важно в случаях, когда несовершеннолетние являются потерпевшими от преступления.</w:t>
      </w:r>
    </w:p>
    <w:p w:rsidR="001F2178" w:rsidRPr="002E088A" w:rsidRDefault="001F2178" w:rsidP="002E088A">
      <w:pPr>
        <w:pStyle w:val="a3"/>
        <w:spacing w:line="360" w:lineRule="auto"/>
        <w:ind w:firstLine="709"/>
        <w:rPr>
          <w:color w:val="000000"/>
          <w:szCs w:val="28"/>
        </w:rPr>
      </w:pPr>
      <w:r w:rsidRPr="002E088A">
        <w:rPr>
          <w:color w:val="000000"/>
          <w:szCs w:val="28"/>
        </w:rPr>
        <w:t>Если же возникшее противоречие иным путем устранить не удалось, перед следователем встает необходимость производства очной ставки с участием несовершеннолетнего. С учетом особенностей психики несовершеннолетних при подготовке к производству очной ставки большое значение приобретает вопрос о выборе места ее проведения</w:t>
      </w:r>
      <w:r w:rsidR="00C86C67" w:rsidRPr="002E088A">
        <w:rPr>
          <w:color w:val="000000"/>
          <w:szCs w:val="28"/>
        </w:rPr>
        <w:t xml:space="preserve"> [35</w:t>
      </w:r>
      <w:r w:rsidR="002E088A" w:rsidRPr="002E088A">
        <w:rPr>
          <w:color w:val="000000"/>
          <w:szCs w:val="28"/>
        </w:rPr>
        <w:t>.</w:t>
      </w:r>
      <w:r w:rsidR="002E088A">
        <w:rPr>
          <w:color w:val="000000"/>
          <w:szCs w:val="28"/>
        </w:rPr>
        <w:t xml:space="preserve"> </w:t>
      </w:r>
      <w:r w:rsidR="002E088A" w:rsidRPr="002E088A">
        <w:rPr>
          <w:color w:val="000000"/>
          <w:szCs w:val="28"/>
        </w:rPr>
        <w:t>Та</w:t>
      </w:r>
      <w:r w:rsidR="00512521" w:rsidRPr="002E088A">
        <w:rPr>
          <w:color w:val="000000"/>
          <w:szCs w:val="28"/>
        </w:rPr>
        <w:t xml:space="preserve">шкент, 1974. </w:t>
      </w:r>
      <w:r w:rsidR="002E088A" w:rsidRPr="002E088A">
        <w:rPr>
          <w:color w:val="000000"/>
          <w:szCs w:val="28"/>
        </w:rPr>
        <w:t>С.</w:t>
      </w:r>
      <w:r w:rsidR="002E088A">
        <w:rPr>
          <w:color w:val="000000"/>
          <w:szCs w:val="28"/>
        </w:rPr>
        <w:t> </w:t>
      </w:r>
      <w:r w:rsidR="002E088A" w:rsidRPr="002E088A">
        <w:rPr>
          <w:color w:val="000000"/>
          <w:szCs w:val="28"/>
        </w:rPr>
        <w:t>85</w:t>
      </w:r>
      <w:r w:rsidR="00512521" w:rsidRPr="002E088A">
        <w:rPr>
          <w:color w:val="000000"/>
          <w:szCs w:val="28"/>
        </w:rPr>
        <w:t>]</w:t>
      </w:r>
      <w:r w:rsidRPr="002E088A">
        <w:rPr>
          <w:color w:val="000000"/>
          <w:szCs w:val="28"/>
        </w:rPr>
        <w:t>. Замечено, что в ряде случаев официальная обстановка угнетающе действует на психику несовершеннолетнего и препятствует установлению с ним психологического контакта.</w:t>
      </w:r>
      <w:r w:rsidR="002E088A">
        <w:rPr>
          <w:color w:val="000000"/>
          <w:szCs w:val="28"/>
        </w:rPr>
        <w:t xml:space="preserve"> </w:t>
      </w:r>
      <w:r w:rsidRPr="002E088A">
        <w:rPr>
          <w:color w:val="000000"/>
          <w:szCs w:val="28"/>
        </w:rPr>
        <w:t>Такое</w:t>
      </w:r>
      <w:r w:rsidR="002E088A">
        <w:rPr>
          <w:color w:val="000000"/>
          <w:szCs w:val="28"/>
        </w:rPr>
        <w:t xml:space="preserve"> </w:t>
      </w:r>
      <w:r w:rsidRPr="002E088A">
        <w:rPr>
          <w:color w:val="000000"/>
          <w:szCs w:val="28"/>
        </w:rPr>
        <w:t>состояние,</w:t>
      </w:r>
      <w:r w:rsidR="002E088A">
        <w:rPr>
          <w:color w:val="000000"/>
          <w:szCs w:val="28"/>
        </w:rPr>
        <w:t xml:space="preserve"> </w:t>
      </w:r>
      <w:r w:rsidRPr="002E088A">
        <w:rPr>
          <w:color w:val="000000"/>
          <w:szCs w:val="28"/>
        </w:rPr>
        <w:t>характерное</w:t>
      </w:r>
      <w:r w:rsidR="002E088A">
        <w:rPr>
          <w:color w:val="000000"/>
          <w:szCs w:val="28"/>
        </w:rPr>
        <w:t xml:space="preserve"> </w:t>
      </w:r>
      <w:r w:rsidRPr="002E088A">
        <w:rPr>
          <w:color w:val="000000"/>
          <w:szCs w:val="28"/>
        </w:rPr>
        <w:t>обычно для</w:t>
      </w:r>
      <w:r w:rsidR="002E088A">
        <w:rPr>
          <w:color w:val="000000"/>
          <w:szCs w:val="28"/>
        </w:rPr>
        <w:t xml:space="preserve"> </w:t>
      </w:r>
      <w:r w:rsidRPr="002E088A">
        <w:rPr>
          <w:color w:val="000000"/>
          <w:szCs w:val="28"/>
        </w:rPr>
        <w:t>робких, впечатлительных, замкнутых подростков, отрицательно сказывается на правдивости и полноте их</w:t>
      </w:r>
      <w:r w:rsidR="002E088A">
        <w:rPr>
          <w:color w:val="000000"/>
          <w:szCs w:val="28"/>
        </w:rPr>
        <w:t xml:space="preserve"> </w:t>
      </w:r>
      <w:r w:rsidRPr="002E088A">
        <w:rPr>
          <w:color w:val="000000"/>
          <w:szCs w:val="28"/>
        </w:rPr>
        <w:t>показаний.</w:t>
      </w:r>
      <w:r w:rsidR="002E088A">
        <w:rPr>
          <w:color w:val="000000"/>
          <w:szCs w:val="28"/>
        </w:rPr>
        <w:t xml:space="preserve"> </w:t>
      </w:r>
      <w:r w:rsidRPr="002E088A">
        <w:rPr>
          <w:color w:val="000000"/>
          <w:szCs w:val="28"/>
        </w:rPr>
        <w:t>Поэтому</w:t>
      </w:r>
      <w:r w:rsidR="002E088A">
        <w:rPr>
          <w:color w:val="000000"/>
          <w:szCs w:val="28"/>
        </w:rPr>
        <w:t xml:space="preserve"> </w:t>
      </w:r>
      <w:r w:rsidRPr="002E088A">
        <w:rPr>
          <w:color w:val="000000"/>
          <w:szCs w:val="28"/>
        </w:rPr>
        <w:t>очные</w:t>
      </w:r>
      <w:r w:rsidR="002E088A">
        <w:rPr>
          <w:color w:val="000000"/>
          <w:szCs w:val="28"/>
        </w:rPr>
        <w:t xml:space="preserve"> </w:t>
      </w:r>
      <w:r w:rsidRPr="002E088A">
        <w:rPr>
          <w:color w:val="000000"/>
          <w:szCs w:val="28"/>
        </w:rPr>
        <w:t>ставки</w:t>
      </w:r>
      <w:r w:rsidR="002E088A">
        <w:rPr>
          <w:color w:val="000000"/>
          <w:szCs w:val="28"/>
        </w:rPr>
        <w:t xml:space="preserve"> </w:t>
      </w:r>
      <w:r w:rsidRPr="002E088A">
        <w:rPr>
          <w:color w:val="000000"/>
          <w:szCs w:val="28"/>
        </w:rPr>
        <w:t>с</w:t>
      </w:r>
      <w:r w:rsidR="002E088A">
        <w:rPr>
          <w:color w:val="000000"/>
          <w:szCs w:val="28"/>
        </w:rPr>
        <w:t xml:space="preserve"> </w:t>
      </w:r>
      <w:r w:rsidRPr="002E088A">
        <w:rPr>
          <w:color w:val="000000"/>
          <w:szCs w:val="28"/>
        </w:rPr>
        <w:t>их</w:t>
      </w:r>
      <w:r w:rsidR="002E088A">
        <w:rPr>
          <w:color w:val="000000"/>
          <w:szCs w:val="28"/>
        </w:rPr>
        <w:t xml:space="preserve"> </w:t>
      </w:r>
      <w:r w:rsidRPr="002E088A">
        <w:rPr>
          <w:color w:val="000000"/>
          <w:szCs w:val="28"/>
        </w:rPr>
        <w:t>участием</w:t>
      </w:r>
      <w:r w:rsidR="002E088A">
        <w:rPr>
          <w:color w:val="000000"/>
          <w:szCs w:val="28"/>
        </w:rPr>
        <w:t xml:space="preserve"> </w:t>
      </w:r>
      <w:r w:rsidRPr="002E088A">
        <w:rPr>
          <w:color w:val="000000"/>
          <w:szCs w:val="28"/>
        </w:rPr>
        <w:t xml:space="preserve">предпочтительнее проводить не в прокуратуре и милиции, а в привычных для несовершеннолетних местах (в детских учреждениях </w:t>
      </w:r>
      <w:r w:rsidR="002E088A">
        <w:rPr>
          <w:color w:val="000000"/>
          <w:szCs w:val="28"/>
        </w:rPr>
        <w:t>и т.д.</w:t>
      </w:r>
      <w:r w:rsidRPr="002E088A">
        <w:rPr>
          <w:color w:val="000000"/>
          <w:szCs w:val="28"/>
        </w:rPr>
        <w:t>).</w:t>
      </w:r>
    </w:p>
    <w:p w:rsidR="001F2178" w:rsidRPr="002E088A" w:rsidRDefault="001F2178" w:rsidP="002E088A">
      <w:pPr>
        <w:pStyle w:val="a3"/>
        <w:spacing w:line="360" w:lineRule="auto"/>
        <w:ind w:firstLine="709"/>
        <w:rPr>
          <w:color w:val="000000"/>
          <w:szCs w:val="28"/>
        </w:rPr>
      </w:pPr>
      <w:r w:rsidRPr="002E088A">
        <w:rPr>
          <w:color w:val="000000"/>
          <w:szCs w:val="28"/>
        </w:rPr>
        <w:t>Важным моментом является приглашение на очную ставку с участием несовершеннолетних их родителей, родственников, законных представителей или педагогов. Закон не случайно предоставляет следователю широкие права в решении этого вопроса. Тщательное выяснение взаимоотношений несовершеннолетних с их родителями, родственниками, законными представителями и педагогами позволяет следователю выявить авторитетных лиц, присутствие которых будет способствовать правильному поведению несовершеннолетнего.</w:t>
      </w:r>
    </w:p>
    <w:p w:rsidR="001F2178" w:rsidRPr="002E088A" w:rsidRDefault="001F2178" w:rsidP="002E088A">
      <w:pPr>
        <w:pStyle w:val="a3"/>
        <w:spacing w:line="360" w:lineRule="auto"/>
        <w:ind w:firstLine="709"/>
        <w:rPr>
          <w:color w:val="000000"/>
          <w:szCs w:val="28"/>
        </w:rPr>
      </w:pPr>
      <w:r w:rsidRPr="002E088A">
        <w:rPr>
          <w:color w:val="000000"/>
          <w:szCs w:val="28"/>
        </w:rPr>
        <w:t>Следователь должен использовать эффект присутствия указанных лиц на очной ставке для получения правдивых показаний не только от самих несовершеннолетних, но и от лиц, с которыми проводится очная ставка.</w:t>
      </w:r>
    </w:p>
    <w:p w:rsidR="001F2178" w:rsidRPr="002E088A" w:rsidRDefault="001F2178" w:rsidP="002E088A">
      <w:pPr>
        <w:pStyle w:val="a3"/>
        <w:spacing w:line="360" w:lineRule="auto"/>
        <w:ind w:firstLine="709"/>
        <w:rPr>
          <w:color w:val="000000"/>
          <w:szCs w:val="28"/>
        </w:rPr>
      </w:pPr>
      <w:r w:rsidRPr="002E088A">
        <w:rPr>
          <w:color w:val="000000"/>
          <w:szCs w:val="28"/>
        </w:rPr>
        <w:t>В некоторых случаях присутствие на очной ставке знакомых несовершеннолетних лиц не всегда желательно для следователя. Если в очной ставке участвуют несовершеннолетние потерпевшие по делам о половых преступлениях,</w:t>
      </w:r>
      <w:r w:rsidR="002E088A">
        <w:rPr>
          <w:color w:val="000000"/>
          <w:szCs w:val="28"/>
        </w:rPr>
        <w:t xml:space="preserve"> </w:t>
      </w:r>
      <w:r w:rsidRPr="002E088A">
        <w:rPr>
          <w:color w:val="000000"/>
          <w:szCs w:val="28"/>
        </w:rPr>
        <w:t>или</w:t>
      </w:r>
      <w:r w:rsidR="002E088A">
        <w:rPr>
          <w:color w:val="000000"/>
          <w:szCs w:val="28"/>
        </w:rPr>
        <w:t xml:space="preserve"> </w:t>
      </w:r>
      <w:r w:rsidRPr="002E088A">
        <w:rPr>
          <w:color w:val="000000"/>
          <w:szCs w:val="28"/>
        </w:rPr>
        <w:t>несовершеннолетние –</w:t>
      </w:r>
      <w:r w:rsidR="002E088A">
        <w:rPr>
          <w:color w:val="000000"/>
          <w:szCs w:val="28"/>
        </w:rPr>
        <w:t xml:space="preserve"> </w:t>
      </w:r>
      <w:r w:rsidRPr="002E088A">
        <w:rPr>
          <w:color w:val="000000"/>
          <w:szCs w:val="28"/>
        </w:rPr>
        <w:t>подозреваемые</w:t>
      </w:r>
      <w:r w:rsidR="002E088A">
        <w:rPr>
          <w:color w:val="000000"/>
          <w:szCs w:val="28"/>
        </w:rPr>
        <w:t xml:space="preserve"> </w:t>
      </w:r>
      <w:r w:rsidRPr="002E088A">
        <w:rPr>
          <w:color w:val="000000"/>
          <w:szCs w:val="28"/>
        </w:rPr>
        <w:t>(обвиняемые), то присутствие близких или знакомых нередко создает своеобразный психологический барьер, затрудняющий получение правдивых показаний. В таких случаях предпочтительнее пригласить на очную ставку незнакомого несовершеннолетнему педагога.</w:t>
      </w:r>
    </w:p>
    <w:p w:rsidR="001F2178" w:rsidRPr="002E088A" w:rsidRDefault="001F2178" w:rsidP="002E088A">
      <w:pPr>
        <w:pStyle w:val="a3"/>
        <w:spacing w:line="360" w:lineRule="auto"/>
        <w:ind w:firstLine="709"/>
        <w:rPr>
          <w:color w:val="000000"/>
          <w:szCs w:val="28"/>
        </w:rPr>
      </w:pPr>
      <w:r w:rsidRPr="002E088A">
        <w:rPr>
          <w:color w:val="000000"/>
          <w:szCs w:val="28"/>
        </w:rPr>
        <w:t>При участии в очной ставке несовершеннолетнего обвиняемого на ней может присутствовать также и его защитник (</w:t>
      </w:r>
      <w:r w:rsidR="002E088A" w:rsidRPr="002E088A">
        <w:rPr>
          <w:color w:val="000000"/>
          <w:szCs w:val="28"/>
        </w:rPr>
        <w:t>ст.</w:t>
      </w:r>
      <w:r w:rsidR="002E088A">
        <w:rPr>
          <w:color w:val="000000"/>
          <w:szCs w:val="28"/>
        </w:rPr>
        <w:t> </w:t>
      </w:r>
      <w:r w:rsidR="002E088A" w:rsidRPr="002E088A">
        <w:rPr>
          <w:color w:val="000000"/>
          <w:szCs w:val="28"/>
        </w:rPr>
        <w:t>4</w:t>
      </w:r>
      <w:r w:rsidRPr="002E088A">
        <w:rPr>
          <w:color w:val="000000"/>
          <w:szCs w:val="28"/>
        </w:rPr>
        <w:t>9 УПК РФ).</w:t>
      </w:r>
    </w:p>
    <w:p w:rsidR="001F2178" w:rsidRPr="002E088A" w:rsidRDefault="001F2178" w:rsidP="002E088A">
      <w:pPr>
        <w:pStyle w:val="a3"/>
        <w:spacing w:line="360" w:lineRule="auto"/>
        <w:ind w:firstLine="709"/>
        <w:rPr>
          <w:color w:val="000000"/>
          <w:szCs w:val="28"/>
        </w:rPr>
      </w:pPr>
      <w:r w:rsidRPr="002E088A">
        <w:rPr>
          <w:color w:val="000000"/>
          <w:szCs w:val="28"/>
        </w:rPr>
        <w:t>Необходимо так организовать очную ставку, чтобы максимально использовать помощь названных лиц для получения правдивых показаний от несовершеннолетних свидетелей и обвиняемых и вместе с тем исключить возможность нарушения теми же лицами порядка очной ставки.</w:t>
      </w:r>
    </w:p>
    <w:p w:rsidR="001F2178" w:rsidRPr="002E088A" w:rsidRDefault="001F2178" w:rsidP="002E088A">
      <w:pPr>
        <w:pStyle w:val="a3"/>
        <w:spacing w:line="360" w:lineRule="auto"/>
        <w:ind w:firstLine="709"/>
        <w:rPr>
          <w:color w:val="000000"/>
          <w:szCs w:val="28"/>
        </w:rPr>
      </w:pPr>
      <w:r w:rsidRPr="002E088A">
        <w:rPr>
          <w:color w:val="000000"/>
          <w:szCs w:val="28"/>
        </w:rPr>
        <w:t>Руководящая роль на очной ставке принадлежит следователю. Перед началом следственного действия он разъясняет родственникам, законным представителям несовершеннолетних и педагогам их права и задачи, знакомит с порядком проведения очной ставки. Допрос на очной ставке ведется только следователем, а остальные лица могут с его разрешения задавать вопросы допрашиваемым.</w:t>
      </w:r>
    </w:p>
    <w:p w:rsidR="00512521" w:rsidRPr="002E088A" w:rsidRDefault="001F2178" w:rsidP="002E088A">
      <w:pPr>
        <w:pStyle w:val="a5"/>
        <w:spacing w:line="360" w:lineRule="auto"/>
        <w:ind w:firstLine="709"/>
        <w:jc w:val="both"/>
        <w:rPr>
          <w:color w:val="000000"/>
          <w:sz w:val="28"/>
          <w:szCs w:val="28"/>
        </w:rPr>
      </w:pPr>
      <w:r w:rsidRPr="002E088A">
        <w:rPr>
          <w:color w:val="000000"/>
          <w:sz w:val="28"/>
          <w:szCs w:val="28"/>
        </w:rPr>
        <w:t>По окончании допроса следователем вопросы с его разрешения могут быть заданы адвокатами, педагогами, родственниками несовершеннолетнего, причем следователь может отвести эти вопросы, но обязан занести их в протокол</w:t>
      </w:r>
      <w:r w:rsidR="00C86C67" w:rsidRPr="002E088A">
        <w:rPr>
          <w:color w:val="000000"/>
          <w:sz w:val="28"/>
          <w:szCs w:val="28"/>
        </w:rPr>
        <w:t xml:space="preserve"> [36</w:t>
      </w:r>
      <w:r w:rsidR="00512521" w:rsidRPr="002E088A">
        <w:rPr>
          <w:color w:val="000000"/>
          <w:sz w:val="28"/>
          <w:szCs w:val="28"/>
        </w:rPr>
        <w:t>. Ир</w:t>
      </w:r>
      <w:r w:rsidR="00F633B0" w:rsidRPr="002E088A">
        <w:rPr>
          <w:color w:val="000000"/>
          <w:sz w:val="28"/>
          <w:szCs w:val="28"/>
        </w:rPr>
        <w:t xml:space="preserve">кутск, 1983. </w:t>
      </w:r>
      <w:r w:rsidR="002E088A" w:rsidRPr="002E088A">
        <w:rPr>
          <w:color w:val="000000"/>
          <w:sz w:val="28"/>
          <w:szCs w:val="28"/>
        </w:rPr>
        <w:t>С.</w:t>
      </w:r>
      <w:r w:rsidR="002E088A">
        <w:rPr>
          <w:color w:val="000000"/>
          <w:sz w:val="28"/>
          <w:szCs w:val="28"/>
        </w:rPr>
        <w:t> </w:t>
      </w:r>
      <w:r w:rsidR="002E088A" w:rsidRPr="002E088A">
        <w:rPr>
          <w:color w:val="000000"/>
          <w:sz w:val="28"/>
          <w:szCs w:val="28"/>
        </w:rPr>
        <w:t>59</w:t>
      </w:r>
      <w:r w:rsidR="00512521" w:rsidRPr="002E088A">
        <w:rPr>
          <w:color w:val="000000"/>
          <w:sz w:val="28"/>
          <w:szCs w:val="28"/>
        </w:rPr>
        <w:t>]</w:t>
      </w:r>
      <w:r w:rsidR="00F633B0" w:rsidRPr="002E088A">
        <w:rPr>
          <w:color w:val="000000"/>
          <w:sz w:val="28"/>
          <w:szCs w:val="28"/>
        </w:rPr>
        <w:t>.</w:t>
      </w:r>
    </w:p>
    <w:p w:rsidR="001F2178" w:rsidRPr="002E088A" w:rsidRDefault="001F2178" w:rsidP="002E088A">
      <w:pPr>
        <w:pStyle w:val="a3"/>
        <w:spacing w:line="360" w:lineRule="auto"/>
        <w:ind w:firstLine="709"/>
        <w:rPr>
          <w:color w:val="000000"/>
          <w:szCs w:val="28"/>
        </w:rPr>
      </w:pPr>
      <w:r w:rsidRPr="002E088A">
        <w:rPr>
          <w:color w:val="000000"/>
          <w:szCs w:val="28"/>
        </w:rPr>
        <w:t>Участие</w:t>
      </w:r>
      <w:r w:rsidR="002E088A">
        <w:rPr>
          <w:color w:val="000000"/>
          <w:szCs w:val="28"/>
        </w:rPr>
        <w:t xml:space="preserve"> </w:t>
      </w:r>
      <w:r w:rsidRPr="002E088A">
        <w:rPr>
          <w:color w:val="000000"/>
          <w:szCs w:val="28"/>
        </w:rPr>
        <w:t>адвокатов,</w:t>
      </w:r>
      <w:r w:rsidR="002E088A">
        <w:rPr>
          <w:color w:val="000000"/>
          <w:szCs w:val="28"/>
        </w:rPr>
        <w:t xml:space="preserve"> </w:t>
      </w:r>
      <w:r w:rsidRPr="002E088A">
        <w:rPr>
          <w:color w:val="000000"/>
          <w:szCs w:val="28"/>
        </w:rPr>
        <w:t>педагогов,</w:t>
      </w:r>
      <w:r w:rsidR="002E088A">
        <w:rPr>
          <w:color w:val="000000"/>
          <w:szCs w:val="28"/>
        </w:rPr>
        <w:t xml:space="preserve"> </w:t>
      </w:r>
      <w:r w:rsidRPr="002E088A">
        <w:rPr>
          <w:color w:val="000000"/>
          <w:szCs w:val="28"/>
        </w:rPr>
        <w:t>близких</w:t>
      </w:r>
      <w:r w:rsidR="002E088A">
        <w:rPr>
          <w:color w:val="000000"/>
          <w:szCs w:val="28"/>
        </w:rPr>
        <w:t xml:space="preserve"> </w:t>
      </w:r>
      <w:r w:rsidRPr="002E088A">
        <w:rPr>
          <w:color w:val="000000"/>
          <w:szCs w:val="28"/>
        </w:rPr>
        <w:t>родственников</w:t>
      </w:r>
      <w:r w:rsidR="002E088A">
        <w:rPr>
          <w:color w:val="000000"/>
          <w:szCs w:val="28"/>
        </w:rPr>
        <w:t xml:space="preserve"> </w:t>
      </w:r>
      <w:r w:rsidRPr="002E088A">
        <w:rPr>
          <w:color w:val="000000"/>
          <w:szCs w:val="28"/>
        </w:rPr>
        <w:t>и</w:t>
      </w:r>
      <w:r w:rsidR="002E088A">
        <w:rPr>
          <w:color w:val="000000"/>
          <w:szCs w:val="28"/>
        </w:rPr>
        <w:t xml:space="preserve"> </w:t>
      </w:r>
      <w:r w:rsidRPr="002E088A">
        <w:rPr>
          <w:color w:val="000000"/>
          <w:szCs w:val="28"/>
        </w:rPr>
        <w:t>законных представителей несовершеннолетнего не ограничивается постановкой вопросов</w:t>
      </w:r>
      <w:r w:rsidR="002E088A">
        <w:rPr>
          <w:color w:val="000000"/>
          <w:szCs w:val="28"/>
        </w:rPr>
        <w:t xml:space="preserve"> </w:t>
      </w:r>
      <w:r w:rsidRPr="002E088A">
        <w:rPr>
          <w:color w:val="000000"/>
          <w:szCs w:val="28"/>
        </w:rPr>
        <w:t xml:space="preserve">допрашиваемым и принесением замечаний по поводу правильности и полноты записей в протоколе следственного действия. При необходимости их роль в очной ставке может быть более значительной. Так, адвокат может разъяснить своему несовершеннолетнему подзащитному его права, посоветовать вести себя правдиво, уточнить свои показания </w:t>
      </w:r>
      <w:r w:rsidR="002E088A">
        <w:rPr>
          <w:color w:val="000000"/>
          <w:szCs w:val="28"/>
        </w:rPr>
        <w:t>и т.д.</w:t>
      </w:r>
      <w:r w:rsidRPr="002E088A">
        <w:rPr>
          <w:color w:val="000000"/>
          <w:szCs w:val="28"/>
        </w:rPr>
        <w:t xml:space="preserve"> Педагог необходим для установления контакта с несовершеннолетним и для побуждения последнего к даче правдивых показаний.</w:t>
      </w:r>
    </w:p>
    <w:p w:rsidR="001F2178" w:rsidRPr="002E088A" w:rsidRDefault="001F2178" w:rsidP="002E088A">
      <w:pPr>
        <w:pStyle w:val="a3"/>
        <w:spacing w:line="360" w:lineRule="auto"/>
        <w:ind w:firstLine="709"/>
        <w:rPr>
          <w:color w:val="000000"/>
          <w:szCs w:val="28"/>
        </w:rPr>
      </w:pPr>
      <w:r w:rsidRPr="002E088A">
        <w:rPr>
          <w:color w:val="000000"/>
          <w:szCs w:val="28"/>
        </w:rPr>
        <w:t>Нужно отметить некоторые тактические особенности производства очной ставки с участием несовершеннолетних.</w:t>
      </w:r>
    </w:p>
    <w:p w:rsidR="001F2178" w:rsidRPr="002E088A" w:rsidRDefault="001F2178" w:rsidP="002E088A">
      <w:pPr>
        <w:pStyle w:val="a3"/>
        <w:spacing w:line="360" w:lineRule="auto"/>
        <w:ind w:firstLine="709"/>
        <w:rPr>
          <w:color w:val="000000"/>
          <w:szCs w:val="28"/>
        </w:rPr>
      </w:pPr>
      <w:r w:rsidRPr="002E088A">
        <w:rPr>
          <w:color w:val="000000"/>
          <w:szCs w:val="28"/>
        </w:rPr>
        <w:t>Если очная ставка проводится между несовершеннолетним и взрослым, тактически правильнее допрашивать несовершеннолетнего первым. Это сводит к минимуму опасность отрицательного влияния на несовершеннолетнего со стороны взрослого участника, дающего ложные показания.</w:t>
      </w:r>
    </w:p>
    <w:p w:rsidR="00774403" w:rsidRPr="002E088A" w:rsidRDefault="001F2178" w:rsidP="002E088A">
      <w:pPr>
        <w:pStyle w:val="a5"/>
        <w:spacing w:line="360" w:lineRule="auto"/>
        <w:ind w:firstLine="709"/>
        <w:jc w:val="both"/>
        <w:rPr>
          <w:color w:val="000000"/>
          <w:sz w:val="28"/>
          <w:szCs w:val="28"/>
        </w:rPr>
      </w:pPr>
      <w:r w:rsidRPr="002E088A">
        <w:rPr>
          <w:color w:val="000000"/>
          <w:sz w:val="28"/>
          <w:szCs w:val="28"/>
        </w:rPr>
        <w:t>В случае, когда несовершеннолетний обвиняемый дает заведомо ложные показания, порядок допроса на очной ставке может быть изменен. Здесь целесообразнее допрашивать первым добросовестного участника очной ставки. Если же ложные показания дает несовершеннолетний свидетель, производить очную ставку следует только в исключительных случаях, если нельзя избежать ее проведения</w:t>
      </w:r>
      <w:r w:rsidR="00C86C67" w:rsidRPr="002E088A">
        <w:rPr>
          <w:color w:val="000000"/>
          <w:sz w:val="28"/>
          <w:szCs w:val="28"/>
        </w:rPr>
        <w:t xml:space="preserve"> [14</w:t>
      </w:r>
      <w:r w:rsidR="00774403" w:rsidRPr="002E088A">
        <w:rPr>
          <w:color w:val="000000"/>
          <w:sz w:val="28"/>
          <w:szCs w:val="28"/>
        </w:rPr>
        <w:t>. Свердловск, 1976. С.</w:t>
      </w:r>
      <w:r w:rsidR="002E088A">
        <w:rPr>
          <w:color w:val="000000"/>
          <w:sz w:val="28"/>
          <w:szCs w:val="28"/>
        </w:rPr>
        <w:t> </w:t>
      </w:r>
      <w:r w:rsidR="002E088A" w:rsidRPr="002E088A">
        <w:rPr>
          <w:color w:val="000000"/>
          <w:sz w:val="28"/>
          <w:szCs w:val="28"/>
        </w:rPr>
        <w:t>37</w:t>
      </w:r>
      <w:r w:rsidR="00774403" w:rsidRPr="003377D4">
        <w:rPr>
          <w:color w:val="000000"/>
          <w:sz w:val="28"/>
          <w:szCs w:val="28"/>
        </w:rPr>
        <w:t>]</w:t>
      </w:r>
      <w:r w:rsidR="00774403" w:rsidRPr="002E088A">
        <w:rPr>
          <w:color w:val="000000"/>
          <w:sz w:val="28"/>
          <w:szCs w:val="28"/>
        </w:rPr>
        <w:t>.</w:t>
      </w:r>
    </w:p>
    <w:p w:rsidR="001F2178" w:rsidRPr="002E088A" w:rsidRDefault="001F2178" w:rsidP="002E088A">
      <w:pPr>
        <w:pStyle w:val="a3"/>
        <w:spacing w:line="360" w:lineRule="auto"/>
        <w:ind w:firstLine="709"/>
        <w:rPr>
          <w:color w:val="000000"/>
          <w:szCs w:val="28"/>
        </w:rPr>
      </w:pPr>
      <w:r w:rsidRPr="002E088A">
        <w:rPr>
          <w:color w:val="000000"/>
          <w:szCs w:val="28"/>
        </w:rPr>
        <w:t>Следователь должен тщательно продумать расположение допрашиваемых в кабинете с тем, чтобы взрослый участник не мог жестом, мимикой или другим способом повлиять на несовершеннолетнего и склонить его к даче ложных показаний. Поэтому нежелательно располагать участников друг против друга, лицом к лицу. Предпочтительнее, чтобы между участниками очной ставки находился педагог или представитель несовершеннолетнего с целью воспрепятствовать их неконтролируемому общению между собой.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 первоначальном этапе расследования в поле зрения сотрудников правоохранительных органов попадают прежде всего непосредственные исполнители. Их позиция довольно часто зависит от того, установлены ли подстрекатели и организатор группы. Если эти лица не установлены, то рядовые исполнители нередко дают ложные показания об участии в совершенном преступлении и о своей роли в нем. В данной ситуации серию очных ставок с потерпевшим предпочтительнее начать с участника, более всего расположенного к даче правдивых показаний. К этому моменту следователь, уже встречавшийся с допрашиваемыми подростками, изучивший их поведение в целом, реакцией на те или иные вопросы и предъявленные доказательства, в состоянии определить участника, являющегося слабым звеном в группе.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Решая проблему постановки вопросов потерпевшему подростку в ходе проведения очных ставок с участием группы несовершеннолетних, следователь должен учитывать, что добросовестный потерпевший в связи с обстановкой, в которой он должен изобличать другого участника очной ставки, а также в связи с необходимостью неоднократно повторять одни и те же показания, обычно испытывает объяснимое для этих случаев волнение, эмоциональное напряжение. Поэтому рекомендуется после изложения потерпевшим показаний в общих чертах ставить перед ним детализирующие, уточняющие вопросы, а в дальнейшем, когда он освоится с обстановкой, важно правильно определить их последовательность.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 менее важным является вопрос о времени проведения очной ставки между соучастниками. Как показывает следственный опыт, нецелесообразно ее проведение на первоначальном этапе расследования: причины противоречий в показаниях членов группы надо попытаться установить иными способами. Принятие следователем решения о проведении очной ставки между соучастниками связано с повышенным тактическим риском: существует опасность, что последние используют ее для сговора между собой в ущерб интересам следствия и установления подлинной роли каждого из них в совершении группового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Нередко подростки отказываются участвовать в очной ставке. В этой ситуации нужно выяснить причины отказа (боязнь мести, нежелание оказаться предателем в своей группе и так далее) и попытаться убедить несовершеннолетнего в необходимости данного следственного действия для установления истины (если только проведение очной ставки не будет угрожать его безопасности), объяснить, что проведение очной ставки отвечает прежде всего интересам самого подростка. Если все же убеждение не дало результатов, то рекомендуется подробно допросить подростка и в протоколе отразить причины его отказа. Это будет и свидетельством того, что следователь принимал меры к проведению очной ставки, но она не состоялась из-за нежелания несовершеннолетнего. Дальнейшее выяснение причин противоречий в показаниях и установление истины производится с помощью иных мероприятий. Одним из них может быть воспроизведение соучастникам, отказавшимся давать правдивые показания, звукозаписи заявления несовершеннолетнего, в котором он не отрицает своей причастности и причастности других членов группы к совершению преступления.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Если вопрос о проведении очной ставки решен положительно, необходимо определить круг лиц, которые будут на ней присутствовать. Обычно это защитники и законные представители несовершеннолетних обвиняемых. Недопустимо, чтобы защитник или законный представитель присутствовал только с одной стороны. В подобном случае проведение очной ставки откладывается для приглашения очной ставки с другой стороны.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определении очередности допроса несовершеннолетних в ходе очной ставки следует учитывать отношение подростка к совершенному преступлению (например, степень раскаяния в содеянном), полноту его показаний, возраст, индивидуальные психические особенности. Если один из несовершеннолетних обвиняемых полностью или частично отрицает свою вину либо отказывается давать какие-либо пояснения, то целесообразно допросить первым другого несовершеннолетнего обвиняемого, дающего более искренние показания. Правдивые и подробные объяснения происшедших событий одного из участников группы несовершеннолетних могут двойственно повлиять на позицию другого участника, отрицающего свою вину, пытающегося ввести органы следствие в заблуждение. Однако в ходе изучения практики была выявлена следующая негативная закономерность: нередко допрашиваемый несовершеннолетний изменяет свои показания, подстраиваясь под позицию недобросовестного участника очной ставки, обычно- в сторону умаления его роли и участия в преступлениях. Это связано с возрастными психологическими особенностями подростков</w:t>
      </w:r>
      <w:r w:rsidR="002E088A">
        <w:rPr>
          <w:color w:val="000000"/>
          <w:sz w:val="28"/>
          <w:szCs w:val="28"/>
        </w:rPr>
        <w:t xml:space="preserve"> –</w:t>
      </w:r>
      <w:r w:rsidR="002E088A" w:rsidRPr="002E088A">
        <w:rPr>
          <w:color w:val="000000"/>
          <w:sz w:val="28"/>
          <w:szCs w:val="28"/>
        </w:rPr>
        <w:t xml:space="preserve"> по</w:t>
      </w:r>
      <w:r w:rsidRPr="002E088A">
        <w:rPr>
          <w:color w:val="000000"/>
          <w:sz w:val="28"/>
          <w:szCs w:val="28"/>
        </w:rPr>
        <w:t>вышенной внушаемостью, впечатлительностью, постоянным желанием сыграть роль «героя» и хорошего товарища. В подобных случаях сразу после очной ставки необходимо произвести допрос несовершеннолетнего, в ходе которого выяснить, почему он изменил показания. Кроме того, результаты данной очной ставки нуждаются в дополнительной проверке в ходе других следственных действий.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Особенно осторожно нужно подходить к решению вопроса о производстве очной ставки между организатором группы несовершеннолетних и ее участником. С одной стороны, признание вины таким авторитетным членом преступной группы, как организатор, способствует даче показаний другими участниками группы, но с другой</w:t>
      </w:r>
      <w:r w:rsidR="002E088A">
        <w:rPr>
          <w:color w:val="000000"/>
          <w:sz w:val="28"/>
          <w:szCs w:val="28"/>
        </w:rPr>
        <w:t xml:space="preserve"> –</w:t>
      </w:r>
      <w:r w:rsidR="002E088A" w:rsidRPr="002E088A">
        <w:rPr>
          <w:color w:val="000000"/>
          <w:sz w:val="28"/>
          <w:szCs w:val="28"/>
        </w:rPr>
        <w:t xml:space="preserve"> пр</w:t>
      </w:r>
      <w:r w:rsidRPr="002E088A">
        <w:rPr>
          <w:color w:val="000000"/>
          <w:sz w:val="28"/>
          <w:szCs w:val="28"/>
        </w:rPr>
        <w:t>едоставляет ему возможность использовать очную ставку для подтверждения соучастниками выгодных для него показаний. Существует и другая опасность. Узнав, что соучастник не сообщил правдивую информацию, организатор группы может отказаться от своих прежних показаний, объективно характеризующих участие этого несовершеннолетнего в преступной деятельности группы. Вот почему в ходе очной ставки организатора группы, если он признает свою вину, не отрицает и своей ведущей роли в преступной группе несовершеннолетних, нужно допрашивать первым.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 xml:space="preserve">Если же организатор группы избрал иную линию поведения, то требуется проведения очных ставок со всеми участниками группы, дающими правдивые показания. При этом важно предусмотреть меры, исключающие возможность внушающего воздействия со стороны организатора на соучастника. Для этого до очной ставки необходимо побеседовать с несовершеннолетним и выяснить, как он относится к предстоящему следственному действию, психологически его подготовить. Рекомендуется сначала провести очную ставку с участием того подростка, который по волевым и интеллектуальным качествам способен активно и </w:t>
      </w:r>
      <w:r w:rsidR="00D000C0" w:rsidRPr="002E088A">
        <w:rPr>
          <w:color w:val="000000"/>
          <w:sz w:val="28"/>
          <w:szCs w:val="28"/>
        </w:rPr>
        <w:t>аргументировано</w:t>
      </w:r>
      <w:r w:rsidRPr="002E088A">
        <w:rPr>
          <w:color w:val="000000"/>
          <w:sz w:val="28"/>
          <w:szCs w:val="28"/>
        </w:rPr>
        <w:t xml:space="preserve"> отстаивать свою позицию при встрече с лидером группы. В таких случаях организатора следует допрашивать вторым, не допуская пререканий в ходе дачи показаний с другими участниками очной ставки.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Проведение очной ставки между несовершеннолетним организатором группы и осуществлявшим «шефство» над ней представителем взрослой преступной группы также имеет свою специфику. Подобную очную ставку целесообразно проводить лишь тогда, когда нет оснований опасаться, что в результате отрицательного воздействия взрослого подросток изменит свои правдивые показания.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Еще до очной ставки подростка необходимо допросить о его взаимоотношениях со взрослым, выявит, насколько авторитетен для него данный представитель. При психологической подготовке несовершеннолетнего к данному следственному действию нужно сделать упор на возможные причиненных взрослой преступной группой обиды и другие «неприятности» (повышенную плату «за крышу» и тому подобное).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Подростка на очной ставке со взрослым нужно допрашивать первым, чтобы избежать внушения со стороны взрослого.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ходе очной ставки взрослый представитель нередко пытается воздействовать на несовершеннолетнего путем угроз и оскорблений. Такие действия должны немедленно пресекаться, а в процессе подготовки к данному следственному действию необходимо предусмотреть конкретные меры по реальной защите несовершеннолетнего, давшего правдивые показания. Разработка этих мероприятий должна осуществляться совместно с сотрудниками подразделений по борьбе с организованной преступностью.</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Как и любое другое следственное действие, нуждается в тщательной подготовке. В нее, в частности, входят следующие элементы: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 предварительный допрос лица (чаще всего потерпевшего или очевидца), которому будет предъявлен для опознания несовершеннолетний;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 подбор лиц, предъявляемых для опознания вместе с несовершеннолетними;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подготовка научно-технических средств, которые целесообразно использовать в ходе опознания;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г) привлечение в случае необходимости специалистов для участия в предъявлении для опознания;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 подбор и инструктаж понятых, а также обеспечение охраны несовершеннолетнего опознаваемого, содержащегося под стражей.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Предварительный допрос опознающего</w:t>
      </w:r>
      <w:r w:rsidR="002E088A">
        <w:rPr>
          <w:color w:val="000000"/>
          <w:sz w:val="28"/>
          <w:szCs w:val="28"/>
        </w:rPr>
        <w:t xml:space="preserve"> –</w:t>
      </w:r>
      <w:r w:rsidR="002E088A" w:rsidRPr="002E088A">
        <w:rPr>
          <w:color w:val="000000"/>
          <w:sz w:val="28"/>
          <w:szCs w:val="28"/>
        </w:rPr>
        <w:t xml:space="preserve"> ва</w:t>
      </w:r>
      <w:r w:rsidRPr="002E088A">
        <w:rPr>
          <w:color w:val="000000"/>
          <w:sz w:val="28"/>
          <w:szCs w:val="28"/>
        </w:rPr>
        <w:t>жное условие качественного проведения рассматриваемого следственного действия. Обычно он является частью первоначального допроса потерпевшего или свидетеля. В ходе допроса выясняется данные о росте, телосложении преступников, их речи, чертах лица и так далее. Особое внимание должно быть уделено одежде подростков, так как при описании действий нескольких незнакомых лиц, потерпевший (свидетель) различает их именно по одежде. Учитывая, чтог в настоящее время большинство подростков носят стереотипную одежду (например, в холодное время года</w:t>
      </w:r>
      <w:r w:rsidR="002E088A">
        <w:rPr>
          <w:color w:val="000000"/>
          <w:sz w:val="28"/>
          <w:szCs w:val="28"/>
        </w:rPr>
        <w:t xml:space="preserve"> –</w:t>
      </w:r>
      <w:r w:rsidR="002E088A" w:rsidRPr="002E088A">
        <w:rPr>
          <w:color w:val="000000"/>
          <w:sz w:val="28"/>
          <w:szCs w:val="28"/>
        </w:rPr>
        <w:t xml:space="preserve"> кр</w:t>
      </w:r>
      <w:r w:rsidRPr="002E088A">
        <w:rPr>
          <w:color w:val="000000"/>
          <w:sz w:val="28"/>
          <w:szCs w:val="28"/>
        </w:rPr>
        <w:t>оссовки, кожаную куртку и шапочку), необходимо выделить ее отличительные черты.</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Отказаться от предъявления для опознания не следует в случае, если допрашиваемый затрудняется описать кого-либо из подростков (чаще всего это бывает, когда потерпевшими являются тоже несовершеннолетние), однако утверждает, что может его опознать.</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Доказательственное значение результатов опознания во многом зависит от подбора статистов. Как известно, предъявляемых лиц для опознания должно быть не менее трех. Нельзя предъявлять для опознания потерпевшему сразу нескольких подозреваемых.</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Статисты подбираются таким образом, чтобы они не имели резких различий с опознаваемым. Иными словами, они должны быть одного возраста с несовершеннолетним, так же одеты. Если имеются специфические признаки ношения одежды подозреваемым (если подозреваемый носит шапку надвинутой на глаза), то статисты повторяют их в своей одежде.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ходе проведения опознания необходимо пресекать любые действия несовершеннолетнего подозреваемого, с помощью которых он пытается выделиться из группы статистов. Легкомысленное поведение подростка (озорство, оскорбительные выпады по отношению к опознающему и так далее) могут оказать внушающее воздействие на последнего и снизить доказательственное значение следственного действия.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Особенности предъявления для опознания заключается в том, что его результаты оцениваются следователем и судом на основе анализа поведения опознающего, его восприятия</w:t>
      </w:r>
      <w:r w:rsidR="002E088A">
        <w:rPr>
          <w:color w:val="000000"/>
          <w:sz w:val="28"/>
          <w:szCs w:val="28"/>
        </w:rPr>
        <w:t xml:space="preserve"> </w:t>
      </w:r>
      <w:r w:rsidRPr="002E088A">
        <w:rPr>
          <w:color w:val="000000"/>
          <w:sz w:val="28"/>
          <w:szCs w:val="28"/>
        </w:rPr>
        <w:t>сходства лиц, среди которых предъявляется опознаваемый. Поэтому для фиксации хода и результатов опознания целесообразно использовать видеозапись. К сожалению, на практике она почти не применяется.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Для осуществления видеозаписи в ходе опознания привлекаются специалисты-техники. Также для участия в данном следственном действии могут быть приглашены специалисты в области детской и юношеской психологии, если в качестве опознающего выступает несовершеннолетний.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Желательно, чтобы в опознании участвовал тот же психолог, который присутствовал при допросе несовершеннолетнего свидетеля (потерпевшего), поскольку он уже знаком с психологическими особенностями подростка, его показаниями о внешности опознаваемого. Психолог может обратить внимание следователя на неправильность подбора лиц, подлежащих предъявлению для опознания несовершеннолетним, и на другие обстоятельства, связанные с подготовкой и проведением этого следственного действия.</w:t>
      </w:r>
    </w:p>
    <w:p w:rsidR="001F2178" w:rsidRPr="003377D4" w:rsidRDefault="001F2178" w:rsidP="002E088A">
      <w:pPr>
        <w:spacing w:line="360" w:lineRule="auto"/>
        <w:ind w:firstLine="709"/>
        <w:jc w:val="both"/>
        <w:rPr>
          <w:color w:val="000000"/>
          <w:sz w:val="28"/>
          <w:szCs w:val="28"/>
        </w:rPr>
      </w:pPr>
      <w:r w:rsidRPr="002E088A">
        <w:rPr>
          <w:color w:val="000000"/>
          <w:sz w:val="28"/>
          <w:szCs w:val="28"/>
        </w:rPr>
        <w:t>Если несовершеннолетний был опознан, то опознающий должен конкретно указать, по каким признакам. В подавляющем большинстве случаев опознание происходило по признакам внешности. Однако на практике встречаются и ошибки. Так, потерпевшей Борисовой, ставший жертвой грабежа, на первоначальном этапе расследования был предъявлен для опознания несовершеннолетний Ларионов, в котором она узнала нападавшего по «приметам внешности». Ларионов, вначале признавшийся в совершении данного преступления, в ходе дальнейшего расследования от своих показаний отказался, пояснив, что оговорил себя. Впоследствии факт оговора подтвердился</w:t>
      </w:r>
      <w:r w:rsidR="008909C5" w:rsidRPr="002E088A">
        <w:rPr>
          <w:color w:val="000000"/>
          <w:sz w:val="28"/>
          <w:szCs w:val="28"/>
        </w:rPr>
        <w:t xml:space="preserve"> [</w:t>
      </w:r>
      <w:r w:rsidR="00C86C67" w:rsidRPr="002E088A">
        <w:rPr>
          <w:color w:val="000000"/>
          <w:sz w:val="28"/>
          <w:szCs w:val="28"/>
        </w:rPr>
        <w:t>9</w:t>
      </w:r>
      <w:r w:rsidR="00F05B01" w:rsidRPr="002E088A">
        <w:rPr>
          <w:color w:val="000000"/>
          <w:sz w:val="28"/>
          <w:szCs w:val="28"/>
        </w:rPr>
        <w:t>.</w:t>
      </w:r>
      <w:r w:rsidR="00F633B0" w:rsidRPr="002E088A">
        <w:rPr>
          <w:color w:val="000000"/>
          <w:sz w:val="28"/>
          <w:szCs w:val="28"/>
        </w:rPr>
        <w:t xml:space="preserve"> </w:t>
      </w:r>
      <w:r w:rsidR="002E088A">
        <w:rPr>
          <w:color w:val="000000"/>
          <w:sz w:val="28"/>
          <w:szCs w:val="28"/>
        </w:rPr>
        <w:t>№</w:t>
      </w:r>
      <w:r w:rsidR="002E088A" w:rsidRPr="002E088A">
        <w:rPr>
          <w:color w:val="000000"/>
          <w:sz w:val="28"/>
          <w:szCs w:val="28"/>
        </w:rPr>
        <w:t>1</w:t>
      </w:r>
      <w:r w:rsidR="002E088A">
        <w:rPr>
          <w:color w:val="000000"/>
          <w:sz w:val="28"/>
          <w:szCs w:val="28"/>
        </w:rPr>
        <w:t xml:space="preserve"> –</w:t>
      </w:r>
      <w:r w:rsidR="002E088A" w:rsidRPr="002E088A">
        <w:rPr>
          <w:color w:val="000000"/>
          <w:sz w:val="28"/>
          <w:szCs w:val="28"/>
        </w:rPr>
        <w:t xml:space="preserve"> 27</w:t>
      </w:r>
      <w:r w:rsidR="00F633B0" w:rsidRPr="002E088A">
        <w:rPr>
          <w:color w:val="000000"/>
          <w:sz w:val="28"/>
          <w:szCs w:val="28"/>
        </w:rPr>
        <w:t>5/ 95</w:t>
      </w:r>
      <w:r w:rsidR="008909C5" w:rsidRPr="002E088A">
        <w:rPr>
          <w:color w:val="000000"/>
          <w:sz w:val="28"/>
          <w:szCs w:val="28"/>
        </w:rPr>
        <w:t>]</w:t>
      </w:r>
      <w:r w:rsidR="00F633B0" w:rsidRPr="003377D4">
        <w:rPr>
          <w:color w:val="000000"/>
          <w:sz w:val="28"/>
          <w:szCs w:val="28"/>
        </w:rPr>
        <w:t>.</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предъявлении для опознания предметов психолог может помочь следователю выбрать место и условия, в которых будет осуществляться это следственное действие. Кроме того, необходимо совместно с психологом решить вопрос о расположении предъявляемых объектов относительно источников света и о прочих условиях, оказывающих влияние на восприятие опознающего несовершеннолетнего.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В процессе предъявления для опознания специалист в области возрастной психологии вправе с предварительного согласия следователя задавать несовершеннолетнему опознающему вопросы, касающиеся конкретизации примет внешности или общего вида опознаваемых объектов. Он может делать заявления (замечания), подлежащие занесению в протокол.</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Поскольку несовершеннолетний обычно плохо владеет собой, необходимо более тщательно вести наблюдение за обыскиваемым и обыск проводить в его присутствии.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Перед обыском в квартире (доме) по месту жительства подростка необходимо получить разрешение на донное следственное действие в суде, в порядке предусмотренном ст.</w:t>
      </w:r>
      <w:r w:rsidR="002E088A">
        <w:rPr>
          <w:color w:val="000000"/>
          <w:sz w:val="28"/>
          <w:szCs w:val="28"/>
        </w:rPr>
        <w:t> </w:t>
      </w:r>
      <w:r w:rsidR="002E088A" w:rsidRPr="002E088A">
        <w:rPr>
          <w:color w:val="000000"/>
          <w:sz w:val="28"/>
          <w:szCs w:val="28"/>
        </w:rPr>
        <w:t>1</w:t>
      </w:r>
      <w:r w:rsidRPr="002E088A">
        <w:rPr>
          <w:color w:val="000000"/>
          <w:sz w:val="28"/>
          <w:szCs w:val="28"/>
        </w:rPr>
        <w:t>65 УПК РФ. Необходимо уточнить, в какой именно комнате проживает несовершеннолетний, и начинать обыск с нее. Искомые объекты несовершеннолетние, как правило, прячут на местности (в лесопосадках и так далее). Меры по сокрытию похищенного чаще всего предпринимают сами обвиняемые.</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Также в ходе обыска обязательно ведется поиск одежды, сходной по приметам с описанной потерпевшим. Количество предметов одежды у подростка ограничено, и их наличие контролируется родителями. Поэтому если одежда, описанная потерпевшим, не обнаружена, то родителей, а также других лиц, близко знающих подростка, надо сразу же допросить о том, имелась ли у него такая одежда и где она находится. Допрос производится в соседнем помещении, чтобы другие присутствующие при допросе лица не могли ориентироваться в том, какие показания давать впоследствии. Объяснения родителей по поводу одежды подростка обязательно должны быть запротоколированы, так как устные объяснения не имеют доказательственного значения.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задержании сразу нескольких подозреваемых несовершеннолетних рекомендуется проводить обыск одновременно у всех задержанных. Для этого создаются несколько (по числу задержанных) следственно-оперативных групп, определяются способы связи между ними (по телефону, по рации и другие)</w:t>
      </w:r>
    </w:p>
    <w:p w:rsidR="001F2178" w:rsidRPr="002E088A" w:rsidRDefault="001F2178" w:rsidP="002E088A">
      <w:pPr>
        <w:spacing w:line="360" w:lineRule="auto"/>
        <w:ind w:firstLine="709"/>
        <w:jc w:val="both"/>
        <w:rPr>
          <w:color w:val="000000"/>
          <w:sz w:val="28"/>
          <w:szCs w:val="28"/>
        </w:rPr>
      </w:pPr>
    </w:p>
    <w:p w:rsidR="001F2178" w:rsidRPr="002E088A" w:rsidRDefault="001F2178" w:rsidP="002E088A">
      <w:pPr>
        <w:autoSpaceDE w:val="0"/>
        <w:autoSpaceDN w:val="0"/>
        <w:adjustRightInd w:val="0"/>
        <w:spacing w:line="360" w:lineRule="auto"/>
        <w:ind w:firstLine="709"/>
        <w:jc w:val="both"/>
        <w:rPr>
          <w:color w:val="000000"/>
          <w:sz w:val="28"/>
          <w:szCs w:val="28"/>
        </w:rPr>
      </w:pPr>
    </w:p>
    <w:p w:rsidR="001F2178" w:rsidRPr="002E088A" w:rsidRDefault="00D000C0" w:rsidP="002E088A">
      <w:pPr>
        <w:pStyle w:val="1"/>
        <w:keepNext w:val="0"/>
        <w:spacing w:line="360" w:lineRule="auto"/>
        <w:ind w:firstLine="709"/>
        <w:rPr>
          <w:bCs/>
          <w:color w:val="000000"/>
          <w:sz w:val="28"/>
          <w:szCs w:val="28"/>
        </w:rPr>
      </w:pPr>
      <w:r>
        <w:rPr>
          <w:bCs/>
          <w:color w:val="000000"/>
          <w:sz w:val="28"/>
          <w:szCs w:val="28"/>
        </w:rPr>
        <w:br w:type="page"/>
      </w:r>
      <w:r w:rsidRPr="00D000C0">
        <w:rPr>
          <w:b/>
          <w:bCs/>
          <w:color w:val="000000"/>
          <w:sz w:val="28"/>
          <w:szCs w:val="28"/>
        </w:rPr>
        <w:t>Заключение</w:t>
      </w:r>
    </w:p>
    <w:p w:rsidR="001F2178" w:rsidRPr="002E088A" w:rsidRDefault="001F2178" w:rsidP="002E088A">
      <w:pPr>
        <w:pStyle w:val="a3"/>
        <w:spacing w:line="360" w:lineRule="auto"/>
        <w:ind w:firstLine="709"/>
        <w:rPr>
          <w:color w:val="000000"/>
          <w:szCs w:val="28"/>
        </w:rPr>
      </w:pPr>
    </w:p>
    <w:p w:rsidR="001F2178" w:rsidRPr="002E088A" w:rsidRDefault="001F2178" w:rsidP="002E088A">
      <w:pPr>
        <w:pStyle w:val="a3"/>
        <w:spacing w:line="360" w:lineRule="auto"/>
        <w:ind w:firstLine="709"/>
        <w:rPr>
          <w:color w:val="000000"/>
          <w:szCs w:val="28"/>
        </w:rPr>
      </w:pPr>
      <w:r w:rsidRPr="002E088A">
        <w:rPr>
          <w:color w:val="000000"/>
          <w:szCs w:val="28"/>
        </w:rPr>
        <w:t>Уголовно-процессуальное законодательство содержит комплекс специализированных правовых норм, регулирующих особенности производства по делам несовершеннолетних: предмет доказывания; применение заключения под стражу, других мер пресечения; проведение отдельных следственных действий.</w:t>
      </w:r>
    </w:p>
    <w:p w:rsidR="001F2178" w:rsidRPr="002E088A" w:rsidRDefault="001F2178" w:rsidP="002E088A">
      <w:pPr>
        <w:pStyle w:val="a3"/>
        <w:spacing w:line="360" w:lineRule="auto"/>
        <w:ind w:firstLine="709"/>
        <w:rPr>
          <w:color w:val="000000"/>
          <w:szCs w:val="28"/>
        </w:rPr>
      </w:pPr>
      <w:r w:rsidRPr="002E088A">
        <w:rPr>
          <w:color w:val="000000"/>
          <w:szCs w:val="28"/>
        </w:rPr>
        <w:t>Установление психологического контакта следователя с несовершеннолетним обвиняемым (подозреваемым) зависит от профессиональных и нравственно-психологических качеств следователя, от личных качеств несовершеннолетнего и глубины его социальной запущенности, от готовности несовершеннолетнего к общению со следователем.</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Наличие той или иной совокупности доказательств важный момент в разрешении конфликтной ситуации и выборе тактических приемов при проведении следственных действий.</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При проведении следственных действий важно выяснение условий жизни и воспитания, а также причин и условий, способствовавших совершению преступления. Данные обстоятельства содействуют выбору наиболее целесообразной меры воздействия за совершенное подростком общественно-опасное деяние. Кроме того, выявление указанных обстоятельств необходимо для разработки наиболее эффективных воспитательно-профилактических мер.</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Анализ нравственно-психологических качеств личности несовершеннолетнего правонарушителя должен учитываться при проведении следственных действий. Учет данных качеств, знание их могут сыграть определенную положительную роль в установлении психологического контакта с подростком и в уяснении мотивов и механизма совершения преступления, а именно: направленность личности несовершеннолетних, их мировоззрение, потребности и интересы, некоторые черты характера, волевые и эмоциональные качества, темперамент.</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Большое значение среди следственных действий по делам о преступлениях несовершеннолетних является допрос несовершеннолетнего.</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Установление психологического контакта следователя с несовершеннолетним обвиняемым и поддержание его во время допроса зависит:</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1) от организационных мер, проведенных при подготовке к допросу</w:t>
      </w:r>
      <w:r w:rsidR="002E088A">
        <w:rPr>
          <w:color w:val="000000"/>
          <w:sz w:val="28"/>
          <w:szCs w:val="28"/>
        </w:rPr>
        <w:t xml:space="preserve"> </w:t>
      </w:r>
      <w:r w:rsidRPr="002E088A">
        <w:rPr>
          <w:color w:val="000000"/>
          <w:sz w:val="28"/>
          <w:szCs w:val="28"/>
        </w:rPr>
        <w:t>и непосредственно во время допроса;</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2) от профессиональных, нравственно-психологических качеств следователя;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3) от личных качеств несовершеннолетнего обвиняемого и глубины его социальной запущенности;</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4) от готовности несовершеннолетнего обвиняемого к общению и восприятию информации, исходящей от следователя.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Кроме того, можно дать определение понятие конфликтной ситуации при допросе несовершеннолетнего обвиняемого, которая представляет собой разногласие, различие во мнениях, существующих между следователем и подростком, обвиняемым в совершении преступления, по вопросам его виновности, причиненного им ущерба, роли соучастников и другим обстоятельствам, необходимым для выяснения в процессе расследования.</w:t>
      </w:r>
    </w:p>
    <w:p w:rsidR="001F2178" w:rsidRPr="002E088A" w:rsidRDefault="001F2178" w:rsidP="002E088A">
      <w:pPr>
        <w:spacing w:line="360" w:lineRule="auto"/>
        <w:ind w:firstLine="709"/>
        <w:jc w:val="both"/>
        <w:rPr>
          <w:color w:val="000000"/>
          <w:sz w:val="28"/>
          <w:szCs w:val="28"/>
        </w:rPr>
      </w:pPr>
      <w:r w:rsidRPr="002E088A">
        <w:rPr>
          <w:color w:val="000000"/>
          <w:sz w:val="28"/>
          <w:szCs w:val="28"/>
        </w:rPr>
        <w:t>Научный интерес к проблемам института предварительного следствия по делам данной категории практически не ослабевают многие годы. Научные публикации существенно повлияли на развитие рассматриваемого института. Однако ряд положений требует дополнительного теоретического осмысления в связи с тем, что их авторы, оценивая иные исторические условия, объективно не могли охватывать проблемы, возникшие в последние годы.</w:t>
      </w:r>
    </w:p>
    <w:p w:rsidR="00AA117F" w:rsidRPr="002E088A" w:rsidRDefault="00AA117F" w:rsidP="002E088A">
      <w:pPr>
        <w:pStyle w:val="4"/>
        <w:keepNext w:val="0"/>
        <w:ind w:firstLine="709"/>
        <w:jc w:val="both"/>
        <w:rPr>
          <w:color w:val="000000"/>
          <w:szCs w:val="28"/>
        </w:rPr>
      </w:pPr>
    </w:p>
    <w:p w:rsidR="001F2178" w:rsidRPr="00D000C0" w:rsidRDefault="00D000C0" w:rsidP="002E088A">
      <w:pPr>
        <w:pStyle w:val="4"/>
        <w:keepNext w:val="0"/>
        <w:ind w:firstLine="709"/>
        <w:jc w:val="both"/>
        <w:rPr>
          <w:b/>
          <w:color w:val="000000"/>
          <w:szCs w:val="28"/>
        </w:rPr>
      </w:pPr>
      <w:r>
        <w:rPr>
          <w:color w:val="000000"/>
          <w:szCs w:val="28"/>
        </w:rPr>
        <w:br w:type="page"/>
      </w:r>
      <w:r w:rsidRPr="00D000C0">
        <w:rPr>
          <w:b/>
          <w:color w:val="000000"/>
          <w:szCs w:val="28"/>
        </w:rPr>
        <w:t>Список используемых источников</w:t>
      </w:r>
    </w:p>
    <w:p w:rsidR="001F2178" w:rsidRPr="002E088A" w:rsidRDefault="001F2178" w:rsidP="002E088A">
      <w:pPr>
        <w:spacing w:line="360" w:lineRule="auto"/>
        <w:ind w:firstLine="709"/>
        <w:jc w:val="both"/>
        <w:rPr>
          <w:color w:val="000000"/>
          <w:sz w:val="28"/>
          <w:szCs w:val="28"/>
        </w:rPr>
      </w:pPr>
    </w:p>
    <w:p w:rsidR="001F2178" w:rsidRPr="002E088A" w:rsidRDefault="001F2178" w:rsidP="00D000C0">
      <w:pPr>
        <w:numPr>
          <w:ilvl w:val="0"/>
          <w:numId w:val="4"/>
        </w:numPr>
        <w:tabs>
          <w:tab w:val="clear" w:pos="1631"/>
          <w:tab w:val="left" w:pos="500"/>
        </w:tabs>
        <w:autoSpaceDE w:val="0"/>
        <w:autoSpaceDN w:val="0"/>
        <w:adjustRightInd w:val="0"/>
        <w:spacing w:line="360" w:lineRule="auto"/>
        <w:ind w:left="0" w:firstLine="0"/>
        <w:jc w:val="both"/>
        <w:rPr>
          <w:color w:val="000000"/>
          <w:sz w:val="28"/>
          <w:szCs w:val="28"/>
        </w:rPr>
      </w:pPr>
      <w:r w:rsidRPr="002E088A">
        <w:rPr>
          <w:color w:val="000000"/>
          <w:sz w:val="28"/>
          <w:szCs w:val="28"/>
        </w:rPr>
        <w:t xml:space="preserve">Конституция (Основной закон) Российской Федерации </w:t>
      </w:r>
      <w:r w:rsidR="002E088A">
        <w:rPr>
          <w:color w:val="000000"/>
          <w:sz w:val="28"/>
          <w:szCs w:val="28"/>
        </w:rPr>
        <w:t>–</w:t>
      </w:r>
      <w:r w:rsidR="002E088A" w:rsidRPr="002E088A">
        <w:rPr>
          <w:color w:val="000000"/>
          <w:sz w:val="28"/>
          <w:szCs w:val="28"/>
        </w:rPr>
        <w:t xml:space="preserve"> </w:t>
      </w:r>
      <w:r w:rsidRPr="002E088A">
        <w:rPr>
          <w:color w:val="000000"/>
          <w:sz w:val="28"/>
          <w:szCs w:val="28"/>
        </w:rPr>
        <w:t>России: принята всенародным голосованием 12 дек. 1993</w:t>
      </w:r>
      <w:r w:rsidR="002E088A">
        <w:rPr>
          <w:color w:val="000000"/>
          <w:sz w:val="28"/>
          <w:szCs w:val="28"/>
        </w:rPr>
        <w:t> </w:t>
      </w:r>
      <w:r w:rsidR="002E088A" w:rsidRPr="002E088A">
        <w:rPr>
          <w:color w:val="000000"/>
          <w:sz w:val="28"/>
          <w:szCs w:val="28"/>
        </w:rPr>
        <w:t>г</w:t>
      </w:r>
      <w:r w:rsidRPr="002E088A">
        <w:rPr>
          <w:color w:val="000000"/>
          <w:sz w:val="28"/>
          <w:szCs w:val="28"/>
        </w:rPr>
        <w:t>.</w:t>
      </w:r>
      <w:r w:rsidR="002E088A">
        <w:rPr>
          <w:color w:val="000000"/>
          <w:sz w:val="28"/>
          <w:szCs w:val="28"/>
        </w:rPr>
        <w:t> </w:t>
      </w:r>
      <w:r w:rsidR="002E088A" w:rsidRPr="002E088A">
        <w:rPr>
          <w:color w:val="000000"/>
          <w:sz w:val="28"/>
          <w:szCs w:val="28"/>
        </w:rPr>
        <w:t>//</w:t>
      </w:r>
      <w:r w:rsidRPr="002E088A">
        <w:rPr>
          <w:color w:val="000000"/>
          <w:sz w:val="28"/>
          <w:szCs w:val="28"/>
        </w:rPr>
        <w:t xml:space="preserve"> Российская газета.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1993. </w:t>
      </w:r>
      <w:r w:rsidR="002E088A">
        <w:rPr>
          <w:color w:val="000000"/>
          <w:sz w:val="28"/>
          <w:szCs w:val="28"/>
        </w:rPr>
        <w:t>–</w:t>
      </w:r>
      <w:r w:rsidR="002E088A" w:rsidRPr="002E088A">
        <w:rPr>
          <w:color w:val="000000"/>
          <w:sz w:val="28"/>
          <w:szCs w:val="28"/>
        </w:rPr>
        <w:t xml:space="preserve"> </w:t>
      </w:r>
      <w:r w:rsidRPr="002E088A">
        <w:rPr>
          <w:color w:val="000000"/>
          <w:sz w:val="28"/>
          <w:szCs w:val="28"/>
        </w:rPr>
        <w:t>25 дек.</w:t>
      </w:r>
    </w:p>
    <w:p w:rsidR="001F2178" w:rsidRPr="002E088A" w:rsidRDefault="001F2178" w:rsidP="00D000C0">
      <w:pPr>
        <w:numPr>
          <w:ilvl w:val="0"/>
          <w:numId w:val="4"/>
        </w:numPr>
        <w:tabs>
          <w:tab w:val="clear" w:pos="1631"/>
          <w:tab w:val="left" w:pos="500"/>
        </w:tabs>
        <w:autoSpaceDE w:val="0"/>
        <w:autoSpaceDN w:val="0"/>
        <w:adjustRightInd w:val="0"/>
        <w:spacing w:line="360" w:lineRule="auto"/>
        <w:ind w:left="0" w:firstLine="0"/>
        <w:jc w:val="both"/>
        <w:rPr>
          <w:color w:val="000000"/>
          <w:sz w:val="28"/>
          <w:szCs w:val="28"/>
        </w:rPr>
      </w:pPr>
      <w:r w:rsidRPr="002E088A">
        <w:rPr>
          <w:color w:val="000000"/>
          <w:sz w:val="28"/>
          <w:szCs w:val="28"/>
        </w:rPr>
        <w:t>Уголовно-процессуальный кодекс Российской Федерации: Закон РФ от 18 декабря 2001</w:t>
      </w:r>
      <w:r w:rsidR="002E088A">
        <w:rPr>
          <w:color w:val="000000"/>
          <w:sz w:val="28"/>
          <w:szCs w:val="28"/>
        </w:rPr>
        <w:t> </w:t>
      </w:r>
      <w:r w:rsidR="002E088A" w:rsidRPr="002E088A">
        <w:rPr>
          <w:color w:val="000000"/>
          <w:sz w:val="28"/>
          <w:szCs w:val="28"/>
        </w:rPr>
        <w:t>г</w:t>
      </w:r>
      <w:r w:rsidRPr="002E088A">
        <w:rPr>
          <w:color w:val="000000"/>
          <w:sz w:val="28"/>
          <w:szCs w:val="28"/>
        </w:rPr>
        <w:t xml:space="preserve">. </w:t>
      </w:r>
      <w:r w:rsidR="002E088A">
        <w:rPr>
          <w:color w:val="000000"/>
          <w:sz w:val="28"/>
          <w:szCs w:val="28"/>
        </w:rPr>
        <w:t>№</w:t>
      </w:r>
      <w:r w:rsidR="002E088A" w:rsidRPr="002E088A">
        <w:rPr>
          <w:color w:val="000000"/>
          <w:sz w:val="28"/>
          <w:szCs w:val="28"/>
        </w:rPr>
        <w:t>1</w:t>
      </w:r>
      <w:r w:rsidRPr="002E088A">
        <w:rPr>
          <w:color w:val="000000"/>
          <w:sz w:val="28"/>
          <w:szCs w:val="28"/>
        </w:rPr>
        <w:t>74; Россий</w:t>
      </w:r>
      <w:r w:rsidR="00F671BF" w:rsidRPr="002E088A">
        <w:rPr>
          <w:color w:val="000000"/>
          <w:sz w:val="28"/>
          <w:szCs w:val="28"/>
        </w:rPr>
        <w:t xml:space="preserve">ская газета. </w:t>
      </w:r>
      <w:r w:rsidR="002E088A">
        <w:rPr>
          <w:color w:val="000000"/>
          <w:sz w:val="28"/>
          <w:szCs w:val="28"/>
        </w:rPr>
        <w:t>–</w:t>
      </w:r>
      <w:r w:rsidR="002E088A" w:rsidRPr="002E088A">
        <w:rPr>
          <w:color w:val="000000"/>
          <w:sz w:val="28"/>
          <w:szCs w:val="28"/>
        </w:rPr>
        <w:t xml:space="preserve"> </w:t>
      </w:r>
      <w:r w:rsidR="00F671BF" w:rsidRPr="002E088A">
        <w:rPr>
          <w:color w:val="000000"/>
          <w:sz w:val="28"/>
          <w:szCs w:val="28"/>
        </w:rPr>
        <w:t xml:space="preserve">2004. </w:t>
      </w:r>
      <w:r w:rsidR="002E088A">
        <w:rPr>
          <w:color w:val="000000"/>
          <w:sz w:val="28"/>
          <w:szCs w:val="28"/>
        </w:rPr>
        <w:t>–</w:t>
      </w:r>
      <w:r w:rsidR="002E088A" w:rsidRPr="002E088A">
        <w:rPr>
          <w:color w:val="000000"/>
          <w:sz w:val="28"/>
          <w:szCs w:val="28"/>
        </w:rPr>
        <w:t xml:space="preserve"> </w:t>
      </w:r>
      <w:r w:rsidR="00F671BF" w:rsidRPr="002E088A">
        <w:rPr>
          <w:color w:val="000000"/>
          <w:sz w:val="28"/>
          <w:szCs w:val="28"/>
        </w:rPr>
        <w:t>30 дек.</w:t>
      </w:r>
      <w:r w:rsidR="002E088A">
        <w:rPr>
          <w:color w:val="000000"/>
          <w:sz w:val="28"/>
          <w:szCs w:val="28"/>
        </w:rPr>
        <w:t> – №</w:t>
      </w:r>
      <w:r w:rsidR="002E088A" w:rsidRPr="002E088A">
        <w:rPr>
          <w:color w:val="000000"/>
          <w:sz w:val="28"/>
          <w:szCs w:val="28"/>
        </w:rPr>
        <w:t>2</w:t>
      </w:r>
      <w:r w:rsidRPr="002E088A">
        <w:rPr>
          <w:color w:val="000000"/>
          <w:sz w:val="28"/>
          <w:szCs w:val="28"/>
        </w:rPr>
        <w:t>90.</w:t>
      </w:r>
    </w:p>
    <w:p w:rsidR="001F2178" w:rsidRPr="002E088A" w:rsidRDefault="001F2178" w:rsidP="00D000C0">
      <w:pPr>
        <w:numPr>
          <w:ilvl w:val="0"/>
          <w:numId w:val="4"/>
        </w:numPr>
        <w:tabs>
          <w:tab w:val="clear" w:pos="1631"/>
          <w:tab w:val="left" w:pos="500"/>
        </w:tabs>
        <w:autoSpaceDE w:val="0"/>
        <w:autoSpaceDN w:val="0"/>
        <w:adjustRightInd w:val="0"/>
        <w:spacing w:line="360" w:lineRule="auto"/>
        <w:ind w:left="0" w:firstLine="0"/>
        <w:jc w:val="both"/>
        <w:rPr>
          <w:color w:val="000000"/>
          <w:sz w:val="28"/>
          <w:szCs w:val="28"/>
        </w:rPr>
      </w:pPr>
      <w:r w:rsidRPr="002E088A">
        <w:rPr>
          <w:color w:val="000000"/>
          <w:sz w:val="28"/>
          <w:szCs w:val="28"/>
        </w:rPr>
        <w:t>Уголовный кодекс Российской Федерации от 13.06.1996</w:t>
      </w:r>
      <w:r w:rsidR="002E088A">
        <w:rPr>
          <w:color w:val="000000"/>
          <w:sz w:val="28"/>
          <w:szCs w:val="28"/>
        </w:rPr>
        <w:t> </w:t>
      </w:r>
      <w:r w:rsidR="002E088A" w:rsidRPr="002E088A">
        <w:rPr>
          <w:color w:val="000000"/>
          <w:sz w:val="28"/>
          <w:szCs w:val="28"/>
        </w:rPr>
        <w:t>г</w:t>
      </w:r>
      <w:r w:rsidRPr="002E088A">
        <w:rPr>
          <w:color w:val="000000"/>
          <w:sz w:val="28"/>
          <w:szCs w:val="28"/>
        </w:rPr>
        <w:t xml:space="preserve">. </w:t>
      </w:r>
      <w:r w:rsidR="002E088A">
        <w:rPr>
          <w:color w:val="000000"/>
          <w:sz w:val="28"/>
          <w:szCs w:val="28"/>
        </w:rPr>
        <w:t>№</w:t>
      </w:r>
      <w:r w:rsidR="002E088A" w:rsidRPr="002E088A">
        <w:rPr>
          <w:color w:val="000000"/>
          <w:sz w:val="28"/>
          <w:szCs w:val="28"/>
        </w:rPr>
        <w:t>6</w:t>
      </w:r>
      <w:r w:rsidRPr="002E088A">
        <w:rPr>
          <w:color w:val="000000"/>
          <w:sz w:val="28"/>
          <w:szCs w:val="28"/>
        </w:rPr>
        <w:t>3 ФЗ</w:t>
      </w:r>
      <w:r w:rsidR="002E088A">
        <w:rPr>
          <w:color w:val="000000"/>
          <w:sz w:val="28"/>
          <w:szCs w:val="28"/>
        </w:rPr>
        <w:t> </w:t>
      </w:r>
      <w:r w:rsidR="002E088A" w:rsidRPr="002E088A">
        <w:rPr>
          <w:color w:val="000000"/>
          <w:sz w:val="28"/>
          <w:szCs w:val="28"/>
        </w:rPr>
        <w:t>//</w:t>
      </w:r>
      <w:r w:rsidRPr="002E088A">
        <w:rPr>
          <w:color w:val="000000"/>
          <w:sz w:val="28"/>
          <w:szCs w:val="28"/>
        </w:rPr>
        <w:t xml:space="preserve"> Российская газета.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1998.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30 мая, </w:t>
      </w:r>
      <w:r w:rsidR="002E088A">
        <w:rPr>
          <w:color w:val="000000"/>
          <w:sz w:val="28"/>
          <w:szCs w:val="28"/>
        </w:rPr>
        <w:t>№</w:t>
      </w:r>
      <w:r w:rsidR="002E088A" w:rsidRPr="002E088A">
        <w:rPr>
          <w:color w:val="000000"/>
          <w:sz w:val="28"/>
          <w:szCs w:val="28"/>
        </w:rPr>
        <w:t>1</w:t>
      </w:r>
      <w:r w:rsidRPr="002E088A">
        <w:rPr>
          <w:color w:val="000000"/>
          <w:sz w:val="28"/>
          <w:szCs w:val="28"/>
        </w:rPr>
        <w:t xml:space="preserve">03; 27 июня, </w:t>
      </w:r>
      <w:r w:rsidR="002E088A">
        <w:rPr>
          <w:color w:val="000000"/>
          <w:sz w:val="28"/>
          <w:szCs w:val="28"/>
        </w:rPr>
        <w:t>№</w:t>
      </w:r>
      <w:r w:rsidR="002E088A" w:rsidRPr="002E088A">
        <w:rPr>
          <w:color w:val="000000"/>
          <w:sz w:val="28"/>
          <w:szCs w:val="28"/>
        </w:rPr>
        <w:t>1</w:t>
      </w:r>
      <w:r w:rsidRPr="002E088A">
        <w:rPr>
          <w:color w:val="000000"/>
          <w:sz w:val="28"/>
          <w:szCs w:val="28"/>
        </w:rPr>
        <w:t xml:space="preserve">20; 1999.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12 февраля, </w:t>
      </w:r>
      <w:r w:rsidR="002E088A">
        <w:rPr>
          <w:color w:val="000000"/>
          <w:sz w:val="28"/>
          <w:szCs w:val="28"/>
        </w:rPr>
        <w:t>№</w:t>
      </w:r>
      <w:r w:rsidR="002E088A" w:rsidRPr="002E088A">
        <w:rPr>
          <w:color w:val="000000"/>
          <w:sz w:val="28"/>
          <w:szCs w:val="28"/>
        </w:rPr>
        <w:t>2</w:t>
      </w:r>
      <w:r w:rsidRPr="002E088A">
        <w:rPr>
          <w:color w:val="000000"/>
          <w:sz w:val="28"/>
          <w:szCs w:val="28"/>
        </w:rPr>
        <w:t xml:space="preserve">7; 17 марта, </w:t>
      </w:r>
      <w:r w:rsidR="002E088A">
        <w:rPr>
          <w:color w:val="000000"/>
          <w:sz w:val="28"/>
          <w:szCs w:val="28"/>
        </w:rPr>
        <w:t>№</w:t>
      </w:r>
      <w:r w:rsidR="002E088A" w:rsidRPr="002E088A">
        <w:rPr>
          <w:color w:val="000000"/>
          <w:sz w:val="28"/>
          <w:szCs w:val="28"/>
        </w:rPr>
        <w:t>5</w:t>
      </w:r>
      <w:r w:rsidRPr="002E088A">
        <w:rPr>
          <w:color w:val="000000"/>
          <w:sz w:val="28"/>
          <w:szCs w:val="28"/>
        </w:rPr>
        <w:t xml:space="preserve">0; 23 марта, </w:t>
      </w:r>
      <w:r w:rsidR="002E088A">
        <w:rPr>
          <w:color w:val="000000"/>
          <w:sz w:val="28"/>
          <w:szCs w:val="28"/>
        </w:rPr>
        <w:t>№</w:t>
      </w:r>
      <w:r w:rsidR="002E088A" w:rsidRPr="002E088A">
        <w:rPr>
          <w:color w:val="000000"/>
          <w:sz w:val="28"/>
          <w:szCs w:val="28"/>
        </w:rPr>
        <w:t>5</w:t>
      </w:r>
      <w:r w:rsidRPr="002E088A">
        <w:rPr>
          <w:color w:val="000000"/>
          <w:sz w:val="28"/>
          <w:szCs w:val="28"/>
        </w:rPr>
        <w:t xml:space="preserve">4; 14 июля, </w:t>
      </w:r>
      <w:r w:rsidR="002E088A">
        <w:rPr>
          <w:color w:val="000000"/>
          <w:sz w:val="28"/>
          <w:szCs w:val="28"/>
        </w:rPr>
        <w:t>№</w:t>
      </w:r>
      <w:r w:rsidR="002E088A" w:rsidRPr="002E088A">
        <w:rPr>
          <w:color w:val="000000"/>
          <w:sz w:val="28"/>
          <w:szCs w:val="28"/>
        </w:rPr>
        <w:t>1</w:t>
      </w:r>
      <w:r w:rsidRPr="002E088A">
        <w:rPr>
          <w:color w:val="000000"/>
          <w:sz w:val="28"/>
          <w:szCs w:val="28"/>
        </w:rPr>
        <w:t xml:space="preserve">34; 2001.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14 марта, </w:t>
      </w:r>
      <w:r w:rsidR="002E088A">
        <w:rPr>
          <w:color w:val="000000"/>
          <w:sz w:val="28"/>
          <w:szCs w:val="28"/>
        </w:rPr>
        <w:t>№</w:t>
      </w:r>
      <w:r w:rsidR="002E088A" w:rsidRPr="002E088A">
        <w:rPr>
          <w:color w:val="000000"/>
          <w:sz w:val="28"/>
          <w:szCs w:val="28"/>
        </w:rPr>
        <w:t>5</w:t>
      </w:r>
      <w:r w:rsidRPr="002E088A">
        <w:rPr>
          <w:color w:val="000000"/>
          <w:sz w:val="28"/>
          <w:szCs w:val="28"/>
        </w:rPr>
        <w:t xml:space="preserve">2; 23 марта, </w:t>
      </w:r>
      <w:r w:rsidR="002E088A">
        <w:rPr>
          <w:color w:val="000000"/>
          <w:sz w:val="28"/>
          <w:szCs w:val="28"/>
        </w:rPr>
        <w:t>№</w:t>
      </w:r>
      <w:r w:rsidR="002E088A" w:rsidRPr="002E088A">
        <w:rPr>
          <w:color w:val="000000"/>
          <w:sz w:val="28"/>
          <w:szCs w:val="28"/>
        </w:rPr>
        <w:t>5</w:t>
      </w:r>
      <w:r w:rsidRPr="002E088A">
        <w:rPr>
          <w:color w:val="000000"/>
          <w:sz w:val="28"/>
          <w:szCs w:val="28"/>
        </w:rPr>
        <w:t xml:space="preserve">8; 23 июня, </w:t>
      </w:r>
      <w:r w:rsidR="002E088A">
        <w:rPr>
          <w:color w:val="000000"/>
          <w:sz w:val="28"/>
          <w:szCs w:val="28"/>
        </w:rPr>
        <w:t>№</w:t>
      </w:r>
      <w:r w:rsidR="002E088A" w:rsidRPr="002E088A">
        <w:rPr>
          <w:color w:val="000000"/>
          <w:sz w:val="28"/>
          <w:szCs w:val="28"/>
        </w:rPr>
        <w:t>1</w:t>
      </w:r>
      <w:r w:rsidRPr="002E088A">
        <w:rPr>
          <w:color w:val="000000"/>
          <w:sz w:val="28"/>
          <w:szCs w:val="28"/>
        </w:rPr>
        <w:t>18</w:t>
      </w:r>
      <w:r w:rsidR="002E088A">
        <w:rPr>
          <w:color w:val="000000"/>
          <w:sz w:val="28"/>
          <w:szCs w:val="28"/>
        </w:rPr>
        <w:t>–</w:t>
      </w:r>
      <w:r w:rsidR="002E088A" w:rsidRPr="002E088A">
        <w:rPr>
          <w:color w:val="000000"/>
          <w:sz w:val="28"/>
          <w:szCs w:val="28"/>
        </w:rPr>
        <w:t>1</w:t>
      </w:r>
      <w:r w:rsidRPr="002E088A">
        <w:rPr>
          <w:color w:val="000000"/>
          <w:sz w:val="28"/>
          <w:szCs w:val="28"/>
        </w:rPr>
        <w:t xml:space="preserve">19; 9 августа, </w:t>
      </w:r>
      <w:r w:rsidR="002E088A">
        <w:rPr>
          <w:color w:val="000000"/>
          <w:sz w:val="28"/>
          <w:szCs w:val="28"/>
        </w:rPr>
        <w:t>№</w:t>
      </w:r>
      <w:r w:rsidR="002E088A" w:rsidRPr="002E088A">
        <w:rPr>
          <w:color w:val="000000"/>
          <w:sz w:val="28"/>
          <w:szCs w:val="28"/>
        </w:rPr>
        <w:t>1</w:t>
      </w:r>
      <w:r w:rsidRPr="002E088A">
        <w:rPr>
          <w:color w:val="000000"/>
          <w:sz w:val="28"/>
          <w:szCs w:val="28"/>
        </w:rPr>
        <w:t>51</w:t>
      </w:r>
      <w:r w:rsidR="002E088A">
        <w:rPr>
          <w:color w:val="000000"/>
          <w:sz w:val="28"/>
          <w:szCs w:val="28"/>
        </w:rPr>
        <w:t>–</w:t>
      </w:r>
      <w:r w:rsidR="002E088A" w:rsidRPr="002E088A">
        <w:rPr>
          <w:color w:val="000000"/>
          <w:sz w:val="28"/>
          <w:szCs w:val="28"/>
        </w:rPr>
        <w:t>1</w:t>
      </w:r>
      <w:r w:rsidRPr="002E088A">
        <w:rPr>
          <w:color w:val="000000"/>
          <w:sz w:val="28"/>
          <w:szCs w:val="28"/>
        </w:rPr>
        <w:t xml:space="preserve">52; 20 ноября, </w:t>
      </w:r>
      <w:r w:rsidR="002E088A">
        <w:rPr>
          <w:color w:val="000000"/>
          <w:sz w:val="28"/>
          <w:szCs w:val="28"/>
        </w:rPr>
        <w:t>№</w:t>
      </w:r>
      <w:r w:rsidR="002E088A" w:rsidRPr="002E088A">
        <w:rPr>
          <w:color w:val="000000"/>
          <w:sz w:val="28"/>
          <w:szCs w:val="28"/>
        </w:rPr>
        <w:t>2</w:t>
      </w:r>
      <w:r w:rsidRPr="002E088A">
        <w:rPr>
          <w:color w:val="000000"/>
          <w:sz w:val="28"/>
          <w:szCs w:val="28"/>
        </w:rPr>
        <w:t xml:space="preserve">27; 31 декабря, </w:t>
      </w:r>
      <w:r w:rsidR="002E088A">
        <w:rPr>
          <w:color w:val="000000"/>
          <w:sz w:val="28"/>
          <w:szCs w:val="28"/>
        </w:rPr>
        <w:t>№</w:t>
      </w:r>
      <w:r w:rsidR="002E088A" w:rsidRPr="002E088A">
        <w:rPr>
          <w:color w:val="000000"/>
          <w:sz w:val="28"/>
          <w:szCs w:val="28"/>
        </w:rPr>
        <w:t>2</w:t>
      </w:r>
      <w:r w:rsidRPr="002E088A">
        <w:rPr>
          <w:color w:val="000000"/>
          <w:sz w:val="28"/>
          <w:szCs w:val="28"/>
        </w:rPr>
        <w:t xml:space="preserve">56; 2002.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6 марта, </w:t>
      </w:r>
      <w:r w:rsidR="002E088A">
        <w:rPr>
          <w:color w:val="000000"/>
          <w:sz w:val="28"/>
          <w:szCs w:val="28"/>
        </w:rPr>
        <w:t>№</w:t>
      </w:r>
      <w:r w:rsidR="002E088A" w:rsidRPr="002E088A">
        <w:rPr>
          <w:color w:val="000000"/>
          <w:sz w:val="28"/>
          <w:szCs w:val="28"/>
        </w:rPr>
        <w:t>4</w:t>
      </w:r>
      <w:r w:rsidRPr="002E088A">
        <w:rPr>
          <w:color w:val="000000"/>
          <w:sz w:val="28"/>
          <w:szCs w:val="28"/>
        </w:rPr>
        <w:t xml:space="preserve">1; 19 марта, </w:t>
      </w:r>
      <w:r w:rsidR="002E088A">
        <w:rPr>
          <w:color w:val="000000"/>
          <w:sz w:val="28"/>
          <w:szCs w:val="28"/>
        </w:rPr>
        <w:t>№</w:t>
      </w:r>
      <w:r w:rsidR="002E088A" w:rsidRPr="002E088A">
        <w:rPr>
          <w:color w:val="000000"/>
          <w:sz w:val="28"/>
          <w:szCs w:val="28"/>
        </w:rPr>
        <w:t>4</w:t>
      </w:r>
      <w:r w:rsidRPr="002E088A">
        <w:rPr>
          <w:color w:val="000000"/>
          <w:sz w:val="28"/>
          <w:szCs w:val="28"/>
        </w:rPr>
        <w:t xml:space="preserve">8; 14 мая, </w:t>
      </w:r>
      <w:r w:rsidR="002E088A">
        <w:rPr>
          <w:color w:val="000000"/>
          <w:sz w:val="28"/>
          <w:szCs w:val="28"/>
        </w:rPr>
        <w:t>№</w:t>
      </w:r>
      <w:r w:rsidR="002E088A" w:rsidRPr="002E088A">
        <w:rPr>
          <w:color w:val="000000"/>
          <w:sz w:val="28"/>
          <w:szCs w:val="28"/>
        </w:rPr>
        <w:t>8</w:t>
      </w:r>
      <w:r w:rsidRPr="002E088A">
        <w:rPr>
          <w:color w:val="000000"/>
          <w:sz w:val="28"/>
          <w:szCs w:val="28"/>
        </w:rPr>
        <w:t xml:space="preserve">3; 28 июня, </w:t>
      </w:r>
      <w:r w:rsidR="002E088A">
        <w:rPr>
          <w:color w:val="000000"/>
          <w:sz w:val="28"/>
          <w:szCs w:val="28"/>
        </w:rPr>
        <w:t>№</w:t>
      </w:r>
      <w:r w:rsidR="002E088A" w:rsidRPr="002E088A">
        <w:rPr>
          <w:color w:val="000000"/>
          <w:sz w:val="28"/>
          <w:szCs w:val="28"/>
        </w:rPr>
        <w:t>1</w:t>
      </w:r>
      <w:r w:rsidRPr="002E088A">
        <w:rPr>
          <w:color w:val="000000"/>
          <w:sz w:val="28"/>
          <w:szCs w:val="28"/>
        </w:rPr>
        <w:t xml:space="preserve">15; 27 июля, </w:t>
      </w:r>
      <w:r w:rsidR="002E088A">
        <w:rPr>
          <w:color w:val="000000"/>
          <w:sz w:val="28"/>
          <w:szCs w:val="28"/>
        </w:rPr>
        <w:t>№</w:t>
      </w:r>
      <w:r w:rsidR="002E088A" w:rsidRPr="002E088A">
        <w:rPr>
          <w:color w:val="000000"/>
          <w:sz w:val="28"/>
          <w:szCs w:val="28"/>
        </w:rPr>
        <w:t>1</w:t>
      </w:r>
      <w:r w:rsidRPr="002E088A">
        <w:rPr>
          <w:color w:val="000000"/>
          <w:sz w:val="28"/>
          <w:szCs w:val="28"/>
        </w:rPr>
        <w:t xml:space="preserve">37; 30 июля, </w:t>
      </w:r>
      <w:r w:rsidR="002E088A">
        <w:rPr>
          <w:color w:val="000000"/>
          <w:sz w:val="28"/>
          <w:szCs w:val="28"/>
        </w:rPr>
        <w:t>№</w:t>
      </w:r>
      <w:r w:rsidR="002E088A" w:rsidRPr="002E088A">
        <w:rPr>
          <w:color w:val="000000"/>
          <w:sz w:val="28"/>
          <w:szCs w:val="28"/>
        </w:rPr>
        <w:t>1</w:t>
      </w:r>
      <w:r w:rsidRPr="002E088A">
        <w:rPr>
          <w:color w:val="000000"/>
          <w:sz w:val="28"/>
          <w:szCs w:val="28"/>
        </w:rPr>
        <w:t>38</w:t>
      </w:r>
      <w:r w:rsidR="002E088A">
        <w:rPr>
          <w:color w:val="000000"/>
          <w:sz w:val="28"/>
          <w:szCs w:val="28"/>
        </w:rPr>
        <w:t>–</w:t>
      </w:r>
      <w:r w:rsidR="002E088A" w:rsidRPr="002E088A">
        <w:rPr>
          <w:color w:val="000000"/>
          <w:sz w:val="28"/>
          <w:szCs w:val="28"/>
        </w:rPr>
        <w:t>1</w:t>
      </w:r>
      <w:r w:rsidRPr="002E088A">
        <w:rPr>
          <w:color w:val="000000"/>
          <w:sz w:val="28"/>
          <w:szCs w:val="28"/>
        </w:rPr>
        <w:t xml:space="preserve">39; 6 ноября, </w:t>
      </w:r>
      <w:r w:rsidR="002E088A">
        <w:rPr>
          <w:color w:val="000000"/>
          <w:sz w:val="28"/>
          <w:szCs w:val="28"/>
        </w:rPr>
        <w:t>№</w:t>
      </w:r>
      <w:r w:rsidR="002E088A" w:rsidRPr="002E088A">
        <w:rPr>
          <w:color w:val="000000"/>
          <w:sz w:val="28"/>
          <w:szCs w:val="28"/>
        </w:rPr>
        <w:t>2</w:t>
      </w:r>
      <w:r w:rsidRPr="002E088A">
        <w:rPr>
          <w:color w:val="000000"/>
          <w:sz w:val="28"/>
          <w:szCs w:val="28"/>
        </w:rPr>
        <w:t xml:space="preserve">11; 2003.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14 марта, </w:t>
      </w:r>
      <w:r w:rsidR="002E088A">
        <w:rPr>
          <w:color w:val="000000"/>
          <w:sz w:val="28"/>
          <w:szCs w:val="28"/>
        </w:rPr>
        <w:t>№</w:t>
      </w:r>
      <w:r w:rsidR="002E088A" w:rsidRPr="002E088A">
        <w:rPr>
          <w:color w:val="000000"/>
          <w:sz w:val="28"/>
          <w:szCs w:val="28"/>
        </w:rPr>
        <w:t>4</w:t>
      </w:r>
      <w:r w:rsidRPr="002E088A">
        <w:rPr>
          <w:color w:val="000000"/>
          <w:sz w:val="28"/>
          <w:szCs w:val="28"/>
        </w:rPr>
        <w:t xml:space="preserve">8; 11 апреля, </w:t>
      </w:r>
      <w:r w:rsidR="002E088A">
        <w:rPr>
          <w:color w:val="000000"/>
          <w:sz w:val="28"/>
          <w:szCs w:val="28"/>
        </w:rPr>
        <w:t>№</w:t>
      </w:r>
      <w:r w:rsidR="002E088A" w:rsidRPr="002E088A">
        <w:rPr>
          <w:color w:val="000000"/>
          <w:sz w:val="28"/>
          <w:szCs w:val="28"/>
        </w:rPr>
        <w:t>6</w:t>
      </w:r>
      <w:r w:rsidRPr="002E088A">
        <w:rPr>
          <w:color w:val="000000"/>
          <w:sz w:val="28"/>
          <w:szCs w:val="28"/>
        </w:rPr>
        <w:t xml:space="preserve">9; 8 июля, </w:t>
      </w:r>
      <w:r w:rsidR="002E088A">
        <w:rPr>
          <w:color w:val="000000"/>
          <w:sz w:val="28"/>
          <w:szCs w:val="28"/>
        </w:rPr>
        <w:t>№</w:t>
      </w:r>
      <w:r w:rsidR="002E088A" w:rsidRPr="002E088A">
        <w:rPr>
          <w:color w:val="000000"/>
          <w:sz w:val="28"/>
          <w:szCs w:val="28"/>
        </w:rPr>
        <w:t>1</w:t>
      </w:r>
      <w:r w:rsidRPr="002E088A">
        <w:rPr>
          <w:color w:val="000000"/>
          <w:sz w:val="28"/>
          <w:szCs w:val="28"/>
        </w:rPr>
        <w:t xml:space="preserve">31; 9 июля, </w:t>
      </w:r>
      <w:r w:rsidR="002E088A">
        <w:rPr>
          <w:color w:val="000000"/>
          <w:sz w:val="28"/>
          <w:szCs w:val="28"/>
        </w:rPr>
        <w:t>№</w:t>
      </w:r>
      <w:r w:rsidR="002E088A" w:rsidRPr="002E088A">
        <w:rPr>
          <w:color w:val="000000"/>
          <w:sz w:val="28"/>
          <w:szCs w:val="28"/>
        </w:rPr>
        <w:t>1</w:t>
      </w:r>
      <w:r w:rsidRPr="002E088A">
        <w:rPr>
          <w:color w:val="000000"/>
          <w:sz w:val="28"/>
          <w:szCs w:val="28"/>
        </w:rPr>
        <w:t xml:space="preserve">32, 133; 16 декабря, </w:t>
      </w:r>
      <w:r w:rsidR="002E088A">
        <w:rPr>
          <w:color w:val="000000"/>
          <w:sz w:val="28"/>
          <w:szCs w:val="28"/>
        </w:rPr>
        <w:t>№</w:t>
      </w:r>
      <w:r w:rsidR="002E088A" w:rsidRPr="002E088A">
        <w:rPr>
          <w:color w:val="000000"/>
          <w:sz w:val="28"/>
          <w:szCs w:val="28"/>
        </w:rPr>
        <w:t>2</w:t>
      </w:r>
      <w:r w:rsidRPr="002E088A">
        <w:rPr>
          <w:color w:val="000000"/>
          <w:sz w:val="28"/>
          <w:szCs w:val="28"/>
        </w:rPr>
        <w:t xml:space="preserve">52; 2004.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28 июля, </w:t>
      </w:r>
      <w:r w:rsidR="002E088A">
        <w:rPr>
          <w:color w:val="000000"/>
          <w:sz w:val="28"/>
          <w:szCs w:val="28"/>
        </w:rPr>
        <w:t>№</w:t>
      </w:r>
      <w:r w:rsidR="002E088A" w:rsidRPr="002E088A">
        <w:rPr>
          <w:color w:val="000000"/>
          <w:sz w:val="28"/>
          <w:szCs w:val="28"/>
        </w:rPr>
        <w:t>1</w:t>
      </w:r>
      <w:r w:rsidRPr="002E088A">
        <w:rPr>
          <w:color w:val="000000"/>
          <w:sz w:val="28"/>
          <w:szCs w:val="28"/>
        </w:rPr>
        <w:t xml:space="preserve">59; 30 декабря, </w:t>
      </w:r>
      <w:r w:rsidR="002E088A">
        <w:rPr>
          <w:color w:val="000000"/>
          <w:sz w:val="28"/>
          <w:szCs w:val="28"/>
        </w:rPr>
        <w:t>№</w:t>
      </w:r>
      <w:r w:rsidR="002E088A" w:rsidRPr="002E088A">
        <w:rPr>
          <w:color w:val="000000"/>
          <w:sz w:val="28"/>
          <w:szCs w:val="28"/>
        </w:rPr>
        <w:t>2</w:t>
      </w:r>
      <w:r w:rsidRPr="002E088A">
        <w:rPr>
          <w:color w:val="000000"/>
          <w:sz w:val="28"/>
          <w:szCs w:val="28"/>
        </w:rPr>
        <w:t xml:space="preserve">90; СЗ РФ.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2004. </w:t>
      </w:r>
      <w:r w:rsidR="002E088A">
        <w:rPr>
          <w:color w:val="000000"/>
          <w:sz w:val="28"/>
          <w:szCs w:val="28"/>
        </w:rPr>
        <w:t>–</w:t>
      </w:r>
      <w:r w:rsidR="002E088A" w:rsidRPr="002E088A">
        <w:rPr>
          <w:color w:val="000000"/>
          <w:sz w:val="28"/>
          <w:szCs w:val="28"/>
        </w:rPr>
        <w:t xml:space="preserve"> </w:t>
      </w:r>
      <w:r w:rsidR="002E088A">
        <w:rPr>
          <w:color w:val="000000"/>
          <w:sz w:val="28"/>
          <w:szCs w:val="28"/>
        </w:rPr>
        <w:t>№</w:t>
      </w:r>
      <w:r w:rsidR="002E088A" w:rsidRPr="002E088A">
        <w:rPr>
          <w:color w:val="000000"/>
          <w:sz w:val="28"/>
          <w:szCs w:val="28"/>
        </w:rPr>
        <w:t>3</w:t>
      </w:r>
      <w:r w:rsidRPr="002E088A">
        <w:rPr>
          <w:color w:val="000000"/>
          <w:sz w:val="28"/>
          <w:szCs w:val="28"/>
        </w:rPr>
        <w:t>0.</w:t>
      </w:r>
    </w:p>
    <w:p w:rsidR="001F2178" w:rsidRPr="002E088A" w:rsidRDefault="001F2178" w:rsidP="00D000C0">
      <w:pPr>
        <w:numPr>
          <w:ilvl w:val="0"/>
          <w:numId w:val="4"/>
        </w:numPr>
        <w:tabs>
          <w:tab w:val="clear" w:pos="1631"/>
          <w:tab w:val="left" w:pos="500"/>
        </w:tabs>
        <w:autoSpaceDE w:val="0"/>
        <w:autoSpaceDN w:val="0"/>
        <w:adjustRightInd w:val="0"/>
        <w:spacing w:line="360" w:lineRule="auto"/>
        <w:ind w:left="0" w:firstLine="0"/>
        <w:jc w:val="both"/>
        <w:rPr>
          <w:color w:val="000000"/>
          <w:sz w:val="28"/>
          <w:szCs w:val="28"/>
        </w:rPr>
      </w:pPr>
      <w:r w:rsidRPr="002E088A">
        <w:rPr>
          <w:color w:val="000000"/>
          <w:sz w:val="28"/>
          <w:szCs w:val="28"/>
        </w:rPr>
        <w:t>Федеральный закон от 31 мая 2001</w:t>
      </w:r>
      <w:r w:rsidR="002E088A">
        <w:rPr>
          <w:color w:val="000000"/>
          <w:sz w:val="28"/>
          <w:szCs w:val="28"/>
        </w:rPr>
        <w:t> </w:t>
      </w:r>
      <w:r w:rsidR="002E088A" w:rsidRPr="002E088A">
        <w:rPr>
          <w:color w:val="000000"/>
          <w:sz w:val="28"/>
          <w:szCs w:val="28"/>
        </w:rPr>
        <w:t>г</w:t>
      </w:r>
      <w:r w:rsidRPr="002E088A">
        <w:rPr>
          <w:color w:val="000000"/>
          <w:sz w:val="28"/>
          <w:szCs w:val="28"/>
        </w:rPr>
        <w:t xml:space="preserve">. </w:t>
      </w:r>
      <w:r w:rsidR="002E088A">
        <w:rPr>
          <w:color w:val="000000"/>
          <w:sz w:val="28"/>
          <w:szCs w:val="28"/>
        </w:rPr>
        <w:t>№</w:t>
      </w:r>
      <w:r w:rsidR="002E088A" w:rsidRPr="002E088A">
        <w:rPr>
          <w:color w:val="000000"/>
          <w:sz w:val="28"/>
          <w:szCs w:val="28"/>
        </w:rPr>
        <w:t>7</w:t>
      </w:r>
      <w:r w:rsidRPr="002E088A">
        <w:rPr>
          <w:color w:val="000000"/>
          <w:sz w:val="28"/>
          <w:szCs w:val="28"/>
        </w:rPr>
        <w:t>3</w:t>
      </w:r>
      <w:r w:rsidR="002E088A">
        <w:rPr>
          <w:color w:val="000000"/>
          <w:sz w:val="28"/>
          <w:szCs w:val="28"/>
        </w:rPr>
        <w:t>-</w:t>
      </w:r>
      <w:r w:rsidR="002E088A" w:rsidRPr="002E088A">
        <w:rPr>
          <w:color w:val="000000"/>
          <w:sz w:val="28"/>
          <w:szCs w:val="28"/>
        </w:rPr>
        <w:t>Ф</w:t>
      </w:r>
      <w:r w:rsidRPr="002E088A">
        <w:rPr>
          <w:color w:val="000000"/>
          <w:sz w:val="28"/>
          <w:szCs w:val="28"/>
        </w:rPr>
        <w:t>З «О государственной судебно-экспертной деятельности в Российской Федерации» [и изм. и доп. 30 декабря 2001</w:t>
      </w:r>
      <w:r w:rsidR="002E088A">
        <w:rPr>
          <w:color w:val="000000"/>
          <w:sz w:val="28"/>
          <w:szCs w:val="28"/>
        </w:rPr>
        <w:t> </w:t>
      </w:r>
      <w:r w:rsidR="002E088A" w:rsidRPr="002E088A">
        <w:rPr>
          <w:color w:val="000000"/>
          <w:sz w:val="28"/>
          <w:szCs w:val="28"/>
        </w:rPr>
        <w:t>г</w:t>
      </w:r>
      <w:r w:rsidRPr="002E088A">
        <w:rPr>
          <w:color w:val="000000"/>
          <w:sz w:val="28"/>
          <w:szCs w:val="28"/>
        </w:rPr>
        <w:t>.]</w:t>
      </w:r>
      <w:r w:rsidR="002E088A">
        <w:rPr>
          <w:color w:val="000000"/>
          <w:sz w:val="28"/>
          <w:szCs w:val="28"/>
        </w:rPr>
        <w:t> </w:t>
      </w:r>
      <w:r w:rsidR="002E088A" w:rsidRPr="002E088A">
        <w:rPr>
          <w:color w:val="000000"/>
          <w:sz w:val="28"/>
          <w:szCs w:val="28"/>
        </w:rPr>
        <w:t>//</w:t>
      </w:r>
      <w:r w:rsidRPr="002E088A">
        <w:rPr>
          <w:color w:val="000000"/>
          <w:sz w:val="28"/>
          <w:szCs w:val="28"/>
        </w:rPr>
        <w:t xml:space="preserve"> Собрание законодательства Российской Федерации.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2001. </w:t>
      </w:r>
      <w:r w:rsidR="002E088A">
        <w:rPr>
          <w:color w:val="000000"/>
          <w:sz w:val="28"/>
          <w:szCs w:val="28"/>
        </w:rPr>
        <w:t>–</w:t>
      </w:r>
      <w:r w:rsidR="002E088A" w:rsidRPr="002E088A">
        <w:rPr>
          <w:color w:val="000000"/>
          <w:sz w:val="28"/>
          <w:szCs w:val="28"/>
        </w:rPr>
        <w:t xml:space="preserve"> </w:t>
      </w:r>
      <w:r w:rsidR="002E088A">
        <w:rPr>
          <w:color w:val="000000"/>
          <w:sz w:val="28"/>
          <w:szCs w:val="28"/>
        </w:rPr>
        <w:t>№</w:t>
      </w:r>
      <w:r w:rsidR="002E088A" w:rsidRPr="002E088A">
        <w:rPr>
          <w:color w:val="000000"/>
          <w:sz w:val="28"/>
          <w:szCs w:val="28"/>
        </w:rPr>
        <w:t>2</w:t>
      </w:r>
      <w:r w:rsidRPr="002E088A">
        <w:rPr>
          <w:color w:val="000000"/>
          <w:sz w:val="28"/>
          <w:szCs w:val="28"/>
        </w:rPr>
        <w:t xml:space="preserve">3. </w:t>
      </w:r>
      <w:r w:rsidR="002E088A">
        <w:rPr>
          <w:color w:val="000000"/>
          <w:sz w:val="28"/>
          <w:szCs w:val="28"/>
        </w:rPr>
        <w:t>–</w:t>
      </w:r>
      <w:r w:rsidR="002E088A" w:rsidRPr="002E088A">
        <w:rPr>
          <w:color w:val="000000"/>
          <w:sz w:val="28"/>
          <w:szCs w:val="28"/>
        </w:rPr>
        <w:t xml:space="preserve"> </w:t>
      </w:r>
      <w:r w:rsidRPr="002E088A">
        <w:rPr>
          <w:color w:val="000000"/>
          <w:sz w:val="28"/>
          <w:szCs w:val="28"/>
        </w:rPr>
        <w:t>Ст.</w:t>
      </w:r>
      <w:r w:rsidR="002E088A">
        <w:rPr>
          <w:color w:val="000000"/>
          <w:sz w:val="28"/>
          <w:szCs w:val="28"/>
        </w:rPr>
        <w:t> </w:t>
      </w:r>
      <w:r w:rsidR="002E088A" w:rsidRPr="002E088A">
        <w:rPr>
          <w:color w:val="000000"/>
          <w:sz w:val="28"/>
          <w:szCs w:val="28"/>
        </w:rPr>
        <w:t>2</w:t>
      </w:r>
      <w:r w:rsidRPr="002E088A">
        <w:rPr>
          <w:color w:val="000000"/>
          <w:sz w:val="28"/>
          <w:szCs w:val="28"/>
        </w:rPr>
        <w:t xml:space="preserve">291; 2002. </w:t>
      </w:r>
      <w:r w:rsidR="002E088A">
        <w:rPr>
          <w:color w:val="000000"/>
          <w:sz w:val="28"/>
          <w:szCs w:val="28"/>
        </w:rPr>
        <w:t>–</w:t>
      </w:r>
      <w:r w:rsidR="002E088A" w:rsidRPr="002E088A">
        <w:rPr>
          <w:color w:val="000000"/>
          <w:sz w:val="28"/>
          <w:szCs w:val="28"/>
        </w:rPr>
        <w:t xml:space="preserve"> </w:t>
      </w:r>
      <w:r w:rsidR="002E088A">
        <w:rPr>
          <w:color w:val="000000"/>
          <w:sz w:val="28"/>
          <w:szCs w:val="28"/>
        </w:rPr>
        <w:t>№</w:t>
      </w:r>
      <w:r w:rsidR="002E088A" w:rsidRPr="002E088A">
        <w:rPr>
          <w:color w:val="000000"/>
          <w:sz w:val="28"/>
          <w:szCs w:val="28"/>
        </w:rPr>
        <w:t>1</w:t>
      </w:r>
      <w:r w:rsidRPr="002E088A">
        <w:rPr>
          <w:color w:val="000000"/>
          <w:sz w:val="28"/>
          <w:szCs w:val="28"/>
        </w:rPr>
        <w:t xml:space="preserve">. </w:t>
      </w:r>
      <w:r w:rsidR="002E088A">
        <w:rPr>
          <w:color w:val="000000"/>
          <w:sz w:val="28"/>
          <w:szCs w:val="28"/>
        </w:rPr>
        <w:t>–</w:t>
      </w:r>
      <w:r w:rsidR="002E088A" w:rsidRPr="002E088A">
        <w:rPr>
          <w:color w:val="000000"/>
          <w:sz w:val="28"/>
          <w:szCs w:val="28"/>
        </w:rPr>
        <w:t xml:space="preserve"> Ст.</w:t>
      </w:r>
      <w:r w:rsidR="002E088A">
        <w:rPr>
          <w:color w:val="000000"/>
          <w:sz w:val="28"/>
          <w:szCs w:val="28"/>
        </w:rPr>
        <w:t> </w:t>
      </w:r>
      <w:r w:rsidR="002E088A" w:rsidRPr="002E088A">
        <w:rPr>
          <w:color w:val="000000"/>
          <w:sz w:val="28"/>
          <w:szCs w:val="28"/>
        </w:rPr>
        <w:t>2</w:t>
      </w:r>
      <w:r w:rsidRPr="002E088A">
        <w:rPr>
          <w:color w:val="000000"/>
          <w:sz w:val="28"/>
          <w:szCs w:val="28"/>
        </w:rPr>
        <w:t>.</w:t>
      </w:r>
    </w:p>
    <w:p w:rsidR="001F2178" w:rsidRPr="002E088A" w:rsidRDefault="001F2178" w:rsidP="00D000C0">
      <w:pPr>
        <w:numPr>
          <w:ilvl w:val="0"/>
          <w:numId w:val="4"/>
        </w:numPr>
        <w:tabs>
          <w:tab w:val="clear" w:pos="1631"/>
          <w:tab w:val="left" w:pos="500"/>
        </w:tabs>
        <w:autoSpaceDE w:val="0"/>
        <w:autoSpaceDN w:val="0"/>
        <w:adjustRightInd w:val="0"/>
        <w:spacing w:line="360" w:lineRule="auto"/>
        <w:ind w:left="0" w:firstLine="0"/>
        <w:jc w:val="both"/>
        <w:rPr>
          <w:color w:val="000000"/>
          <w:sz w:val="28"/>
          <w:szCs w:val="28"/>
        </w:rPr>
      </w:pPr>
      <w:r w:rsidRPr="002E088A">
        <w:rPr>
          <w:color w:val="000000"/>
          <w:sz w:val="28"/>
          <w:szCs w:val="28"/>
        </w:rPr>
        <w:t>Постановление Пленума Верховного Суда СССР от 16 августа 1971</w:t>
      </w:r>
      <w:r w:rsidR="002E088A">
        <w:rPr>
          <w:color w:val="000000"/>
          <w:sz w:val="28"/>
          <w:szCs w:val="28"/>
        </w:rPr>
        <w:t> </w:t>
      </w:r>
      <w:r w:rsidR="002E088A" w:rsidRPr="002E088A">
        <w:rPr>
          <w:color w:val="000000"/>
          <w:sz w:val="28"/>
          <w:szCs w:val="28"/>
        </w:rPr>
        <w:t>г</w:t>
      </w:r>
      <w:r w:rsidRPr="002E088A">
        <w:rPr>
          <w:color w:val="000000"/>
          <w:sz w:val="28"/>
          <w:szCs w:val="28"/>
        </w:rPr>
        <w:t xml:space="preserve">. </w:t>
      </w:r>
      <w:r w:rsidR="002E088A">
        <w:rPr>
          <w:color w:val="000000"/>
          <w:sz w:val="28"/>
          <w:szCs w:val="28"/>
        </w:rPr>
        <w:t>№</w:t>
      </w:r>
      <w:r w:rsidR="002E088A" w:rsidRPr="002E088A">
        <w:rPr>
          <w:color w:val="000000"/>
          <w:sz w:val="28"/>
          <w:szCs w:val="28"/>
        </w:rPr>
        <w:t>1</w:t>
      </w:r>
      <w:r w:rsidRPr="002E088A">
        <w:rPr>
          <w:color w:val="000000"/>
          <w:sz w:val="28"/>
          <w:szCs w:val="28"/>
        </w:rPr>
        <w:t xml:space="preserve"> «О судебной экспертизе по уголовным делам»</w:t>
      </w:r>
      <w:r w:rsidR="002E088A">
        <w:rPr>
          <w:color w:val="000000"/>
          <w:sz w:val="28"/>
          <w:szCs w:val="28"/>
        </w:rPr>
        <w:t> </w:t>
      </w:r>
      <w:r w:rsidR="002E088A" w:rsidRPr="002E088A">
        <w:rPr>
          <w:color w:val="000000"/>
          <w:sz w:val="28"/>
          <w:szCs w:val="28"/>
        </w:rPr>
        <w:t>//</w:t>
      </w:r>
      <w:r w:rsidRPr="002E088A">
        <w:rPr>
          <w:color w:val="000000"/>
          <w:sz w:val="28"/>
          <w:szCs w:val="28"/>
        </w:rPr>
        <w:t xml:space="preserve"> Бюллетене Верховного Суда СССР. </w:t>
      </w:r>
      <w:r w:rsidR="002E088A">
        <w:rPr>
          <w:color w:val="000000"/>
          <w:sz w:val="28"/>
          <w:szCs w:val="28"/>
        </w:rPr>
        <w:t>–</w:t>
      </w:r>
      <w:r w:rsidR="002E088A" w:rsidRPr="002E088A">
        <w:rPr>
          <w:color w:val="000000"/>
          <w:sz w:val="28"/>
          <w:szCs w:val="28"/>
        </w:rPr>
        <w:t xml:space="preserve"> </w:t>
      </w:r>
      <w:r w:rsidRPr="002E088A">
        <w:rPr>
          <w:color w:val="000000"/>
          <w:sz w:val="28"/>
          <w:szCs w:val="28"/>
        </w:rPr>
        <w:t xml:space="preserve">1971. </w:t>
      </w:r>
      <w:r w:rsidR="002E088A">
        <w:rPr>
          <w:color w:val="000000"/>
          <w:sz w:val="28"/>
          <w:szCs w:val="28"/>
        </w:rPr>
        <w:t>–</w:t>
      </w:r>
      <w:r w:rsidR="002E088A" w:rsidRPr="002E088A">
        <w:rPr>
          <w:color w:val="000000"/>
          <w:sz w:val="28"/>
          <w:szCs w:val="28"/>
        </w:rPr>
        <w:t xml:space="preserve"> </w:t>
      </w:r>
      <w:r w:rsidR="002E088A">
        <w:rPr>
          <w:color w:val="000000"/>
          <w:sz w:val="28"/>
          <w:szCs w:val="28"/>
        </w:rPr>
        <w:t>№</w:t>
      </w:r>
      <w:r w:rsidR="002E088A" w:rsidRPr="002E088A">
        <w:rPr>
          <w:color w:val="000000"/>
          <w:sz w:val="28"/>
          <w:szCs w:val="28"/>
        </w:rPr>
        <w:t>2</w:t>
      </w:r>
      <w:r w:rsidRPr="002E088A">
        <w:rPr>
          <w:color w:val="000000"/>
          <w:sz w:val="28"/>
          <w:szCs w:val="28"/>
        </w:rPr>
        <w:t>.</w:t>
      </w:r>
    </w:p>
    <w:p w:rsidR="001F2178" w:rsidRPr="002E088A" w:rsidRDefault="001F2178" w:rsidP="00D000C0">
      <w:pPr>
        <w:numPr>
          <w:ilvl w:val="0"/>
          <w:numId w:val="4"/>
        </w:numPr>
        <w:tabs>
          <w:tab w:val="clear" w:pos="1631"/>
          <w:tab w:val="left" w:pos="500"/>
        </w:tabs>
        <w:autoSpaceDE w:val="0"/>
        <w:autoSpaceDN w:val="0"/>
        <w:adjustRightInd w:val="0"/>
        <w:spacing w:line="360" w:lineRule="auto"/>
        <w:ind w:left="0" w:firstLine="0"/>
        <w:jc w:val="both"/>
        <w:rPr>
          <w:color w:val="000000"/>
          <w:sz w:val="28"/>
          <w:szCs w:val="28"/>
        </w:rPr>
      </w:pPr>
      <w:r w:rsidRPr="002E088A">
        <w:rPr>
          <w:color w:val="000000"/>
          <w:sz w:val="28"/>
          <w:szCs w:val="28"/>
        </w:rPr>
        <w:t>Постановление Пленума Верховного Суда РФ от 14 февраля 2000</w:t>
      </w:r>
      <w:r w:rsidR="002E088A">
        <w:rPr>
          <w:color w:val="000000"/>
          <w:sz w:val="28"/>
          <w:szCs w:val="28"/>
        </w:rPr>
        <w:t> </w:t>
      </w:r>
      <w:r w:rsidR="002E088A" w:rsidRPr="002E088A">
        <w:rPr>
          <w:color w:val="000000"/>
          <w:sz w:val="28"/>
          <w:szCs w:val="28"/>
        </w:rPr>
        <w:t>г</w:t>
      </w:r>
      <w:r w:rsidRPr="002E088A">
        <w:rPr>
          <w:color w:val="000000"/>
          <w:sz w:val="28"/>
          <w:szCs w:val="28"/>
        </w:rPr>
        <w:t xml:space="preserve">. </w:t>
      </w:r>
      <w:r w:rsidR="002E088A">
        <w:rPr>
          <w:color w:val="000000"/>
          <w:sz w:val="28"/>
          <w:szCs w:val="28"/>
        </w:rPr>
        <w:t>№</w:t>
      </w:r>
      <w:r w:rsidR="002E088A" w:rsidRPr="002E088A">
        <w:rPr>
          <w:color w:val="000000"/>
          <w:sz w:val="28"/>
          <w:szCs w:val="28"/>
        </w:rPr>
        <w:t>7</w:t>
      </w:r>
      <w:r w:rsidRPr="002E088A">
        <w:rPr>
          <w:color w:val="000000"/>
          <w:sz w:val="28"/>
          <w:szCs w:val="28"/>
        </w:rPr>
        <w:t xml:space="preserve"> «О судебной практике по делам о преступлениях несовершеннолетних»</w:t>
      </w:r>
      <w:r w:rsidR="002E088A">
        <w:rPr>
          <w:color w:val="000000"/>
          <w:sz w:val="28"/>
          <w:szCs w:val="28"/>
        </w:rPr>
        <w:t> </w:t>
      </w:r>
      <w:r w:rsidR="002E088A" w:rsidRPr="002E088A">
        <w:rPr>
          <w:color w:val="000000"/>
          <w:sz w:val="28"/>
          <w:szCs w:val="28"/>
        </w:rPr>
        <w:t>//</w:t>
      </w:r>
      <w:r w:rsidR="002E088A">
        <w:rPr>
          <w:color w:val="000000"/>
          <w:sz w:val="28"/>
          <w:szCs w:val="28"/>
        </w:rPr>
        <w:t xml:space="preserve"> </w:t>
      </w:r>
      <w:r w:rsidRPr="002E088A">
        <w:rPr>
          <w:color w:val="000000"/>
          <w:sz w:val="28"/>
          <w:szCs w:val="28"/>
        </w:rPr>
        <w:t xml:space="preserve">Бюллетень Верховного Суда Российской Федерации. – 2000. </w:t>
      </w:r>
      <w:r w:rsidR="002E088A">
        <w:rPr>
          <w:color w:val="000000"/>
          <w:sz w:val="28"/>
          <w:szCs w:val="28"/>
        </w:rPr>
        <w:t>–</w:t>
      </w:r>
      <w:r w:rsidR="002E088A" w:rsidRPr="002E088A">
        <w:rPr>
          <w:color w:val="000000"/>
          <w:sz w:val="28"/>
          <w:szCs w:val="28"/>
        </w:rPr>
        <w:t xml:space="preserve"> </w:t>
      </w:r>
      <w:r w:rsidR="002E088A">
        <w:rPr>
          <w:color w:val="000000"/>
          <w:sz w:val="28"/>
          <w:szCs w:val="28"/>
        </w:rPr>
        <w:t>№</w:t>
      </w:r>
      <w:r w:rsidR="002E088A" w:rsidRPr="002E088A">
        <w:rPr>
          <w:color w:val="000000"/>
          <w:sz w:val="28"/>
          <w:szCs w:val="28"/>
        </w:rPr>
        <w:t>4</w:t>
      </w:r>
      <w:r w:rsidRPr="002E088A">
        <w:rPr>
          <w:color w:val="000000"/>
          <w:sz w:val="28"/>
          <w:szCs w:val="28"/>
        </w:rPr>
        <w:t>.</w:t>
      </w:r>
    </w:p>
    <w:p w:rsidR="001F2178" w:rsidRPr="002E088A" w:rsidRDefault="001F2178" w:rsidP="00D000C0">
      <w:pPr>
        <w:numPr>
          <w:ilvl w:val="0"/>
          <w:numId w:val="4"/>
        </w:numPr>
        <w:shd w:val="clear" w:color="auto" w:fill="FFFFFF"/>
        <w:tabs>
          <w:tab w:val="clear" w:pos="1631"/>
          <w:tab w:val="left" w:pos="0"/>
          <w:tab w:val="left" w:pos="500"/>
        </w:tabs>
        <w:autoSpaceDE w:val="0"/>
        <w:autoSpaceDN w:val="0"/>
        <w:adjustRightInd w:val="0"/>
        <w:spacing w:line="360" w:lineRule="auto"/>
        <w:ind w:left="0" w:firstLine="0"/>
        <w:jc w:val="both"/>
        <w:rPr>
          <w:color w:val="000000"/>
          <w:sz w:val="28"/>
          <w:szCs w:val="28"/>
        </w:rPr>
      </w:pPr>
      <w:r w:rsidRPr="002E088A">
        <w:rPr>
          <w:color w:val="000000"/>
          <w:sz w:val="28"/>
          <w:szCs w:val="28"/>
        </w:rPr>
        <w:t xml:space="preserve">Бюллетень Верховного Суда РФ. 1999. </w:t>
      </w:r>
      <w:r w:rsidR="002E088A">
        <w:rPr>
          <w:color w:val="000000"/>
          <w:sz w:val="28"/>
          <w:szCs w:val="28"/>
        </w:rPr>
        <w:t>№</w:t>
      </w:r>
      <w:r w:rsidR="002E088A" w:rsidRPr="002E088A">
        <w:rPr>
          <w:color w:val="000000"/>
          <w:sz w:val="28"/>
          <w:szCs w:val="28"/>
        </w:rPr>
        <w:t>8</w:t>
      </w:r>
      <w:r w:rsidRPr="002E088A">
        <w:rPr>
          <w:color w:val="000000"/>
          <w:sz w:val="28"/>
          <w:szCs w:val="28"/>
        </w:rPr>
        <w:t>. С.</w:t>
      </w:r>
      <w:r w:rsidR="002E088A">
        <w:rPr>
          <w:color w:val="000000"/>
          <w:sz w:val="28"/>
          <w:szCs w:val="28"/>
        </w:rPr>
        <w:t> </w:t>
      </w:r>
      <w:r w:rsidR="002E088A" w:rsidRPr="002E088A">
        <w:rPr>
          <w:color w:val="000000"/>
          <w:sz w:val="28"/>
          <w:szCs w:val="28"/>
        </w:rPr>
        <w:t>13</w:t>
      </w:r>
      <w:r w:rsidRPr="002E088A">
        <w:rPr>
          <w:color w:val="000000"/>
          <w:sz w:val="28"/>
          <w:szCs w:val="28"/>
        </w:rPr>
        <w:t>.</w:t>
      </w:r>
    </w:p>
    <w:p w:rsidR="001F2178" w:rsidRPr="002E088A" w:rsidRDefault="001F2178"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 xml:space="preserve">Постановление Пленума Верховного Суда Российской Федерации от 14.02.2002 </w:t>
      </w:r>
      <w:r w:rsidR="002E088A">
        <w:rPr>
          <w:color w:val="000000"/>
          <w:szCs w:val="28"/>
        </w:rPr>
        <w:t>№</w:t>
      </w:r>
      <w:r w:rsidR="002E088A" w:rsidRPr="002E088A">
        <w:rPr>
          <w:color w:val="000000"/>
          <w:szCs w:val="28"/>
        </w:rPr>
        <w:t>7</w:t>
      </w:r>
      <w:r w:rsidRPr="002E088A">
        <w:rPr>
          <w:color w:val="000000"/>
          <w:szCs w:val="28"/>
        </w:rPr>
        <w:t xml:space="preserve"> «О судебной практике по делам о преступлениях несовершеннолетних». БВС РФ 2000 </w:t>
      </w:r>
      <w:r w:rsidR="002E088A">
        <w:rPr>
          <w:color w:val="000000"/>
          <w:szCs w:val="28"/>
        </w:rPr>
        <w:t>№</w:t>
      </w:r>
      <w:r w:rsidR="002E088A" w:rsidRPr="002E088A">
        <w:rPr>
          <w:color w:val="000000"/>
          <w:szCs w:val="28"/>
        </w:rPr>
        <w:t>3</w:t>
      </w:r>
      <w:r w:rsidRPr="002E088A">
        <w:rPr>
          <w:color w:val="000000"/>
          <w:szCs w:val="28"/>
        </w:rPr>
        <w:t>.</w:t>
      </w:r>
    </w:p>
    <w:p w:rsidR="001F2178" w:rsidRPr="002E088A" w:rsidRDefault="001F2178"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 xml:space="preserve">Архив Новосибирского областного суда. Дела № </w:t>
      </w:r>
      <w:r w:rsidR="002E088A">
        <w:rPr>
          <w:color w:val="000000"/>
          <w:szCs w:val="28"/>
        </w:rPr>
        <w:t>№</w:t>
      </w:r>
      <w:r w:rsidR="002E088A" w:rsidRPr="002E088A">
        <w:rPr>
          <w:color w:val="000000"/>
          <w:szCs w:val="28"/>
        </w:rPr>
        <w:t>1</w:t>
      </w:r>
      <w:r w:rsidR="002E088A">
        <w:rPr>
          <w:color w:val="000000"/>
          <w:szCs w:val="28"/>
        </w:rPr>
        <w:t>–</w:t>
      </w:r>
      <w:r w:rsidR="002E088A" w:rsidRPr="002E088A">
        <w:rPr>
          <w:color w:val="000000"/>
          <w:szCs w:val="28"/>
        </w:rPr>
        <w:t>7</w:t>
      </w:r>
      <w:r w:rsidRPr="002E088A">
        <w:rPr>
          <w:color w:val="000000"/>
          <w:szCs w:val="28"/>
        </w:rPr>
        <w:t>15/91, 1</w:t>
      </w:r>
      <w:r w:rsidR="002E088A">
        <w:rPr>
          <w:color w:val="000000"/>
          <w:szCs w:val="28"/>
        </w:rPr>
        <w:t>–</w:t>
      </w:r>
      <w:r w:rsidR="002E088A" w:rsidRPr="002E088A">
        <w:rPr>
          <w:color w:val="000000"/>
          <w:szCs w:val="28"/>
        </w:rPr>
        <w:t>4</w:t>
      </w:r>
      <w:r w:rsidRPr="002E088A">
        <w:rPr>
          <w:color w:val="000000"/>
          <w:szCs w:val="28"/>
        </w:rPr>
        <w:t>73/92, 1</w:t>
      </w:r>
      <w:r w:rsidR="002E088A">
        <w:rPr>
          <w:color w:val="000000"/>
          <w:szCs w:val="28"/>
        </w:rPr>
        <w:t>–</w:t>
      </w:r>
      <w:r w:rsidR="002E088A" w:rsidRPr="002E088A">
        <w:rPr>
          <w:color w:val="000000"/>
          <w:szCs w:val="28"/>
        </w:rPr>
        <w:t>2</w:t>
      </w:r>
      <w:r w:rsidRPr="002E088A">
        <w:rPr>
          <w:color w:val="000000"/>
          <w:szCs w:val="28"/>
        </w:rPr>
        <w:t>9/93, 1</w:t>
      </w:r>
      <w:r w:rsidR="002E088A">
        <w:rPr>
          <w:color w:val="000000"/>
          <w:szCs w:val="28"/>
        </w:rPr>
        <w:t>–</w:t>
      </w:r>
      <w:r w:rsidR="002E088A" w:rsidRPr="002E088A">
        <w:rPr>
          <w:color w:val="000000"/>
          <w:szCs w:val="28"/>
        </w:rPr>
        <w:t>7</w:t>
      </w:r>
      <w:r w:rsidRPr="002E088A">
        <w:rPr>
          <w:color w:val="000000"/>
          <w:szCs w:val="28"/>
        </w:rPr>
        <w:t>83/93, 1</w:t>
      </w:r>
      <w:r w:rsidR="002E088A">
        <w:rPr>
          <w:color w:val="000000"/>
          <w:szCs w:val="28"/>
        </w:rPr>
        <w:t>–</w:t>
      </w:r>
      <w:r w:rsidR="002E088A" w:rsidRPr="002E088A">
        <w:rPr>
          <w:color w:val="000000"/>
          <w:szCs w:val="28"/>
        </w:rPr>
        <w:t>4</w:t>
      </w:r>
      <w:r w:rsidRPr="002E088A">
        <w:rPr>
          <w:color w:val="000000"/>
          <w:szCs w:val="28"/>
        </w:rPr>
        <w:t>74/94, 1</w:t>
      </w:r>
      <w:r w:rsidR="002E088A">
        <w:rPr>
          <w:color w:val="000000"/>
          <w:szCs w:val="28"/>
        </w:rPr>
        <w:t>–</w:t>
      </w:r>
      <w:r w:rsidR="002E088A" w:rsidRPr="002E088A">
        <w:rPr>
          <w:color w:val="000000"/>
          <w:szCs w:val="28"/>
        </w:rPr>
        <w:t>2</w:t>
      </w:r>
      <w:r w:rsidRPr="002E088A">
        <w:rPr>
          <w:color w:val="000000"/>
          <w:szCs w:val="28"/>
        </w:rPr>
        <w:t>7/95, 1</w:t>
      </w:r>
      <w:r w:rsidR="002E088A">
        <w:rPr>
          <w:color w:val="000000"/>
          <w:szCs w:val="28"/>
        </w:rPr>
        <w:t>–</w:t>
      </w:r>
      <w:r w:rsidR="002E088A" w:rsidRPr="002E088A">
        <w:rPr>
          <w:color w:val="000000"/>
          <w:szCs w:val="28"/>
        </w:rPr>
        <w:t>9</w:t>
      </w:r>
      <w:r w:rsidRPr="002E088A">
        <w:rPr>
          <w:color w:val="000000"/>
          <w:szCs w:val="28"/>
        </w:rPr>
        <w:t>9/95, 1</w:t>
      </w:r>
      <w:r w:rsidR="002E088A">
        <w:rPr>
          <w:color w:val="000000"/>
          <w:szCs w:val="28"/>
        </w:rPr>
        <w:t>–</w:t>
      </w:r>
      <w:r w:rsidR="002E088A" w:rsidRPr="002E088A">
        <w:rPr>
          <w:color w:val="000000"/>
          <w:szCs w:val="28"/>
        </w:rPr>
        <w:t>2</w:t>
      </w:r>
      <w:r w:rsidRPr="002E088A">
        <w:rPr>
          <w:color w:val="000000"/>
          <w:szCs w:val="28"/>
        </w:rPr>
        <w:t>75/95.</w:t>
      </w:r>
    </w:p>
    <w:p w:rsidR="002E088A" w:rsidRDefault="0005187B"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Вопросы методики расследования преступлений</w:t>
      </w:r>
      <w:r w:rsidR="00AA117F" w:rsidRPr="002E088A">
        <w:rPr>
          <w:color w:val="000000"/>
          <w:szCs w:val="28"/>
        </w:rPr>
        <w:t>:</w:t>
      </w:r>
      <w:r w:rsidRPr="002E088A">
        <w:rPr>
          <w:color w:val="000000"/>
          <w:szCs w:val="28"/>
        </w:rPr>
        <w:t xml:space="preserve"> Учебное посо</w:t>
      </w:r>
      <w:r w:rsidR="005565F8" w:rsidRPr="002E088A">
        <w:rPr>
          <w:color w:val="000000"/>
          <w:szCs w:val="28"/>
        </w:rPr>
        <w:t xml:space="preserve">бие. </w:t>
      </w:r>
      <w:r w:rsidR="002E088A">
        <w:rPr>
          <w:color w:val="000000"/>
          <w:szCs w:val="28"/>
        </w:rPr>
        <w:t xml:space="preserve">– </w:t>
      </w:r>
      <w:r w:rsidR="002E088A" w:rsidRPr="002E088A">
        <w:rPr>
          <w:color w:val="000000"/>
          <w:szCs w:val="28"/>
        </w:rPr>
        <w:t>С</w:t>
      </w:r>
      <w:r w:rsidR="00F671BF" w:rsidRPr="002E088A">
        <w:rPr>
          <w:color w:val="000000"/>
          <w:szCs w:val="28"/>
        </w:rPr>
        <w:t>вердловск</w:t>
      </w:r>
      <w:r w:rsidR="00DF6B65" w:rsidRPr="002E088A">
        <w:rPr>
          <w:color w:val="000000"/>
          <w:szCs w:val="28"/>
        </w:rPr>
        <w:t>,</w:t>
      </w:r>
      <w:r w:rsidRPr="002E088A">
        <w:rPr>
          <w:color w:val="000000"/>
          <w:szCs w:val="28"/>
        </w:rPr>
        <w:t xml:space="preserve"> 1976. – 237</w:t>
      </w:r>
      <w:r w:rsidR="002E088A">
        <w:rPr>
          <w:color w:val="000000"/>
          <w:szCs w:val="28"/>
        </w:rPr>
        <w:t> </w:t>
      </w:r>
      <w:r w:rsidR="002E088A" w:rsidRPr="002E088A">
        <w:rPr>
          <w:color w:val="000000"/>
          <w:szCs w:val="28"/>
        </w:rPr>
        <w:t>с.</w:t>
      </w:r>
    </w:p>
    <w:p w:rsidR="002E088A" w:rsidRDefault="001F2178"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Восстановительное правосудие для несовершеннолетних.</w:t>
      </w:r>
      <w:r w:rsidR="002E088A">
        <w:rPr>
          <w:color w:val="000000"/>
          <w:szCs w:val="28"/>
        </w:rPr>
        <w:t> –</w:t>
      </w:r>
      <w:r w:rsidR="002E088A" w:rsidRPr="002E088A">
        <w:rPr>
          <w:color w:val="000000"/>
          <w:szCs w:val="28"/>
        </w:rPr>
        <w:t xml:space="preserve"> </w:t>
      </w:r>
      <w:r w:rsidRPr="002E088A">
        <w:rPr>
          <w:color w:val="000000"/>
          <w:szCs w:val="28"/>
        </w:rPr>
        <w:t>М</w:t>
      </w:r>
      <w:r w:rsidR="002E088A" w:rsidRPr="002E088A">
        <w:rPr>
          <w:color w:val="000000"/>
          <w:szCs w:val="28"/>
        </w:rPr>
        <w:t>.,</w:t>
      </w:r>
      <w:r w:rsidR="002E088A">
        <w:rPr>
          <w:color w:val="000000"/>
          <w:szCs w:val="28"/>
        </w:rPr>
        <w:t xml:space="preserve"> </w:t>
      </w:r>
      <w:r w:rsidR="002E088A" w:rsidRPr="002E088A">
        <w:rPr>
          <w:color w:val="000000"/>
          <w:szCs w:val="28"/>
        </w:rPr>
        <w:t>2</w:t>
      </w:r>
      <w:r w:rsidRPr="002E088A">
        <w:rPr>
          <w:color w:val="000000"/>
          <w:szCs w:val="28"/>
        </w:rPr>
        <w:t xml:space="preserve">001. </w:t>
      </w:r>
      <w:r w:rsidR="00DD24E0" w:rsidRPr="002E088A">
        <w:rPr>
          <w:color w:val="000000"/>
          <w:szCs w:val="28"/>
        </w:rPr>
        <w:t>-</w:t>
      </w:r>
      <w:r w:rsidRPr="002E088A">
        <w:rPr>
          <w:color w:val="000000"/>
          <w:szCs w:val="28"/>
        </w:rPr>
        <w:t>526</w:t>
      </w:r>
      <w:r w:rsidR="002E088A">
        <w:rPr>
          <w:color w:val="000000"/>
          <w:szCs w:val="28"/>
        </w:rPr>
        <w:t> </w:t>
      </w:r>
      <w:r w:rsidR="002E088A"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Гаверов</w:t>
      </w:r>
      <w:r>
        <w:rPr>
          <w:color w:val="000000"/>
          <w:szCs w:val="28"/>
        </w:rPr>
        <w:t> </w:t>
      </w:r>
      <w:r w:rsidRPr="002E088A">
        <w:rPr>
          <w:color w:val="000000"/>
          <w:szCs w:val="28"/>
        </w:rPr>
        <w:t>Г.С.</w:t>
      </w:r>
      <w:r>
        <w:rPr>
          <w:color w:val="000000"/>
          <w:szCs w:val="28"/>
        </w:rPr>
        <w:t> </w:t>
      </w:r>
      <w:r w:rsidRPr="002E088A">
        <w:rPr>
          <w:color w:val="000000"/>
          <w:szCs w:val="28"/>
        </w:rPr>
        <w:t>Проблемы</w:t>
      </w:r>
      <w:r w:rsidR="001F2178" w:rsidRPr="002E088A">
        <w:rPr>
          <w:color w:val="000000"/>
          <w:szCs w:val="28"/>
        </w:rPr>
        <w:t xml:space="preserve"> назначения наказания несовершеннолетни</w:t>
      </w:r>
      <w:r w:rsidRPr="002E088A">
        <w:rPr>
          <w:color w:val="000000"/>
          <w:szCs w:val="28"/>
        </w:rPr>
        <w:t>м</w:t>
      </w:r>
      <w:r>
        <w:rPr>
          <w:color w:val="000000"/>
          <w:szCs w:val="28"/>
        </w:rPr>
        <w:t> </w:t>
      </w:r>
      <w:r w:rsidRPr="002E088A">
        <w:rPr>
          <w:color w:val="000000"/>
          <w:szCs w:val="28"/>
        </w:rPr>
        <w:t>//</w:t>
      </w:r>
      <w:r>
        <w:rPr>
          <w:color w:val="000000"/>
          <w:szCs w:val="28"/>
        </w:rPr>
        <w:t xml:space="preserve"> </w:t>
      </w:r>
      <w:r w:rsidRPr="002E088A">
        <w:rPr>
          <w:color w:val="000000"/>
          <w:szCs w:val="28"/>
        </w:rPr>
        <w:t>П</w:t>
      </w:r>
      <w:r w:rsidR="001F2178" w:rsidRPr="002E088A">
        <w:rPr>
          <w:color w:val="000000"/>
          <w:szCs w:val="28"/>
        </w:rPr>
        <w:t>роблемы</w:t>
      </w:r>
      <w:r w:rsidR="005565F8" w:rsidRPr="002E088A">
        <w:rPr>
          <w:color w:val="000000"/>
          <w:szCs w:val="28"/>
        </w:rPr>
        <w:t xml:space="preserve"> </w:t>
      </w:r>
      <w:r w:rsidR="00F671BF" w:rsidRPr="002E088A">
        <w:rPr>
          <w:color w:val="000000"/>
          <w:szCs w:val="28"/>
        </w:rPr>
        <w:t>борьбы с преступностью. – Омск</w:t>
      </w:r>
      <w:r w:rsidR="00DF6B65" w:rsidRPr="002E088A">
        <w:rPr>
          <w:color w:val="000000"/>
          <w:szCs w:val="28"/>
        </w:rPr>
        <w:t>,</w:t>
      </w:r>
      <w:r w:rsidR="001F2178" w:rsidRPr="002E088A">
        <w:rPr>
          <w:color w:val="000000"/>
          <w:szCs w:val="28"/>
        </w:rPr>
        <w:t xml:space="preserve"> 1978. – 530</w:t>
      </w:r>
      <w:r>
        <w:rPr>
          <w:color w:val="000000"/>
          <w:szCs w:val="28"/>
        </w:rPr>
        <w:t> </w:t>
      </w:r>
      <w:r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Гаверов</w:t>
      </w:r>
      <w:r>
        <w:rPr>
          <w:color w:val="000000"/>
          <w:szCs w:val="28"/>
        </w:rPr>
        <w:t> </w:t>
      </w:r>
      <w:r w:rsidRPr="002E088A">
        <w:rPr>
          <w:color w:val="000000"/>
          <w:szCs w:val="28"/>
        </w:rPr>
        <w:t>Г.С.</w:t>
      </w:r>
      <w:r>
        <w:rPr>
          <w:color w:val="000000"/>
          <w:szCs w:val="28"/>
        </w:rPr>
        <w:t> </w:t>
      </w:r>
      <w:r w:rsidRPr="002E088A">
        <w:rPr>
          <w:color w:val="000000"/>
          <w:szCs w:val="28"/>
        </w:rPr>
        <w:t>Проблемы</w:t>
      </w:r>
      <w:r w:rsidR="001F2178" w:rsidRPr="002E088A">
        <w:rPr>
          <w:color w:val="000000"/>
          <w:szCs w:val="28"/>
        </w:rPr>
        <w:t xml:space="preserve"> наказания несовершеннолетних преступников. </w:t>
      </w:r>
      <w:r w:rsidR="005565F8" w:rsidRPr="002E088A">
        <w:rPr>
          <w:color w:val="000000"/>
          <w:szCs w:val="28"/>
        </w:rPr>
        <w:t>–</w:t>
      </w:r>
      <w:r w:rsidR="001F2178" w:rsidRPr="002E088A">
        <w:rPr>
          <w:color w:val="000000"/>
          <w:szCs w:val="28"/>
        </w:rPr>
        <w:t xml:space="preserve"> Ир</w:t>
      </w:r>
      <w:r w:rsidR="00F671BF" w:rsidRPr="002E088A">
        <w:rPr>
          <w:color w:val="000000"/>
          <w:szCs w:val="28"/>
        </w:rPr>
        <w:t>кутск</w:t>
      </w:r>
      <w:r w:rsidR="00DF6B65" w:rsidRPr="002E088A">
        <w:rPr>
          <w:color w:val="000000"/>
          <w:szCs w:val="28"/>
        </w:rPr>
        <w:t>,</w:t>
      </w:r>
      <w:r w:rsidR="001F2178" w:rsidRPr="002E088A">
        <w:rPr>
          <w:color w:val="000000"/>
          <w:szCs w:val="28"/>
        </w:rPr>
        <w:t xml:space="preserve"> 1986.</w:t>
      </w:r>
      <w:r>
        <w:rPr>
          <w:color w:val="000000"/>
          <w:szCs w:val="28"/>
        </w:rPr>
        <w:t> –</w:t>
      </w:r>
      <w:r w:rsidRPr="002E088A">
        <w:rPr>
          <w:color w:val="000000"/>
          <w:szCs w:val="28"/>
        </w:rPr>
        <w:t xml:space="preserve"> </w:t>
      </w:r>
      <w:r w:rsidR="001F2178" w:rsidRPr="002E088A">
        <w:rPr>
          <w:color w:val="000000"/>
          <w:szCs w:val="28"/>
        </w:rPr>
        <w:t>569</w:t>
      </w:r>
      <w:r>
        <w:rPr>
          <w:color w:val="000000"/>
          <w:szCs w:val="28"/>
        </w:rPr>
        <w:t> </w:t>
      </w:r>
      <w:r w:rsidRPr="002E088A">
        <w:rPr>
          <w:color w:val="000000"/>
          <w:szCs w:val="28"/>
        </w:rPr>
        <w:t>с.</w:t>
      </w:r>
    </w:p>
    <w:p w:rsidR="001F2178" w:rsidRP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Гецманова</w:t>
      </w:r>
      <w:r>
        <w:rPr>
          <w:color w:val="000000"/>
          <w:szCs w:val="28"/>
        </w:rPr>
        <w:t> </w:t>
      </w:r>
      <w:r w:rsidRPr="002E088A">
        <w:rPr>
          <w:color w:val="000000"/>
          <w:szCs w:val="28"/>
        </w:rPr>
        <w:t>И.В.</w:t>
      </w:r>
      <w:r>
        <w:rPr>
          <w:color w:val="000000"/>
          <w:szCs w:val="28"/>
        </w:rPr>
        <w:t> </w:t>
      </w:r>
      <w:r w:rsidRPr="002E088A">
        <w:rPr>
          <w:color w:val="000000"/>
          <w:szCs w:val="28"/>
        </w:rPr>
        <w:t>Особенности</w:t>
      </w:r>
      <w:r w:rsidR="001F2178" w:rsidRPr="002E088A">
        <w:rPr>
          <w:color w:val="000000"/>
          <w:szCs w:val="28"/>
        </w:rPr>
        <w:t xml:space="preserve"> предварительного следствия по делам о пр</w:t>
      </w:r>
      <w:r w:rsidR="00F671BF" w:rsidRPr="002E088A">
        <w:rPr>
          <w:color w:val="000000"/>
          <w:szCs w:val="28"/>
        </w:rPr>
        <w:t>еступлениях несовершеннолетних:</w:t>
      </w:r>
      <w:r w:rsidR="001F2178" w:rsidRPr="002E088A">
        <w:rPr>
          <w:color w:val="000000"/>
          <w:szCs w:val="28"/>
        </w:rPr>
        <w:t xml:space="preserve"> Автореферат.</w:t>
      </w:r>
      <w:r>
        <w:rPr>
          <w:color w:val="000000"/>
          <w:szCs w:val="28"/>
        </w:rPr>
        <w:t> –</w:t>
      </w:r>
      <w:r w:rsidRPr="002E088A">
        <w:rPr>
          <w:color w:val="000000"/>
          <w:szCs w:val="28"/>
        </w:rPr>
        <w:t xml:space="preserve"> </w:t>
      </w:r>
      <w:r w:rsidR="001F2178" w:rsidRPr="002E088A">
        <w:rPr>
          <w:color w:val="000000"/>
          <w:szCs w:val="28"/>
        </w:rPr>
        <w:t>М.</w:t>
      </w:r>
      <w:r w:rsidR="00DF6B65" w:rsidRPr="002E088A">
        <w:rPr>
          <w:color w:val="000000"/>
          <w:szCs w:val="28"/>
        </w:rPr>
        <w:t>,</w:t>
      </w:r>
      <w:r w:rsidR="001F2178" w:rsidRPr="002E088A">
        <w:rPr>
          <w:color w:val="000000"/>
          <w:szCs w:val="28"/>
        </w:rPr>
        <w:t xml:space="preserve"> 2001.</w:t>
      </w:r>
      <w:r>
        <w:rPr>
          <w:color w:val="000000"/>
          <w:szCs w:val="28"/>
        </w:rPr>
        <w:t> –</w:t>
      </w:r>
      <w:r w:rsidRPr="002E088A">
        <w:rPr>
          <w:color w:val="000000"/>
          <w:szCs w:val="28"/>
        </w:rPr>
        <w:t xml:space="preserve"> </w:t>
      </w:r>
      <w:r w:rsidR="001F2178" w:rsidRPr="002E088A">
        <w:rPr>
          <w:color w:val="000000"/>
          <w:szCs w:val="28"/>
        </w:rPr>
        <w:t>27</w:t>
      </w:r>
      <w:r>
        <w:rPr>
          <w:color w:val="000000"/>
          <w:szCs w:val="28"/>
        </w:rPr>
        <w:t> </w:t>
      </w:r>
      <w:r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Ильченко</w:t>
      </w:r>
      <w:r>
        <w:rPr>
          <w:color w:val="000000"/>
          <w:szCs w:val="28"/>
        </w:rPr>
        <w:t> </w:t>
      </w:r>
      <w:r w:rsidRPr="002E088A">
        <w:rPr>
          <w:color w:val="000000"/>
          <w:szCs w:val="28"/>
        </w:rPr>
        <w:t>Ю.И.</w:t>
      </w:r>
      <w:r>
        <w:rPr>
          <w:color w:val="000000"/>
          <w:szCs w:val="28"/>
        </w:rPr>
        <w:t> </w:t>
      </w:r>
      <w:r w:rsidRPr="002E088A">
        <w:rPr>
          <w:color w:val="000000"/>
          <w:szCs w:val="28"/>
        </w:rPr>
        <w:t>Психологические</w:t>
      </w:r>
      <w:r w:rsidR="0005187B" w:rsidRPr="002E088A">
        <w:rPr>
          <w:color w:val="000000"/>
          <w:szCs w:val="28"/>
        </w:rPr>
        <w:t xml:space="preserve"> проблемы следственной такти</w:t>
      </w:r>
      <w:r w:rsidR="005565F8" w:rsidRPr="002E088A">
        <w:rPr>
          <w:color w:val="000000"/>
          <w:szCs w:val="28"/>
        </w:rPr>
        <w:t>ки.</w:t>
      </w:r>
      <w:r>
        <w:rPr>
          <w:color w:val="000000"/>
          <w:szCs w:val="28"/>
        </w:rPr>
        <w:t> –</w:t>
      </w:r>
      <w:r w:rsidRPr="002E088A">
        <w:rPr>
          <w:color w:val="000000"/>
          <w:szCs w:val="28"/>
        </w:rPr>
        <w:t xml:space="preserve"> </w:t>
      </w:r>
      <w:r w:rsidR="00F671BF" w:rsidRPr="002E088A">
        <w:rPr>
          <w:color w:val="000000"/>
          <w:szCs w:val="28"/>
        </w:rPr>
        <w:t>Краснодар</w:t>
      </w:r>
      <w:r w:rsidR="00DF6B65" w:rsidRPr="002E088A">
        <w:rPr>
          <w:color w:val="000000"/>
          <w:szCs w:val="28"/>
        </w:rPr>
        <w:t>,</w:t>
      </w:r>
      <w:r w:rsidR="0005187B" w:rsidRPr="002E088A">
        <w:rPr>
          <w:color w:val="000000"/>
          <w:szCs w:val="28"/>
        </w:rPr>
        <w:t xml:space="preserve"> 1990. – 321</w:t>
      </w:r>
      <w:r>
        <w:rPr>
          <w:color w:val="000000"/>
          <w:szCs w:val="28"/>
        </w:rPr>
        <w:t> </w:t>
      </w:r>
      <w:r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Закатов</w:t>
      </w:r>
      <w:r>
        <w:rPr>
          <w:color w:val="000000"/>
          <w:szCs w:val="28"/>
        </w:rPr>
        <w:t> </w:t>
      </w:r>
      <w:r w:rsidRPr="002E088A">
        <w:rPr>
          <w:color w:val="000000"/>
          <w:szCs w:val="28"/>
        </w:rPr>
        <w:t>А.А.</w:t>
      </w:r>
      <w:r>
        <w:rPr>
          <w:color w:val="000000"/>
          <w:szCs w:val="28"/>
        </w:rPr>
        <w:t> </w:t>
      </w:r>
      <w:r w:rsidRPr="002E088A">
        <w:rPr>
          <w:color w:val="000000"/>
          <w:szCs w:val="28"/>
        </w:rPr>
        <w:t>Некоторые</w:t>
      </w:r>
      <w:r w:rsidR="001F2178" w:rsidRPr="002E088A">
        <w:rPr>
          <w:color w:val="000000"/>
          <w:szCs w:val="28"/>
        </w:rPr>
        <w:t xml:space="preserve"> особенности тактики допроса несовершеннолетних</w:t>
      </w:r>
      <w:r>
        <w:rPr>
          <w:color w:val="000000"/>
          <w:szCs w:val="28"/>
        </w:rPr>
        <w:t> </w:t>
      </w:r>
      <w:r w:rsidRPr="002E088A">
        <w:rPr>
          <w:color w:val="000000"/>
          <w:szCs w:val="28"/>
        </w:rPr>
        <w:t>//</w:t>
      </w:r>
      <w:r w:rsidR="001F2178" w:rsidRPr="002E088A">
        <w:rPr>
          <w:color w:val="000000"/>
          <w:szCs w:val="28"/>
        </w:rPr>
        <w:t xml:space="preserve"> Вопросы крим</w:t>
      </w:r>
      <w:r w:rsidR="005565F8" w:rsidRPr="002E088A">
        <w:rPr>
          <w:color w:val="000000"/>
          <w:szCs w:val="28"/>
        </w:rPr>
        <w:t>иналистической тактики.</w:t>
      </w:r>
      <w:r>
        <w:rPr>
          <w:color w:val="000000"/>
          <w:szCs w:val="28"/>
        </w:rPr>
        <w:t> –</w:t>
      </w:r>
      <w:r w:rsidRPr="002E088A">
        <w:rPr>
          <w:color w:val="000000"/>
          <w:szCs w:val="28"/>
        </w:rPr>
        <w:t xml:space="preserve"> </w:t>
      </w:r>
      <w:r w:rsidR="00F671BF" w:rsidRPr="002E088A">
        <w:rPr>
          <w:color w:val="000000"/>
          <w:szCs w:val="28"/>
        </w:rPr>
        <w:t>Ташкент</w:t>
      </w:r>
      <w:r w:rsidR="00DF6B65" w:rsidRPr="002E088A">
        <w:rPr>
          <w:color w:val="000000"/>
          <w:szCs w:val="28"/>
        </w:rPr>
        <w:t>,</w:t>
      </w:r>
      <w:r w:rsidR="005565F8" w:rsidRPr="002E088A">
        <w:rPr>
          <w:color w:val="000000"/>
          <w:szCs w:val="28"/>
        </w:rPr>
        <w:t xml:space="preserve"> 1978.</w:t>
      </w:r>
      <w:r>
        <w:rPr>
          <w:color w:val="000000"/>
          <w:szCs w:val="28"/>
        </w:rPr>
        <w:t> –</w:t>
      </w:r>
      <w:r w:rsidRPr="002E088A">
        <w:rPr>
          <w:color w:val="000000"/>
          <w:szCs w:val="28"/>
        </w:rPr>
        <w:t xml:space="preserve"> </w:t>
      </w:r>
      <w:r w:rsidR="001F2178" w:rsidRPr="002E088A">
        <w:rPr>
          <w:color w:val="000000"/>
          <w:szCs w:val="28"/>
        </w:rPr>
        <w:t>С.</w:t>
      </w:r>
      <w:r>
        <w:rPr>
          <w:color w:val="000000"/>
          <w:szCs w:val="28"/>
        </w:rPr>
        <w:t> </w:t>
      </w:r>
      <w:r w:rsidRPr="002E088A">
        <w:rPr>
          <w:color w:val="000000"/>
          <w:szCs w:val="28"/>
        </w:rPr>
        <w:t>57</w:t>
      </w:r>
      <w:r>
        <w:rPr>
          <w:color w:val="000000"/>
          <w:szCs w:val="28"/>
        </w:rPr>
        <w:t>–</w:t>
      </w:r>
      <w:r w:rsidRPr="002E088A">
        <w:rPr>
          <w:color w:val="000000"/>
          <w:szCs w:val="28"/>
        </w:rPr>
        <w:t>5</w:t>
      </w:r>
      <w:r w:rsidR="001F2178" w:rsidRPr="002E088A">
        <w:rPr>
          <w:color w:val="000000"/>
          <w:szCs w:val="28"/>
        </w:rPr>
        <w:t>8.</w:t>
      </w:r>
    </w:p>
    <w:p w:rsidR="002E088A" w:rsidRDefault="001F2178"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Законодательство в отношении несовершеннолетних.</w:t>
      </w:r>
      <w:r w:rsidR="002E088A">
        <w:rPr>
          <w:color w:val="000000"/>
          <w:szCs w:val="28"/>
        </w:rPr>
        <w:t> –</w:t>
      </w:r>
      <w:r w:rsidR="002E088A" w:rsidRPr="002E088A">
        <w:rPr>
          <w:color w:val="000000"/>
          <w:szCs w:val="28"/>
        </w:rPr>
        <w:t xml:space="preserve"> </w:t>
      </w:r>
      <w:r w:rsidR="00F671BF" w:rsidRPr="002E088A">
        <w:rPr>
          <w:color w:val="000000"/>
          <w:szCs w:val="28"/>
        </w:rPr>
        <w:t>Омск</w:t>
      </w:r>
      <w:r w:rsidR="00DF6B65" w:rsidRPr="002E088A">
        <w:rPr>
          <w:color w:val="000000"/>
          <w:szCs w:val="28"/>
        </w:rPr>
        <w:t>,</w:t>
      </w:r>
      <w:r w:rsidRPr="002E088A">
        <w:rPr>
          <w:color w:val="000000"/>
          <w:szCs w:val="28"/>
        </w:rPr>
        <w:t xml:space="preserve"> 2001.</w:t>
      </w:r>
      <w:r w:rsidR="002E088A">
        <w:rPr>
          <w:color w:val="000000"/>
          <w:szCs w:val="28"/>
        </w:rPr>
        <w:t> –</w:t>
      </w:r>
      <w:r w:rsidR="002E088A" w:rsidRPr="002E088A">
        <w:rPr>
          <w:color w:val="000000"/>
          <w:szCs w:val="28"/>
        </w:rPr>
        <w:t xml:space="preserve"> </w:t>
      </w:r>
      <w:r w:rsidRPr="002E088A">
        <w:rPr>
          <w:color w:val="000000"/>
          <w:szCs w:val="28"/>
        </w:rPr>
        <w:t>300</w:t>
      </w:r>
      <w:r w:rsidR="002E088A">
        <w:rPr>
          <w:color w:val="000000"/>
          <w:szCs w:val="28"/>
        </w:rPr>
        <w:t> </w:t>
      </w:r>
      <w:r w:rsidR="002E088A"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Каневский</w:t>
      </w:r>
      <w:r>
        <w:rPr>
          <w:color w:val="000000"/>
          <w:szCs w:val="28"/>
        </w:rPr>
        <w:t> </w:t>
      </w:r>
      <w:r w:rsidRPr="002E088A">
        <w:rPr>
          <w:color w:val="000000"/>
          <w:szCs w:val="28"/>
        </w:rPr>
        <w:t>Л.Л.</w:t>
      </w:r>
      <w:r>
        <w:rPr>
          <w:color w:val="000000"/>
          <w:szCs w:val="28"/>
        </w:rPr>
        <w:t> </w:t>
      </w:r>
      <w:r w:rsidRPr="002E088A">
        <w:rPr>
          <w:color w:val="000000"/>
          <w:szCs w:val="28"/>
        </w:rPr>
        <w:t>Криминалистические</w:t>
      </w:r>
      <w:r w:rsidR="001F2178" w:rsidRPr="002E088A">
        <w:rPr>
          <w:color w:val="000000"/>
          <w:szCs w:val="28"/>
        </w:rPr>
        <w:t xml:space="preserve"> проблемы расследования и профилактики преступлений несо</w:t>
      </w:r>
      <w:r w:rsidR="005565F8" w:rsidRPr="002E088A">
        <w:rPr>
          <w:color w:val="000000"/>
          <w:szCs w:val="28"/>
        </w:rPr>
        <w:t>вершеннолетних.</w:t>
      </w:r>
      <w:r>
        <w:rPr>
          <w:color w:val="000000"/>
          <w:szCs w:val="28"/>
        </w:rPr>
        <w:t> –</w:t>
      </w:r>
      <w:r w:rsidRPr="002E088A">
        <w:rPr>
          <w:color w:val="000000"/>
          <w:szCs w:val="28"/>
        </w:rPr>
        <w:t xml:space="preserve"> </w:t>
      </w:r>
      <w:r w:rsidR="00F671BF" w:rsidRPr="002E088A">
        <w:rPr>
          <w:color w:val="000000"/>
          <w:szCs w:val="28"/>
        </w:rPr>
        <w:t>Красноярск</w:t>
      </w:r>
      <w:r w:rsidR="00DF6B65" w:rsidRPr="002E088A">
        <w:rPr>
          <w:color w:val="000000"/>
          <w:szCs w:val="28"/>
        </w:rPr>
        <w:t>,</w:t>
      </w:r>
      <w:r w:rsidR="001F2178" w:rsidRPr="002E088A">
        <w:rPr>
          <w:color w:val="000000"/>
          <w:szCs w:val="28"/>
        </w:rPr>
        <w:t xml:space="preserve"> 1991. </w:t>
      </w:r>
      <w:r>
        <w:rPr>
          <w:color w:val="000000"/>
          <w:szCs w:val="28"/>
        </w:rPr>
        <w:t>–</w:t>
      </w:r>
      <w:r w:rsidRPr="002E088A">
        <w:rPr>
          <w:color w:val="000000"/>
          <w:szCs w:val="28"/>
        </w:rPr>
        <w:t xml:space="preserve"> </w:t>
      </w:r>
      <w:r w:rsidR="001F2178" w:rsidRPr="002E088A">
        <w:rPr>
          <w:color w:val="000000"/>
          <w:szCs w:val="28"/>
        </w:rPr>
        <w:t>295</w:t>
      </w:r>
      <w:r>
        <w:rPr>
          <w:color w:val="000000"/>
          <w:szCs w:val="28"/>
        </w:rPr>
        <w:t> </w:t>
      </w:r>
      <w:r w:rsidRPr="002E088A">
        <w:rPr>
          <w:color w:val="000000"/>
          <w:szCs w:val="28"/>
        </w:rPr>
        <w:t>с.</w:t>
      </w:r>
    </w:p>
    <w:p w:rsidR="002E088A" w:rsidRDefault="00630FCB"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 xml:space="preserve">Комментарий к Уголовному кодексу Российской Федерации / Под общ. Ред. доктора юридических наук, Председателя Верховного Суда РФ </w:t>
      </w:r>
      <w:r w:rsidR="002E088A" w:rsidRPr="002E088A">
        <w:rPr>
          <w:color w:val="000000"/>
          <w:szCs w:val="28"/>
        </w:rPr>
        <w:t>В.М.</w:t>
      </w:r>
      <w:r w:rsidR="002E088A">
        <w:rPr>
          <w:color w:val="000000"/>
          <w:szCs w:val="28"/>
        </w:rPr>
        <w:t> </w:t>
      </w:r>
      <w:r w:rsidR="002E088A" w:rsidRPr="002E088A">
        <w:rPr>
          <w:color w:val="000000"/>
          <w:szCs w:val="28"/>
        </w:rPr>
        <w:t>Лебедева</w:t>
      </w:r>
      <w:r w:rsidRPr="002E088A">
        <w:rPr>
          <w:color w:val="000000"/>
          <w:szCs w:val="28"/>
        </w:rPr>
        <w:t>. – М.: Издательство НОРМА (Издательская группа НОР</w:t>
      </w:r>
      <w:r w:rsidR="005565F8" w:rsidRPr="002E088A">
        <w:rPr>
          <w:color w:val="000000"/>
          <w:szCs w:val="28"/>
        </w:rPr>
        <w:t>МА-ИНФРА. М).</w:t>
      </w:r>
      <w:r w:rsidR="00DF6B65" w:rsidRPr="002E088A">
        <w:rPr>
          <w:color w:val="000000"/>
          <w:szCs w:val="28"/>
        </w:rPr>
        <w:t>,</w:t>
      </w:r>
      <w:r w:rsidRPr="002E088A">
        <w:rPr>
          <w:color w:val="000000"/>
          <w:szCs w:val="28"/>
        </w:rPr>
        <w:t xml:space="preserve"> 2002.</w:t>
      </w:r>
      <w:r w:rsidR="002E088A">
        <w:rPr>
          <w:color w:val="000000"/>
          <w:szCs w:val="28"/>
        </w:rPr>
        <w:t> –</w:t>
      </w:r>
      <w:r w:rsidR="002E088A" w:rsidRPr="002E088A">
        <w:rPr>
          <w:color w:val="000000"/>
          <w:szCs w:val="28"/>
        </w:rPr>
        <w:t xml:space="preserve"> </w:t>
      </w:r>
      <w:r w:rsidRPr="002E088A">
        <w:rPr>
          <w:color w:val="000000"/>
          <w:szCs w:val="28"/>
        </w:rPr>
        <w:t>880</w:t>
      </w:r>
      <w:r w:rsidR="002E088A">
        <w:rPr>
          <w:color w:val="000000"/>
          <w:szCs w:val="28"/>
        </w:rPr>
        <w:t> </w:t>
      </w:r>
      <w:r w:rsidR="002E088A" w:rsidRPr="002E088A">
        <w:rPr>
          <w:color w:val="000000"/>
          <w:szCs w:val="28"/>
        </w:rPr>
        <w:t>с.</w:t>
      </w:r>
    </w:p>
    <w:p w:rsidR="00630FCB" w:rsidRP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Коченов</w:t>
      </w:r>
      <w:r>
        <w:rPr>
          <w:color w:val="000000"/>
          <w:szCs w:val="28"/>
        </w:rPr>
        <w:t> </w:t>
      </w:r>
      <w:r w:rsidRPr="002E088A">
        <w:rPr>
          <w:color w:val="000000"/>
          <w:szCs w:val="28"/>
        </w:rPr>
        <w:t>М.М.</w:t>
      </w:r>
      <w:r>
        <w:rPr>
          <w:color w:val="000000"/>
          <w:szCs w:val="28"/>
        </w:rPr>
        <w:t> </w:t>
      </w:r>
      <w:r w:rsidRPr="002E088A">
        <w:rPr>
          <w:color w:val="000000"/>
          <w:szCs w:val="28"/>
        </w:rPr>
        <w:t>Комплексная</w:t>
      </w:r>
      <w:r w:rsidR="00630FCB" w:rsidRPr="002E088A">
        <w:rPr>
          <w:color w:val="000000"/>
          <w:szCs w:val="28"/>
        </w:rPr>
        <w:t xml:space="preserve"> психолого-психиатрическая экспертиза</w:t>
      </w:r>
      <w:r>
        <w:rPr>
          <w:color w:val="000000"/>
          <w:szCs w:val="28"/>
        </w:rPr>
        <w:t> </w:t>
      </w:r>
      <w:r w:rsidRPr="002E088A">
        <w:rPr>
          <w:color w:val="000000"/>
          <w:szCs w:val="28"/>
        </w:rPr>
        <w:t>//</w:t>
      </w:r>
      <w:r>
        <w:rPr>
          <w:color w:val="000000"/>
          <w:szCs w:val="28"/>
        </w:rPr>
        <w:t xml:space="preserve"> </w:t>
      </w:r>
      <w:r w:rsidRPr="002E088A">
        <w:rPr>
          <w:color w:val="000000"/>
          <w:szCs w:val="28"/>
        </w:rPr>
        <w:t>В</w:t>
      </w:r>
      <w:r w:rsidR="00630FCB" w:rsidRPr="002E088A">
        <w:rPr>
          <w:color w:val="000000"/>
          <w:szCs w:val="28"/>
        </w:rPr>
        <w:t>опро</w:t>
      </w:r>
      <w:r w:rsidR="00DF6B65" w:rsidRPr="002E088A">
        <w:rPr>
          <w:color w:val="000000"/>
          <w:szCs w:val="28"/>
        </w:rPr>
        <w:t xml:space="preserve">сы борьбы с преступностью. </w:t>
      </w:r>
      <w:r>
        <w:rPr>
          <w:color w:val="000000"/>
          <w:szCs w:val="28"/>
        </w:rPr>
        <w:t>–</w:t>
      </w:r>
      <w:r w:rsidRPr="002E088A">
        <w:rPr>
          <w:color w:val="000000"/>
          <w:szCs w:val="28"/>
        </w:rPr>
        <w:t xml:space="preserve"> </w:t>
      </w:r>
      <w:r w:rsidR="00DF6B65" w:rsidRPr="002E088A">
        <w:rPr>
          <w:color w:val="000000"/>
          <w:szCs w:val="28"/>
        </w:rPr>
        <w:t>М</w:t>
      </w:r>
      <w:r w:rsidRPr="002E088A">
        <w:rPr>
          <w:color w:val="000000"/>
          <w:szCs w:val="28"/>
        </w:rPr>
        <w:t>.,</w:t>
      </w:r>
      <w:r>
        <w:rPr>
          <w:color w:val="000000"/>
          <w:szCs w:val="28"/>
        </w:rPr>
        <w:t xml:space="preserve"> </w:t>
      </w:r>
      <w:r w:rsidRPr="002E088A">
        <w:rPr>
          <w:color w:val="000000"/>
          <w:szCs w:val="28"/>
        </w:rPr>
        <w:t>1</w:t>
      </w:r>
      <w:r w:rsidR="00630FCB" w:rsidRPr="002E088A">
        <w:rPr>
          <w:color w:val="000000"/>
          <w:szCs w:val="28"/>
        </w:rPr>
        <w:t>978.</w:t>
      </w:r>
      <w:r>
        <w:rPr>
          <w:color w:val="000000"/>
          <w:szCs w:val="28"/>
        </w:rPr>
        <w:t> –</w:t>
      </w:r>
      <w:r w:rsidRPr="002E088A">
        <w:rPr>
          <w:color w:val="000000"/>
          <w:szCs w:val="28"/>
        </w:rPr>
        <w:t xml:space="preserve"> </w:t>
      </w:r>
      <w:r w:rsidR="00630FCB" w:rsidRPr="002E088A">
        <w:rPr>
          <w:color w:val="000000"/>
          <w:szCs w:val="28"/>
        </w:rPr>
        <w:t>Вып. 29.</w:t>
      </w:r>
      <w:r>
        <w:rPr>
          <w:color w:val="000000"/>
          <w:szCs w:val="28"/>
        </w:rPr>
        <w:t> –</w:t>
      </w:r>
      <w:r w:rsidRPr="002E088A">
        <w:rPr>
          <w:color w:val="000000"/>
          <w:szCs w:val="28"/>
        </w:rPr>
        <w:t xml:space="preserve"> </w:t>
      </w:r>
      <w:r w:rsidR="00630FCB" w:rsidRPr="002E088A">
        <w:rPr>
          <w:color w:val="000000"/>
          <w:szCs w:val="28"/>
        </w:rPr>
        <w:t>217</w:t>
      </w:r>
      <w:r>
        <w:rPr>
          <w:color w:val="000000"/>
          <w:szCs w:val="28"/>
        </w:rPr>
        <w:t> </w:t>
      </w:r>
      <w:r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Куликов</w:t>
      </w:r>
      <w:r>
        <w:rPr>
          <w:color w:val="000000"/>
          <w:szCs w:val="28"/>
        </w:rPr>
        <w:t> </w:t>
      </w:r>
      <w:r w:rsidRPr="002E088A">
        <w:rPr>
          <w:color w:val="000000"/>
          <w:szCs w:val="28"/>
        </w:rPr>
        <w:t>В.И.</w:t>
      </w:r>
      <w:r>
        <w:rPr>
          <w:color w:val="000000"/>
          <w:szCs w:val="28"/>
        </w:rPr>
        <w:t> </w:t>
      </w:r>
      <w:r w:rsidRPr="002E088A">
        <w:rPr>
          <w:color w:val="000000"/>
          <w:szCs w:val="28"/>
        </w:rPr>
        <w:t>Возможности</w:t>
      </w:r>
      <w:r w:rsidR="001F2178" w:rsidRPr="002E088A">
        <w:rPr>
          <w:color w:val="000000"/>
          <w:szCs w:val="28"/>
        </w:rPr>
        <w:t xml:space="preserve"> использования криминалистического анализа обстановки совершения преступлений несовершеннолетними /Расследование преступлений на совреме</w:t>
      </w:r>
      <w:r w:rsidR="00BC2AE0" w:rsidRPr="002E088A">
        <w:rPr>
          <w:color w:val="000000"/>
          <w:szCs w:val="28"/>
        </w:rPr>
        <w:t>нном этапе: Сб. научных трудов.-</w:t>
      </w:r>
      <w:r w:rsidR="001F2178" w:rsidRPr="002E088A">
        <w:rPr>
          <w:color w:val="000000"/>
          <w:szCs w:val="28"/>
        </w:rPr>
        <w:t>Вол</w:t>
      </w:r>
      <w:r w:rsidR="005565F8" w:rsidRPr="002E088A">
        <w:rPr>
          <w:color w:val="000000"/>
          <w:szCs w:val="28"/>
        </w:rPr>
        <w:t>гоград</w:t>
      </w:r>
      <w:r w:rsidR="00F671BF" w:rsidRPr="002E088A">
        <w:rPr>
          <w:color w:val="000000"/>
          <w:szCs w:val="28"/>
        </w:rPr>
        <w:t>,</w:t>
      </w:r>
      <w:r w:rsidR="001F2178" w:rsidRPr="002E088A">
        <w:rPr>
          <w:color w:val="000000"/>
          <w:szCs w:val="28"/>
        </w:rPr>
        <w:t xml:space="preserve"> 1986.</w:t>
      </w:r>
      <w:r>
        <w:rPr>
          <w:color w:val="000000"/>
          <w:szCs w:val="28"/>
        </w:rPr>
        <w:t> –</w:t>
      </w:r>
      <w:r w:rsidRPr="002E088A">
        <w:rPr>
          <w:color w:val="000000"/>
          <w:szCs w:val="28"/>
        </w:rPr>
        <w:t xml:space="preserve"> </w:t>
      </w:r>
      <w:r w:rsidR="001F2178" w:rsidRPr="002E088A">
        <w:rPr>
          <w:color w:val="000000"/>
          <w:szCs w:val="28"/>
        </w:rPr>
        <w:t>С.</w:t>
      </w:r>
      <w:r>
        <w:rPr>
          <w:color w:val="000000"/>
          <w:szCs w:val="28"/>
        </w:rPr>
        <w:t> </w:t>
      </w:r>
      <w:r w:rsidRPr="002E088A">
        <w:rPr>
          <w:color w:val="000000"/>
          <w:szCs w:val="28"/>
        </w:rPr>
        <w:t>24</w:t>
      </w:r>
      <w:r>
        <w:rPr>
          <w:color w:val="000000"/>
          <w:szCs w:val="28"/>
        </w:rPr>
        <w:t>–</w:t>
      </w:r>
      <w:r w:rsidRPr="002E088A">
        <w:rPr>
          <w:color w:val="000000"/>
          <w:szCs w:val="28"/>
        </w:rPr>
        <w:t>2</w:t>
      </w:r>
      <w:r w:rsidR="001F2178" w:rsidRPr="002E088A">
        <w:rPr>
          <w:color w:val="000000"/>
          <w:szCs w:val="28"/>
        </w:rPr>
        <w:t>7.</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Лефевр</w:t>
      </w:r>
      <w:r>
        <w:rPr>
          <w:color w:val="000000"/>
          <w:szCs w:val="28"/>
        </w:rPr>
        <w:t> </w:t>
      </w:r>
      <w:r w:rsidRPr="002E088A">
        <w:rPr>
          <w:color w:val="000000"/>
          <w:szCs w:val="28"/>
        </w:rPr>
        <w:t>В.А.</w:t>
      </w:r>
      <w:r>
        <w:rPr>
          <w:color w:val="000000"/>
          <w:szCs w:val="28"/>
        </w:rPr>
        <w:t> </w:t>
      </w:r>
      <w:r w:rsidRPr="002E088A">
        <w:rPr>
          <w:color w:val="000000"/>
          <w:szCs w:val="28"/>
        </w:rPr>
        <w:t>Элементы</w:t>
      </w:r>
      <w:r w:rsidR="001F2178" w:rsidRPr="002E088A">
        <w:rPr>
          <w:color w:val="000000"/>
          <w:szCs w:val="28"/>
        </w:rPr>
        <w:t xml:space="preserve"> логики рефлексивных игр</w:t>
      </w:r>
      <w:r w:rsidRPr="002E088A">
        <w:rPr>
          <w:color w:val="000000"/>
          <w:szCs w:val="28"/>
        </w:rPr>
        <w:t>.</w:t>
      </w:r>
      <w:r>
        <w:rPr>
          <w:color w:val="000000"/>
          <w:szCs w:val="28"/>
        </w:rPr>
        <w:t> </w:t>
      </w:r>
      <w:r w:rsidRPr="002E088A">
        <w:rPr>
          <w:color w:val="000000"/>
          <w:szCs w:val="28"/>
        </w:rPr>
        <w:t>//</w:t>
      </w:r>
      <w:r w:rsidR="001F2178" w:rsidRPr="002E088A">
        <w:rPr>
          <w:color w:val="000000"/>
          <w:szCs w:val="28"/>
        </w:rPr>
        <w:t xml:space="preserve"> Проблемы криминалистической тактики. – Л.</w:t>
      </w:r>
      <w:r w:rsidR="00BC2AE0" w:rsidRPr="002E088A">
        <w:rPr>
          <w:color w:val="000000"/>
          <w:szCs w:val="28"/>
        </w:rPr>
        <w:t>,</w:t>
      </w:r>
      <w:r w:rsidR="001F2178" w:rsidRPr="002E088A">
        <w:rPr>
          <w:color w:val="000000"/>
          <w:szCs w:val="28"/>
        </w:rPr>
        <w:t xml:space="preserve"> 1976.</w:t>
      </w:r>
      <w:r>
        <w:rPr>
          <w:color w:val="000000"/>
          <w:szCs w:val="28"/>
        </w:rPr>
        <w:t> –</w:t>
      </w:r>
      <w:r w:rsidRPr="002E088A">
        <w:rPr>
          <w:color w:val="000000"/>
          <w:szCs w:val="28"/>
        </w:rPr>
        <w:t xml:space="preserve"> </w:t>
      </w:r>
      <w:r w:rsidR="001F2178" w:rsidRPr="002E088A">
        <w:rPr>
          <w:color w:val="000000"/>
          <w:szCs w:val="28"/>
        </w:rPr>
        <w:t>Вып.4.</w:t>
      </w:r>
      <w:r>
        <w:rPr>
          <w:color w:val="000000"/>
          <w:szCs w:val="28"/>
        </w:rPr>
        <w:t> –</w:t>
      </w:r>
      <w:r w:rsidRPr="002E088A">
        <w:rPr>
          <w:color w:val="000000"/>
          <w:szCs w:val="28"/>
        </w:rPr>
        <w:t xml:space="preserve"> </w:t>
      </w:r>
      <w:r w:rsidR="001F2178" w:rsidRPr="002E088A">
        <w:rPr>
          <w:color w:val="000000"/>
          <w:szCs w:val="28"/>
        </w:rPr>
        <w:t>С.</w:t>
      </w:r>
      <w:r>
        <w:rPr>
          <w:color w:val="000000"/>
          <w:szCs w:val="28"/>
        </w:rPr>
        <w:t> </w:t>
      </w:r>
      <w:r w:rsidRPr="002E088A">
        <w:rPr>
          <w:color w:val="000000"/>
          <w:szCs w:val="28"/>
        </w:rPr>
        <w:t>296</w:t>
      </w:r>
      <w:r w:rsidR="001F2178" w:rsidRPr="002E088A">
        <w:rPr>
          <w:color w:val="000000"/>
          <w:szCs w:val="28"/>
        </w:rPr>
        <w:t>.</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Макаренко</w:t>
      </w:r>
      <w:r>
        <w:rPr>
          <w:color w:val="000000"/>
          <w:szCs w:val="28"/>
        </w:rPr>
        <w:t> </w:t>
      </w:r>
      <w:r w:rsidRPr="002E088A">
        <w:rPr>
          <w:color w:val="000000"/>
          <w:szCs w:val="28"/>
        </w:rPr>
        <w:t>И.А.</w:t>
      </w:r>
      <w:r>
        <w:rPr>
          <w:color w:val="000000"/>
          <w:szCs w:val="28"/>
        </w:rPr>
        <w:t> </w:t>
      </w:r>
      <w:r w:rsidRPr="002E088A">
        <w:rPr>
          <w:color w:val="000000"/>
          <w:szCs w:val="28"/>
        </w:rPr>
        <w:t>Система</w:t>
      </w:r>
      <w:r w:rsidR="001F2178" w:rsidRPr="002E088A">
        <w:rPr>
          <w:color w:val="000000"/>
          <w:szCs w:val="28"/>
        </w:rPr>
        <w:t xml:space="preserve"> тактических приемов допроса несовершеннолетнего обвиняемого с учетом следственных ситуаций и психологических свойств допрашиваемого. Автореферат…</w:t>
      </w:r>
      <w:r>
        <w:rPr>
          <w:color w:val="000000"/>
          <w:szCs w:val="28"/>
        </w:rPr>
        <w:t> –</w:t>
      </w:r>
      <w:r w:rsidRPr="002E088A">
        <w:rPr>
          <w:color w:val="000000"/>
          <w:szCs w:val="28"/>
        </w:rPr>
        <w:t xml:space="preserve"> </w:t>
      </w:r>
      <w:r w:rsidR="001F2178" w:rsidRPr="002E088A">
        <w:rPr>
          <w:color w:val="000000"/>
          <w:szCs w:val="28"/>
        </w:rPr>
        <w:t>Уфа.</w:t>
      </w:r>
      <w:r w:rsidR="00DF6B65" w:rsidRPr="002E088A">
        <w:rPr>
          <w:color w:val="000000"/>
          <w:szCs w:val="28"/>
        </w:rPr>
        <w:t>,</w:t>
      </w:r>
      <w:r w:rsidR="001F2178" w:rsidRPr="002E088A">
        <w:rPr>
          <w:color w:val="000000"/>
          <w:szCs w:val="28"/>
        </w:rPr>
        <w:t xml:space="preserve"> 1998.</w:t>
      </w:r>
      <w:r>
        <w:rPr>
          <w:color w:val="000000"/>
          <w:szCs w:val="28"/>
        </w:rPr>
        <w:t> –</w:t>
      </w:r>
      <w:r w:rsidRPr="002E088A">
        <w:rPr>
          <w:color w:val="000000"/>
          <w:szCs w:val="28"/>
        </w:rPr>
        <w:t xml:space="preserve"> </w:t>
      </w:r>
      <w:r w:rsidR="001F2178" w:rsidRPr="002E088A">
        <w:rPr>
          <w:color w:val="000000"/>
          <w:szCs w:val="28"/>
        </w:rPr>
        <w:t>24</w:t>
      </w:r>
      <w:r>
        <w:rPr>
          <w:color w:val="000000"/>
          <w:szCs w:val="28"/>
        </w:rPr>
        <w:t> </w:t>
      </w:r>
      <w:r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Миньковский</w:t>
      </w:r>
      <w:r>
        <w:rPr>
          <w:color w:val="000000"/>
          <w:szCs w:val="28"/>
        </w:rPr>
        <w:t> </w:t>
      </w:r>
      <w:r w:rsidRPr="002E088A">
        <w:rPr>
          <w:color w:val="000000"/>
          <w:szCs w:val="28"/>
        </w:rPr>
        <w:t>Г.М.</w:t>
      </w:r>
      <w:r w:rsidR="001F2178" w:rsidRPr="002E088A">
        <w:rPr>
          <w:color w:val="000000"/>
          <w:szCs w:val="28"/>
        </w:rPr>
        <w:t xml:space="preserve">, </w:t>
      </w:r>
      <w:r w:rsidRPr="002E088A">
        <w:rPr>
          <w:color w:val="000000"/>
          <w:szCs w:val="28"/>
        </w:rPr>
        <w:t>Тузов</w:t>
      </w:r>
      <w:r>
        <w:rPr>
          <w:color w:val="000000"/>
          <w:szCs w:val="28"/>
        </w:rPr>
        <w:t> </w:t>
      </w:r>
      <w:r w:rsidRPr="002E088A">
        <w:rPr>
          <w:color w:val="000000"/>
          <w:szCs w:val="28"/>
        </w:rPr>
        <w:t>А.П.</w:t>
      </w:r>
      <w:r>
        <w:rPr>
          <w:color w:val="000000"/>
          <w:szCs w:val="28"/>
        </w:rPr>
        <w:t> </w:t>
      </w:r>
      <w:r w:rsidRPr="002E088A">
        <w:rPr>
          <w:color w:val="000000"/>
          <w:szCs w:val="28"/>
        </w:rPr>
        <w:t>Профилактика</w:t>
      </w:r>
      <w:r w:rsidR="001F2178" w:rsidRPr="002E088A">
        <w:rPr>
          <w:color w:val="000000"/>
          <w:szCs w:val="28"/>
        </w:rPr>
        <w:t xml:space="preserve"> правонарушений среди несовершеннолетних. </w:t>
      </w:r>
      <w:r w:rsidR="005565F8" w:rsidRPr="002E088A">
        <w:rPr>
          <w:color w:val="000000"/>
          <w:szCs w:val="28"/>
        </w:rPr>
        <w:t>–</w:t>
      </w:r>
      <w:r w:rsidR="001F2178" w:rsidRPr="002E088A">
        <w:rPr>
          <w:color w:val="000000"/>
          <w:szCs w:val="28"/>
        </w:rPr>
        <w:t xml:space="preserve"> Ки</w:t>
      </w:r>
      <w:r w:rsidR="00F671BF" w:rsidRPr="002E088A">
        <w:rPr>
          <w:color w:val="000000"/>
          <w:szCs w:val="28"/>
        </w:rPr>
        <w:t>ев</w:t>
      </w:r>
      <w:r w:rsidR="00DF6B65" w:rsidRPr="002E088A">
        <w:rPr>
          <w:color w:val="000000"/>
          <w:szCs w:val="28"/>
        </w:rPr>
        <w:t>,</w:t>
      </w:r>
      <w:r w:rsidR="001F2178" w:rsidRPr="002E088A">
        <w:rPr>
          <w:color w:val="000000"/>
          <w:szCs w:val="28"/>
        </w:rPr>
        <w:t xml:space="preserve"> 1987. </w:t>
      </w:r>
      <w:r>
        <w:rPr>
          <w:color w:val="000000"/>
          <w:szCs w:val="28"/>
        </w:rPr>
        <w:t>–</w:t>
      </w:r>
      <w:r w:rsidRPr="002E088A">
        <w:rPr>
          <w:color w:val="000000"/>
          <w:szCs w:val="28"/>
        </w:rPr>
        <w:t xml:space="preserve"> </w:t>
      </w:r>
      <w:r w:rsidR="001F2178" w:rsidRPr="002E088A">
        <w:rPr>
          <w:color w:val="000000"/>
          <w:szCs w:val="28"/>
        </w:rPr>
        <w:t>241</w:t>
      </w:r>
      <w:r>
        <w:rPr>
          <w:color w:val="000000"/>
          <w:szCs w:val="28"/>
        </w:rPr>
        <w:t> </w:t>
      </w:r>
      <w:r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Печерникова</w:t>
      </w:r>
      <w:r>
        <w:rPr>
          <w:color w:val="000000"/>
          <w:szCs w:val="28"/>
        </w:rPr>
        <w:t> </w:t>
      </w:r>
      <w:r w:rsidRPr="002E088A">
        <w:rPr>
          <w:color w:val="000000"/>
          <w:szCs w:val="28"/>
        </w:rPr>
        <w:t>Т.П.</w:t>
      </w:r>
      <w:r w:rsidR="001F2178" w:rsidRPr="002E088A">
        <w:rPr>
          <w:color w:val="000000"/>
          <w:szCs w:val="28"/>
        </w:rPr>
        <w:t xml:space="preserve">, </w:t>
      </w:r>
      <w:r w:rsidRPr="002E088A">
        <w:rPr>
          <w:color w:val="000000"/>
          <w:szCs w:val="28"/>
        </w:rPr>
        <w:t>Станишевская</w:t>
      </w:r>
      <w:r>
        <w:rPr>
          <w:color w:val="000000"/>
          <w:szCs w:val="28"/>
        </w:rPr>
        <w:t> </w:t>
      </w:r>
      <w:r w:rsidRPr="002E088A">
        <w:rPr>
          <w:color w:val="000000"/>
          <w:szCs w:val="28"/>
        </w:rPr>
        <w:t>Н.С.</w:t>
      </w:r>
      <w:r>
        <w:rPr>
          <w:color w:val="000000"/>
          <w:szCs w:val="28"/>
        </w:rPr>
        <w:t> </w:t>
      </w:r>
      <w:r w:rsidRPr="002E088A">
        <w:rPr>
          <w:color w:val="000000"/>
          <w:szCs w:val="28"/>
        </w:rPr>
        <w:t>Вопросы</w:t>
      </w:r>
      <w:r w:rsidR="001F2178" w:rsidRPr="002E088A">
        <w:rPr>
          <w:color w:val="000000"/>
          <w:szCs w:val="28"/>
        </w:rPr>
        <w:t xml:space="preserve"> организации судебной комплексной психолого-психиатрической. </w:t>
      </w:r>
      <w:r>
        <w:rPr>
          <w:color w:val="000000"/>
          <w:szCs w:val="28"/>
        </w:rPr>
        <w:t xml:space="preserve">– </w:t>
      </w:r>
      <w:r w:rsidRPr="002E088A">
        <w:rPr>
          <w:color w:val="000000"/>
          <w:szCs w:val="28"/>
        </w:rPr>
        <w:t>М</w:t>
      </w:r>
      <w:r w:rsidR="001F2178" w:rsidRPr="002E088A">
        <w:rPr>
          <w:color w:val="000000"/>
          <w:szCs w:val="28"/>
        </w:rPr>
        <w:t>.</w:t>
      </w:r>
      <w:r w:rsidR="00DF6B65" w:rsidRPr="002E088A">
        <w:rPr>
          <w:color w:val="000000"/>
          <w:szCs w:val="28"/>
        </w:rPr>
        <w:t>,</w:t>
      </w:r>
      <w:r w:rsidR="001F2178" w:rsidRPr="002E088A">
        <w:rPr>
          <w:color w:val="000000"/>
          <w:szCs w:val="28"/>
        </w:rPr>
        <w:t xml:space="preserve"> 1975.</w:t>
      </w:r>
      <w:r>
        <w:rPr>
          <w:color w:val="000000"/>
          <w:szCs w:val="28"/>
        </w:rPr>
        <w:t> –</w:t>
      </w:r>
      <w:r w:rsidRPr="002E088A">
        <w:rPr>
          <w:color w:val="000000"/>
          <w:szCs w:val="28"/>
        </w:rPr>
        <w:t xml:space="preserve"> </w:t>
      </w:r>
      <w:r w:rsidR="001F2178" w:rsidRPr="002E088A">
        <w:rPr>
          <w:color w:val="000000"/>
          <w:szCs w:val="28"/>
        </w:rPr>
        <w:t>162</w:t>
      </w:r>
      <w:r>
        <w:rPr>
          <w:color w:val="000000"/>
          <w:szCs w:val="28"/>
        </w:rPr>
        <w:t> </w:t>
      </w:r>
      <w:r w:rsidRPr="002E088A">
        <w:rPr>
          <w:color w:val="000000"/>
          <w:szCs w:val="28"/>
        </w:rPr>
        <w:t>с.</w:t>
      </w:r>
    </w:p>
    <w:p w:rsidR="002E088A" w:rsidRDefault="001F2178"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Правонарушения несовершеннолетних и их предупреждение.</w:t>
      </w:r>
      <w:r w:rsidR="002E088A">
        <w:rPr>
          <w:color w:val="000000"/>
          <w:szCs w:val="28"/>
        </w:rPr>
        <w:t> –</w:t>
      </w:r>
      <w:r w:rsidR="002E088A" w:rsidRPr="002E088A">
        <w:rPr>
          <w:color w:val="000000"/>
          <w:szCs w:val="28"/>
        </w:rPr>
        <w:t xml:space="preserve"> </w:t>
      </w:r>
      <w:r w:rsidRPr="002E088A">
        <w:rPr>
          <w:color w:val="000000"/>
          <w:szCs w:val="28"/>
        </w:rPr>
        <w:t>Казань</w:t>
      </w:r>
      <w:r w:rsidR="00DF6B65" w:rsidRPr="002E088A">
        <w:rPr>
          <w:color w:val="000000"/>
          <w:szCs w:val="28"/>
        </w:rPr>
        <w:t>,</w:t>
      </w:r>
      <w:r w:rsidRPr="002E088A">
        <w:rPr>
          <w:color w:val="000000"/>
          <w:szCs w:val="28"/>
        </w:rPr>
        <w:t xml:space="preserve"> 1983.</w:t>
      </w:r>
      <w:r w:rsidR="002E088A">
        <w:rPr>
          <w:color w:val="000000"/>
          <w:szCs w:val="28"/>
        </w:rPr>
        <w:t> –</w:t>
      </w:r>
      <w:r w:rsidR="002E088A" w:rsidRPr="002E088A">
        <w:rPr>
          <w:color w:val="000000"/>
          <w:szCs w:val="28"/>
        </w:rPr>
        <w:t xml:space="preserve"> </w:t>
      </w:r>
      <w:r w:rsidRPr="002E088A">
        <w:rPr>
          <w:color w:val="000000"/>
          <w:szCs w:val="28"/>
        </w:rPr>
        <w:t>75</w:t>
      </w:r>
      <w:r w:rsidR="002E088A">
        <w:rPr>
          <w:color w:val="000000"/>
          <w:szCs w:val="28"/>
        </w:rPr>
        <w:t> </w:t>
      </w:r>
      <w:r w:rsidR="002E088A"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Радаев</w:t>
      </w:r>
      <w:r>
        <w:rPr>
          <w:color w:val="000000"/>
          <w:szCs w:val="28"/>
        </w:rPr>
        <w:t> </w:t>
      </w:r>
      <w:r w:rsidRPr="002E088A">
        <w:rPr>
          <w:color w:val="000000"/>
          <w:szCs w:val="28"/>
        </w:rPr>
        <w:t>В.В.</w:t>
      </w:r>
      <w:r w:rsidR="001F2178" w:rsidRPr="002E088A">
        <w:rPr>
          <w:color w:val="000000"/>
          <w:szCs w:val="28"/>
        </w:rPr>
        <w:t xml:space="preserve">, </w:t>
      </w:r>
      <w:r w:rsidRPr="002E088A">
        <w:rPr>
          <w:color w:val="000000"/>
          <w:szCs w:val="28"/>
        </w:rPr>
        <w:t>Субботина</w:t>
      </w:r>
      <w:r>
        <w:rPr>
          <w:color w:val="000000"/>
          <w:szCs w:val="28"/>
        </w:rPr>
        <w:t> </w:t>
      </w:r>
      <w:r w:rsidRPr="002E088A">
        <w:rPr>
          <w:color w:val="000000"/>
          <w:szCs w:val="28"/>
        </w:rPr>
        <w:t>Н.А.</w:t>
      </w:r>
      <w:r>
        <w:rPr>
          <w:color w:val="000000"/>
          <w:szCs w:val="28"/>
        </w:rPr>
        <w:t> </w:t>
      </w:r>
      <w:r w:rsidRPr="002E088A">
        <w:rPr>
          <w:color w:val="000000"/>
          <w:szCs w:val="28"/>
        </w:rPr>
        <w:t>Расследование</w:t>
      </w:r>
      <w:r w:rsidR="001F2178" w:rsidRPr="002E088A">
        <w:rPr>
          <w:color w:val="000000"/>
          <w:szCs w:val="28"/>
        </w:rPr>
        <w:t xml:space="preserve"> групповых преступлений несовершеннолетних.</w:t>
      </w:r>
      <w:r>
        <w:rPr>
          <w:color w:val="000000"/>
          <w:szCs w:val="28"/>
        </w:rPr>
        <w:t> –</w:t>
      </w:r>
      <w:r w:rsidRPr="002E088A">
        <w:rPr>
          <w:color w:val="000000"/>
          <w:szCs w:val="28"/>
        </w:rPr>
        <w:t xml:space="preserve"> </w:t>
      </w:r>
      <w:r w:rsidR="001F2178" w:rsidRPr="002E088A">
        <w:rPr>
          <w:color w:val="000000"/>
          <w:szCs w:val="28"/>
        </w:rPr>
        <w:t>Вол</w:t>
      </w:r>
      <w:r w:rsidR="00F671BF" w:rsidRPr="002E088A">
        <w:rPr>
          <w:color w:val="000000"/>
          <w:szCs w:val="28"/>
        </w:rPr>
        <w:t>гоград</w:t>
      </w:r>
      <w:r w:rsidR="00DF6B65" w:rsidRPr="002E088A">
        <w:rPr>
          <w:color w:val="000000"/>
          <w:szCs w:val="28"/>
        </w:rPr>
        <w:t>,</w:t>
      </w:r>
      <w:r w:rsidR="001F2178" w:rsidRPr="002E088A">
        <w:rPr>
          <w:color w:val="000000"/>
          <w:szCs w:val="28"/>
        </w:rPr>
        <w:t xml:space="preserve"> 1998.</w:t>
      </w:r>
      <w:r>
        <w:rPr>
          <w:color w:val="000000"/>
          <w:szCs w:val="28"/>
        </w:rPr>
        <w:t> –</w:t>
      </w:r>
      <w:r w:rsidRPr="002E088A">
        <w:rPr>
          <w:color w:val="000000"/>
          <w:szCs w:val="28"/>
        </w:rPr>
        <w:t xml:space="preserve"> </w:t>
      </w:r>
      <w:r w:rsidR="001F2178" w:rsidRPr="002E088A">
        <w:rPr>
          <w:color w:val="000000"/>
          <w:szCs w:val="28"/>
        </w:rPr>
        <w:t>68</w:t>
      </w:r>
      <w:r>
        <w:rPr>
          <w:color w:val="000000"/>
          <w:szCs w:val="28"/>
        </w:rPr>
        <w:t> </w:t>
      </w:r>
      <w:r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Рыбальская</w:t>
      </w:r>
      <w:r>
        <w:rPr>
          <w:color w:val="000000"/>
          <w:szCs w:val="28"/>
        </w:rPr>
        <w:t> </w:t>
      </w:r>
      <w:r w:rsidRPr="002E088A">
        <w:rPr>
          <w:color w:val="000000"/>
          <w:szCs w:val="28"/>
        </w:rPr>
        <w:t>В.Я.</w:t>
      </w:r>
      <w:r>
        <w:rPr>
          <w:color w:val="000000"/>
          <w:szCs w:val="28"/>
        </w:rPr>
        <w:t> </w:t>
      </w:r>
      <w:r w:rsidRPr="002E088A">
        <w:rPr>
          <w:color w:val="000000"/>
          <w:szCs w:val="28"/>
        </w:rPr>
        <w:t>Проблемы</w:t>
      </w:r>
      <w:r w:rsidR="001F2178" w:rsidRPr="002E088A">
        <w:rPr>
          <w:color w:val="000000"/>
          <w:szCs w:val="28"/>
        </w:rPr>
        <w:t xml:space="preserve"> борьбы с преступность</w:t>
      </w:r>
      <w:r w:rsidR="005565F8" w:rsidRPr="002E088A">
        <w:rPr>
          <w:color w:val="000000"/>
          <w:szCs w:val="28"/>
        </w:rPr>
        <w:t>ю несовершеннолет</w:t>
      </w:r>
      <w:r w:rsidR="00F671BF" w:rsidRPr="002E088A">
        <w:rPr>
          <w:color w:val="000000"/>
          <w:szCs w:val="28"/>
        </w:rPr>
        <w:t>них. – Иркутск</w:t>
      </w:r>
      <w:r w:rsidR="00DF6B65" w:rsidRPr="002E088A">
        <w:rPr>
          <w:color w:val="000000"/>
          <w:szCs w:val="28"/>
        </w:rPr>
        <w:t>,</w:t>
      </w:r>
      <w:r w:rsidR="001F2178" w:rsidRPr="002E088A">
        <w:rPr>
          <w:color w:val="000000"/>
          <w:szCs w:val="28"/>
        </w:rPr>
        <w:t xml:space="preserve"> 1994. </w:t>
      </w:r>
      <w:r>
        <w:rPr>
          <w:color w:val="000000"/>
          <w:szCs w:val="28"/>
        </w:rPr>
        <w:t>–</w:t>
      </w:r>
      <w:r w:rsidRPr="002E088A">
        <w:rPr>
          <w:color w:val="000000"/>
          <w:szCs w:val="28"/>
        </w:rPr>
        <w:t xml:space="preserve"> </w:t>
      </w:r>
      <w:r w:rsidR="001F2178" w:rsidRPr="002E088A">
        <w:rPr>
          <w:color w:val="000000"/>
          <w:szCs w:val="28"/>
        </w:rPr>
        <w:t>263</w:t>
      </w:r>
      <w:r>
        <w:rPr>
          <w:color w:val="000000"/>
          <w:szCs w:val="28"/>
        </w:rPr>
        <w:t> </w:t>
      </w:r>
      <w:r w:rsidRPr="002E088A">
        <w:rPr>
          <w:color w:val="000000"/>
          <w:szCs w:val="28"/>
        </w:rPr>
        <w:t>с.</w:t>
      </w:r>
    </w:p>
    <w:p w:rsidR="001F2178" w:rsidRP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Сахаров</w:t>
      </w:r>
      <w:r>
        <w:rPr>
          <w:color w:val="000000"/>
          <w:szCs w:val="28"/>
        </w:rPr>
        <w:t> </w:t>
      </w:r>
      <w:r w:rsidRPr="002E088A">
        <w:rPr>
          <w:color w:val="000000"/>
          <w:szCs w:val="28"/>
        </w:rPr>
        <w:t>А.Б.</w:t>
      </w:r>
      <w:r>
        <w:rPr>
          <w:color w:val="000000"/>
          <w:szCs w:val="28"/>
        </w:rPr>
        <w:t> </w:t>
      </w:r>
      <w:r w:rsidRPr="002E088A">
        <w:rPr>
          <w:color w:val="000000"/>
          <w:szCs w:val="28"/>
        </w:rPr>
        <w:t>Правонарушение</w:t>
      </w:r>
      <w:r w:rsidR="001F2178" w:rsidRPr="002E088A">
        <w:rPr>
          <w:color w:val="000000"/>
          <w:szCs w:val="28"/>
        </w:rPr>
        <w:t xml:space="preserve"> подростка и за</w:t>
      </w:r>
      <w:r w:rsidR="00DF6B65" w:rsidRPr="002E088A">
        <w:rPr>
          <w:color w:val="000000"/>
          <w:szCs w:val="28"/>
        </w:rPr>
        <w:t xml:space="preserve">кон. </w:t>
      </w:r>
      <w:r>
        <w:rPr>
          <w:color w:val="000000"/>
          <w:szCs w:val="28"/>
        </w:rPr>
        <w:t>–</w:t>
      </w:r>
      <w:r w:rsidRPr="002E088A">
        <w:rPr>
          <w:color w:val="000000"/>
          <w:szCs w:val="28"/>
        </w:rPr>
        <w:t xml:space="preserve"> </w:t>
      </w:r>
      <w:r w:rsidR="00DF6B65" w:rsidRPr="002E088A">
        <w:rPr>
          <w:color w:val="000000"/>
          <w:szCs w:val="28"/>
        </w:rPr>
        <w:t>М.,</w:t>
      </w:r>
      <w:r w:rsidR="001F2178" w:rsidRPr="002E088A">
        <w:rPr>
          <w:color w:val="000000"/>
          <w:szCs w:val="28"/>
        </w:rPr>
        <w:t xml:space="preserve"> 1967. </w:t>
      </w:r>
      <w:r>
        <w:rPr>
          <w:color w:val="000000"/>
          <w:szCs w:val="28"/>
        </w:rPr>
        <w:t>–</w:t>
      </w:r>
      <w:r w:rsidRPr="002E088A">
        <w:rPr>
          <w:color w:val="000000"/>
          <w:szCs w:val="28"/>
        </w:rPr>
        <w:t xml:space="preserve"> </w:t>
      </w:r>
      <w:r w:rsidR="001F2178" w:rsidRPr="002E088A">
        <w:rPr>
          <w:color w:val="000000"/>
          <w:szCs w:val="28"/>
        </w:rPr>
        <w:t>361</w:t>
      </w:r>
      <w:r>
        <w:rPr>
          <w:color w:val="000000"/>
          <w:szCs w:val="28"/>
        </w:rPr>
        <w:t> </w:t>
      </w:r>
      <w:r w:rsidRPr="002E088A">
        <w:rPr>
          <w:color w:val="000000"/>
          <w:szCs w:val="28"/>
        </w:rPr>
        <w:t>с.</w:t>
      </w:r>
    </w:p>
    <w:p w:rsidR="0005187B" w:rsidRPr="002E088A" w:rsidRDefault="001F2178"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 xml:space="preserve">Судебная психиатрия / Под ред. </w:t>
      </w:r>
      <w:r w:rsidR="002E088A" w:rsidRPr="002E088A">
        <w:rPr>
          <w:color w:val="000000"/>
          <w:szCs w:val="28"/>
        </w:rPr>
        <w:t>И.Н.</w:t>
      </w:r>
      <w:r w:rsidR="002E088A">
        <w:rPr>
          <w:color w:val="000000"/>
          <w:szCs w:val="28"/>
        </w:rPr>
        <w:t> </w:t>
      </w:r>
      <w:r w:rsidR="002E088A" w:rsidRPr="002E088A">
        <w:rPr>
          <w:color w:val="000000"/>
          <w:szCs w:val="28"/>
        </w:rPr>
        <w:t>Морозова</w:t>
      </w:r>
      <w:r w:rsidRPr="002E088A">
        <w:rPr>
          <w:color w:val="000000"/>
          <w:szCs w:val="28"/>
        </w:rPr>
        <w:t xml:space="preserve">, </w:t>
      </w:r>
      <w:r w:rsidR="002E088A" w:rsidRPr="002E088A">
        <w:rPr>
          <w:color w:val="000000"/>
          <w:szCs w:val="28"/>
        </w:rPr>
        <w:t>Д.Г.</w:t>
      </w:r>
      <w:r w:rsidR="002E088A">
        <w:rPr>
          <w:color w:val="000000"/>
          <w:szCs w:val="28"/>
        </w:rPr>
        <w:t> </w:t>
      </w:r>
      <w:r w:rsidR="002E088A" w:rsidRPr="002E088A">
        <w:rPr>
          <w:color w:val="000000"/>
          <w:szCs w:val="28"/>
        </w:rPr>
        <w:t>Лунц</w:t>
      </w:r>
      <w:r w:rsidRPr="002E088A">
        <w:rPr>
          <w:color w:val="000000"/>
          <w:szCs w:val="28"/>
        </w:rPr>
        <w:t xml:space="preserve">. </w:t>
      </w:r>
      <w:r w:rsidR="002E088A">
        <w:rPr>
          <w:color w:val="000000"/>
          <w:szCs w:val="28"/>
        </w:rPr>
        <w:t xml:space="preserve">– </w:t>
      </w:r>
      <w:r w:rsidR="002E088A" w:rsidRPr="002E088A">
        <w:rPr>
          <w:color w:val="000000"/>
          <w:szCs w:val="28"/>
        </w:rPr>
        <w:t>М</w:t>
      </w:r>
      <w:r w:rsidR="002E088A">
        <w:rPr>
          <w:color w:val="000000"/>
          <w:szCs w:val="28"/>
        </w:rPr>
        <w:t>.</w:t>
      </w:r>
      <w:r w:rsidR="002E088A" w:rsidRPr="002E088A">
        <w:rPr>
          <w:color w:val="000000"/>
          <w:szCs w:val="28"/>
        </w:rPr>
        <w:t>,</w:t>
      </w:r>
      <w:r w:rsidR="002E088A">
        <w:rPr>
          <w:color w:val="000000"/>
          <w:szCs w:val="28"/>
        </w:rPr>
        <w:t xml:space="preserve"> </w:t>
      </w:r>
      <w:r w:rsidR="002E088A" w:rsidRPr="002E088A">
        <w:rPr>
          <w:color w:val="000000"/>
          <w:szCs w:val="28"/>
        </w:rPr>
        <w:t>1</w:t>
      </w:r>
      <w:r w:rsidRPr="002E088A">
        <w:rPr>
          <w:color w:val="000000"/>
          <w:szCs w:val="28"/>
        </w:rPr>
        <w:t>971.</w:t>
      </w:r>
      <w:r w:rsidR="002E088A">
        <w:rPr>
          <w:color w:val="000000"/>
          <w:szCs w:val="28"/>
        </w:rPr>
        <w:t> –</w:t>
      </w:r>
      <w:r w:rsidR="002E088A" w:rsidRPr="002E088A">
        <w:rPr>
          <w:color w:val="000000"/>
          <w:szCs w:val="28"/>
        </w:rPr>
        <w:t xml:space="preserve"> </w:t>
      </w:r>
      <w:r w:rsidRPr="002E088A">
        <w:rPr>
          <w:color w:val="000000"/>
          <w:szCs w:val="28"/>
        </w:rPr>
        <w:t>417</w:t>
      </w:r>
      <w:r w:rsidR="002E088A">
        <w:rPr>
          <w:color w:val="000000"/>
          <w:szCs w:val="28"/>
        </w:rPr>
        <w:t> </w:t>
      </w:r>
      <w:r w:rsidR="002E088A" w:rsidRPr="002E088A">
        <w:rPr>
          <w:color w:val="000000"/>
          <w:szCs w:val="28"/>
        </w:rPr>
        <w:t>с.</w:t>
      </w:r>
    </w:p>
    <w:p w:rsid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Шестеров</w:t>
      </w:r>
      <w:r>
        <w:rPr>
          <w:color w:val="000000"/>
          <w:szCs w:val="28"/>
        </w:rPr>
        <w:t> </w:t>
      </w:r>
      <w:r w:rsidRPr="002E088A">
        <w:rPr>
          <w:color w:val="000000"/>
          <w:szCs w:val="28"/>
        </w:rPr>
        <w:t>А.Г.</w:t>
      </w:r>
      <w:r>
        <w:rPr>
          <w:color w:val="000000"/>
          <w:szCs w:val="28"/>
        </w:rPr>
        <w:t> </w:t>
      </w:r>
      <w:r w:rsidRPr="002E088A">
        <w:rPr>
          <w:color w:val="000000"/>
          <w:szCs w:val="28"/>
        </w:rPr>
        <w:t>Психология</w:t>
      </w:r>
      <w:r w:rsidR="0005187B" w:rsidRPr="002E088A">
        <w:rPr>
          <w:color w:val="000000"/>
          <w:szCs w:val="28"/>
        </w:rPr>
        <w:t xml:space="preserve"> допроса св</w:t>
      </w:r>
      <w:r w:rsidR="005565F8" w:rsidRPr="002E088A">
        <w:rPr>
          <w:color w:val="000000"/>
          <w:szCs w:val="28"/>
        </w:rPr>
        <w:t>идетелей и потерпевших.</w:t>
      </w:r>
      <w:r>
        <w:rPr>
          <w:color w:val="000000"/>
          <w:szCs w:val="28"/>
        </w:rPr>
        <w:t> –</w:t>
      </w:r>
      <w:r w:rsidRPr="002E088A">
        <w:rPr>
          <w:color w:val="000000"/>
          <w:szCs w:val="28"/>
        </w:rPr>
        <w:t xml:space="preserve"> </w:t>
      </w:r>
      <w:r w:rsidR="005565F8" w:rsidRPr="002E088A">
        <w:rPr>
          <w:color w:val="000000"/>
          <w:szCs w:val="28"/>
        </w:rPr>
        <w:t>Таш</w:t>
      </w:r>
      <w:r w:rsidR="00F671BF" w:rsidRPr="002E088A">
        <w:rPr>
          <w:color w:val="000000"/>
          <w:szCs w:val="28"/>
        </w:rPr>
        <w:t>кент</w:t>
      </w:r>
      <w:r w:rsidR="00DF6B65" w:rsidRPr="002E088A">
        <w:rPr>
          <w:color w:val="000000"/>
          <w:szCs w:val="28"/>
        </w:rPr>
        <w:t>,</w:t>
      </w:r>
      <w:r w:rsidR="0005187B" w:rsidRPr="002E088A">
        <w:rPr>
          <w:color w:val="000000"/>
          <w:szCs w:val="28"/>
        </w:rPr>
        <w:t xml:space="preserve"> 1974. – 385</w:t>
      </w:r>
      <w:r>
        <w:rPr>
          <w:color w:val="000000"/>
          <w:szCs w:val="28"/>
        </w:rPr>
        <w:t> </w:t>
      </w:r>
      <w:r w:rsidRPr="002E088A">
        <w:rPr>
          <w:color w:val="000000"/>
          <w:szCs w:val="28"/>
        </w:rPr>
        <w:t>с.</w:t>
      </w:r>
    </w:p>
    <w:p w:rsidR="0005187B" w:rsidRPr="002E088A" w:rsidRDefault="002E088A" w:rsidP="00D000C0">
      <w:pPr>
        <w:pStyle w:val="4"/>
        <w:keepNext w:val="0"/>
        <w:numPr>
          <w:ilvl w:val="0"/>
          <w:numId w:val="4"/>
        </w:numPr>
        <w:tabs>
          <w:tab w:val="clear" w:pos="1631"/>
          <w:tab w:val="left" w:pos="0"/>
          <w:tab w:val="left" w:pos="500"/>
        </w:tabs>
        <w:ind w:left="0" w:firstLine="0"/>
        <w:jc w:val="both"/>
        <w:rPr>
          <w:color w:val="000000"/>
          <w:szCs w:val="28"/>
        </w:rPr>
      </w:pPr>
      <w:r w:rsidRPr="002E088A">
        <w:rPr>
          <w:color w:val="000000"/>
          <w:szCs w:val="28"/>
        </w:rPr>
        <w:t>Шиканов</w:t>
      </w:r>
      <w:r>
        <w:rPr>
          <w:color w:val="000000"/>
          <w:szCs w:val="28"/>
        </w:rPr>
        <w:t> </w:t>
      </w:r>
      <w:r w:rsidRPr="002E088A">
        <w:rPr>
          <w:color w:val="000000"/>
          <w:szCs w:val="28"/>
        </w:rPr>
        <w:t>В.И.</w:t>
      </w:r>
      <w:r>
        <w:rPr>
          <w:color w:val="000000"/>
          <w:szCs w:val="28"/>
        </w:rPr>
        <w:t> </w:t>
      </w:r>
      <w:r w:rsidRPr="002E088A">
        <w:rPr>
          <w:color w:val="000000"/>
          <w:szCs w:val="28"/>
        </w:rPr>
        <w:t>Теоретические</w:t>
      </w:r>
      <w:r w:rsidR="0005187B" w:rsidRPr="002E088A">
        <w:rPr>
          <w:color w:val="000000"/>
          <w:szCs w:val="28"/>
        </w:rPr>
        <w:t xml:space="preserve"> основы тактических операций в расследовании преступлений. </w:t>
      </w:r>
      <w:r>
        <w:rPr>
          <w:color w:val="000000"/>
          <w:szCs w:val="28"/>
        </w:rPr>
        <w:t xml:space="preserve">– </w:t>
      </w:r>
      <w:r w:rsidRPr="002E088A">
        <w:rPr>
          <w:color w:val="000000"/>
          <w:szCs w:val="28"/>
        </w:rPr>
        <w:t>И</w:t>
      </w:r>
      <w:r w:rsidR="0005187B" w:rsidRPr="002E088A">
        <w:rPr>
          <w:color w:val="000000"/>
          <w:szCs w:val="28"/>
        </w:rPr>
        <w:t>р</w:t>
      </w:r>
      <w:r w:rsidR="005565F8" w:rsidRPr="002E088A">
        <w:rPr>
          <w:color w:val="000000"/>
          <w:szCs w:val="28"/>
        </w:rPr>
        <w:t>кутск</w:t>
      </w:r>
      <w:r w:rsidR="00DF6B65" w:rsidRPr="002E088A">
        <w:rPr>
          <w:color w:val="000000"/>
          <w:szCs w:val="28"/>
        </w:rPr>
        <w:t>,</w:t>
      </w:r>
      <w:r w:rsidR="0005187B" w:rsidRPr="002E088A">
        <w:rPr>
          <w:color w:val="000000"/>
          <w:szCs w:val="28"/>
        </w:rPr>
        <w:t xml:space="preserve"> 1983. – 359</w:t>
      </w:r>
      <w:r>
        <w:rPr>
          <w:color w:val="000000"/>
          <w:szCs w:val="28"/>
        </w:rPr>
        <w:t> </w:t>
      </w:r>
      <w:r w:rsidRPr="002E088A">
        <w:rPr>
          <w:color w:val="000000"/>
          <w:szCs w:val="28"/>
        </w:rPr>
        <w:t>с.</w:t>
      </w:r>
      <w:bookmarkStart w:id="0" w:name="_GoBack"/>
      <w:bookmarkEnd w:id="0"/>
    </w:p>
    <w:sectPr w:rsidR="0005187B" w:rsidRPr="002E088A" w:rsidSect="002E088A">
      <w:headerReference w:type="even" r:id="rId7"/>
      <w:footerReference w:type="even" r:id="rId8"/>
      <w:footnotePr>
        <w:numRestart w:val="eachPage"/>
      </w:footnotePr>
      <w:pgSz w:w="11906" w:h="16838" w:code="9"/>
      <w:pgMar w:top="1134" w:right="850" w:bottom="1134" w:left="1701" w:header="720" w:footer="72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ED" w:rsidRDefault="006931ED" w:rsidP="001F2178">
      <w:r>
        <w:separator/>
      </w:r>
    </w:p>
  </w:endnote>
  <w:endnote w:type="continuationSeparator" w:id="0">
    <w:p w:rsidR="006931ED" w:rsidRDefault="006931ED" w:rsidP="001F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A" w:rsidRDefault="00C1076A" w:rsidP="00762ED4">
    <w:pPr>
      <w:pStyle w:val="ab"/>
      <w:framePr w:wrap="around" w:vAnchor="text" w:hAnchor="margin" w:xAlign="right" w:y="1"/>
      <w:rPr>
        <w:rStyle w:val="aa"/>
      </w:rPr>
    </w:pPr>
  </w:p>
  <w:p w:rsidR="00C1076A" w:rsidRDefault="00C1076A" w:rsidP="00762ED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ED" w:rsidRDefault="006931ED" w:rsidP="001F2178">
      <w:r>
        <w:separator/>
      </w:r>
    </w:p>
  </w:footnote>
  <w:footnote w:type="continuationSeparator" w:id="0">
    <w:p w:rsidR="006931ED" w:rsidRDefault="006931ED" w:rsidP="001F2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A" w:rsidRDefault="00C1076A">
    <w:pPr>
      <w:pStyle w:val="a8"/>
      <w:framePr w:wrap="around" w:vAnchor="text" w:hAnchor="margin" w:xAlign="right" w:y="1"/>
      <w:rPr>
        <w:rStyle w:val="aa"/>
      </w:rPr>
    </w:pPr>
  </w:p>
  <w:p w:rsidR="00C1076A" w:rsidRDefault="00C1076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E484F"/>
    <w:multiLevelType w:val="hybridMultilevel"/>
    <w:tmpl w:val="7D1613BC"/>
    <w:lvl w:ilvl="0" w:tplc="4994197A">
      <w:start w:val="1"/>
      <w:numFmt w:val="decimal"/>
      <w:lvlText w:val="%1."/>
      <w:lvlJc w:val="left"/>
      <w:pPr>
        <w:tabs>
          <w:tab w:val="num" w:pos="1631"/>
        </w:tabs>
        <w:ind w:left="1631" w:hanging="42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237A3619"/>
    <w:multiLevelType w:val="hybridMultilevel"/>
    <w:tmpl w:val="161C97E2"/>
    <w:lvl w:ilvl="0" w:tplc="6B4A5134">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3B94548D"/>
    <w:multiLevelType w:val="hybridMultilevel"/>
    <w:tmpl w:val="6576E10E"/>
    <w:lvl w:ilvl="0" w:tplc="5C7C551C">
      <w:start w:val="14"/>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5CA60AA1"/>
    <w:multiLevelType w:val="hybridMultilevel"/>
    <w:tmpl w:val="E5F43D9A"/>
    <w:lvl w:ilvl="0" w:tplc="1A5A3AA6">
      <w:start w:val="1"/>
      <w:numFmt w:val="decimal"/>
      <w:lvlText w:val="%1)"/>
      <w:lvlJc w:val="left"/>
      <w:pPr>
        <w:tabs>
          <w:tab w:val="num" w:pos="2902"/>
        </w:tabs>
        <w:ind w:left="2902" w:hanging="120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7DCE1EB3"/>
    <w:multiLevelType w:val="hybridMultilevel"/>
    <w:tmpl w:val="041871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178"/>
    <w:rsid w:val="00002243"/>
    <w:rsid w:val="00005EBA"/>
    <w:rsid w:val="000318F1"/>
    <w:rsid w:val="0005187B"/>
    <w:rsid w:val="000540EA"/>
    <w:rsid w:val="000E4D18"/>
    <w:rsid w:val="00163CC0"/>
    <w:rsid w:val="00197E18"/>
    <w:rsid w:val="001E739E"/>
    <w:rsid w:val="001F2178"/>
    <w:rsid w:val="002B279C"/>
    <w:rsid w:val="002C6287"/>
    <w:rsid w:val="002D1794"/>
    <w:rsid w:val="002D660D"/>
    <w:rsid w:val="002E088A"/>
    <w:rsid w:val="002F1DB2"/>
    <w:rsid w:val="002F2C32"/>
    <w:rsid w:val="00326E1A"/>
    <w:rsid w:val="003377D4"/>
    <w:rsid w:val="0034782E"/>
    <w:rsid w:val="00356952"/>
    <w:rsid w:val="003C37BC"/>
    <w:rsid w:val="004714BB"/>
    <w:rsid w:val="004B0D71"/>
    <w:rsid w:val="004C324F"/>
    <w:rsid w:val="00512521"/>
    <w:rsid w:val="005137A1"/>
    <w:rsid w:val="00516F5B"/>
    <w:rsid w:val="00541076"/>
    <w:rsid w:val="005565F8"/>
    <w:rsid w:val="0056741B"/>
    <w:rsid w:val="005D5883"/>
    <w:rsid w:val="00630FCB"/>
    <w:rsid w:val="006931ED"/>
    <w:rsid w:val="00762ED4"/>
    <w:rsid w:val="00774403"/>
    <w:rsid w:val="00774F09"/>
    <w:rsid w:val="007E5B93"/>
    <w:rsid w:val="00864A49"/>
    <w:rsid w:val="008909C5"/>
    <w:rsid w:val="00916811"/>
    <w:rsid w:val="009307FD"/>
    <w:rsid w:val="0095017C"/>
    <w:rsid w:val="009B5B9D"/>
    <w:rsid w:val="009B7731"/>
    <w:rsid w:val="00A751A7"/>
    <w:rsid w:val="00AA117F"/>
    <w:rsid w:val="00B53C2B"/>
    <w:rsid w:val="00B9235A"/>
    <w:rsid w:val="00BC2AE0"/>
    <w:rsid w:val="00BD107F"/>
    <w:rsid w:val="00C1076A"/>
    <w:rsid w:val="00C16186"/>
    <w:rsid w:val="00C24727"/>
    <w:rsid w:val="00C563B2"/>
    <w:rsid w:val="00C86C67"/>
    <w:rsid w:val="00CC1914"/>
    <w:rsid w:val="00CF7169"/>
    <w:rsid w:val="00D000C0"/>
    <w:rsid w:val="00DA42AA"/>
    <w:rsid w:val="00DD24E0"/>
    <w:rsid w:val="00DE55C4"/>
    <w:rsid w:val="00DF6B65"/>
    <w:rsid w:val="00E4657C"/>
    <w:rsid w:val="00EA472E"/>
    <w:rsid w:val="00F05B01"/>
    <w:rsid w:val="00F11AA1"/>
    <w:rsid w:val="00F174B5"/>
    <w:rsid w:val="00F633B0"/>
    <w:rsid w:val="00F671BF"/>
    <w:rsid w:val="00FA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707199-BA1D-45BB-94F8-4CC36288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178"/>
  </w:style>
  <w:style w:type="paragraph" w:styleId="1">
    <w:name w:val="heading 1"/>
    <w:basedOn w:val="a"/>
    <w:next w:val="a"/>
    <w:link w:val="10"/>
    <w:uiPriority w:val="99"/>
    <w:qFormat/>
    <w:rsid w:val="001F2178"/>
    <w:pPr>
      <w:keepNext/>
      <w:ind w:firstLine="851"/>
      <w:jc w:val="both"/>
      <w:outlineLvl w:val="0"/>
    </w:pPr>
    <w:rPr>
      <w:sz w:val="32"/>
    </w:rPr>
  </w:style>
  <w:style w:type="paragraph" w:styleId="2">
    <w:name w:val="heading 2"/>
    <w:basedOn w:val="a"/>
    <w:next w:val="a"/>
    <w:link w:val="20"/>
    <w:uiPriority w:val="99"/>
    <w:qFormat/>
    <w:rsid w:val="001F2178"/>
    <w:pPr>
      <w:keepNext/>
      <w:outlineLvl w:val="1"/>
    </w:pPr>
    <w:rPr>
      <w:sz w:val="32"/>
    </w:rPr>
  </w:style>
  <w:style w:type="paragraph" w:styleId="3">
    <w:name w:val="heading 3"/>
    <w:basedOn w:val="a"/>
    <w:next w:val="a"/>
    <w:link w:val="30"/>
    <w:uiPriority w:val="99"/>
    <w:qFormat/>
    <w:rsid w:val="001F2178"/>
    <w:pPr>
      <w:keepNext/>
      <w:ind w:firstLine="709"/>
      <w:jc w:val="both"/>
      <w:outlineLvl w:val="2"/>
    </w:pPr>
    <w:rPr>
      <w:sz w:val="28"/>
    </w:rPr>
  </w:style>
  <w:style w:type="paragraph" w:styleId="4">
    <w:name w:val="heading 4"/>
    <w:basedOn w:val="a"/>
    <w:next w:val="a"/>
    <w:link w:val="40"/>
    <w:uiPriority w:val="99"/>
    <w:qFormat/>
    <w:rsid w:val="001F2178"/>
    <w:pPr>
      <w:keepNext/>
      <w:spacing w:line="360" w:lineRule="auto"/>
      <w:jc w:val="center"/>
      <w:outlineLvl w:val="3"/>
    </w:pPr>
    <w:rPr>
      <w:sz w:val="28"/>
    </w:rPr>
  </w:style>
  <w:style w:type="paragraph" w:styleId="7">
    <w:name w:val="heading 7"/>
    <w:basedOn w:val="a"/>
    <w:next w:val="a"/>
    <w:link w:val="70"/>
    <w:uiPriority w:val="99"/>
    <w:qFormat/>
    <w:rsid w:val="001F217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F2178"/>
    <w:rPr>
      <w:rFonts w:eastAsia="Times New Roman" w:cs="Times New Roman"/>
      <w:sz w:val="20"/>
      <w:szCs w:val="20"/>
      <w:lang w:val="x-none" w:eastAsia="ru-RU"/>
    </w:rPr>
  </w:style>
  <w:style w:type="character" w:customStyle="1" w:styleId="30">
    <w:name w:val="Заголовок 3 Знак"/>
    <w:link w:val="3"/>
    <w:uiPriority w:val="99"/>
    <w:locked/>
    <w:rsid w:val="001F2178"/>
    <w:rPr>
      <w:rFonts w:eastAsia="Times New Roman" w:cs="Times New Roman"/>
      <w:sz w:val="20"/>
      <w:szCs w:val="20"/>
      <w:lang w:val="x-none" w:eastAsia="ru-RU"/>
    </w:rPr>
  </w:style>
  <w:style w:type="character" w:customStyle="1" w:styleId="40">
    <w:name w:val="Заголовок 4 Знак"/>
    <w:link w:val="4"/>
    <w:uiPriority w:val="99"/>
    <w:locked/>
    <w:rsid w:val="001F2178"/>
    <w:rPr>
      <w:rFonts w:eastAsia="Times New Roman" w:cs="Times New Roman"/>
      <w:sz w:val="20"/>
      <w:szCs w:val="20"/>
      <w:lang w:val="x-none" w:eastAsia="ru-RU"/>
    </w:rPr>
  </w:style>
  <w:style w:type="character" w:customStyle="1" w:styleId="70">
    <w:name w:val="Заголовок 7 Знак"/>
    <w:link w:val="7"/>
    <w:uiPriority w:val="99"/>
    <w:locked/>
    <w:rsid w:val="001F2178"/>
    <w:rPr>
      <w:rFonts w:eastAsia="Times New Roman" w:cs="Times New Roman"/>
      <w:lang w:val="x-none" w:eastAsia="ru-RU"/>
    </w:rPr>
  </w:style>
  <w:style w:type="paragraph" w:styleId="a3">
    <w:name w:val="Body Text Indent"/>
    <w:basedOn w:val="a"/>
    <w:link w:val="a4"/>
    <w:uiPriority w:val="99"/>
    <w:rsid w:val="001F2178"/>
    <w:pPr>
      <w:ind w:firstLine="851"/>
      <w:jc w:val="both"/>
    </w:pPr>
    <w:rPr>
      <w:sz w:val="28"/>
    </w:rPr>
  </w:style>
  <w:style w:type="character" w:customStyle="1" w:styleId="10">
    <w:name w:val="Заголовок 1 Знак"/>
    <w:link w:val="1"/>
    <w:uiPriority w:val="99"/>
    <w:locked/>
    <w:rsid w:val="001F2178"/>
    <w:rPr>
      <w:rFonts w:eastAsia="Times New Roman" w:cs="Times New Roman"/>
      <w:sz w:val="20"/>
      <w:szCs w:val="20"/>
      <w:lang w:val="x-none" w:eastAsia="ru-RU"/>
    </w:rPr>
  </w:style>
  <w:style w:type="paragraph" w:styleId="21">
    <w:name w:val="Body Text Indent 2"/>
    <w:basedOn w:val="a"/>
    <w:link w:val="22"/>
    <w:uiPriority w:val="99"/>
    <w:rsid w:val="001F2178"/>
    <w:pPr>
      <w:ind w:firstLine="851"/>
      <w:jc w:val="both"/>
    </w:pPr>
    <w:rPr>
      <w:sz w:val="32"/>
    </w:rPr>
  </w:style>
  <w:style w:type="character" w:customStyle="1" w:styleId="a4">
    <w:name w:val="Основний текст з відступом Знак"/>
    <w:link w:val="a3"/>
    <w:uiPriority w:val="99"/>
    <w:locked/>
    <w:rsid w:val="001F2178"/>
    <w:rPr>
      <w:rFonts w:eastAsia="Times New Roman" w:cs="Times New Roman"/>
      <w:sz w:val="20"/>
      <w:szCs w:val="20"/>
      <w:lang w:val="x-none" w:eastAsia="ru-RU"/>
    </w:rPr>
  </w:style>
  <w:style w:type="paragraph" w:styleId="a5">
    <w:name w:val="footnote text"/>
    <w:basedOn w:val="a"/>
    <w:link w:val="a6"/>
    <w:uiPriority w:val="99"/>
    <w:semiHidden/>
    <w:rsid w:val="001F2178"/>
  </w:style>
  <w:style w:type="character" w:customStyle="1" w:styleId="22">
    <w:name w:val="Основний текст з відступом 2 Знак"/>
    <w:link w:val="21"/>
    <w:uiPriority w:val="99"/>
    <w:locked/>
    <w:rsid w:val="001F2178"/>
    <w:rPr>
      <w:rFonts w:eastAsia="Times New Roman" w:cs="Times New Roman"/>
      <w:sz w:val="20"/>
      <w:szCs w:val="20"/>
      <w:lang w:val="x-none" w:eastAsia="ru-RU"/>
    </w:rPr>
  </w:style>
  <w:style w:type="character" w:styleId="a7">
    <w:name w:val="footnote reference"/>
    <w:uiPriority w:val="99"/>
    <w:semiHidden/>
    <w:rsid w:val="001F2178"/>
    <w:rPr>
      <w:rFonts w:cs="Times New Roman"/>
      <w:vertAlign w:val="superscript"/>
    </w:rPr>
  </w:style>
  <w:style w:type="character" w:customStyle="1" w:styleId="a6">
    <w:name w:val="Текст виноски Знак"/>
    <w:link w:val="a5"/>
    <w:uiPriority w:val="99"/>
    <w:semiHidden/>
    <w:locked/>
    <w:rsid w:val="001F2178"/>
    <w:rPr>
      <w:rFonts w:eastAsia="Times New Roman" w:cs="Times New Roman"/>
      <w:sz w:val="20"/>
      <w:szCs w:val="20"/>
      <w:lang w:val="x-none" w:eastAsia="ru-RU"/>
    </w:rPr>
  </w:style>
  <w:style w:type="paragraph" w:styleId="a8">
    <w:name w:val="header"/>
    <w:basedOn w:val="a"/>
    <w:link w:val="a9"/>
    <w:uiPriority w:val="99"/>
    <w:rsid w:val="001F2178"/>
    <w:pPr>
      <w:tabs>
        <w:tab w:val="center" w:pos="4677"/>
        <w:tab w:val="right" w:pos="9355"/>
      </w:tabs>
    </w:pPr>
  </w:style>
  <w:style w:type="character" w:styleId="aa">
    <w:name w:val="page number"/>
    <w:uiPriority w:val="99"/>
    <w:rsid w:val="001F2178"/>
    <w:rPr>
      <w:rFonts w:cs="Times New Roman"/>
    </w:rPr>
  </w:style>
  <w:style w:type="character" w:customStyle="1" w:styleId="a9">
    <w:name w:val="Верхній колонтитул Знак"/>
    <w:link w:val="a8"/>
    <w:uiPriority w:val="99"/>
    <w:locked/>
    <w:rsid w:val="001F2178"/>
    <w:rPr>
      <w:rFonts w:eastAsia="Times New Roman" w:cs="Times New Roman"/>
      <w:sz w:val="20"/>
      <w:szCs w:val="20"/>
      <w:lang w:val="x-none" w:eastAsia="ru-RU"/>
    </w:rPr>
  </w:style>
  <w:style w:type="paragraph" w:styleId="ab">
    <w:name w:val="footer"/>
    <w:basedOn w:val="a"/>
    <w:link w:val="ac"/>
    <w:uiPriority w:val="99"/>
    <w:rsid w:val="001F2178"/>
    <w:pPr>
      <w:tabs>
        <w:tab w:val="center" w:pos="4677"/>
        <w:tab w:val="right" w:pos="9355"/>
      </w:tabs>
    </w:pPr>
  </w:style>
  <w:style w:type="paragraph" w:styleId="ad">
    <w:name w:val="Body Text"/>
    <w:basedOn w:val="a"/>
    <w:link w:val="ae"/>
    <w:uiPriority w:val="99"/>
    <w:rsid w:val="001F2178"/>
    <w:pPr>
      <w:spacing w:after="120"/>
    </w:pPr>
  </w:style>
  <w:style w:type="character" w:customStyle="1" w:styleId="ac">
    <w:name w:val="Нижній колонтитул Знак"/>
    <w:link w:val="ab"/>
    <w:uiPriority w:val="99"/>
    <w:locked/>
    <w:rsid w:val="001F2178"/>
    <w:rPr>
      <w:rFonts w:eastAsia="Times New Roman" w:cs="Times New Roman"/>
      <w:sz w:val="20"/>
      <w:szCs w:val="20"/>
      <w:lang w:val="x-none" w:eastAsia="ru-RU"/>
    </w:rPr>
  </w:style>
  <w:style w:type="paragraph" w:styleId="af">
    <w:name w:val="Title"/>
    <w:basedOn w:val="a"/>
    <w:link w:val="af0"/>
    <w:uiPriority w:val="99"/>
    <w:qFormat/>
    <w:rsid w:val="001F2178"/>
    <w:pPr>
      <w:jc w:val="center"/>
    </w:pPr>
    <w:rPr>
      <w:b/>
      <w:sz w:val="40"/>
    </w:rPr>
  </w:style>
  <w:style w:type="character" w:customStyle="1" w:styleId="ae">
    <w:name w:val="Основний текст Знак"/>
    <w:link w:val="ad"/>
    <w:uiPriority w:val="99"/>
    <w:locked/>
    <w:rsid w:val="001F2178"/>
    <w:rPr>
      <w:rFonts w:eastAsia="Times New Roman" w:cs="Times New Roman"/>
      <w:sz w:val="20"/>
      <w:szCs w:val="20"/>
      <w:lang w:val="x-none" w:eastAsia="ru-RU"/>
    </w:rPr>
  </w:style>
  <w:style w:type="paragraph" w:styleId="af1">
    <w:name w:val="Subtitle"/>
    <w:basedOn w:val="a"/>
    <w:link w:val="af2"/>
    <w:uiPriority w:val="99"/>
    <w:qFormat/>
    <w:rsid w:val="001F2178"/>
    <w:pPr>
      <w:ind w:left="72"/>
      <w:jc w:val="both"/>
    </w:pPr>
    <w:rPr>
      <w:sz w:val="28"/>
      <w:szCs w:val="24"/>
    </w:rPr>
  </w:style>
  <w:style w:type="character" w:customStyle="1" w:styleId="af0">
    <w:name w:val="Назва Знак"/>
    <w:link w:val="af"/>
    <w:uiPriority w:val="99"/>
    <w:locked/>
    <w:rsid w:val="001F2178"/>
    <w:rPr>
      <w:rFonts w:eastAsia="Times New Roman" w:cs="Times New Roman"/>
      <w:b/>
      <w:sz w:val="20"/>
      <w:szCs w:val="20"/>
      <w:lang w:val="x-none" w:eastAsia="ru-RU"/>
    </w:rPr>
  </w:style>
  <w:style w:type="paragraph" w:customStyle="1" w:styleId="FR1">
    <w:name w:val="FR1"/>
    <w:uiPriority w:val="99"/>
    <w:rsid w:val="001F2178"/>
    <w:pPr>
      <w:widowControl w:val="0"/>
      <w:jc w:val="center"/>
    </w:pPr>
    <w:rPr>
      <w:rFonts w:ascii="Arial" w:hAnsi="Arial"/>
      <w:b/>
      <w:sz w:val="22"/>
    </w:rPr>
  </w:style>
  <w:style w:type="character" w:customStyle="1" w:styleId="af2">
    <w:name w:val="Підзаголовок Знак"/>
    <w:link w:val="af1"/>
    <w:uiPriority w:val="99"/>
    <w:locked/>
    <w:rsid w:val="001F2178"/>
    <w:rPr>
      <w:rFonts w:eastAsia="Times New Roman" w:cs="Times New Roman"/>
      <w:sz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18201</Words>
  <Characters>103747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acer</Company>
  <LinksUpToDate>false</LinksUpToDate>
  <CharactersWithSpaces>121705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Анджей</dc:creator>
  <cp:keywords/>
  <dc:description/>
  <cp:lastModifiedBy>Irina</cp:lastModifiedBy>
  <cp:revision>2</cp:revision>
  <cp:lastPrinted>2008-06-05T13:05:00Z</cp:lastPrinted>
  <dcterms:created xsi:type="dcterms:W3CDTF">2014-08-11T17:10:00Z</dcterms:created>
  <dcterms:modified xsi:type="dcterms:W3CDTF">2014-08-11T17:10:00Z</dcterms:modified>
</cp:coreProperties>
</file>