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809" w:rsidRPr="00333809" w:rsidRDefault="00A70F37" w:rsidP="00333809">
      <w:pPr>
        <w:pStyle w:val="afc"/>
      </w:pPr>
      <w:r w:rsidRPr="00333809">
        <w:t>Утверждаю</w:t>
      </w:r>
    </w:p>
    <w:p w:rsidR="00A70F37" w:rsidRPr="00333809" w:rsidRDefault="00A70F37" w:rsidP="00333809">
      <w:pPr>
        <w:pStyle w:val="afc"/>
      </w:pPr>
      <w:r w:rsidRPr="00333809">
        <w:t>Директор ХДИПиИ №1</w:t>
      </w:r>
      <w:r w:rsidR="00333809" w:rsidRPr="00333809">
        <w:t xml:space="preserve"> </w:t>
      </w:r>
    </w:p>
    <w:p w:rsidR="00333809" w:rsidRDefault="00A70F37" w:rsidP="00333809">
      <w:pPr>
        <w:pStyle w:val="afc"/>
      </w:pPr>
      <w:r w:rsidRPr="00333809">
        <w:t>__________Васянин Л</w:t>
      </w:r>
      <w:r w:rsidR="00333809">
        <w:t xml:space="preserve">.А. </w:t>
      </w: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Pr="00333809" w:rsidRDefault="00A70F37" w:rsidP="00333809">
      <w:pPr>
        <w:pStyle w:val="afc"/>
      </w:pPr>
      <w:r w:rsidRPr="00333809">
        <w:t>Отчет</w:t>
      </w:r>
    </w:p>
    <w:p w:rsidR="00333809" w:rsidRPr="00333809" w:rsidRDefault="00A70F37" w:rsidP="00333809">
      <w:pPr>
        <w:pStyle w:val="afc"/>
      </w:pPr>
      <w:r w:rsidRPr="00333809">
        <w:t>о работе за 2006г</w:t>
      </w:r>
      <w:r w:rsidR="00333809" w:rsidRPr="00333809">
        <w:t xml:space="preserve">. </w:t>
      </w:r>
    </w:p>
    <w:p w:rsidR="00A70F37" w:rsidRPr="00333809" w:rsidRDefault="00A70F37" w:rsidP="00333809">
      <w:pPr>
        <w:pStyle w:val="afc"/>
      </w:pPr>
      <w:r w:rsidRPr="00333809">
        <w:t>Медицинской сестры</w:t>
      </w:r>
    </w:p>
    <w:p w:rsidR="00333809" w:rsidRPr="00333809" w:rsidRDefault="00A70F37" w:rsidP="00333809">
      <w:pPr>
        <w:pStyle w:val="afc"/>
      </w:pPr>
      <w:r w:rsidRPr="00333809">
        <w:t>Хабаровского дома</w:t>
      </w:r>
      <w:r w:rsidR="00C37BF7">
        <w:t>-</w:t>
      </w:r>
      <w:r w:rsidRPr="00333809">
        <w:t>интерната для престарелых</w:t>
      </w:r>
      <w:r w:rsidR="00333809" w:rsidRPr="00333809">
        <w:t xml:space="preserve"> </w:t>
      </w:r>
      <w:r w:rsidRPr="00333809">
        <w:t>и инвалидов № 1</w:t>
      </w:r>
    </w:p>
    <w:p w:rsidR="00333809" w:rsidRPr="00333809" w:rsidRDefault="00A70F37" w:rsidP="00333809">
      <w:pPr>
        <w:pStyle w:val="afc"/>
      </w:pPr>
      <w:r w:rsidRPr="00333809">
        <w:t>Власовой Натальи Павловны</w:t>
      </w:r>
    </w:p>
    <w:p w:rsidR="00333809" w:rsidRDefault="00A70F37" w:rsidP="00333809">
      <w:pPr>
        <w:pStyle w:val="afc"/>
      </w:pPr>
      <w:r w:rsidRPr="00333809">
        <w:t>Для подтверждения высшей квалификационной категории по специальности</w:t>
      </w:r>
      <w:r w:rsidR="00333809" w:rsidRPr="00333809">
        <w:t xml:space="preserve"> </w:t>
      </w:r>
      <w:r w:rsidRPr="00333809">
        <w:t>«сестринское дело»</w:t>
      </w: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Default="00333809" w:rsidP="00333809">
      <w:pPr>
        <w:pStyle w:val="afc"/>
      </w:pPr>
    </w:p>
    <w:p w:rsidR="00333809" w:rsidRPr="00333809" w:rsidRDefault="00333809" w:rsidP="00333809">
      <w:pPr>
        <w:pStyle w:val="afc"/>
      </w:pPr>
    </w:p>
    <w:p w:rsidR="00A70F37" w:rsidRPr="00333809" w:rsidRDefault="00A70F37" w:rsidP="00333809">
      <w:pPr>
        <w:pStyle w:val="afc"/>
      </w:pPr>
      <w:r w:rsidRPr="00333809">
        <w:t>г</w:t>
      </w:r>
      <w:r w:rsidR="00333809" w:rsidRPr="00333809">
        <w:t xml:space="preserve">. </w:t>
      </w:r>
      <w:r w:rsidRPr="00333809">
        <w:t>Хабаровск</w:t>
      </w:r>
      <w:r w:rsidR="00333809">
        <w:t xml:space="preserve">, </w:t>
      </w:r>
      <w:r w:rsidRPr="00333809">
        <w:t>2007г</w:t>
      </w:r>
      <w:r w:rsidR="00333809" w:rsidRPr="00333809">
        <w:t xml:space="preserve">. </w:t>
      </w:r>
    </w:p>
    <w:p w:rsidR="00A70F37" w:rsidRPr="00333809" w:rsidRDefault="00333809" w:rsidP="0033380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70F37" w:rsidRPr="00333809">
        <w:t>В 1974 году окончила Николаевское медицинское училище по специальности – фельдшер</w:t>
      </w:r>
      <w:r w:rsidRPr="00333809">
        <w:t xml:space="preserve">. </w:t>
      </w:r>
      <w:r w:rsidR="00A70F37" w:rsidRPr="00333809">
        <w:t>После окончания учебы поступила на работу в поликлинику №6 г</w:t>
      </w:r>
      <w:r w:rsidRPr="00333809">
        <w:t xml:space="preserve">. </w:t>
      </w:r>
      <w:r w:rsidR="00A70F37" w:rsidRPr="00333809">
        <w:t>Хабаровска</w:t>
      </w:r>
      <w:r w:rsidRPr="00333809">
        <w:t xml:space="preserve">. </w:t>
      </w:r>
      <w:r w:rsidR="00A70F37" w:rsidRPr="00333809">
        <w:t>Отработала 11 лет старшей медсестрой в ККБ №1, в нефрологическом отделении</w:t>
      </w:r>
      <w:r w:rsidRPr="00333809">
        <w:t xml:space="preserve">. </w:t>
      </w:r>
      <w:r w:rsidR="00A70F37" w:rsidRPr="00333809">
        <w:t>После ликвидации отделения пришла работать в ХДИПиИ №1</w:t>
      </w:r>
      <w:r w:rsidRPr="00333809"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1992 году прошла аттестацию при ККБ №1 и мне бала присвоена 1 квалификационная категория медсестры стационара, в 1997 году</w:t>
      </w:r>
      <w:r w:rsidR="00333809" w:rsidRPr="00333809">
        <w:t xml:space="preserve"> - </w:t>
      </w:r>
      <w:r w:rsidRPr="00333809">
        <w:t>высшая квалификационная категория</w:t>
      </w:r>
      <w:r w:rsidR="00333809" w:rsidRPr="00333809">
        <w:t xml:space="preserve">. </w:t>
      </w:r>
      <w:r w:rsidRPr="00333809">
        <w:t>В июле 2001 года</w:t>
      </w:r>
      <w:r w:rsidR="00333809" w:rsidRPr="00333809">
        <w:t xml:space="preserve"> - </w:t>
      </w:r>
      <w:r w:rsidRPr="00333809">
        <w:t>подтвердила высшую квалификационную категорию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апреле 2006 года прошла курсы повышения квалификации специалистов со средним медицинским и фармацевтическим образование по специальности «сестринское дело»</w:t>
      </w:r>
      <w:r w:rsidR="00333809" w:rsidRPr="00333809">
        <w:t xml:space="preserve">. </w:t>
      </w:r>
      <w:r w:rsidRPr="00333809">
        <w:t>Сертификат действителен до 22</w:t>
      </w:r>
      <w:r w:rsidR="00333809">
        <w:t>.04. 20</w:t>
      </w:r>
      <w:r w:rsidRPr="00333809">
        <w:t>11г</w:t>
      </w:r>
      <w:r w:rsidR="00333809" w:rsidRPr="00333809">
        <w:t xml:space="preserve">. </w:t>
      </w:r>
    </w:p>
    <w:p w:rsid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Общий медицинский стаж</w:t>
      </w:r>
      <w:r w:rsidR="00333809" w:rsidRPr="00333809">
        <w:t xml:space="preserve"> - </w:t>
      </w:r>
      <w:r w:rsidRPr="00333809">
        <w:t>33 года</w:t>
      </w:r>
      <w:r w:rsidR="00333809" w:rsidRPr="00333809">
        <w:t xml:space="preserve">. </w:t>
      </w:r>
    </w:p>
    <w:p w:rsidR="00333809" w:rsidRDefault="00333809" w:rsidP="00333809">
      <w:pPr>
        <w:widowControl w:val="0"/>
        <w:autoSpaceDE w:val="0"/>
        <w:autoSpaceDN w:val="0"/>
        <w:adjustRightInd w:val="0"/>
        <w:ind w:firstLine="709"/>
      </w:pPr>
    </w:p>
    <w:p w:rsidR="00333809" w:rsidRPr="00333809" w:rsidRDefault="00333809" w:rsidP="0033380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70F37" w:rsidRPr="00333809">
        <w:t>Производственная характеристика</w:t>
      </w:r>
      <w:r>
        <w:t xml:space="preserve"> </w:t>
      </w:r>
      <w:r w:rsidR="00A70F37" w:rsidRPr="00333809">
        <w:t>на медицинскую сестру ХДИПиП №1</w:t>
      </w:r>
      <w:r>
        <w:t xml:space="preserve"> </w:t>
      </w:r>
      <w:r w:rsidR="00A70F37" w:rsidRPr="00333809">
        <w:t>отделение «ветеранов войны и труда»</w:t>
      </w:r>
      <w:r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Власова Наталья Павловна работает в ХДИиП №1 с июня 1999 года по настоящее время, в должности медицинской сестры отделения «ВОВ»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За время работы проявила себя грамотным специалистом, к работе относится добросовестно, квалифицированно выполняет все возложенные на нее обязанности</w:t>
      </w:r>
      <w:r w:rsidR="00333809" w:rsidRPr="00333809">
        <w:t xml:space="preserve">. </w:t>
      </w:r>
      <w:r w:rsidRPr="00333809">
        <w:t>В работе безотказна, принципиальна</w:t>
      </w:r>
      <w:r w:rsidR="00333809" w:rsidRPr="00333809">
        <w:t xml:space="preserve">. </w:t>
      </w:r>
      <w:r w:rsidRPr="00333809">
        <w:t>При производственной необходимости заменяет медсестер других постов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образцовом порядке содержит свое рабочее место, вверенный ей инструментарий и оборудование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Принимает все меры для наилучшего обслуживания престарелых и инвалидов, обращая особое внимание на обслуживание проживающих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совершенстве владеет принципами оказания доврачебной помощи, знает применение и работу медицинской аппаратуры, строго следит за системой учета и отчетности документации на медицинском посту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Четко соблюдает все правила асептики и антисептики, санитарно</w:t>
      </w:r>
      <w:r w:rsidR="00333809" w:rsidRPr="00333809">
        <w:t xml:space="preserve"> - </w:t>
      </w:r>
      <w:r w:rsidRPr="00333809">
        <w:t>эпидемического режима отделения</w:t>
      </w:r>
      <w:r w:rsidR="00333809" w:rsidRPr="00333809">
        <w:t xml:space="preserve">. </w:t>
      </w:r>
      <w:r w:rsidRPr="00333809">
        <w:t>Владеет современными методами терапии и профилактики заболеваний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Осуществляет текущий санитарный надзор, проводит притивоэпидемические мероприятия, проводит учебные занятия с младшим медперсоналом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Среди подопечных организует санитарное просвещение, гигиеническое воспитание и пропагандирует здоровый образ жизни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При возникновении чрезвычайных происшествий немедленно докладывает о случившемся руководству дома</w:t>
      </w:r>
      <w:r w:rsidR="00333809" w:rsidRPr="00333809">
        <w:t xml:space="preserve"> - </w:t>
      </w:r>
      <w:r w:rsidRPr="00333809">
        <w:t>интерната, принимает меры к ликвидации последствий происшествия</w:t>
      </w:r>
      <w:r w:rsidR="00333809" w:rsidRPr="00333809">
        <w:t xml:space="preserve">. </w:t>
      </w:r>
      <w:r w:rsidRPr="00333809">
        <w:t>Строго соблюдает правила техники безопасности, охраны труда и правила противопожарной безопасности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отношениях с подопечными, сотрудниками, доброжелательна, уравновешена, дисциплинированна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Административных взысканий не имеет</w:t>
      </w:r>
      <w:r w:rsidR="00333809" w:rsidRPr="00333809">
        <w:t xml:space="preserve">. </w:t>
      </w:r>
      <w:r w:rsidRPr="00333809">
        <w:t>Пользуется уважением среди сотрудников и подопечных</w:t>
      </w:r>
      <w:r w:rsidR="00333809" w:rsidRPr="00333809">
        <w:t xml:space="preserve">. </w:t>
      </w:r>
      <w:r w:rsidRPr="00333809">
        <w:t>За время работы поощрялась благодарностями</w:t>
      </w:r>
      <w:r w:rsidR="00333809" w:rsidRPr="00333809">
        <w:t xml:space="preserve">. </w:t>
      </w:r>
    </w:p>
    <w:p w:rsid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Постоянно повышает свой профессиональный уровень, интересуется медицинской литературой</w:t>
      </w:r>
      <w:r w:rsidR="00333809" w:rsidRPr="00333809">
        <w:t xml:space="preserve">. </w:t>
      </w:r>
    </w:p>
    <w:p w:rsid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Директор ХДИиП №1</w:t>
      </w:r>
      <w:r w:rsidR="00333809">
        <w:t xml:space="preserve"> </w:t>
      </w:r>
      <w:r w:rsidRPr="00333809">
        <w:t>Васянин Л</w:t>
      </w:r>
      <w:r w:rsidR="00333809">
        <w:t xml:space="preserve">.А.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Зам</w:t>
      </w:r>
      <w:r w:rsidR="00333809" w:rsidRPr="00333809">
        <w:t xml:space="preserve">. </w:t>
      </w:r>
      <w:r w:rsidRPr="00333809">
        <w:t>директора по медицинской</w:t>
      </w:r>
      <w:r w:rsidR="00333809" w:rsidRPr="00333809">
        <w:t xml:space="preserve"> </w:t>
      </w:r>
    </w:p>
    <w:p w:rsid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части</w:t>
      </w:r>
      <w:r w:rsidR="00333809" w:rsidRPr="00333809">
        <w:t xml:space="preserve"> </w:t>
      </w:r>
      <w:r w:rsidRPr="00333809">
        <w:t>Загруднева Т</w:t>
      </w:r>
      <w:r w:rsidR="00333809">
        <w:t xml:space="preserve">.В. </w:t>
      </w:r>
    </w:p>
    <w:p w:rsidR="00DB0006" w:rsidRDefault="00DB0006" w:rsidP="00333809">
      <w:pPr>
        <w:widowControl w:val="0"/>
        <w:autoSpaceDE w:val="0"/>
        <w:autoSpaceDN w:val="0"/>
        <w:adjustRightInd w:val="0"/>
        <w:ind w:firstLine="709"/>
      </w:pPr>
    </w:p>
    <w:p w:rsidR="00333809" w:rsidRPr="00333809" w:rsidRDefault="00A70F37" w:rsidP="00DB0006">
      <w:pPr>
        <w:pStyle w:val="2"/>
      </w:pPr>
      <w:r w:rsidRPr="00333809">
        <w:t>Особенности пожилого возраста</w:t>
      </w:r>
    </w:p>
    <w:p w:rsidR="00DB0006" w:rsidRDefault="00DB0006" w:rsidP="00333809">
      <w:pPr>
        <w:widowControl w:val="0"/>
        <w:autoSpaceDE w:val="0"/>
        <w:autoSpaceDN w:val="0"/>
        <w:adjustRightInd w:val="0"/>
        <w:ind w:firstLine="709"/>
      </w:pP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Возрастные особенности человека – это наиболее типичные возможности его возраста, указывающие на общее направление развития человека в данных возрастных границах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Возраст можно разделить на хронологический, биологический и психологический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Период поздней зрелости</w:t>
      </w:r>
      <w:r w:rsidR="00333809" w:rsidRPr="00333809">
        <w:t xml:space="preserve"> - </w:t>
      </w:r>
      <w:r w:rsidRPr="00333809">
        <w:t>это возраст, когда люди оглядываются назад и пересматривают свои жизненные решения, вспоминают об успехах и неудачах (семья, дети, внуки, карьера, достижения</w:t>
      </w:r>
      <w:r w:rsidR="00333809" w:rsidRPr="00333809">
        <w:t xml:space="preserve">). </w:t>
      </w:r>
      <w:r w:rsidRPr="00333809">
        <w:t>Для этой стадии характерен не столько новый психосоциальный кризис, сколько оценка всех прошлых стадий развития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По Э</w:t>
      </w:r>
      <w:r w:rsidR="00333809" w:rsidRPr="00333809">
        <w:t xml:space="preserve">. </w:t>
      </w:r>
      <w:r w:rsidRPr="00333809">
        <w:t>Эриксону, только в старости может прийти настоящая зрелость и мудрость «осознание безусловного значения жизни перед лицом смерти»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У многих людей характер в старости даже улучшается</w:t>
      </w:r>
      <w:r w:rsidR="00333809" w:rsidRPr="00333809">
        <w:t xml:space="preserve">. </w:t>
      </w:r>
      <w:r w:rsidRPr="00333809">
        <w:t>Все мелочное, не важное отпадает, на передний план выходит главное</w:t>
      </w:r>
      <w:r w:rsidR="00333809" w:rsidRPr="00333809">
        <w:t xml:space="preserve"> - </w:t>
      </w:r>
      <w:r w:rsidRPr="00333809">
        <w:t>вечное</w:t>
      </w:r>
      <w:r w:rsidR="00333809" w:rsidRPr="00333809">
        <w:t xml:space="preserve">. </w:t>
      </w:r>
      <w:r w:rsidRPr="00333809">
        <w:t>То как человек видит себя, больше чем что-либо иное определяет достоинство и недостатки пожилого возраста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Знание и опыт противодействуют биологическому упадку</w:t>
      </w:r>
      <w:r w:rsidR="00333809" w:rsidRPr="00333809">
        <w:t xml:space="preserve">. </w:t>
      </w:r>
      <w:r w:rsidRPr="00333809">
        <w:t>Концепция «чем больше мы используем, тем меньше потеряем» подтверждается жизнью</w:t>
      </w:r>
      <w:r w:rsidR="00333809" w:rsidRPr="00333809">
        <w:t xml:space="preserve">. </w:t>
      </w:r>
      <w:r w:rsidRPr="00333809">
        <w:t>Чем интенсивнее мы развиваем свой мозг, тем дольше он на нас работает</w:t>
      </w:r>
      <w:r w:rsidR="00333809" w:rsidRPr="00333809">
        <w:t xml:space="preserve">. </w:t>
      </w:r>
      <w:r w:rsidRPr="00333809">
        <w:t>Восприятие с годами обычно улучшается</w:t>
      </w:r>
      <w:r w:rsidR="00333809" w:rsidRPr="00333809">
        <w:t xml:space="preserve">: </w:t>
      </w:r>
      <w:r w:rsidRPr="00333809">
        <w:t>после 50 лет человек теряет скорость, но не качество восприятия</w:t>
      </w:r>
      <w:r w:rsidR="00333809" w:rsidRPr="00333809">
        <w:t xml:space="preserve">. </w:t>
      </w:r>
      <w:r w:rsidRPr="00333809">
        <w:t>С возрастом снижается желание сравнивать себя с другими, люди больше заняты своей внутренней жизнью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конце 30-х годов русские ученые пришли к заключению, что причиной старения является нарушение обмена веществ, в результате чего клетки организма не получают достаточного количества необходимых веществ</w:t>
      </w:r>
      <w:r w:rsidR="00333809" w:rsidRPr="00333809">
        <w:t xml:space="preserve">. </w:t>
      </w:r>
      <w:r w:rsidRPr="00333809">
        <w:t>Позже многочисленные исследования доказали, что на процесс старения влияет генетический фактор, окружающая среда и личностные особенности человека (в частности умение справляться с жизненными сложностями</w:t>
      </w:r>
      <w:r w:rsidR="00333809" w:rsidRPr="00333809">
        <w:t xml:space="preserve">).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любом возрасте и организм, и социальные контакты претерпевают разного рода изменения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Если взрослый человек осознает это и не пытается повернуть время вспять, признавая важность каждого возрастного периода, то такой взгляд отражается на его состоянии и настроении</w:t>
      </w:r>
      <w:r w:rsidR="00333809" w:rsidRPr="00333809">
        <w:t xml:space="preserve">. </w:t>
      </w:r>
      <w:r w:rsidRPr="00333809">
        <w:t>Поэтому так важно реалистически смотреть на свое настоящее, наслаждаться своими возможностями, признавать неизбежность изменений</w:t>
      </w:r>
      <w:r w:rsidR="00333809" w:rsidRPr="00333809">
        <w:t xml:space="preserve">. </w:t>
      </w:r>
      <w:r w:rsidRPr="00333809">
        <w:t>Одни изменения будут нравиться, другие будут неприятны, в чем-то жизнь остается прежней, от чего-то придется отказаться</w:t>
      </w:r>
      <w:r w:rsidR="00333809" w:rsidRPr="00333809">
        <w:t xml:space="preserve">. </w:t>
      </w:r>
      <w:r w:rsidRPr="00333809">
        <w:t>Многому придется научиться и надо суметь компенсировать то, что приходится терять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Если у пожилых людей возобновится намерение жить активно, появится цель, есть вероятность, что им удастся улучшить координацию движений, силу, ловкость и реакцию</w:t>
      </w:r>
      <w:r w:rsidR="00333809" w:rsidRPr="00333809">
        <w:t xml:space="preserve">. </w:t>
      </w:r>
      <w:r w:rsidRPr="00333809">
        <w:t>Упадок сил в старости может быть следствием ожидания этого упадка</w:t>
      </w:r>
      <w:r w:rsidR="00333809" w:rsidRPr="00333809">
        <w:t xml:space="preserve">. </w:t>
      </w:r>
      <w:r w:rsidRPr="00333809">
        <w:t>В народной мудрости говорится, что каждый на столько стар, насколько сам себя таковым считает</w:t>
      </w:r>
      <w:r w:rsidR="00333809" w:rsidRPr="00333809">
        <w:t xml:space="preserve">. </w:t>
      </w:r>
      <w:r w:rsidRPr="00333809">
        <w:t>То, каким</w:t>
      </w:r>
      <w:r w:rsidR="00333809" w:rsidRPr="00333809">
        <w:t xml:space="preserve"> - </w:t>
      </w:r>
      <w:r w:rsidRPr="00333809">
        <w:t>молодым или старым видит себя человек, прямо сказывается на процессе старения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Умение стареть неотделимо от умения жить</w:t>
      </w:r>
      <w:r w:rsidR="00333809" w:rsidRPr="00333809">
        <w:t xml:space="preserve">. </w:t>
      </w:r>
      <w:r w:rsidRPr="00333809">
        <w:t>Большое внимание следует уделить вопросам трудовой терапии</w:t>
      </w:r>
      <w:r w:rsidR="00333809" w:rsidRPr="00333809">
        <w:t xml:space="preserve">. </w:t>
      </w:r>
      <w:r w:rsidRPr="00333809">
        <w:t>Отказ от использования труда пожилых людей Э</w:t>
      </w:r>
      <w:r w:rsidR="00333809" w:rsidRPr="00333809">
        <w:t xml:space="preserve">. </w:t>
      </w:r>
      <w:r w:rsidRPr="00333809">
        <w:t>Росс метко назвал «общественным расточительством»</w:t>
      </w:r>
      <w:r w:rsidR="00333809" w:rsidRPr="00333809">
        <w:t xml:space="preserve">. </w:t>
      </w:r>
      <w:r w:rsidRPr="00333809">
        <w:t>Старость пугает людей не столько болезнями, сколько одиночеством</w:t>
      </w:r>
      <w:r w:rsidR="00333809" w:rsidRPr="00333809">
        <w:t xml:space="preserve">. </w:t>
      </w:r>
      <w:r w:rsidRPr="00333809">
        <w:t>По данным отечественных социологов каждый четвертый человек проживает одиноко</w:t>
      </w:r>
      <w:r w:rsidR="00333809" w:rsidRPr="00333809">
        <w:t xml:space="preserve">. </w:t>
      </w:r>
      <w:r w:rsidRPr="00333809">
        <w:t>Среди пожилых – число одиноких женщин намного превышает число одиноких мужчин</w:t>
      </w:r>
      <w:r w:rsidR="00333809" w:rsidRPr="00333809">
        <w:t xml:space="preserve">. </w:t>
      </w:r>
      <w:r w:rsidRPr="00333809">
        <w:t>Причем уровень одиночества у женщин начинается на много раньше и с возрастом становится все больше</w:t>
      </w:r>
      <w:r w:rsidR="00333809" w:rsidRPr="00333809">
        <w:t xml:space="preserve">. </w:t>
      </w:r>
      <w:r w:rsidRPr="00333809">
        <w:t>Еще в начале века С</w:t>
      </w:r>
      <w:r w:rsidR="00333809" w:rsidRPr="00333809">
        <w:t xml:space="preserve">. </w:t>
      </w:r>
      <w:r w:rsidRPr="00333809">
        <w:t>А Новосельский доказал, что смертность среди пожилых и старых людей, состоящих в браке ниже, чем среди одиноких, особенно среди мужчин</w:t>
      </w:r>
      <w:r w:rsidR="00333809" w:rsidRPr="00333809">
        <w:t xml:space="preserve">. </w:t>
      </w:r>
      <w:r w:rsidRPr="00333809">
        <w:t>Материалы ООН свидетельствуют, что среди пожилых вдов и вдовцов в первый год после смерти одного из супругов смертность оказывается в 10 раз выше, чем среди лиц того же возраста, состоящих в браке</w:t>
      </w:r>
      <w:r w:rsidR="00333809" w:rsidRPr="00333809">
        <w:t xml:space="preserve">. </w:t>
      </w:r>
      <w:r w:rsidRPr="00333809">
        <w:t>Родные и друзья могут создать общую для себя и пожилого человека атмосферу дружеского взаимодействия, которая может и не иметь внешнего проявления, зато будет способствовать бодрому настроению человека, согревая его и делать прочными его отношения с окружающими</w:t>
      </w:r>
      <w:r w:rsidR="00333809" w:rsidRPr="00333809">
        <w:t xml:space="preserve">. </w:t>
      </w:r>
      <w:r w:rsidRPr="00333809">
        <w:t>Работа с семьей</w:t>
      </w:r>
      <w:r w:rsidR="00333809" w:rsidRPr="00333809">
        <w:t xml:space="preserve"> - </w:t>
      </w:r>
      <w:r w:rsidRPr="00333809">
        <w:t>один из важнейших аспектов сестринского ухода за пожилым человеком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Если в качестве критерия здоровья брать показатели, характеризующие сохранность физических возможностей к самообслуживанию, то одиноко живущие старики обладают большими компенсаторными возможностями, хотя и относятся к группе риска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Важную роль для самоутверждения пожилого человека играет материальная независимость</w:t>
      </w:r>
      <w:r w:rsidR="00333809" w:rsidRPr="00333809">
        <w:t xml:space="preserve">. </w:t>
      </w:r>
      <w:r w:rsidRPr="00333809">
        <w:t>Со снижением доходов у престарелых людей обычно падает и социальный престиж</w:t>
      </w:r>
      <w:r w:rsidR="00333809" w:rsidRPr="00333809">
        <w:t xml:space="preserve">. </w:t>
      </w:r>
      <w:r w:rsidRPr="00333809">
        <w:t>Таким образом, надо помочь престарелым людям организовать условия их труда и быта, вовлекать в общественную деятельность, ориентировать на деятельную старость</w:t>
      </w:r>
      <w:r w:rsidR="00333809" w:rsidRPr="00333809">
        <w:t xml:space="preserve">. </w:t>
      </w:r>
      <w:r w:rsidRPr="00333809">
        <w:t>Необходимо всячески поддерживать желание пожилого человека сохранить активные контакты с окружающими и пытаться быть им полезным</w:t>
      </w:r>
      <w:r w:rsidR="00333809" w:rsidRPr="00333809">
        <w:t xml:space="preserve">. </w:t>
      </w:r>
      <w:r w:rsidRPr="00333809">
        <w:t>В семье ему нужна своя роль и обязанности</w:t>
      </w:r>
      <w:r w:rsidR="00333809" w:rsidRPr="00333809">
        <w:t xml:space="preserve">. </w:t>
      </w:r>
      <w:r w:rsidRPr="00333809">
        <w:t>Полезно почаще напоминать пожилому человеку, что он не безразличен окружающим, нужен им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Пожилым людям важно развивать позитивное мышление, поддерживать хорошее настроение</w:t>
      </w:r>
      <w:r w:rsidR="00333809" w:rsidRPr="00333809">
        <w:t xml:space="preserve">. </w:t>
      </w:r>
      <w:r w:rsidRPr="00333809">
        <w:t>Полезно преодолеть в своем сознании отчуждение от мира, от других людей</w:t>
      </w:r>
      <w:r w:rsidR="00333809" w:rsidRPr="00333809">
        <w:t xml:space="preserve">. </w:t>
      </w:r>
      <w:r w:rsidRPr="00333809">
        <w:t>Возможность восприятия единства имеет огромное значение для старения</w:t>
      </w:r>
      <w:r w:rsidR="00333809" w:rsidRPr="00333809">
        <w:t xml:space="preserve"> - </w:t>
      </w:r>
      <w:r w:rsidRPr="00333809">
        <w:t>если человек находится в гармоничных отношениях с миром, то он чувствует себя бодрым, здоровым и молодым</w:t>
      </w:r>
      <w:r w:rsidR="00333809" w:rsidRPr="00333809">
        <w:t xml:space="preserve">. </w:t>
      </w:r>
      <w:r w:rsidRPr="00333809">
        <w:t>Страх порожден одиночеством, утверждают мудрецы</w:t>
      </w:r>
      <w:r w:rsidR="00333809" w:rsidRPr="00333809">
        <w:t xml:space="preserve">. </w:t>
      </w:r>
      <w:r w:rsidRPr="00333809">
        <w:t>Страх неизбежно пробуждает насилие, попытки заставить других быть теми, какими ты хочешь их видеть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Полезно обсуждать с пациентами их состояние, опираясь не на пессимистический пересмотр прошлого, а на жизнеутверждающее проживание настоящего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Конечно, возраст привносит в жизнь много неприятного и это необходимо признавать, не обесценивать негативные переживания пациента</w:t>
      </w:r>
      <w:r w:rsidR="00333809" w:rsidRPr="00333809">
        <w:t xml:space="preserve">. </w:t>
      </w:r>
      <w:r w:rsidRPr="00333809">
        <w:t>Но необходимо подчеркнуть, что старость дает определенные преимущества</w:t>
      </w:r>
      <w:r w:rsidR="00333809" w:rsidRPr="00333809">
        <w:t xml:space="preserve">: </w:t>
      </w:r>
      <w:r w:rsidRPr="00333809">
        <w:t>свободу от профессиональных обязанностей и материальных целей, от телесных желаний и мнения окружающих</w:t>
      </w:r>
      <w:r w:rsidR="00333809" w:rsidRPr="00333809">
        <w:t xml:space="preserve">. </w:t>
      </w:r>
      <w:r w:rsidRPr="00333809">
        <w:t>В старости есть время жить активной внутренней жизнью, позволить своему знанию, опыту превратиться в мудрость</w:t>
      </w:r>
      <w:r w:rsidR="00333809" w:rsidRPr="00333809">
        <w:t xml:space="preserve">. </w:t>
      </w:r>
      <w:r w:rsidRPr="00333809">
        <w:t>Можно обрести внутреннюю красоту, свободную от времени</w:t>
      </w:r>
      <w:r w:rsidR="00333809" w:rsidRPr="00333809">
        <w:t xml:space="preserve">. </w:t>
      </w:r>
    </w:p>
    <w:p w:rsid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Полезно уяснить смысл своего прошлого и извлечь из него уроки</w:t>
      </w:r>
      <w:r w:rsidR="00333809" w:rsidRPr="00333809">
        <w:t xml:space="preserve">. </w:t>
      </w:r>
      <w:r w:rsidRPr="00333809">
        <w:t>Есть возможность простить не прощеное, сделать то, что еще возможно, что раньше все время откладывалось</w:t>
      </w:r>
      <w:r w:rsidR="00333809" w:rsidRPr="00333809">
        <w:t xml:space="preserve">. </w:t>
      </w:r>
      <w:r w:rsidRPr="00333809">
        <w:t>Есть возможность помогать детям, внукам, другим старикам и использовать старость, как шанс для «духовного рождения»</w:t>
      </w:r>
      <w:r w:rsidR="00333809" w:rsidRPr="00333809">
        <w:t xml:space="preserve">. </w:t>
      </w:r>
    </w:p>
    <w:p w:rsidR="00FE4E2B" w:rsidRDefault="00FE4E2B" w:rsidP="00333809">
      <w:pPr>
        <w:widowControl w:val="0"/>
        <w:autoSpaceDE w:val="0"/>
        <w:autoSpaceDN w:val="0"/>
        <w:adjustRightInd w:val="0"/>
        <w:ind w:firstLine="709"/>
      </w:pPr>
    </w:p>
    <w:p w:rsidR="00333809" w:rsidRPr="00333809" w:rsidRDefault="00A70F37" w:rsidP="00FE4E2B">
      <w:pPr>
        <w:pStyle w:val="2"/>
      </w:pPr>
      <w:r w:rsidRPr="00333809">
        <w:t>Особенности медико</w:t>
      </w:r>
      <w:r w:rsidR="00333809" w:rsidRPr="00333809">
        <w:t xml:space="preserve"> - </w:t>
      </w:r>
      <w:r w:rsidRPr="00333809">
        <w:t>социальной помощи в интернате для престарелых и инвалидов</w:t>
      </w:r>
      <w:r w:rsidR="00333809" w:rsidRPr="00333809">
        <w:t xml:space="preserve"> </w:t>
      </w:r>
    </w:p>
    <w:p w:rsidR="00FE4E2B" w:rsidRDefault="00FE4E2B" w:rsidP="00333809">
      <w:pPr>
        <w:widowControl w:val="0"/>
        <w:autoSpaceDE w:val="0"/>
        <w:autoSpaceDN w:val="0"/>
        <w:adjustRightInd w:val="0"/>
        <w:ind w:firstLine="709"/>
      </w:pP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Основной особенностью нашего времени является изменение возрастной структуры населения нашей страны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течение последних 35 лет численность лиц в возрасте 60 лет и старше увеличилась на 133%, при общем росте населения, за тот же период, на 26</w:t>
      </w:r>
      <w:r w:rsidR="00333809" w:rsidRPr="00333809">
        <w:t xml:space="preserve">%.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Первой важнейшей стратегической задачей медико</w:t>
      </w:r>
      <w:r w:rsidR="00DB0006">
        <w:t>-</w:t>
      </w:r>
      <w:r w:rsidRPr="00333809">
        <w:t>социальных служб, к которым относится и Хабаровский дом</w:t>
      </w:r>
      <w:r w:rsidR="00333809" w:rsidRPr="00333809">
        <w:t xml:space="preserve"> - </w:t>
      </w:r>
      <w:r w:rsidRPr="00333809">
        <w:t>интернат №1 для престарелых и инвалидов, заинтересованных в здоровье и благополучии пожилых граждан, является оптимизация социального статуса пожилого человека, как гражданина страны и качества жизни пожилых, борьба с заболеваемостью в этом возрасте, увеличение продолжительности жизни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 каждым годом в нашей стране сеть интернатов и число мест в них увеличивается, выделяется группа самостоятельно живущих пожилых и старых людей</w:t>
      </w:r>
      <w:r w:rsidR="00333809" w:rsidRPr="00333809">
        <w:t xml:space="preserve">. </w:t>
      </w:r>
      <w:r w:rsidRPr="00333809">
        <w:t>Так, например Дом ветеранов на ул</w:t>
      </w:r>
      <w:r w:rsidR="00333809" w:rsidRPr="00333809">
        <w:t xml:space="preserve">. </w:t>
      </w:r>
      <w:r w:rsidRPr="00333809">
        <w:t>Покуса, ул</w:t>
      </w:r>
      <w:r w:rsidR="00333809" w:rsidRPr="00333809">
        <w:t xml:space="preserve">. </w:t>
      </w:r>
      <w:r w:rsidRPr="00333809">
        <w:t>Толстого и 1 подъезд пансионата для участников ВОВ и ветеранов труда на ул</w:t>
      </w:r>
      <w:r w:rsidR="00333809" w:rsidRPr="00333809">
        <w:t xml:space="preserve">. </w:t>
      </w:r>
      <w:r w:rsidRPr="00333809">
        <w:t>Гагарина 1ж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Муниципальное предприятие Хабаровский дом интернат №1 для престарелых и инвалидов является интернатом общего типа</w:t>
      </w:r>
      <w:r w:rsidR="00333809" w:rsidRPr="00333809">
        <w:t xml:space="preserve">. </w:t>
      </w:r>
      <w:r w:rsidRPr="00333809">
        <w:t>Организован в 1978 году, расположен по ул</w:t>
      </w:r>
      <w:r w:rsidR="00333809" w:rsidRPr="00333809">
        <w:t xml:space="preserve">. </w:t>
      </w:r>
      <w:r w:rsidRPr="00333809">
        <w:t>Гагарина 1ж, Железнодорожного района</w:t>
      </w:r>
      <w:r w:rsidR="00333809" w:rsidRPr="00333809">
        <w:t xml:space="preserve">. </w:t>
      </w:r>
      <w:r w:rsidRPr="00333809">
        <w:t>Рассчитан интернат на 355 человек, но постоянно в нем проживает 360</w:t>
      </w:r>
      <w:r w:rsidR="00333809" w:rsidRPr="00333809">
        <w:t xml:space="preserve"> - </w:t>
      </w:r>
      <w:r w:rsidRPr="00333809">
        <w:t>365 человек</w:t>
      </w:r>
      <w:r w:rsidR="00333809" w:rsidRPr="00333809">
        <w:t xml:space="preserve">. </w:t>
      </w:r>
      <w:r w:rsidRPr="00333809">
        <w:t>А в 1998 году введено на территории интерната здание «Дом пансионат», во 2-м подъезде которого проживают 108 участников ВОВ и Ветеранов труда</w:t>
      </w:r>
      <w:r w:rsidR="00333809" w:rsidRPr="00333809">
        <w:t xml:space="preserve">. </w:t>
      </w:r>
      <w:r w:rsidRPr="00333809">
        <w:t>Они</w:t>
      </w:r>
      <w:r w:rsidR="00333809" w:rsidRPr="00333809">
        <w:t xml:space="preserve"> </w:t>
      </w:r>
      <w:r w:rsidRPr="00333809">
        <w:t>тоже являются подопечными нашего интерната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Территория интерната огорожена и состоит из жилой, хозяйственной и зоны отдыха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Зона отдыха благоустроена беседками, верандами, зелеными насаждениями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На территории интерната имеются</w:t>
      </w:r>
      <w:r w:rsidR="00333809" w:rsidRPr="00333809">
        <w:t xml:space="preserve">: </w:t>
      </w:r>
      <w:r w:rsidRPr="00333809">
        <w:t>склады, гаражи, прачечно</w:t>
      </w:r>
      <w:r w:rsidR="00DB0006">
        <w:t>-</w:t>
      </w:r>
      <w:r w:rsidRPr="00333809">
        <w:t>банное хозяйство, кухня, столовая, бухгалтерия, швейный цех, кинозал, библиотека, ритуальный дом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Жилая зона состоит из 2-х корпусов, соединенных тёплым переходом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Одним из важнейших подразделений является медицинская часть, где осуществляется квалифицированная медицинская помощь</w:t>
      </w:r>
      <w:r w:rsidR="00333809" w:rsidRPr="00333809">
        <w:t xml:space="preserve">, </w:t>
      </w:r>
      <w:r w:rsidRPr="00333809">
        <w:t>оказание экстренной помощи, организация профилактических обследований, обследование по медицинским показаниям</w:t>
      </w:r>
      <w:r w:rsidR="00333809" w:rsidRPr="00333809">
        <w:t xml:space="preserve">, </w:t>
      </w:r>
      <w:r w:rsidRPr="00333809">
        <w:t>диспансерное наблюдение за подопечными</w:t>
      </w:r>
      <w:r w:rsidR="00333809" w:rsidRPr="00333809">
        <w:t xml:space="preserve">. </w:t>
      </w:r>
      <w:r w:rsidRPr="00333809">
        <w:t>В медицинском отделении работают врачи терапевты, врачи специалисты по совместительству – невропатолог, окулист, отоларинголог, стоматолог, рентгенолог</w:t>
      </w:r>
      <w:r w:rsidR="00333809" w:rsidRPr="00333809">
        <w:t xml:space="preserve">. </w:t>
      </w:r>
      <w:r w:rsidRPr="00333809">
        <w:t>Консультативная специализированная медицинская помощь оказывается врачами лечебно-профилактического учреждения поликлиники №8 и специалистами других медицинских учреждений города – дерматологом, гинекологом, эндокринологом, урологом, фтизиатром, хирургом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своей работе медицинская часть</w:t>
      </w:r>
      <w:r w:rsidR="00333809" w:rsidRPr="00333809">
        <w:t xml:space="preserve"> </w:t>
      </w:r>
      <w:r w:rsidRPr="00333809">
        <w:t>руководствуется приказом №170 от 28</w:t>
      </w:r>
      <w:r w:rsidR="00333809">
        <w:t>.0</w:t>
      </w:r>
      <w:r w:rsidRPr="00333809">
        <w:t>6</w:t>
      </w:r>
      <w:r w:rsidR="00333809">
        <w:t>. 19</w:t>
      </w:r>
      <w:r w:rsidRPr="00333809">
        <w:t>95 «Инструкция об организации мед</w:t>
      </w:r>
      <w:r w:rsidR="00333809" w:rsidRPr="00333809">
        <w:t xml:space="preserve">. </w:t>
      </w:r>
      <w:r w:rsidRPr="00333809">
        <w:t>обслуживания, противоэпидемических и санитарно</w:t>
      </w:r>
      <w:r w:rsidR="00333809" w:rsidRPr="00333809">
        <w:t xml:space="preserve"> - </w:t>
      </w:r>
      <w:r w:rsidRPr="00333809">
        <w:t>гигиенических мероприятий в домах</w:t>
      </w:r>
      <w:r w:rsidR="00333809" w:rsidRPr="00333809">
        <w:t xml:space="preserve"> - </w:t>
      </w:r>
      <w:r w:rsidRPr="00333809">
        <w:t>интернатах для престарелых и инвалидов</w:t>
      </w:r>
      <w:r w:rsidR="00333809" w:rsidRPr="00333809">
        <w:t xml:space="preserve">. </w:t>
      </w:r>
      <w:r w:rsidRPr="00333809">
        <w:t>»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медицинской части имеются кабинеты врачей, лаборатория, четыре круглосуточных поста, процедурный и перевязочный кабинеты, аптека, кабинет диетсестры, автоклавная, дез/камера, кабинет зав</w:t>
      </w:r>
      <w:r w:rsidR="00333809" w:rsidRPr="00333809">
        <w:t xml:space="preserve">. </w:t>
      </w:r>
      <w:r w:rsidRPr="00333809">
        <w:t>медчастью</w:t>
      </w:r>
      <w:r w:rsidR="00333809" w:rsidRPr="00333809">
        <w:t xml:space="preserve">, </w:t>
      </w:r>
      <w:r w:rsidRPr="00333809">
        <w:t>приемно</w:t>
      </w:r>
      <w:r w:rsidR="00333809" w:rsidRPr="00333809">
        <w:t xml:space="preserve"> - </w:t>
      </w:r>
      <w:r w:rsidRPr="00333809">
        <w:t>карантинное отделение, где осуществляется прием и оформление вновь поступивших, наблюдение за ними в течение первых семи дней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Поступившие больные нуждаются в проведении комплекса мероприятий, направленных</w:t>
      </w:r>
      <w:r w:rsidR="00333809" w:rsidRPr="00333809">
        <w:t xml:space="preserve"> </w:t>
      </w:r>
      <w:r w:rsidRPr="00333809">
        <w:t>на компенсацию психических и физических расстройств, создание оптимального микроклимата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Очень часто вновь прибывшие поступают в запущенном состоянии, истощенными, с обострениями, психической патологией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2005</w:t>
      </w:r>
      <w:r w:rsidR="00333809" w:rsidRPr="00333809">
        <w:t xml:space="preserve"> - </w:t>
      </w:r>
      <w:r w:rsidRPr="00333809">
        <w:t>2006 годах из 310 человек 107 не могли полностью себя обслуживать и находились на постельном режиме</w:t>
      </w:r>
      <w:r w:rsidR="00333809" w:rsidRPr="00333809"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Нуждающиеся в постельном режиме и наблюдении размещаются в специально отведенных отделениях «милосердие»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2625"/>
        <w:gridCol w:w="1860"/>
        <w:gridCol w:w="1665"/>
        <w:gridCol w:w="1024"/>
      </w:tblGrid>
      <w:tr w:rsidR="00A70F37" w:rsidRPr="00333809">
        <w:trPr>
          <w:trHeight w:val="495"/>
        </w:trPr>
        <w:tc>
          <w:tcPr>
            <w:tcW w:w="8647" w:type="dxa"/>
            <w:gridSpan w:val="5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Распределение контингента по отделениям</w:t>
            </w:r>
          </w:p>
        </w:tc>
      </w:tr>
      <w:tr w:rsidR="00A70F37" w:rsidRPr="00333809">
        <w:trPr>
          <w:trHeight w:val="450"/>
        </w:trPr>
        <w:tc>
          <w:tcPr>
            <w:tcW w:w="1473" w:type="dxa"/>
          </w:tcPr>
          <w:p w:rsidR="00A70F37" w:rsidRPr="00333809" w:rsidRDefault="00A70F37" w:rsidP="00DB0006">
            <w:pPr>
              <w:pStyle w:val="af9"/>
            </w:pPr>
          </w:p>
        </w:tc>
        <w:tc>
          <w:tcPr>
            <w:tcW w:w="2625" w:type="dxa"/>
          </w:tcPr>
          <w:p w:rsidR="00A70F37" w:rsidRPr="00333809" w:rsidRDefault="00A70F37" w:rsidP="00DB0006">
            <w:pPr>
              <w:pStyle w:val="af9"/>
            </w:pPr>
            <w:r w:rsidRPr="00333809">
              <w:t>Общее отделение</w:t>
            </w:r>
          </w:p>
        </w:tc>
        <w:tc>
          <w:tcPr>
            <w:tcW w:w="1860" w:type="dxa"/>
          </w:tcPr>
          <w:p w:rsidR="00A70F37" w:rsidRPr="00333809" w:rsidRDefault="00A70F37" w:rsidP="00DB0006">
            <w:pPr>
              <w:pStyle w:val="af9"/>
            </w:pPr>
            <w:r w:rsidRPr="00333809">
              <w:t>милосердие</w:t>
            </w:r>
          </w:p>
        </w:tc>
        <w:tc>
          <w:tcPr>
            <w:tcW w:w="1665" w:type="dxa"/>
          </w:tcPr>
          <w:p w:rsidR="00A70F37" w:rsidRPr="00333809" w:rsidRDefault="00A70F37" w:rsidP="00DB0006">
            <w:pPr>
              <w:pStyle w:val="af9"/>
            </w:pPr>
            <w:r w:rsidRPr="00333809">
              <w:t>пансионат</w:t>
            </w:r>
          </w:p>
        </w:tc>
        <w:tc>
          <w:tcPr>
            <w:tcW w:w="1024" w:type="dxa"/>
          </w:tcPr>
          <w:p w:rsidR="00A70F37" w:rsidRPr="00333809" w:rsidRDefault="00A70F37" w:rsidP="00DB0006">
            <w:pPr>
              <w:pStyle w:val="af9"/>
            </w:pPr>
            <w:r w:rsidRPr="00333809">
              <w:t>итого</w:t>
            </w:r>
          </w:p>
        </w:tc>
      </w:tr>
      <w:tr w:rsidR="00A70F37" w:rsidRPr="00333809">
        <w:trPr>
          <w:trHeight w:val="405"/>
        </w:trPr>
        <w:tc>
          <w:tcPr>
            <w:tcW w:w="1473" w:type="dxa"/>
          </w:tcPr>
          <w:p w:rsidR="00A70F37" w:rsidRPr="00333809" w:rsidRDefault="00A70F37" w:rsidP="00DB0006">
            <w:pPr>
              <w:pStyle w:val="af9"/>
            </w:pPr>
            <w:r w:rsidRPr="00333809">
              <w:t>2006г</w:t>
            </w:r>
          </w:p>
        </w:tc>
        <w:tc>
          <w:tcPr>
            <w:tcW w:w="7174" w:type="dxa"/>
            <w:gridSpan w:val="4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167</w:t>
            </w:r>
            <w:r w:rsidRPr="00333809">
              <w:t xml:space="preserve"> </w:t>
            </w:r>
            <w:r w:rsidR="00A70F37" w:rsidRPr="00333809">
              <w:t>195</w:t>
            </w:r>
            <w:r w:rsidRPr="00333809">
              <w:t xml:space="preserve"> </w:t>
            </w:r>
            <w:r w:rsidR="00A70F37" w:rsidRPr="00333809">
              <w:t>108</w:t>
            </w:r>
            <w:r w:rsidRPr="00333809">
              <w:t xml:space="preserve"> </w:t>
            </w:r>
            <w:r w:rsidR="00A70F37" w:rsidRPr="00333809">
              <w:t>470</w:t>
            </w:r>
          </w:p>
        </w:tc>
      </w:tr>
    </w:tbl>
    <w:p w:rsidR="00333809" w:rsidRPr="00333809" w:rsidRDefault="00333809" w:rsidP="00333809">
      <w:pPr>
        <w:widowControl w:val="0"/>
        <w:autoSpaceDE w:val="0"/>
        <w:autoSpaceDN w:val="0"/>
        <w:adjustRightInd w:val="0"/>
        <w:ind w:firstLine="709"/>
      </w:pPr>
    </w:p>
    <w:p w:rsidR="00A70F37" w:rsidRPr="00333809" w:rsidRDefault="00DB0006" w:rsidP="00333809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A70F37" w:rsidRPr="00333809">
        <w:t>Половозрастной состав интерната</w:t>
      </w:r>
      <w:r w:rsidR="00333809" w:rsidRPr="00333809">
        <w:t xml:space="preserve">. </w:t>
      </w: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0"/>
        <w:gridCol w:w="709"/>
        <w:gridCol w:w="709"/>
        <w:gridCol w:w="709"/>
        <w:gridCol w:w="708"/>
        <w:gridCol w:w="709"/>
        <w:gridCol w:w="709"/>
        <w:gridCol w:w="709"/>
        <w:gridCol w:w="850"/>
        <w:gridCol w:w="1134"/>
      </w:tblGrid>
      <w:tr w:rsidR="00A70F37" w:rsidRPr="00333809">
        <w:tc>
          <w:tcPr>
            <w:tcW w:w="1760" w:type="dxa"/>
          </w:tcPr>
          <w:p w:rsidR="00A70F37" w:rsidRPr="00333809" w:rsidRDefault="00A70F37" w:rsidP="00DB0006">
            <w:pPr>
              <w:pStyle w:val="af9"/>
            </w:pPr>
            <w:r w:rsidRPr="00333809">
              <w:t>Пол/возр</w:t>
            </w:r>
            <w:r w:rsidR="00333809" w:rsidRPr="00333809">
              <w:t xml:space="preserve">. 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18-29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30-39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40-49</w:t>
            </w:r>
          </w:p>
        </w:tc>
        <w:tc>
          <w:tcPr>
            <w:tcW w:w="708" w:type="dxa"/>
          </w:tcPr>
          <w:p w:rsidR="00A70F37" w:rsidRPr="00333809" w:rsidRDefault="00A70F37" w:rsidP="00DB0006">
            <w:pPr>
              <w:pStyle w:val="af9"/>
            </w:pPr>
            <w:r w:rsidRPr="00333809">
              <w:t>50-59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60-69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70-79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80-89</w:t>
            </w:r>
          </w:p>
        </w:tc>
        <w:tc>
          <w:tcPr>
            <w:tcW w:w="850" w:type="dxa"/>
          </w:tcPr>
          <w:p w:rsidR="00A70F37" w:rsidRPr="00333809" w:rsidRDefault="00A70F37" w:rsidP="00DB0006">
            <w:pPr>
              <w:pStyle w:val="af9"/>
            </w:pPr>
            <w:r w:rsidRPr="00333809">
              <w:t>от 90</w:t>
            </w:r>
          </w:p>
        </w:tc>
        <w:tc>
          <w:tcPr>
            <w:tcW w:w="1134" w:type="dxa"/>
          </w:tcPr>
          <w:p w:rsidR="00A70F37" w:rsidRPr="00333809" w:rsidRDefault="00A70F37" w:rsidP="00DB0006">
            <w:pPr>
              <w:pStyle w:val="af9"/>
            </w:pPr>
            <w:r w:rsidRPr="00333809">
              <w:t>всего</w:t>
            </w:r>
          </w:p>
        </w:tc>
      </w:tr>
      <w:tr w:rsidR="00A70F37" w:rsidRPr="00333809">
        <w:tc>
          <w:tcPr>
            <w:tcW w:w="1760" w:type="dxa"/>
          </w:tcPr>
          <w:p w:rsidR="00A70F37" w:rsidRPr="00333809" w:rsidRDefault="00A70F37" w:rsidP="00DB0006">
            <w:pPr>
              <w:pStyle w:val="af9"/>
            </w:pPr>
            <w:r w:rsidRPr="00333809">
              <w:t>Муж</w:t>
            </w:r>
            <w:r w:rsidR="00333809" w:rsidRPr="00333809">
              <w:t xml:space="preserve">. 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9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10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12</w:t>
            </w:r>
          </w:p>
        </w:tc>
        <w:tc>
          <w:tcPr>
            <w:tcW w:w="708" w:type="dxa"/>
          </w:tcPr>
          <w:p w:rsidR="00A70F37" w:rsidRPr="00333809" w:rsidRDefault="00A70F37" w:rsidP="00DB0006">
            <w:pPr>
              <w:pStyle w:val="af9"/>
            </w:pPr>
            <w:r w:rsidRPr="00333809">
              <w:t>17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48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71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11</w:t>
            </w:r>
          </w:p>
        </w:tc>
        <w:tc>
          <w:tcPr>
            <w:tcW w:w="850" w:type="dxa"/>
          </w:tcPr>
          <w:p w:rsidR="00A70F37" w:rsidRPr="00333809" w:rsidRDefault="00A70F37" w:rsidP="00DB0006">
            <w:pPr>
              <w:pStyle w:val="af9"/>
            </w:pPr>
            <w:r w:rsidRPr="00333809">
              <w:t>19</w:t>
            </w:r>
          </w:p>
        </w:tc>
        <w:tc>
          <w:tcPr>
            <w:tcW w:w="1134" w:type="dxa"/>
          </w:tcPr>
          <w:p w:rsidR="00A70F37" w:rsidRPr="00333809" w:rsidRDefault="00A70F37" w:rsidP="00DB0006">
            <w:pPr>
              <w:pStyle w:val="af9"/>
            </w:pPr>
            <w:r w:rsidRPr="00333809">
              <w:t>187</w:t>
            </w:r>
          </w:p>
        </w:tc>
      </w:tr>
      <w:tr w:rsidR="00A70F37" w:rsidRPr="00333809">
        <w:tc>
          <w:tcPr>
            <w:tcW w:w="1760" w:type="dxa"/>
          </w:tcPr>
          <w:p w:rsidR="00A70F37" w:rsidRPr="00333809" w:rsidRDefault="00A70F37" w:rsidP="00DB0006">
            <w:pPr>
              <w:pStyle w:val="af9"/>
            </w:pPr>
            <w:r w:rsidRPr="00333809">
              <w:t>Жен</w:t>
            </w:r>
            <w:r w:rsidR="00333809" w:rsidRPr="00333809">
              <w:t xml:space="preserve">. 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12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8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13</w:t>
            </w:r>
          </w:p>
        </w:tc>
        <w:tc>
          <w:tcPr>
            <w:tcW w:w="708" w:type="dxa"/>
          </w:tcPr>
          <w:p w:rsidR="00A70F37" w:rsidRPr="00333809" w:rsidRDefault="00A70F37" w:rsidP="00DB0006">
            <w:pPr>
              <w:pStyle w:val="af9"/>
            </w:pPr>
            <w:r w:rsidRPr="00333809">
              <w:t>18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65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129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36</w:t>
            </w:r>
          </w:p>
        </w:tc>
        <w:tc>
          <w:tcPr>
            <w:tcW w:w="850" w:type="dxa"/>
          </w:tcPr>
          <w:p w:rsidR="00A70F37" w:rsidRPr="00333809" w:rsidRDefault="00A70F37" w:rsidP="00DB0006">
            <w:pPr>
              <w:pStyle w:val="af9"/>
            </w:pPr>
            <w:r w:rsidRPr="00333809">
              <w:t>2</w:t>
            </w:r>
          </w:p>
        </w:tc>
        <w:tc>
          <w:tcPr>
            <w:tcW w:w="1134" w:type="dxa"/>
          </w:tcPr>
          <w:p w:rsidR="00A70F37" w:rsidRPr="00333809" w:rsidRDefault="00A70F37" w:rsidP="00DB0006">
            <w:pPr>
              <w:pStyle w:val="af9"/>
            </w:pPr>
            <w:r w:rsidRPr="00333809">
              <w:t>283</w:t>
            </w:r>
          </w:p>
        </w:tc>
      </w:tr>
      <w:tr w:rsidR="00A70F37" w:rsidRPr="00333809">
        <w:tc>
          <w:tcPr>
            <w:tcW w:w="1760" w:type="dxa"/>
          </w:tcPr>
          <w:p w:rsidR="00A70F37" w:rsidRPr="00333809" w:rsidRDefault="00A70F37" w:rsidP="00DB0006">
            <w:pPr>
              <w:pStyle w:val="af9"/>
            </w:pPr>
            <w:r w:rsidRPr="00333809">
              <w:t>итого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21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18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25</w:t>
            </w:r>
          </w:p>
        </w:tc>
        <w:tc>
          <w:tcPr>
            <w:tcW w:w="708" w:type="dxa"/>
          </w:tcPr>
          <w:p w:rsidR="00A70F37" w:rsidRPr="00333809" w:rsidRDefault="00A70F37" w:rsidP="00DB0006">
            <w:pPr>
              <w:pStyle w:val="af9"/>
            </w:pPr>
            <w:r w:rsidRPr="00333809">
              <w:t>35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113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200</w:t>
            </w:r>
          </w:p>
        </w:tc>
        <w:tc>
          <w:tcPr>
            <w:tcW w:w="709" w:type="dxa"/>
          </w:tcPr>
          <w:p w:rsidR="00A70F37" w:rsidRPr="00333809" w:rsidRDefault="00A70F37" w:rsidP="00DB0006">
            <w:pPr>
              <w:pStyle w:val="af9"/>
            </w:pPr>
            <w:r w:rsidRPr="00333809">
              <w:t>47</w:t>
            </w:r>
          </w:p>
        </w:tc>
        <w:tc>
          <w:tcPr>
            <w:tcW w:w="850" w:type="dxa"/>
          </w:tcPr>
          <w:p w:rsidR="00A70F37" w:rsidRPr="00333809" w:rsidRDefault="00A70F37" w:rsidP="00DB0006">
            <w:pPr>
              <w:pStyle w:val="af9"/>
            </w:pPr>
            <w:r w:rsidRPr="00333809">
              <w:t>11</w:t>
            </w:r>
          </w:p>
        </w:tc>
        <w:tc>
          <w:tcPr>
            <w:tcW w:w="1134" w:type="dxa"/>
          </w:tcPr>
          <w:p w:rsidR="00A70F37" w:rsidRPr="00333809" w:rsidRDefault="00A70F37" w:rsidP="00DB0006">
            <w:pPr>
              <w:pStyle w:val="af9"/>
            </w:pPr>
            <w:r w:rsidRPr="00333809">
              <w:t>470</w:t>
            </w:r>
          </w:p>
        </w:tc>
      </w:tr>
    </w:tbl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</w:p>
    <w:p w:rsidR="00333809" w:rsidRPr="00333809" w:rsidRDefault="002C1D75" w:rsidP="0033380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0pt;margin-top:46.35pt;width:334.35pt;height:112.85pt;z-index:251656704">
            <v:imagedata r:id="rId7" o:title=""/>
            <w10:wrap type="topAndBottom"/>
          </v:shape>
        </w:pict>
      </w:r>
      <w:r w:rsidR="00A70F37" w:rsidRPr="00333809">
        <w:t>Половозрастной состав пансионата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90"/>
        <w:gridCol w:w="2688"/>
      </w:tblGrid>
      <w:tr w:rsidR="00A70F37" w:rsidRPr="00333809">
        <w:tc>
          <w:tcPr>
            <w:tcW w:w="2802" w:type="dxa"/>
          </w:tcPr>
          <w:p w:rsidR="00A70F37" w:rsidRPr="00333809" w:rsidRDefault="00A70F37" w:rsidP="00DB0006">
            <w:pPr>
              <w:pStyle w:val="af9"/>
            </w:pPr>
            <w:r w:rsidRPr="00333809">
              <w:t>возраст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количество</w:t>
            </w:r>
          </w:p>
        </w:tc>
        <w:tc>
          <w:tcPr>
            <w:tcW w:w="2688" w:type="dxa"/>
          </w:tcPr>
          <w:p w:rsidR="00A70F37" w:rsidRPr="00333809" w:rsidRDefault="00A70F37" w:rsidP="00DB0006">
            <w:pPr>
              <w:pStyle w:val="af9"/>
            </w:pPr>
            <w:r w:rsidRPr="00333809">
              <w:t>%</w:t>
            </w:r>
          </w:p>
        </w:tc>
      </w:tr>
      <w:tr w:rsidR="00A70F37" w:rsidRPr="00333809">
        <w:tc>
          <w:tcPr>
            <w:tcW w:w="2802" w:type="dxa"/>
          </w:tcPr>
          <w:p w:rsidR="00A70F37" w:rsidRPr="00333809" w:rsidRDefault="00A70F37" w:rsidP="00DB0006">
            <w:pPr>
              <w:pStyle w:val="af9"/>
            </w:pPr>
            <w:r w:rsidRPr="00333809">
              <w:t>60 – 69 лет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20</w:t>
            </w:r>
          </w:p>
        </w:tc>
        <w:tc>
          <w:tcPr>
            <w:tcW w:w="2688" w:type="dxa"/>
          </w:tcPr>
          <w:p w:rsidR="00A70F37" w:rsidRPr="00333809" w:rsidRDefault="00A70F37" w:rsidP="00DB0006">
            <w:pPr>
              <w:pStyle w:val="af9"/>
            </w:pPr>
            <w:r w:rsidRPr="00333809">
              <w:t>18,5</w:t>
            </w:r>
          </w:p>
        </w:tc>
      </w:tr>
      <w:tr w:rsidR="00A70F37" w:rsidRPr="00333809">
        <w:tc>
          <w:tcPr>
            <w:tcW w:w="2802" w:type="dxa"/>
          </w:tcPr>
          <w:p w:rsidR="00A70F37" w:rsidRPr="00333809" w:rsidRDefault="00A70F37" w:rsidP="00DB0006">
            <w:pPr>
              <w:pStyle w:val="af9"/>
            </w:pPr>
            <w:r w:rsidRPr="00333809">
              <w:t>70-79 лет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28</w:t>
            </w:r>
          </w:p>
        </w:tc>
        <w:tc>
          <w:tcPr>
            <w:tcW w:w="2688" w:type="dxa"/>
          </w:tcPr>
          <w:p w:rsidR="00A70F37" w:rsidRPr="00333809" w:rsidRDefault="00A70F37" w:rsidP="00DB0006">
            <w:pPr>
              <w:pStyle w:val="af9"/>
            </w:pPr>
            <w:r w:rsidRPr="00333809">
              <w:t>26</w:t>
            </w:r>
          </w:p>
        </w:tc>
      </w:tr>
      <w:tr w:rsidR="00A70F37" w:rsidRPr="00333809">
        <w:tc>
          <w:tcPr>
            <w:tcW w:w="2802" w:type="dxa"/>
          </w:tcPr>
          <w:p w:rsidR="00A70F37" w:rsidRPr="00333809" w:rsidRDefault="00A70F37" w:rsidP="00DB0006">
            <w:pPr>
              <w:pStyle w:val="af9"/>
            </w:pPr>
            <w:r w:rsidRPr="00333809">
              <w:t>80-89 лет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56</w:t>
            </w:r>
          </w:p>
        </w:tc>
        <w:tc>
          <w:tcPr>
            <w:tcW w:w="2688" w:type="dxa"/>
          </w:tcPr>
          <w:p w:rsidR="00A70F37" w:rsidRPr="00333809" w:rsidRDefault="00A70F37" w:rsidP="00DB0006">
            <w:pPr>
              <w:pStyle w:val="af9"/>
            </w:pPr>
            <w:r w:rsidRPr="00333809">
              <w:t>52</w:t>
            </w:r>
          </w:p>
        </w:tc>
      </w:tr>
      <w:tr w:rsidR="00A70F37" w:rsidRPr="00333809">
        <w:tc>
          <w:tcPr>
            <w:tcW w:w="2802" w:type="dxa"/>
          </w:tcPr>
          <w:p w:rsidR="00A70F37" w:rsidRPr="00333809" w:rsidRDefault="00A70F37" w:rsidP="00DB0006">
            <w:pPr>
              <w:pStyle w:val="af9"/>
            </w:pPr>
            <w:r w:rsidRPr="00333809">
              <w:t>90 и старше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4</w:t>
            </w:r>
          </w:p>
        </w:tc>
        <w:tc>
          <w:tcPr>
            <w:tcW w:w="2688" w:type="dxa"/>
          </w:tcPr>
          <w:p w:rsidR="00A70F37" w:rsidRPr="00333809" w:rsidRDefault="00A70F37" w:rsidP="00DB0006">
            <w:pPr>
              <w:pStyle w:val="af9"/>
            </w:pPr>
            <w:r w:rsidRPr="00333809">
              <w:t>3,5</w:t>
            </w:r>
          </w:p>
        </w:tc>
      </w:tr>
    </w:tbl>
    <w:p w:rsidR="00333809" w:rsidRPr="00333809" w:rsidRDefault="00333809" w:rsidP="00333809">
      <w:pPr>
        <w:widowControl w:val="0"/>
        <w:autoSpaceDE w:val="0"/>
        <w:autoSpaceDN w:val="0"/>
        <w:adjustRightInd w:val="0"/>
        <w:ind w:firstLine="709"/>
      </w:pP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Категории проживающих в интернате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05"/>
        <w:gridCol w:w="3054"/>
      </w:tblGrid>
      <w:tr w:rsidR="00A70F37" w:rsidRPr="00333809">
        <w:tc>
          <w:tcPr>
            <w:tcW w:w="2694" w:type="dxa"/>
          </w:tcPr>
          <w:p w:rsidR="00A70F37" w:rsidRPr="00333809" w:rsidRDefault="00A70F37" w:rsidP="00DB0006">
            <w:pPr>
              <w:pStyle w:val="af9"/>
            </w:pPr>
          </w:p>
        </w:tc>
        <w:tc>
          <w:tcPr>
            <w:tcW w:w="2505" w:type="dxa"/>
          </w:tcPr>
          <w:p w:rsidR="00A70F37" w:rsidRPr="00333809" w:rsidRDefault="00A70F37" w:rsidP="00DB0006">
            <w:pPr>
              <w:pStyle w:val="af9"/>
            </w:pPr>
            <w:r w:rsidRPr="00333809">
              <w:t>Общее отделение</w:t>
            </w:r>
          </w:p>
        </w:tc>
        <w:tc>
          <w:tcPr>
            <w:tcW w:w="3054" w:type="dxa"/>
          </w:tcPr>
          <w:p w:rsidR="00A70F37" w:rsidRPr="00333809" w:rsidRDefault="00A70F37" w:rsidP="00DB0006">
            <w:pPr>
              <w:pStyle w:val="af9"/>
            </w:pPr>
            <w:r w:rsidRPr="00333809">
              <w:t>пансионат</w:t>
            </w:r>
          </w:p>
        </w:tc>
      </w:tr>
      <w:tr w:rsidR="00A70F37" w:rsidRPr="00333809">
        <w:tc>
          <w:tcPr>
            <w:tcW w:w="2694" w:type="dxa"/>
          </w:tcPr>
          <w:p w:rsidR="00A70F37" w:rsidRPr="00333809" w:rsidRDefault="00A70F37" w:rsidP="00DB0006">
            <w:pPr>
              <w:pStyle w:val="af9"/>
            </w:pPr>
            <w:r w:rsidRPr="00333809">
              <w:t>Участники ВОВ</w:t>
            </w:r>
          </w:p>
        </w:tc>
        <w:tc>
          <w:tcPr>
            <w:tcW w:w="2505" w:type="dxa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37</w:t>
            </w:r>
          </w:p>
        </w:tc>
        <w:tc>
          <w:tcPr>
            <w:tcW w:w="3054" w:type="dxa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15</w:t>
            </w:r>
          </w:p>
        </w:tc>
      </w:tr>
      <w:tr w:rsidR="00A70F37" w:rsidRPr="00333809">
        <w:tc>
          <w:tcPr>
            <w:tcW w:w="2694" w:type="dxa"/>
          </w:tcPr>
          <w:p w:rsidR="00A70F37" w:rsidRPr="00333809" w:rsidRDefault="00A70F37" w:rsidP="00DB0006">
            <w:pPr>
              <w:pStyle w:val="af9"/>
            </w:pPr>
            <w:r w:rsidRPr="00333809">
              <w:t>Ветераны тыла</w:t>
            </w:r>
          </w:p>
        </w:tc>
        <w:tc>
          <w:tcPr>
            <w:tcW w:w="2505" w:type="dxa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100</w:t>
            </w:r>
          </w:p>
        </w:tc>
        <w:tc>
          <w:tcPr>
            <w:tcW w:w="3054" w:type="dxa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45</w:t>
            </w:r>
          </w:p>
        </w:tc>
      </w:tr>
      <w:tr w:rsidR="00A70F37" w:rsidRPr="00333809">
        <w:tc>
          <w:tcPr>
            <w:tcW w:w="2694" w:type="dxa"/>
          </w:tcPr>
          <w:p w:rsidR="00A70F37" w:rsidRPr="00333809" w:rsidRDefault="00A70F37" w:rsidP="00DB0006">
            <w:pPr>
              <w:pStyle w:val="af9"/>
            </w:pPr>
            <w:r w:rsidRPr="00333809">
              <w:t>Ветераны труда</w:t>
            </w:r>
          </w:p>
        </w:tc>
        <w:tc>
          <w:tcPr>
            <w:tcW w:w="2505" w:type="dxa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80</w:t>
            </w:r>
          </w:p>
        </w:tc>
        <w:tc>
          <w:tcPr>
            <w:tcW w:w="3054" w:type="dxa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31</w:t>
            </w:r>
          </w:p>
        </w:tc>
      </w:tr>
      <w:tr w:rsidR="00A70F37" w:rsidRPr="00333809">
        <w:trPr>
          <w:cantSplit/>
          <w:trHeight w:val="429"/>
        </w:trPr>
        <w:tc>
          <w:tcPr>
            <w:tcW w:w="2694" w:type="dxa"/>
          </w:tcPr>
          <w:p w:rsidR="00A70F37" w:rsidRPr="00333809" w:rsidRDefault="00A70F37" w:rsidP="00DB0006">
            <w:pPr>
              <w:pStyle w:val="af9"/>
            </w:pPr>
            <w:r w:rsidRPr="00333809">
              <w:t>Вдов УВОВ</w:t>
            </w:r>
          </w:p>
        </w:tc>
        <w:tc>
          <w:tcPr>
            <w:tcW w:w="2505" w:type="dxa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25</w:t>
            </w:r>
          </w:p>
        </w:tc>
        <w:tc>
          <w:tcPr>
            <w:tcW w:w="3054" w:type="dxa"/>
          </w:tcPr>
          <w:p w:rsidR="00A70F37" w:rsidRPr="00333809" w:rsidRDefault="00333809" w:rsidP="00DB0006">
            <w:pPr>
              <w:pStyle w:val="af9"/>
            </w:pPr>
            <w:r w:rsidRPr="00333809">
              <w:t xml:space="preserve"> </w:t>
            </w:r>
            <w:r w:rsidR="00A70F37" w:rsidRPr="00333809">
              <w:t>11</w:t>
            </w:r>
          </w:p>
        </w:tc>
      </w:tr>
    </w:tbl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</w:p>
    <w:p w:rsid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Категории проживающих в пансионате</w:t>
      </w:r>
      <w:r w:rsidR="00333809" w:rsidRPr="00333809">
        <w:t xml:space="preserve">.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3190"/>
        <w:gridCol w:w="2968"/>
      </w:tblGrid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категории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количество</w:t>
            </w:r>
          </w:p>
        </w:tc>
        <w:tc>
          <w:tcPr>
            <w:tcW w:w="2968" w:type="dxa"/>
          </w:tcPr>
          <w:p w:rsidR="00A70F37" w:rsidRPr="00333809" w:rsidRDefault="00A70F37" w:rsidP="00DB0006">
            <w:pPr>
              <w:pStyle w:val="af9"/>
            </w:pPr>
            <w:r w:rsidRPr="00333809">
              <w:t>% от проживающих</w:t>
            </w:r>
          </w:p>
        </w:tc>
      </w:tr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УВОВ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15</w:t>
            </w:r>
          </w:p>
        </w:tc>
        <w:tc>
          <w:tcPr>
            <w:tcW w:w="2968" w:type="dxa"/>
          </w:tcPr>
          <w:p w:rsidR="00A70F37" w:rsidRPr="00333809" w:rsidRDefault="00A70F37" w:rsidP="00DB0006">
            <w:pPr>
              <w:pStyle w:val="af9"/>
            </w:pPr>
            <w:r w:rsidRPr="00333809">
              <w:t>14</w:t>
            </w:r>
          </w:p>
        </w:tc>
      </w:tr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Труженики тыла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45</w:t>
            </w:r>
          </w:p>
        </w:tc>
        <w:tc>
          <w:tcPr>
            <w:tcW w:w="2968" w:type="dxa"/>
          </w:tcPr>
          <w:p w:rsidR="00A70F37" w:rsidRPr="00333809" w:rsidRDefault="00A70F37" w:rsidP="00DB0006">
            <w:pPr>
              <w:pStyle w:val="af9"/>
            </w:pPr>
            <w:r w:rsidRPr="00333809">
              <w:t>42</w:t>
            </w:r>
          </w:p>
        </w:tc>
      </w:tr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Вдовы УВОВ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11</w:t>
            </w:r>
          </w:p>
        </w:tc>
        <w:tc>
          <w:tcPr>
            <w:tcW w:w="2968" w:type="dxa"/>
          </w:tcPr>
          <w:p w:rsidR="00A70F37" w:rsidRPr="00333809" w:rsidRDefault="00A70F37" w:rsidP="00DB0006">
            <w:pPr>
              <w:pStyle w:val="af9"/>
            </w:pPr>
            <w:r w:rsidRPr="00333809">
              <w:t>10</w:t>
            </w:r>
          </w:p>
        </w:tc>
      </w:tr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реабилитированные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6</w:t>
            </w:r>
          </w:p>
        </w:tc>
        <w:tc>
          <w:tcPr>
            <w:tcW w:w="2968" w:type="dxa"/>
          </w:tcPr>
          <w:p w:rsidR="00A70F37" w:rsidRPr="00333809" w:rsidRDefault="00A70F37" w:rsidP="00DB0006">
            <w:pPr>
              <w:pStyle w:val="af9"/>
            </w:pPr>
            <w:r w:rsidRPr="00333809">
              <w:t>5</w:t>
            </w:r>
          </w:p>
        </w:tc>
      </w:tr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Ветераны труда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31</w:t>
            </w:r>
          </w:p>
        </w:tc>
        <w:tc>
          <w:tcPr>
            <w:tcW w:w="2968" w:type="dxa"/>
          </w:tcPr>
          <w:p w:rsidR="00A70F37" w:rsidRPr="00333809" w:rsidRDefault="00A70F37" w:rsidP="00DB0006">
            <w:pPr>
              <w:pStyle w:val="af9"/>
            </w:pPr>
            <w:r w:rsidRPr="00333809">
              <w:t>29</w:t>
            </w:r>
          </w:p>
        </w:tc>
      </w:tr>
    </w:tbl>
    <w:p w:rsidR="00333809" w:rsidRPr="00333809" w:rsidRDefault="00333809" w:rsidP="00333809">
      <w:pPr>
        <w:widowControl w:val="0"/>
        <w:autoSpaceDE w:val="0"/>
        <w:autoSpaceDN w:val="0"/>
        <w:adjustRightInd w:val="0"/>
        <w:ind w:firstLine="709"/>
      </w:pP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Проживающие в пансионате имеющие группу инвалидности</w:t>
      </w:r>
      <w:r w:rsidR="00333809" w:rsidRPr="00333809">
        <w:t xml:space="preserve">. </w:t>
      </w:r>
    </w:p>
    <w:p w:rsidR="00333809" w:rsidRPr="00333809" w:rsidRDefault="002C1D75" w:rsidP="0033380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0" type="#_x0000_t75" style="position:absolute;left:0;text-align:left;margin-left:-5.85pt;margin-top:8.85pt;width:501.85pt;height:150.7pt;z-index:251657728" o:allowincell="f">
            <v:imagedata r:id="rId8" o:title=""/>
            <w10:wrap type="topAndBottom"/>
          </v:shape>
        </w:pic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2"/>
        <w:gridCol w:w="3190"/>
        <w:gridCol w:w="2828"/>
      </w:tblGrid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Группа инвалидности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количество</w:t>
            </w:r>
          </w:p>
        </w:tc>
        <w:tc>
          <w:tcPr>
            <w:tcW w:w="2828" w:type="dxa"/>
          </w:tcPr>
          <w:p w:rsidR="00A70F37" w:rsidRPr="00333809" w:rsidRDefault="00A70F37" w:rsidP="00DB0006">
            <w:pPr>
              <w:pStyle w:val="af9"/>
            </w:pPr>
            <w:r w:rsidRPr="00333809">
              <w:t>% от проживающих</w:t>
            </w:r>
          </w:p>
        </w:tc>
      </w:tr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1 группа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10</w:t>
            </w:r>
          </w:p>
        </w:tc>
        <w:tc>
          <w:tcPr>
            <w:tcW w:w="2828" w:type="dxa"/>
          </w:tcPr>
          <w:p w:rsidR="00A70F37" w:rsidRPr="00333809" w:rsidRDefault="00A70F37" w:rsidP="00DB0006">
            <w:pPr>
              <w:pStyle w:val="af9"/>
            </w:pPr>
            <w:r w:rsidRPr="00333809">
              <w:t>9</w:t>
            </w:r>
          </w:p>
        </w:tc>
      </w:tr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2 группа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46</w:t>
            </w:r>
          </w:p>
        </w:tc>
        <w:tc>
          <w:tcPr>
            <w:tcW w:w="2828" w:type="dxa"/>
          </w:tcPr>
          <w:p w:rsidR="00A70F37" w:rsidRPr="00333809" w:rsidRDefault="00A70F37" w:rsidP="00DB0006">
            <w:pPr>
              <w:pStyle w:val="af9"/>
            </w:pPr>
            <w:r w:rsidRPr="00333809">
              <w:t>43</w:t>
            </w:r>
          </w:p>
        </w:tc>
      </w:tr>
      <w:tr w:rsidR="00A70F37" w:rsidRPr="00333809">
        <w:tc>
          <w:tcPr>
            <w:tcW w:w="2942" w:type="dxa"/>
          </w:tcPr>
          <w:p w:rsidR="00A70F37" w:rsidRPr="00333809" w:rsidRDefault="00A70F37" w:rsidP="00DB0006">
            <w:pPr>
              <w:pStyle w:val="af9"/>
            </w:pPr>
            <w:r w:rsidRPr="00333809">
              <w:t>3 группа</w:t>
            </w:r>
          </w:p>
        </w:tc>
        <w:tc>
          <w:tcPr>
            <w:tcW w:w="3190" w:type="dxa"/>
          </w:tcPr>
          <w:p w:rsidR="00A70F37" w:rsidRPr="00333809" w:rsidRDefault="00A70F37" w:rsidP="00DB0006">
            <w:pPr>
              <w:pStyle w:val="af9"/>
            </w:pPr>
            <w:r w:rsidRPr="00333809">
              <w:t>3</w:t>
            </w:r>
          </w:p>
        </w:tc>
        <w:tc>
          <w:tcPr>
            <w:tcW w:w="2828" w:type="dxa"/>
          </w:tcPr>
          <w:p w:rsidR="00A70F37" w:rsidRPr="00333809" w:rsidRDefault="00333809" w:rsidP="00DB0006">
            <w:pPr>
              <w:pStyle w:val="af9"/>
            </w:pPr>
            <w:r>
              <w:t>2.7</w:t>
            </w:r>
          </w:p>
        </w:tc>
      </w:tr>
    </w:tbl>
    <w:p w:rsidR="00333809" w:rsidRDefault="00333809" w:rsidP="00333809">
      <w:pPr>
        <w:widowControl w:val="0"/>
        <w:autoSpaceDE w:val="0"/>
        <w:autoSpaceDN w:val="0"/>
        <w:adjustRightInd w:val="0"/>
        <w:ind w:firstLine="709"/>
      </w:pPr>
    </w:p>
    <w:p w:rsidR="00DB0006" w:rsidRDefault="00DB0006" w:rsidP="00333809">
      <w:pPr>
        <w:widowControl w:val="0"/>
        <w:autoSpaceDE w:val="0"/>
        <w:autoSpaceDN w:val="0"/>
        <w:adjustRightInd w:val="0"/>
        <w:ind w:firstLine="709"/>
      </w:pPr>
    </w:p>
    <w:p w:rsidR="00A70F37" w:rsidRPr="00333809" w:rsidRDefault="002C1D75" w:rsidP="00333809">
      <w:pPr>
        <w:widowControl w:val="0"/>
        <w:autoSpaceDE w:val="0"/>
        <w:autoSpaceDN w:val="0"/>
        <w:adjustRightInd w:val="0"/>
        <w:ind w:firstLine="709"/>
      </w:pPr>
      <w:r>
        <w:rPr>
          <w:noProof/>
        </w:rPr>
        <w:pict>
          <v:shape id="_x0000_s1031" type="#_x0000_t75" style="position:absolute;left:0;text-align:left;margin-left:44.55pt;margin-top:380.7pt;width:422.65pt;height:2in;z-index:251658752;mso-position-vertical-relative:page">
            <v:imagedata r:id="rId9" o:title=""/>
            <w10:wrap type="topAndBottom" anchory="page"/>
          </v:shape>
        </w:pict>
      </w:r>
      <w:r w:rsidR="00A70F37" w:rsidRPr="00333809">
        <w:t>Определение</w:t>
      </w:r>
      <w:r w:rsidR="00333809" w:rsidRPr="00333809">
        <w:t xml:space="preserve"> </w:t>
      </w:r>
      <w:r w:rsidR="00A70F37" w:rsidRPr="00333809">
        <w:t>пожилого человека в интернат, уже является стрессовой ситуацией для него</w:t>
      </w:r>
      <w:r w:rsidR="00333809" w:rsidRPr="00333809">
        <w:t xml:space="preserve">. </w:t>
      </w:r>
      <w:r w:rsidR="00A70F37" w:rsidRPr="00333809">
        <w:t>Адаптационные способности в пожилом и старческом возрасте значительно снижены</w:t>
      </w:r>
      <w:r w:rsidR="00333809" w:rsidRPr="00333809">
        <w:t xml:space="preserve">. </w:t>
      </w:r>
      <w:r w:rsidR="00A70F37" w:rsidRPr="00333809">
        <w:t>Это приводит к возникновению и обострению чувства страха, тревоги, психомоторному возбуждению и позже к обострению соматической патологии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Для того, что бы первые дни пребывания в доме инвалидов и престарелых прошли в более благоприятной обстановке, больные поступают в карантинное отделение</w:t>
      </w:r>
      <w:r w:rsidR="00333809" w:rsidRPr="00333809">
        <w:t xml:space="preserve">. </w:t>
      </w:r>
      <w:r w:rsidRPr="00333809">
        <w:t>Ввиду своей растущей беспомощности старые люди, как никто другой нуждаются в теплом и внимательном подходе, а всякое пренебрежение или ущемление становится причиной их отчуждения и нежелания сотрудничать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Чтобы не провоцировать у пожилых людей чувство ущербности, надо относиться к ним не с жалостью, а с пониманием, не навязывать свою помощь, а оказывать ее только по необходимости и как бы исподволь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Важно избегать всего, что может быть воспринято как насмешка</w:t>
      </w:r>
      <w:r w:rsidR="00333809" w:rsidRPr="00333809">
        <w:t xml:space="preserve">. </w:t>
      </w:r>
      <w:r w:rsidRPr="00333809">
        <w:t>Один намек на такое отношение будет для пожилого человека унижением и оскорблением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Зависимость от других вызывает чувство приниженности, собственной неполноценности, внутренний протест, раздражительность, конфликтность</w:t>
      </w:r>
      <w:r w:rsidR="00333809" w:rsidRPr="00333809">
        <w:t xml:space="preserve">. </w:t>
      </w:r>
      <w:r w:rsidRPr="00333809">
        <w:t>Требуется много такта, терпения и «мягкой твердости», чтобы переломить подобное настроение</w:t>
      </w:r>
      <w:r w:rsidR="00333809" w:rsidRPr="00333809">
        <w:t xml:space="preserve">. </w:t>
      </w:r>
      <w:r w:rsidRPr="00333809">
        <w:t>Следует учитывать, что внутренний мир пожилого человека отличается от мира молодых, что многие его оценки и привычки взяты из прошлого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Работа с пожилыми людьми требует большого терпения, чувства юмора, искусства общаться с такими людьми</w:t>
      </w:r>
      <w:r w:rsidR="00333809" w:rsidRPr="00333809">
        <w:t xml:space="preserve">. </w:t>
      </w:r>
      <w:r w:rsidRPr="00333809">
        <w:t>Пожилые люди</w:t>
      </w:r>
      <w:r w:rsidR="00333809" w:rsidRPr="00333809">
        <w:t xml:space="preserve"> </w:t>
      </w:r>
      <w:r w:rsidRPr="00333809">
        <w:t>плохо адаптируются к изменению внешних условий и поэтому поступление в интернат воспринимают как трагедию</w:t>
      </w:r>
      <w:r w:rsidR="00333809" w:rsidRPr="00333809">
        <w:t xml:space="preserve">. </w:t>
      </w:r>
      <w:r w:rsidRPr="00333809">
        <w:t>Уходя в себя, они делаются замкнутыми, подозрительными</w:t>
      </w:r>
      <w:r w:rsidR="00333809" w:rsidRPr="00333809">
        <w:t xml:space="preserve">. </w:t>
      </w:r>
      <w:r w:rsidRPr="00333809">
        <w:t>Часто они не в состоянии запомнить распорядок дня, расположение помещений, распоряжения врачей и медицинских сестер</w:t>
      </w:r>
      <w:r w:rsidR="00333809" w:rsidRPr="00333809">
        <w:t xml:space="preserve">. </w:t>
      </w:r>
      <w:r w:rsidRPr="00333809">
        <w:t>Особенно важно при знакомстве с вновь поступившим пожилым пациентом внушить ему чувство доверия к себе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Пожилые люди часто бывают капризны и раздражительны</w:t>
      </w:r>
      <w:r w:rsidR="00333809" w:rsidRPr="00333809">
        <w:t xml:space="preserve">. </w:t>
      </w:r>
      <w:r w:rsidRPr="00333809">
        <w:t>Необходимо помнить, что ни в коем случае нельзя отвечать им с раздражением, грубо и прямолинейно</w:t>
      </w:r>
      <w:r w:rsidR="00333809" w:rsidRPr="00333809">
        <w:t xml:space="preserve">. </w:t>
      </w:r>
      <w:r w:rsidRPr="00333809">
        <w:t>В стационаре пожилые люди часто страдают депрессией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Поэтому полезно знать предпочтения пожилого человека, создавать привычные условия жизни</w:t>
      </w:r>
      <w:r w:rsidR="00333809" w:rsidRPr="00333809">
        <w:t xml:space="preserve">. </w:t>
      </w:r>
      <w:r w:rsidRPr="00333809">
        <w:t>Большую роль в этом играет медицинская сестра, которая находится в постоянном контакте с пациентами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Резкие перемены стариков пугают, им трудно к ним приспособиться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Необходимо поддерживать желание пожилого человека сохранить активные контакты с окружающими и пытаться быть полезным им</w:t>
      </w:r>
      <w:r w:rsidR="00333809" w:rsidRPr="00333809"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Врач определяет круг лиц, которые могут работать в условиях дома</w:t>
      </w:r>
      <w:r w:rsidR="00333809" w:rsidRPr="00333809">
        <w:t xml:space="preserve"> - </w:t>
      </w:r>
      <w:r w:rsidRPr="00333809">
        <w:t>интерната, устанавливает индивидуально для каждого вид работы, режим и дозировку труда</w:t>
      </w:r>
      <w:r w:rsidR="00333809" w:rsidRPr="00333809">
        <w:t xml:space="preserve">. </w:t>
      </w:r>
      <w:r w:rsidRPr="00333809">
        <w:t>Вид работы подбирается согласно интересам обеспечиваемого, его прежним навыкам и желанию</w:t>
      </w:r>
      <w:r w:rsidR="00333809" w:rsidRPr="00333809">
        <w:t xml:space="preserve">. </w:t>
      </w:r>
      <w:r w:rsidRPr="00333809">
        <w:t>Виды труда сочетаются с различными видами общественной деятельности</w:t>
      </w:r>
      <w:r w:rsidR="00333809" w:rsidRPr="00333809">
        <w:t xml:space="preserve">: </w:t>
      </w:r>
      <w:r w:rsidRPr="00333809">
        <w:t>самоуправлением, самообслуживанием, помощью хозяйству дома</w:t>
      </w:r>
      <w:r w:rsidR="00333809" w:rsidRPr="00333809">
        <w:t xml:space="preserve"> - </w:t>
      </w:r>
      <w:r w:rsidRPr="00333809">
        <w:t>интерната, участием в художественной самодеятельности</w:t>
      </w:r>
      <w:r w:rsidR="00333809" w:rsidRPr="00333809">
        <w:t xml:space="preserve">. </w:t>
      </w:r>
    </w:p>
    <w:p w:rsidR="00DB0006" w:rsidRDefault="00DB0006" w:rsidP="00333809">
      <w:pPr>
        <w:widowControl w:val="0"/>
        <w:autoSpaceDE w:val="0"/>
        <w:autoSpaceDN w:val="0"/>
        <w:adjustRightInd w:val="0"/>
        <w:ind w:firstLine="709"/>
      </w:pPr>
    </w:p>
    <w:p w:rsidR="00333809" w:rsidRPr="00333809" w:rsidRDefault="00A70F37" w:rsidP="00DB0006">
      <w:pPr>
        <w:pStyle w:val="2"/>
      </w:pPr>
      <w:r w:rsidRPr="00333809">
        <w:t>Должностные обязанности медицинской</w:t>
      </w:r>
      <w:r w:rsidR="00333809" w:rsidRPr="00333809">
        <w:t xml:space="preserve"> </w:t>
      </w:r>
      <w:r w:rsidRPr="00333809">
        <w:t>сестры</w:t>
      </w:r>
    </w:p>
    <w:p w:rsidR="00DB0006" w:rsidRDefault="00DB0006" w:rsidP="00333809">
      <w:pPr>
        <w:widowControl w:val="0"/>
        <w:autoSpaceDE w:val="0"/>
        <w:autoSpaceDN w:val="0"/>
        <w:adjustRightInd w:val="0"/>
        <w:ind w:firstLine="709"/>
      </w:pP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Соблюдение правил внутреннего трудового распорядка, требований трудовой дисциплины, лечебно – охранительного режима, норм этики и деонтологии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Соблюдение требований охраны труда, техники безопасности, производственной санитарии и гигиены труда, противопожарной безопасности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Организация рабочего места согласно стандарту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Ознакомление вновь поступающих пациентов с правилами внутреннего распорядка интерната, установленным режимом в отделении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Организация свиданий проживающих с посетителями, контроль за соблюдением лечебно-охранительного режима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Составление и подача статистической сводки в приёмное отделение о количестве проживающих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Составление порционных требований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Своевременное выписывание и получение из аптеки необходимых для работы медикаментов, предметов ухода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Чёткое и своевременное ведение медицинской документации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Осуществление контроля за работой младшего медицинского персонала</w:t>
      </w:r>
      <w:r w:rsidR="00333809" w:rsidRPr="00333809"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Экономное, рациональное использование и сохранность материальных ценностей и ресурсов</w:t>
      </w:r>
      <w:r w:rsidR="00333809" w:rsidRPr="00333809"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Я работаю в отделении «ветеранов войны и труда», в котором осуществляется медико</w:t>
      </w:r>
      <w:r w:rsidR="00333809" w:rsidRPr="00333809">
        <w:t xml:space="preserve"> - </w:t>
      </w:r>
      <w:r w:rsidRPr="00333809">
        <w:t>социальная помощь для 108 проживающих и имеются все условия для соблюдения санитарно</w:t>
      </w:r>
      <w:r w:rsidR="00333809" w:rsidRPr="00333809">
        <w:t xml:space="preserve"> - </w:t>
      </w:r>
      <w:r w:rsidRPr="00333809">
        <w:t>эпидемиологического режима</w:t>
      </w:r>
      <w:r w:rsidR="00333809" w:rsidRPr="00333809"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Основные задачи отделения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Социально</w:t>
      </w:r>
      <w:r w:rsidR="00333809" w:rsidRPr="00333809">
        <w:t xml:space="preserve"> - </w:t>
      </w:r>
      <w:r w:rsidRPr="00333809">
        <w:t>бытовое обслуживание проживающих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Оказание медицинской помощи</w:t>
      </w:r>
      <w:r w:rsidR="00333809" w:rsidRPr="00333809">
        <w:t xml:space="preserve">. </w:t>
      </w:r>
    </w:p>
    <w:p w:rsid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Прием и размещение в отделении инвалидов и престарелых с учетом их заболевания, интеллектуального дефекта, возраста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Здесь, в трехкомнатных секциях на 1 и 2-х человек, проживают подопечные с сохраненным самообслуживанием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пансионате находится 2 буфета, комната отдыха, кабинет сестры</w:t>
      </w:r>
      <w:r w:rsidR="00333809" w:rsidRPr="00333809">
        <w:t xml:space="preserve"> - </w:t>
      </w:r>
      <w:r w:rsidRPr="00333809">
        <w:t>хозяйки, кабинет массажа и лечебной физкультуры с тренажерами</w:t>
      </w:r>
      <w:r w:rsidR="00333809" w:rsidRPr="00333809">
        <w:t xml:space="preserve">. </w:t>
      </w:r>
      <w:r w:rsidRPr="00333809">
        <w:t>Медицинский пост, куда входят кабинет врача, кабинеты старшей мед</w:t>
      </w:r>
      <w:r w:rsidR="00333809" w:rsidRPr="00333809">
        <w:t xml:space="preserve">. </w:t>
      </w:r>
      <w:r w:rsidRPr="00333809">
        <w:t>сестры и дежурной м\с</w:t>
      </w:r>
      <w:r w:rsidR="00333809" w:rsidRPr="00333809">
        <w:t xml:space="preserve">. </w:t>
      </w:r>
      <w:r w:rsidRPr="00333809">
        <w:t>Кабинет дежурной сестры оборудован рабочим столом, кушеткой для осмотра больных, холодильником для хранения медицинских средств, медицинскими шкафами, сейфом для хранения сильнодействующих, дорогостоящих и ядовитых лекарственных средств, два манипуляционных столика, для проведения медицинских манипуляций</w:t>
      </w:r>
      <w:r w:rsidR="00333809" w:rsidRPr="00333809">
        <w:t xml:space="preserve">. </w:t>
      </w:r>
      <w:r w:rsidRPr="00333809">
        <w:t>Здесь же находятся емкости для обработки термометров, шпателей, мензурок, ветоши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Сестринское дело – это наука и искусство диагностики и коррекции ответных реакций организма человека на существующие или потенциальные, болезненные состояния</w:t>
      </w:r>
      <w:r w:rsidR="00333809" w:rsidRPr="00333809">
        <w:t xml:space="preserve">. </w:t>
      </w:r>
      <w:r w:rsidRPr="00333809">
        <w:t>Оно требует от медсестры понимания и применения специальных знаний и умений созданных на базе гуманитарных и естественных наук</w:t>
      </w:r>
      <w:r w:rsidR="00333809" w:rsidRPr="00333809">
        <w:t xml:space="preserve">. </w:t>
      </w:r>
      <w:r w:rsidRPr="00333809">
        <w:t>Что бы заподозрить возникающие заболевания для поддержания и восстановления независимости пациента в удовлетворении основных потребностей организма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Сестринское дело включает в себя планирование и оказание помощи людям больным, а так же здоровым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Во время болезни и реабилитации рассматриваем влияние различных аспектов жизни человека на здоровье, болезнь, индивидуальность, или обеспечение условий для достойной смерти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настоящее время для работы медсестры применяется научный и систематический методы профессионального решения проблем пациента</w:t>
      </w:r>
      <w:r w:rsidR="00333809" w:rsidRPr="00333809"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В своей работе я применяю сестринский процесс – этот процесс, направленный на реализацию и организацию правильного ухода за пациентом</w:t>
      </w:r>
      <w:r w:rsidR="00333809" w:rsidRPr="00333809">
        <w:t xml:space="preserve">. </w:t>
      </w:r>
      <w:r w:rsidRPr="00333809">
        <w:t>Этот динамический процесс</w:t>
      </w:r>
      <w:r w:rsidR="00333809" w:rsidRPr="00333809">
        <w:t xml:space="preserve"> </w:t>
      </w:r>
      <w:r w:rsidRPr="00333809">
        <w:t>включает</w:t>
      </w:r>
      <w:r w:rsidR="00333809" w:rsidRPr="00333809">
        <w:t xml:space="preserve"> </w:t>
      </w:r>
      <w:r w:rsidRPr="00333809">
        <w:t>в себя пять этапов</w:t>
      </w:r>
      <w:r w:rsidR="00333809" w:rsidRPr="00333809">
        <w:t xml:space="preserve">: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Обследование и сбор информации о состоянии здоровья пациента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Сестринская диагностика</w:t>
      </w:r>
      <w:r w:rsidR="00333809" w:rsidRPr="00333809">
        <w:t xml:space="preserve">. </w:t>
      </w:r>
      <w:r w:rsidRPr="00333809">
        <w:t>Интерпретация данных, выявление, определение существующих и потенциальных проблем пациента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Планирование вмешательств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Реализация запланированного</w:t>
      </w:r>
      <w:r w:rsidR="00333809" w:rsidRPr="00333809"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Оценка эффективности предоставленного ухода и коррекция его при необходимости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При внедрении новых методов ухода и выполнения функциональных обязанностей удалось повысить качество лечения пациентов, повысить его эффективность</w:t>
      </w:r>
      <w:r w:rsidR="00333809" w:rsidRPr="00333809">
        <w:t xml:space="preserve">. </w:t>
      </w:r>
      <w:r w:rsidRPr="00333809">
        <w:t>Я стараюсь поставить свой сестринский диагноз, основываясь на потребностях, проблемах пациента, анализируя его жалобы, ощущения и объективные показатели работы организма</w:t>
      </w:r>
      <w:r w:rsidR="00333809" w:rsidRPr="00333809">
        <w:t xml:space="preserve">. </w:t>
      </w:r>
      <w:r w:rsidRPr="00333809">
        <w:t>В итоге я</w:t>
      </w:r>
      <w:r w:rsidR="00333809" w:rsidRPr="00333809">
        <w:t xml:space="preserve"> </w:t>
      </w:r>
      <w:r w:rsidRPr="00333809">
        <w:t>формулирую симптомы и синдромы у данного пациента, это в совокупности помогает врачу для дальнейшего лечения и реабилитации больного</w:t>
      </w:r>
      <w:r w:rsidR="00333809" w:rsidRPr="00333809"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Дежурная медицинская сестра непосредственно подчиняется старшей медицинской сестре отделения</w:t>
      </w:r>
      <w:r w:rsidR="00333809" w:rsidRPr="00333809">
        <w:t xml:space="preserve">. </w:t>
      </w:r>
      <w:r w:rsidRPr="00333809">
        <w:t>Принимает и сдает дежурство под роспись в книге дежурств</w:t>
      </w:r>
      <w:r w:rsidR="00333809" w:rsidRPr="00333809">
        <w:t xml:space="preserve">. </w:t>
      </w:r>
      <w:r w:rsidRPr="00333809">
        <w:t>При вступлении на дежурство обязана получить сведения о проживающих, состоянии больных, врачебных назначениях</w:t>
      </w:r>
      <w:r w:rsidR="00333809" w:rsidRPr="00333809">
        <w:t xml:space="preserve">. </w:t>
      </w:r>
      <w:r w:rsidRPr="00333809">
        <w:t>При этом важна преемственность в обслуживании больных</w:t>
      </w:r>
      <w:r w:rsidR="00333809" w:rsidRPr="00333809">
        <w:t xml:space="preserve">. </w:t>
      </w:r>
      <w:r w:rsidRPr="00333809">
        <w:t>Принимает пост со всем имуществом и документацией</w:t>
      </w:r>
      <w:r w:rsidR="00333809" w:rsidRPr="00333809">
        <w:t xml:space="preserve">. </w:t>
      </w:r>
      <w:r w:rsidRPr="00333809">
        <w:t>Своевременное заполнение и правильное ведение мед</w:t>
      </w:r>
      <w:r w:rsidR="00333809" w:rsidRPr="00333809">
        <w:t xml:space="preserve">. </w:t>
      </w:r>
      <w:r w:rsidRPr="00333809">
        <w:t>документов обеспечивает контроль за работой мед</w:t>
      </w:r>
      <w:r w:rsidR="00333809" w:rsidRPr="00333809">
        <w:t xml:space="preserve">. </w:t>
      </w:r>
      <w:r w:rsidRPr="00333809">
        <w:t>персонала и повышение ответственности за выполняемую работу</w:t>
      </w:r>
      <w:r w:rsidR="00333809" w:rsidRPr="00333809">
        <w:t xml:space="preserve">. </w:t>
      </w:r>
      <w:r w:rsidRPr="00333809">
        <w:t>Дежурная сестра проводит учет сильнодействующих и дорогостоящих препаратов, после чего весь персонал участвует в утренней конференции, где главной целью является ознакомление врачебного и санитарного персонала с работой отделения за истекшие сутки и планом работы на текущий день</w:t>
      </w:r>
      <w:r w:rsidR="00333809" w:rsidRPr="00333809">
        <w:t xml:space="preserve">. </w:t>
      </w:r>
    </w:p>
    <w:p w:rsid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Медицинская сестра несёт ответственность за сохранность инструментов, медикаментов, оборудования медицинского поста</w:t>
      </w:r>
      <w:r w:rsidR="00333809" w:rsidRPr="00333809">
        <w:t xml:space="preserve">. </w:t>
      </w:r>
      <w:r w:rsidRPr="00333809">
        <w:t>Выполняю все назначения врача, выдаю лекарственные препараты больным, делаю инъекции, перевязки, компрессы</w:t>
      </w:r>
      <w:r w:rsidR="00333809" w:rsidRPr="00333809">
        <w:t xml:space="preserve">. </w:t>
      </w:r>
      <w:r w:rsidRPr="00333809">
        <w:t>Оказываю доврачебную помощь, при необходимости вызываю скорую медпомощь в вечернее и ночное время</w:t>
      </w:r>
      <w:r w:rsidR="00333809" w:rsidRPr="00333809">
        <w:t xml:space="preserve">. </w:t>
      </w:r>
      <w:r w:rsidRPr="00333809">
        <w:t>Отвечаю за режим кварцевания, текущую и генеральную уборку</w:t>
      </w:r>
      <w:r w:rsidR="00333809" w:rsidRPr="00333809">
        <w:t xml:space="preserve">. </w:t>
      </w:r>
      <w:r w:rsidRPr="00333809">
        <w:t>Провожу осмотр на ф</w:t>
      </w:r>
      <w:r w:rsidR="00333809" w:rsidRPr="00333809">
        <w:t xml:space="preserve"> - </w:t>
      </w:r>
      <w:r w:rsidRPr="00333809">
        <w:t>20 (согласно приказа №320 1 раз в 10 дней</w:t>
      </w:r>
      <w:r w:rsidR="00333809" w:rsidRPr="00333809">
        <w:t xml:space="preserve">). </w:t>
      </w:r>
      <w:r w:rsidRPr="00333809">
        <w:t>Выписываю требование на медикаменты в аптеку, согласно назначений врача</w:t>
      </w:r>
      <w:r w:rsidR="00333809" w:rsidRPr="00333809">
        <w:t xml:space="preserve">. </w:t>
      </w:r>
      <w:r w:rsidRPr="00333809">
        <w:t>Соблюдаю правила хранения медикаментов, слежу за сроком годности препаратов</w:t>
      </w:r>
      <w:r w:rsidR="00333809" w:rsidRPr="00333809">
        <w:t xml:space="preserve">. </w:t>
      </w:r>
      <w:r w:rsidRPr="00333809">
        <w:t>Ежедневно утром подаю сводку на питание старшей медсестре, отмечаю движение больных за сутки, вечером подаётся сводка о наличии проживающих в пожарную часть</w:t>
      </w:r>
      <w:r w:rsidR="00333809" w:rsidRPr="00333809">
        <w:t xml:space="preserve">. </w:t>
      </w:r>
      <w:r w:rsidRPr="00333809">
        <w:t>Осуществляю контроль за замачиванием и мытьем посуды, санитарным состоянием буфетных комнат</w:t>
      </w:r>
      <w:r w:rsidR="00333809" w:rsidRPr="00333809">
        <w:t xml:space="preserve">. </w:t>
      </w:r>
      <w:r w:rsidRPr="00333809">
        <w:t>По назначению врача беру анализ крови, мочи и направляю их в лабораторию</w:t>
      </w:r>
      <w:r w:rsidR="00333809" w:rsidRPr="00333809">
        <w:t xml:space="preserve">. </w:t>
      </w:r>
      <w:r w:rsidRPr="00333809">
        <w:t>Провожу санитарно</w:t>
      </w:r>
      <w:r w:rsidR="00333809" w:rsidRPr="00333809">
        <w:t xml:space="preserve"> - </w:t>
      </w:r>
      <w:r w:rsidRPr="00333809">
        <w:t>просветительную работу среди больных</w:t>
      </w:r>
      <w:r w:rsidR="00333809" w:rsidRPr="00333809">
        <w:t xml:space="preserve">. </w:t>
      </w:r>
      <w:r w:rsidRPr="00333809">
        <w:t>Не имею права без разрешения оставлять пост на любой срок</w:t>
      </w:r>
      <w:r w:rsidR="00333809" w:rsidRPr="00333809">
        <w:t xml:space="preserve">. </w:t>
      </w:r>
      <w:r w:rsidRPr="00333809">
        <w:t>Работа считается законченной после сдачи дежурства</w:t>
      </w:r>
      <w:r w:rsidR="00333809" w:rsidRPr="00333809">
        <w:t xml:space="preserve">. </w:t>
      </w:r>
      <w:r w:rsidRPr="00333809">
        <w:t>Режим работы утверждает заместитель директора по мед</w:t>
      </w:r>
      <w:r w:rsidR="00333809" w:rsidRPr="00333809">
        <w:t xml:space="preserve">. </w:t>
      </w:r>
      <w:r w:rsidRPr="00333809">
        <w:t>части</w:t>
      </w:r>
      <w:r w:rsidR="00333809" w:rsidRPr="00333809">
        <w:t xml:space="preserve">. </w:t>
      </w:r>
    </w:p>
    <w:p w:rsidR="00901264" w:rsidRDefault="00901264" w:rsidP="00333809">
      <w:pPr>
        <w:widowControl w:val="0"/>
        <w:autoSpaceDE w:val="0"/>
        <w:autoSpaceDN w:val="0"/>
        <w:adjustRightInd w:val="0"/>
        <w:ind w:firstLine="709"/>
      </w:pP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</w:pPr>
      <w:r w:rsidRPr="00333809">
        <w:t>Показатели выполненной мной работы за 2006г</w:t>
      </w:r>
      <w:r w:rsidR="00333809" w:rsidRPr="00333809">
        <w:t xml:space="preserve">. </w:t>
      </w: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2"/>
      </w:tblGrid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Наименование выполненной работы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Количество манипуляций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Осмотр на ф</w:t>
            </w:r>
            <w:r w:rsidR="00333809" w:rsidRPr="00333809">
              <w:t xml:space="preserve"> - </w:t>
            </w:r>
            <w:r w:rsidRPr="00333809">
              <w:t>20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1260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Измерение температуры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960</w:t>
            </w:r>
          </w:p>
        </w:tc>
      </w:tr>
      <w:tr w:rsidR="00A70F37" w:rsidRPr="00333809">
        <w:trPr>
          <w:trHeight w:val="538"/>
        </w:trPr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Измерение артериального</w:t>
            </w:r>
          </w:p>
          <w:p w:rsidR="00A70F37" w:rsidRPr="00333809" w:rsidRDefault="00A70F37" w:rsidP="00901264">
            <w:pPr>
              <w:pStyle w:val="af9"/>
            </w:pPr>
            <w:r w:rsidRPr="00333809">
              <w:t>давления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1200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Постановка банок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7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Натирание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320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Закапывание капель(глаза, уши, нос</w:t>
            </w:r>
            <w:r w:rsidR="00333809" w:rsidRPr="00333809">
              <w:t xml:space="preserve">) 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1440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Клизмы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12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Внутривенные инъекции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540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Внутримышечные\подкожн</w:t>
            </w:r>
            <w:r w:rsidR="00333809" w:rsidRPr="00333809">
              <w:t xml:space="preserve">. </w:t>
            </w:r>
            <w:r w:rsidRPr="00333809">
              <w:t>Инъекции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1560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Внутривенные вливания (капельно</w:t>
            </w:r>
            <w:r w:rsidR="00333809" w:rsidRPr="00333809">
              <w:t xml:space="preserve">) 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170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 xml:space="preserve">Забор крови на биохимию, СПИД, </w:t>
            </w:r>
            <w:r w:rsidRPr="00333809">
              <w:rPr>
                <w:lang w:val="en-US"/>
              </w:rPr>
              <w:t>RW</w:t>
            </w:r>
            <w:r w:rsidR="00333809" w:rsidRPr="00333809">
              <w:t xml:space="preserve">. 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120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Перевязки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420</w:t>
            </w:r>
          </w:p>
        </w:tc>
      </w:tr>
      <w:tr w:rsidR="00A70F37" w:rsidRPr="00333809">
        <w:tc>
          <w:tcPr>
            <w:tcW w:w="4261" w:type="dxa"/>
          </w:tcPr>
          <w:p w:rsidR="00A70F37" w:rsidRPr="00333809" w:rsidRDefault="00A70F37" w:rsidP="00901264">
            <w:pPr>
              <w:pStyle w:val="af9"/>
            </w:pPr>
            <w:r w:rsidRPr="00333809">
              <w:t>Компрессы</w:t>
            </w:r>
          </w:p>
        </w:tc>
        <w:tc>
          <w:tcPr>
            <w:tcW w:w="4262" w:type="dxa"/>
          </w:tcPr>
          <w:p w:rsidR="00A70F37" w:rsidRPr="00333809" w:rsidRDefault="00A70F37" w:rsidP="00901264">
            <w:pPr>
              <w:pStyle w:val="af9"/>
            </w:pPr>
            <w:r w:rsidRPr="00333809">
              <w:t>22</w:t>
            </w:r>
          </w:p>
        </w:tc>
      </w:tr>
    </w:tbl>
    <w:p w:rsidR="00333809" w:rsidRPr="00333809" w:rsidRDefault="00333809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Во время работы в отделении выполняю</w:t>
      </w:r>
      <w:r w:rsidR="00333809" w:rsidRPr="00333809">
        <w:rPr>
          <w:color w:val="000000"/>
          <w:sz w:val="20"/>
          <w:szCs w:val="20"/>
        </w:rPr>
        <w:t xml:space="preserve"> </w:t>
      </w:r>
      <w:r w:rsidRPr="00333809">
        <w:rPr>
          <w:color w:val="000000"/>
          <w:sz w:val="20"/>
          <w:szCs w:val="20"/>
        </w:rPr>
        <w:t>инъекции (подкожные, внутримышечные, внутривенные</w:t>
      </w:r>
      <w:r w:rsidR="00333809" w:rsidRPr="00333809">
        <w:rPr>
          <w:color w:val="000000"/>
          <w:sz w:val="20"/>
          <w:szCs w:val="20"/>
        </w:rPr>
        <w:t>),</w:t>
      </w:r>
      <w:r w:rsidRPr="00333809">
        <w:rPr>
          <w:color w:val="000000"/>
          <w:sz w:val="20"/>
          <w:szCs w:val="20"/>
        </w:rPr>
        <w:t xml:space="preserve"> согласно назначению врача, а так же взятие крови для различных видов исследований (</w:t>
      </w:r>
      <w:r w:rsidRPr="00333809">
        <w:rPr>
          <w:color w:val="000000"/>
          <w:sz w:val="20"/>
          <w:szCs w:val="20"/>
          <w:lang w:val="en-US"/>
        </w:rPr>
        <w:t>RW</w:t>
      </w:r>
      <w:r w:rsidRPr="00333809">
        <w:rPr>
          <w:color w:val="000000"/>
          <w:sz w:val="20"/>
          <w:szCs w:val="20"/>
        </w:rPr>
        <w:t>, СПИД, биохимия</w:t>
      </w:r>
      <w:r w:rsidR="00333809" w:rsidRPr="00333809">
        <w:rPr>
          <w:color w:val="000000"/>
          <w:sz w:val="20"/>
          <w:szCs w:val="20"/>
        </w:rPr>
        <w:t>),</w:t>
      </w:r>
      <w:r w:rsidRPr="00333809">
        <w:rPr>
          <w:color w:val="000000"/>
          <w:sz w:val="20"/>
          <w:szCs w:val="20"/>
        </w:rPr>
        <w:t xml:space="preserve"> соблюдая все инструкции по профилактике пост инъекционных осложнений, анафилактического шока</w:t>
      </w:r>
      <w:r w:rsidR="00333809" w:rsidRPr="00333809">
        <w:rPr>
          <w:color w:val="000000"/>
          <w:sz w:val="20"/>
          <w:szCs w:val="20"/>
        </w:rPr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Главную роль в работе процедурного кабинета играет соблюдение правил асептики и антисептики</w:t>
      </w:r>
      <w:r w:rsidR="00333809" w:rsidRPr="00333809">
        <w:rPr>
          <w:color w:val="000000"/>
          <w:sz w:val="20"/>
          <w:szCs w:val="20"/>
        </w:rPr>
        <w:t xml:space="preserve">. </w:t>
      </w:r>
      <w:r w:rsidRPr="00333809">
        <w:rPr>
          <w:color w:val="000000"/>
          <w:sz w:val="20"/>
          <w:szCs w:val="20"/>
        </w:rPr>
        <w:t>Поэтому работаю в халате, колпаке, маске и перчатках</w:t>
      </w:r>
      <w:r w:rsidR="00333809" w:rsidRPr="00333809">
        <w:rPr>
          <w:color w:val="000000"/>
          <w:sz w:val="20"/>
          <w:szCs w:val="20"/>
        </w:rPr>
        <w:t xml:space="preserve">. </w:t>
      </w:r>
      <w:r w:rsidRPr="00333809">
        <w:rPr>
          <w:color w:val="000000"/>
          <w:sz w:val="20"/>
          <w:szCs w:val="20"/>
        </w:rPr>
        <w:t>Перед выполнением инъекций читаю название, дозировку, срок годности препаратов, которые хранятся только в аптечной упаковке</w:t>
      </w:r>
      <w:r w:rsidR="00333809" w:rsidRPr="00333809">
        <w:rPr>
          <w:color w:val="000000"/>
          <w:sz w:val="20"/>
          <w:szCs w:val="20"/>
        </w:rPr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В целях предупреждения инфицирования мед</w:t>
      </w:r>
      <w:r w:rsidR="00333809" w:rsidRPr="00333809">
        <w:rPr>
          <w:color w:val="000000"/>
          <w:sz w:val="20"/>
          <w:szCs w:val="20"/>
        </w:rPr>
        <w:t xml:space="preserve">. </w:t>
      </w:r>
      <w:r w:rsidRPr="00333809">
        <w:rPr>
          <w:color w:val="000000"/>
          <w:sz w:val="20"/>
          <w:szCs w:val="20"/>
        </w:rPr>
        <w:t>персонала строгим образом принимаются меры предосторожности</w:t>
      </w:r>
      <w:r w:rsidR="00333809" w:rsidRPr="00333809">
        <w:rPr>
          <w:color w:val="000000"/>
          <w:sz w:val="20"/>
          <w:szCs w:val="20"/>
        </w:rPr>
        <w:t xml:space="preserve">. </w:t>
      </w:r>
      <w:r w:rsidRPr="00333809">
        <w:rPr>
          <w:color w:val="000000"/>
          <w:sz w:val="20"/>
          <w:szCs w:val="20"/>
        </w:rPr>
        <w:t>Для этого имеется укладка для личной профилактики ВИЧ инфекции</w:t>
      </w:r>
      <w:r w:rsidR="00333809" w:rsidRPr="00333809">
        <w:rPr>
          <w:color w:val="000000"/>
          <w:sz w:val="20"/>
          <w:szCs w:val="20"/>
        </w:rPr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В укладку входят</w:t>
      </w:r>
      <w:r w:rsidR="00333809" w:rsidRPr="00333809">
        <w:rPr>
          <w:color w:val="000000"/>
          <w:sz w:val="20"/>
          <w:szCs w:val="20"/>
        </w:rPr>
        <w:t xml:space="preserve">: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Р-р пермангананта калия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Р-р борной кислоты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Спирт 70%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1%</w:t>
      </w:r>
      <w:r w:rsidR="00333809" w:rsidRPr="00333809">
        <w:rPr>
          <w:color w:val="000000"/>
          <w:sz w:val="20"/>
          <w:szCs w:val="20"/>
        </w:rPr>
        <w:t xml:space="preserve"> </w:t>
      </w:r>
      <w:r w:rsidRPr="00333809">
        <w:rPr>
          <w:color w:val="000000"/>
          <w:sz w:val="20"/>
          <w:szCs w:val="20"/>
        </w:rPr>
        <w:t>р-р зеленки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2%</w:t>
      </w:r>
      <w:r w:rsidR="00333809" w:rsidRPr="00333809">
        <w:rPr>
          <w:color w:val="000000"/>
          <w:sz w:val="20"/>
          <w:szCs w:val="20"/>
        </w:rPr>
        <w:t xml:space="preserve"> </w:t>
      </w:r>
      <w:r w:rsidRPr="00333809">
        <w:rPr>
          <w:color w:val="000000"/>
          <w:sz w:val="20"/>
          <w:szCs w:val="20"/>
        </w:rPr>
        <w:t>р-р</w:t>
      </w:r>
      <w:r w:rsidR="00333809" w:rsidRPr="00333809">
        <w:rPr>
          <w:color w:val="000000"/>
          <w:sz w:val="20"/>
          <w:szCs w:val="20"/>
        </w:rPr>
        <w:t xml:space="preserve"> </w:t>
      </w:r>
      <w:r w:rsidRPr="00333809">
        <w:rPr>
          <w:color w:val="000000"/>
          <w:sz w:val="20"/>
          <w:szCs w:val="20"/>
        </w:rPr>
        <w:t>протаргола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30% р-р сульфацил натрия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5% спиртовой р-р иода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перчатки, бинт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лейкопластырь, пипетки</w:t>
      </w:r>
      <w:r w:rsidR="00333809" w:rsidRPr="00333809">
        <w:rPr>
          <w:color w:val="000000"/>
          <w:sz w:val="20"/>
          <w:szCs w:val="20"/>
        </w:rPr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Все манипуляции провожу в перчатках, после чего происходит обеззараживание 70% спиртом на ватном тампоне в течение двух минут, промывание в проточной воде, сушка индивидуальным полотенцем</w:t>
      </w:r>
      <w:r w:rsidR="00333809" w:rsidRPr="00333809">
        <w:rPr>
          <w:color w:val="000000"/>
          <w:sz w:val="20"/>
          <w:szCs w:val="20"/>
        </w:rPr>
        <w:t xml:space="preserve">.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При выполнении инъекций у постели больного использую 2 лотка</w:t>
      </w:r>
      <w:r w:rsidR="00333809" w:rsidRPr="00333809">
        <w:rPr>
          <w:color w:val="000000"/>
          <w:sz w:val="20"/>
          <w:szCs w:val="20"/>
        </w:rPr>
        <w:t xml:space="preserve"> - </w:t>
      </w:r>
      <w:r w:rsidRPr="00333809">
        <w:rPr>
          <w:color w:val="000000"/>
          <w:sz w:val="20"/>
          <w:szCs w:val="20"/>
        </w:rPr>
        <w:t>для стерильных и отработанных шприцев</w:t>
      </w:r>
      <w:r w:rsidR="00333809" w:rsidRPr="00333809">
        <w:rPr>
          <w:color w:val="000000"/>
          <w:sz w:val="20"/>
          <w:szCs w:val="20"/>
        </w:rPr>
        <w:t xml:space="preserve">. </w:t>
      </w:r>
      <w:r w:rsidRPr="00333809">
        <w:rPr>
          <w:color w:val="000000"/>
          <w:sz w:val="20"/>
          <w:szCs w:val="20"/>
        </w:rPr>
        <w:t>После чего дезинфицирую все предметы</w:t>
      </w:r>
      <w:r w:rsidR="00333809" w:rsidRPr="00333809">
        <w:rPr>
          <w:color w:val="000000"/>
          <w:sz w:val="20"/>
          <w:szCs w:val="20"/>
        </w:rPr>
        <w:t xml:space="preserve">. </w:t>
      </w:r>
    </w:p>
    <w:p w:rsidR="00333809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Дезинфекция производится раствором « Жавель Солид»</w:t>
      </w:r>
    </w:p>
    <w:p w:rsid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  <w:r w:rsidRPr="00333809">
        <w:rPr>
          <w:color w:val="000000"/>
          <w:sz w:val="20"/>
          <w:szCs w:val="20"/>
        </w:rPr>
        <w:t>Смена дезинфицирующих растворов на посту производится ежедневно, по приказу № 408 «О снижении заболеваемости вирусным гепатитом в стране» от 12</w:t>
      </w:r>
      <w:r w:rsidR="00333809">
        <w:rPr>
          <w:color w:val="000000"/>
          <w:sz w:val="20"/>
          <w:szCs w:val="20"/>
        </w:rPr>
        <w:t>.0</w:t>
      </w:r>
      <w:r w:rsidRPr="00333809">
        <w:rPr>
          <w:color w:val="000000"/>
          <w:sz w:val="20"/>
          <w:szCs w:val="20"/>
        </w:rPr>
        <w:t>7</w:t>
      </w:r>
      <w:r w:rsidR="00333809">
        <w:rPr>
          <w:color w:val="000000"/>
          <w:sz w:val="20"/>
          <w:szCs w:val="20"/>
        </w:rPr>
        <w:t>. 19</w:t>
      </w:r>
      <w:r w:rsidRPr="00333809">
        <w:rPr>
          <w:color w:val="000000"/>
          <w:sz w:val="20"/>
          <w:szCs w:val="20"/>
        </w:rPr>
        <w:t>89г</w:t>
      </w:r>
      <w:r w:rsidR="00333809" w:rsidRPr="00333809">
        <w:rPr>
          <w:color w:val="000000"/>
          <w:sz w:val="20"/>
          <w:szCs w:val="20"/>
        </w:rPr>
        <w:t>.,</w:t>
      </w:r>
      <w:r w:rsidRPr="00333809">
        <w:rPr>
          <w:color w:val="000000"/>
          <w:sz w:val="20"/>
          <w:szCs w:val="20"/>
        </w:rPr>
        <w:t xml:space="preserve"> в соответствии с таблицей</w:t>
      </w:r>
      <w:r w:rsidR="00333809" w:rsidRPr="00333809">
        <w:rPr>
          <w:color w:val="000000"/>
          <w:sz w:val="20"/>
          <w:szCs w:val="20"/>
        </w:rPr>
        <w:t xml:space="preserve">: </w:t>
      </w:r>
    </w:p>
    <w:p w:rsidR="00A70F37" w:rsidRPr="00333809" w:rsidRDefault="00A70F37" w:rsidP="00333809">
      <w:pPr>
        <w:widowControl w:val="0"/>
        <w:autoSpaceDE w:val="0"/>
        <w:autoSpaceDN w:val="0"/>
        <w:adjustRightInd w:val="0"/>
        <w:ind w:firstLine="709"/>
        <w:rPr>
          <w:color w:val="000000"/>
          <w:sz w:val="20"/>
          <w:szCs w:val="20"/>
        </w:rPr>
      </w:pPr>
    </w:p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2"/>
        <w:gridCol w:w="2840"/>
        <w:gridCol w:w="2840"/>
      </w:tblGrid>
      <w:tr w:rsidR="00A70F37" w:rsidRPr="00333809">
        <w:tc>
          <w:tcPr>
            <w:tcW w:w="2732" w:type="dxa"/>
          </w:tcPr>
          <w:p w:rsidR="00A70F37" w:rsidRPr="00333809" w:rsidRDefault="00A70F37" w:rsidP="00901264">
            <w:pPr>
              <w:pStyle w:val="af9"/>
            </w:pPr>
            <w:r w:rsidRPr="00333809">
              <w:t>Виды объектов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Дез\препарат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экспозиция</w:t>
            </w:r>
          </w:p>
        </w:tc>
      </w:tr>
      <w:tr w:rsidR="00A70F37" w:rsidRPr="00333809">
        <w:tc>
          <w:tcPr>
            <w:tcW w:w="2732" w:type="dxa"/>
          </w:tcPr>
          <w:p w:rsidR="00A70F37" w:rsidRPr="00333809" w:rsidRDefault="00A70F37" w:rsidP="00901264">
            <w:pPr>
              <w:pStyle w:val="af9"/>
            </w:pPr>
            <w:r w:rsidRPr="00333809">
              <w:t>Термометры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.1</w:t>
            </w:r>
            <w:r w:rsidRPr="00333809">
              <w:t>%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60мин</w:t>
            </w:r>
          </w:p>
        </w:tc>
      </w:tr>
      <w:tr w:rsidR="00A70F37" w:rsidRPr="00333809">
        <w:tc>
          <w:tcPr>
            <w:tcW w:w="2732" w:type="dxa"/>
          </w:tcPr>
          <w:p w:rsidR="00A70F37" w:rsidRPr="00333809" w:rsidRDefault="00A70F37" w:rsidP="00901264">
            <w:pPr>
              <w:pStyle w:val="af9"/>
            </w:pPr>
            <w:r w:rsidRPr="00333809">
              <w:t>Мензурки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.1</w:t>
            </w:r>
            <w:r w:rsidRPr="00333809">
              <w:t>%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60мин</w:t>
            </w:r>
          </w:p>
        </w:tc>
      </w:tr>
      <w:tr w:rsidR="00A70F37" w:rsidRPr="00333809">
        <w:tc>
          <w:tcPr>
            <w:tcW w:w="2732" w:type="dxa"/>
          </w:tcPr>
          <w:p w:rsidR="00A70F37" w:rsidRPr="00333809" w:rsidRDefault="00A70F37" w:rsidP="00901264">
            <w:pPr>
              <w:pStyle w:val="af9"/>
            </w:pPr>
            <w:r w:rsidRPr="00333809">
              <w:t>Перчатки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.1</w:t>
            </w:r>
            <w:r w:rsidRPr="00333809">
              <w:t>%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60мин</w:t>
            </w:r>
          </w:p>
        </w:tc>
      </w:tr>
      <w:tr w:rsidR="00A70F37" w:rsidRPr="00333809">
        <w:tc>
          <w:tcPr>
            <w:tcW w:w="2732" w:type="dxa"/>
          </w:tcPr>
          <w:p w:rsidR="00A70F37" w:rsidRPr="00333809" w:rsidRDefault="00A70F37" w:rsidP="00901264">
            <w:pPr>
              <w:pStyle w:val="af9"/>
            </w:pPr>
            <w:r w:rsidRPr="00333809">
              <w:t>Ветошь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.1</w:t>
            </w:r>
            <w:r w:rsidRPr="00333809">
              <w:t>%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120мин</w:t>
            </w:r>
          </w:p>
        </w:tc>
      </w:tr>
      <w:tr w:rsidR="00A70F37" w:rsidRPr="00333809">
        <w:tc>
          <w:tcPr>
            <w:tcW w:w="2732" w:type="dxa"/>
          </w:tcPr>
          <w:p w:rsidR="00A70F37" w:rsidRPr="00333809" w:rsidRDefault="00A70F37" w:rsidP="00901264">
            <w:pPr>
              <w:pStyle w:val="af9"/>
            </w:pPr>
            <w:r w:rsidRPr="00333809">
              <w:t>Помещения, обстановка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.1</w:t>
            </w:r>
            <w:r w:rsidRPr="00333809">
              <w:t>%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2 кратное протирание</w:t>
            </w:r>
          </w:p>
        </w:tc>
      </w:tr>
    </w:tbl>
    <w:p w:rsidR="00A70F37" w:rsidRPr="00333809" w:rsidRDefault="00A70F37" w:rsidP="00DD02BC"/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2805"/>
        <w:gridCol w:w="2385"/>
      </w:tblGrid>
      <w:tr w:rsidR="00A70F37" w:rsidRPr="00333809">
        <w:trPr>
          <w:trHeight w:val="420"/>
        </w:trPr>
        <w:tc>
          <w:tcPr>
            <w:tcW w:w="3315" w:type="dxa"/>
          </w:tcPr>
          <w:p w:rsidR="00A70F37" w:rsidRPr="00333809" w:rsidRDefault="00A70F37" w:rsidP="00901264">
            <w:pPr>
              <w:pStyle w:val="af9"/>
            </w:pPr>
            <w:r w:rsidRPr="00333809">
              <w:t>предметы</w:t>
            </w:r>
          </w:p>
        </w:tc>
        <w:tc>
          <w:tcPr>
            <w:tcW w:w="2805" w:type="dxa"/>
          </w:tcPr>
          <w:p w:rsidR="00A70F37" w:rsidRPr="00333809" w:rsidRDefault="00A70F37" w:rsidP="00901264">
            <w:pPr>
              <w:pStyle w:val="af9"/>
            </w:pPr>
            <w:r w:rsidRPr="00333809">
              <w:t>концентрация</w:t>
            </w:r>
          </w:p>
        </w:tc>
        <w:tc>
          <w:tcPr>
            <w:tcW w:w="2385" w:type="dxa"/>
          </w:tcPr>
          <w:p w:rsidR="00A70F37" w:rsidRPr="00333809" w:rsidRDefault="00A70F37" w:rsidP="00901264">
            <w:pPr>
              <w:pStyle w:val="af9"/>
            </w:pPr>
            <w:r w:rsidRPr="00333809">
              <w:t>экспозиция</w:t>
            </w:r>
          </w:p>
        </w:tc>
      </w:tr>
      <w:tr w:rsidR="00A70F37" w:rsidRPr="00333809">
        <w:trPr>
          <w:trHeight w:val="375"/>
        </w:trPr>
        <w:tc>
          <w:tcPr>
            <w:tcW w:w="3315" w:type="dxa"/>
          </w:tcPr>
          <w:p w:rsidR="00A70F37" w:rsidRPr="00333809" w:rsidRDefault="00A70F37" w:rsidP="00901264">
            <w:pPr>
              <w:pStyle w:val="af9"/>
            </w:pPr>
            <w:r w:rsidRPr="00333809">
              <w:t>О\шприцы в разобранном виде, использов</w:t>
            </w:r>
            <w:r w:rsidR="00333809" w:rsidRPr="00333809">
              <w:t xml:space="preserve">. </w:t>
            </w:r>
            <w:r w:rsidRPr="00333809">
              <w:t>иглы</w:t>
            </w:r>
          </w:p>
        </w:tc>
        <w:tc>
          <w:tcPr>
            <w:tcW w:w="2805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.1</w:t>
            </w:r>
            <w:r w:rsidRPr="00333809">
              <w:t>%</w:t>
            </w:r>
          </w:p>
          <w:p w:rsidR="00A70F37" w:rsidRPr="00333809" w:rsidRDefault="00A70F37" w:rsidP="00901264">
            <w:pPr>
              <w:pStyle w:val="af9"/>
            </w:pPr>
          </w:p>
        </w:tc>
        <w:tc>
          <w:tcPr>
            <w:tcW w:w="2385" w:type="dxa"/>
          </w:tcPr>
          <w:p w:rsidR="00A70F37" w:rsidRPr="00333809" w:rsidRDefault="00A70F37" w:rsidP="00901264">
            <w:pPr>
              <w:pStyle w:val="af9"/>
            </w:pPr>
            <w:r w:rsidRPr="00333809">
              <w:t>60мин</w:t>
            </w:r>
          </w:p>
        </w:tc>
      </w:tr>
      <w:tr w:rsidR="00A70F37" w:rsidRPr="00333809">
        <w:trPr>
          <w:trHeight w:val="435"/>
        </w:trPr>
        <w:tc>
          <w:tcPr>
            <w:tcW w:w="3315" w:type="dxa"/>
          </w:tcPr>
          <w:p w:rsidR="00A70F37" w:rsidRPr="00333809" w:rsidRDefault="00A70F37" w:rsidP="00901264">
            <w:pPr>
              <w:pStyle w:val="af9"/>
            </w:pPr>
            <w:r w:rsidRPr="00333809">
              <w:t>О\системы в разрезанном виде</w:t>
            </w:r>
          </w:p>
        </w:tc>
        <w:tc>
          <w:tcPr>
            <w:tcW w:w="2805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.1</w:t>
            </w:r>
            <w:r w:rsidRPr="00333809">
              <w:t>%</w:t>
            </w:r>
          </w:p>
        </w:tc>
        <w:tc>
          <w:tcPr>
            <w:tcW w:w="2385" w:type="dxa"/>
          </w:tcPr>
          <w:p w:rsidR="00A70F37" w:rsidRPr="00333809" w:rsidRDefault="00A70F37" w:rsidP="00901264">
            <w:pPr>
              <w:pStyle w:val="af9"/>
            </w:pPr>
            <w:r w:rsidRPr="00333809">
              <w:t>60мин</w:t>
            </w:r>
          </w:p>
        </w:tc>
      </w:tr>
      <w:tr w:rsidR="00A70F37" w:rsidRPr="00333809">
        <w:trPr>
          <w:trHeight w:val="390"/>
        </w:trPr>
        <w:tc>
          <w:tcPr>
            <w:tcW w:w="3315" w:type="dxa"/>
          </w:tcPr>
          <w:p w:rsidR="00A70F37" w:rsidRPr="00333809" w:rsidRDefault="00A70F37" w:rsidP="00901264">
            <w:pPr>
              <w:pStyle w:val="af9"/>
            </w:pPr>
            <w:r w:rsidRPr="00333809">
              <w:t>Тампоны, промывные воды</w:t>
            </w:r>
          </w:p>
        </w:tc>
        <w:tc>
          <w:tcPr>
            <w:tcW w:w="2805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.2</w:t>
            </w:r>
            <w:r w:rsidRPr="00333809">
              <w:t>%</w:t>
            </w:r>
          </w:p>
        </w:tc>
        <w:tc>
          <w:tcPr>
            <w:tcW w:w="2385" w:type="dxa"/>
          </w:tcPr>
          <w:p w:rsidR="00A70F37" w:rsidRPr="00333809" w:rsidRDefault="00A70F37" w:rsidP="00901264">
            <w:pPr>
              <w:pStyle w:val="af9"/>
            </w:pPr>
            <w:r w:rsidRPr="00333809">
              <w:t>60мин</w:t>
            </w:r>
          </w:p>
        </w:tc>
      </w:tr>
      <w:tr w:rsidR="00A70F37" w:rsidRPr="00333809">
        <w:trPr>
          <w:trHeight w:val="375"/>
        </w:trPr>
        <w:tc>
          <w:tcPr>
            <w:tcW w:w="3315" w:type="dxa"/>
          </w:tcPr>
          <w:p w:rsidR="00A70F37" w:rsidRPr="00333809" w:rsidRDefault="00A70F37" w:rsidP="00901264">
            <w:pPr>
              <w:pStyle w:val="af9"/>
            </w:pPr>
            <w:r w:rsidRPr="00333809">
              <w:t>клеенки</w:t>
            </w:r>
          </w:p>
        </w:tc>
        <w:tc>
          <w:tcPr>
            <w:tcW w:w="2805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.1</w:t>
            </w:r>
            <w:r w:rsidRPr="00333809">
              <w:t>%</w:t>
            </w:r>
          </w:p>
        </w:tc>
        <w:tc>
          <w:tcPr>
            <w:tcW w:w="2385" w:type="dxa"/>
          </w:tcPr>
          <w:p w:rsidR="00A70F37" w:rsidRPr="00333809" w:rsidRDefault="00A70F37" w:rsidP="00901264">
            <w:pPr>
              <w:pStyle w:val="af9"/>
            </w:pPr>
            <w:r w:rsidRPr="00333809">
              <w:t>протирание</w:t>
            </w:r>
          </w:p>
        </w:tc>
      </w:tr>
    </w:tbl>
    <w:p w:rsidR="00A70F37" w:rsidRPr="00333809" w:rsidRDefault="00A70F37" w:rsidP="00DD02BC"/>
    <w:p w:rsidR="00333809" w:rsidRPr="00333809" w:rsidRDefault="00A70F37" w:rsidP="00DD02BC">
      <w:r w:rsidRPr="00333809">
        <w:t>Дезинфекция, предстерилизационная обработка лотков и инструментов</w:t>
      </w:r>
      <w:r w:rsidR="00333809" w:rsidRPr="00333809">
        <w:t xml:space="preserve">: </w:t>
      </w:r>
    </w:p>
    <w:p w:rsidR="00A70F37" w:rsidRPr="00333809" w:rsidRDefault="00A70F37" w:rsidP="00DD02BC">
      <w:r w:rsidRPr="00333809">
        <w:t>Промывание 0</w:t>
      </w:r>
      <w:r w:rsidR="00333809">
        <w:t>.2</w:t>
      </w:r>
      <w:r w:rsidRPr="00333809">
        <w:t>% р</w:t>
      </w:r>
      <w:r w:rsidR="00333809" w:rsidRPr="00333809">
        <w:t xml:space="preserve"> - </w:t>
      </w:r>
      <w:r w:rsidRPr="00333809">
        <w:t>ром « Жавель Солид»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Дезинфекция 0</w:t>
      </w:r>
      <w:r w:rsidR="00333809">
        <w:t>.1</w:t>
      </w:r>
      <w:r w:rsidRPr="00333809">
        <w:t>% р-ром « Жавель Солид» полное погружение на 60 мин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Промывание проточной водой</w:t>
      </w:r>
      <w:r w:rsidR="00333809" w:rsidRPr="00333809">
        <w:t xml:space="preserve"> - </w:t>
      </w:r>
      <w:r w:rsidRPr="00333809">
        <w:t>3 мин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Предстерилизационная очистка в мыльно</w:t>
      </w:r>
      <w:r w:rsidR="00333809" w:rsidRPr="00333809">
        <w:t xml:space="preserve"> - </w:t>
      </w:r>
      <w:r w:rsidRPr="00333809">
        <w:t>моющем р-ре 15 мин 50*С</w:t>
      </w:r>
      <w:r w:rsidR="00333809" w:rsidRPr="00333809">
        <w:t xml:space="preserve">: </w:t>
      </w:r>
    </w:p>
    <w:p w:rsidR="00A70F37" w:rsidRPr="00333809" w:rsidRDefault="00A70F37" w:rsidP="00DD02BC">
      <w:r w:rsidRPr="00333809">
        <w:t>пергидроль 33%</w:t>
      </w:r>
      <w:r w:rsidR="00333809" w:rsidRPr="00333809">
        <w:t xml:space="preserve"> - </w:t>
      </w:r>
      <w:r w:rsidRPr="00333809">
        <w:t>15мл</w:t>
      </w:r>
    </w:p>
    <w:p w:rsidR="00A70F37" w:rsidRPr="00333809" w:rsidRDefault="00A70F37" w:rsidP="00DD02BC">
      <w:r w:rsidRPr="00333809">
        <w:t>порошок 5 гр</w:t>
      </w:r>
    </w:p>
    <w:p w:rsidR="00A70F37" w:rsidRPr="00333809" w:rsidRDefault="00A70F37" w:rsidP="00DD02BC">
      <w:r w:rsidRPr="00333809">
        <w:t>дистилированая вода 980 мл</w:t>
      </w:r>
    </w:p>
    <w:p w:rsidR="00A70F37" w:rsidRPr="00333809" w:rsidRDefault="00A70F37" w:rsidP="00DD02BC">
      <w:r w:rsidRPr="00333809">
        <w:t>Проточная вода – 1мин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Промывание в дистилированой воде</w:t>
      </w:r>
      <w:r w:rsidR="00333809" w:rsidRPr="00333809">
        <w:t xml:space="preserve"> - </w:t>
      </w:r>
      <w:r w:rsidRPr="00333809">
        <w:t>0</w:t>
      </w:r>
      <w:r w:rsidR="00333809">
        <w:t>.5</w:t>
      </w:r>
      <w:r w:rsidRPr="00333809">
        <w:t xml:space="preserve"> мин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Сушка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Азопирамовая проба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Стерилизация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Объем загрузки биксов – не более 70%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Для осуществления контроля очистки – фенолфталеиновая проба, с записью в журнал учета</w:t>
      </w:r>
      <w:r w:rsidR="00333809" w:rsidRPr="00333809">
        <w:t xml:space="preserve">. </w:t>
      </w:r>
      <w:r w:rsidRPr="00333809">
        <w:t>Контролю подвергается 1% инструментария от одновременно обработанных изделий, но не менее 3-5 изделий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Методика приготовления рабочего р-ра азопирама</w:t>
      </w:r>
      <w:r w:rsidR="00333809" w:rsidRPr="00333809">
        <w:t xml:space="preserve">: </w:t>
      </w:r>
    </w:p>
    <w:p w:rsidR="00333809" w:rsidRPr="00333809" w:rsidRDefault="00A70F37" w:rsidP="00DD02BC">
      <w:r w:rsidRPr="00333809">
        <w:t>Р-р азопирама смешивают с равным количеством 3% р-раН2О2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Проведение контроля качества предстерилизационной обработки инструментария</w:t>
      </w:r>
      <w:r w:rsidR="00333809" w:rsidRPr="00333809">
        <w:t xml:space="preserve">. </w:t>
      </w:r>
    </w:p>
    <w:p w:rsidR="00333809" w:rsidRDefault="00A70F37" w:rsidP="00DD02BC">
      <w:r w:rsidRPr="00333809">
        <w:t>Рабочий р-р наносится на изделия по несколько капель</w:t>
      </w:r>
      <w:r w:rsidR="00333809" w:rsidRPr="00333809">
        <w:t xml:space="preserve">. </w:t>
      </w:r>
      <w:r w:rsidRPr="00333809">
        <w:t>При наличии следов крови в течение 1 минуты появляется фиолетовый окрас, переходящий в розово</w:t>
      </w:r>
      <w:r w:rsidR="00333809" w:rsidRPr="00333809">
        <w:t xml:space="preserve"> - </w:t>
      </w:r>
      <w:r w:rsidRPr="00333809">
        <w:t>сиреневый или бурый</w:t>
      </w:r>
      <w:r w:rsidR="00333809" w:rsidRPr="00333809">
        <w:t xml:space="preserve">. </w:t>
      </w:r>
      <w:r w:rsidRPr="00333809">
        <w:t>После проверки, независимо от результата р-р удаляют и повторяют предстерилизационную очистку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Текущая уборка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на основании приказа № 720, № 288\</w:t>
      </w:r>
    </w:p>
    <w:p w:rsidR="00A70F37" w:rsidRPr="00333809" w:rsidRDefault="00A70F37" w:rsidP="00DD02BC">
      <w:r w:rsidRPr="00333809">
        <w:t>Текущая уборка, в помещениях, где проводятся парентеральные вмешательства, проводится не реже 2-х раз в день влажным способом с применением 0</w:t>
      </w:r>
      <w:r w:rsidR="00333809">
        <w:t>.0</w:t>
      </w:r>
      <w:r w:rsidRPr="00333809">
        <w:t>15%</w:t>
      </w:r>
      <w:r w:rsidR="00333809" w:rsidRPr="00333809">
        <w:t xml:space="preserve"> </w:t>
      </w:r>
    </w:p>
    <w:p w:rsidR="00A70F37" w:rsidRPr="00333809" w:rsidRDefault="00901264" w:rsidP="00DD02BC">
      <w:r w:rsidRPr="00333809">
        <w:t>Р</w:t>
      </w:r>
      <w:r>
        <w:t>-</w:t>
      </w:r>
      <w:r w:rsidR="00A70F37" w:rsidRPr="00333809">
        <w:t>ра« Жавель Солид»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уборочный инвентарь</w:t>
      </w:r>
      <w:r w:rsidR="00901264">
        <w:t xml:space="preserve"> </w:t>
      </w:r>
      <w:r w:rsidRPr="00333809">
        <w:t>\ ведра, тряпки, щетки и пр</w:t>
      </w:r>
      <w:r w:rsidR="00333809" w:rsidRPr="00333809">
        <w:t xml:space="preserve">. </w:t>
      </w:r>
      <w:r w:rsidRPr="00333809">
        <w:t>\ маркируют и применяют раздельно для туалетов, палат, ванных комнат и др</w:t>
      </w:r>
      <w:r w:rsidR="00333809" w:rsidRPr="00333809">
        <w:t xml:space="preserve">. </w:t>
      </w:r>
      <w:r w:rsidRPr="00333809">
        <w:t>помещений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Маркированный уборочный инвентарь хранят строго в установленных местах и используют только по прямому назначению</w:t>
      </w:r>
      <w:r w:rsidR="00333809" w:rsidRPr="00333809">
        <w:t xml:space="preserve">. </w:t>
      </w:r>
      <w:r w:rsidRPr="00333809">
        <w:t>После использования уборочный инвентарь обеззараживают 0</w:t>
      </w:r>
      <w:r w:rsidR="00333809">
        <w:t>.1</w:t>
      </w:r>
      <w:r w:rsidRPr="00333809">
        <w:t>%</w:t>
      </w:r>
      <w:r w:rsidR="00333809" w:rsidRPr="00333809">
        <w:t xml:space="preserve"> </w:t>
      </w:r>
      <w:r w:rsidRPr="00333809">
        <w:t>р-ром</w:t>
      </w:r>
      <w:r w:rsidR="00333809" w:rsidRPr="00333809">
        <w:t xml:space="preserve"> </w:t>
      </w:r>
      <w:r w:rsidRPr="00333809">
        <w:t>« Жавель Солид»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График уборки медицинского кабинета</w:t>
      </w:r>
      <w:r w:rsidR="00333809" w:rsidRPr="00333809">
        <w:t xml:space="preserve">: </w:t>
      </w:r>
    </w:p>
    <w:p w:rsidR="00A70F37" w:rsidRPr="00333809" w:rsidRDefault="00A70F37" w:rsidP="00DD02BC"/>
    <w:tbl>
      <w:tblPr>
        <w:tblW w:w="0" w:type="auto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668"/>
      </w:tblGrid>
      <w:tr w:rsidR="00A70F37" w:rsidRPr="00333809"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Текущая уборка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.0</w:t>
            </w:r>
            <w:r w:rsidRPr="00333809">
              <w:t>15% р-р « Жавель Солид»</w:t>
            </w:r>
            <w:r w:rsidR="00333809" w:rsidRPr="00333809">
              <w:t xml:space="preserve">. </w:t>
            </w:r>
          </w:p>
        </w:tc>
        <w:tc>
          <w:tcPr>
            <w:tcW w:w="2668" w:type="dxa"/>
          </w:tcPr>
          <w:p w:rsidR="00A70F37" w:rsidRPr="00333809" w:rsidRDefault="00A70F37" w:rsidP="00901264">
            <w:pPr>
              <w:pStyle w:val="af9"/>
            </w:pPr>
            <w:r w:rsidRPr="00333809">
              <w:t>2 раза в день</w:t>
            </w:r>
          </w:p>
        </w:tc>
      </w:tr>
      <w:tr w:rsidR="00A70F37" w:rsidRPr="00333809"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Генеральная уборка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0</w:t>
            </w:r>
            <w:r w:rsidR="00333809">
              <w:t>.0</w:t>
            </w:r>
            <w:r w:rsidRPr="00333809">
              <w:t>15%</w:t>
            </w:r>
            <w:r w:rsidR="00333809" w:rsidRPr="00333809">
              <w:t xml:space="preserve"> </w:t>
            </w:r>
            <w:r w:rsidRPr="00333809">
              <w:t>« Жавель Солид»</w:t>
            </w:r>
            <w:r w:rsidR="00333809" w:rsidRPr="00333809">
              <w:t xml:space="preserve">. </w:t>
            </w:r>
          </w:p>
        </w:tc>
        <w:tc>
          <w:tcPr>
            <w:tcW w:w="2668" w:type="dxa"/>
          </w:tcPr>
          <w:p w:rsidR="00A70F37" w:rsidRPr="00333809" w:rsidRDefault="00A70F37" w:rsidP="00901264">
            <w:pPr>
              <w:pStyle w:val="af9"/>
            </w:pPr>
            <w:r w:rsidRPr="00333809">
              <w:t>1 раз в неделю</w:t>
            </w:r>
          </w:p>
        </w:tc>
      </w:tr>
      <w:tr w:rsidR="00A70F37" w:rsidRPr="00333809"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кварцевание</w:t>
            </w:r>
          </w:p>
        </w:tc>
        <w:tc>
          <w:tcPr>
            <w:tcW w:w="2840" w:type="dxa"/>
          </w:tcPr>
          <w:p w:rsidR="00A70F37" w:rsidRPr="00333809" w:rsidRDefault="00A70F37" w:rsidP="00901264">
            <w:pPr>
              <w:pStyle w:val="af9"/>
            </w:pPr>
            <w:r w:rsidRPr="00333809">
              <w:t>Облучение 30мин</w:t>
            </w:r>
            <w:r w:rsidR="00333809" w:rsidRPr="00333809">
              <w:t xml:space="preserve">. </w:t>
            </w:r>
          </w:p>
        </w:tc>
        <w:tc>
          <w:tcPr>
            <w:tcW w:w="2668" w:type="dxa"/>
          </w:tcPr>
          <w:p w:rsidR="00A70F37" w:rsidRPr="00333809" w:rsidRDefault="00A70F37" w:rsidP="00901264">
            <w:pPr>
              <w:pStyle w:val="af9"/>
            </w:pPr>
            <w:r w:rsidRPr="00333809">
              <w:t>730-8, 1430-15</w:t>
            </w:r>
            <w:r w:rsidR="00333809" w:rsidRPr="00333809">
              <w:t xml:space="preserve">, </w:t>
            </w:r>
            <w:r w:rsidRPr="00333809">
              <w:t>2030-21</w:t>
            </w:r>
          </w:p>
        </w:tc>
      </w:tr>
    </w:tbl>
    <w:p w:rsidR="00A70F37" w:rsidRPr="00333809" w:rsidRDefault="00A70F37" w:rsidP="00DD02BC"/>
    <w:p w:rsidR="00A70F37" w:rsidRPr="00333809" w:rsidRDefault="00A70F37" w:rsidP="00DD02BC">
      <w:r w:rsidRPr="00333809">
        <w:t>Генеральная уборка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на основании пр</w:t>
      </w:r>
      <w:r w:rsidR="00333809" w:rsidRPr="00333809">
        <w:t xml:space="preserve">. </w:t>
      </w:r>
      <w:r w:rsidRPr="00333809">
        <w:t>№288,№720\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Генеральная уборка проводится один раз в 7 дней</w:t>
      </w:r>
      <w:r w:rsidR="00333809" w:rsidRPr="00333809">
        <w:t xml:space="preserve">. </w:t>
      </w:r>
      <w:r w:rsidRPr="00333809">
        <w:t>Помещение и все оборудование протирают ветошью, обильно смоченной дезраствором</w:t>
      </w:r>
      <w:r w:rsidR="00333809" w:rsidRPr="00333809">
        <w:t xml:space="preserve">. </w:t>
      </w:r>
      <w:r w:rsidRPr="00333809">
        <w:t>После чего помещение закрывают на 60 минут с кварцеванием, затем моют водой чистой ветошью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После дезинфекции помещение облучают ультрафиолетом в течение 30 минут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В медчасти берутся посевы с объектов внешней среды в ЦСО, процедурном и перевязочном кабинетах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Согласно договора с Государственным Санитарно</w:t>
      </w:r>
      <w:r w:rsidR="00333809" w:rsidRPr="00333809">
        <w:t xml:space="preserve"> - </w:t>
      </w:r>
      <w:r w:rsidRPr="00333809">
        <w:t>Эпидемическим Надзором установлен регламент лабораторного контроля</w:t>
      </w:r>
      <w:r w:rsidR="00333809" w:rsidRPr="00333809">
        <w:t xml:space="preserve">. </w:t>
      </w:r>
    </w:p>
    <w:p w:rsidR="00A70F37" w:rsidRPr="00333809" w:rsidRDefault="00A70F37" w:rsidP="00DD02BC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392"/>
        <w:gridCol w:w="2392"/>
        <w:gridCol w:w="2312"/>
      </w:tblGrid>
      <w:tr w:rsidR="00A70F37" w:rsidRPr="00333809">
        <w:tc>
          <w:tcPr>
            <w:tcW w:w="2284" w:type="dxa"/>
          </w:tcPr>
          <w:p w:rsidR="00A70F37" w:rsidRPr="00333809" w:rsidRDefault="00A70F37" w:rsidP="00901264">
            <w:pPr>
              <w:pStyle w:val="af9"/>
            </w:pPr>
            <w:r w:rsidRPr="00333809">
              <w:t>Вид исследований</w:t>
            </w:r>
          </w:p>
        </w:tc>
        <w:tc>
          <w:tcPr>
            <w:tcW w:w="2392" w:type="dxa"/>
          </w:tcPr>
          <w:p w:rsidR="00A70F37" w:rsidRPr="00333809" w:rsidRDefault="00A70F37" w:rsidP="00901264">
            <w:pPr>
              <w:pStyle w:val="af9"/>
            </w:pPr>
            <w:r w:rsidRPr="00333809">
              <w:t>Объект исследования</w:t>
            </w:r>
          </w:p>
        </w:tc>
        <w:tc>
          <w:tcPr>
            <w:tcW w:w="2392" w:type="dxa"/>
          </w:tcPr>
          <w:p w:rsidR="00A70F37" w:rsidRPr="00333809" w:rsidRDefault="00A70F37" w:rsidP="00901264">
            <w:pPr>
              <w:pStyle w:val="af9"/>
            </w:pPr>
            <w:r w:rsidRPr="00333809">
              <w:t>Кратность исследований</w:t>
            </w:r>
          </w:p>
        </w:tc>
        <w:tc>
          <w:tcPr>
            <w:tcW w:w="2312" w:type="dxa"/>
          </w:tcPr>
          <w:p w:rsidR="00A70F37" w:rsidRPr="00333809" w:rsidRDefault="00A70F37" w:rsidP="00901264">
            <w:pPr>
              <w:pStyle w:val="af9"/>
            </w:pPr>
            <w:r w:rsidRPr="00333809">
              <w:t>Количество проб на исследования</w:t>
            </w:r>
          </w:p>
        </w:tc>
      </w:tr>
      <w:tr w:rsidR="00A70F37" w:rsidRPr="00333809">
        <w:tc>
          <w:tcPr>
            <w:tcW w:w="2284" w:type="dxa"/>
          </w:tcPr>
          <w:p w:rsidR="00A70F37" w:rsidRPr="00333809" w:rsidRDefault="00A70F37" w:rsidP="00901264">
            <w:pPr>
              <w:pStyle w:val="af9"/>
            </w:pPr>
            <w:r w:rsidRPr="00333809">
              <w:t>Исследования материала на стерильность</w:t>
            </w:r>
          </w:p>
        </w:tc>
        <w:tc>
          <w:tcPr>
            <w:tcW w:w="2392" w:type="dxa"/>
          </w:tcPr>
          <w:p w:rsidR="00A70F37" w:rsidRPr="00333809" w:rsidRDefault="00A70F37" w:rsidP="00901264">
            <w:pPr>
              <w:pStyle w:val="af9"/>
            </w:pPr>
            <w:r w:rsidRPr="00333809">
              <w:t>Медицинский инструментарий, перевязочный материал</w:t>
            </w:r>
          </w:p>
        </w:tc>
        <w:tc>
          <w:tcPr>
            <w:tcW w:w="2392" w:type="dxa"/>
          </w:tcPr>
          <w:p w:rsidR="00A70F37" w:rsidRPr="00333809" w:rsidRDefault="00A70F37" w:rsidP="00901264">
            <w:pPr>
              <w:pStyle w:val="af9"/>
            </w:pPr>
            <w:r w:rsidRPr="00333809">
              <w:t>Один раз в месяц</w:t>
            </w:r>
          </w:p>
        </w:tc>
        <w:tc>
          <w:tcPr>
            <w:tcW w:w="2312" w:type="dxa"/>
          </w:tcPr>
          <w:p w:rsidR="00333809" w:rsidRPr="00333809" w:rsidRDefault="00A70F37" w:rsidP="00901264">
            <w:pPr>
              <w:pStyle w:val="af9"/>
            </w:pPr>
            <w:r w:rsidRPr="00333809">
              <w:t>4</w:t>
            </w:r>
          </w:p>
          <w:p w:rsidR="00A70F37" w:rsidRPr="00333809" w:rsidRDefault="00A70F37" w:rsidP="00901264">
            <w:pPr>
              <w:pStyle w:val="af9"/>
            </w:pPr>
            <w:r w:rsidRPr="00333809">
              <w:t>4</w:t>
            </w:r>
          </w:p>
        </w:tc>
      </w:tr>
      <w:tr w:rsidR="00A70F37" w:rsidRPr="00333809">
        <w:tc>
          <w:tcPr>
            <w:tcW w:w="2284" w:type="dxa"/>
          </w:tcPr>
          <w:p w:rsidR="00A70F37" w:rsidRPr="00333809" w:rsidRDefault="00A70F37" w:rsidP="00901264">
            <w:pPr>
              <w:pStyle w:val="af9"/>
            </w:pPr>
            <w:r w:rsidRPr="00333809">
              <w:t>Смывы среды на УПФ</w:t>
            </w:r>
          </w:p>
        </w:tc>
        <w:tc>
          <w:tcPr>
            <w:tcW w:w="2392" w:type="dxa"/>
          </w:tcPr>
          <w:p w:rsidR="00A70F37" w:rsidRPr="00333809" w:rsidRDefault="00A70F37" w:rsidP="00901264">
            <w:pPr>
              <w:pStyle w:val="af9"/>
            </w:pPr>
            <w:r w:rsidRPr="00333809">
              <w:t>Объекты внешней среды</w:t>
            </w:r>
          </w:p>
        </w:tc>
        <w:tc>
          <w:tcPr>
            <w:tcW w:w="2392" w:type="dxa"/>
          </w:tcPr>
          <w:p w:rsidR="00A70F37" w:rsidRPr="00333809" w:rsidRDefault="00A70F37" w:rsidP="00901264">
            <w:pPr>
              <w:pStyle w:val="af9"/>
            </w:pPr>
            <w:r w:rsidRPr="00333809">
              <w:t>Один раз в квартал</w:t>
            </w:r>
          </w:p>
        </w:tc>
        <w:tc>
          <w:tcPr>
            <w:tcW w:w="2312" w:type="dxa"/>
          </w:tcPr>
          <w:p w:rsidR="00A70F37" w:rsidRPr="00333809" w:rsidRDefault="00A70F37" w:rsidP="00901264">
            <w:pPr>
              <w:pStyle w:val="af9"/>
            </w:pPr>
            <w:r w:rsidRPr="00333809">
              <w:t>10</w:t>
            </w:r>
          </w:p>
        </w:tc>
      </w:tr>
    </w:tbl>
    <w:p w:rsidR="00A70F37" w:rsidRPr="00333809" w:rsidRDefault="00A70F37" w:rsidP="00DD02BC"/>
    <w:p w:rsidR="00333809" w:rsidRPr="00333809" w:rsidRDefault="00A70F37" w:rsidP="00DD02BC">
      <w:r w:rsidRPr="00333809">
        <w:t>Показатели бак\обследования</w:t>
      </w:r>
      <w:r w:rsidR="00333809" w:rsidRPr="00333809">
        <w:t xml:space="preserve">. </w:t>
      </w:r>
    </w:p>
    <w:tbl>
      <w:tblPr>
        <w:tblW w:w="9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985"/>
        <w:gridCol w:w="3883"/>
        <w:gridCol w:w="2378"/>
      </w:tblGrid>
      <w:tr w:rsidR="00A70F37" w:rsidRPr="00333809">
        <w:tc>
          <w:tcPr>
            <w:tcW w:w="1134" w:type="dxa"/>
          </w:tcPr>
          <w:p w:rsidR="00A70F37" w:rsidRPr="00333809" w:rsidRDefault="00DD02BC" w:rsidP="00901264">
            <w:pPr>
              <w:pStyle w:val="af9"/>
            </w:pPr>
            <w:r w:rsidRPr="00333809">
              <w:t>Д</w:t>
            </w:r>
            <w:r w:rsidR="00A70F37" w:rsidRPr="00333809">
              <w:t>ата</w:t>
            </w:r>
          </w:p>
        </w:tc>
        <w:tc>
          <w:tcPr>
            <w:tcW w:w="1985" w:type="dxa"/>
          </w:tcPr>
          <w:p w:rsidR="00A70F37" w:rsidRPr="00333809" w:rsidRDefault="00A70F37" w:rsidP="00901264">
            <w:pPr>
              <w:pStyle w:val="af9"/>
            </w:pPr>
            <w:r w:rsidRPr="00333809">
              <w:t>Виды обследования</w:t>
            </w:r>
          </w:p>
        </w:tc>
        <w:tc>
          <w:tcPr>
            <w:tcW w:w="3883" w:type="dxa"/>
          </w:tcPr>
          <w:p w:rsidR="00A70F37" w:rsidRPr="00333809" w:rsidRDefault="00A70F37" w:rsidP="00901264">
            <w:pPr>
              <w:pStyle w:val="af9"/>
            </w:pPr>
            <w:r w:rsidRPr="00333809">
              <w:t>предметы</w:t>
            </w:r>
          </w:p>
        </w:tc>
        <w:tc>
          <w:tcPr>
            <w:tcW w:w="2378" w:type="dxa"/>
          </w:tcPr>
          <w:p w:rsidR="00A70F37" w:rsidRPr="00333809" w:rsidRDefault="00A70F37" w:rsidP="00901264">
            <w:pPr>
              <w:pStyle w:val="af9"/>
            </w:pPr>
            <w:r w:rsidRPr="00333809">
              <w:t>результат</w:t>
            </w:r>
          </w:p>
        </w:tc>
      </w:tr>
      <w:tr w:rsidR="00A70F37" w:rsidRPr="00333809">
        <w:tc>
          <w:tcPr>
            <w:tcW w:w="1134" w:type="dxa"/>
          </w:tcPr>
          <w:p w:rsidR="00A70F37" w:rsidRPr="00333809" w:rsidRDefault="00A70F37" w:rsidP="00901264">
            <w:pPr>
              <w:pStyle w:val="af9"/>
            </w:pPr>
            <w:r w:rsidRPr="00333809">
              <w:t>27</w:t>
            </w:r>
            <w:r w:rsidR="00333809">
              <w:t>.1</w:t>
            </w:r>
            <w:r w:rsidRPr="00333809">
              <w:t>2</w:t>
            </w:r>
            <w:r w:rsidR="00333809">
              <w:t>.0</w:t>
            </w:r>
            <w:r w:rsidRPr="00333809">
              <w:t>6</w:t>
            </w:r>
          </w:p>
        </w:tc>
        <w:tc>
          <w:tcPr>
            <w:tcW w:w="1985" w:type="dxa"/>
          </w:tcPr>
          <w:p w:rsidR="00A70F37" w:rsidRPr="00333809" w:rsidRDefault="00A70F37" w:rsidP="00901264">
            <w:pPr>
              <w:pStyle w:val="af9"/>
            </w:pPr>
            <w:r w:rsidRPr="00333809">
              <w:t>Микрофлора</w:t>
            </w:r>
          </w:p>
        </w:tc>
        <w:tc>
          <w:tcPr>
            <w:tcW w:w="3883" w:type="dxa"/>
          </w:tcPr>
          <w:p w:rsidR="00A70F37" w:rsidRPr="00333809" w:rsidRDefault="00A70F37" w:rsidP="00901264">
            <w:pPr>
              <w:pStyle w:val="af9"/>
            </w:pPr>
            <w:r w:rsidRPr="00333809">
              <w:t>Холодильник</w:t>
            </w:r>
            <w:r w:rsidR="00333809" w:rsidRPr="00333809">
              <w:t>,</w:t>
            </w:r>
            <w:r w:rsidRPr="00333809">
              <w:t xml:space="preserve"> стол для инструментария проц</w:t>
            </w:r>
            <w:r w:rsidR="00333809" w:rsidRPr="00333809">
              <w:t xml:space="preserve">. </w:t>
            </w:r>
            <w:r w:rsidRPr="00333809">
              <w:t>каб, бикс, полотенце, стена над столиком в перевязочном кабинете</w:t>
            </w:r>
          </w:p>
        </w:tc>
        <w:tc>
          <w:tcPr>
            <w:tcW w:w="2378" w:type="dxa"/>
          </w:tcPr>
          <w:p w:rsidR="00A70F37" w:rsidRPr="00333809" w:rsidRDefault="00A70F37" w:rsidP="00901264">
            <w:pPr>
              <w:pStyle w:val="af9"/>
            </w:pPr>
            <w:r w:rsidRPr="00333809">
              <w:t>Не обнаружено</w:t>
            </w:r>
          </w:p>
        </w:tc>
      </w:tr>
      <w:tr w:rsidR="00A70F37" w:rsidRPr="00333809">
        <w:tc>
          <w:tcPr>
            <w:tcW w:w="1134" w:type="dxa"/>
          </w:tcPr>
          <w:p w:rsidR="00A70F37" w:rsidRPr="00333809" w:rsidRDefault="00A70F37" w:rsidP="00901264">
            <w:pPr>
              <w:pStyle w:val="af9"/>
            </w:pPr>
            <w:r w:rsidRPr="00333809">
              <w:t>27</w:t>
            </w:r>
            <w:r w:rsidR="00333809">
              <w:t>.1</w:t>
            </w:r>
            <w:r w:rsidRPr="00333809">
              <w:t>2</w:t>
            </w:r>
            <w:r w:rsidR="00333809">
              <w:t>.0</w:t>
            </w:r>
            <w:r w:rsidRPr="00333809">
              <w:t>6</w:t>
            </w:r>
          </w:p>
        </w:tc>
        <w:tc>
          <w:tcPr>
            <w:tcW w:w="1985" w:type="dxa"/>
          </w:tcPr>
          <w:p w:rsidR="00A70F37" w:rsidRPr="00333809" w:rsidRDefault="00A70F37" w:rsidP="00901264">
            <w:pPr>
              <w:pStyle w:val="af9"/>
            </w:pPr>
            <w:r w:rsidRPr="00333809">
              <w:t>Стерильность</w:t>
            </w:r>
          </w:p>
        </w:tc>
        <w:tc>
          <w:tcPr>
            <w:tcW w:w="3883" w:type="dxa"/>
          </w:tcPr>
          <w:p w:rsidR="00A70F37" w:rsidRPr="00333809" w:rsidRDefault="00A70F37" w:rsidP="00901264">
            <w:pPr>
              <w:pStyle w:val="af9"/>
            </w:pPr>
            <w:r w:rsidRPr="00333809">
              <w:t>Зажим, пинцет, ножницы, тампон марлевый в пер</w:t>
            </w:r>
            <w:r w:rsidR="00333809" w:rsidRPr="00333809">
              <w:t xml:space="preserve">. </w:t>
            </w:r>
            <w:r w:rsidRPr="00333809">
              <w:t>каб, тампон ватный проц</w:t>
            </w:r>
            <w:r w:rsidR="00333809" w:rsidRPr="00333809">
              <w:t xml:space="preserve">. </w:t>
            </w:r>
            <w:r w:rsidRPr="00333809">
              <w:t>каб</w:t>
            </w:r>
            <w:r w:rsidR="00333809" w:rsidRPr="00333809">
              <w:t xml:space="preserve">. </w:t>
            </w:r>
          </w:p>
        </w:tc>
        <w:tc>
          <w:tcPr>
            <w:tcW w:w="2378" w:type="dxa"/>
          </w:tcPr>
          <w:p w:rsidR="00A70F37" w:rsidRPr="00333809" w:rsidRDefault="00A70F37" w:rsidP="00901264">
            <w:pPr>
              <w:pStyle w:val="af9"/>
            </w:pPr>
            <w:r w:rsidRPr="00333809">
              <w:t>Стерильно</w:t>
            </w:r>
          </w:p>
        </w:tc>
      </w:tr>
      <w:tr w:rsidR="00A70F37" w:rsidRPr="00333809">
        <w:tc>
          <w:tcPr>
            <w:tcW w:w="1134" w:type="dxa"/>
          </w:tcPr>
          <w:p w:rsidR="00A70F37" w:rsidRPr="00333809" w:rsidRDefault="00A70F37" w:rsidP="00901264">
            <w:pPr>
              <w:pStyle w:val="af9"/>
            </w:pPr>
            <w:r w:rsidRPr="00333809">
              <w:t>27</w:t>
            </w:r>
            <w:r w:rsidR="00333809">
              <w:t>.1</w:t>
            </w:r>
            <w:r w:rsidRPr="00333809">
              <w:t>2</w:t>
            </w:r>
            <w:r w:rsidR="00333809">
              <w:t>.0</w:t>
            </w:r>
            <w:r w:rsidRPr="00333809">
              <w:t>6</w:t>
            </w:r>
            <w:r w:rsidR="00333809" w:rsidRPr="00333809">
              <w:t xml:space="preserve">. </w:t>
            </w:r>
          </w:p>
        </w:tc>
        <w:tc>
          <w:tcPr>
            <w:tcW w:w="1985" w:type="dxa"/>
          </w:tcPr>
          <w:p w:rsidR="00A70F37" w:rsidRPr="00333809" w:rsidRDefault="00A70F37" w:rsidP="00901264">
            <w:pPr>
              <w:pStyle w:val="af9"/>
            </w:pPr>
            <w:r w:rsidRPr="00333809">
              <w:t>смывы</w:t>
            </w:r>
          </w:p>
        </w:tc>
        <w:tc>
          <w:tcPr>
            <w:tcW w:w="3883" w:type="dxa"/>
          </w:tcPr>
          <w:p w:rsidR="00A70F37" w:rsidRPr="00333809" w:rsidRDefault="00A70F37" w:rsidP="00901264">
            <w:pPr>
              <w:pStyle w:val="af9"/>
            </w:pPr>
            <w:r w:rsidRPr="00333809">
              <w:t>Руки м\с</w:t>
            </w:r>
          </w:p>
        </w:tc>
        <w:tc>
          <w:tcPr>
            <w:tcW w:w="2378" w:type="dxa"/>
          </w:tcPr>
          <w:p w:rsidR="00A70F37" w:rsidRPr="00333809" w:rsidRDefault="00A70F37" w:rsidP="00901264">
            <w:pPr>
              <w:pStyle w:val="af9"/>
            </w:pPr>
            <w:r w:rsidRPr="00333809">
              <w:t>Не обнаружено</w:t>
            </w:r>
          </w:p>
        </w:tc>
      </w:tr>
    </w:tbl>
    <w:p w:rsidR="00A70F37" w:rsidRPr="00333809" w:rsidRDefault="00A70F37" w:rsidP="00DD02BC"/>
    <w:p w:rsidR="00A70F37" w:rsidRPr="00333809" w:rsidRDefault="00A70F37" w:rsidP="00DD02BC">
      <w:r w:rsidRPr="00333809">
        <w:t>По результатам бак\обследования можно сделать вывод о тщательном соблюдении санэпид режима, хорошей профилактической работе персонала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Ежедневно дежурная медсестра проводит контроль за санитарным состоянием буфетов и обработкой посуды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Режим мытья посуды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Механическое удаление остатков пищи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Мытье посуды при температуре +50*</w:t>
      </w:r>
      <w:r w:rsidRPr="00333809">
        <w:rPr>
          <w:lang w:val="en-US"/>
        </w:rPr>
        <w:t>C</w:t>
      </w:r>
      <w:r w:rsidRPr="00333809">
        <w:t xml:space="preserve"> с добавлением моющих средств, разрешенных ГСЭН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Обеззараживание посуды погружением в 0</w:t>
      </w:r>
      <w:r w:rsidR="00333809">
        <w:t>.0</w:t>
      </w:r>
      <w:r w:rsidRPr="00333809">
        <w:t>15% р-р «Жавель Солид» на 60 минут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Споласкивание в горячей проточной воде с температурой +65*</w:t>
      </w:r>
      <w:r w:rsidRPr="00333809">
        <w:rPr>
          <w:lang w:val="en-US"/>
        </w:rPr>
        <w:t>C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Просушивание посуды на специальных полках или решетках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В своей работе неукоснительно руководствуюсь приказами, инструкциями и методическими пособиями по организации работы отделения, а так же личным опытом и навыками работы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Приказ МЗ СССР №288 от 23</w:t>
      </w:r>
      <w:r w:rsidR="00333809">
        <w:t>.03.7</w:t>
      </w:r>
      <w:r w:rsidRPr="00333809">
        <w:t>6</w:t>
      </w:r>
      <w:r w:rsidR="00333809" w:rsidRPr="00333809">
        <w:t xml:space="preserve">. </w:t>
      </w:r>
      <w:r w:rsidRPr="00333809">
        <w:t>«Об утверждении инструкции о санитарно противоэпидемическом режиме больницы и порядке осуществления органами и учреждениями санитарно</w:t>
      </w:r>
      <w:r w:rsidR="00333809" w:rsidRPr="00333809">
        <w:t xml:space="preserve"> - </w:t>
      </w:r>
      <w:r w:rsidRPr="00333809">
        <w:t>эпидемиологической службы государственного надзора за санитарным состояние ЛПУ»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Приказ МЗ СССР №720 от 31</w:t>
      </w:r>
      <w:r w:rsidR="00333809">
        <w:t>.0</w:t>
      </w:r>
      <w:r w:rsidRPr="00333809">
        <w:t>7</w:t>
      </w:r>
      <w:r w:rsidR="00333809">
        <w:t>.7</w:t>
      </w:r>
      <w:r w:rsidRPr="00333809">
        <w:t>8</w:t>
      </w:r>
      <w:r w:rsidR="00333809" w:rsidRPr="00333809">
        <w:t xml:space="preserve">. </w:t>
      </w:r>
      <w:r w:rsidRPr="00333809">
        <w:t>«Об улучшении медицинской помощи больным с гнойными хирургическими заболеваниями и усилении борьбы с внутрибольничной инфекцией»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Приказ МЗ СССР №60 «О мерах по дальнейшему укреплению и развитию дезинфекционного дела»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ОСТ 42-21-2-85 от 01</w:t>
      </w:r>
      <w:r w:rsidR="00333809">
        <w:t>.01.8</w:t>
      </w:r>
      <w:r w:rsidRPr="00333809">
        <w:t>6</w:t>
      </w:r>
      <w:r w:rsidR="00333809" w:rsidRPr="00333809">
        <w:t xml:space="preserve">. </w:t>
      </w:r>
      <w:r w:rsidRPr="00333809">
        <w:t>«Стерилизация и дезинфекция изделий медицинского назначения»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Приказ МЗ СССР №408 12</w:t>
      </w:r>
      <w:r w:rsidR="00333809">
        <w:t>.0</w:t>
      </w:r>
      <w:r w:rsidRPr="00333809">
        <w:t>7</w:t>
      </w:r>
      <w:r w:rsidR="00333809">
        <w:t>.8</w:t>
      </w:r>
      <w:r w:rsidRPr="00333809">
        <w:t>9</w:t>
      </w:r>
      <w:r w:rsidR="00333809" w:rsidRPr="00333809">
        <w:t xml:space="preserve">. </w:t>
      </w:r>
      <w:r w:rsidRPr="00333809">
        <w:t>«О снижении заболеваемости вирусным гепатитом в стране»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Приказ МЗ РФ №36 от 03</w:t>
      </w:r>
      <w:r w:rsidR="00333809">
        <w:t>.02.9</w:t>
      </w:r>
      <w:r w:rsidRPr="00333809">
        <w:t>7</w:t>
      </w:r>
      <w:r w:rsidR="00333809" w:rsidRPr="00333809">
        <w:t xml:space="preserve">. </w:t>
      </w:r>
      <w:r w:rsidRPr="00333809">
        <w:t>«О совершенствовании мероприятий по профилактике дифтерии»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Приказ МЗ РФ №475 от16</w:t>
      </w:r>
      <w:r w:rsidR="00333809">
        <w:t>.0</w:t>
      </w:r>
      <w:r w:rsidRPr="00333809">
        <w:t>8</w:t>
      </w:r>
      <w:r w:rsidR="00333809">
        <w:t>.9</w:t>
      </w:r>
      <w:r w:rsidRPr="00333809">
        <w:t>8</w:t>
      </w:r>
      <w:r w:rsidR="00333809" w:rsidRPr="00333809">
        <w:t xml:space="preserve">. </w:t>
      </w:r>
      <w:r w:rsidRPr="00333809">
        <w:t>«Основные принципы организации санитарно</w:t>
      </w:r>
      <w:r w:rsidR="00333809" w:rsidRPr="00333809">
        <w:t xml:space="preserve"> - </w:t>
      </w:r>
      <w:r w:rsidRPr="00333809">
        <w:t>эпидемиологического надзора за острыми кишечными заболеваниями»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Приказ МЗ РФ № 342 от 26</w:t>
      </w:r>
      <w:r w:rsidR="00333809">
        <w:t>.11.9</w:t>
      </w:r>
      <w:r w:rsidRPr="00333809">
        <w:t>8</w:t>
      </w:r>
      <w:r w:rsidR="00333809" w:rsidRPr="00333809">
        <w:t xml:space="preserve">. </w:t>
      </w:r>
      <w:r w:rsidRPr="00333809">
        <w:t>«Об усилении мероприятий по профилактике эпидемического сыпного тифа, по борьбе с педикулезом»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Качество жизни пожилого человека – это интегральный показатель, отражающий не только выраженность симптомов заболевания, но и функциональное и психологическое состояние пациента, социальную активность, удовлетворенность помощью медицинского персонала, ощущение собственного здоровья, физического и психического благополучия</w:t>
      </w:r>
      <w:r w:rsidR="00333809" w:rsidRPr="00333809">
        <w:t xml:space="preserve">. </w:t>
      </w:r>
      <w:r w:rsidRPr="00333809">
        <w:t>Поэтому одной из главных задач медицинской сестры является</w:t>
      </w:r>
      <w:r w:rsidR="00333809" w:rsidRPr="00333809">
        <w:t xml:space="preserve">: </w:t>
      </w:r>
      <w:r w:rsidRPr="00333809">
        <w:t>профилактическая и санитарно просветительская работа среди подопечных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Медицинская сестра является связующим звеном между врачом и пациентом и от того, как она сумеет объяснить необходимость проводимого лечения, механизм действия лекарственного препарата, цель и метод проведения диагностических обследований, зависит быстрейшее выздоровление пожилого человека и качество его лечения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При общении с пожилыми людьми, использую совет, доверительные отношения – эту интеллектуальную, эмоциональную помощь при объяснении необходимости и правильности соблюдения личной гигиены в старческом возрасте, выполнением режима в интернате, значимости назначаемой диеты</w:t>
      </w:r>
      <w:r w:rsidR="00333809" w:rsidRPr="00333809">
        <w:t xml:space="preserve">. </w:t>
      </w:r>
      <w:r w:rsidRPr="00333809">
        <w:t>Провожу беседы с подопечными по профилактике внутрибольничной инфекции, профилактике ОРВИ, кожных заболеваний</w:t>
      </w:r>
      <w:r w:rsidR="00333809" w:rsidRPr="00333809">
        <w:t xml:space="preserve">. </w:t>
      </w:r>
      <w:r w:rsidRPr="00333809">
        <w:t>В моей работе присутствуют краткосрочные \уход за больными, оказание доврачебной помощи \ и долгосрочные \ поддержание веры в выздоровление, проявление доброты и гуманизма\ цели</w:t>
      </w:r>
      <w:r w:rsidR="00333809" w:rsidRPr="00333809">
        <w:t xml:space="preserve">. </w:t>
      </w:r>
      <w:r w:rsidRPr="00333809">
        <w:t>Хотя я самостоятельно не провожу лечение, а только выполняю назначения врача, мои наблюдения имеют не маловажное значение, так как общаясь с больным в течение суток, замечаю все изменения состояния его организма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Для того, что бы повышать свой профессиональный уровень, посещаю занятия, проводимой старшей медсестрой отделения о санитарно</w:t>
      </w:r>
      <w:r w:rsidR="00333809" w:rsidRPr="00333809">
        <w:t xml:space="preserve"> - </w:t>
      </w:r>
      <w:r w:rsidRPr="00333809">
        <w:t>эпидемическом режиме в медицинском учреждении, а так же занятия, проводимые врачом отделения на темы о различных заболеваниях, уходе и оказании помощи больным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Систематически участвую в выпуске санитарных стенгазет на различные темы</w:t>
      </w:r>
      <w:r w:rsidR="00333809" w:rsidRPr="00333809">
        <w:t xml:space="preserve">. </w:t>
      </w:r>
    </w:p>
    <w:p w:rsidR="00A70F37" w:rsidRPr="00333809" w:rsidRDefault="00A70F37" w:rsidP="00DD02BC">
      <w:r w:rsidRPr="00333809">
        <w:t>Ежедневно провожу беседы с подопечными на интересующие их темы</w:t>
      </w:r>
      <w:r w:rsidR="00333809" w:rsidRPr="00333809">
        <w:t xml:space="preserve">. </w:t>
      </w:r>
      <w:r w:rsidRPr="00333809">
        <w:t>Главной задачей в моей работе вижу адаптацию пожилого человека в новых условиях проживания, уважение его достоинства, высококвалифицированную помощь</w:t>
      </w:r>
      <w:r w:rsidR="00333809" w:rsidRPr="00333809">
        <w:t xml:space="preserve">. </w:t>
      </w:r>
    </w:p>
    <w:p w:rsidR="00333809" w:rsidRPr="00333809" w:rsidRDefault="00A70F37" w:rsidP="00DD02BC">
      <w:r w:rsidRPr="00333809">
        <w:t>Провожу беседы с родственниками о состоянии больных</w:t>
      </w:r>
      <w:r w:rsidR="00333809" w:rsidRPr="00333809">
        <w:t xml:space="preserve">. </w:t>
      </w:r>
      <w:r w:rsidRPr="00333809">
        <w:t>При необходимости выполняю работу процедурной и перевязочной медсестры</w:t>
      </w:r>
      <w:r w:rsidR="00333809" w:rsidRPr="00333809">
        <w:t xml:space="preserve">. </w:t>
      </w:r>
      <w:r w:rsidRPr="00333809">
        <w:t>Хотелось бы овладеть работой массажистки</w:t>
      </w:r>
      <w:r w:rsidR="00333809" w:rsidRPr="00333809">
        <w:t xml:space="preserve">. </w:t>
      </w:r>
    </w:p>
    <w:p w:rsidR="00A70F37" w:rsidRDefault="00C37BF7" w:rsidP="00C37BF7">
      <w:pPr>
        <w:pStyle w:val="2"/>
      </w:pPr>
      <w:r>
        <w:br w:type="page"/>
      </w:r>
      <w:r w:rsidR="00A70F37" w:rsidRPr="00333809">
        <w:t>В своей работе использовала</w:t>
      </w:r>
    </w:p>
    <w:p w:rsidR="00C37BF7" w:rsidRPr="00C37BF7" w:rsidRDefault="00C37BF7" w:rsidP="00C37BF7">
      <w:pPr>
        <w:widowControl w:val="0"/>
        <w:autoSpaceDE w:val="0"/>
        <w:autoSpaceDN w:val="0"/>
        <w:adjustRightInd w:val="0"/>
        <w:ind w:firstLine="709"/>
      </w:pPr>
    </w:p>
    <w:p w:rsidR="00A70F37" w:rsidRPr="00333809" w:rsidRDefault="00A70F37" w:rsidP="00C37BF7">
      <w:pPr>
        <w:pStyle w:val="a1"/>
        <w:tabs>
          <w:tab w:val="clear" w:pos="1077"/>
          <w:tab w:val="num" w:pos="420"/>
        </w:tabs>
        <w:ind w:firstLine="0"/>
      </w:pPr>
      <w:r w:rsidRPr="00333809">
        <w:t>Справочник главной \ старшей медсестры</w:t>
      </w:r>
      <w:r w:rsidR="00333809" w:rsidRPr="00333809">
        <w:t xml:space="preserve">. </w:t>
      </w:r>
      <w:r w:rsidRPr="00333809">
        <w:t>Москва, «Гарантъ», 1997г</w:t>
      </w:r>
      <w:r w:rsidR="00333809" w:rsidRPr="00333809">
        <w:t xml:space="preserve">. </w:t>
      </w:r>
    </w:p>
    <w:p w:rsidR="00A70F37" w:rsidRPr="00333809" w:rsidRDefault="00A70F37" w:rsidP="00C37BF7">
      <w:pPr>
        <w:pStyle w:val="a1"/>
        <w:tabs>
          <w:tab w:val="clear" w:pos="1077"/>
          <w:tab w:val="num" w:pos="420"/>
        </w:tabs>
        <w:ind w:firstLine="0"/>
      </w:pPr>
      <w:r w:rsidRPr="00333809">
        <w:t>Журнал «Сестринское дело»</w:t>
      </w:r>
      <w:r w:rsidR="00333809" w:rsidRPr="00333809">
        <w:t xml:space="preserve">. </w:t>
      </w:r>
      <w:r w:rsidRPr="00333809">
        <w:t>Изд</w:t>
      </w:r>
      <w:r w:rsidR="00333809">
        <w:t>. 20</w:t>
      </w:r>
      <w:r w:rsidRPr="00333809">
        <w:t>05-2006гг</w:t>
      </w:r>
      <w:r w:rsidR="00333809" w:rsidRPr="00333809">
        <w:t xml:space="preserve">. </w:t>
      </w:r>
    </w:p>
    <w:p w:rsidR="00A70F37" w:rsidRPr="00333809" w:rsidRDefault="00A70F37" w:rsidP="00C37BF7">
      <w:pPr>
        <w:pStyle w:val="a1"/>
        <w:tabs>
          <w:tab w:val="clear" w:pos="1077"/>
          <w:tab w:val="num" w:pos="420"/>
        </w:tabs>
        <w:ind w:firstLine="0"/>
      </w:pPr>
      <w:r w:rsidRPr="00333809">
        <w:t>Краткая энциклопедия медсестры</w:t>
      </w:r>
      <w:r w:rsidR="00333809" w:rsidRPr="00333809">
        <w:t xml:space="preserve">. </w:t>
      </w:r>
    </w:p>
    <w:p w:rsidR="00A70F37" w:rsidRPr="00333809" w:rsidRDefault="00A70F37" w:rsidP="00C37BF7">
      <w:pPr>
        <w:pStyle w:val="a1"/>
        <w:tabs>
          <w:tab w:val="clear" w:pos="1077"/>
          <w:tab w:val="num" w:pos="420"/>
        </w:tabs>
        <w:ind w:firstLine="0"/>
      </w:pPr>
      <w:r w:rsidRPr="00333809">
        <w:t>Журнал «Медицинская сестра» изд</w:t>
      </w:r>
      <w:r w:rsidR="00333809">
        <w:t>. 20</w:t>
      </w:r>
      <w:r w:rsidRPr="00333809">
        <w:t>05</w:t>
      </w:r>
      <w:r w:rsidR="00333809" w:rsidRPr="00333809">
        <w:t xml:space="preserve"> - </w:t>
      </w:r>
      <w:r w:rsidRPr="00333809">
        <w:t>2006гг</w:t>
      </w:r>
      <w:r w:rsidR="00333809" w:rsidRPr="00333809">
        <w:t xml:space="preserve">. </w:t>
      </w:r>
    </w:p>
    <w:p w:rsidR="00A70F37" w:rsidRPr="00333809" w:rsidRDefault="00A70F37" w:rsidP="00C37BF7">
      <w:pPr>
        <w:pStyle w:val="a1"/>
        <w:tabs>
          <w:tab w:val="clear" w:pos="1077"/>
          <w:tab w:val="num" w:pos="420"/>
        </w:tabs>
        <w:ind w:firstLine="0"/>
      </w:pPr>
      <w:r w:rsidRPr="00333809">
        <w:t>«Медицинскую газету» изд</w:t>
      </w:r>
      <w:r w:rsidR="00333809">
        <w:t>. 20</w:t>
      </w:r>
      <w:r w:rsidRPr="00333809">
        <w:t>06г</w:t>
      </w:r>
      <w:r w:rsidR="00333809" w:rsidRPr="00333809">
        <w:t xml:space="preserve">. </w:t>
      </w:r>
    </w:p>
    <w:p w:rsidR="00A70F37" w:rsidRPr="00333809" w:rsidRDefault="00A70F37" w:rsidP="00C37BF7">
      <w:pPr>
        <w:pStyle w:val="a1"/>
        <w:tabs>
          <w:tab w:val="clear" w:pos="1077"/>
          <w:tab w:val="num" w:pos="420"/>
        </w:tabs>
        <w:ind w:firstLine="0"/>
      </w:pPr>
      <w:r w:rsidRPr="00333809">
        <w:t>Сайты интернета</w:t>
      </w:r>
      <w:r w:rsidR="00333809" w:rsidRPr="00333809">
        <w:t xml:space="preserve">. </w:t>
      </w:r>
    </w:p>
    <w:p w:rsidR="00C37BF7" w:rsidRDefault="00C37BF7" w:rsidP="00C37BF7">
      <w:pPr>
        <w:pStyle w:val="a1"/>
        <w:numPr>
          <w:ilvl w:val="0"/>
          <w:numId w:val="0"/>
        </w:numPr>
      </w:pPr>
    </w:p>
    <w:p w:rsidR="00333809" w:rsidRPr="00333809" w:rsidRDefault="00A70F37" w:rsidP="00C37BF7">
      <w:pPr>
        <w:pStyle w:val="a1"/>
        <w:numPr>
          <w:ilvl w:val="0"/>
          <w:numId w:val="0"/>
        </w:numPr>
      </w:pPr>
      <w:r w:rsidRPr="00333809">
        <w:t>Настоящий отчет подготовлен для подтверждения своей квалификации</w:t>
      </w:r>
      <w:r w:rsidR="00333809" w:rsidRPr="00333809">
        <w:t xml:space="preserve">. </w:t>
      </w:r>
    </w:p>
    <w:p w:rsidR="00A70F37" w:rsidRPr="00333809" w:rsidRDefault="00A70F37" w:rsidP="00C37BF7">
      <w:pPr>
        <w:pStyle w:val="a1"/>
        <w:numPr>
          <w:ilvl w:val="0"/>
          <w:numId w:val="0"/>
        </w:numPr>
      </w:pPr>
      <w:r w:rsidRPr="00333809">
        <w:t>Заместитель директора по мед/части</w:t>
      </w:r>
      <w:r w:rsidR="00333809" w:rsidRPr="00333809">
        <w:t xml:space="preserve"> </w:t>
      </w:r>
      <w:r w:rsidRPr="00333809">
        <w:t>Т</w:t>
      </w:r>
      <w:r w:rsidR="00333809">
        <w:t xml:space="preserve">.В. </w:t>
      </w:r>
      <w:r w:rsidRPr="00333809">
        <w:t>Загруднева</w:t>
      </w:r>
    </w:p>
    <w:p w:rsidR="00A70F37" w:rsidRPr="00333809" w:rsidRDefault="00A70F37" w:rsidP="00C37BF7">
      <w:pPr>
        <w:pStyle w:val="a1"/>
        <w:numPr>
          <w:ilvl w:val="0"/>
          <w:numId w:val="0"/>
        </w:numPr>
      </w:pPr>
      <w:r w:rsidRPr="00333809">
        <w:t>Зав</w:t>
      </w:r>
      <w:r w:rsidR="00333809" w:rsidRPr="00333809">
        <w:t xml:space="preserve">. </w:t>
      </w:r>
      <w:r w:rsidRPr="00333809">
        <w:t>отделением ВОВ</w:t>
      </w:r>
      <w:r w:rsidR="00333809" w:rsidRPr="00333809">
        <w:t xml:space="preserve"> </w:t>
      </w:r>
      <w:r w:rsidRPr="00333809">
        <w:t>Г</w:t>
      </w:r>
      <w:r w:rsidR="00333809">
        <w:t xml:space="preserve">.К. </w:t>
      </w:r>
      <w:r w:rsidRPr="00333809">
        <w:t>Мельгунова</w:t>
      </w:r>
      <w:bookmarkStart w:id="0" w:name="_GoBack"/>
      <w:bookmarkEnd w:id="0"/>
    </w:p>
    <w:sectPr w:rsidR="00A70F37" w:rsidRPr="00333809" w:rsidSect="00333809">
      <w:headerReference w:type="defaul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6B7" w:rsidRDefault="00FA36B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FA36B7" w:rsidRDefault="00FA36B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6B7" w:rsidRDefault="00FA36B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FA36B7" w:rsidRDefault="00FA36B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006" w:rsidRDefault="00DB0006" w:rsidP="00333809">
    <w:pPr>
      <w:pStyle w:val="aa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EB6708">
      <w:rPr>
        <w:rStyle w:val="af5"/>
      </w:rPr>
      <w:t>2</w:t>
    </w:r>
    <w:r>
      <w:rPr>
        <w:rStyle w:val="af5"/>
      </w:rPr>
      <w:fldChar w:fldCharType="end"/>
    </w:r>
  </w:p>
  <w:p w:rsidR="00DB0006" w:rsidRDefault="00DB0006" w:rsidP="0033380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344A6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2CA1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D8D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6257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C0A1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0A326D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3C26F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72665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29C2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A9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DD7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86929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C1763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3ED749F"/>
    <w:multiLevelType w:val="singleLevel"/>
    <w:tmpl w:val="6ED0A29C"/>
    <w:lvl w:ilvl="0"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hint="default"/>
      </w:rPr>
    </w:lvl>
  </w:abstractNum>
  <w:abstractNum w:abstractNumId="1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B74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5EF20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68D5F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8340E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4F721B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1D06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BB32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8"/>
  </w:num>
  <w:num w:numId="5">
    <w:abstractNumId w:val="19"/>
  </w:num>
  <w:num w:numId="6">
    <w:abstractNumId w:val="17"/>
  </w:num>
  <w:num w:numId="7">
    <w:abstractNumId w:val="14"/>
  </w:num>
  <w:num w:numId="8">
    <w:abstractNumId w:val="20"/>
  </w:num>
  <w:num w:numId="9">
    <w:abstractNumId w:val="21"/>
  </w:num>
  <w:num w:numId="10">
    <w:abstractNumId w:val="13"/>
  </w:num>
  <w:num w:numId="11">
    <w:abstractNumId w:val="22"/>
  </w:num>
  <w:num w:numId="12">
    <w:abstractNumId w:val="15"/>
  </w:num>
  <w:num w:numId="13">
    <w:abstractNumId w:val="10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46F"/>
    <w:rsid w:val="002C1D75"/>
    <w:rsid w:val="002E784D"/>
    <w:rsid w:val="00300728"/>
    <w:rsid w:val="00333809"/>
    <w:rsid w:val="003A71CE"/>
    <w:rsid w:val="00901264"/>
    <w:rsid w:val="0096146F"/>
    <w:rsid w:val="00A70F37"/>
    <w:rsid w:val="00C37BF7"/>
    <w:rsid w:val="00D86062"/>
    <w:rsid w:val="00DB0006"/>
    <w:rsid w:val="00DD02BC"/>
    <w:rsid w:val="00EB6708"/>
    <w:rsid w:val="00FA36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C161830F-3A9C-4691-BA79-9B1511FD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380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3809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3809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33809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3809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3809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3809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3809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3809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autoSpaceDE w:val="0"/>
      <w:autoSpaceDN w:val="0"/>
      <w:adjustRightInd w:val="0"/>
      <w:ind w:left="567" w:firstLine="426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6">
    <w:name w:val="Body Text Indent"/>
    <w:basedOn w:val="a2"/>
    <w:link w:val="a7"/>
    <w:uiPriority w:val="99"/>
    <w:semiHidden/>
    <w:pPr>
      <w:widowControl w:val="0"/>
      <w:autoSpaceDE w:val="0"/>
      <w:autoSpaceDN w:val="0"/>
      <w:adjustRightInd w:val="0"/>
      <w:ind w:left="567" w:firstLine="426"/>
      <w:jc w:val="center"/>
    </w:pPr>
    <w:rPr>
      <w:sz w:val="32"/>
      <w:szCs w:val="32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semiHidden/>
    <w:pPr>
      <w:widowControl w:val="0"/>
      <w:autoSpaceDE w:val="0"/>
      <w:autoSpaceDN w:val="0"/>
      <w:adjustRightInd w:val="0"/>
      <w:ind w:left="567" w:firstLine="426"/>
    </w:pPr>
    <w:rPr>
      <w:sz w:val="32"/>
      <w:szCs w:val="32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semiHidden/>
    <w:pPr>
      <w:widowControl w:val="0"/>
      <w:autoSpaceDE w:val="0"/>
      <w:autoSpaceDN w:val="0"/>
      <w:adjustRightInd w:val="0"/>
      <w:ind w:left="567" w:firstLine="426"/>
      <w:jc w:val="center"/>
    </w:pPr>
    <w:rPr>
      <w:b/>
      <w:bCs/>
      <w:sz w:val="32"/>
      <w:szCs w:val="3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alloon Text"/>
    <w:basedOn w:val="a2"/>
    <w:link w:val="a9"/>
    <w:uiPriority w:val="99"/>
    <w:semiHidden/>
    <w:pPr>
      <w:widowControl w:val="0"/>
      <w:autoSpaceDE w:val="0"/>
      <w:autoSpaceDN w:val="0"/>
      <w:adjustRightInd w:val="0"/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2"/>
    <w:next w:val="ab"/>
    <w:link w:val="ac"/>
    <w:uiPriority w:val="99"/>
    <w:rsid w:val="0033380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d">
    <w:name w:val="footnote reference"/>
    <w:uiPriority w:val="99"/>
    <w:semiHidden/>
    <w:rsid w:val="00333809"/>
    <w:rPr>
      <w:sz w:val="28"/>
      <w:szCs w:val="28"/>
      <w:vertAlign w:val="superscript"/>
    </w:rPr>
  </w:style>
  <w:style w:type="paragraph" w:styleId="ab">
    <w:name w:val="Body Text"/>
    <w:basedOn w:val="a2"/>
    <w:link w:val="ae"/>
    <w:uiPriority w:val="99"/>
    <w:rsid w:val="00333809"/>
    <w:pPr>
      <w:widowControl w:val="0"/>
      <w:autoSpaceDE w:val="0"/>
      <w:autoSpaceDN w:val="0"/>
      <w:adjustRightInd w:val="0"/>
      <w:ind w:firstLine="709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3380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33809"/>
    <w:rPr>
      <w:color w:val="0000FF"/>
      <w:u w:val="single"/>
    </w:rPr>
  </w:style>
  <w:style w:type="character" w:customStyle="1" w:styleId="11">
    <w:name w:val="Текст Знак1"/>
    <w:link w:val="af1"/>
    <w:uiPriority w:val="99"/>
    <w:locked/>
    <w:rsid w:val="0033380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333809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333809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333809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333809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333809"/>
    <w:pPr>
      <w:widowControl w:val="0"/>
      <w:numPr>
        <w:numId w:val="1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5">
    <w:name w:val="page number"/>
    <w:uiPriority w:val="99"/>
    <w:rsid w:val="00333809"/>
  </w:style>
  <w:style w:type="character" w:customStyle="1" w:styleId="af6">
    <w:name w:val="номер страницы"/>
    <w:uiPriority w:val="99"/>
    <w:rsid w:val="00333809"/>
    <w:rPr>
      <w:sz w:val="28"/>
      <w:szCs w:val="28"/>
    </w:rPr>
  </w:style>
  <w:style w:type="paragraph" w:styleId="af7">
    <w:name w:val="Normal (Web)"/>
    <w:basedOn w:val="a2"/>
    <w:uiPriority w:val="99"/>
    <w:rsid w:val="00333809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33809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333809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333809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33809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3809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333809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3809"/>
    <w:pPr>
      <w:numPr>
        <w:numId w:val="1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3380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3380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33380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333809"/>
    <w:rPr>
      <w:i/>
      <w:iCs/>
    </w:rPr>
  </w:style>
  <w:style w:type="paragraph" w:customStyle="1" w:styleId="af8">
    <w:name w:val="схема"/>
    <w:basedOn w:val="a2"/>
    <w:uiPriority w:val="99"/>
    <w:rsid w:val="0033380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333809"/>
    <w:pPr>
      <w:spacing w:line="360" w:lineRule="auto"/>
      <w:jc w:val="center"/>
    </w:pPr>
    <w:rPr>
      <w:color w:val="000000"/>
    </w:rPr>
  </w:style>
  <w:style w:type="paragraph" w:styleId="afa">
    <w:name w:val="footnote text"/>
    <w:basedOn w:val="a2"/>
    <w:link w:val="afb"/>
    <w:autoRedefine/>
    <w:uiPriority w:val="99"/>
    <w:semiHidden/>
    <w:rsid w:val="00333809"/>
    <w:pPr>
      <w:autoSpaceDE w:val="0"/>
      <w:autoSpaceDN w:val="0"/>
      <w:ind w:firstLine="709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33380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4869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 </Company>
  <LinksUpToDate>false</LinksUpToDate>
  <CharactersWithSpaces>32563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женя</dc:creator>
  <cp:keywords/>
  <dc:description/>
  <cp:lastModifiedBy>admin</cp:lastModifiedBy>
  <cp:revision>2</cp:revision>
  <cp:lastPrinted>2007-03-29T13:09:00Z</cp:lastPrinted>
  <dcterms:created xsi:type="dcterms:W3CDTF">2014-02-25T06:24:00Z</dcterms:created>
  <dcterms:modified xsi:type="dcterms:W3CDTF">2014-02-25T06:24:00Z</dcterms:modified>
</cp:coreProperties>
</file>