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E44B63" w:rsidRPr="001A2540" w:rsidRDefault="00E44B63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E44B63">
        <w:rPr>
          <w:sz w:val="28"/>
          <w:szCs w:val="32"/>
        </w:rPr>
        <w:t xml:space="preserve">Дипломная </w:t>
      </w:r>
      <w:r>
        <w:rPr>
          <w:sz w:val="28"/>
          <w:szCs w:val="32"/>
        </w:rPr>
        <w:t>работа</w:t>
      </w: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3677" w:rsidRPr="00E44B63" w:rsidRDefault="00503677" w:rsidP="00E44B63">
      <w:pPr>
        <w:widowControl/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E44B63">
        <w:rPr>
          <w:sz w:val="28"/>
          <w:szCs w:val="44"/>
        </w:rPr>
        <w:t>Падежная система современного русского языка</w:t>
      </w:r>
    </w:p>
    <w:p w:rsidR="004C26FA" w:rsidRPr="00E44B63" w:rsidRDefault="00E44B6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26FA" w:rsidRPr="00E44B6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955CC" w:rsidRPr="00E44B63" w:rsidRDefault="007955CC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349B" w:rsidRPr="00E44B63" w:rsidRDefault="00E70B1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Категория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–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это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грамматическая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категория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имени существительного, выражающая отношение обозначаемого им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предмета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другим предметам, действиям, признакам </w:t>
      </w:r>
      <w:r w:rsidR="00AB71AF" w:rsidRPr="00E44B63">
        <w:rPr>
          <w:rFonts w:ascii="Times New Roman" w:hAnsi="Times New Roman" w:cs="Times New Roman"/>
          <w:sz w:val="28"/>
          <w:szCs w:val="28"/>
        </w:rPr>
        <w:t>[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Розенталь, 1985; </w:t>
      </w:r>
      <w:r w:rsidRPr="00E44B63">
        <w:rPr>
          <w:rFonts w:ascii="Times New Roman" w:hAnsi="Times New Roman" w:cs="Times New Roman"/>
          <w:sz w:val="28"/>
          <w:szCs w:val="28"/>
        </w:rPr>
        <w:t>193-194</w:t>
      </w:r>
      <w:r w:rsidR="00AB71AF" w:rsidRPr="00E44B63">
        <w:rPr>
          <w:rFonts w:ascii="Times New Roman" w:hAnsi="Times New Roman" w:cs="Times New Roman"/>
          <w:sz w:val="28"/>
          <w:szCs w:val="28"/>
        </w:rPr>
        <w:t>]</w:t>
      </w:r>
      <w:r w:rsidRPr="00E44B63">
        <w:rPr>
          <w:rFonts w:ascii="Times New Roman" w:hAnsi="Times New Roman" w:cs="Times New Roman"/>
          <w:sz w:val="28"/>
          <w:szCs w:val="28"/>
        </w:rPr>
        <w:t xml:space="preserve">. Она </w:t>
      </w:r>
      <w:r w:rsidR="00FC349B" w:rsidRPr="00E44B63">
        <w:rPr>
          <w:rFonts w:ascii="Times New Roman" w:hAnsi="Times New Roman" w:cs="Times New Roman"/>
          <w:sz w:val="28"/>
          <w:szCs w:val="28"/>
        </w:rPr>
        <w:t>предста</w:t>
      </w:r>
      <w:r w:rsidR="00300E84" w:rsidRPr="00E44B63">
        <w:rPr>
          <w:rFonts w:ascii="Times New Roman" w:hAnsi="Times New Roman" w:cs="Times New Roman"/>
          <w:sz w:val="28"/>
          <w:szCs w:val="28"/>
        </w:rPr>
        <w:t>вляет собой «...словоизменительную категорию, благодаря которой могут противопоставляться словоформы, лишенные каких бы то ни было неформальных – смысловых и «связывающих» различий».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84" w:rsidRPr="00E44B63" w:rsidRDefault="00300E8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«Смысловая ценность данной категории возникает в результате взаимодействия формы существительного с «подчиняющей» ее словоформой» </w:t>
      </w:r>
      <w:r w:rsidR="00AB71AF" w:rsidRPr="00E44B63">
        <w:rPr>
          <w:rFonts w:ascii="Times New Roman" w:hAnsi="Times New Roman" w:cs="Times New Roman"/>
          <w:sz w:val="28"/>
          <w:szCs w:val="28"/>
        </w:rPr>
        <w:t>[</w:t>
      </w:r>
      <w:r w:rsidR="00633B78" w:rsidRPr="00E44B63">
        <w:rPr>
          <w:rFonts w:ascii="Times New Roman" w:hAnsi="Times New Roman" w:cs="Times New Roman"/>
          <w:sz w:val="28"/>
          <w:szCs w:val="28"/>
        </w:rPr>
        <w:t>Современный русский язык…, 1982</w:t>
      </w:r>
      <w:r w:rsidR="00AB71AF" w:rsidRPr="00E44B63">
        <w:rPr>
          <w:rFonts w:ascii="Times New Roman" w:hAnsi="Times New Roman" w:cs="Times New Roman"/>
          <w:sz w:val="28"/>
          <w:szCs w:val="28"/>
        </w:rPr>
        <w:t xml:space="preserve">; </w:t>
      </w:r>
      <w:r w:rsidRPr="00E44B63">
        <w:rPr>
          <w:rFonts w:ascii="Times New Roman" w:hAnsi="Times New Roman" w:cs="Times New Roman"/>
          <w:sz w:val="28"/>
          <w:szCs w:val="28"/>
        </w:rPr>
        <w:t>423</w:t>
      </w:r>
      <w:r w:rsidR="00AB71AF" w:rsidRPr="00E44B63">
        <w:rPr>
          <w:rFonts w:ascii="Times New Roman" w:hAnsi="Times New Roman" w:cs="Times New Roman"/>
          <w:sz w:val="28"/>
          <w:szCs w:val="28"/>
        </w:rPr>
        <w:t xml:space="preserve">]. </w:t>
      </w:r>
      <w:r w:rsidRPr="00E44B63">
        <w:rPr>
          <w:rFonts w:ascii="Times New Roman" w:hAnsi="Times New Roman" w:cs="Times New Roman"/>
          <w:sz w:val="28"/>
          <w:szCs w:val="28"/>
        </w:rPr>
        <w:t>Изменение частей речи (имен) по падежам получило название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- склонение. Круг формы склонения, падежных словоизменений, присущих разным типам имен, ограничен</w:t>
      </w:r>
      <w:r w:rsidR="00633B78" w:rsidRPr="00E44B63">
        <w:rPr>
          <w:rFonts w:ascii="Times New Roman" w:hAnsi="Times New Roman" w:cs="Times New Roman"/>
          <w:sz w:val="28"/>
          <w:szCs w:val="28"/>
        </w:rPr>
        <w:t>.</w:t>
      </w:r>
    </w:p>
    <w:p w:rsidR="00300E84" w:rsidRPr="00E44B63" w:rsidRDefault="00300E8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Само понятие «падеж»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 и</w:t>
      </w:r>
      <w:r w:rsidRPr="00E44B63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633B78" w:rsidRPr="00E44B63">
        <w:rPr>
          <w:rFonts w:ascii="Times New Roman" w:hAnsi="Times New Roman" w:cs="Times New Roman"/>
          <w:sz w:val="28"/>
          <w:szCs w:val="28"/>
        </w:rPr>
        <w:t>я</w:t>
      </w:r>
      <w:r w:rsidRPr="00E44B63">
        <w:rPr>
          <w:rFonts w:ascii="Times New Roman" w:hAnsi="Times New Roman" w:cs="Times New Roman"/>
          <w:sz w:val="28"/>
          <w:szCs w:val="28"/>
        </w:rPr>
        <w:t xml:space="preserve"> падежей бер</w:t>
      </w:r>
      <w:r w:rsidR="00633B78" w:rsidRPr="00E44B63">
        <w:rPr>
          <w:rFonts w:ascii="Times New Roman" w:hAnsi="Times New Roman" w:cs="Times New Roman"/>
          <w:sz w:val="28"/>
          <w:szCs w:val="28"/>
        </w:rPr>
        <w:t>у</w:t>
      </w:r>
      <w:r w:rsidRPr="00E44B63">
        <w:rPr>
          <w:rFonts w:ascii="Times New Roman" w:hAnsi="Times New Roman" w:cs="Times New Roman"/>
          <w:sz w:val="28"/>
          <w:szCs w:val="28"/>
        </w:rPr>
        <w:t xml:space="preserve">т свое начало из античности. Связь системы падежей русского языка с системами индоевропейских языков подчеркивает </w:t>
      </w:r>
      <w:r w:rsidR="002B2D33" w:rsidRPr="00E44B63">
        <w:rPr>
          <w:rFonts w:ascii="Times New Roman" w:hAnsi="Times New Roman" w:cs="Times New Roman"/>
          <w:sz w:val="28"/>
          <w:szCs w:val="28"/>
        </w:rPr>
        <w:t xml:space="preserve">его универсальность, но ни в коем случае не умаляет значимости данной категории. </w:t>
      </w:r>
    </w:p>
    <w:p w:rsidR="00FC349B" w:rsidRPr="00E44B63" w:rsidRDefault="00E70B1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Склонение (изменение существительных по падежам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единственном и множественном числе)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русских имен существительных, прилагательных и числительных поражает многообразием представлений. </w:t>
      </w:r>
      <w:r w:rsidR="002B2D33" w:rsidRPr="00E44B63">
        <w:rPr>
          <w:sz w:val="28"/>
          <w:szCs w:val="28"/>
        </w:rPr>
        <w:t xml:space="preserve">Оно, в силу специфики языка, опирается на падежное изменение имен существительных. Именно опора на падежи субстантива помогает упорядочить систему склонения прилагательных и числительных. </w:t>
      </w:r>
    </w:p>
    <w:p w:rsidR="00F53B51" w:rsidRPr="00E44B63" w:rsidRDefault="002B2D33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настоящее время </w:t>
      </w:r>
      <w:r w:rsidR="007955CC" w:rsidRPr="00E44B63">
        <w:rPr>
          <w:sz w:val="28"/>
          <w:szCs w:val="28"/>
        </w:rPr>
        <w:t xml:space="preserve">особые трудности </w:t>
      </w:r>
      <w:r w:rsidR="00A67206" w:rsidRPr="00E44B63">
        <w:rPr>
          <w:sz w:val="28"/>
          <w:szCs w:val="28"/>
        </w:rPr>
        <w:t>у учител</w:t>
      </w:r>
      <w:r w:rsidR="00F53B51" w:rsidRPr="00E44B63">
        <w:rPr>
          <w:sz w:val="28"/>
          <w:szCs w:val="28"/>
        </w:rPr>
        <w:t xml:space="preserve">ей средних школ </w:t>
      </w:r>
      <w:r w:rsidR="007955CC" w:rsidRPr="00E44B63">
        <w:rPr>
          <w:sz w:val="28"/>
          <w:szCs w:val="28"/>
        </w:rPr>
        <w:t>вызывает подача грамматического материала, посвященного падежам</w:t>
      </w:r>
      <w:r w:rsidR="00A67206" w:rsidRPr="00E44B63">
        <w:rPr>
          <w:sz w:val="28"/>
          <w:szCs w:val="28"/>
        </w:rPr>
        <w:t>.</w:t>
      </w:r>
      <w:r w:rsidR="007955CC" w:rsidRPr="00E44B63">
        <w:rPr>
          <w:sz w:val="28"/>
          <w:szCs w:val="28"/>
        </w:rPr>
        <w:t xml:space="preserve"> </w:t>
      </w:r>
      <w:r w:rsidR="00A67206" w:rsidRPr="00E44B63">
        <w:rPr>
          <w:sz w:val="28"/>
          <w:szCs w:val="28"/>
        </w:rPr>
        <w:t>Несмотря на р</w:t>
      </w:r>
      <w:r w:rsidR="007955CC" w:rsidRPr="00E44B63">
        <w:rPr>
          <w:sz w:val="28"/>
          <w:szCs w:val="28"/>
        </w:rPr>
        <w:t>азнообразие методик, приемов, использование информационных технологий</w:t>
      </w:r>
      <w:r w:rsidR="00A67206" w:rsidRPr="00E44B63">
        <w:rPr>
          <w:sz w:val="28"/>
          <w:szCs w:val="28"/>
        </w:rPr>
        <w:t xml:space="preserve">, которые </w:t>
      </w:r>
      <w:r w:rsidR="007955CC" w:rsidRPr="00E44B63">
        <w:rPr>
          <w:sz w:val="28"/>
          <w:szCs w:val="28"/>
        </w:rPr>
        <w:t>помога</w:t>
      </w:r>
      <w:r w:rsidR="00A67206" w:rsidRPr="00E44B63">
        <w:rPr>
          <w:sz w:val="28"/>
          <w:szCs w:val="28"/>
        </w:rPr>
        <w:t>ю</w:t>
      </w:r>
      <w:r w:rsidR="007955CC" w:rsidRPr="00E44B63">
        <w:rPr>
          <w:sz w:val="28"/>
          <w:szCs w:val="28"/>
        </w:rPr>
        <w:t xml:space="preserve">т доступно и красочно </w:t>
      </w:r>
      <w:r w:rsidR="00A67206" w:rsidRPr="00E44B63">
        <w:rPr>
          <w:sz w:val="28"/>
          <w:szCs w:val="28"/>
        </w:rPr>
        <w:t>представить падежную систему, школьники</w:t>
      </w:r>
      <w:r w:rsidR="00F53B51" w:rsidRPr="00E44B63">
        <w:rPr>
          <w:sz w:val="28"/>
          <w:szCs w:val="28"/>
        </w:rPr>
        <w:t xml:space="preserve"> младшего и среднего звена</w:t>
      </w:r>
      <w:r w:rsidR="00A67206" w:rsidRPr="00E44B63">
        <w:rPr>
          <w:sz w:val="28"/>
          <w:szCs w:val="28"/>
        </w:rPr>
        <w:t xml:space="preserve"> нередко испытывают трудности при определении склонений, написании падежных окончаний в именах существительных, прилагательных и числительных</w:t>
      </w:r>
      <w:r w:rsidR="00F53B51" w:rsidRPr="00E44B63">
        <w:rPr>
          <w:sz w:val="28"/>
          <w:szCs w:val="28"/>
        </w:rPr>
        <w:t>, глаголов</w:t>
      </w:r>
      <w:r w:rsidR="00A67206" w:rsidRPr="00E44B63">
        <w:rPr>
          <w:sz w:val="28"/>
          <w:szCs w:val="28"/>
        </w:rPr>
        <w:t>.</w:t>
      </w:r>
      <w:r w:rsidR="00E44B63">
        <w:rPr>
          <w:sz w:val="28"/>
          <w:szCs w:val="28"/>
        </w:rPr>
        <w:t xml:space="preserve"> </w:t>
      </w:r>
      <w:r w:rsidR="00F53B51" w:rsidRPr="00E44B63">
        <w:rPr>
          <w:sz w:val="28"/>
          <w:szCs w:val="28"/>
        </w:rPr>
        <w:t xml:space="preserve">Очевидно, что формирование орфографических и грамматических норм написания и формообразования слов у подрастающего поколения ложится на плечи именно учителей начальных и </w:t>
      </w:r>
      <w:r w:rsidR="00F53B51" w:rsidRPr="00E44B63">
        <w:rPr>
          <w:sz w:val="28"/>
          <w:szCs w:val="28"/>
          <w:lang w:val="en-US"/>
        </w:rPr>
        <w:t>V</w:t>
      </w:r>
      <w:r w:rsidR="00F53B51" w:rsidRPr="00E44B63">
        <w:rPr>
          <w:sz w:val="28"/>
          <w:szCs w:val="28"/>
        </w:rPr>
        <w:t xml:space="preserve"> – </w:t>
      </w:r>
      <w:r w:rsidR="00F53B51" w:rsidRPr="00E44B63">
        <w:rPr>
          <w:sz w:val="28"/>
          <w:szCs w:val="28"/>
          <w:lang w:val="en-US"/>
        </w:rPr>
        <w:t>VIII</w:t>
      </w:r>
      <w:r w:rsidR="00F53B51" w:rsidRPr="00E44B63">
        <w:rPr>
          <w:sz w:val="28"/>
          <w:szCs w:val="28"/>
        </w:rPr>
        <w:t xml:space="preserve"> классов, так как</w:t>
      </w:r>
      <w:r w:rsidR="00E44B63">
        <w:rPr>
          <w:sz w:val="28"/>
          <w:szCs w:val="28"/>
        </w:rPr>
        <w:t xml:space="preserve"> </w:t>
      </w:r>
      <w:r w:rsidR="00F53B51" w:rsidRPr="00E44B63">
        <w:rPr>
          <w:sz w:val="28"/>
          <w:szCs w:val="28"/>
        </w:rPr>
        <w:t xml:space="preserve">грамотность закладывается, по словам К.Д. Ушинского, до 12 – 13 лет. </w:t>
      </w:r>
    </w:p>
    <w:p w:rsidR="002B2D33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Поэтому данн</w:t>
      </w:r>
      <w:r w:rsidR="00F53B51" w:rsidRPr="00E44B63">
        <w:rPr>
          <w:rFonts w:ascii="Times New Roman" w:hAnsi="Times New Roman" w:cs="Times New Roman"/>
          <w:sz w:val="28"/>
          <w:szCs w:val="28"/>
        </w:rPr>
        <w:t xml:space="preserve">ое дипломное исследование </w:t>
      </w:r>
      <w:r w:rsidRPr="00E44B63">
        <w:rPr>
          <w:rFonts w:ascii="Times New Roman" w:hAnsi="Times New Roman" w:cs="Times New Roman"/>
          <w:sz w:val="28"/>
          <w:szCs w:val="28"/>
        </w:rPr>
        <w:t>призван</w:t>
      </w:r>
      <w:r w:rsidR="00F53B51" w:rsidRPr="00E44B63">
        <w:rPr>
          <w:rFonts w:ascii="Times New Roman" w:hAnsi="Times New Roman" w:cs="Times New Roman"/>
          <w:sz w:val="28"/>
          <w:szCs w:val="28"/>
        </w:rPr>
        <w:t>о</w:t>
      </w:r>
      <w:r w:rsidRPr="00E44B63">
        <w:rPr>
          <w:rFonts w:ascii="Times New Roman" w:hAnsi="Times New Roman" w:cs="Times New Roman"/>
          <w:sz w:val="28"/>
          <w:szCs w:val="28"/>
        </w:rPr>
        <w:t xml:space="preserve"> обратить внимание на современное состояние падежей в русском языке и их изучение в </w:t>
      </w:r>
      <w:r w:rsidR="00F53B51" w:rsidRPr="00E44B63">
        <w:rPr>
          <w:rFonts w:ascii="Times New Roman" w:hAnsi="Times New Roman" w:cs="Times New Roman"/>
          <w:sz w:val="28"/>
          <w:szCs w:val="28"/>
        </w:rPr>
        <w:t xml:space="preserve">начальной и средней </w:t>
      </w:r>
      <w:r w:rsidRPr="00E44B63">
        <w:rPr>
          <w:rFonts w:ascii="Times New Roman" w:hAnsi="Times New Roman" w:cs="Times New Roman"/>
          <w:sz w:val="28"/>
          <w:szCs w:val="28"/>
        </w:rPr>
        <w:t xml:space="preserve">школе. </w:t>
      </w:r>
    </w:p>
    <w:p w:rsidR="000173C2" w:rsidRPr="00E44B63" w:rsidRDefault="000E166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Цель работы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: описание </w:t>
      </w:r>
      <w:r w:rsidRPr="00E44B63">
        <w:rPr>
          <w:rFonts w:ascii="Times New Roman" w:hAnsi="Times New Roman" w:cs="Times New Roman"/>
          <w:sz w:val="28"/>
          <w:szCs w:val="28"/>
        </w:rPr>
        <w:t>особенност</w:t>
      </w:r>
      <w:r w:rsidR="000173C2" w:rsidRPr="00E44B63">
        <w:rPr>
          <w:rFonts w:ascii="Times New Roman" w:hAnsi="Times New Roman" w:cs="Times New Roman"/>
          <w:sz w:val="28"/>
          <w:szCs w:val="28"/>
        </w:rPr>
        <w:t>ей</w:t>
      </w:r>
      <w:r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A67206" w:rsidRPr="00E44B63">
        <w:rPr>
          <w:rFonts w:ascii="Times New Roman" w:hAnsi="Times New Roman" w:cs="Times New Roman"/>
          <w:sz w:val="28"/>
          <w:szCs w:val="28"/>
        </w:rPr>
        <w:t>падежной системы русского языка</w:t>
      </w:r>
      <w:r w:rsidR="00633B78" w:rsidRPr="00E44B63">
        <w:rPr>
          <w:rFonts w:ascii="Times New Roman" w:hAnsi="Times New Roman" w:cs="Times New Roman"/>
          <w:sz w:val="28"/>
          <w:szCs w:val="28"/>
        </w:rPr>
        <w:t>, выявление специфики способов преподнесения данного грамматического материала на уроках русского языка в начальных</w:t>
      </w:r>
      <w:r w:rsidR="00F53B51" w:rsidRPr="00E44B63">
        <w:rPr>
          <w:rFonts w:ascii="Times New Roman" w:hAnsi="Times New Roman" w:cs="Times New Roman"/>
          <w:sz w:val="28"/>
          <w:szCs w:val="28"/>
        </w:rPr>
        <w:t xml:space="preserve"> и средних 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классах. </w:t>
      </w:r>
    </w:p>
    <w:p w:rsidR="000E1664" w:rsidRPr="00E44B63" w:rsidRDefault="000E166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Цель обусловила следующие задачи:</w:t>
      </w:r>
    </w:p>
    <w:p w:rsidR="00A67206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1. проследить развитие падежной системы в истории современного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русского языка и описать существующие подходы к ее определению; </w:t>
      </w:r>
    </w:p>
    <w:p w:rsidR="00A67206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2. проанализировать особенности оформления категории падежа в именных частях речи русского языка;</w:t>
      </w:r>
    </w:p>
    <w:p w:rsidR="005A1FB1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3. </w:t>
      </w:r>
      <w:r w:rsidR="005A1FB1" w:rsidRPr="00E44B63">
        <w:rPr>
          <w:rFonts w:ascii="Times New Roman" w:hAnsi="Times New Roman" w:cs="Times New Roman"/>
          <w:sz w:val="28"/>
          <w:szCs w:val="28"/>
        </w:rPr>
        <w:t xml:space="preserve">выявить особенности подачи материала о падежах русского языка в начальных и средних классах; </w:t>
      </w:r>
    </w:p>
    <w:p w:rsidR="000E1F73" w:rsidRPr="00E44B63" w:rsidRDefault="005A1FB1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4. </w:t>
      </w:r>
      <w:r w:rsidR="000E1F73" w:rsidRPr="00E44B63">
        <w:rPr>
          <w:rFonts w:ascii="Times New Roman" w:hAnsi="Times New Roman" w:cs="Times New Roman"/>
          <w:sz w:val="28"/>
          <w:szCs w:val="28"/>
        </w:rPr>
        <w:t>изучить специфику преподавания орфографии как основу изучении грамматических знаний в</w:t>
      </w:r>
      <w:r w:rsidR="00FE6C7C" w:rsidRPr="00E44B63">
        <w:rPr>
          <w:rFonts w:ascii="Times New Roman" w:hAnsi="Times New Roman" w:cs="Times New Roman"/>
          <w:sz w:val="28"/>
          <w:szCs w:val="28"/>
        </w:rPr>
        <w:t xml:space="preserve"> средних классах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1664" w:rsidRPr="00E44B63" w:rsidRDefault="000E1F7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5. </w:t>
      </w:r>
      <w:r w:rsidR="00FC349B" w:rsidRPr="00E44B63">
        <w:rPr>
          <w:rFonts w:ascii="Times New Roman" w:hAnsi="Times New Roman" w:cs="Times New Roman"/>
          <w:sz w:val="28"/>
          <w:szCs w:val="28"/>
        </w:rPr>
        <w:t>проиллюстрировать примерами методич</w:t>
      </w:r>
      <w:r w:rsidR="00A67206" w:rsidRPr="00E44B63">
        <w:rPr>
          <w:rFonts w:ascii="Times New Roman" w:hAnsi="Times New Roman" w:cs="Times New Roman"/>
          <w:sz w:val="28"/>
          <w:szCs w:val="28"/>
        </w:rPr>
        <w:t xml:space="preserve">еских разработок возможности современного учителя при преподнесении материала о падежной системе. </w:t>
      </w:r>
    </w:p>
    <w:p w:rsidR="00A67206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Объект исследования: </w:t>
      </w:r>
      <w:r w:rsidR="000173C2" w:rsidRPr="00E44B63">
        <w:rPr>
          <w:rFonts w:ascii="Times New Roman" w:hAnsi="Times New Roman" w:cs="Times New Roman"/>
          <w:sz w:val="28"/>
          <w:szCs w:val="28"/>
        </w:rPr>
        <w:t>падежи русского языка</w:t>
      </w:r>
    </w:p>
    <w:p w:rsidR="00A67206" w:rsidRPr="00E44B63" w:rsidRDefault="00A6720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Предмет исследования: </w:t>
      </w:r>
      <w:r w:rsidR="000173C2" w:rsidRPr="00E44B63">
        <w:rPr>
          <w:rFonts w:ascii="Times New Roman" w:hAnsi="Times New Roman" w:cs="Times New Roman"/>
          <w:sz w:val="28"/>
          <w:szCs w:val="28"/>
        </w:rPr>
        <w:t xml:space="preserve">выявление и описание падежной системы русского языка с теоретико-методической точки зрения. </w:t>
      </w:r>
    </w:p>
    <w:p w:rsidR="000E1664" w:rsidRPr="00E44B63" w:rsidRDefault="000E166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Основны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ми </w:t>
      </w:r>
      <w:r w:rsidRPr="00E44B63">
        <w:rPr>
          <w:rFonts w:ascii="Times New Roman" w:hAnsi="Times New Roman" w:cs="Times New Roman"/>
          <w:sz w:val="28"/>
          <w:szCs w:val="28"/>
        </w:rPr>
        <w:t>метод</w:t>
      </w:r>
      <w:r w:rsidR="00633B78" w:rsidRPr="00E44B63">
        <w:rPr>
          <w:rFonts w:ascii="Times New Roman" w:hAnsi="Times New Roman" w:cs="Times New Roman"/>
          <w:sz w:val="28"/>
          <w:szCs w:val="28"/>
        </w:rPr>
        <w:t xml:space="preserve">ами </w:t>
      </w:r>
      <w:r w:rsidRPr="00E44B63">
        <w:rPr>
          <w:rFonts w:ascii="Times New Roman" w:hAnsi="Times New Roman" w:cs="Times New Roman"/>
          <w:sz w:val="28"/>
          <w:szCs w:val="28"/>
        </w:rPr>
        <w:t xml:space="preserve">исследования в данной работе являются </w:t>
      </w:r>
      <w:r w:rsidR="000173C2" w:rsidRPr="00E44B63">
        <w:rPr>
          <w:rFonts w:ascii="Times New Roman" w:hAnsi="Times New Roman" w:cs="Times New Roman"/>
          <w:sz w:val="28"/>
          <w:szCs w:val="28"/>
        </w:rPr>
        <w:t xml:space="preserve">метод анализа, </w:t>
      </w:r>
      <w:r w:rsidRPr="00E44B63">
        <w:rPr>
          <w:rFonts w:ascii="Times New Roman" w:hAnsi="Times New Roman" w:cs="Times New Roman"/>
          <w:sz w:val="28"/>
          <w:szCs w:val="28"/>
        </w:rPr>
        <w:t>сопоставительный</w:t>
      </w:r>
      <w:r w:rsidR="00436E6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метод</w:t>
      </w:r>
      <w:r w:rsidR="000E1F73" w:rsidRPr="00E44B63">
        <w:rPr>
          <w:rFonts w:ascii="Times New Roman" w:hAnsi="Times New Roman" w:cs="Times New Roman"/>
          <w:sz w:val="28"/>
          <w:szCs w:val="28"/>
        </w:rPr>
        <w:t>, сравнительно-исторический метод</w:t>
      </w:r>
      <w:r w:rsidR="000173C2" w:rsidRPr="00E44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664" w:rsidRPr="00E44B63" w:rsidRDefault="00633B7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дипломной </w:t>
      </w:r>
      <w:r w:rsidRPr="00E44B63">
        <w:rPr>
          <w:rFonts w:ascii="Times New Roman" w:hAnsi="Times New Roman" w:cs="Times New Roman"/>
          <w:sz w:val="28"/>
          <w:szCs w:val="28"/>
        </w:rPr>
        <w:t>работы заключается в описании и анализе понятия «падеж»</w:t>
      </w:r>
      <w:r w:rsidR="00DA667D" w:rsidRPr="00E44B63">
        <w:rPr>
          <w:rFonts w:ascii="Times New Roman" w:hAnsi="Times New Roman" w:cs="Times New Roman"/>
          <w:sz w:val="28"/>
          <w:szCs w:val="28"/>
        </w:rPr>
        <w:t>, выявлении особенностей представления падежной системы русского языка, своеобразия методической подачи материала младшим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 и средним </w:t>
      </w:r>
      <w:r w:rsidR="00DA667D" w:rsidRPr="00E44B63">
        <w:rPr>
          <w:rFonts w:ascii="Times New Roman" w:hAnsi="Times New Roman" w:cs="Times New Roman"/>
          <w:sz w:val="28"/>
          <w:szCs w:val="28"/>
        </w:rPr>
        <w:t xml:space="preserve">школьникам с учетом возрастной психологии. Результаты 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дипломного </w:t>
      </w:r>
      <w:r w:rsidR="00DA667D" w:rsidRPr="00E44B63">
        <w:rPr>
          <w:rFonts w:ascii="Times New Roman" w:hAnsi="Times New Roman" w:cs="Times New Roman"/>
          <w:sz w:val="28"/>
          <w:szCs w:val="28"/>
        </w:rPr>
        <w:t>исследования могут быть использованы учителем при подготовке к урокам русского языка (1 – 4</w:t>
      </w:r>
      <w:r w:rsidR="000E1F73" w:rsidRPr="00E44B63">
        <w:rPr>
          <w:rFonts w:ascii="Times New Roman" w:hAnsi="Times New Roman" w:cs="Times New Roman"/>
          <w:sz w:val="28"/>
          <w:szCs w:val="28"/>
        </w:rPr>
        <w:t>, 5 - 6</w:t>
      </w:r>
      <w:r w:rsidR="00DA667D" w:rsidRPr="00E44B63">
        <w:rPr>
          <w:rFonts w:ascii="Times New Roman" w:hAnsi="Times New Roman" w:cs="Times New Roman"/>
          <w:sz w:val="28"/>
          <w:szCs w:val="28"/>
        </w:rPr>
        <w:t xml:space="preserve"> классы) по 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орфографии, </w:t>
      </w:r>
      <w:r w:rsidR="00DA667D" w:rsidRPr="00E44B63">
        <w:rPr>
          <w:rFonts w:ascii="Times New Roman" w:hAnsi="Times New Roman" w:cs="Times New Roman"/>
          <w:sz w:val="28"/>
          <w:szCs w:val="28"/>
        </w:rPr>
        <w:t xml:space="preserve">морфологии, синтаксису, лексикологии. Материалы работы окажут помощь при изучении методики преподавания </w:t>
      </w:r>
      <w:r w:rsidR="00CC59E8" w:rsidRPr="00E44B63">
        <w:rPr>
          <w:rFonts w:ascii="Times New Roman" w:hAnsi="Times New Roman" w:cs="Times New Roman"/>
          <w:sz w:val="28"/>
          <w:szCs w:val="28"/>
        </w:rPr>
        <w:t xml:space="preserve">грамматики </w:t>
      </w:r>
      <w:r w:rsidR="00DA667D" w:rsidRPr="00E44B63">
        <w:rPr>
          <w:rFonts w:ascii="Times New Roman" w:hAnsi="Times New Roman" w:cs="Times New Roman"/>
          <w:sz w:val="28"/>
          <w:szCs w:val="28"/>
        </w:rPr>
        <w:t>русского языка в начальных</w:t>
      </w:r>
      <w:r w:rsidR="000E1F73" w:rsidRPr="00E44B63">
        <w:rPr>
          <w:rFonts w:ascii="Times New Roman" w:hAnsi="Times New Roman" w:cs="Times New Roman"/>
          <w:sz w:val="28"/>
          <w:szCs w:val="28"/>
        </w:rPr>
        <w:t xml:space="preserve"> и средних </w:t>
      </w:r>
      <w:r w:rsidR="00DA667D" w:rsidRPr="00E44B63">
        <w:rPr>
          <w:rFonts w:ascii="Times New Roman" w:hAnsi="Times New Roman" w:cs="Times New Roman"/>
          <w:sz w:val="28"/>
          <w:szCs w:val="28"/>
        </w:rPr>
        <w:t xml:space="preserve">классах. </w:t>
      </w:r>
    </w:p>
    <w:p w:rsidR="00DA667D" w:rsidRPr="00E44B63" w:rsidRDefault="00DA667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Апробация работы. Материалы </w:t>
      </w:r>
      <w:r w:rsidR="000E1F73" w:rsidRPr="00E44B63">
        <w:rPr>
          <w:sz w:val="28"/>
          <w:szCs w:val="28"/>
        </w:rPr>
        <w:t>дипломного</w:t>
      </w:r>
      <w:r w:rsidRPr="00E44B63">
        <w:rPr>
          <w:sz w:val="28"/>
          <w:szCs w:val="28"/>
        </w:rPr>
        <w:t xml:space="preserve"> исследования использовались при подготовке к урокам русского языка в период прохождения педагогической практики</w:t>
      </w:r>
      <w:r w:rsidR="000E1F73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внеклассного мероприятия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«По дорогам Грамматики» (игра-путешествие</w:t>
      </w:r>
      <w:r w:rsidR="0088322E" w:rsidRPr="00E44B63">
        <w:rPr>
          <w:sz w:val="28"/>
          <w:szCs w:val="28"/>
        </w:rPr>
        <w:t>)</w:t>
      </w:r>
      <w:r w:rsidR="00F463EF" w:rsidRPr="00E44B63">
        <w:rPr>
          <w:sz w:val="28"/>
          <w:szCs w:val="28"/>
        </w:rPr>
        <w:t>, включающ</w:t>
      </w:r>
      <w:r w:rsidR="0088322E" w:rsidRPr="00E44B63">
        <w:rPr>
          <w:sz w:val="28"/>
          <w:szCs w:val="28"/>
        </w:rPr>
        <w:t>его</w:t>
      </w:r>
      <w:r w:rsidR="00E44B63">
        <w:rPr>
          <w:sz w:val="28"/>
          <w:szCs w:val="28"/>
        </w:rPr>
        <w:t xml:space="preserve"> </w:t>
      </w:r>
      <w:r w:rsidR="00F463EF" w:rsidRPr="00E44B63">
        <w:rPr>
          <w:sz w:val="28"/>
          <w:szCs w:val="28"/>
        </w:rPr>
        <w:t>игру «Кто больше</w:t>
      </w:r>
      <w:r w:rsidR="000E1F73" w:rsidRPr="00E44B63">
        <w:rPr>
          <w:sz w:val="28"/>
          <w:szCs w:val="28"/>
        </w:rPr>
        <w:t>?</w:t>
      </w:r>
      <w:r w:rsidR="0088322E" w:rsidRPr="00E44B63">
        <w:rPr>
          <w:sz w:val="28"/>
          <w:szCs w:val="28"/>
        </w:rPr>
        <w:t>)</w:t>
      </w:r>
      <w:r w:rsidR="000E1F73" w:rsidRPr="00E44B63">
        <w:rPr>
          <w:sz w:val="28"/>
          <w:szCs w:val="28"/>
        </w:rPr>
        <w:t>, а также урока</w:t>
      </w:r>
      <w:r w:rsidR="000E1F73" w:rsidRPr="00E44B63">
        <w:rPr>
          <w:bCs/>
          <w:sz w:val="28"/>
          <w:szCs w:val="28"/>
        </w:rPr>
        <w:t>-лабиринта в 5 классе</w:t>
      </w:r>
      <w:r w:rsidR="00E44B63">
        <w:rPr>
          <w:bCs/>
          <w:sz w:val="28"/>
          <w:szCs w:val="28"/>
        </w:rPr>
        <w:t xml:space="preserve"> </w:t>
      </w:r>
      <w:r w:rsidR="000E1F73" w:rsidRPr="00E44B63">
        <w:rPr>
          <w:bCs/>
          <w:sz w:val="28"/>
          <w:szCs w:val="28"/>
        </w:rPr>
        <w:t>по теме: “Имя существительное”.</w:t>
      </w:r>
      <w:r w:rsidR="000E1F73" w:rsidRPr="00E44B63">
        <w:rPr>
          <w:sz w:val="28"/>
          <w:szCs w:val="28"/>
        </w:rPr>
        <w:t xml:space="preserve"> </w:t>
      </w:r>
    </w:p>
    <w:p w:rsidR="00976436" w:rsidRPr="00E44B63" w:rsidRDefault="00E44B6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76436" w:rsidRPr="00E44B6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76436" w:rsidRPr="00E44B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6436" w:rsidRPr="00E44B63">
        <w:rPr>
          <w:rFonts w:ascii="Times New Roman" w:hAnsi="Times New Roman" w:cs="Times New Roman"/>
          <w:b/>
          <w:sz w:val="28"/>
          <w:szCs w:val="28"/>
        </w:rPr>
        <w:t>. Значение и употребление падежей в русском языке</w:t>
      </w:r>
    </w:p>
    <w:p w:rsidR="00DA667D" w:rsidRPr="00E44B63" w:rsidRDefault="00DA667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A9F" w:rsidRPr="00E44B63" w:rsidRDefault="007F5A9F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63">
        <w:rPr>
          <w:rFonts w:ascii="Times New Roman" w:hAnsi="Times New Roman" w:cs="Times New Roman"/>
          <w:b/>
          <w:sz w:val="28"/>
          <w:szCs w:val="28"/>
        </w:rPr>
        <w:t>1.1 Понятие «падеж» в русском языке: история и современность</w:t>
      </w:r>
    </w:p>
    <w:p w:rsidR="00DA667D" w:rsidRPr="00E44B63" w:rsidRDefault="00DA667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Категория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–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это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грамматическая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категория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имени</w:t>
      </w:r>
      <w:r w:rsidR="002A6A7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существительного, выражающая отношение обозначаемого им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предмета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другим</w:t>
      </w:r>
      <w:r w:rsidR="002A6A7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предметам, действиям, признакам </w:t>
      </w:r>
      <w:r w:rsidR="00AB71AF" w:rsidRPr="00E44B63">
        <w:rPr>
          <w:rFonts w:ascii="Times New Roman" w:hAnsi="Times New Roman" w:cs="Times New Roman"/>
          <w:sz w:val="28"/>
          <w:szCs w:val="28"/>
        </w:rPr>
        <w:t>[</w:t>
      </w:r>
      <w:r w:rsidR="00DA667D" w:rsidRPr="00E44B63">
        <w:rPr>
          <w:rFonts w:ascii="Times New Roman" w:hAnsi="Times New Roman" w:cs="Times New Roman"/>
          <w:sz w:val="28"/>
          <w:szCs w:val="28"/>
        </w:rPr>
        <w:t xml:space="preserve">Розенталь, 1985; </w:t>
      </w:r>
      <w:r w:rsidR="00AB71AF" w:rsidRPr="00E44B63">
        <w:rPr>
          <w:rFonts w:ascii="Times New Roman" w:hAnsi="Times New Roman" w:cs="Times New Roman"/>
          <w:sz w:val="28"/>
          <w:szCs w:val="28"/>
        </w:rPr>
        <w:t>193-194]</w:t>
      </w:r>
      <w:r w:rsidRPr="00E44B63">
        <w:rPr>
          <w:rFonts w:ascii="Times New Roman" w:hAnsi="Times New Roman" w:cs="Times New Roman"/>
          <w:sz w:val="28"/>
          <w:szCs w:val="28"/>
        </w:rPr>
        <w:t>.</w:t>
      </w:r>
    </w:p>
    <w:p w:rsidR="002A6A70" w:rsidRPr="00E44B63" w:rsidRDefault="002A6A7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E44B63">
        <w:rPr>
          <w:rFonts w:ascii="Times New Roman" w:hAnsi="Times New Roman" w:cs="Times New Roman"/>
          <w:iCs/>
          <w:sz w:val="28"/>
          <w:szCs w:val="28"/>
        </w:rPr>
        <w:t>падеж</w:t>
      </w:r>
      <w:r w:rsidRPr="00E44B63">
        <w:rPr>
          <w:rFonts w:ascii="Times New Roman" w:hAnsi="Times New Roman" w:cs="Times New Roman"/>
          <w:sz w:val="28"/>
          <w:szCs w:val="28"/>
        </w:rPr>
        <w:t xml:space="preserve">, как и названия большинства падежей, является </w:t>
      </w:r>
      <w:r w:rsidRPr="00523FCA">
        <w:rPr>
          <w:rFonts w:ascii="Times New Roman" w:hAnsi="Times New Roman" w:cs="Times New Roman"/>
          <w:sz w:val="28"/>
          <w:szCs w:val="28"/>
        </w:rPr>
        <w:t>калькой</w:t>
      </w:r>
      <w:r w:rsidRPr="00E44B6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tooltip="Греческий язык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греческого</w:t>
        </w:r>
      </w:hyperlink>
      <w:r w:rsidRPr="00E44B63">
        <w:rPr>
          <w:rFonts w:ascii="Times New Roman" w:hAnsi="Times New Roman" w:cs="Times New Roman"/>
          <w:sz w:val="28"/>
          <w:szCs w:val="28"/>
        </w:rPr>
        <w:t xml:space="preserve"> и </w:t>
      </w:r>
      <w:r w:rsidRPr="00523FCA">
        <w:rPr>
          <w:rFonts w:ascii="Times New Roman" w:hAnsi="Times New Roman" w:cs="Times New Roman"/>
          <w:sz w:val="28"/>
          <w:szCs w:val="28"/>
        </w:rPr>
        <w:t>латыни</w:t>
      </w:r>
      <w:r w:rsidRPr="00E44B63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8" w:tooltip="Древнегреческий язык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др.-греч.</w:t>
        </w:r>
      </w:hyperlink>
      <w:r w:rsidRPr="00E44B63">
        <w:rPr>
          <w:rFonts w:ascii="Times New Roman" w:hAnsi="Times New Roman" w:cs="Times New Roman"/>
          <w:sz w:val="28"/>
          <w:szCs w:val="28"/>
        </w:rPr>
        <w:t xml:space="preserve"> πτ</w:t>
      </w:r>
      <w:r w:rsidRPr="00E44B63">
        <w:rPr>
          <w:rFonts w:ascii="Cambria Math" w:hAnsi="Cambria Math" w:cs="Cambria Math"/>
          <w:sz w:val="28"/>
          <w:szCs w:val="28"/>
        </w:rPr>
        <w:t>ῶ</w:t>
      </w:r>
      <w:r w:rsidRPr="00E44B63">
        <w:rPr>
          <w:rFonts w:ascii="Times New Roman" w:hAnsi="Times New Roman" w:cs="Times New Roman"/>
          <w:sz w:val="28"/>
          <w:szCs w:val="28"/>
        </w:rPr>
        <w:t xml:space="preserve">σις (падение), </w:t>
      </w:r>
      <w:r w:rsidRPr="00523FCA">
        <w:rPr>
          <w:rFonts w:ascii="Times New Roman" w:hAnsi="Times New Roman" w:cs="Times New Roman"/>
          <w:sz w:val="28"/>
          <w:szCs w:val="28"/>
        </w:rPr>
        <w:t>лат.</w:t>
      </w:r>
      <w:r w:rsidRPr="00E44B63">
        <w:rPr>
          <w:rFonts w:ascii="Times New Roman" w:hAnsi="Times New Roman" w:cs="Times New Roman"/>
          <w:sz w:val="28"/>
          <w:szCs w:val="28"/>
        </w:rPr>
        <w:t> </w:t>
      </w:r>
      <w:r w:rsidRPr="00E44B63">
        <w:rPr>
          <w:rFonts w:ascii="Times New Roman" w:hAnsi="Times New Roman" w:cs="Times New Roman"/>
          <w:iCs/>
          <w:sz w:val="28"/>
          <w:szCs w:val="28"/>
          <w:lang w:val="la-Latn"/>
        </w:rPr>
        <w:t>casus</w:t>
      </w:r>
      <w:r w:rsidRPr="00E44B63">
        <w:rPr>
          <w:rFonts w:ascii="Times New Roman" w:hAnsi="Times New Roman" w:cs="Times New Roman"/>
          <w:sz w:val="28"/>
          <w:szCs w:val="28"/>
        </w:rPr>
        <w:t xml:space="preserve"> от </w:t>
      </w:r>
      <w:r w:rsidRPr="00E44B63">
        <w:rPr>
          <w:rFonts w:ascii="Times New Roman" w:hAnsi="Times New Roman" w:cs="Times New Roman"/>
          <w:iCs/>
          <w:sz w:val="28"/>
          <w:szCs w:val="28"/>
        </w:rPr>
        <w:t>cadere</w:t>
      </w:r>
      <w:r w:rsidRPr="00E44B63">
        <w:rPr>
          <w:rFonts w:ascii="Times New Roman" w:hAnsi="Times New Roman" w:cs="Times New Roman"/>
          <w:sz w:val="28"/>
          <w:szCs w:val="28"/>
        </w:rPr>
        <w:t xml:space="preserve"> (падать). Выделяют </w:t>
      </w:r>
      <w:r w:rsidRPr="00E44B63">
        <w:rPr>
          <w:rFonts w:ascii="Times New Roman" w:hAnsi="Times New Roman" w:cs="Times New Roman"/>
          <w:iCs/>
          <w:sz w:val="28"/>
          <w:szCs w:val="28"/>
        </w:rPr>
        <w:t>прямой</w:t>
      </w:r>
      <w:r w:rsidRPr="00E44B63">
        <w:rPr>
          <w:rFonts w:ascii="Times New Roman" w:hAnsi="Times New Roman" w:cs="Times New Roman"/>
          <w:sz w:val="28"/>
          <w:szCs w:val="28"/>
        </w:rPr>
        <w:t xml:space="preserve"> падеж (именительный и иногда также винительный) и </w:t>
      </w:r>
      <w:r w:rsidRPr="00E44B63">
        <w:rPr>
          <w:rFonts w:ascii="Times New Roman" w:hAnsi="Times New Roman" w:cs="Times New Roman"/>
          <w:iCs/>
          <w:sz w:val="28"/>
          <w:szCs w:val="28"/>
        </w:rPr>
        <w:t>косвенные</w:t>
      </w:r>
      <w:r w:rsidRPr="00E44B63">
        <w:rPr>
          <w:rFonts w:ascii="Times New Roman" w:hAnsi="Times New Roman" w:cs="Times New Roman"/>
          <w:sz w:val="28"/>
          <w:szCs w:val="28"/>
        </w:rPr>
        <w:t xml:space="preserve"> падежи (остальные). Эта терминология связана с античным представлением о «</w:t>
      </w:r>
      <w:hyperlink r:id="rId9" w:tooltip="Склонение (лингвистика)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склонении</w:t>
        </w:r>
      </w:hyperlink>
      <w:r w:rsidRPr="00E44B63">
        <w:rPr>
          <w:rFonts w:ascii="Times New Roman" w:hAnsi="Times New Roman" w:cs="Times New Roman"/>
          <w:sz w:val="28"/>
          <w:szCs w:val="28"/>
        </w:rPr>
        <w:t>» (declinatio) как «отклонениях», «отпадениях» от правильной, «прямой» формы слова, и поддерживалась ассоциациями с игрой в кости (где при каждом броске выпадает та или иная сторона — в данном случае одна «прямая» и несколько «косвенных»).</w:t>
      </w: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Вследствие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исторического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родства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индоевропейских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языков,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падежная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230DF5" w:rsidRPr="00E44B63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E44B63">
        <w:rPr>
          <w:rFonts w:ascii="Times New Roman" w:hAnsi="Times New Roman" w:cs="Times New Roman"/>
          <w:sz w:val="28"/>
          <w:szCs w:val="28"/>
        </w:rPr>
        <w:t>имеет ряд общих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черт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падежной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системой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других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индоевропейских языков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 (см.</w:t>
      </w:r>
      <w:r w:rsidR="004C3104" w:rsidRPr="00E44B63">
        <w:rPr>
          <w:rFonts w:ascii="Times New Roman" w:hAnsi="Times New Roman" w:cs="Times New Roman"/>
          <w:sz w:val="28"/>
          <w:szCs w:val="28"/>
        </w:rPr>
        <w:t xml:space="preserve">: </w:t>
      </w:r>
      <w:r w:rsidR="00C95EBE" w:rsidRPr="00E44B63">
        <w:rPr>
          <w:rFonts w:ascii="Times New Roman" w:hAnsi="Times New Roman" w:cs="Times New Roman"/>
          <w:sz w:val="28"/>
          <w:szCs w:val="28"/>
        </w:rPr>
        <w:t>Табл</w:t>
      </w:r>
      <w:r w:rsidR="00DA667D" w:rsidRPr="00E44B63">
        <w:rPr>
          <w:rFonts w:ascii="Times New Roman" w:hAnsi="Times New Roman" w:cs="Times New Roman"/>
          <w:sz w:val="28"/>
          <w:szCs w:val="28"/>
        </w:rPr>
        <w:t>.</w:t>
      </w:r>
      <w:r w:rsidR="00C95EBE" w:rsidRPr="00E44B63">
        <w:rPr>
          <w:rFonts w:ascii="Times New Roman" w:hAnsi="Times New Roman" w:cs="Times New Roman"/>
          <w:sz w:val="28"/>
          <w:szCs w:val="28"/>
        </w:rPr>
        <w:t>1)</w:t>
      </w:r>
      <w:r w:rsidR="00230DF5" w:rsidRPr="00E44B63">
        <w:rPr>
          <w:rFonts w:ascii="Times New Roman" w:hAnsi="Times New Roman" w:cs="Times New Roman"/>
          <w:sz w:val="28"/>
          <w:szCs w:val="28"/>
        </w:rPr>
        <w:t xml:space="preserve">. </w:t>
      </w:r>
      <w:r w:rsidRPr="00E44B63">
        <w:rPr>
          <w:rFonts w:ascii="Times New Roman" w:hAnsi="Times New Roman" w:cs="Times New Roman"/>
          <w:sz w:val="28"/>
          <w:szCs w:val="28"/>
        </w:rPr>
        <w:t>Но</w:t>
      </w:r>
      <w:r w:rsidR="00230DF5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 фоне этой общности ясно выступает их своеобразие</w:t>
      </w:r>
      <w:r w:rsidR="00ED20E8" w:rsidRPr="00E44B63">
        <w:rPr>
          <w:rFonts w:ascii="Times New Roman" w:hAnsi="Times New Roman" w:cs="Times New Roman"/>
          <w:sz w:val="28"/>
          <w:szCs w:val="28"/>
        </w:rPr>
        <w:t>, которое</w:t>
      </w:r>
      <w:r w:rsidRPr="00E44B63">
        <w:rPr>
          <w:rFonts w:ascii="Times New Roman" w:hAnsi="Times New Roman" w:cs="Times New Roman"/>
          <w:sz w:val="28"/>
          <w:szCs w:val="28"/>
        </w:rPr>
        <w:t xml:space="preserve"> проявляется и в количестве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падежей,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круге</w:t>
      </w:r>
      <w:r w:rsidR="00230DF5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значений употребления каждого падежа.</w:t>
      </w:r>
    </w:p>
    <w:p w:rsidR="00E44B63" w:rsidRPr="001A2540" w:rsidRDefault="00E44B6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F7F" w:rsidRPr="00E44B63" w:rsidRDefault="003D36F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CB45AD" w:rsidRPr="00E44B63">
        <w:rPr>
          <w:rFonts w:ascii="Times New Roman" w:hAnsi="Times New Roman" w:cs="Times New Roman"/>
          <w:sz w:val="28"/>
          <w:szCs w:val="28"/>
        </w:rPr>
        <w:t>Соответствие русских падежей падежам в м</w:t>
      </w:r>
      <w:r w:rsidR="004C3104" w:rsidRPr="00E44B63">
        <w:rPr>
          <w:rFonts w:ascii="Times New Roman" w:hAnsi="Times New Roman" w:cs="Times New Roman"/>
          <w:sz w:val="28"/>
          <w:szCs w:val="28"/>
        </w:rPr>
        <w:t>и</w:t>
      </w:r>
      <w:r w:rsidR="00CB45AD" w:rsidRPr="00E44B63">
        <w:rPr>
          <w:rFonts w:ascii="Times New Roman" w:hAnsi="Times New Roman" w:cs="Times New Roman"/>
          <w:sz w:val="28"/>
          <w:szCs w:val="28"/>
        </w:rPr>
        <w:t>ровых языках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702"/>
        <w:gridCol w:w="1797"/>
        <w:gridCol w:w="2211"/>
        <w:gridCol w:w="2221"/>
      </w:tblGrid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 xml:space="preserve">Латинское название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Русское название падежа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Характеризующие вопросы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Функция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Примеры языков, в которых употребляется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Номинатив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Именительный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Кто? Что?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10" w:tooltip="Подлежащее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Подлежащее</w:t>
              </w:r>
            </w:hyperlink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Практически все агглютинирующие и флективные языки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Генетив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Родительный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Кого? 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Принадлежность, состав, участие, происхождение, определение, отрицание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11" w:tooltip="Араб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арабский</w:t>
              </w:r>
            </w:hyperlink>
            <w:r w:rsidR="00074F7F" w:rsidRPr="00ED16CD">
              <w:rPr>
                <w:sz w:val="20"/>
                <w:szCs w:val="24"/>
              </w:rPr>
              <w:t xml:space="preserve">, славянские, финский, </w:t>
            </w:r>
            <w:hyperlink r:id="rId12" w:tooltip="Грузин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грузинский</w:t>
              </w:r>
            </w:hyperlink>
            <w:r w:rsidR="00074F7F" w:rsidRPr="00ED16CD">
              <w:rPr>
                <w:sz w:val="20"/>
                <w:szCs w:val="24"/>
              </w:rPr>
              <w:t>, немецкий, (</w:t>
            </w:r>
            <w:hyperlink r:id="rId13" w:tooltip="Древнегрече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древне</w:t>
              </w:r>
            </w:hyperlink>
            <w:r w:rsidR="00074F7F" w:rsidRPr="00ED16CD">
              <w:rPr>
                <w:sz w:val="20"/>
                <w:szCs w:val="24"/>
              </w:rPr>
              <w:t xml:space="preserve">)греческий, </w:t>
            </w:r>
            <w:hyperlink r:id="rId14" w:tooltip="Исланд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исландский</w:t>
              </w:r>
            </w:hyperlink>
            <w:r w:rsidR="00074F7F" w:rsidRPr="00ED16CD">
              <w:rPr>
                <w:sz w:val="20"/>
                <w:szCs w:val="24"/>
              </w:rPr>
              <w:t xml:space="preserve">, ирландский, </w:t>
            </w:r>
            <w:hyperlink r:id="rId15" w:tooltip="Латынь" w:history="1">
              <w:r w:rsidR="00074F7F" w:rsidRPr="00ED16CD">
                <w:rPr>
                  <w:sz w:val="20"/>
                  <w:szCs w:val="24"/>
                </w:rPr>
                <w:t>латынь</w:t>
              </w:r>
            </w:hyperlink>
            <w:r w:rsidR="00074F7F" w:rsidRPr="00ED16CD">
              <w:rPr>
                <w:sz w:val="20"/>
                <w:szCs w:val="24"/>
              </w:rPr>
              <w:t xml:space="preserve">, литовский, </w:t>
            </w:r>
            <w:hyperlink r:id="rId16" w:tooltip="Санскрит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санскрит</w:t>
              </w:r>
            </w:hyperlink>
            <w:r w:rsidR="00074F7F" w:rsidRPr="00ED16CD">
              <w:rPr>
                <w:sz w:val="20"/>
                <w:szCs w:val="24"/>
              </w:rPr>
              <w:t xml:space="preserve">, тюркские языки, </w:t>
            </w:r>
            <w:hyperlink r:id="rId17" w:tooltip="Япон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японский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Поссесив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Притяжательный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Чей?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Только принадлежность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Можно отделить от генитива в: </w:t>
            </w:r>
            <w:hyperlink r:id="rId18" w:tooltip="Английский язык" w:history="1">
              <w:r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английском</w:t>
              </w:r>
            </w:hyperlink>
            <w:r w:rsidRPr="00ED16CD">
              <w:rPr>
                <w:sz w:val="20"/>
                <w:szCs w:val="24"/>
              </w:rPr>
              <w:t xml:space="preserve">, кечуа, </w:t>
            </w:r>
            <w:hyperlink r:id="rId19" w:tooltip="Алтайские языки" w:history="1">
              <w:r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алтайских</w:t>
              </w:r>
            </w:hyperlink>
            <w:r w:rsidRPr="00ED16CD">
              <w:rPr>
                <w:sz w:val="20"/>
                <w:szCs w:val="24"/>
              </w:rPr>
              <w:t xml:space="preserve"> и финно-угорских языках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Датив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20" w:tooltip="Дательный падеж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Дательный падеж</w:t>
              </w:r>
            </w:hyperlink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Кому? Чему?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Объект передачи, адресат речи, экспериенцер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Из ранних индоевропейских языков выжил в </w:t>
            </w:r>
            <w:hyperlink r:id="rId21" w:tooltip="Балто-славянские языки" w:history="1">
              <w:r w:rsidRPr="00ED16CD">
                <w:rPr>
                  <w:sz w:val="20"/>
                  <w:szCs w:val="24"/>
                </w:rPr>
                <w:t>балто-славянских</w:t>
              </w:r>
            </w:hyperlink>
            <w:r w:rsidRPr="00ED16CD">
              <w:rPr>
                <w:sz w:val="20"/>
                <w:szCs w:val="24"/>
              </w:rPr>
              <w:t xml:space="preserve">, романских и </w:t>
            </w:r>
            <w:hyperlink r:id="rId22" w:tooltip="Германские языки" w:history="1">
              <w:r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германских</w:t>
              </w:r>
            </w:hyperlink>
            <w:r w:rsidRPr="00ED16CD">
              <w:rPr>
                <w:sz w:val="20"/>
                <w:szCs w:val="24"/>
              </w:rPr>
              <w:t xml:space="preserve"> языках; финно-угорские языки, </w:t>
            </w:r>
            <w:hyperlink r:id="rId23" w:tooltip="Японский язык" w:history="1">
              <w:r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японский язык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Аккузатив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Винительный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Кого? Что?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Объект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Почти все агглютинирующие языки, большинство флективных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Эргатив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Именительный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Кто? Что?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Субъект действия</w:t>
            </w:r>
          </w:p>
        </w:tc>
        <w:tc>
          <w:tcPr>
            <w:tcW w:w="1195" w:type="pct"/>
            <w:vMerge w:val="restar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Языки </w:t>
            </w:r>
            <w:hyperlink r:id="rId24" w:tooltip="Эргативный строй" w:history="1">
              <w:r w:rsidRPr="00ED16CD">
                <w:rPr>
                  <w:sz w:val="20"/>
                  <w:szCs w:val="24"/>
                </w:rPr>
                <w:t>эргативного строя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Абсолютив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Именительный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Кто? Кого? Что?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Объект действия или состояния</w:t>
            </w:r>
          </w:p>
        </w:tc>
        <w:tc>
          <w:tcPr>
            <w:tcW w:w="1195" w:type="pct"/>
            <w:vMerge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Аффектив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Дательный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Кто? Кому?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Субъект, воспринимающий что-либо или испытывающий какие-либо чувства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Комитатив или Социатив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 кем?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Второстепенные субъекты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Финский, </w:t>
            </w:r>
            <w:hyperlink r:id="rId25" w:tooltip="Баскский язык" w:history="1">
              <w:r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Баскский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Инструменталис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Творительный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Кем? Чем?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Орудие действия; иногда субъект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26" w:tooltip="Монголь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Монгольские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Партитив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Частичный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Действие переходит только на часть объекта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Вокатив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27" w:tooltip="Звательный падеж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Звательный падеж</w:t>
              </w:r>
            </w:hyperlink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Обращение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Эссив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Какой? Как?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Нахождение в каком-либо состоянии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Транслатив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Во что? Кем/чем стал?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Изменение состояния или местонахождения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Локатив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Местный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Где? В чём?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Местонахождение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28" w:tooltip="Финно-угор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Финно-угорские</w:t>
              </w:r>
            </w:hyperlink>
            <w:r w:rsidR="00074F7F" w:rsidRPr="00ED16CD">
              <w:rPr>
                <w:sz w:val="20"/>
                <w:szCs w:val="24"/>
              </w:rPr>
              <w:t xml:space="preserve">, тюркские, </w:t>
            </w:r>
            <w:hyperlink r:id="rId29" w:tooltip="Балтий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балтийские языки</w:t>
              </w:r>
            </w:hyperlink>
            <w:r w:rsidR="00074F7F" w:rsidRPr="00ED16CD">
              <w:rPr>
                <w:sz w:val="20"/>
                <w:szCs w:val="24"/>
              </w:rPr>
              <w:t xml:space="preserve">, этрусский, </w:t>
            </w:r>
            <w:hyperlink r:id="rId30" w:tooltip="Украинский язык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украинский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Адессив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Где? Около 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Место (внешн.) нахождения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Инессив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Где? В чём?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Место (внутр.) нахождения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Аллатив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Направительный падеж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Куда? К чему?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Конечный пункт траектории, предмет, на котором скажется действие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1" w:tooltip="Финно-угор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Финно-угорские</w:t>
              </w:r>
            </w:hyperlink>
            <w:r w:rsidR="00074F7F" w:rsidRPr="00ED16CD">
              <w:rPr>
                <w:sz w:val="20"/>
                <w:szCs w:val="24"/>
              </w:rPr>
              <w:t>, тюркские языки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Иллатив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Точного аналога нет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Куда? Во что?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Конечный (внутр.) пункт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2" w:tooltip="Финно-угор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Финно-угорские языки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Аблатив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Исходный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Откуда? С чего? От 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Исходная точка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3" w:tooltip="Финно-угор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Финно-угорские языки</w:t>
              </w:r>
            </w:hyperlink>
            <w:r w:rsidR="00074F7F" w:rsidRPr="00ED16CD">
              <w:rPr>
                <w:sz w:val="20"/>
                <w:szCs w:val="24"/>
              </w:rPr>
              <w:t>, тюркские, древние индоевропейские языки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Элатив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Точного аналога нет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Из(нутри) 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Исходная (внутр.) точка действия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4" w:tooltip="Финно-угор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Финно-угорские языки</w:t>
              </w:r>
            </w:hyperlink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Пролатив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Точного аналога нет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Вдоль чего?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Только к протяженным объектам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Монгольские</w:t>
            </w:r>
          </w:p>
        </w:tc>
      </w:tr>
      <w:tr w:rsidR="00074F7F" w:rsidRPr="00ED16CD" w:rsidTr="00ED16CD">
        <w:trPr>
          <w:cantSplit/>
        </w:trPr>
        <w:tc>
          <w:tcPr>
            <w:tcW w:w="804" w:type="pct"/>
            <w:shd w:val="clear" w:color="auto" w:fill="auto"/>
          </w:tcPr>
          <w:p w:rsidR="00074F7F" w:rsidRPr="00ED16CD" w:rsidRDefault="00CB45AD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Терминатив </w:t>
            </w:r>
          </w:p>
        </w:tc>
        <w:tc>
          <w:tcPr>
            <w:tcW w:w="924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Точного аналога нет</w:t>
            </w:r>
          </w:p>
        </w:tc>
        <w:tc>
          <w:tcPr>
            <w:tcW w:w="887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До уровня чего? (по куда?)</w:t>
            </w:r>
          </w:p>
        </w:tc>
        <w:tc>
          <w:tcPr>
            <w:tcW w:w="1190" w:type="pct"/>
            <w:shd w:val="clear" w:color="auto" w:fill="auto"/>
          </w:tcPr>
          <w:p w:rsidR="00074F7F" w:rsidRPr="00ED16CD" w:rsidRDefault="00074F7F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Указание высоты/глубины</w:t>
            </w:r>
          </w:p>
        </w:tc>
        <w:tc>
          <w:tcPr>
            <w:tcW w:w="1195" w:type="pct"/>
            <w:shd w:val="clear" w:color="auto" w:fill="auto"/>
          </w:tcPr>
          <w:p w:rsidR="00074F7F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5" w:tooltip="Монгольские языки" w:history="1">
              <w:r w:rsidR="00074F7F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Монгольские</w:t>
              </w:r>
            </w:hyperlink>
          </w:p>
        </w:tc>
      </w:tr>
    </w:tbl>
    <w:p w:rsidR="003D36F8" w:rsidRPr="00E44B63" w:rsidRDefault="003D36F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Падеж есть форма имени, выражающая его отношение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другим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словам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составе предложения или словосочетания.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Например: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отпереть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дверь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ключом,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ключ от двери, связка ключей, обзавестись ключами 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четыре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падежных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формы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 слова ключ выражают различные отношения его к словам отпереть, от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двери,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связка, обзавестись. Эти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отношения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могут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быть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весьма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разнообразными,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потому форма каждого падежа может иметь несколько значений.</w:t>
      </w:r>
    </w:p>
    <w:p w:rsidR="003D36F8" w:rsidRPr="001A2540" w:rsidRDefault="003D36F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Современная школьная грамматическая традиция выделяет 6 падежей. </w:t>
      </w:r>
    </w:p>
    <w:p w:rsidR="00E44B63" w:rsidRPr="001A2540" w:rsidRDefault="00E44B6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5584"/>
        <w:gridCol w:w="2323"/>
      </w:tblGrid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Русское название</w:t>
            </w:r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Латинское название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bCs/>
                <w:sz w:val="20"/>
                <w:szCs w:val="24"/>
              </w:rPr>
            </w:pPr>
            <w:r w:rsidRPr="00ED16CD">
              <w:rPr>
                <w:bCs/>
                <w:sz w:val="20"/>
                <w:szCs w:val="24"/>
              </w:rPr>
              <w:t>Характеризующий вопрос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Именительный</w:t>
            </w:r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Номинатив (Nominative)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Кто? Что?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6" w:tooltip="Родительный падеж" w:history="1">
              <w:r w:rsidR="003D36F8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Родительный</w:t>
              </w:r>
            </w:hyperlink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Генитив (Genitive)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Кого? Чего?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Дательный</w:t>
            </w:r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Датив (Dative)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Кому? Чему?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7" w:tooltip="Винительный падеж" w:history="1">
              <w:r w:rsidR="003D36F8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Винительный</w:t>
              </w:r>
            </w:hyperlink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Аккузатив (Accusative)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Кого? Что?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Творительный</w:t>
            </w:r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Аблатив (объединяет инструментатив [Instrumentative], локатив и аблатив)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Кем? Чем?</w:t>
            </w:r>
          </w:p>
        </w:tc>
      </w:tr>
      <w:tr w:rsidR="003D36F8" w:rsidRPr="00ED16CD" w:rsidTr="00ED16CD">
        <w:tc>
          <w:tcPr>
            <w:tcW w:w="868" w:type="pct"/>
            <w:shd w:val="clear" w:color="auto" w:fill="auto"/>
          </w:tcPr>
          <w:p w:rsidR="003D36F8" w:rsidRPr="00ED16CD" w:rsidRDefault="00EB324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hyperlink r:id="rId38" w:tooltip="Предложный падеж" w:history="1">
              <w:r w:rsidR="003D36F8" w:rsidRPr="00ED16CD">
                <w:rPr>
                  <w:rStyle w:val="a7"/>
                  <w:color w:val="auto"/>
                  <w:sz w:val="20"/>
                  <w:szCs w:val="24"/>
                  <w:u w:val="none"/>
                </w:rPr>
                <w:t>Предложный</w:t>
              </w:r>
            </w:hyperlink>
          </w:p>
        </w:tc>
        <w:tc>
          <w:tcPr>
            <w:tcW w:w="2918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Препозитив (Preposition)</w:t>
            </w:r>
          </w:p>
        </w:tc>
        <w:tc>
          <w:tcPr>
            <w:tcW w:w="1214" w:type="pct"/>
            <w:shd w:val="clear" w:color="auto" w:fill="auto"/>
          </w:tcPr>
          <w:p w:rsidR="003D36F8" w:rsidRPr="00ED16CD" w:rsidRDefault="003D36F8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О ком? О чём?</w:t>
            </w:r>
          </w:p>
        </w:tc>
      </w:tr>
    </w:tbl>
    <w:p w:rsidR="003D36F8" w:rsidRPr="00E44B63" w:rsidRDefault="003D36F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BE" w:rsidRPr="00E44B63" w:rsidRDefault="003D36F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>х порядок школьники запоминают с помощью забавных двустиший: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 (Ирина)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одил(а)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евчонку,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елел(а)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ащить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елёнку»;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оман,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айте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ашу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рубку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окурить»;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мя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ебёнку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али,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инни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оптыжку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розвали»;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убил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рова,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елел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ащить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илу»;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убил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рова,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арвара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опила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ечь»;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одила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арья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аньку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олстого,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узатого»;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оманов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ал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ите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етрадь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одержать»;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одимый,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ай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анюше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абака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онюхать»; «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И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ван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Р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одил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Д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евочку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В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алю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Т</w:t>
      </w:r>
      <w:r w:rsidR="00C95EBE" w:rsidRPr="00E44B63">
        <w:rPr>
          <w:rFonts w:ascii="Times New Roman" w:hAnsi="Times New Roman" w:cs="Times New Roman"/>
          <w:sz w:val="28"/>
          <w:szCs w:val="28"/>
        </w:rPr>
        <w:t xml:space="preserve">олстенькую, </w:t>
      </w:r>
      <w:r w:rsidR="00C95EBE" w:rsidRPr="00E44B63">
        <w:rPr>
          <w:rFonts w:ascii="Times New Roman" w:hAnsi="Times New Roman" w:cs="Times New Roman"/>
          <w:bCs/>
          <w:sz w:val="28"/>
          <w:szCs w:val="28"/>
        </w:rPr>
        <w:t>П</w:t>
      </w:r>
      <w:r w:rsidR="00C95EBE" w:rsidRPr="00E44B63">
        <w:rPr>
          <w:rFonts w:ascii="Times New Roman" w:hAnsi="Times New Roman" w:cs="Times New Roman"/>
          <w:sz w:val="28"/>
          <w:szCs w:val="28"/>
        </w:rPr>
        <w:t>узатенькую» [</w:t>
      </w:r>
      <w:r w:rsidR="00E01E5D" w:rsidRPr="00E44B63">
        <w:rPr>
          <w:rFonts w:ascii="Times New Roman" w:hAnsi="Times New Roman" w:cs="Times New Roman"/>
          <w:sz w:val="28"/>
          <w:szCs w:val="28"/>
        </w:rPr>
        <w:t>Википедия – эл. дан.</w:t>
      </w:r>
      <w:r w:rsidR="00C95EBE" w:rsidRPr="00E44B63">
        <w:rPr>
          <w:rFonts w:ascii="Times New Roman" w:hAnsi="Times New Roman" w:cs="Times New Roman"/>
          <w:sz w:val="28"/>
          <w:szCs w:val="28"/>
        </w:rPr>
        <w:t>].</w:t>
      </w:r>
    </w:p>
    <w:p w:rsidR="00FF7ECC" w:rsidRPr="00E44B63" w:rsidRDefault="00F275A7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Современная европейская терминология, связанная со склонением, является осколком античной. И м е н и т е л ь н ы й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onomastik</w:t>
      </w:r>
      <w:r w:rsidRPr="00E44B63">
        <w:rPr>
          <w:rFonts w:ascii="Times New Roman" w:hAnsi="Times New Roman" w:cs="Times New Roman"/>
          <w:sz w:val="28"/>
          <w:szCs w:val="28"/>
        </w:rPr>
        <w:t xml:space="preserve">ē, nominativus) как «начальный» падеж назывался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orth</w:t>
      </w:r>
      <w:r w:rsidRPr="00E44B63">
        <w:rPr>
          <w:rFonts w:ascii="Times New Roman" w:hAnsi="Times New Roman" w:cs="Times New Roman"/>
          <w:sz w:val="28"/>
          <w:szCs w:val="28"/>
        </w:rPr>
        <w:t>ē – прямой, в отличие от других, отклонившихся, склонившихся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klisis</w:t>
      </w:r>
      <w:r w:rsidRPr="00E44B63">
        <w:rPr>
          <w:rFonts w:ascii="Times New Roman" w:hAnsi="Times New Roman" w:cs="Times New Roman"/>
          <w:sz w:val="28"/>
          <w:szCs w:val="28"/>
        </w:rPr>
        <w:t xml:space="preserve">,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declinatio</w:t>
      </w:r>
      <w:r w:rsidRPr="00E44B63">
        <w:rPr>
          <w:rFonts w:ascii="Times New Roman" w:hAnsi="Times New Roman" w:cs="Times New Roman"/>
          <w:sz w:val="28"/>
          <w:szCs w:val="28"/>
        </w:rPr>
        <w:t xml:space="preserve"> - склонение), почему те и считались косыми, косвенными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plagiai</w:t>
      </w:r>
      <w:r w:rsidRPr="00E44B63">
        <w:rPr>
          <w:rFonts w:ascii="Times New Roman" w:hAnsi="Times New Roman" w:cs="Times New Roman"/>
          <w:sz w:val="28"/>
          <w:szCs w:val="28"/>
        </w:rPr>
        <w:t xml:space="preserve">,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44B63">
        <w:rPr>
          <w:rFonts w:ascii="Times New Roman" w:hAnsi="Times New Roman" w:cs="Times New Roman"/>
          <w:sz w:val="28"/>
          <w:szCs w:val="28"/>
        </w:rPr>
        <w:t>ō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seis</w:t>
      </w:r>
      <w:r w:rsidRPr="00E44B63">
        <w:rPr>
          <w:rFonts w:ascii="Times New Roman" w:hAnsi="Times New Roman" w:cs="Times New Roman"/>
          <w:sz w:val="28"/>
          <w:szCs w:val="28"/>
        </w:rPr>
        <w:t>). Р о д и т е л ь н ы й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genik</w:t>
      </w:r>
      <w:r w:rsidRPr="00E44B63">
        <w:rPr>
          <w:rFonts w:ascii="Times New Roman" w:hAnsi="Times New Roman" w:cs="Times New Roman"/>
          <w:sz w:val="28"/>
          <w:szCs w:val="28"/>
        </w:rPr>
        <w:t xml:space="preserve">ē,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genetivus</w:t>
      </w:r>
      <w:r w:rsidRPr="00E44B63">
        <w:rPr>
          <w:rFonts w:ascii="Times New Roman" w:hAnsi="Times New Roman" w:cs="Times New Roman"/>
          <w:sz w:val="28"/>
          <w:szCs w:val="28"/>
        </w:rPr>
        <w:t xml:space="preserve"> - родовой) получил свое имя от того, что он иногда обозначал род, принадлежность, происхождение. Д а т е л ь н ы й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dotik</w:t>
      </w:r>
      <w:r w:rsidRPr="00E44B63">
        <w:rPr>
          <w:rFonts w:ascii="Times New Roman" w:hAnsi="Times New Roman" w:cs="Times New Roman"/>
          <w:sz w:val="28"/>
          <w:szCs w:val="28"/>
        </w:rPr>
        <w:t xml:space="preserve">ē,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dativus</w:t>
      </w:r>
      <w:r w:rsidRPr="00E44B63">
        <w:rPr>
          <w:rFonts w:ascii="Times New Roman" w:hAnsi="Times New Roman" w:cs="Times New Roman"/>
          <w:sz w:val="28"/>
          <w:szCs w:val="28"/>
        </w:rPr>
        <w:t xml:space="preserve">) своим названием выражал одну из своих функций (ср. употреблении дательного падежа при глаголе дать – давать). </w:t>
      </w:r>
      <w:r w:rsidR="007E4EA9" w:rsidRPr="00E44B63">
        <w:rPr>
          <w:rFonts w:ascii="Times New Roman" w:hAnsi="Times New Roman" w:cs="Times New Roman"/>
          <w:sz w:val="28"/>
          <w:szCs w:val="28"/>
        </w:rPr>
        <w:t>Термин греческой грамматики, соответствовавший винительному падежу (</w:t>
      </w:r>
      <w:r w:rsidR="007E4EA9" w:rsidRPr="00E44B63">
        <w:rPr>
          <w:rFonts w:ascii="Times New Roman" w:hAnsi="Times New Roman" w:cs="Times New Roman"/>
          <w:sz w:val="28"/>
          <w:szCs w:val="28"/>
          <w:lang w:val="en-US"/>
        </w:rPr>
        <w:t>aitiatik</w:t>
      </w:r>
      <w:r w:rsidR="007E4EA9" w:rsidRPr="00E44B63">
        <w:rPr>
          <w:rFonts w:ascii="Times New Roman" w:hAnsi="Times New Roman" w:cs="Times New Roman"/>
          <w:sz w:val="28"/>
          <w:szCs w:val="28"/>
        </w:rPr>
        <w:t xml:space="preserve">ē), был очень узко переведен на латинский язык – </w:t>
      </w:r>
      <w:r w:rsidR="007E4EA9" w:rsidRPr="00E44B63">
        <w:rPr>
          <w:rFonts w:ascii="Times New Roman" w:hAnsi="Times New Roman" w:cs="Times New Roman"/>
          <w:sz w:val="28"/>
          <w:szCs w:val="28"/>
          <w:lang w:val="en-US"/>
        </w:rPr>
        <w:t>accuativus</w:t>
      </w:r>
      <w:r w:rsidR="007E4EA9" w:rsidRPr="00E44B63">
        <w:rPr>
          <w:rFonts w:ascii="Times New Roman" w:hAnsi="Times New Roman" w:cs="Times New Roman"/>
          <w:sz w:val="28"/>
          <w:szCs w:val="28"/>
        </w:rPr>
        <w:t xml:space="preserve"> (буквально: винительный), вернее было бы </w:t>
      </w:r>
      <w:r w:rsidR="007E4EA9" w:rsidRPr="00E44B63">
        <w:rPr>
          <w:rFonts w:ascii="Times New Roman" w:hAnsi="Times New Roman" w:cs="Times New Roman"/>
          <w:sz w:val="28"/>
          <w:szCs w:val="28"/>
          <w:lang w:val="en-US"/>
        </w:rPr>
        <w:t>causativus</w:t>
      </w:r>
      <w:r w:rsidR="007E4EA9" w:rsidRPr="00E44B63">
        <w:rPr>
          <w:rFonts w:ascii="Times New Roman" w:hAnsi="Times New Roman" w:cs="Times New Roman"/>
          <w:sz w:val="28"/>
          <w:szCs w:val="28"/>
        </w:rPr>
        <w:t>. «У нас бы более подходило название предметный падеж». Т в о р и т е л ь н ы й (</w:t>
      </w:r>
      <w:r w:rsidR="007E4EA9" w:rsidRPr="00E44B63">
        <w:rPr>
          <w:rFonts w:ascii="Times New Roman" w:hAnsi="Times New Roman" w:cs="Times New Roman"/>
          <w:sz w:val="28"/>
          <w:szCs w:val="28"/>
          <w:lang w:val="en-US"/>
        </w:rPr>
        <w:t>instrumentalis</w:t>
      </w:r>
      <w:r w:rsidR="007E4EA9" w:rsidRPr="00E44B63">
        <w:rPr>
          <w:rFonts w:ascii="Times New Roman" w:hAnsi="Times New Roman" w:cs="Times New Roman"/>
          <w:sz w:val="28"/>
          <w:szCs w:val="28"/>
        </w:rPr>
        <w:t xml:space="preserve"> - орудный) падеж введен в русскую грамматику Лаврентием Зизанием («Грамматика словенска», 1596). Мелетий Смотрицкий в своей «Грамматике» (1619) дополнил русскую падежную терминологию еще сказительным падежом (ср. говорить – сказать о чем-нибудь), который потом Ломоносовым был переименован 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р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е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д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л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о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ж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н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ы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й</w:t>
      </w:r>
      <w:r w:rsidR="00E36A90" w:rsidRPr="00E44B63">
        <w:rPr>
          <w:rFonts w:ascii="Times New Roman" w:hAnsi="Times New Roman" w:cs="Times New Roman"/>
          <w:sz w:val="28"/>
          <w:szCs w:val="28"/>
        </w:rPr>
        <w:t xml:space="preserve"> [</w:t>
      </w:r>
      <w:r w:rsidR="00E01E5D" w:rsidRPr="00E44B63">
        <w:rPr>
          <w:rFonts w:ascii="Times New Roman" w:hAnsi="Times New Roman" w:cs="Times New Roman"/>
          <w:sz w:val="28"/>
          <w:szCs w:val="28"/>
        </w:rPr>
        <w:t>Виноградов, 1972; 144</w:t>
      </w:r>
      <w:r w:rsidR="00E36A90" w:rsidRPr="00E44B63">
        <w:rPr>
          <w:rFonts w:ascii="Times New Roman" w:hAnsi="Times New Roman" w:cs="Times New Roman"/>
          <w:sz w:val="28"/>
          <w:szCs w:val="28"/>
        </w:rPr>
        <w:t>]</w:t>
      </w:r>
      <w:r w:rsidR="00FF7ECC" w:rsidRPr="00E44B63">
        <w:rPr>
          <w:rFonts w:ascii="Times New Roman" w:hAnsi="Times New Roman" w:cs="Times New Roman"/>
          <w:sz w:val="28"/>
          <w:szCs w:val="28"/>
        </w:rPr>
        <w:t>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вследствие исключительного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употребления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этого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падежа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только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предлогами.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Для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древнерусского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и старославянского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языков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этот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падеж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называется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«местным»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(по одному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из главных значений); он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первоначально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употреблялся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без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предлога,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как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F7ECC" w:rsidRPr="00E44B63">
        <w:rPr>
          <w:rFonts w:ascii="Times New Roman" w:hAnsi="Times New Roman" w:cs="Times New Roman"/>
          <w:sz w:val="28"/>
          <w:szCs w:val="28"/>
        </w:rPr>
        <w:t>всё другие косвенные падежи: НовЪгород'Ь означало «в Новгороде».</w:t>
      </w:r>
    </w:p>
    <w:p w:rsidR="00E01E5D" w:rsidRPr="00E44B63" w:rsidRDefault="00D15902" w:rsidP="00E44B63">
      <w:pPr>
        <w:pStyle w:val="a6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editsection"/>
          <w:sz w:val="28"/>
          <w:szCs w:val="28"/>
        </w:rPr>
        <w:t xml:space="preserve">Однако существует мнение, что </w:t>
      </w:r>
      <w:r w:rsidRPr="00E44B63">
        <w:rPr>
          <w:sz w:val="28"/>
          <w:szCs w:val="28"/>
        </w:rPr>
        <w:t>в русском языке можно выделить</w:t>
      </w:r>
      <w:r w:rsidR="00E01E5D" w:rsidRPr="00E44B63">
        <w:rPr>
          <w:sz w:val="28"/>
          <w:szCs w:val="28"/>
        </w:rPr>
        <w:t xml:space="preserve">, </w:t>
      </w:r>
      <w:r w:rsidR="00191F3F" w:rsidRPr="00E44B63">
        <w:rPr>
          <w:sz w:val="28"/>
          <w:szCs w:val="28"/>
        </w:rPr>
        <w:t>помимо этих шести падежей</w:t>
      </w:r>
      <w:r w:rsidR="00E01E5D" w:rsidRPr="00E44B63">
        <w:rPr>
          <w:sz w:val="28"/>
          <w:szCs w:val="28"/>
        </w:rPr>
        <w:t xml:space="preserve">, </w:t>
      </w:r>
      <w:r w:rsidR="00191F3F" w:rsidRPr="00E44B63">
        <w:rPr>
          <w:sz w:val="28"/>
          <w:szCs w:val="28"/>
        </w:rPr>
        <w:t xml:space="preserve">еще </w:t>
      </w:r>
      <w:r w:rsidRPr="00E44B63">
        <w:rPr>
          <w:sz w:val="28"/>
          <w:szCs w:val="28"/>
        </w:rPr>
        <w:t>несколько словоформ-падежей, которые не упоминаются при обучении в школе</w:t>
      </w:r>
      <w:r w:rsidR="004360BD" w:rsidRPr="00E44B63">
        <w:rPr>
          <w:sz w:val="28"/>
          <w:szCs w:val="28"/>
        </w:rPr>
        <w:t xml:space="preserve"> (см.</w:t>
      </w:r>
      <w:r w:rsidR="00E01E5D" w:rsidRPr="00E44B63">
        <w:rPr>
          <w:sz w:val="28"/>
          <w:szCs w:val="28"/>
        </w:rPr>
        <w:t xml:space="preserve">: </w:t>
      </w:r>
      <w:r w:rsidR="004360BD" w:rsidRPr="00E44B63">
        <w:rPr>
          <w:sz w:val="28"/>
          <w:szCs w:val="28"/>
        </w:rPr>
        <w:t>Табл</w:t>
      </w:r>
      <w:r w:rsidR="00E01E5D" w:rsidRPr="00E44B63">
        <w:rPr>
          <w:sz w:val="28"/>
          <w:szCs w:val="28"/>
        </w:rPr>
        <w:t>.</w:t>
      </w:r>
      <w:r w:rsidR="004360BD" w:rsidRPr="00E44B63">
        <w:rPr>
          <w:sz w:val="28"/>
          <w:szCs w:val="28"/>
        </w:rPr>
        <w:t xml:space="preserve"> 1)</w:t>
      </w:r>
      <w:r w:rsidR="00E01E5D" w:rsidRPr="00E44B63">
        <w:rPr>
          <w:sz w:val="28"/>
          <w:szCs w:val="28"/>
        </w:rPr>
        <w:t>, но могут быть использованы учителем как дополнительный языковой материал.</w:t>
      </w:r>
      <w:r w:rsidR="00E44B63">
        <w:rPr>
          <w:sz w:val="28"/>
          <w:szCs w:val="28"/>
        </w:rPr>
        <w:t xml:space="preserve"> </w:t>
      </w:r>
      <w:r w:rsidR="00E01E5D" w:rsidRPr="00E44B63">
        <w:rPr>
          <w:sz w:val="28"/>
          <w:szCs w:val="28"/>
        </w:rPr>
        <w:t xml:space="preserve">К таким падежам относят: звательный, количественно-отделительный, местный и исходный падежи. </w:t>
      </w:r>
    </w:p>
    <w:p w:rsidR="004360BD" w:rsidRPr="00E44B63" w:rsidRDefault="00E01E5D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Формы звательного падежа (</w:t>
      </w:r>
      <w:r w:rsidR="00D15902" w:rsidRPr="00E44B63">
        <w:rPr>
          <w:sz w:val="28"/>
          <w:szCs w:val="28"/>
        </w:rPr>
        <w:t>вокатив</w:t>
      </w:r>
      <w:r w:rsidRPr="00E44B63">
        <w:rPr>
          <w:sz w:val="28"/>
          <w:szCs w:val="28"/>
        </w:rPr>
        <w:t>) используются при обращении к человеку (им. падеж: Аня — звательный: Ань!) (Ань, домой пойдешь?). Однако в настоящее время вместо вымершего старого звательного падежа используется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так называемый </w:t>
      </w:r>
      <w:r w:rsidRPr="00E44B63">
        <w:rPr>
          <w:bCs/>
          <w:sz w:val="28"/>
          <w:szCs w:val="28"/>
        </w:rPr>
        <w:t xml:space="preserve">новый звательный падеж, который </w:t>
      </w:r>
      <w:r w:rsidRPr="00E44B63">
        <w:rPr>
          <w:sz w:val="28"/>
          <w:szCs w:val="28"/>
        </w:rPr>
        <w:t xml:space="preserve">образуется путем усечения конечной гласной существительного [О звательном падеже.. – эл. дан.]. </w:t>
      </w:r>
      <w:r w:rsidR="004A2F10" w:rsidRPr="00E44B63">
        <w:rPr>
          <w:sz w:val="28"/>
          <w:szCs w:val="28"/>
        </w:rPr>
        <w:t>Звательный падеж считался седьмым русским падежом в грамматиках, изданных до 1918 года</w:t>
      </w:r>
      <w:r w:rsidR="00E44B63">
        <w:rPr>
          <w:sz w:val="28"/>
          <w:szCs w:val="28"/>
        </w:rPr>
        <w:t xml:space="preserve"> </w:t>
      </w:r>
      <w:r w:rsidR="00D15902" w:rsidRPr="00E44B63">
        <w:rPr>
          <w:sz w:val="28"/>
          <w:szCs w:val="28"/>
        </w:rPr>
        <w:t>(в близкородственных белорусском и украинском языках он выделяется как 7-ой падеж и поныне). Слова в форме этого архаичного звательного падежа можно обнаружить в старой литературе, особенно церковной</w:t>
      </w:r>
      <w:r w:rsidR="004A2F10" w:rsidRPr="00E44B63">
        <w:rPr>
          <w:sz w:val="28"/>
          <w:szCs w:val="28"/>
        </w:rPr>
        <w:t xml:space="preserve"> (например, </w:t>
      </w:r>
      <w:r w:rsidR="00D15902" w:rsidRPr="00E44B63">
        <w:rPr>
          <w:sz w:val="28"/>
          <w:szCs w:val="28"/>
        </w:rPr>
        <w:t>слова «отче», «Боже», «Господи», «старче»</w:t>
      </w:r>
      <w:r w:rsidR="004A2F10" w:rsidRPr="00E44B63">
        <w:rPr>
          <w:sz w:val="28"/>
          <w:szCs w:val="28"/>
        </w:rPr>
        <w:t>, которые в сов</w:t>
      </w:r>
      <w:r w:rsidR="00D15902" w:rsidRPr="00E44B63">
        <w:rPr>
          <w:sz w:val="28"/>
          <w:szCs w:val="28"/>
        </w:rPr>
        <w:t>ременном русском языке являются архаизмами</w:t>
      </w:r>
      <w:r w:rsidR="004A2F10" w:rsidRPr="00E44B63">
        <w:rPr>
          <w:sz w:val="28"/>
          <w:szCs w:val="28"/>
        </w:rPr>
        <w:t xml:space="preserve">). </w:t>
      </w:r>
    </w:p>
    <w:p w:rsidR="00D15902" w:rsidRPr="00E44B63" w:rsidRDefault="004A2F10" w:rsidP="00E44B63">
      <w:pPr>
        <w:widowControl/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Звательный падеж не выражает зависимости между словами и </w:t>
      </w:r>
      <w:r w:rsidR="00D15902" w:rsidRPr="00E44B63">
        <w:rPr>
          <w:sz w:val="28"/>
          <w:szCs w:val="28"/>
        </w:rPr>
        <w:t>необходим для выражения зависимости слов в предложении:</w:t>
      </w:r>
      <w:r w:rsidR="001A500E" w:rsidRPr="00E44B63">
        <w:rPr>
          <w:sz w:val="28"/>
          <w:szCs w:val="28"/>
        </w:rPr>
        <w:t xml:space="preserve"> </w:t>
      </w:r>
      <w:r w:rsidR="00D15902" w:rsidRPr="00E44B63">
        <w:rPr>
          <w:iCs/>
          <w:sz w:val="28"/>
          <w:szCs w:val="28"/>
        </w:rPr>
        <w:t>(кто?) Иван родил (кого?) девчонку</w:t>
      </w:r>
    </w:p>
    <w:p w:rsidR="001A500E" w:rsidRPr="00E44B63" w:rsidRDefault="00D15902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Существительное «Иван» применено в форме именительного падежа, «девчонка» — в форме винительного. Отсюда мы понимаем, что именно Иван</w:t>
      </w:r>
      <w:r w:rsidR="001A500E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родил девчонку,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а не наоборот.</w:t>
      </w:r>
    </w:p>
    <w:p w:rsidR="001A500E" w:rsidRPr="00E44B63" w:rsidRDefault="004A2F10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Существовавшая в русском языке т</w:t>
      </w:r>
      <w:r w:rsidR="00D15902" w:rsidRPr="00E44B63">
        <w:rPr>
          <w:sz w:val="28"/>
          <w:szCs w:val="28"/>
        </w:rPr>
        <w:t>ретья форма звательного падежа сохранилась в словах «деда», «доча» и т. п.</w:t>
      </w:r>
      <w:r w:rsidR="001A500E" w:rsidRPr="00E44B63">
        <w:rPr>
          <w:sz w:val="28"/>
          <w:szCs w:val="28"/>
        </w:rPr>
        <w:t xml:space="preserve"> </w:t>
      </w:r>
    </w:p>
    <w:p w:rsidR="00D15902" w:rsidRPr="00E44B63" w:rsidRDefault="00D15902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Однако некоторые лингвисты трактуют эти формы не как звательный </w:t>
      </w:r>
      <w:r w:rsidRPr="00E44B63">
        <w:rPr>
          <w:bCs/>
          <w:sz w:val="28"/>
          <w:szCs w:val="28"/>
        </w:rPr>
        <w:t>падеж</w:t>
      </w:r>
      <w:r w:rsidRPr="00E44B63">
        <w:rPr>
          <w:sz w:val="28"/>
          <w:szCs w:val="28"/>
        </w:rPr>
        <w:t xml:space="preserve">, а как звательную </w:t>
      </w:r>
      <w:r w:rsidRPr="00E44B63">
        <w:rPr>
          <w:bCs/>
          <w:sz w:val="28"/>
          <w:szCs w:val="28"/>
        </w:rPr>
        <w:t>форму</w:t>
      </w:r>
      <w:r w:rsidRPr="00E44B63">
        <w:rPr>
          <w:sz w:val="28"/>
          <w:szCs w:val="28"/>
        </w:rPr>
        <w:t>, поскольку в современном языке сохранились только отдельные остаточные формы древнего звательного падежа, в то время как далеко не все имена имеют звательную форму. Это объясняется определением падежа, который должен выражать синтаксические отношения. Обращения между тем членами предложения не являются</w:t>
      </w:r>
      <w:r w:rsidR="004360BD" w:rsidRPr="00E44B63">
        <w:rPr>
          <w:sz w:val="28"/>
          <w:szCs w:val="28"/>
        </w:rPr>
        <w:t xml:space="preserve"> и </w:t>
      </w:r>
      <w:r w:rsidRPr="00E44B63">
        <w:rPr>
          <w:sz w:val="28"/>
          <w:szCs w:val="28"/>
        </w:rPr>
        <w:t xml:space="preserve">в синтаксических отношениях не участвуют. </w:t>
      </w:r>
    </w:p>
    <w:p w:rsidR="00D15902" w:rsidRPr="00E44B63" w:rsidRDefault="00D15902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Количественно-отделительный (партитив, или второй родительный)</w:t>
      </w:r>
      <w:r w:rsidR="004A2F10" w:rsidRPr="00E44B63">
        <w:rPr>
          <w:sz w:val="28"/>
          <w:szCs w:val="28"/>
        </w:rPr>
        <w:t xml:space="preserve"> падеж использовался при употреблении </w:t>
      </w:r>
      <w:r w:rsidRPr="00E44B63">
        <w:rPr>
          <w:sz w:val="28"/>
          <w:szCs w:val="28"/>
        </w:rPr>
        <w:t>существительно</w:t>
      </w:r>
      <w:r w:rsidR="004A2F10" w:rsidRPr="00E44B63">
        <w:rPr>
          <w:sz w:val="28"/>
          <w:szCs w:val="28"/>
        </w:rPr>
        <w:t>го</w:t>
      </w:r>
      <w:r w:rsidRPr="00E44B63">
        <w:rPr>
          <w:sz w:val="28"/>
          <w:szCs w:val="28"/>
        </w:rPr>
        <w:t xml:space="preserve">, </w:t>
      </w:r>
      <w:r w:rsidR="004A2F10" w:rsidRPr="00E44B63">
        <w:rPr>
          <w:sz w:val="28"/>
          <w:szCs w:val="28"/>
        </w:rPr>
        <w:t>означающего</w:t>
      </w:r>
      <w:r w:rsidRPr="00E44B63">
        <w:rPr>
          <w:sz w:val="28"/>
          <w:szCs w:val="28"/>
        </w:rPr>
        <w:t xml:space="preserve"> целое по отношению к некоторой части, также упоминающейся. Этот падеж мы можем услышать в двух равносильных формах некоторых словосочетаний: например, «головка чеснока», но также «головка чесноку»; особенно хорошо он заметен применительно к неисчисляемым существительным: сахару, песку (не путать с дательным) и др. Есть мнение, что этот падеж — один из двух, могущих быть прямым дополнением при глаголе. Причём глаголы могут иметь в качестве прямого дополнения как лишь существительное в партитиве, так и в аккузативе. (Это часто зависит от одушевлённости и исчисляемости существительного). </w:t>
      </w:r>
    </w:p>
    <w:p w:rsidR="00D15902" w:rsidRPr="00E44B63" w:rsidRDefault="00EB3247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hyperlink r:id="rId39" w:tooltip="Местный падеж" w:history="1">
        <w:r w:rsidR="00D15902" w:rsidRPr="00E44B63">
          <w:rPr>
            <w:rStyle w:val="a7"/>
            <w:color w:val="auto"/>
            <w:sz w:val="28"/>
            <w:szCs w:val="28"/>
            <w:u w:val="none"/>
          </w:rPr>
          <w:t>Местный</w:t>
        </w:r>
      </w:hyperlink>
      <w:r w:rsidR="00D15902" w:rsidRPr="00E44B63">
        <w:rPr>
          <w:sz w:val="28"/>
          <w:szCs w:val="28"/>
        </w:rPr>
        <w:t xml:space="preserve"> (локатив, или второй предложный</w:t>
      </w:r>
      <w:r w:rsidR="00B469F2" w:rsidRPr="00E44B63">
        <w:rPr>
          <w:sz w:val="28"/>
          <w:szCs w:val="28"/>
        </w:rPr>
        <w:t>) п</w:t>
      </w:r>
      <w:r w:rsidR="00D15902" w:rsidRPr="00E44B63">
        <w:rPr>
          <w:sz w:val="28"/>
          <w:szCs w:val="28"/>
        </w:rPr>
        <w:t>адеж, в котором ставится существительное, означа</w:t>
      </w:r>
      <w:r w:rsidR="00B469F2" w:rsidRPr="00E44B63">
        <w:rPr>
          <w:sz w:val="28"/>
          <w:szCs w:val="28"/>
        </w:rPr>
        <w:t>ет</w:t>
      </w:r>
      <w:r w:rsidR="00D15902" w:rsidRPr="00E44B63">
        <w:rPr>
          <w:sz w:val="28"/>
          <w:szCs w:val="28"/>
        </w:rPr>
        <w:t xml:space="preserve"> место действия, например: «стоять в снегу» (но предложный падеж: «думать о снеге»). </w:t>
      </w:r>
    </w:p>
    <w:p w:rsidR="00D15902" w:rsidRPr="00E44B63" w:rsidRDefault="00D15902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Исходный (аблатив)</w:t>
      </w:r>
      <w:r w:rsidR="00B469F2" w:rsidRPr="00E44B63">
        <w:rPr>
          <w:sz w:val="28"/>
          <w:szCs w:val="28"/>
        </w:rPr>
        <w:t xml:space="preserve"> падеж</w:t>
      </w:r>
      <w:r w:rsidRPr="00E44B63">
        <w:rPr>
          <w:sz w:val="28"/>
          <w:szCs w:val="28"/>
        </w:rPr>
        <w:t>, в котором ставится существительное, означа</w:t>
      </w:r>
      <w:r w:rsidR="00B469F2" w:rsidRPr="00E44B63">
        <w:rPr>
          <w:sz w:val="28"/>
          <w:szCs w:val="28"/>
        </w:rPr>
        <w:t>ет</w:t>
      </w:r>
      <w:r w:rsidRPr="00E44B63">
        <w:rPr>
          <w:sz w:val="28"/>
          <w:szCs w:val="28"/>
        </w:rPr>
        <w:t xml:space="preserve"> место начала движения, например: «вышел и́з лесу» (отличается от местного падежа ударением)</w:t>
      </w:r>
      <w:r w:rsidR="00B254ED" w:rsidRPr="00E44B63">
        <w:rPr>
          <w:sz w:val="28"/>
          <w:szCs w:val="28"/>
        </w:rPr>
        <w:t xml:space="preserve"> [</w:t>
      </w:r>
      <w:r w:rsidR="00B469F2" w:rsidRPr="00E44B63">
        <w:rPr>
          <w:sz w:val="28"/>
          <w:szCs w:val="28"/>
        </w:rPr>
        <w:t xml:space="preserve">Богородицкий </w:t>
      </w:r>
      <w:r w:rsidR="008A1E50" w:rsidRPr="00E44B63">
        <w:rPr>
          <w:sz w:val="28"/>
          <w:szCs w:val="28"/>
        </w:rPr>
        <w:t>1935</w:t>
      </w:r>
      <w:r w:rsidR="00891CEF" w:rsidRPr="00E44B63">
        <w:rPr>
          <w:sz w:val="28"/>
          <w:szCs w:val="28"/>
        </w:rPr>
        <w:t>;</w:t>
      </w:r>
      <w:r w:rsidR="00B254ED" w:rsidRPr="00E44B63">
        <w:rPr>
          <w:sz w:val="28"/>
          <w:szCs w:val="28"/>
        </w:rPr>
        <w:t xml:space="preserve"> 167—167, 311]. </w:t>
      </w:r>
    </w:p>
    <w:p w:rsidR="00D15902" w:rsidRPr="00E44B63" w:rsidRDefault="00D15902" w:rsidP="00E44B63">
      <w:pPr>
        <w:widowControl/>
        <w:shd w:val="clear" w:color="auto" w:fill="F8FCFF"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Кроме этих падежей специалисты (например, </w:t>
      </w:r>
      <w:hyperlink r:id="rId40" w:tooltip="Успенский, Владимир Андреевич" w:history="1">
        <w:r w:rsidRPr="00E44B63">
          <w:rPr>
            <w:rStyle w:val="a7"/>
            <w:color w:val="auto"/>
            <w:sz w:val="28"/>
            <w:szCs w:val="28"/>
            <w:u w:val="none"/>
          </w:rPr>
          <w:t>В. А. Успенский</w:t>
        </w:r>
      </w:hyperlink>
      <w:r w:rsidR="00B254ED" w:rsidRPr="00E44B63">
        <w:rPr>
          <w:sz w:val="28"/>
          <w:szCs w:val="28"/>
        </w:rPr>
        <w:t xml:space="preserve"> [</w:t>
      </w:r>
      <w:r w:rsidR="007855F2" w:rsidRPr="00E44B63">
        <w:rPr>
          <w:sz w:val="28"/>
          <w:szCs w:val="28"/>
        </w:rPr>
        <w:t>Успенский</w:t>
      </w:r>
      <w:r w:rsidR="00B254ED" w:rsidRPr="00E44B63">
        <w:rPr>
          <w:sz w:val="28"/>
          <w:szCs w:val="28"/>
        </w:rPr>
        <w:t xml:space="preserve">], </w:t>
      </w:r>
      <w:r w:rsidRPr="00523FCA">
        <w:rPr>
          <w:sz w:val="28"/>
          <w:szCs w:val="28"/>
        </w:rPr>
        <w:t>А. А. Зализняк</w:t>
      </w:r>
      <w:r w:rsidR="00B254ED" w:rsidRPr="00E44B63">
        <w:rPr>
          <w:sz w:val="28"/>
          <w:szCs w:val="28"/>
        </w:rPr>
        <w:t xml:space="preserve"> [</w:t>
      </w:r>
      <w:r w:rsidR="007855F2" w:rsidRPr="00E44B63">
        <w:rPr>
          <w:sz w:val="28"/>
          <w:szCs w:val="28"/>
        </w:rPr>
        <w:t>Зализняк 2002</w:t>
      </w:r>
      <w:r w:rsidR="00B254ED" w:rsidRPr="00E44B63">
        <w:rPr>
          <w:sz w:val="28"/>
          <w:szCs w:val="28"/>
        </w:rPr>
        <w:t>]</w:t>
      </w:r>
      <w:r w:rsidRPr="00E44B63">
        <w:rPr>
          <w:sz w:val="28"/>
          <w:szCs w:val="28"/>
        </w:rPr>
        <w:t>) иногда выделяют ещё несколько (ждательный, временной, включительный, счётные и др.). Точное количество выделяемых падежей зависит от выбранного определения падежа.</w:t>
      </w:r>
    </w:p>
    <w:p w:rsidR="00D15902" w:rsidRPr="00E44B63" w:rsidRDefault="008A1E50" w:rsidP="00E44B63">
      <w:pPr>
        <w:pStyle w:val="a6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Как правило, для </w:t>
      </w:r>
      <w:r w:rsidR="00D15902" w:rsidRPr="00E44B63">
        <w:rPr>
          <w:sz w:val="28"/>
          <w:szCs w:val="28"/>
        </w:rPr>
        <w:t xml:space="preserve">определения падежа существительного </w:t>
      </w:r>
      <w:r w:rsidRPr="00E44B63">
        <w:rPr>
          <w:sz w:val="28"/>
          <w:szCs w:val="28"/>
        </w:rPr>
        <w:t>используют прием постановки</w:t>
      </w:r>
      <w:r w:rsidR="00D15902" w:rsidRPr="00E44B63">
        <w:rPr>
          <w:sz w:val="28"/>
          <w:szCs w:val="28"/>
        </w:rPr>
        <w:t xml:space="preserve"> характеризующего вопроса. </w:t>
      </w:r>
      <w:r w:rsidRPr="00E44B63">
        <w:rPr>
          <w:sz w:val="28"/>
          <w:szCs w:val="28"/>
        </w:rPr>
        <w:t>Однако не всегда этот принцип является основополагающим. Так, д</w:t>
      </w:r>
      <w:r w:rsidR="00D15902" w:rsidRPr="00E44B63">
        <w:rPr>
          <w:sz w:val="28"/>
          <w:szCs w:val="28"/>
        </w:rPr>
        <w:t xml:space="preserve">ля винительного </w:t>
      </w:r>
      <w:r w:rsidRPr="00E44B63">
        <w:rPr>
          <w:sz w:val="28"/>
          <w:szCs w:val="28"/>
        </w:rPr>
        <w:t xml:space="preserve">- </w:t>
      </w:r>
      <w:r w:rsidR="00D15902" w:rsidRPr="00E44B63">
        <w:rPr>
          <w:sz w:val="28"/>
          <w:szCs w:val="28"/>
        </w:rPr>
        <w:t xml:space="preserve">нет ни одного уникального вопроса, для предложного </w:t>
      </w:r>
      <w:r w:rsidRPr="00E44B63">
        <w:rPr>
          <w:sz w:val="28"/>
          <w:szCs w:val="28"/>
        </w:rPr>
        <w:t xml:space="preserve">- </w:t>
      </w:r>
      <w:r w:rsidR="00D15902" w:rsidRPr="00E44B63">
        <w:rPr>
          <w:sz w:val="28"/>
          <w:szCs w:val="28"/>
        </w:rPr>
        <w:t xml:space="preserve">нет общего вопроса (предлог в вопросе зависит от предлога в предложении), для звательного </w:t>
      </w:r>
      <w:r w:rsidRPr="00E44B63">
        <w:rPr>
          <w:sz w:val="28"/>
          <w:szCs w:val="28"/>
        </w:rPr>
        <w:t xml:space="preserve">- </w:t>
      </w:r>
      <w:r w:rsidR="00D15902" w:rsidRPr="00E44B63">
        <w:rPr>
          <w:sz w:val="28"/>
          <w:szCs w:val="28"/>
        </w:rPr>
        <w:t>вопросов нет вообще.</w:t>
      </w:r>
    </w:p>
    <w:p w:rsidR="004527F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Как видим, и</w:t>
      </w:r>
      <w:r w:rsidR="004527F0" w:rsidRPr="00E44B63">
        <w:rPr>
          <w:rFonts w:ascii="Times New Roman" w:hAnsi="Times New Roman" w:cs="Times New Roman"/>
          <w:sz w:val="28"/>
          <w:szCs w:val="28"/>
        </w:rPr>
        <w:t>деальный принцип любой грамматической категории (связь смысла и формальных признаков) постоянно нарушается, когда мы имеем дело с категорией падежа. Любой падеж имеет не одно, а несколько значений. Например, наиболее характерно для творительного падежа 'значение орудия или средства, при помощи которого производится действие'. Но, кроме того, есть творительный времени – днём, вечером (это совсем не то, что писать пером) творительный способа и образа действия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4527F0" w:rsidRPr="00E44B63">
        <w:rPr>
          <w:rFonts w:ascii="Times New Roman" w:hAnsi="Times New Roman" w:cs="Times New Roman"/>
          <w:sz w:val="28"/>
          <w:szCs w:val="28"/>
        </w:rPr>
        <w:t xml:space="preserve">шагом, боком; творительный сравнения – лететь стрелой и т.д. Если исходить из значения, только внутри творительного падежа можно выделить несколько падежей. </w:t>
      </w:r>
    </w:p>
    <w:p w:rsidR="004527F0" w:rsidRPr="00E44B63" w:rsidRDefault="004527F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Итак, определить число падежей на основе формальных признаков нельзя, так как среди них нет единообразия, на основе смысла – тоже нельзя, так как нет предела для дробления значений. Сколько же падежей? Этот вопрос ставил еще академик А.И. Соболевский, он писал: «Сколько падежей? Ответ на этот вопрос не только труден, но прямо невозможен. Если принять за основание звуковую форму имени… то мы должны будем сказать, что одни имена (например, кость – только с тремя разными звуковыми формами единственного числа) имеют меньше всего падежей, чем другие.. и что число падежей неопределённо. Если же принять за основание грамматическое значение…. То мы должны будем считать большое количество падежей… Тогда, например, форма хлеба в разных предложениях (я взял себе хлеба, мясо лучше хлеба, мягкость – свойство хлеба)» будет представлять три падежа…» </w:t>
      </w:r>
      <w:r w:rsidR="00B254ED" w:rsidRPr="00E44B63">
        <w:rPr>
          <w:sz w:val="28"/>
          <w:szCs w:val="28"/>
        </w:rPr>
        <w:t>[</w:t>
      </w:r>
      <w:r w:rsidR="004C28BC" w:rsidRPr="00E44B63">
        <w:rPr>
          <w:sz w:val="28"/>
          <w:szCs w:val="28"/>
        </w:rPr>
        <w:t xml:space="preserve">Энциклопедия для детей, 1998; </w:t>
      </w:r>
      <w:r w:rsidR="00891CEF" w:rsidRPr="00E44B63">
        <w:rPr>
          <w:sz w:val="28"/>
          <w:szCs w:val="28"/>
        </w:rPr>
        <w:t>31</w:t>
      </w:r>
      <w:r w:rsidR="004C28BC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171</w:t>
      </w:r>
      <w:r w:rsidR="00B254ED" w:rsidRPr="00E44B63">
        <w:rPr>
          <w:sz w:val="28"/>
          <w:szCs w:val="28"/>
        </w:rPr>
        <w:t>]</w:t>
      </w:r>
      <w:r w:rsidRPr="00E44B63">
        <w:rPr>
          <w:sz w:val="28"/>
          <w:szCs w:val="28"/>
        </w:rPr>
        <w:t xml:space="preserve">. </w:t>
      </w: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4C28BC" w:rsidRPr="00E44B63">
        <w:rPr>
          <w:rFonts w:ascii="Times New Roman" w:hAnsi="Times New Roman" w:cs="Times New Roman"/>
          <w:sz w:val="28"/>
          <w:szCs w:val="28"/>
        </w:rPr>
        <w:t xml:space="preserve">В.В. </w:t>
      </w:r>
      <w:r w:rsidRPr="00E44B63">
        <w:rPr>
          <w:rFonts w:ascii="Times New Roman" w:hAnsi="Times New Roman" w:cs="Times New Roman"/>
          <w:sz w:val="28"/>
          <w:szCs w:val="28"/>
        </w:rPr>
        <w:t>Виноградова</w:t>
      </w:r>
      <w:r w:rsidR="004C28BC" w:rsidRPr="00E44B63">
        <w:rPr>
          <w:rFonts w:ascii="Times New Roman" w:hAnsi="Times New Roman" w:cs="Times New Roman"/>
          <w:sz w:val="28"/>
          <w:szCs w:val="28"/>
        </w:rPr>
        <w:t>,</w:t>
      </w:r>
      <w:r w:rsidRPr="00E44B63">
        <w:rPr>
          <w:rFonts w:ascii="Times New Roman" w:hAnsi="Times New Roman" w:cs="Times New Roman"/>
          <w:sz w:val="28"/>
          <w:szCs w:val="28"/>
        </w:rPr>
        <w:t xml:space="preserve"> из шести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падежей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современном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русском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языке,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вследствие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богатства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(и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отчасти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происхождению),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родительный и предложный можно было</w:t>
      </w:r>
      <w:r w:rsidR="004527F0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бы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рассматривать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как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объединение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</w:t>
      </w:r>
      <w:r w:rsidR="001863E9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крайней мере двух падежей в каждом из них </w:t>
      </w:r>
      <w:r w:rsidR="00891CEF" w:rsidRPr="00E44B63">
        <w:rPr>
          <w:rFonts w:ascii="Times New Roman" w:hAnsi="Times New Roman" w:cs="Times New Roman"/>
          <w:sz w:val="28"/>
          <w:szCs w:val="28"/>
        </w:rPr>
        <w:t>[</w:t>
      </w:r>
      <w:r w:rsidR="004C28BC" w:rsidRPr="00E44B63">
        <w:rPr>
          <w:rFonts w:ascii="Times New Roman" w:hAnsi="Times New Roman" w:cs="Times New Roman"/>
          <w:sz w:val="28"/>
          <w:szCs w:val="28"/>
        </w:rPr>
        <w:t>Виноградов 1984</w:t>
      </w:r>
      <w:r w:rsidR="00891CEF" w:rsidRPr="00E44B63">
        <w:rPr>
          <w:rFonts w:ascii="Times New Roman" w:hAnsi="Times New Roman" w:cs="Times New Roman"/>
          <w:sz w:val="28"/>
          <w:szCs w:val="28"/>
        </w:rPr>
        <w:t>; 204]</w:t>
      </w:r>
      <w:r w:rsidRPr="00E44B63">
        <w:rPr>
          <w:rFonts w:ascii="Times New Roman" w:hAnsi="Times New Roman" w:cs="Times New Roman"/>
          <w:sz w:val="28"/>
          <w:szCs w:val="28"/>
        </w:rPr>
        <w:t>.</w:t>
      </w:r>
    </w:p>
    <w:p w:rsidR="000E535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Рассмотрим многообразие значений падежей русского языка. 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Форма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м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ь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о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г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о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- это исходная падежная форма слова. В этой форме имя существительное употребляется для наименования, названия лица, предмета, явления. В этом падеже всегда стоит подлежащее (а также приложение к нему):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ш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Pr="00E44B63">
        <w:rPr>
          <w:rStyle w:val="a3"/>
          <w:i w:val="0"/>
          <w:sz w:val="28"/>
          <w:szCs w:val="28"/>
        </w:rPr>
        <w:t xml:space="preserve"> вошла в комнату;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Pr="00E44B63">
        <w:rPr>
          <w:rStyle w:val="a3"/>
          <w:i w:val="0"/>
          <w:sz w:val="28"/>
          <w:szCs w:val="28"/>
        </w:rPr>
        <w:t xml:space="preserve"> прошла незаметно; Чижа захлопнула </w:t>
      </w:r>
      <w:r w:rsidRPr="00E44B63">
        <w:rPr>
          <w:rStyle w:val="11"/>
          <w:i w:val="0"/>
          <w:color w:val="auto"/>
          <w:sz w:val="28"/>
          <w:szCs w:val="28"/>
        </w:rPr>
        <w:t>з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й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а-з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я</w:t>
      </w:r>
      <w:r w:rsidRPr="00E44B63">
        <w:rPr>
          <w:sz w:val="28"/>
          <w:szCs w:val="28"/>
        </w:rPr>
        <w:t xml:space="preserve"> (Кр.). В этом же падеже может стоять именная часть составного сказуемого: </w:t>
      </w:r>
      <w:r w:rsidRPr="00E44B63">
        <w:rPr>
          <w:rStyle w:val="a3"/>
          <w:i w:val="0"/>
          <w:sz w:val="28"/>
          <w:szCs w:val="28"/>
        </w:rPr>
        <w:t xml:space="preserve">Грушницкий </w:t>
      </w:r>
      <w:r w:rsidR="00B254ED" w:rsidRPr="00E44B63">
        <w:rPr>
          <w:rStyle w:val="a3"/>
          <w:i w:val="0"/>
          <w:sz w:val="28"/>
          <w:szCs w:val="28"/>
        </w:rPr>
        <w:t>–</w:t>
      </w:r>
      <w:r w:rsidRPr="00E44B63">
        <w:rPr>
          <w:rStyle w:val="a3"/>
          <w:i w:val="0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ю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Pr="00E44B63">
        <w:rPr>
          <w:rStyle w:val="a3"/>
          <w:i w:val="0"/>
          <w:sz w:val="28"/>
          <w:szCs w:val="28"/>
        </w:rPr>
        <w:t xml:space="preserve">; Хорь был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ж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ы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й</w:t>
      </w:r>
      <w:r w:rsidRPr="00E44B63">
        <w:rPr>
          <w:sz w:val="28"/>
          <w:szCs w:val="28"/>
        </w:rPr>
        <w:t xml:space="preserve"> (Т.). В именительном падеже стоит также главный член односоставного номинативного предложения: </w:t>
      </w:r>
      <w:r w:rsidRPr="00E44B63">
        <w:rPr>
          <w:rStyle w:val="a3"/>
          <w:i w:val="0"/>
          <w:sz w:val="28"/>
          <w:szCs w:val="28"/>
        </w:rPr>
        <w:t xml:space="preserve">Вот опальный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(П.). Вне синтаксической связи с предложением в именительном падеже стоит обращение: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ц, 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ц</w:t>
      </w:r>
      <w:r w:rsidRPr="00E44B63">
        <w:rPr>
          <w:rStyle w:val="a3"/>
          <w:i w:val="0"/>
          <w:sz w:val="28"/>
          <w:szCs w:val="28"/>
        </w:rPr>
        <w:t>, оставь угрозы...</w:t>
      </w:r>
      <w:r w:rsidRPr="00E44B63">
        <w:rPr>
          <w:sz w:val="28"/>
          <w:szCs w:val="28"/>
        </w:rPr>
        <w:t xml:space="preserve"> (Л.); </w:t>
      </w:r>
      <w:r w:rsidRPr="00E44B63">
        <w:rPr>
          <w:rStyle w:val="a3"/>
          <w:i w:val="0"/>
          <w:sz w:val="28"/>
          <w:szCs w:val="28"/>
        </w:rPr>
        <w:t xml:space="preserve">Шуми, шуми, послушное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Pr="00E44B63">
        <w:rPr>
          <w:sz w:val="28"/>
          <w:szCs w:val="28"/>
        </w:rPr>
        <w:t xml:space="preserve"> (П.).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a4"/>
          <w:b w:val="0"/>
          <w:color w:val="auto"/>
          <w:sz w:val="28"/>
          <w:szCs w:val="28"/>
        </w:rPr>
        <w:t>Р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о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ь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ы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й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sz w:val="28"/>
          <w:szCs w:val="28"/>
        </w:rPr>
        <w:t>употребляется и после глаголов и после имен. Значения и синтаксическое употребление родительного падежа весьма разнообразны.</w:t>
      </w:r>
    </w:p>
    <w:p w:rsidR="000E535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Собственно-родительный объединяет значения качественного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определения: девушка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редкой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красоты,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человек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большого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ума,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стол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красного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дерева; принадлежности: книга сестры, дом отца; субъекта: подарок матери,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сочинения Пушкина, тормоз Матросова; объекта: чтение Маяковского (когда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читают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стихи Маяковского; но чтение Маяковского, т. е. чтение самим Маяковским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чего-либо есть родительный субъекта) </w:t>
      </w:r>
      <w:r w:rsidR="00891CEF" w:rsidRPr="00E44B63">
        <w:rPr>
          <w:rFonts w:ascii="Times New Roman" w:hAnsi="Times New Roman" w:cs="Times New Roman"/>
          <w:sz w:val="28"/>
          <w:szCs w:val="28"/>
        </w:rPr>
        <w:t>[</w:t>
      </w:r>
      <w:r w:rsidR="000C7D04" w:rsidRPr="00E44B63">
        <w:rPr>
          <w:rFonts w:ascii="Times New Roman" w:hAnsi="Times New Roman" w:cs="Times New Roman"/>
          <w:sz w:val="28"/>
          <w:szCs w:val="28"/>
        </w:rPr>
        <w:t>АГ – 70;</w:t>
      </w:r>
      <w:r w:rsidR="00891CEF" w:rsidRPr="00E44B63">
        <w:rPr>
          <w:rFonts w:ascii="Times New Roman" w:hAnsi="Times New Roman" w:cs="Times New Roman"/>
          <w:sz w:val="28"/>
          <w:szCs w:val="28"/>
        </w:rPr>
        <w:t xml:space="preserve"> 287]</w:t>
      </w:r>
      <w:r w:rsidRPr="00E44B63">
        <w:rPr>
          <w:rFonts w:ascii="Times New Roman" w:hAnsi="Times New Roman" w:cs="Times New Roman"/>
          <w:sz w:val="28"/>
          <w:szCs w:val="28"/>
        </w:rPr>
        <w:t>. Эти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возможны и при наличии предлогов, например: у него была красивая дочь, у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этой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книги кожаный переплет, у чемодана двойное дно и т. п.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Приглагольный родительный падеж указывает на объект в ряде случаев: а) если переходный глагол имеет при себе отрицание: не скосить травы, не сказать правды; 6) если действие переходит не на весь предмет, а на часть его (родительный части, или родительный разделительный): выпить воды, съесть хлеба, нарубить дров. Этот падеж имеет также значение отсутствия, лишения, удаления, боязни чего-либо: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й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a3"/>
          <w:i w:val="0"/>
          <w:sz w:val="28"/>
          <w:szCs w:val="28"/>
        </w:rPr>
        <w:t>лишился он в раннем детстве</w:t>
      </w:r>
      <w:r w:rsidRPr="00E44B63">
        <w:rPr>
          <w:sz w:val="28"/>
          <w:szCs w:val="28"/>
        </w:rPr>
        <w:t xml:space="preserve"> (Ч.); </w:t>
      </w:r>
      <w:r w:rsidRPr="00E44B63">
        <w:rPr>
          <w:rStyle w:val="a3"/>
          <w:i w:val="0"/>
          <w:sz w:val="28"/>
          <w:szCs w:val="28"/>
        </w:rPr>
        <w:t xml:space="preserve">Как ни старались мы избежать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Pr="00E44B63">
        <w:rPr>
          <w:rStyle w:val="a3"/>
          <w:i w:val="0"/>
          <w:sz w:val="28"/>
          <w:szCs w:val="28"/>
        </w:rPr>
        <w:t>, нам не удалось от них отделаться</w:t>
      </w:r>
      <w:r w:rsidRPr="00E44B63">
        <w:rPr>
          <w:sz w:val="28"/>
          <w:szCs w:val="28"/>
        </w:rPr>
        <w:t xml:space="preserve"> (Арс.); </w:t>
      </w:r>
      <w:r w:rsidRPr="00E44B63">
        <w:rPr>
          <w:rStyle w:val="a3"/>
          <w:i w:val="0"/>
          <w:sz w:val="28"/>
          <w:szCs w:val="28"/>
        </w:rPr>
        <w:t xml:space="preserve">Эти главы не избегли общей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rStyle w:val="a3"/>
          <w:i w:val="0"/>
          <w:sz w:val="28"/>
          <w:szCs w:val="28"/>
        </w:rPr>
        <w:t>. Гоголь сжег их в разное время</w:t>
      </w:r>
      <w:r w:rsidRPr="00E44B63">
        <w:rPr>
          <w:sz w:val="28"/>
          <w:szCs w:val="28"/>
        </w:rPr>
        <w:t xml:space="preserve"> (Кор.); значение желания, достижения: </w:t>
      </w:r>
      <w:r w:rsidRPr="00E44B63">
        <w:rPr>
          <w:rStyle w:val="a3"/>
          <w:i w:val="0"/>
          <w:sz w:val="28"/>
          <w:szCs w:val="28"/>
        </w:rPr>
        <w:t xml:space="preserve">...Желаю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ы</w:t>
      </w:r>
      <w:r w:rsidRPr="00E44B63">
        <w:rPr>
          <w:rStyle w:val="a3"/>
          <w:i w:val="0"/>
          <w:sz w:val="28"/>
          <w:szCs w:val="28"/>
        </w:rPr>
        <w:t xml:space="preserve"> я</w:t>
      </w:r>
      <w:r w:rsidRPr="00E44B63">
        <w:rPr>
          <w:sz w:val="28"/>
          <w:szCs w:val="28"/>
        </w:rPr>
        <w:t xml:space="preserve"> (П.); </w:t>
      </w:r>
      <w:r w:rsidRPr="00E44B63">
        <w:rPr>
          <w:rStyle w:val="a3"/>
          <w:i w:val="0"/>
          <w:sz w:val="28"/>
          <w:szCs w:val="28"/>
        </w:rPr>
        <w:t>...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ы</w:t>
      </w:r>
      <w:r w:rsidR="00E44B63">
        <w:rPr>
          <w:rStyle w:val="a3"/>
          <w:i w:val="0"/>
          <w:sz w:val="28"/>
          <w:szCs w:val="28"/>
        </w:rPr>
        <w:t xml:space="preserve"> </w:t>
      </w:r>
      <w:r w:rsidRPr="00E44B63">
        <w:rPr>
          <w:rStyle w:val="a3"/>
          <w:i w:val="0"/>
          <w:sz w:val="28"/>
          <w:szCs w:val="28"/>
        </w:rPr>
        <w:t xml:space="preserve">хочу,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з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sz w:val="28"/>
          <w:szCs w:val="28"/>
        </w:rPr>
        <w:t xml:space="preserve"> (Гонч.).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Приименный родительный падеж указывает на ряд определительных отношений: принадлежности - </w:t>
      </w:r>
      <w:r w:rsidRPr="00E44B63">
        <w:rPr>
          <w:rStyle w:val="a3"/>
          <w:i w:val="0"/>
          <w:sz w:val="28"/>
          <w:szCs w:val="28"/>
        </w:rPr>
        <w:t>дом отца, комната сестры</w:t>
      </w:r>
      <w:r w:rsidRPr="00E44B63">
        <w:rPr>
          <w:sz w:val="28"/>
          <w:szCs w:val="28"/>
        </w:rPr>
        <w:t xml:space="preserve">; отношения целого к части: </w:t>
      </w:r>
      <w:r w:rsidRPr="00E44B63">
        <w:rPr>
          <w:rStyle w:val="a3"/>
          <w:i w:val="0"/>
          <w:sz w:val="28"/>
          <w:szCs w:val="28"/>
        </w:rPr>
        <w:t>коридор гостиницы, верхушка дерева;</w:t>
      </w:r>
      <w:r w:rsidRPr="00E44B63">
        <w:rPr>
          <w:sz w:val="28"/>
          <w:szCs w:val="28"/>
        </w:rPr>
        <w:t xml:space="preserve"> отношений качественных (качественной оценки): </w:t>
      </w:r>
      <w:r w:rsidRPr="00E44B63">
        <w:rPr>
          <w:rStyle w:val="a3"/>
          <w:i w:val="0"/>
          <w:sz w:val="28"/>
          <w:szCs w:val="28"/>
        </w:rPr>
        <w:t>фуражка защитного цвета, слезы радости, человек чести</w:t>
      </w:r>
      <w:r w:rsidRPr="00E44B63">
        <w:rPr>
          <w:sz w:val="28"/>
          <w:szCs w:val="28"/>
        </w:rPr>
        <w:t xml:space="preserve"> и некоторые другие.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Существительные в родительном падеже, употребленные при сравнительной форме имен прилагательных, обозначают тот предмет, с которым что-либо сравнивается: </w:t>
      </w:r>
      <w:r w:rsidRPr="00E44B63">
        <w:rPr>
          <w:rStyle w:val="a3"/>
          <w:i w:val="0"/>
          <w:sz w:val="28"/>
          <w:szCs w:val="28"/>
        </w:rPr>
        <w:t xml:space="preserve">красивее </w:t>
      </w:r>
      <w:r w:rsidRPr="00E44B63">
        <w:rPr>
          <w:rStyle w:val="11"/>
          <w:i w:val="0"/>
          <w:color w:val="auto"/>
          <w:sz w:val="28"/>
          <w:szCs w:val="28"/>
        </w:rPr>
        <w:t>цветка</w:t>
      </w:r>
      <w:r w:rsidRPr="00E44B63">
        <w:rPr>
          <w:rStyle w:val="a3"/>
          <w:i w:val="0"/>
          <w:sz w:val="28"/>
          <w:szCs w:val="28"/>
        </w:rPr>
        <w:t xml:space="preserve">, быстрее </w:t>
      </w:r>
      <w:r w:rsidRPr="00E44B63">
        <w:rPr>
          <w:rStyle w:val="11"/>
          <w:i w:val="0"/>
          <w:color w:val="auto"/>
          <w:sz w:val="28"/>
          <w:szCs w:val="28"/>
        </w:rPr>
        <w:t>звука</w:t>
      </w:r>
      <w:r w:rsidRPr="00E44B63">
        <w:rPr>
          <w:rStyle w:val="a3"/>
          <w:i w:val="0"/>
          <w:sz w:val="28"/>
          <w:szCs w:val="28"/>
        </w:rPr>
        <w:t xml:space="preserve">, слаще </w:t>
      </w:r>
      <w:r w:rsidRPr="00E44B63">
        <w:rPr>
          <w:rStyle w:val="11"/>
          <w:i w:val="0"/>
          <w:color w:val="auto"/>
          <w:sz w:val="28"/>
          <w:szCs w:val="28"/>
        </w:rPr>
        <w:t>меда</w:t>
      </w:r>
      <w:r w:rsidRPr="00E44B63">
        <w:rPr>
          <w:rStyle w:val="a3"/>
          <w:i w:val="0"/>
          <w:sz w:val="28"/>
          <w:szCs w:val="28"/>
        </w:rPr>
        <w:t xml:space="preserve">, белее </w:t>
      </w:r>
      <w:r w:rsidRPr="00E44B63">
        <w:rPr>
          <w:rStyle w:val="11"/>
          <w:i w:val="0"/>
          <w:color w:val="auto"/>
          <w:sz w:val="28"/>
          <w:szCs w:val="28"/>
        </w:rPr>
        <w:t>снега</w:t>
      </w:r>
      <w:r w:rsidRPr="00E44B63">
        <w:rPr>
          <w:sz w:val="28"/>
          <w:szCs w:val="28"/>
        </w:rPr>
        <w:t xml:space="preserve"> и т.д.</w:t>
      </w:r>
    </w:p>
    <w:p w:rsidR="000E535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Родительный количественно-отделительный </w:t>
      </w:r>
      <w:r w:rsidR="000C7D04" w:rsidRPr="00E44B63">
        <w:rPr>
          <w:rFonts w:ascii="Times New Roman" w:hAnsi="Times New Roman" w:cs="Times New Roman"/>
          <w:sz w:val="28"/>
          <w:szCs w:val="28"/>
        </w:rPr>
        <w:t xml:space="preserve">падеж </w:t>
      </w:r>
      <w:r w:rsidRPr="00E44B63">
        <w:rPr>
          <w:rFonts w:ascii="Times New Roman" w:hAnsi="Times New Roman" w:cs="Times New Roman"/>
          <w:sz w:val="28"/>
          <w:szCs w:val="28"/>
        </w:rPr>
        <w:t>представлен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значениями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количества преимущественно после числительных и глаголов): пять лет, три кило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гороху, начитаться книг, наговорить дерзостей,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попить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водицы;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удаления,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лишения: избегать опасности, лишиться места, остерегаться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обмана;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достижения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цели: добиться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успеха,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просить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помощи.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Эти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выражаются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помощи предлогов, чаще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из,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около: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уехать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из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города,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происходить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из крестьян, сшить из лучшей материи,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края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края,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плащ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дождя, услышать от знакомых,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добраться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постели,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охотник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книг.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Особенно следует подчеркнуть выражение причинно - целевых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этим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падежом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 предлогами: с радости, со страху, от горя, (похудеть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горя).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Формальное отличие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родительного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количественно-отделительного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заключается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особом окончании -у у некоторых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существительных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мужского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рода,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чего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обычно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не бывает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употреблении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собственно-родительного,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самыми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редкими исключениями.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ь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ы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й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(чаще всего после глаголов, но возможен и после имени) употребляется главным образом для обозначения лица или предмета, к которому направлено действие (дательный адресата): </w:t>
      </w:r>
      <w:r w:rsidRPr="00E44B63">
        <w:rPr>
          <w:rStyle w:val="a3"/>
          <w:i w:val="0"/>
          <w:sz w:val="28"/>
          <w:szCs w:val="28"/>
        </w:rPr>
        <w:t>передать привет другу, грозить врагу, приказ войскам</w:t>
      </w:r>
      <w:r w:rsidRPr="00E44B63">
        <w:rPr>
          <w:sz w:val="28"/>
          <w:szCs w:val="28"/>
        </w:rPr>
        <w:t>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В безличных предложениях дательный падеж может называть лицо или предмет, которые испытывают состояние, выражаемое сказуемым безличного предложения: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ш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не спится</w:t>
      </w:r>
      <w:r w:rsidRPr="00E44B63">
        <w:rPr>
          <w:sz w:val="28"/>
          <w:szCs w:val="28"/>
        </w:rPr>
        <w:t xml:space="preserve"> (Н.); </w:t>
      </w:r>
      <w:r w:rsidRPr="00E44B63">
        <w:rPr>
          <w:rStyle w:val="a3"/>
          <w:i w:val="0"/>
          <w:sz w:val="28"/>
          <w:szCs w:val="28"/>
        </w:rPr>
        <w:t xml:space="preserve">Но стало страшно вдруг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я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sz w:val="28"/>
          <w:szCs w:val="28"/>
        </w:rPr>
        <w:t xml:space="preserve"> (П.); </w:t>
      </w:r>
      <w:r w:rsidRPr="00E44B63">
        <w:rPr>
          <w:rStyle w:val="a3"/>
          <w:i w:val="0"/>
          <w:sz w:val="28"/>
          <w:szCs w:val="28"/>
        </w:rPr>
        <w:t xml:space="preserve">Моей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й</w:t>
      </w:r>
      <w:r w:rsidRPr="00E44B63">
        <w:rPr>
          <w:rStyle w:val="a3"/>
          <w:i w:val="0"/>
          <w:sz w:val="28"/>
          <w:szCs w:val="28"/>
        </w:rPr>
        <w:t xml:space="preserve"> все хуже становится</w:t>
      </w:r>
      <w:r w:rsidRPr="00E44B63">
        <w:rPr>
          <w:sz w:val="28"/>
          <w:szCs w:val="28"/>
        </w:rPr>
        <w:t xml:space="preserve"> (Т.).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a4"/>
          <w:b w:val="0"/>
          <w:color w:val="auto"/>
          <w:sz w:val="28"/>
          <w:szCs w:val="28"/>
        </w:rPr>
        <w:t>В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ь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ы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й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Pr="00E44B63">
        <w:rPr>
          <w:sz w:val="28"/>
          <w:szCs w:val="28"/>
        </w:rPr>
        <w:t xml:space="preserve"> употребляется главным образом при глаголах. Основное его значение - выражать при переходных глаголах объект, на который действие переходит полностью: </w:t>
      </w:r>
      <w:r w:rsidRPr="00E44B63">
        <w:rPr>
          <w:rStyle w:val="a3"/>
          <w:i w:val="0"/>
          <w:sz w:val="28"/>
          <w:szCs w:val="28"/>
        </w:rPr>
        <w:t>ловить карасей, чистить ружье, сшить платье, изготовить литье</w:t>
      </w:r>
      <w:r w:rsidRPr="00E44B63">
        <w:rPr>
          <w:sz w:val="28"/>
          <w:szCs w:val="28"/>
        </w:rPr>
        <w:t xml:space="preserve">. Кроме того, винительный падеж может употребляться для выражения количества, пространства, расстояния, времени. В этом значении он употребляется и при переходных и при непереходных глаголах: </w:t>
      </w:r>
      <w:r w:rsidRPr="00E44B63">
        <w:rPr>
          <w:rStyle w:val="a3"/>
          <w:i w:val="0"/>
          <w:sz w:val="28"/>
          <w:szCs w:val="28"/>
        </w:rPr>
        <w:t>Я без души</w:t>
      </w:r>
      <w:r w:rsidRPr="00E44B63">
        <w:rPr>
          <w:rStyle w:val="11"/>
          <w:i w:val="0"/>
          <w:color w:val="auto"/>
          <w:sz w:val="28"/>
          <w:szCs w:val="28"/>
        </w:rPr>
        <w:t xml:space="preserve"> л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Pr="00E44B63">
        <w:rPr>
          <w:rStyle w:val="a3"/>
          <w:i w:val="0"/>
          <w:sz w:val="28"/>
          <w:szCs w:val="28"/>
        </w:rPr>
        <w:t xml:space="preserve"> целое все пела</w:t>
      </w:r>
      <w:r w:rsidRPr="00E44B63">
        <w:rPr>
          <w:sz w:val="28"/>
          <w:szCs w:val="28"/>
        </w:rPr>
        <w:t xml:space="preserve"> (Кр.); </w:t>
      </w:r>
      <w:r w:rsidRPr="00E44B63">
        <w:rPr>
          <w:rStyle w:val="a3"/>
          <w:i w:val="0"/>
          <w:sz w:val="28"/>
          <w:szCs w:val="28"/>
        </w:rPr>
        <w:t>Приехав в Тифлис, стал слышать его</w:t>
      </w:r>
      <w:r w:rsidRPr="00E44B63">
        <w:rPr>
          <w:sz w:val="28"/>
          <w:szCs w:val="28"/>
        </w:rPr>
        <w:t xml:space="preserve"> [имя] </w:t>
      </w:r>
      <w:r w:rsidRPr="00E44B63">
        <w:rPr>
          <w:rStyle w:val="a3"/>
          <w:i w:val="0"/>
          <w:sz w:val="28"/>
          <w:szCs w:val="28"/>
        </w:rPr>
        <w:t xml:space="preserve">на всех путях, во всех местах, каждый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Pr="00E44B63">
        <w:rPr>
          <w:rStyle w:val="a3"/>
          <w:i w:val="0"/>
          <w:sz w:val="28"/>
          <w:szCs w:val="28"/>
        </w:rPr>
        <w:t xml:space="preserve">, каждый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B254ED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Pr="00E44B63">
        <w:rPr>
          <w:sz w:val="28"/>
          <w:szCs w:val="28"/>
        </w:rPr>
        <w:t xml:space="preserve"> (Г. Усп.); </w:t>
      </w:r>
      <w:r w:rsidRPr="00E44B63">
        <w:rPr>
          <w:rStyle w:val="a3"/>
          <w:i w:val="0"/>
          <w:sz w:val="28"/>
          <w:szCs w:val="28"/>
        </w:rPr>
        <w:t>пройти версту, весить тонну, стоить копейку</w:t>
      </w:r>
      <w:r w:rsidRPr="00E44B63">
        <w:rPr>
          <w:sz w:val="28"/>
          <w:szCs w:val="28"/>
        </w:rPr>
        <w:t xml:space="preserve"> и др.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в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о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р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и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т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ь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ы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й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B254ED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Pr="00E44B63">
        <w:rPr>
          <w:sz w:val="28"/>
          <w:szCs w:val="28"/>
        </w:rPr>
        <w:t xml:space="preserve"> употребляется и в сочетаниях с глаголами и при именах.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Приглагольный творительный падеж имеет основное значение орудия или средства действия: </w:t>
      </w:r>
      <w:r w:rsidRPr="00E44B63">
        <w:rPr>
          <w:rStyle w:val="a3"/>
          <w:i w:val="0"/>
          <w:sz w:val="28"/>
          <w:szCs w:val="28"/>
        </w:rPr>
        <w:t xml:space="preserve">Предлинной </w:t>
      </w:r>
      <w:r w:rsidRPr="00E44B63">
        <w:rPr>
          <w:rStyle w:val="11"/>
          <w:i w:val="0"/>
          <w:color w:val="auto"/>
          <w:sz w:val="28"/>
          <w:szCs w:val="28"/>
        </w:rPr>
        <w:t>х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й</w:t>
      </w:r>
      <w:r w:rsidRPr="00E44B63">
        <w:rPr>
          <w:rStyle w:val="a3"/>
          <w:i w:val="0"/>
          <w:sz w:val="28"/>
          <w:szCs w:val="28"/>
        </w:rPr>
        <w:t xml:space="preserve"> мужик гусей гнал в город продавать</w:t>
      </w:r>
      <w:r w:rsidRPr="00E44B63">
        <w:rPr>
          <w:sz w:val="28"/>
          <w:szCs w:val="28"/>
        </w:rPr>
        <w:t xml:space="preserve"> (Кр.); </w:t>
      </w:r>
      <w:r w:rsidRPr="00E44B63">
        <w:rPr>
          <w:rStyle w:val="a3"/>
          <w:i w:val="0"/>
          <w:sz w:val="28"/>
          <w:szCs w:val="28"/>
        </w:rPr>
        <w:t xml:space="preserve">Старуха подперлась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ю</w:t>
      </w:r>
      <w:r w:rsidRPr="00E44B63">
        <w:rPr>
          <w:sz w:val="28"/>
          <w:szCs w:val="28"/>
        </w:rPr>
        <w:t xml:space="preserve"> (Л. Т.) и т.д.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Творительный приглагольный падеж может иметь и значения места, времени, пространства, образа и способа действия: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rStyle w:val="a3"/>
          <w:i w:val="0"/>
          <w:sz w:val="28"/>
          <w:szCs w:val="28"/>
        </w:rPr>
        <w:t xml:space="preserve"> черный дым несется к облакам</w:t>
      </w:r>
      <w:r w:rsidRPr="00E44B63">
        <w:rPr>
          <w:sz w:val="28"/>
          <w:szCs w:val="28"/>
        </w:rPr>
        <w:t xml:space="preserve"> (Кр.); </w:t>
      </w:r>
      <w:r w:rsidRPr="00E44B63">
        <w:rPr>
          <w:rStyle w:val="a3"/>
          <w:i w:val="0"/>
          <w:sz w:val="28"/>
          <w:szCs w:val="28"/>
        </w:rPr>
        <w:t xml:space="preserve">Кони, фыркая,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х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Pr="00E44B63">
        <w:rPr>
          <w:rStyle w:val="a3"/>
          <w:i w:val="0"/>
          <w:sz w:val="28"/>
          <w:szCs w:val="28"/>
        </w:rPr>
        <w:t xml:space="preserve"> летели...</w:t>
      </w:r>
      <w:r w:rsidRPr="00E44B63">
        <w:rPr>
          <w:sz w:val="28"/>
          <w:szCs w:val="28"/>
        </w:rPr>
        <w:t xml:space="preserve"> (Н.); </w:t>
      </w:r>
      <w:r w:rsidRPr="00E44B63">
        <w:rPr>
          <w:rStyle w:val="a3"/>
          <w:i w:val="0"/>
          <w:sz w:val="28"/>
          <w:szCs w:val="28"/>
        </w:rPr>
        <w:t xml:space="preserve">Чуть проторенная дорога вела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Pr="00E44B63">
        <w:rPr>
          <w:sz w:val="28"/>
          <w:szCs w:val="28"/>
        </w:rPr>
        <w:t xml:space="preserve"> (А.Н. Т.);</w:t>
      </w:r>
      <w:r w:rsidRPr="00E44B63">
        <w:rPr>
          <w:rStyle w:val="a3"/>
          <w:i w:val="0"/>
          <w:sz w:val="28"/>
          <w:szCs w:val="28"/>
        </w:rPr>
        <w:t xml:space="preserve"> - ...Ну, мертвая! - крикнул малюточка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Pr="00E44B63">
        <w:rPr>
          <w:rStyle w:val="a3"/>
          <w:i w:val="0"/>
          <w:sz w:val="28"/>
          <w:szCs w:val="28"/>
        </w:rPr>
        <w:t>...</w:t>
      </w:r>
      <w:r w:rsidRPr="00E44B63">
        <w:rPr>
          <w:sz w:val="28"/>
          <w:szCs w:val="28"/>
        </w:rPr>
        <w:t xml:space="preserve"> (Н.) и др.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Приглагольный творительный падеж может иметь значение производителя действия: </w:t>
      </w:r>
      <w:r w:rsidRPr="00E44B63">
        <w:rPr>
          <w:rStyle w:val="a3"/>
          <w:i w:val="0"/>
          <w:sz w:val="28"/>
          <w:szCs w:val="28"/>
        </w:rPr>
        <w:t xml:space="preserve">Роман «Дым» написан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г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ы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м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a3"/>
          <w:i w:val="0"/>
          <w:sz w:val="28"/>
          <w:szCs w:val="28"/>
        </w:rPr>
        <w:t>в 1867 году.</w:t>
      </w:r>
    </w:p>
    <w:p w:rsidR="00891CEF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Особый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случай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применения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творительного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представляет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так называемый творительный предикативный, т. е. образующий (со связкой или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без нее) составное сказуемое. Он используется для выражения именной части составного сказуемого: 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>Первый русский ученый</w:t>
      </w:r>
      <w:r w:rsidRPr="00E44B63">
        <w:rPr>
          <w:rFonts w:ascii="Times New Roman" w:hAnsi="Times New Roman" w:cs="Times New Roman"/>
          <w:sz w:val="28"/>
          <w:szCs w:val="28"/>
        </w:rPr>
        <w:t xml:space="preserve"> [М.В. Ломоносов], 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открывший нам, что есть науки, должен был сам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д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ь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я</w:t>
      </w:r>
      <w:r w:rsid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и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х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, и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ф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з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, и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, и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–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э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, и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, и вдобавок еще </w:t>
      </w:r>
      <w:r w:rsidR="004123BB" w:rsidRPr="00E44B63">
        <w:rPr>
          <w:rStyle w:val="a3"/>
          <w:rFonts w:ascii="Times New Roman" w:hAnsi="Times New Roman"/>
          <w:i w:val="0"/>
          <w:sz w:val="28"/>
          <w:szCs w:val="28"/>
        </w:rPr>
        <w:t>–</w:t>
      </w:r>
      <w:r w:rsidRPr="00E44B63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rFonts w:ascii="Times New Roman" w:hAnsi="Times New Roman"/>
          <w:i w:val="0"/>
          <w:color w:val="auto"/>
          <w:sz w:val="28"/>
          <w:szCs w:val="28"/>
        </w:rPr>
        <w:t>м</w:t>
      </w:r>
      <w:r w:rsidRPr="00E44B63">
        <w:rPr>
          <w:rFonts w:ascii="Times New Roman" w:hAnsi="Times New Roman" w:cs="Times New Roman"/>
          <w:sz w:val="28"/>
          <w:szCs w:val="28"/>
        </w:rPr>
        <w:t xml:space="preserve"> (Добролюбов); он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стал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опытным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инженером;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студенты будут учителями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научными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работниками</w:t>
      </w:r>
      <w:r w:rsidR="00891CEF" w:rsidRPr="00E44B63">
        <w:rPr>
          <w:rFonts w:ascii="Times New Roman" w:hAnsi="Times New Roman" w:cs="Times New Roman"/>
          <w:sz w:val="28"/>
          <w:szCs w:val="28"/>
        </w:rPr>
        <w:t>.</w:t>
      </w:r>
    </w:p>
    <w:p w:rsidR="000E535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Близко к этому значению и значение творительного падежа,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указывающего должность, положение, свойство лица или предмета, название которого стоит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 винительном падеже при переходных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глаголах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называть,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назначать,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считать, признавать (кого? кем?). При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замене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действительного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залога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страдательным такой творительный делается обычным творительным предикативным: его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избрали председателем — он избран председателем,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его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считают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руководителем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он считается руководителем и т. п. </w:t>
      </w:r>
      <w:r w:rsidR="00891CEF" w:rsidRPr="00E44B63">
        <w:rPr>
          <w:rFonts w:ascii="Times New Roman" w:hAnsi="Times New Roman" w:cs="Times New Roman"/>
          <w:sz w:val="28"/>
          <w:szCs w:val="28"/>
        </w:rPr>
        <w:t>[</w:t>
      </w:r>
      <w:r w:rsidR="000C7D04" w:rsidRPr="00E44B63">
        <w:rPr>
          <w:rFonts w:ascii="Times New Roman" w:hAnsi="Times New Roman" w:cs="Times New Roman"/>
          <w:sz w:val="28"/>
          <w:szCs w:val="28"/>
        </w:rPr>
        <w:t>АГ-70</w:t>
      </w:r>
      <w:r w:rsidR="00891CEF" w:rsidRPr="00E44B63">
        <w:rPr>
          <w:rFonts w:ascii="Times New Roman" w:hAnsi="Times New Roman" w:cs="Times New Roman"/>
          <w:sz w:val="28"/>
          <w:szCs w:val="28"/>
        </w:rPr>
        <w:t>; 336]</w:t>
      </w:r>
      <w:r w:rsidR="004123BB" w:rsidRPr="00E44B63">
        <w:rPr>
          <w:rFonts w:ascii="Times New Roman" w:hAnsi="Times New Roman" w:cs="Times New Roman"/>
          <w:sz w:val="28"/>
          <w:szCs w:val="28"/>
        </w:rPr>
        <w:t>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Приименный творительный падеж употребляется: а) при именах существительных со значением орудия действия: </w:t>
      </w:r>
      <w:r w:rsidRPr="00E44B63">
        <w:rPr>
          <w:rStyle w:val="a3"/>
          <w:i w:val="0"/>
          <w:sz w:val="28"/>
          <w:szCs w:val="28"/>
        </w:rPr>
        <w:t>удар ногой, чистка пылесосом</w:t>
      </w:r>
      <w:r w:rsidRPr="00E44B63">
        <w:rPr>
          <w:sz w:val="28"/>
          <w:szCs w:val="28"/>
        </w:rPr>
        <w:t xml:space="preserve">; производителя действия: </w:t>
      </w:r>
      <w:r w:rsidRPr="00E44B63">
        <w:rPr>
          <w:rStyle w:val="a3"/>
          <w:i w:val="0"/>
          <w:sz w:val="28"/>
          <w:szCs w:val="28"/>
        </w:rPr>
        <w:t>охрана сада сторожем</w:t>
      </w:r>
      <w:r w:rsidRPr="00E44B63">
        <w:rPr>
          <w:sz w:val="28"/>
          <w:szCs w:val="28"/>
        </w:rPr>
        <w:t xml:space="preserve">; содержания действия: </w:t>
      </w:r>
      <w:r w:rsidRPr="00E44B63">
        <w:rPr>
          <w:rStyle w:val="a3"/>
          <w:i w:val="0"/>
          <w:sz w:val="28"/>
          <w:szCs w:val="28"/>
        </w:rPr>
        <w:t>занятия иностранным языком</w:t>
      </w:r>
      <w:r w:rsidRPr="00E44B63">
        <w:rPr>
          <w:sz w:val="28"/>
          <w:szCs w:val="28"/>
        </w:rPr>
        <w:t xml:space="preserve">; определительным: </w:t>
      </w:r>
      <w:r w:rsidRPr="00E44B63">
        <w:rPr>
          <w:rStyle w:val="a3"/>
          <w:i w:val="0"/>
          <w:sz w:val="28"/>
          <w:szCs w:val="28"/>
        </w:rPr>
        <w:t>усы колечком, кепка блином</w:t>
      </w:r>
      <w:r w:rsidRPr="00E44B63">
        <w:rPr>
          <w:sz w:val="28"/>
          <w:szCs w:val="28"/>
        </w:rPr>
        <w:t xml:space="preserve">; в сравнительно редких случаях - со значением образа действия: </w:t>
      </w:r>
      <w:r w:rsidRPr="00E44B63">
        <w:rPr>
          <w:rStyle w:val="a3"/>
          <w:i w:val="0"/>
          <w:sz w:val="28"/>
          <w:szCs w:val="28"/>
        </w:rPr>
        <w:t>пение тенором</w:t>
      </w:r>
      <w:r w:rsidRPr="00E44B63">
        <w:rPr>
          <w:sz w:val="28"/>
          <w:szCs w:val="28"/>
        </w:rPr>
        <w:t xml:space="preserve">; б) при именах прилагательных для указания на область проявления признака со значением ограничения: </w:t>
      </w:r>
      <w:r w:rsidRPr="00E44B63">
        <w:rPr>
          <w:rStyle w:val="a3"/>
          <w:i w:val="0"/>
          <w:sz w:val="28"/>
          <w:szCs w:val="28"/>
        </w:rPr>
        <w:t>известен открытиями, сильный чувствами</w:t>
      </w:r>
      <w:r w:rsidRPr="00E44B63">
        <w:rPr>
          <w:sz w:val="28"/>
          <w:szCs w:val="28"/>
        </w:rPr>
        <w:t>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р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л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о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н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ы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й</w:t>
      </w:r>
      <w:r w:rsid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п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а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д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е</w:t>
      </w:r>
      <w:r w:rsidR="004123BB" w:rsidRPr="00E44B63">
        <w:rPr>
          <w:rStyle w:val="a4"/>
          <w:b w:val="0"/>
          <w:color w:val="auto"/>
          <w:sz w:val="28"/>
          <w:szCs w:val="28"/>
        </w:rPr>
        <w:t xml:space="preserve"> </w:t>
      </w:r>
      <w:r w:rsidRPr="00E44B63">
        <w:rPr>
          <w:rStyle w:val="a4"/>
          <w:b w:val="0"/>
          <w:color w:val="auto"/>
          <w:sz w:val="28"/>
          <w:szCs w:val="28"/>
        </w:rPr>
        <w:t>ж</w:t>
      </w:r>
      <w:r w:rsidRPr="00E44B63">
        <w:rPr>
          <w:sz w:val="28"/>
          <w:szCs w:val="28"/>
        </w:rPr>
        <w:t xml:space="preserve"> употребляется и при глаголах</w:t>
      </w:r>
      <w:r w:rsidR="00E966CB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и при именах, но всегда только с предлогом.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Приглагольный предложный падеж с предлогом </w:t>
      </w:r>
      <w:r w:rsidRPr="00E44B63">
        <w:rPr>
          <w:rStyle w:val="a3"/>
          <w:i w:val="0"/>
          <w:sz w:val="28"/>
          <w:szCs w:val="28"/>
        </w:rPr>
        <w:t>о (об, обо)</w:t>
      </w:r>
      <w:r w:rsidRPr="00E44B63">
        <w:rPr>
          <w:sz w:val="28"/>
          <w:szCs w:val="28"/>
        </w:rPr>
        <w:t xml:space="preserve"> употребляется при обозначении предмета мысли, речи: </w:t>
      </w:r>
      <w:r w:rsidRPr="00E44B63">
        <w:rPr>
          <w:rStyle w:val="a3"/>
          <w:i w:val="0"/>
          <w:sz w:val="28"/>
          <w:szCs w:val="28"/>
        </w:rPr>
        <w:t xml:space="preserve">И долго, долго дедушка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Pr="00E44B63">
        <w:rPr>
          <w:rStyle w:val="a3"/>
          <w:i w:val="0"/>
          <w:sz w:val="28"/>
          <w:szCs w:val="28"/>
        </w:rPr>
        <w:t xml:space="preserve"> горькой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пахаря с тоскою говорил</w:t>
      </w:r>
      <w:r w:rsidRPr="00E44B63">
        <w:rPr>
          <w:sz w:val="28"/>
          <w:szCs w:val="28"/>
        </w:rPr>
        <w:t xml:space="preserve"> (Н.); </w:t>
      </w:r>
      <w:r w:rsidRPr="00E44B63">
        <w:rPr>
          <w:rStyle w:val="a3"/>
          <w:i w:val="0"/>
          <w:sz w:val="28"/>
          <w:szCs w:val="28"/>
        </w:rPr>
        <w:t xml:space="preserve">Ясно, что только военные неудачи заставили австрийское правительство подумать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Pr="00E44B63">
        <w:rPr>
          <w:rStyle w:val="a3"/>
          <w:i w:val="0"/>
          <w:sz w:val="28"/>
          <w:szCs w:val="28"/>
        </w:rPr>
        <w:t xml:space="preserve"> внутренних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ш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я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х</w:t>
      </w:r>
      <w:r w:rsidRPr="00E44B63">
        <w:rPr>
          <w:sz w:val="28"/>
          <w:szCs w:val="28"/>
        </w:rPr>
        <w:t xml:space="preserve"> (Черн.) и т.д.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 предлогом </w:t>
      </w:r>
      <w:r w:rsidRPr="00E44B63">
        <w:rPr>
          <w:rStyle w:val="a3"/>
          <w:i w:val="0"/>
          <w:sz w:val="28"/>
          <w:szCs w:val="28"/>
        </w:rPr>
        <w:t>в (во)</w:t>
      </w:r>
      <w:r w:rsidRPr="00E44B63">
        <w:rPr>
          <w:sz w:val="28"/>
          <w:szCs w:val="28"/>
        </w:rPr>
        <w:t xml:space="preserve"> употребляется для указания на место, пространство, на предмет, в пределах (или внутри) которого совершается действие: </w:t>
      </w:r>
      <w:r w:rsidRPr="00E44B63">
        <w:rPr>
          <w:rStyle w:val="a3"/>
          <w:i w:val="0"/>
          <w:sz w:val="28"/>
          <w:szCs w:val="28"/>
        </w:rPr>
        <w:t xml:space="preserve">Баймакова озабоченно роется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Pr="00E44B63">
        <w:rPr>
          <w:rStyle w:val="a3"/>
          <w:i w:val="0"/>
          <w:sz w:val="28"/>
          <w:szCs w:val="28"/>
        </w:rPr>
        <w:t xml:space="preserve"> большом, кованом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>, стоя на коленях перед ним</w:t>
      </w:r>
      <w:r w:rsidRPr="00E44B63">
        <w:rPr>
          <w:sz w:val="28"/>
          <w:szCs w:val="28"/>
        </w:rPr>
        <w:t xml:space="preserve"> (М. Г.); [Аянов] </w:t>
      </w:r>
      <w:r w:rsidRPr="00E44B63">
        <w:rPr>
          <w:rStyle w:val="a3"/>
          <w:i w:val="0"/>
          <w:sz w:val="28"/>
          <w:szCs w:val="28"/>
        </w:rPr>
        <w:t xml:space="preserve">...имел двенадцати лет дочь, воспитывавшуюся на казенный счет </w:t>
      </w:r>
      <w:r w:rsidRPr="00E44B63">
        <w:rPr>
          <w:rStyle w:val="11"/>
          <w:i w:val="0"/>
          <w:color w:val="auto"/>
          <w:sz w:val="28"/>
          <w:szCs w:val="28"/>
        </w:rPr>
        <w:t>в 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sz w:val="28"/>
          <w:szCs w:val="28"/>
        </w:rPr>
        <w:t xml:space="preserve"> (Гонч.); а также для указания на состояние, внешний вид. </w:t>
      </w:r>
      <w:r w:rsidRPr="00E44B63">
        <w:rPr>
          <w:rStyle w:val="a3"/>
          <w:i w:val="0"/>
          <w:sz w:val="28"/>
          <w:szCs w:val="28"/>
        </w:rPr>
        <w:t xml:space="preserve">На подоконнике у нее стоял бальзамин </w:t>
      </w:r>
      <w:r w:rsidRPr="00E44B63">
        <w:rPr>
          <w:rStyle w:val="11"/>
          <w:i w:val="0"/>
          <w:color w:val="auto"/>
          <w:sz w:val="28"/>
          <w:szCs w:val="28"/>
        </w:rPr>
        <w:t>в ц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(М. Г.); </w:t>
      </w:r>
      <w:r w:rsidRPr="00E44B63">
        <w:rPr>
          <w:rStyle w:val="a3"/>
          <w:i w:val="0"/>
          <w:sz w:val="28"/>
          <w:szCs w:val="28"/>
        </w:rPr>
        <w:t xml:space="preserve">Река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Pr="00E44B63">
        <w:rPr>
          <w:rStyle w:val="a3"/>
          <w:i w:val="0"/>
          <w:sz w:val="28"/>
          <w:szCs w:val="28"/>
        </w:rPr>
        <w:t xml:space="preserve"> всей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и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rStyle w:val="a3"/>
          <w:i w:val="0"/>
          <w:sz w:val="28"/>
          <w:szCs w:val="28"/>
        </w:rPr>
        <w:t>, как цельное стекло, раскинулась перед ними</w:t>
      </w:r>
      <w:r w:rsidRPr="00E44B63">
        <w:rPr>
          <w:sz w:val="28"/>
          <w:szCs w:val="28"/>
        </w:rPr>
        <w:t xml:space="preserve"> (Г.).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 предлогом </w:t>
      </w:r>
      <w:r w:rsidRPr="00E44B63">
        <w:rPr>
          <w:rStyle w:val="a3"/>
          <w:i w:val="0"/>
          <w:sz w:val="28"/>
          <w:szCs w:val="28"/>
        </w:rPr>
        <w:t>на</w:t>
      </w:r>
      <w:r w:rsidRPr="00E44B63">
        <w:rPr>
          <w:sz w:val="28"/>
          <w:szCs w:val="28"/>
        </w:rPr>
        <w:t xml:space="preserve"> употребляется для указания на поверхность, где что-либо находится, происходит: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 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х, 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е, 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 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ч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х</w:t>
      </w:r>
      <w:r w:rsidRPr="00E44B63">
        <w:rPr>
          <w:rStyle w:val="a3"/>
          <w:i w:val="0"/>
          <w:sz w:val="28"/>
          <w:szCs w:val="28"/>
        </w:rPr>
        <w:t xml:space="preserve"> играл каждый мускул</w:t>
      </w:r>
      <w:r w:rsidRPr="00E44B63">
        <w:rPr>
          <w:sz w:val="28"/>
          <w:szCs w:val="28"/>
        </w:rPr>
        <w:t xml:space="preserve">; для указания на предел, границу распространения какого-либо действия, состояния: </w:t>
      </w:r>
      <w:r w:rsidRPr="00E44B63">
        <w:rPr>
          <w:rStyle w:val="a3"/>
          <w:i w:val="0"/>
          <w:sz w:val="28"/>
          <w:szCs w:val="28"/>
        </w:rPr>
        <w:t xml:space="preserve">Николай Петрович родился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 ю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г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России, подобно старшему своему брату Павлу</w:t>
      </w:r>
      <w:r w:rsidRPr="00E44B63">
        <w:rPr>
          <w:sz w:val="28"/>
          <w:szCs w:val="28"/>
        </w:rPr>
        <w:t xml:space="preserve"> (Т.);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 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л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кое-где скрипели ворота</w:t>
      </w:r>
      <w:r w:rsidRPr="00E44B63">
        <w:rPr>
          <w:sz w:val="28"/>
          <w:szCs w:val="28"/>
        </w:rPr>
        <w:t xml:space="preserve"> (Н. Усп.).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 предлогом </w:t>
      </w:r>
      <w:r w:rsidRPr="00E44B63">
        <w:rPr>
          <w:rStyle w:val="a3"/>
          <w:i w:val="0"/>
          <w:sz w:val="28"/>
          <w:szCs w:val="28"/>
        </w:rPr>
        <w:t>при</w:t>
      </w:r>
      <w:r w:rsidRPr="00E44B63">
        <w:rPr>
          <w:sz w:val="28"/>
          <w:szCs w:val="28"/>
        </w:rPr>
        <w:t xml:space="preserve"> употребляется для указания на нахождение вблизи, в присутствии кого-либо: </w:t>
      </w:r>
      <w:r w:rsidRPr="00E44B63">
        <w:rPr>
          <w:rStyle w:val="a3"/>
          <w:i w:val="0"/>
          <w:sz w:val="28"/>
          <w:szCs w:val="28"/>
        </w:rPr>
        <w:t xml:space="preserve">Мы присели на бревно, оставленное возчиком леса еще зимой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д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г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sz w:val="28"/>
          <w:szCs w:val="28"/>
        </w:rPr>
        <w:t xml:space="preserve"> (Пришв.), </w:t>
      </w:r>
      <w:r w:rsidRPr="00E44B63">
        <w:rPr>
          <w:rStyle w:val="a3"/>
          <w:i w:val="0"/>
          <w:sz w:val="28"/>
          <w:szCs w:val="28"/>
        </w:rPr>
        <w:t xml:space="preserve">Генерал быстро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 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продиктовал несколько строк короткого приказа</w:t>
      </w:r>
      <w:r w:rsidRPr="00E44B63">
        <w:rPr>
          <w:sz w:val="28"/>
          <w:szCs w:val="28"/>
        </w:rPr>
        <w:t xml:space="preserve"> (Сим.).</w:t>
      </w:r>
    </w:p>
    <w:p w:rsidR="000E5350" w:rsidRPr="00E44B63" w:rsidRDefault="000E5350" w:rsidP="00E44B63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>Предложный приименный падеж употребляется при существительных (главным образом отглагольных), которые управляют предложным падежом:</w:t>
      </w:r>
    </w:p>
    <w:p w:rsidR="000E5350" w:rsidRPr="00E44B63" w:rsidRDefault="000E5350" w:rsidP="00E44B63">
      <w:pPr>
        <w:pStyle w:val="a6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>с предлогом</w:t>
      </w:r>
      <w:r w:rsidR="00E44B63">
        <w:rPr>
          <w:sz w:val="28"/>
          <w:szCs w:val="28"/>
        </w:rPr>
        <w:t xml:space="preserve"> </w:t>
      </w:r>
      <w:r w:rsidRPr="00E44B63">
        <w:rPr>
          <w:rStyle w:val="a3"/>
          <w:i w:val="0"/>
          <w:sz w:val="28"/>
          <w:szCs w:val="28"/>
        </w:rPr>
        <w:t>о</w:t>
      </w:r>
      <w:r w:rsidRPr="00E44B63">
        <w:rPr>
          <w:sz w:val="28"/>
          <w:szCs w:val="28"/>
        </w:rPr>
        <w:t xml:space="preserve"> (мысль, речь, доклад, сообщение и т.д. о чем-либо): </w:t>
      </w:r>
      <w:r w:rsidRPr="00E44B63">
        <w:rPr>
          <w:rStyle w:val="a3"/>
          <w:i w:val="0"/>
          <w:sz w:val="28"/>
          <w:szCs w:val="28"/>
        </w:rPr>
        <w:t xml:space="preserve">Слух о сем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ш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в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rStyle w:val="a3"/>
          <w:i w:val="0"/>
          <w:sz w:val="28"/>
          <w:szCs w:val="28"/>
        </w:rPr>
        <w:t xml:space="preserve"> в тот же день дошел до Кирила Петровича</w:t>
      </w:r>
      <w:r w:rsidRPr="00E44B63">
        <w:rPr>
          <w:sz w:val="28"/>
          <w:szCs w:val="28"/>
        </w:rPr>
        <w:t xml:space="preserve"> (П.); </w:t>
      </w:r>
      <w:r w:rsidRPr="00E44B63">
        <w:rPr>
          <w:rStyle w:val="a3"/>
          <w:i w:val="0"/>
          <w:sz w:val="28"/>
          <w:szCs w:val="28"/>
        </w:rPr>
        <w:t xml:space="preserve">Мысль о </w:t>
      </w:r>
      <w:r w:rsidRPr="00E44B63">
        <w:rPr>
          <w:rStyle w:val="11"/>
          <w:i w:val="0"/>
          <w:color w:val="auto"/>
          <w:sz w:val="28"/>
          <w:szCs w:val="28"/>
        </w:rPr>
        <w:t>ж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ь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б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 Николая на богатой невесте все больше и больше занимала старую графиню</w:t>
      </w:r>
      <w:r w:rsidRPr="00E44B63">
        <w:rPr>
          <w:sz w:val="28"/>
          <w:szCs w:val="28"/>
        </w:rPr>
        <w:t xml:space="preserve"> (Л. Т.);</w:t>
      </w:r>
    </w:p>
    <w:p w:rsidR="000E5350" w:rsidRPr="00E44B63" w:rsidRDefault="000E5350" w:rsidP="00E44B63">
      <w:pPr>
        <w:pStyle w:val="a6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 предлогом </w:t>
      </w:r>
      <w:r w:rsidRPr="00E44B63">
        <w:rPr>
          <w:rStyle w:val="a3"/>
          <w:i w:val="0"/>
          <w:sz w:val="28"/>
          <w:szCs w:val="28"/>
        </w:rPr>
        <w:t>при</w:t>
      </w:r>
      <w:r w:rsidRPr="00E44B63">
        <w:rPr>
          <w:sz w:val="28"/>
          <w:szCs w:val="28"/>
        </w:rPr>
        <w:t xml:space="preserve"> - для указания на место: </w:t>
      </w:r>
      <w:r w:rsidRPr="00E44B63">
        <w:rPr>
          <w:rStyle w:val="a3"/>
          <w:i w:val="0"/>
          <w:sz w:val="28"/>
          <w:szCs w:val="28"/>
        </w:rPr>
        <w:t xml:space="preserve">сад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 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Pr="00E44B63">
        <w:rPr>
          <w:rStyle w:val="a3"/>
          <w:i w:val="0"/>
          <w:sz w:val="28"/>
          <w:szCs w:val="28"/>
        </w:rPr>
        <w:t xml:space="preserve">, сестра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 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т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р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и</w:t>
      </w:r>
      <w:r w:rsidRPr="00E44B63">
        <w:rPr>
          <w:sz w:val="28"/>
          <w:szCs w:val="28"/>
        </w:rPr>
        <w:t>;</w:t>
      </w:r>
    </w:p>
    <w:p w:rsidR="000E5350" w:rsidRPr="00E44B63" w:rsidRDefault="000E5350" w:rsidP="00E44B63">
      <w:pPr>
        <w:pStyle w:val="a6"/>
        <w:numPr>
          <w:ilvl w:val="0"/>
          <w:numId w:val="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 xml:space="preserve">с предлогом </w:t>
      </w:r>
      <w:r w:rsidRPr="00E44B63">
        <w:rPr>
          <w:rStyle w:val="a3"/>
          <w:i w:val="0"/>
          <w:sz w:val="28"/>
          <w:szCs w:val="28"/>
        </w:rPr>
        <w:t>в</w:t>
      </w:r>
      <w:r w:rsidRPr="00E44B63">
        <w:rPr>
          <w:sz w:val="28"/>
          <w:szCs w:val="28"/>
        </w:rPr>
        <w:t xml:space="preserve"> - для указания на место, пространство, предмет: </w:t>
      </w:r>
      <w:r w:rsidRPr="00E44B63">
        <w:rPr>
          <w:rStyle w:val="a3"/>
          <w:i w:val="0"/>
          <w:sz w:val="28"/>
          <w:szCs w:val="28"/>
        </w:rPr>
        <w:t xml:space="preserve">жизнь </w:t>
      </w:r>
      <w:r w:rsidRPr="00E44B63">
        <w:rPr>
          <w:rStyle w:val="11"/>
          <w:i w:val="0"/>
          <w:color w:val="auto"/>
          <w:sz w:val="28"/>
          <w:szCs w:val="28"/>
        </w:rPr>
        <w:t>в 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к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о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п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а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х</w:t>
      </w:r>
      <w:r w:rsidRPr="00E44B63">
        <w:rPr>
          <w:rStyle w:val="a3"/>
          <w:i w:val="0"/>
          <w:sz w:val="28"/>
          <w:szCs w:val="28"/>
        </w:rPr>
        <w:t xml:space="preserve">, хранение </w:t>
      </w:r>
      <w:r w:rsidRPr="00E44B63">
        <w:rPr>
          <w:rStyle w:val="11"/>
          <w:i w:val="0"/>
          <w:color w:val="auto"/>
          <w:sz w:val="28"/>
          <w:szCs w:val="28"/>
        </w:rPr>
        <w:t>в с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н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е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г</w:t>
      </w:r>
      <w:r w:rsidR="004123BB" w:rsidRPr="00E44B63">
        <w:rPr>
          <w:rStyle w:val="11"/>
          <w:i w:val="0"/>
          <w:color w:val="auto"/>
          <w:sz w:val="28"/>
          <w:szCs w:val="28"/>
        </w:rPr>
        <w:t xml:space="preserve"> </w:t>
      </w:r>
      <w:r w:rsidRPr="00E44B63">
        <w:rPr>
          <w:rStyle w:val="11"/>
          <w:i w:val="0"/>
          <w:color w:val="auto"/>
          <w:sz w:val="28"/>
          <w:szCs w:val="28"/>
        </w:rPr>
        <w:t>у</w:t>
      </w:r>
      <w:r w:rsidRPr="00E44B63">
        <w:rPr>
          <w:sz w:val="28"/>
          <w:szCs w:val="28"/>
        </w:rPr>
        <w:t xml:space="preserve"> и т.д.</w:t>
      </w:r>
    </w:p>
    <w:p w:rsid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Современный предложный падеж некоторыми учеными делится на два: изъяснительный — о хлебе, о саде, о лесе (после глаголов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говорить,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думать, рассуждать и им подобных) и местный (с предлогами в, на) - в саду,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лесу, на полу, на корню </w:t>
      </w:r>
      <w:r w:rsidR="00891CEF" w:rsidRPr="00E44B63">
        <w:rPr>
          <w:rFonts w:ascii="Times New Roman" w:hAnsi="Times New Roman" w:cs="Times New Roman"/>
          <w:sz w:val="28"/>
          <w:szCs w:val="28"/>
        </w:rPr>
        <w:t>[</w:t>
      </w:r>
      <w:r w:rsidR="000C7D04" w:rsidRPr="00E44B63">
        <w:rPr>
          <w:rFonts w:ascii="Times New Roman" w:hAnsi="Times New Roman" w:cs="Times New Roman"/>
          <w:sz w:val="28"/>
          <w:szCs w:val="28"/>
        </w:rPr>
        <w:t>Виноградов 1986;</w:t>
      </w:r>
      <w:r w:rsidR="00891CEF" w:rsidRPr="00E44B63">
        <w:rPr>
          <w:rFonts w:ascii="Times New Roman" w:hAnsi="Times New Roman" w:cs="Times New Roman"/>
          <w:sz w:val="28"/>
          <w:szCs w:val="28"/>
        </w:rPr>
        <w:t xml:space="preserve"> 299]</w:t>
      </w:r>
      <w:r w:rsidRPr="00E44B63">
        <w:rPr>
          <w:rFonts w:ascii="Times New Roman" w:hAnsi="Times New Roman" w:cs="Times New Roman"/>
          <w:sz w:val="28"/>
          <w:szCs w:val="28"/>
        </w:rPr>
        <w:t>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местного падежа у существительных мужского рода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очень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употребительно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окончание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-у под ударением.</w:t>
      </w:r>
    </w:p>
    <w:p w:rsidR="000E5350" w:rsidRPr="00E44B63" w:rsidRDefault="000E535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Следует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заметить,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что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мысль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ряда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исследователей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разделении родительного и предложного падежей на два имеет чисто научное значение. </w:t>
      </w: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Вследствие обилия значений косвенных падежей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некоторые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значения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их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выражаются не только падежными окончаниями, но 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присоединением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предлогов,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например: родительный падеж 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предлогами,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выражающими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пространственные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отношения (от дома, до школы, с гор, из городов) 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целевые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(для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здоровья,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для успеха); </w:t>
      </w:r>
      <w:r w:rsidR="00505ECD" w:rsidRPr="00E44B63">
        <w:rPr>
          <w:rFonts w:ascii="Times New Roman" w:hAnsi="Times New Roman" w:cs="Times New Roman"/>
          <w:sz w:val="28"/>
          <w:szCs w:val="28"/>
        </w:rPr>
        <w:t>д</w:t>
      </w:r>
      <w:r w:rsidRPr="00E44B63">
        <w:rPr>
          <w:rFonts w:ascii="Times New Roman" w:hAnsi="Times New Roman" w:cs="Times New Roman"/>
          <w:sz w:val="28"/>
          <w:szCs w:val="28"/>
        </w:rPr>
        <w:t>ательный падеж 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предлогами,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выражающими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направление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(к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отцу,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дорогам);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винительный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предлогами,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выражающими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пространственные отношения (на улицу, в дом, по колено) и временные (в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год,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 час); творительный падеж —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предлогами,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выражающими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совместность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(с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другом)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пространственные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отношения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(под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водой,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за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огородами,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между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деревьями); предложный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употребляется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современном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русском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языке</w:t>
      </w:r>
      <w:r w:rsidR="001774B2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только с предлогами (разнообразного значения).</w:t>
      </w:r>
    </w:p>
    <w:p w:rsidR="00505ECD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Падеж как словоизменительная категория имени выражается его флексиями; дополнительным средством различения падежных форм могут служить чередования в основах существительных и специальные акцентные характеристики. </w:t>
      </w:r>
    </w:p>
    <w:p w:rsidR="00505ECD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зависимости от того, какую систему флексий в падежных формах ед.ч. имеет то или иное слово, все существительные, изменяющиеся по падежам, делятся на три класса (на три склонения): существительные первого склонения, второго склонения и третьего склонения. К первому склонению относятся сущ. муж. и сред. р., ко второму – сущ. преимущественно жен. р., а также муж. и общ. р., к третьему – сущ. жен. р., одно слово муж. р. и двенадцать слов сред.р. Существительные каждого склонения имеют свои парадигматические характеристики – две частные парадигмы: одну, объединяющую формы ед.ч., и другую, объединяющую формы мн.ч. Различия между частными парадигмами ед. ч. у разных склонений значительны; частные парадигмы мн. ч. у разных склонений различаются только формами им. и род. п. (а также вин. п., совпадающего с им.п. или род. п.); флексии дат., тв. и предл. п. мн.ч. у существительных всех трех склонений совпадают.</w:t>
      </w:r>
    </w:p>
    <w:p w:rsidR="000C7D04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Парадигмы существительных и падежные флексии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характеризуются следующими особенностями</w:t>
      </w:r>
      <w:r w:rsidR="000C7D04" w:rsidRPr="00E44B63">
        <w:rPr>
          <w:sz w:val="28"/>
          <w:szCs w:val="28"/>
        </w:rPr>
        <w:t>:</w:t>
      </w:r>
    </w:p>
    <w:p w:rsidR="000C7D04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1) Все падежные флексии выражают одновременно два морфологических значения – падежа и числа (ед. или мн.). </w:t>
      </w:r>
    </w:p>
    <w:p w:rsidR="000C7D04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2) Ни одна из частных парадигм не состоит из шести (по числу падежей) материально различных форм: парадигмы первого и второго склонений в ед.ч. и парадигмы всех склонений во мн. ч. имеют пять различных форм парадигмы третьего скл. в ед. ч. – только три различных формы. </w:t>
      </w:r>
    </w:p>
    <w:p w:rsidR="00F47D5A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3) В составе каждой из частных парадигм есть формы с омонимичными падежными флексиями; так, материально совпадают флексии им. и вин. п. или род. и вин. п. в парадигмах муж. р. первого скл. в ед. ч. и в парадигмах всех склонений во мн.ч.; флексии дат. и предл. п. – в парадигме второго скл. в ед.ч.; флексии род., дат. и предл. п. – в парадигме третьего скл. в ед. ч.</w:t>
      </w:r>
    </w:p>
    <w:p w:rsidR="00505ECD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4) Омонимичны могут быть флексии разных падежей в разных парадигмах. </w:t>
      </w:r>
    </w:p>
    <w:p w:rsidR="00505ECD" w:rsidRPr="00E44B63" w:rsidRDefault="00505EC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Таким образом, все падежные формы трех склонений в ед. и мн.ч. имеют в общей сложности только пятнадцать различных флексий (запись морфофонематическая) [</w:t>
      </w:r>
      <w:r w:rsidR="00871392" w:rsidRPr="00E44B63">
        <w:rPr>
          <w:sz w:val="28"/>
          <w:szCs w:val="28"/>
        </w:rPr>
        <w:t>АГ-80</w:t>
      </w:r>
      <w:r w:rsidR="00891CEF" w:rsidRPr="00E44B63">
        <w:rPr>
          <w:sz w:val="28"/>
          <w:szCs w:val="28"/>
        </w:rPr>
        <w:t>;</w:t>
      </w:r>
      <w:r w:rsidRPr="00E44B63">
        <w:rPr>
          <w:sz w:val="28"/>
          <w:szCs w:val="28"/>
        </w:rPr>
        <w:t xml:space="preserve"> 475]. </w:t>
      </w:r>
    </w:p>
    <w:p w:rsidR="00F47D5A" w:rsidRPr="00E44B63" w:rsidRDefault="00CE250C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Вывод: понятие «падеж» и наименования падежей берут свое начало из античности. </w:t>
      </w:r>
      <w:r w:rsidR="006A3C09" w:rsidRPr="00E44B63">
        <w:rPr>
          <w:sz w:val="28"/>
          <w:szCs w:val="28"/>
        </w:rPr>
        <w:t>Падежная система русского языка имеет ряд общих черт с падежной системой других индоевропейских языков, однако ей присущи специфичные черты: количество падежей, круг значений употребления каждого падежа.</w:t>
      </w:r>
      <w:r w:rsidR="00E44B63">
        <w:rPr>
          <w:sz w:val="28"/>
          <w:szCs w:val="28"/>
        </w:rPr>
        <w:t xml:space="preserve"> </w:t>
      </w:r>
      <w:r w:rsidR="00DF0F8F" w:rsidRPr="00E44B63">
        <w:rPr>
          <w:sz w:val="28"/>
          <w:szCs w:val="28"/>
        </w:rPr>
        <w:t xml:space="preserve">Некоторые исследователи </w:t>
      </w:r>
      <w:r w:rsidR="00F75E2E" w:rsidRPr="00E44B63">
        <w:rPr>
          <w:sz w:val="28"/>
          <w:szCs w:val="28"/>
        </w:rPr>
        <w:t xml:space="preserve">выделяют такие словоформы-падежи, как звательный, количественно-отделительный, местный и исходный падежи. Многообразны значения падежей. Передача этих значений возложена на флексии, которые помогают сориентироваться в семантическом многообразии значений. </w:t>
      </w:r>
    </w:p>
    <w:p w:rsidR="00976436" w:rsidRPr="00E44B63" w:rsidRDefault="0097643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9F" w:rsidRPr="00E44B63" w:rsidRDefault="007F5A9F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B63">
        <w:rPr>
          <w:rFonts w:ascii="Times New Roman" w:hAnsi="Times New Roman" w:cs="Times New Roman"/>
          <w:b/>
          <w:sz w:val="28"/>
          <w:szCs w:val="28"/>
        </w:rPr>
        <w:t>1.2 Особенности склонения имён существительных, прилагательных и числительных</w:t>
      </w:r>
    </w:p>
    <w:p w:rsidR="00891CEF" w:rsidRPr="00E44B63" w:rsidRDefault="00891CEF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Склонением называют изменение существительных по падежам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единственном и множественном числе [</w:t>
      </w:r>
      <w:r w:rsidR="00F47D5A" w:rsidRPr="00E44B63">
        <w:rPr>
          <w:sz w:val="28"/>
          <w:szCs w:val="28"/>
        </w:rPr>
        <w:t>Зализняк 1967</w:t>
      </w:r>
      <w:r w:rsidRPr="00E44B63">
        <w:rPr>
          <w:sz w:val="28"/>
          <w:szCs w:val="28"/>
        </w:rPr>
        <w:t>].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Термин склонение используется для обозначения как модели (системы окончаний), по которой образуются падежные формы, так и класса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слов, имеющих одинаковые падежные флексии.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Принято выделять три типа собственно субстантивного словоизме-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нения, три типа склонения существительных: первое, второе, третье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Причем названия «первое склонение», «второе склонение» в школьной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практике и вузовском преподавании нередко закрепляются за разными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разрядами слов. В школьных учебниках первьм склонением называют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изменение слов с окончанием -а (вода), во многих вузовских пособиях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 в академических грамматиках — слов мужского рода (стол) и средне-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го рода (окно).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Кроме собственно субстантивных типов склонения, есть смешанные и адъективные типы. Отдельные лексемы имеют особые нестандартные парадигмы.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Распределение существительных по склонениям опирается на формы единственного числа, так как во множественном числе нет четких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границ между типами.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 первому склонению относятся 1) существительные мужско</w:t>
      </w:r>
      <w:r w:rsidR="004123BB" w:rsidRPr="00E44B63">
        <w:rPr>
          <w:sz w:val="28"/>
          <w:szCs w:val="28"/>
        </w:rPr>
        <w:t>го</w:t>
      </w:r>
      <w:r w:rsidRPr="00E44B63">
        <w:rPr>
          <w:sz w:val="28"/>
          <w:szCs w:val="28"/>
        </w:rPr>
        <w:t xml:space="preserve"> рода, кроме слов с окончанием -а/-я (дедушка, дядя, заинька, домина} и сло-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ва путь, 2) слова среднего рода, кроме слов на -мя и слова дитя.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Ко второму склонению относятся слова женского, мужского и об-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щего рода с окончанием -а/-я (страна, земля, армия, дедушка, домина,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староста).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Слова мужского рода типа домишко образуют формы кос-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венных падежей и по первому, и по второму склонению: Р. домишка,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домишки, Д. — домишку, домишке, В. — домишко, домишку, Т. — до-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мишком, домишкой, П. — о домишке.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 третьему склонению относятся все существительные женского ро-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да с нулевым окончанием в именительном падеже единственного числа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(мать, нежность, любовь, лень, степь, дочь, печь, рожь. тишь), слово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мужского рода путь, 11 слов среднего рода на -мя (бремя, время, вымя,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знамя, имя, племя, пламя, полымя, семя, стремя, темя) и существительное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дитя [</w:t>
      </w:r>
      <w:r w:rsidR="00F47D5A" w:rsidRPr="00E44B63">
        <w:rPr>
          <w:sz w:val="28"/>
          <w:szCs w:val="28"/>
        </w:rPr>
        <w:t>АГ-80</w:t>
      </w:r>
      <w:r w:rsidRPr="00E44B63">
        <w:rPr>
          <w:sz w:val="28"/>
          <w:szCs w:val="28"/>
        </w:rPr>
        <w:t>].</w:t>
      </w:r>
    </w:p>
    <w:p w:rsidR="00481B4A" w:rsidRPr="001A2540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Каждый тип склонения имеет свою совокупность падежных окончаний, в целом общую для лексем данного типа. Важно иметь в виду,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что сказанное относится к набору фонем в парадигмах. Так, в единст-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венном числе фонемный состав окончаний в субстантивных типах скло-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нения таков:</w:t>
      </w:r>
    </w:p>
    <w:p w:rsidR="00E44B63" w:rsidRPr="001A2540" w:rsidRDefault="00E44B63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E44B63" w:rsidRPr="001A2540" w:rsidRDefault="00E44B63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  <w:sectPr w:rsidR="00E44B63" w:rsidRPr="001A2540" w:rsidSect="009A3F03">
          <w:headerReference w:type="even" r:id="rId41"/>
          <w:headerReference w:type="default" r:id="rId42"/>
          <w:footnotePr>
            <w:pos w:val="beneathText"/>
          </w:footnotePr>
          <w:type w:val="nextColumn"/>
          <w:pgSz w:w="11905" w:h="16837" w:code="9"/>
          <w:pgMar w:top="1134" w:right="851" w:bottom="1134" w:left="1701" w:header="568" w:footer="709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1602"/>
        <w:gridCol w:w="1619"/>
        <w:gridCol w:w="1814"/>
        <w:gridCol w:w="1393"/>
        <w:gridCol w:w="1562"/>
      </w:tblGrid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5B509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Падеж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683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1 -е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2-е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4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3-е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м. 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с. 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ж. 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с. 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</w:t>
            </w:r>
            <w:r w:rsidR="005B5090" w:rsidRPr="00ED16CD">
              <w:rPr>
                <w:sz w:val="20"/>
                <w:szCs w:val="24"/>
              </w:rPr>
              <w:t>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</w:t>
            </w:r>
            <w:r w:rsidR="005B5090" w:rsidRPr="00ED16CD">
              <w:rPr>
                <w:sz w:val="20"/>
                <w:szCs w:val="24"/>
              </w:rPr>
              <w:t>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5B509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</w:t>
            </w:r>
            <w:r w:rsidR="00481B4A" w:rsidRPr="00ED16CD">
              <w:rPr>
                <w:sz w:val="20"/>
                <w:szCs w:val="24"/>
              </w:rPr>
              <w:t>ак</w:t>
            </w:r>
            <w:r w:rsidRPr="00ED16CD">
              <w:rPr>
                <w:sz w:val="20"/>
                <w:szCs w:val="24"/>
              </w:rPr>
              <w:t xml:space="preserve"> </w:t>
            </w:r>
            <w:r w:rsidR="00481B4A" w:rsidRPr="00ED16CD">
              <w:rPr>
                <w:sz w:val="20"/>
                <w:szCs w:val="24"/>
              </w:rPr>
              <w:t>И. или 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как 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</w:t>
            </w:r>
            <w:r w:rsidR="005B5090" w:rsidRPr="00ED16CD">
              <w:rPr>
                <w:sz w:val="20"/>
                <w:szCs w:val="24"/>
              </w:rPr>
              <w:t>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  <w:lang w:val="en-US"/>
              </w:rPr>
              <w:t>-oj (-ojy)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  <w:lang w:val="en-US"/>
              </w:rPr>
              <w:t>-jy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25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3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7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81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Примечания. 1. Окончание И. п. слов бытие, небытие, житие, питие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состоит из фонемы [е], окончание Т. п. — фонем [ем], окончание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П. п. — фонемы [и]. Фонему [и] в окончании предложного падежа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имеет также слово забытье (в забытьи).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2. Существительное путь в Т. п. имеет окончание [ом} (путём). Во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всех остальных падежах его окончания совпадают с окончаниями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слов женского рода третьего склонения. 3. Существительное среднего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рода дитя в Т. п. имеет окончание [oj}. Косвенные падежи слова дитя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современном языке, можно сказать, не употребляются. Встречаю-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щиеся формы дитё</w:t>
      </w:r>
      <w:r w:rsidR="004F29AD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дитю</w:t>
      </w:r>
      <w:r w:rsidR="004F29AD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дитятю, д</w:t>
      </w:r>
      <w:r w:rsidR="004F29AD" w:rsidRPr="00E44B63">
        <w:rPr>
          <w:sz w:val="28"/>
          <w:szCs w:val="28"/>
        </w:rPr>
        <w:t>ит</w:t>
      </w:r>
      <w:r w:rsidRPr="00E44B63">
        <w:rPr>
          <w:sz w:val="28"/>
          <w:szCs w:val="28"/>
        </w:rPr>
        <w:t>ём являются просторечными.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школьной и вузовской практике существует традиция при описании склонения существительных (и в целом изменения самостоятельных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частей речи) формы слова и все парадигмы давать в орфографической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записи. При этом выделяются твердые и мягкие разновидности в зависимости от того, как обозначается фонема после парной твердой и мягкой согласной. Так, к твердой разновидности склонения относятся слова стол, село, страна, к мягкой разновидности — конь. поле, земля.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орфографической записи склонений особо отмечаются слова с основами на согласные: шипящие, задненебные и -ц.</w:t>
      </w:r>
      <w:r w:rsidR="004123BB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После шипящих и задненебных согласных буква ы в окончаниях заменяется на -и (муха — мухи, мука — муки, свеча — свечи, ноша — ноши,</w:t>
      </w:r>
      <w:r w:rsidR="006C4B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стужа — стужи и т. д.).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словах с основой на шипящую и ц гласная буква о в ударяемом</w:t>
      </w:r>
      <w:r w:rsidR="006C4B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окончании заменяется на букву е в безударном окончании (свечой — чашей, овцой — птицей, ножом — пляжем, лицом — полотенцем).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словах на -ий, -ие, -ия, основа которых оканчивается на (/], буква е</w:t>
      </w:r>
      <w:r w:rsidR="006C4B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окончании заменяется на и (о санатории, о пении, о молнии).</w:t>
      </w:r>
    </w:p>
    <w:p w:rsidR="00481B4A" w:rsidRPr="001A2540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орфографической записи набор окончаний в единственном числе</w:t>
      </w:r>
      <w:r w:rsidR="006C4B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субстантивных склонениях представлен следующим образом:</w:t>
      </w:r>
    </w:p>
    <w:p w:rsidR="001A2540" w:rsidRP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2949"/>
        <w:gridCol w:w="2526"/>
        <w:gridCol w:w="2453"/>
      </w:tblGrid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1 -е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2-е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3-е склонение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-о, -о, (-ё)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 (-я)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-0, -</w:t>
            </w:r>
            <w:r w:rsidR="005B5090" w:rsidRPr="00ED16CD">
              <w:rPr>
                <w:sz w:val="20"/>
                <w:szCs w:val="24"/>
              </w:rPr>
              <w:t>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 (-я)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-ы (-и)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</w:t>
            </w:r>
            <w:r w:rsidR="005B5090" w:rsidRPr="00ED16CD">
              <w:rPr>
                <w:sz w:val="20"/>
                <w:szCs w:val="24"/>
              </w:rPr>
              <w:t>у</w:t>
            </w:r>
            <w:r w:rsidRPr="00ED16CD">
              <w:rPr>
                <w:sz w:val="20"/>
                <w:szCs w:val="24"/>
              </w:rPr>
              <w:t xml:space="preserve"> (-ю)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-е, 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 (неодуш.)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-0, -о (-ё)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</w:t>
            </w:r>
            <w:r w:rsidR="005B5090" w:rsidRPr="00ED16CD">
              <w:rPr>
                <w:sz w:val="20"/>
                <w:szCs w:val="24"/>
              </w:rPr>
              <w:t>у</w:t>
            </w:r>
            <w:r w:rsidRPr="00ED16CD">
              <w:rPr>
                <w:sz w:val="20"/>
                <w:szCs w:val="24"/>
              </w:rPr>
              <w:t xml:space="preserve"> (-ю)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-0, -</w:t>
            </w:r>
            <w:r w:rsidR="005B5090" w:rsidRPr="00ED16CD">
              <w:rPr>
                <w:sz w:val="20"/>
                <w:szCs w:val="24"/>
              </w:rPr>
              <w:t>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 (одуш.)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-а (-я)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-ом (-ем)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-ой / -ою (-ей / -ею)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-ью, -ем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85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-е, 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2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-е, 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-и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дальнейшем описании материала все парадигмы приводятся в ор-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фографической записи.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Склонение существительных во множественном числе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Во множественном числе все существительные имеют одинаковые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окончания для трех падежей, дательного, творительного и предложно-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го: Д. -ам/-ям, Т. -ами/-ями, -ми, П. -axl-ях (Д. — столам, коням, селам.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полям, странам, землям, степям, лошадям, знаменам, путям, Т. — стола-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ми, конями, сёлами, полями, странами, землями, степями, лошадьми, зна-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менами. путями, П. — о столах, о конях, о сёлах, о полях, о странах,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 землях, о степях, о лошадях, о знаменах, о путях). В связи с этим при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характеристике типов склонения во множественном числе отмечаются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флексии только двух падежей, именительного и родительного.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Первое склонение. И. -ы (-и), -а (-я), -е (столы, кони, мышата, горо-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жане. окна, поля).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  <w:lang w:val="en-US"/>
        </w:rPr>
        <w:t>P</w:t>
      </w:r>
      <w:r w:rsidRPr="00E44B63">
        <w:rPr>
          <w:sz w:val="28"/>
          <w:szCs w:val="28"/>
        </w:rPr>
        <w:t>. -</w:t>
      </w:r>
      <w:r w:rsidRPr="00E44B63">
        <w:rPr>
          <w:sz w:val="28"/>
          <w:szCs w:val="28"/>
          <w:lang w:val="en-US"/>
        </w:rPr>
        <w:t>o</w:t>
      </w:r>
      <w:r w:rsidR="004123BB" w:rsidRPr="00E44B63">
        <w:rPr>
          <w:sz w:val="28"/>
          <w:szCs w:val="28"/>
        </w:rPr>
        <w:t>в</w:t>
      </w:r>
      <w:r w:rsidRPr="00E44B63">
        <w:rPr>
          <w:sz w:val="28"/>
          <w:szCs w:val="28"/>
        </w:rPr>
        <w:t>, -ей, -в (столов, коней, мышат, горожан, окон, полей).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этом в твердой разновидности в словах с основой на задненеб-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ные и шипящие (ножи, пороги, размахи, яблоки) не бывает окончания -ь;.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 слов мужского рода основным окончанием И. п. является -ы(-и),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некоторые слова имеют в И. п. флексию -а (я): бока, глаза, дома, берега.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Флексию -а имеют существительные на -онок(-енок): котенок -&gt; котя-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та. лягушонок -&gt; лягушата, опенок -&gt; опята.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 слов на -анин(-янин) окончание -е: харьковчанин -&gt; харьковчане,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рижанин -&gt; рижане, горожанин -&gt; горожане, однополчанин -&gt; однополча-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не, крестьянин -&gt; крестьяне. Окончание -е имеют также существитель-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ные барин, боярин, цыган -&gt; баре, бояре, цыгане.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Основным окончанием И. п. мн. ч. слов среднего рода является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-а(-я). Но слова на -ко обычно имеют флексию -и: плечико -&gt; плечики,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колесико -&gt; колесики, яблоко -&gt; яблоки, очко -&gt; очки (так же, как слова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мужского рода: домишко -» домишки).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окончании Р. п. -ов буква -о заменяется на -е в словах с основой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на -</w:t>
      </w:r>
      <w:r w:rsidRPr="00E44B63">
        <w:rPr>
          <w:sz w:val="28"/>
          <w:szCs w:val="28"/>
          <w:lang w:val="en-US"/>
        </w:rPr>
        <w:t>j</w:t>
      </w:r>
      <w:r w:rsidRPr="00E44B63">
        <w:rPr>
          <w:sz w:val="28"/>
          <w:szCs w:val="28"/>
        </w:rPr>
        <w:t xml:space="preserve"> и на -ц, если ударение падает на основу: ср.: Р. — столов, отцов, но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пальцев, подмастерьев, санаториев, платьев).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Окончание -ов является основным в твердой разновидности слов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мужского рода: столов, домов, порогов, кварталов, кленов, слонов и т. п.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Посредством флексии -ов(ев) образуется Р. п. у некоторых лексем ср. р.:</w:t>
      </w:r>
      <w:r w:rsidR="004123BB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колесико -&gt; колесиков, плечико -&gt; плечиков, облако -&gt; облаков, очко -&gt; оч-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ков, платье -&gt; платьев, болотце -&gt;• болотцев, но полотенце -&gt; полотенец,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блюдце -&gt; блюдец.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Окончание Р. п. -ей имеют в мужском роде слова мягкой разновид-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ности и существительные на шипящие (Р. — коней, дней. учителей, но-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жей, карандашей), в среднем роде — слова мягкой разновидности (по-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пей, морей), а у существительных с основой на шипящую представлена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нулевая флексия (ложе -&gt; лож).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От основ на -\</w:t>
      </w:r>
      <w:r w:rsidRPr="00E44B63">
        <w:rPr>
          <w:sz w:val="28"/>
          <w:szCs w:val="28"/>
          <w:lang w:val="en-US"/>
        </w:rPr>
        <w:t>j</w:t>
      </w:r>
      <w:r w:rsidRPr="00E44B63">
        <w:rPr>
          <w:sz w:val="28"/>
          <w:szCs w:val="28"/>
        </w:rPr>
        <w:t>\ только во множественном числе (т. е. когда в парал-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лельных основах форм ед ч. -\</w:t>
      </w:r>
      <w:r w:rsidRPr="00E44B63">
        <w:rPr>
          <w:sz w:val="28"/>
          <w:szCs w:val="28"/>
          <w:lang w:val="en-US"/>
        </w:rPr>
        <w:t>j</w:t>
      </w:r>
      <w:r w:rsidRPr="00E44B63">
        <w:rPr>
          <w:sz w:val="28"/>
          <w:szCs w:val="28"/>
        </w:rPr>
        <w:t>\ отсутствует) формы родительного паде-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жа образуются у одних существительных с окончанием -ей, у других —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 окончанием -ев с заменой буквы -ё на букву -е в безударном положе-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нии: мужей, князей, корней, друзей, сыновей и братьев, сучьев, кольев,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перьев, крыльев, зятьёв). Если основа на </w:t>
      </w:r>
      <w:r w:rsidR="00A719FE" w:rsidRPr="00E44B63">
        <w:rPr>
          <w:sz w:val="28"/>
          <w:szCs w:val="28"/>
        </w:rPr>
        <w:t>-\</w:t>
      </w:r>
      <w:r w:rsidR="00A719FE" w:rsidRPr="00E44B63">
        <w:rPr>
          <w:sz w:val="28"/>
          <w:szCs w:val="28"/>
          <w:lang w:val="en-US"/>
        </w:rPr>
        <w:t>j</w:t>
      </w:r>
      <w:r w:rsidR="00A719FE" w:rsidRPr="00E44B63">
        <w:rPr>
          <w:sz w:val="28"/>
          <w:szCs w:val="28"/>
        </w:rPr>
        <w:t xml:space="preserve">\ </w:t>
      </w:r>
      <w:r w:rsidRPr="00E44B63">
        <w:rPr>
          <w:sz w:val="28"/>
          <w:szCs w:val="28"/>
        </w:rPr>
        <w:t>является общей и для единст-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венного, и для множественного числа, то окончанием Р. п. бывает -ев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мужском роде и нулевое в среднем роде: санаториев, планетариев, гени-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ев, воробьев, строений, выступлений, украшений, ружей, копий.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Нулевое окончание в Р. п. мн. ч. имеют существительные среднего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рода твердой разновидности (село -&gt; сел. болото —&gt; болот), существительные мужского рода с окончанием -о(е) в И. п. ед. ч. (домишко -&gt; домишек, домище -&gt; домищ), а также слова м. р. типа горожанин, октябренок. Кроме этого, нулевое окончание оказывается у некоторых лексем</w:t>
      </w:r>
      <w:r w:rsidR="00034C26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М. р. (партизан, чулок, сапог, а не партизанов, чулков, сапогов), которые</w:t>
      </w:r>
      <w:r w:rsidR="003E586B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обычно даются списком.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Второе склонение. Существительные второго склонения в И. п.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мн. ч. имеют окончание -ы(и). При этом в словах на задненебные и ши-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пящие вместо -ь; бывает окончание -и: страны, звезды, овцы, земли, руки,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мухи, кочерги, ноши, лужи.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Окончания Р. п. — -о, -ей. Нулевая флексия является основной, ее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имеет большинство слов второго склонения в твердой и мягкой разно-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видности (стран, звезд, овец, мух, рук. земель, деревень, бань). Для слов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типа скамья, гостья, шалунья (основа на j- после согласного) действует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такое правило: если в именительном падеже единственного числа ударе-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ние падает на окончание (скамья), передо- появляется беглая гласная -е:</w:t>
      </w:r>
      <w:r w:rsidR="00034C26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скамей. Если в форме именительного падежа ударение падает на основу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(гостья, шалунья), беглой гласной оказывается -и: гостий, шалуний.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 словах типа песня, вишня (-«'после согласного), кроме беглой гласной,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происходит чередование н</w:t>
      </w:r>
      <w:r w:rsidR="00034C26" w:rsidRPr="00E44B63">
        <w:rPr>
          <w:sz w:val="28"/>
          <w:szCs w:val="28"/>
        </w:rPr>
        <w:t>'</w:t>
      </w:r>
      <w:r w:rsidRPr="00E44B63">
        <w:rPr>
          <w:sz w:val="28"/>
          <w:szCs w:val="28"/>
        </w:rPr>
        <w:t>/н: песня -&gt; песен, вишня —&gt; вишен, сотня -&gt;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сотен, басня -&gt; басен Исключения: барышень, боярышень, деревень, ку-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хонь. Если -н' предшествует гласная (яблоня, героиня), то отвердения со-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гласного не происходит: яблонь, героинь.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Окончание -ей образует форму Р. п. у отдельных лексем (иногда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при наличии дублетной формы с нулевой флексией): свеча —&gt; свечей, сак-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ля -&gt; саклей, юноша —&gt; юношей, дядя -&gt; дядей, пригоршня -&gt; пригоршней,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тихоня —&gt; тихоней, распря —&gt; распрей.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Третье склонение. У существительных женского рода, а также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у слов путь и дитя в И. п. мн. ч. окончание -и (степи, лошади, пути, де-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ти), у существительных среднего рода — окончание -а (знамена, племе-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на. семена).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Р. п. мн. ч. слова женского рода, слово путь и слово дитя имеют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окончание -ей (степей, лошадей, путей, детей), слова среднего рода —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нулевое окончание (знамен, племен, семян).</w:t>
      </w:r>
    </w:p>
    <w:p w:rsidR="001A2540" w:rsidRP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Основные парадигмы склонения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Твердая разновидность 1-го склонения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973"/>
        <w:gridCol w:w="1994"/>
        <w:gridCol w:w="2126"/>
        <w:gridCol w:w="1992"/>
      </w:tblGrid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2073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Единственное число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2152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Множественное число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столы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столы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села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селами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75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(о)столе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селе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(о)столах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 селах)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1A2540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Мягкая разновидность 1-го склонения</w:t>
      </w:r>
      <w:r w:rsidR="001A2540">
        <w:rPr>
          <w:sz w:val="28"/>
          <w:szCs w:val="28"/>
        </w:rPr>
        <w:t>:</w:t>
      </w:r>
    </w:p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Единственное число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1854"/>
        <w:gridCol w:w="2484"/>
        <w:gridCol w:w="1910"/>
        <w:gridCol w:w="2174"/>
      </w:tblGrid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конь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конём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санаторием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полем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строением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59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6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(о)коне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</w:t>
            </w:r>
            <w:r w:rsidR="00034C26" w:rsidRPr="00ED16CD">
              <w:rPr>
                <w:sz w:val="20"/>
                <w:szCs w:val="24"/>
              </w:rPr>
              <w:t xml:space="preserve">) </w:t>
            </w:r>
            <w:r w:rsidRPr="00ED16CD">
              <w:rPr>
                <w:sz w:val="20"/>
                <w:szCs w:val="24"/>
              </w:rPr>
              <w:t>санатории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поле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(о)строении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1B4A" w:rsidRPr="00E44B63">
        <w:rPr>
          <w:sz w:val="28"/>
          <w:szCs w:val="28"/>
        </w:rPr>
        <w:t>Множественное число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1801"/>
        <w:gridCol w:w="2561"/>
        <w:gridCol w:w="1950"/>
        <w:gridCol w:w="2107"/>
      </w:tblGrid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коней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санаториев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полей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коней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конями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санаториями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полями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строениями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6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4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(о)конях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3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 санаториях)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(о)полях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(о)строениях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Твердая разновидность 2-го склонения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Слова с основой на шипящие, задненебные и -ц</w:t>
      </w:r>
    </w:p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Единственное число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2068"/>
        <w:gridCol w:w="2051"/>
        <w:gridCol w:w="1872"/>
        <w:gridCol w:w="2126"/>
      </w:tblGrid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И.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страна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чаша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рука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страны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чаши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руки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стране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чаше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руке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В.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страну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чашу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руку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птицу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Т.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страной (ою)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чашей (ею)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рукой (ою)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птицей (ею)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746C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(о)стране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чаше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(о)руке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(о)птице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Множественное число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3"/>
        <w:gridCol w:w="1967"/>
        <w:gridCol w:w="2029"/>
        <w:gridCol w:w="1998"/>
        <w:gridCol w:w="2142"/>
      </w:tblGrid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страны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чаши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руки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птицы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стран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чаш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рук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птиц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странам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чашам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рукам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птицам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страны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чаши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руки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птиц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странами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чашами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руками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птицами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49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2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(о)странах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чашах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44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(о)руках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19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(о)птицах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Мягкая разновидность 2-го склонения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2098"/>
        <w:gridCol w:w="2157"/>
        <w:gridCol w:w="1877"/>
        <w:gridCol w:w="1977"/>
      </w:tblGrid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1A2540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2223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Единственное число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Множественное число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земель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армиям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землёй (ею)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армией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землями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армией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763" w:type="pct"/>
            <w:shd w:val="clear" w:color="auto" w:fill="auto"/>
          </w:tcPr>
          <w:p w:rsidR="00481B4A" w:rsidRPr="00ED16CD" w:rsidRDefault="00746C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земле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(об)армии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1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землях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33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(об)армиях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1B4A" w:rsidRPr="00E44B63">
        <w:rPr>
          <w:sz w:val="28"/>
          <w:szCs w:val="28"/>
        </w:rPr>
        <w:t>Парадигмы 3-го склонения</w:t>
      </w:r>
    </w:p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Единственное число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6"/>
        <w:gridCol w:w="1589"/>
        <w:gridCol w:w="1622"/>
        <w:gridCol w:w="1632"/>
        <w:gridCol w:w="1864"/>
        <w:gridCol w:w="1490"/>
      </w:tblGrid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И.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знамя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дитя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44B63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 xml:space="preserve"> </w:t>
            </w:r>
            <w:r w:rsidR="00481B4A" w:rsidRPr="001A2540">
              <w:rPr>
                <w:sz w:val="20"/>
                <w:szCs w:val="24"/>
              </w:rPr>
              <w:t>кости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дитяти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дитяти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В.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путь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знамя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дитя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Т.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ночью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костью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путём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знаменем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дитятей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(о)ночи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кости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пути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(о)знамени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дитяти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Множественное число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2"/>
        <w:gridCol w:w="1838"/>
        <w:gridCol w:w="2204"/>
        <w:gridCol w:w="1890"/>
        <w:gridCol w:w="2079"/>
      </w:tblGrid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И.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ночей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костей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путей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знамён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ночам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костям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путям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знаменам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В.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знамена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Т.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ночами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костями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путями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знаменами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  <w:tr w:rsidR="00600BCC" w:rsidRPr="001A2540" w:rsidTr="001A2540">
        <w:trPr>
          <w:trHeight w:val="20"/>
          <w:jc w:val="center"/>
        </w:trPr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П.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(о)ночах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костях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(о)путях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BCC" w:rsidRPr="001A2540" w:rsidRDefault="00600BC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(о)знаменах</w:t>
            </w:r>
            <w:r w:rsidR="001A2540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Существительные </w:t>
      </w:r>
      <w:r w:rsidRPr="00E44B63">
        <w:rPr>
          <w:sz w:val="28"/>
          <w:szCs w:val="28"/>
          <w:lang w:val="en-US"/>
        </w:rPr>
        <w:t>pluralia</w:t>
      </w:r>
      <w:r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  <w:lang w:val="en-US"/>
        </w:rPr>
        <w:t>tantum</w:t>
      </w:r>
      <w:r w:rsidRPr="00E44B63">
        <w:rPr>
          <w:sz w:val="28"/>
          <w:szCs w:val="28"/>
        </w:rPr>
        <w:t xml:space="preserve"> не образуют отдельных типов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склонения и не противопоставляются в образовании падежей существи-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тельным мужского, женского и среднего родов во множественном числе.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Так, формы щипцы —&gt; щипцов совпадают с формами огурцы —&gt; огурцов,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формы белила -&gt; белил — с формами окна —&gt; окон, формы брюки —&gt;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брюк — с формами руки —&gt;рук, формы кудри -&gt; кудрей можно поместить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 в третье склонение, и в мягкую разновидность первого склонения ти-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па дни -&gt; дней.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  <w:lang w:val="en-US"/>
        </w:rPr>
        <w:t>Singularia</w:t>
      </w:r>
      <w:r w:rsidRPr="00E44B63">
        <w:rPr>
          <w:sz w:val="28"/>
          <w:szCs w:val="28"/>
        </w:rPr>
        <w:t xml:space="preserve"> и </w:t>
      </w:r>
      <w:r w:rsidRPr="00E44B63">
        <w:rPr>
          <w:sz w:val="28"/>
          <w:szCs w:val="28"/>
          <w:lang w:val="en-US"/>
        </w:rPr>
        <w:t>pluralia</w:t>
      </w:r>
      <w:r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  <w:lang w:val="en-US"/>
        </w:rPr>
        <w:t>tantum</w:t>
      </w:r>
      <w:r w:rsidRPr="00E44B63">
        <w:rPr>
          <w:sz w:val="28"/>
          <w:szCs w:val="28"/>
        </w:rPr>
        <w:t xml:space="preserve"> имеют дефектные парадигмы.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Слова щец и дровец употребляются только в форме Р. п. мн. ч. У су-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ществительных башка, мечта и мольба Р. п. мн. ч. не употребляется. Не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имеют всех форм мн. ч. слова бремя, вымя, пламя, темя.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Адъективный тип склонения существительных объединяет те пара-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дигмы существительных мужского, среднего и женского родов, которые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совпадают с парадигмами соответствующих прилагательных и при-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частий.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Парадигмы адъективного склонения</w:t>
      </w:r>
    </w:p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Единственное число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254"/>
        <w:gridCol w:w="2871"/>
        <w:gridCol w:w="2679"/>
      </w:tblGrid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И.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портной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насекомое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столовая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Р.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портного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насекомого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столовой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Д.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портному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насекомому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столовой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В.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портного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насекомое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столовую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Т.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портным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насекомым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столовой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  <w:tr w:rsidR="00481B4A" w:rsidRPr="00ED16CD" w:rsidTr="00ED16CD">
        <w:trPr>
          <w:trHeight w:val="20"/>
        </w:trPr>
        <w:tc>
          <w:tcPr>
            <w:tcW w:w="922" w:type="pct"/>
            <w:shd w:val="clear" w:color="auto" w:fill="auto"/>
          </w:tcPr>
          <w:p w:rsidR="00481B4A" w:rsidRPr="00ED16CD" w:rsidRDefault="00B01AFE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П.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78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портном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5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 насекомом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:rsidR="00481B4A" w:rsidRPr="00ED16CD" w:rsidRDefault="00481B4A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ED16CD">
              <w:rPr>
                <w:sz w:val="20"/>
                <w:szCs w:val="24"/>
              </w:rPr>
              <w:t>(о)столовой</w:t>
            </w:r>
            <w:r w:rsidR="001A2540" w:rsidRPr="00ED16CD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Множественное число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9"/>
        <w:gridCol w:w="2230"/>
        <w:gridCol w:w="2581"/>
        <w:gridCol w:w="2783"/>
      </w:tblGrid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И.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портные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насекомые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столовые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портных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насекомых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столовых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портным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насекомым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столовым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В.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портных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насекомых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столовые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Т.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портными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насекомыми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столовыми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  <w:jc w:val="center"/>
        </w:trPr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портных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насекомых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столовых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</w:tbl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Смешанный тип склонения объединяет парадигмы мужского и жен-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ского родов личных имен существительных, называющих фамилии.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Общей особенностью этих парадигм является объединение субстантивных и адъективных окончаний (адъективная флексия в ед. числе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у мужского рода в Т. п., у женского рода в Р., Д., Т. и П. падежах; во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мн. ч. во всех падежах, кроме именительного).</w:t>
      </w:r>
    </w:p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Парадигмы смешанного типа склонения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9"/>
        <w:gridCol w:w="1760"/>
        <w:gridCol w:w="2336"/>
        <w:gridCol w:w="2168"/>
        <w:gridCol w:w="2170"/>
      </w:tblGrid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1A2540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1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Единственное число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Множественное число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И.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Птицына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Птицыны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Р.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Гусева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Птицыной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Д.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Гусеву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Птицыной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В.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Гусева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Птицыну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Т.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Гусевым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Птицыной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Гусевыми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Птицыными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  <w:tr w:rsidR="00481B4A" w:rsidRPr="001A2540" w:rsidTr="001A2540">
        <w:trPr>
          <w:trHeight w:val="20"/>
        </w:trPr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EB3F2C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П.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Гусеве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Птицыной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Гусевых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B4A" w:rsidRPr="001A2540" w:rsidRDefault="00481B4A" w:rsidP="001A2540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1A2540">
              <w:rPr>
                <w:sz w:val="20"/>
                <w:szCs w:val="24"/>
              </w:rPr>
              <w:t>(о) Птицыных</w:t>
            </w:r>
            <w:r w:rsidR="001A2540" w:rsidRPr="001A2540">
              <w:rPr>
                <w:sz w:val="20"/>
                <w:szCs w:val="24"/>
              </w:rPr>
              <w:t xml:space="preserve"> </w:t>
            </w:r>
          </w:p>
        </w:tc>
      </w:tr>
    </w:tbl>
    <w:p w:rsidR="001A2540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81B4A" w:rsidRPr="00E44B63" w:rsidRDefault="001A2540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1B4A" w:rsidRPr="00E44B63">
        <w:rPr>
          <w:sz w:val="28"/>
          <w:szCs w:val="28"/>
        </w:rPr>
        <w:t>Иноязычные мужские фамилии типа Дарвин, Вирхов, а также гео-</w:t>
      </w:r>
      <w:r w:rsidR="00E44B63">
        <w:rPr>
          <w:sz w:val="28"/>
          <w:szCs w:val="28"/>
        </w:rPr>
        <w:t xml:space="preserve"> </w:t>
      </w:r>
      <w:r w:rsidR="00481B4A" w:rsidRPr="00E44B63">
        <w:rPr>
          <w:sz w:val="28"/>
          <w:szCs w:val="28"/>
        </w:rPr>
        <w:t>графические названия, омонимичные с мужскими русскими фамилиями,</w:t>
      </w:r>
      <w:r w:rsidR="00E44B63">
        <w:rPr>
          <w:sz w:val="28"/>
          <w:szCs w:val="28"/>
        </w:rPr>
        <w:t xml:space="preserve"> </w:t>
      </w:r>
      <w:r w:rsidR="00481B4A" w:rsidRPr="00E44B63">
        <w:rPr>
          <w:sz w:val="28"/>
          <w:szCs w:val="28"/>
        </w:rPr>
        <w:t>имеют в Т. п. субстантивное окончание мужского рода: с</w:t>
      </w:r>
      <w:r w:rsidR="007C624D" w:rsidRPr="00E44B63">
        <w:rPr>
          <w:sz w:val="28"/>
          <w:szCs w:val="28"/>
        </w:rPr>
        <w:t xml:space="preserve"> </w:t>
      </w:r>
      <w:r w:rsidR="00481B4A" w:rsidRPr="00E44B63">
        <w:rPr>
          <w:sz w:val="28"/>
          <w:szCs w:val="28"/>
        </w:rPr>
        <w:t>Дарвином,</w:t>
      </w:r>
      <w:r w:rsidR="00E44B63">
        <w:rPr>
          <w:sz w:val="28"/>
          <w:szCs w:val="28"/>
        </w:rPr>
        <w:t xml:space="preserve"> </w:t>
      </w:r>
      <w:r w:rsidR="00481B4A" w:rsidRPr="00E44B63">
        <w:rPr>
          <w:sz w:val="28"/>
          <w:szCs w:val="28"/>
        </w:rPr>
        <w:t>Вирховом</w:t>
      </w:r>
      <w:r w:rsidR="007C624D" w:rsidRPr="00E44B63">
        <w:rPr>
          <w:sz w:val="28"/>
          <w:szCs w:val="28"/>
        </w:rPr>
        <w:t>,</w:t>
      </w:r>
      <w:r w:rsidR="00481B4A" w:rsidRPr="00E44B63">
        <w:rPr>
          <w:sz w:val="28"/>
          <w:szCs w:val="28"/>
        </w:rPr>
        <w:t xml:space="preserve"> под городом Калинином.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 смешанному типу склонения относятся лексемы третье и ничья,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которые, будучи субстантиватами, сохраняют особенности смешанного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склонения исходных прилагательных.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Несклоняемые существительные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 разряду несклоняемых существительных относятся: 1) многие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иноязычные слова (пальто, рагу, такси), в том числе и имена собствен-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ные: Гете, Гарибальди, Шоу. Осло, Токио. Хельсинки, Перу, Чили, Душан-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бе, 2) многочисленные аббревиатуры (МАДИ, ЦДРИ, ООН, МТС),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сложносокращенные слова типа завкафедрой, помдиректора, 3) фами- лии на -ых1-их, -аго1-яго, -ово (Черных, Долгих, Красных. Дурново), 4) же-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нские имена и фамилии на согласный (Элен, Элизабет, Гинзбург, Ирина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Волк, Зегерс), 5) украинские по происхождению фамилии на -ко (Ляшко,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Франко), 6) обнаруживают тенденцию к утрате падежа наименования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мест на </w:t>
      </w:r>
      <w:r w:rsidR="007C624D" w:rsidRPr="00E44B63">
        <w:rPr>
          <w:sz w:val="28"/>
          <w:szCs w:val="28"/>
        </w:rPr>
        <w:t>–иво/</w:t>
      </w:r>
      <w:r w:rsidRPr="00E44B63">
        <w:rPr>
          <w:sz w:val="28"/>
          <w:szCs w:val="28"/>
        </w:rPr>
        <w:t>ево</w:t>
      </w:r>
      <w:r w:rsidR="007C624D" w:rsidRPr="00E44B63">
        <w:rPr>
          <w:sz w:val="28"/>
          <w:szCs w:val="28"/>
        </w:rPr>
        <w:t>-</w:t>
      </w:r>
      <w:r w:rsidRPr="00E44B63">
        <w:rPr>
          <w:sz w:val="28"/>
          <w:szCs w:val="28"/>
        </w:rPr>
        <w:t>, -ино</w:t>
      </w:r>
      <w:r w:rsidR="007C624D" w:rsidRPr="00E44B63">
        <w:rPr>
          <w:sz w:val="28"/>
          <w:szCs w:val="28"/>
        </w:rPr>
        <w:t>/</w:t>
      </w:r>
      <w:r w:rsidRPr="00E44B63">
        <w:rPr>
          <w:sz w:val="28"/>
          <w:szCs w:val="28"/>
        </w:rPr>
        <w:t xml:space="preserve">-ыно (от Тушино, до Шереметьево), </w:t>
      </w:r>
      <w:r w:rsidR="007C624D" w:rsidRPr="00E44B63">
        <w:rPr>
          <w:sz w:val="28"/>
          <w:szCs w:val="28"/>
        </w:rPr>
        <w:t>7</w:t>
      </w:r>
      <w:r w:rsidRPr="00E44B63">
        <w:rPr>
          <w:sz w:val="28"/>
          <w:szCs w:val="28"/>
        </w:rPr>
        <w:t>) отдельную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группу несклоняемых слов образуют сложные слова типа полвторого,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полтретьего, полчетвертого полдвенадцатого. Эти слова обозначают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время суток и употребляются в разговорном языке. В отличие от слов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типа полдома, полпути они не изменяются по падежам. Исключение со-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ставляет позиция дательного падежа, в которой может появляться про-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сторечная форма с аффиксом -ому: к полвторого и полвторому.</w:t>
      </w:r>
    </w:p>
    <w:p w:rsidR="00481B4A" w:rsidRPr="00E44B63" w:rsidRDefault="00481B4A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последнее время несклоняемые существительные стали объеди-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нять в так называемое нулевое склонение с омонимичными падежными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формами. Думается, что выделение нулевых флексий у несклоняемых су-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ществительных не соответствует определению морфологического паде-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жа как изменяемой формы лексемы. Неизменяемые существительные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морфологического падежа не имеют. Падежные значения в них выража-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ются неморфемным, аналитическим, способом</w:t>
      </w:r>
      <w:r w:rsidR="00EB3F2C" w:rsidRPr="00E44B63">
        <w:rPr>
          <w:sz w:val="28"/>
          <w:szCs w:val="28"/>
        </w:rPr>
        <w:t xml:space="preserve"> [</w:t>
      </w:r>
      <w:r w:rsidR="007C624D" w:rsidRPr="00E44B63">
        <w:rPr>
          <w:sz w:val="28"/>
          <w:szCs w:val="28"/>
        </w:rPr>
        <w:t>АГ-80</w:t>
      </w:r>
      <w:r w:rsidR="00891CEF" w:rsidRPr="00E44B63">
        <w:rPr>
          <w:sz w:val="28"/>
          <w:szCs w:val="28"/>
        </w:rPr>
        <w:t>;</w:t>
      </w:r>
      <w:r w:rsidRPr="00E44B63">
        <w:rPr>
          <w:sz w:val="28"/>
          <w:szCs w:val="28"/>
        </w:rPr>
        <w:t xml:space="preserve"> 511-530</w:t>
      </w:r>
      <w:r w:rsidR="00EB3F2C" w:rsidRPr="00E44B63">
        <w:rPr>
          <w:sz w:val="28"/>
          <w:szCs w:val="28"/>
        </w:rPr>
        <w:t>].</w:t>
      </w:r>
    </w:p>
    <w:p w:rsidR="00A0292F" w:rsidRPr="00E44B63" w:rsidRDefault="00A0292F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Категория падежа</w:t>
      </w:r>
      <w:r w:rsidR="00EB3F2C" w:rsidRPr="00E44B63">
        <w:rPr>
          <w:rFonts w:ascii="Times New Roman" w:hAnsi="Times New Roman" w:cs="Times New Roman"/>
          <w:sz w:val="28"/>
          <w:szCs w:val="28"/>
        </w:rPr>
        <w:t xml:space="preserve"> у прилагательных выступает как</w:t>
      </w:r>
      <w:r w:rsidRPr="00E44B63">
        <w:rPr>
          <w:rFonts w:ascii="Times New Roman" w:hAnsi="Times New Roman" w:cs="Times New Roman"/>
          <w:sz w:val="28"/>
          <w:szCs w:val="28"/>
        </w:rPr>
        <w:t xml:space="preserve"> словоизменительная категория прилагательного, выражающаяся в системе противопоставленных друг другу рядов падежных форм в составе словосочетания и обозначающая согласование данного прилагательного с определяемым им существительным. Категория падежа прилагательного организуется шестью рядами падежных форм, каждый из которых обозначает, что данная форма прилагательного определяет собою сущ. в соответствующем падеже: форма красивому обозначает, что прил. красивый определяет собою сущ. муж. или сред. р. ед. ч. в форме дат. п. (красивому дому или красивому месту); форма красивую обозначает, что прил. красивый определяет собою сущ. жен. р. ед. ч. в форме вин. п. (красивую девушку); форма красивыми обозначает, что прил. красивый определяет собою сущ. в тв. п. мн. ч. (красивыми домами, красивыми местами, красивыми девушками).</w:t>
      </w:r>
    </w:p>
    <w:p w:rsidR="00D518AA" w:rsidRPr="00E44B63" w:rsidRDefault="00A0292F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Средством выражения падежных значений у прилагательных служат падежные формы ед. и мн. ч.; в ед. ч. – формы муж., сред. и жен. р., во мн. ч. – формы мн. ч., общие для прил. муж., сред. и жен. р. В том случае, если прилагательное определяет собою несклоняемое существительное, падежные формы прил. ед. и мн. ч. служат синтаксическим выражением значений падежа и числа этого существительного: Нет осеннего пальто; Обратился к известному конферансье; Принят на определенное амплуа; Располагает неопровержимым алиби; События в негритянском гетто; На озере живут розовые фламинго.</w:t>
      </w:r>
    </w:p>
    <w:p w:rsidR="00A0292F" w:rsidRPr="00E44B63" w:rsidRDefault="00EB3F2C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Что касается имен числительных, то п</w:t>
      </w:r>
      <w:r w:rsidR="00A0292F" w:rsidRPr="00E44B63">
        <w:rPr>
          <w:rFonts w:ascii="Times New Roman" w:hAnsi="Times New Roman" w:cs="Times New Roman"/>
          <w:sz w:val="28"/>
          <w:szCs w:val="28"/>
        </w:rPr>
        <w:t xml:space="preserve">о отношению к категории падежа (склонению) </w:t>
      </w:r>
      <w:r w:rsidRPr="00E44B63">
        <w:rPr>
          <w:rFonts w:ascii="Times New Roman" w:hAnsi="Times New Roman" w:cs="Times New Roman"/>
          <w:sz w:val="28"/>
          <w:szCs w:val="28"/>
        </w:rPr>
        <w:t>они</w:t>
      </w:r>
      <w:r w:rsidR="00A0292F" w:rsidRPr="00E44B63">
        <w:rPr>
          <w:rFonts w:ascii="Times New Roman" w:hAnsi="Times New Roman" w:cs="Times New Roman"/>
          <w:sz w:val="28"/>
          <w:szCs w:val="28"/>
        </w:rPr>
        <w:t xml:space="preserve"> разделяются на склоняемые и несклоняемые. К несклоняемым относятся слова мало и немало, к склоняемым – все остальные числительные. Категория падежа у числительных – это словоизменительная морфологическая категория, представленная шестью рядами падежных форм, по флексиям совпадающих с падежными формами существительных или прилагательных.</w:t>
      </w:r>
    </w:p>
    <w:p w:rsidR="00891CEF" w:rsidRPr="00E44B63" w:rsidRDefault="007C624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62E46" w:rsidRPr="00E44B63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E44B63">
        <w:rPr>
          <w:rFonts w:ascii="Times New Roman" w:hAnsi="Times New Roman" w:cs="Times New Roman"/>
          <w:sz w:val="28"/>
          <w:szCs w:val="28"/>
        </w:rPr>
        <w:t>падеж</w:t>
      </w:r>
      <w:r w:rsidR="00F62E46" w:rsidRPr="00E44B63">
        <w:rPr>
          <w:rFonts w:ascii="Times New Roman" w:hAnsi="Times New Roman" w:cs="Times New Roman"/>
          <w:sz w:val="28"/>
          <w:szCs w:val="28"/>
        </w:rPr>
        <w:t xml:space="preserve">а у </w:t>
      </w:r>
      <w:r w:rsidRPr="00E44B63">
        <w:rPr>
          <w:rFonts w:ascii="Times New Roman" w:hAnsi="Times New Roman" w:cs="Times New Roman"/>
          <w:sz w:val="28"/>
          <w:szCs w:val="28"/>
        </w:rPr>
        <w:t>имен существительных, прилагатель</w:t>
      </w:r>
      <w:r w:rsidR="00840AA5" w:rsidRPr="00E44B63">
        <w:rPr>
          <w:rFonts w:ascii="Times New Roman" w:hAnsi="Times New Roman" w:cs="Times New Roman"/>
          <w:sz w:val="28"/>
          <w:szCs w:val="28"/>
        </w:rPr>
        <w:t>-</w:t>
      </w:r>
      <w:r w:rsidRPr="00E44B63">
        <w:rPr>
          <w:rFonts w:ascii="Times New Roman" w:hAnsi="Times New Roman" w:cs="Times New Roman"/>
          <w:sz w:val="28"/>
          <w:szCs w:val="28"/>
        </w:rPr>
        <w:t>ных и числительных</w:t>
      </w:r>
      <w:r w:rsidR="00F62E46" w:rsidRPr="00E44B63">
        <w:rPr>
          <w:rFonts w:ascii="Times New Roman" w:hAnsi="Times New Roman" w:cs="Times New Roman"/>
          <w:sz w:val="28"/>
          <w:szCs w:val="28"/>
        </w:rPr>
        <w:t xml:space="preserve"> как словоизменительной категории</w:t>
      </w:r>
      <w:r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F62E46" w:rsidRPr="00E44B63">
        <w:rPr>
          <w:rFonts w:ascii="Times New Roman" w:hAnsi="Times New Roman" w:cs="Times New Roman"/>
          <w:sz w:val="28"/>
          <w:szCs w:val="28"/>
        </w:rPr>
        <w:t xml:space="preserve">позволяет говорить о многообразии функций, выполняемых данными частями речи. </w:t>
      </w:r>
    </w:p>
    <w:p w:rsidR="002436C9" w:rsidRPr="001A2540" w:rsidRDefault="001A254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436C9" w:rsidRPr="001A254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95E51" w:rsidRPr="001A254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36C9" w:rsidRPr="001A2540">
        <w:rPr>
          <w:rFonts w:ascii="Times New Roman" w:hAnsi="Times New Roman" w:cs="Times New Roman"/>
          <w:b/>
          <w:sz w:val="28"/>
          <w:szCs w:val="28"/>
        </w:rPr>
        <w:t xml:space="preserve">. Особенности подачи материала о падежной системе русского языка в начальных </w:t>
      </w:r>
      <w:r w:rsidR="000C5007" w:rsidRPr="001A2540">
        <w:rPr>
          <w:rFonts w:ascii="Times New Roman" w:hAnsi="Times New Roman" w:cs="Times New Roman"/>
          <w:b/>
          <w:sz w:val="28"/>
          <w:szCs w:val="28"/>
        </w:rPr>
        <w:t xml:space="preserve">и средних </w:t>
      </w:r>
      <w:r w:rsidR="002436C9" w:rsidRPr="001A2540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840AA5" w:rsidRPr="001A2540" w:rsidRDefault="00840AA5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B63" w:rsidRPr="001A2540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540">
        <w:rPr>
          <w:rFonts w:ascii="Times New Roman" w:hAnsi="Times New Roman" w:cs="Times New Roman"/>
          <w:b/>
          <w:sz w:val="28"/>
          <w:szCs w:val="28"/>
        </w:rPr>
        <w:t>2.1 Теоретические аспекты изучения падежей в начальной школе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 программе русского языка для начальных классов изучению имени существительного отводится значительное место [</w:t>
      </w:r>
      <w:r w:rsidR="008E046B" w:rsidRPr="00E44B63">
        <w:rPr>
          <w:rFonts w:ascii="Times New Roman" w:hAnsi="Times New Roman" w:cs="Times New Roman"/>
          <w:sz w:val="28"/>
          <w:szCs w:val="28"/>
        </w:rPr>
        <w:t>Методика грамматики ..., 1979</w:t>
      </w:r>
      <w:r w:rsidR="00891CEF" w:rsidRPr="00E44B63">
        <w:rPr>
          <w:rFonts w:ascii="Times New Roman" w:hAnsi="Times New Roman" w:cs="Times New Roman"/>
          <w:sz w:val="28"/>
          <w:szCs w:val="28"/>
        </w:rPr>
        <w:t>;</w:t>
      </w:r>
      <w:r w:rsidRPr="00E44B63">
        <w:rPr>
          <w:rFonts w:ascii="Times New Roman" w:hAnsi="Times New Roman" w:cs="Times New Roman"/>
          <w:sz w:val="28"/>
          <w:szCs w:val="28"/>
        </w:rPr>
        <w:t xml:space="preserve"> 148 - 164]. Ведь имя существительное – разряд слов, который имеет богатые семантические возможности и выполняет разнообразные синтаксические функции.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- это часть речи, которая обозначает предмет (книга, тетрадь, человек), признак (высота, ширина, белизна), действие (чтение, подготовка, хождение, переписка), состояние (сон, бодрость, лежание, гнев, радость) и т.п.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Имена существительные представляют предметность в формах рода, числа и падежа. Программа для начальных классов предусматривает ознакомление учащихся с родом, числом и падежом имен существительных.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Категории рода и числа для младших школьников в плане обучения относительно легки и понятны. Наибольшую трудность для них представляет категория падежа имен существительных.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Падеж – это форма имени существительного, выражающая его отношение к другим словам в составе предложения ил</w:t>
      </w:r>
      <w:r w:rsidR="008E046B" w:rsidRPr="00E44B63">
        <w:rPr>
          <w:rFonts w:ascii="Times New Roman" w:hAnsi="Times New Roman" w:cs="Times New Roman"/>
          <w:sz w:val="28"/>
          <w:szCs w:val="28"/>
        </w:rPr>
        <w:t>и</w:t>
      </w:r>
      <w:r w:rsidRPr="00E44B63">
        <w:rPr>
          <w:rFonts w:ascii="Times New Roman" w:hAnsi="Times New Roman" w:cs="Times New Roman"/>
          <w:sz w:val="28"/>
          <w:szCs w:val="28"/>
        </w:rPr>
        <w:t xml:space="preserve"> словосочетания, например: открыл дверь (В.п.), открыл ключом (Т.п.), ключом от двери (Р.п.); связка ключей (Р.п.). Формы слов ключ и дверь выражают различные отношения к словам; падежи имеют разнообразные значения.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Конечно, учитель не будет с учащимися начальных классов специально рассматривать разнообразные значения падежей, но помочь детям понять, как изменяется имя существительное в зависимости от того, с каким словом и как оно соединяется в предложении, -</w:t>
      </w:r>
      <w:r w:rsidR="006E1113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задача учителя начальной школы.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Изменение существительных по падежам – склонение, это изменение осуществляется при помощи падежных окончаний. При этом падежные окончания не смешиваются между собой и образуют определенные системы, характерные для определенных групп существительных.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Типы склонений выделяются в зависимости от различия падежных окончаний в единственном числе и связаны с делением имен существительных по родам.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Совокупность этих сведений и составляет сущность содержания знаний учащихся по грамматике об именах существительных.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Знакомство учащихся с изменениями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имен существительных по падежам (склонение) происходит в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классе.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Сначала учителю целесообразно познакомить учащихся с падежами, не соотнося их с каким-либо определенным склонением (1,</w:t>
      </w:r>
      <w:r w:rsidR="006E1113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2 и 3-м).</w:t>
      </w:r>
      <w:r w:rsidR="00840AA5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Дети знакомятся с названиями падежей, с падежными вопросами. Они учатся ставить вопросы к именам существительным при определении падежа. Как правило, вопрос к существительному ставится от глагола или от существительного: читает ч т о? книгу; спросили к о г о? Ваню; ветка ч е г о? клена; тетрадь к о г о? ч ь я? Коли.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На этой, первоначальной ступени знакомства с падежами учащиеся не соединяют падеж существительных с конкретными окончаниями.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Для выяснения понятия «падеж» целесообразно давать учащимся существительные разных склонений (мужского, женского и среднего рода; 1,</w:t>
      </w:r>
      <w:r w:rsidR="00702386" w:rsidRP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2 и 3-го склонения). Тогда падеж будет восприниматься детьми как показатель связи существительных с другими словами в предложении (или словосочетании). На данном этапе важно, чтобы дети поняли, что падеж зависит от слова, с которым связано существительное, и от вопроса который ставится от другого слова.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Например, видели к о г о? (ч т о? собаку, медведя, рысь – один падеж (винительный) для всех существительных; купались (в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ч е м ?) в реке, в озере, в заливе – один падеж (предложный) для всех существительных, отвечающих на вопрос где? (в чем?).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При изучении трех типов склонений такое понимание падежа будет утверждаться и укрепляться.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В результате первоначального знакомства с падежами учащиеся усвоят, что всего падежей шесть; каждый падеж отвечает на определенный вопрос; любые существительные, если они отвечают на один и тот же вопрос, стоят в одном и том же падеже (например: вижу к о г о? синичку, соловья; делаю ч т о? табуретку, стол).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При склонении различие между существительными заключается в окончаниях, а не в падежах. Существительные, принадлежащие к разным склонениям (1, 2, 3-му), отличаются друг от друга окончаниями (Р. к о г о? ч е г о? верблюда, кошки, рыбы, озера, рыси, степи; Д. к о м у? ч е м у? верблюду, кошке, рыбе, озеру, рыси, степи). </w:t>
      </w:r>
    </w:p>
    <w:p w:rsidR="001A2540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Порядок изучения темы «Изменение по падежам» примерно такой. Прежде всего</w:t>
      </w:r>
      <w:r w:rsidR="00702386" w:rsidRPr="00E44B63">
        <w:rPr>
          <w:rFonts w:ascii="Times New Roman" w:hAnsi="Times New Roman" w:cs="Times New Roman"/>
          <w:sz w:val="28"/>
          <w:szCs w:val="28"/>
        </w:rPr>
        <w:t>,</w:t>
      </w:r>
      <w:r w:rsidRPr="00E44B63">
        <w:rPr>
          <w:rFonts w:ascii="Times New Roman" w:hAnsi="Times New Roman" w:cs="Times New Roman"/>
          <w:sz w:val="28"/>
          <w:szCs w:val="28"/>
        </w:rPr>
        <w:t xml:space="preserve"> детям дается понятие о том, что имена существительные изменяются по вопросам в зависимости от других слов.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После этого идет ознакомление с отдельными падежами и с падежными вопросами. Каждый падеж сначала берется без предлогов (Р. нет ч е г о? реки). Затем даются падежи с предлогами (Р. был у ч е г о? у реки); учащиеся узнают, какие предлоги соединяются с теми или иными падежами. Помочь детям разобраться в этом помогут наглядные пособия, создаваемые на уроках вместе с учащимися, и специальные упражнения. </w:t>
      </w:r>
    </w:p>
    <w:p w:rsidR="002436C9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Приведем пример таблицы, показывающей взаимосвязь предлогов и падежей; такая таблица может быть названа, например, так: «Различай падежи по вопросам и предлогам». </w:t>
      </w:r>
    </w:p>
    <w:p w:rsidR="001A2540" w:rsidRPr="00E44B63" w:rsidRDefault="001A2540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391"/>
        <w:gridCol w:w="3061"/>
        <w:gridCol w:w="2390"/>
      </w:tblGrid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Падежи 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Предлоги 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Вопросы 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Примеры </w:t>
            </w:r>
          </w:p>
        </w:tc>
      </w:tr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Р.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с, у, до, от, из, без, около, для</w:t>
            </w:r>
            <w:r w:rsidR="00E44B63" w:rsidRPr="00ED16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к о г о? ч е г о? о т к у д а? 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с березы, из дома, около дома</w:t>
            </w:r>
          </w:p>
        </w:tc>
      </w:tr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Д.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по, к 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г д е? к у д а? 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по дому, к дому</w:t>
            </w:r>
          </w:p>
        </w:tc>
      </w:tr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В.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в, за, на, через, под, про 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к у д а?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в деревню, за деревню, под гору</w:t>
            </w:r>
          </w:p>
        </w:tc>
      </w:tr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Т.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над, за, под, с, перед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с к е м? с ч е м? г д е?</w:t>
            </w:r>
            <w:r w:rsidR="00E44B63" w:rsidRPr="00ED16C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с братом, с березой, под крышей</w:t>
            </w:r>
          </w:p>
        </w:tc>
      </w:tr>
      <w:tr w:rsidR="002436C9" w:rsidRPr="00ED16CD" w:rsidTr="00ED16CD">
        <w:trPr>
          <w:cantSplit/>
        </w:trPr>
        <w:tc>
          <w:tcPr>
            <w:tcW w:w="902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П.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 xml:space="preserve">при, в, о, на </w:t>
            </w:r>
          </w:p>
        </w:tc>
        <w:tc>
          <w:tcPr>
            <w:tcW w:w="159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О к о м? О ч ё м? Г д е?</w:t>
            </w:r>
          </w:p>
        </w:tc>
        <w:tc>
          <w:tcPr>
            <w:tcW w:w="1249" w:type="pct"/>
            <w:shd w:val="clear" w:color="auto" w:fill="auto"/>
          </w:tcPr>
          <w:p w:rsidR="002436C9" w:rsidRPr="00ED16CD" w:rsidRDefault="002436C9" w:rsidP="00ED16CD">
            <w:pPr>
              <w:pStyle w:val="HTML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D16CD">
              <w:rPr>
                <w:rFonts w:ascii="Times New Roman" w:hAnsi="Times New Roman" w:cs="Times New Roman"/>
                <w:szCs w:val="24"/>
              </w:rPr>
              <w:t>о сестре, о брате, на кровати</w:t>
            </w:r>
          </w:p>
        </w:tc>
      </w:tr>
    </w:tbl>
    <w:p w:rsidR="00E44B63" w:rsidRDefault="00E44B6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Кроме упражнений, данных в учебнике русского языка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класса, целесообразны также такие упражнения: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1. Ответьте на вопросы, запишите ответы, обозначьте падежи существительных.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а) Откуда возвратились школьники? (музей, экскурсия, поход, лагерь)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б) Куда улетели птички? (сад, роща, поле)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2. Закончите предложения.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Возьми учебник…., положи учебник….. Паша уехал…. .Паша сидит… . Паша приехал… .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3. Вставьте подходящие по смыслу предлоги.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Голубь опустился … крышу. Голуби поселились… крышей. Голуби гуляют … крыше. </w:t>
      </w:r>
    </w:p>
    <w:p w:rsidR="002436C9" w:rsidRPr="00E44B63" w:rsidRDefault="0034318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Вся работа по грамматике на этом этапе должна быть тесно связана с разбором предложений и словосочетаний, с установлением связи между словами, составлением словосочетани</w:t>
      </w:r>
      <w:r w:rsidR="00EF4A8C" w:rsidRPr="00E44B63">
        <w:rPr>
          <w:rFonts w:ascii="Times New Roman" w:hAnsi="Times New Roman" w:cs="Times New Roman"/>
          <w:sz w:val="28"/>
          <w:szCs w:val="28"/>
        </w:rPr>
        <w:t>й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="00EF4A8C" w:rsidRPr="00E44B63">
        <w:rPr>
          <w:rFonts w:ascii="Times New Roman" w:hAnsi="Times New Roman" w:cs="Times New Roman"/>
          <w:sz w:val="28"/>
          <w:szCs w:val="28"/>
        </w:rPr>
        <w:t>и предложений с изученными падежными формами имен существительных, в частности, существительных, отвечающих на вопросы где? куда? откуда?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EA" w:rsidRPr="00E44B63" w:rsidRDefault="00964CEA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Все эти упражнения повышают эффективность работы с падежами, речевую культуру детей и имеют значение для общего развития учащихся, так как требуют от них активной </w:t>
      </w:r>
      <w:r w:rsidR="00D453CD" w:rsidRPr="00E44B63">
        <w:rPr>
          <w:rFonts w:ascii="Times New Roman" w:hAnsi="Times New Roman" w:cs="Times New Roman"/>
          <w:sz w:val="28"/>
          <w:szCs w:val="28"/>
        </w:rPr>
        <w:t xml:space="preserve">мыслительной деятельности, доказательств и рассуждений. </w:t>
      </w:r>
    </w:p>
    <w:p w:rsidR="00D453CD" w:rsidRPr="00E44B63" w:rsidRDefault="00D453C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После представления понятия «падеж» следующие уроки посвящаются изучению типов склонения. В первую очередь необходимо научить учащихся определять тип склонения имен существительных по их родовым признакам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класс). Для этого учащиеся должны, конечно, знать признаки, по которым следует отнести те или иные существительные к определенному типу склонения (1, 2 и 3 -му). Детям вместе с тем необходимо понять, что различие в изменениях по падежам существительных того или иного склонения заключается в разных падежах (-и, -ы – в родительном падеже; -е – в дательном и предложном падежах существительных 1-го склонения; -и – в родительном, дательном и предложном падежах 3-го склонения и т.д.). </w:t>
      </w:r>
    </w:p>
    <w:p w:rsidR="00F52FB8" w:rsidRPr="00E44B63" w:rsidRDefault="00D453C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Одним из приемов, способствующих усвоению учащимися типов склонений имен существительных, является грамматический разбор, который требует от учащихся объяснений и доказательст</w:t>
      </w:r>
      <w:r w:rsidR="00F52FB8" w:rsidRPr="00E44B63">
        <w:rPr>
          <w:rFonts w:ascii="Times New Roman" w:hAnsi="Times New Roman" w:cs="Times New Roman"/>
          <w:sz w:val="28"/>
          <w:szCs w:val="28"/>
        </w:rPr>
        <w:t xml:space="preserve">в (например, почему они считают, что слово мать 3-го склонения, а мама 1-го склонения). </w:t>
      </w:r>
    </w:p>
    <w:p w:rsidR="00D453CD" w:rsidRPr="00E44B63" w:rsidRDefault="00F52FB8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После общего ознакомления с тремя склонениями имен существительных идет изучение отдельных склонений. Теперь основное внимание направляется на усвоение правописания падежных окончаний в сопоставлении. Именительный сравнивается с винительным, дательный сопоставляется с родительным и т.д. Постоянное сопоставление по сходству и различию одних форм с другими помогает учащимся усвоить падежи и падежные окончания, которые представляют для детей определенные трудности. </w:t>
      </w:r>
      <w:r w:rsidR="00453A56" w:rsidRPr="00E44B63">
        <w:rPr>
          <w:rFonts w:ascii="Times New Roman" w:hAnsi="Times New Roman" w:cs="Times New Roman"/>
          <w:sz w:val="28"/>
          <w:szCs w:val="28"/>
        </w:rPr>
        <w:t>Сопоставления учат детей приемам доказательств правильности своих ответов.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Дети усваивают различия в правописании окончаний разных падежей. </w:t>
      </w:r>
    </w:p>
    <w:p w:rsidR="002436C9" w:rsidRPr="00E44B63" w:rsidRDefault="00453A5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При проведении уроков по типам склонения можно провести игру «Кто больше?». Она направлена не только на развитие речи, но и на закрепление особенностей типов склонений.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Игра «Кто больше?»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1. За условленное время участники игры должны записать имена существительные 1-го склонения на -ия (напоминается, что в дательном и предложном падежах они оканчиваются на -и). В случае затруднения ведущий объясняет, что эти слова чаще всего обозначают: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а) названия различных наук: астрономия, биология, геометрия, география, агрономия, история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б) географические названия государств, стран, материков: Австралия, Азия, Гренландия, Англия, Албания, Болгария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в) различные объединения, группы: организация, партия ассоциация, армия, артиллерия, гвардия, милиция, делегация, процессия, экскурсия, экспедиция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г) разного рода явления и документы общественной жизни, массовые мероприятия: коллективизация, революция, конституция, сессия, электрификация, газификация, репетиция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д) ботанические названия: бегония, акация, настурция, петуния, магнолия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е) различные учреждения, учебные заведения: обсерватория, консерватория, филармония, семинария, гимназия и т.д.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С целью развития речи, повторения правописания и т.д. можно предложить подбор к этим словам подходящих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по смыслу прилагательных-определений: народная Болгария, Советская Армия, иностранная делегация, душистая акация, Московская консерватория и т.д., а также устное составление с ними предложений.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2. Таким же образом предлагается запись имен существительных 2-го склонения на -ий, -ие, которые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предложном падеже единственного числа тоже оканчиваются на -и.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Существительные на -ий чаще всего обозначают: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а) названия металлов, минералов и химических элементов: алюминий, кремний, радий, калий, кальций, магний, гелий и т.д.;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б) мужские имена: Анатолий, Василий, Геннадий, Дмитрий, Евгений; </w:t>
      </w:r>
    </w:p>
    <w:p w:rsidR="002436C9" w:rsidRP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в) некоторые другие понятия: санаторий, гербарий, пролетарий, гений, жребий и т.д. </w:t>
      </w:r>
    </w:p>
    <w:p w:rsidR="00E44B63" w:rsidRDefault="002436C9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Запись имени существительного на -ие можно провести по темам, например: записать все слова, относящиеся к изучаемым в школе предметам и особенно к грамматике (рисование, черчение, пение, чистописание; предложение, склонение, окончание, сочинение, изложение, знаки препинания и т.д.) </w:t>
      </w:r>
      <w:r w:rsidR="00891CEF" w:rsidRPr="00E44B63">
        <w:rPr>
          <w:rFonts w:ascii="Times New Roman" w:hAnsi="Times New Roman" w:cs="Times New Roman"/>
          <w:sz w:val="28"/>
          <w:szCs w:val="28"/>
        </w:rPr>
        <w:t>[</w:t>
      </w:r>
      <w:r w:rsidR="00C371A5" w:rsidRPr="00E44B63">
        <w:rPr>
          <w:rFonts w:ascii="Times New Roman" w:hAnsi="Times New Roman" w:cs="Times New Roman"/>
          <w:sz w:val="28"/>
          <w:szCs w:val="28"/>
        </w:rPr>
        <w:t>Арсирий, Дмитриева, 1963</w:t>
      </w:r>
      <w:r w:rsidR="000F1643" w:rsidRPr="00E44B63">
        <w:rPr>
          <w:rFonts w:ascii="Times New Roman" w:hAnsi="Times New Roman" w:cs="Times New Roman"/>
          <w:sz w:val="28"/>
          <w:szCs w:val="28"/>
        </w:rPr>
        <w:t>; 105</w:t>
      </w:r>
      <w:r w:rsidR="00891CEF" w:rsidRPr="00E44B63">
        <w:rPr>
          <w:rFonts w:ascii="Times New Roman" w:hAnsi="Times New Roman" w:cs="Times New Roman"/>
          <w:sz w:val="28"/>
          <w:szCs w:val="28"/>
        </w:rPr>
        <w:t>]</w:t>
      </w:r>
      <w:r w:rsidR="00453A56" w:rsidRPr="00E44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6C9" w:rsidRPr="00E44B63" w:rsidRDefault="00453A56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Когда изучены отдельные типы склонений имен существительных (1, 2 и 3-е), целесообразно сопоставление падежных окончаний всех трех склонений и правописания этих окончаний. Грамматич</w:t>
      </w:r>
      <w:r w:rsidR="00DD71B4" w:rsidRPr="00E44B63">
        <w:rPr>
          <w:rFonts w:ascii="Times New Roman" w:hAnsi="Times New Roman" w:cs="Times New Roman"/>
          <w:sz w:val="28"/>
          <w:szCs w:val="28"/>
        </w:rPr>
        <w:t xml:space="preserve">еский разбор требует от учащихся: 1) нахождения сходства и различий в вопросах, в предлогах, которые употребляются с существительными в разных падежах, 2) определения падежей, падежных окончаний и правильного их обозначения на письме. В этом, по существу, смысл обобщающего повторения всего, что учащиеся знают о трех склонениях имен существительных. </w:t>
      </w:r>
    </w:p>
    <w:p w:rsidR="002436C9" w:rsidRPr="00E44B63" w:rsidRDefault="00DD71B4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Изучение склонения имен прилагательных сталкивается с такой особенностью, как ориентирование на падежные окончания сочетающихся с ними существительных. Такая направленность на тесную связь правописания падежных окончаний прилагательных с именами существительными дает двойной эффект: «во-первых, будет лучше усваиваться орфография окончаний имен прилагательных, во-вторых, попутно будет закрепляться правописание падежных окончаний имен существительных» </w:t>
      </w:r>
      <w:r w:rsidR="000F1643" w:rsidRPr="00E44B63">
        <w:rPr>
          <w:rFonts w:ascii="Times New Roman" w:hAnsi="Times New Roman" w:cs="Times New Roman"/>
          <w:sz w:val="28"/>
          <w:szCs w:val="28"/>
        </w:rPr>
        <w:t>[</w:t>
      </w:r>
      <w:r w:rsidR="00C371A5" w:rsidRPr="00E44B63">
        <w:rPr>
          <w:rFonts w:ascii="Times New Roman" w:hAnsi="Times New Roman" w:cs="Times New Roman"/>
          <w:sz w:val="28"/>
          <w:szCs w:val="28"/>
        </w:rPr>
        <w:t>Методика грамматики... 1979</w:t>
      </w:r>
      <w:r w:rsidR="000F1643" w:rsidRPr="00E44B63">
        <w:rPr>
          <w:rFonts w:ascii="Times New Roman" w:hAnsi="Times New Roman" w:cs="Times New Roman"/>
          <w:sz w:val="28"/>
          <w:szCs w:val="28"/>
        </w:rPr>
        <w:t>; 173]</w:t>
      </w:r>
      <w:r w:rsidRPr="00E44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49B" w:rsidRPr="00E44B63" w:rsidRDefault="00FC349B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При работе со склонением прилагательных во множественном числе целесообразно объединить сходные или близкие по своим окончаниям падежные формы, а именно: а) совместно изучать именительный и сходный с ним винительный падежи, б) родительный и предложенный падежи, имеющие одинаковые окончания -ых, -их; в) дательный и творительный падежи, окончания которых близки (-ым, -им в дательном падежей, -ыми, -ими в творительном). </w:t>
      </w:r>
    </w:p>
    <w:p w:rsidR="003B3DB7" w:rsidRPr="00E15EE1" w:rsidRDefault="00E15EE1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5007" w:rsidRPr="00E15EE1">
        <w:rPr>
          <w:rFonts w:ascii="Times New Roman" w:hAnsi="Times New Roman" w:cs="Times New Roman"/>
          <w:b/>
          <w:sz w:val="28"/>
          <w:szCs w:val="28"/>
        </w:rPr>
        <w:t>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>.</w:t>
      </w:r>
      <w:r w:rsidR="000C5007" w:rsidRPr="00E15EE1">
        <w:rPr>
          <w:rFonts w:ascii="Times New Roman" w:hAnsi="Times New Roman" w:cs="Times New Roman"/>
          <w:b/>
          <w:sz w:val="28"/>
          <w:szCs w:val="28"/>
        </w:rPr>
        <w:t>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 xml:space="preserve"> Методические аспекты преподавания орфографии как основы изучения граммати</w:t>
      </w:r>
      <w:r w:rsidR="000E1F73" w:rsidRPr="00E15EE1">
        <w:rPr>
          <w:rFonts w:ascii="Times New Roman" w:hAnsi="Times New Roman" w:cs="Times New Roman"/>
          <w:b/>
          <w:sz w:val="28"/>
          <w:szCs w:val="28"/>
        </w:rPr>
        <w:t>ческих знаний</w:t>
      </w:r>
      <w:r w:rsidR="00E44B63" w:rsidRPr="00E15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>у учащихся средних классов</w:t>
      </w:r>
    </w:p>
    <w:p w:rsidR="003B3DB7" w:rsidRPr="00E44B63" w:rsidRDefault="003B3DB7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Орфография в школе - один из важнейших разделов курса русского языка; среди языковых умений и навыков учащихся орфографические умения и навыки играют важную роль. Изучается орфография в I - I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и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-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II классах, в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>III - I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и X - X</w:t>
      </w:r>
      <w:r w:rsidRPr="00E44B63">
        <w:rPr>
          <w:sz w:val="28"/>
          <w:szCs w:val="28"/>
          <w:lang w:val="en-US"/>
        </w:rPr>
        <w:t>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классах - повторяется, обобщается. Особое внимание уделяется правописанию в среднем звене, так как именно в этот период обучения школьник начинает осознавать ответственность за свои действия и понимать важность приобретения определенных знаний, умений и навыков как основы будущей трудовой деятельности. Материал по орфографии не выделен в школьной программе как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отдельный, самостоятельный раздел, а дается вместе с материалом по грамматике, фонетике, словообразованию и опирается на него.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«Русская орфография – явление довольно сложное. Не видя в орфографии системы, ученики представляют себе правописание как свод разрозненных, не объединенных между собой правил и еще больше многочисленных исключений к ним. Одна из задач методики орфограмм – сократить до минимума количество правил, подлежащих запоминанию, связать разрозненные орфографические правила, установить связь между отдельными написаниями, дав такие общие нормы, под которые отдельные правила подходили бы как части к целому», - писал Н.С. Рождественский [Рождественский 1935: 26]. 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Орфография в школе связывает в практических действиях знания учащихся по всем разделам курса русского языка: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фонетика, состав слова и словообразование, графика, морфология и синтаксис, лексика. Важнейшие темы по орфографии: правописание безударных гласных в корне слова, в приставках, суффиксах, окончаниях; правописание согласных - звонких и глухих, непроизносимых, удвоенных; чередование гласных в корне слова и проч. изучаются в грамматических разделах (морфология, состав слова и словообразование). Принципы русской орфографии программой не предусмотрены, но они лежат в основе методики обучения правописанию: свойства русской орфографии определяют выбор методов и приемов обучения.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Усвоение орфографических умений вызывает у учащихся значительные трудности. Однако учитель-словесник уделяет в средних классах большое внимание в связи с тем, что требования к орфографическим умениям и навыкам входят как важнейший компонент в «Нормы оценок диктантов, сочинений, изложений и других письменных контрольных работ», являющихся одним из основ оценки знаний в комплексе Единого Государственного Экзамена.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Цель уроков изучения орфографии - выработка относительной орфографической грамотности, под которой подразумевается умение писать слова в соответствии с изученными в школе орфографическими правилами, включая слова с непроверяемыми орфограммами, усвоенными по определенному списку.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 уроках русского языка не уделяется достаточного внимания поэтапной отработке сложных орфографических правил. Процесс становления орфографических навыков требует времени, обязательного соблюдения этапности. Поэтому значительная часть учащихся от темы к теме, от этапа к этапу не достигает обязательных результатов обучения по орфографии. Это приводит к нарастающему накоплению пробелов, сначала мешает ученику учиться дальше, а затем может совсем выключить его из участия в нормальном учебном процессе и привести к потере интереса к предмету, так как оценка успехов ученика по предмету производится в основном по орфографическому критерию.</w:t>
      </w:r>
    </w:p>
    <w:p w:rsidR="003B3DB7" w:rsidRPr="00E15EE1" w:rsidRDefault="00E15EE1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5007" w:rsidRPr="00E15EE1">
        <w:rPr>
          <w:rFonts w:ascii="Times New Roman" w:hAnsi="Times New Roman" w:cs="Times New Roman"/>
          <w:b/>
          <w:sz w:val="28"/>
          <w:szCs w:val="28"/>
        </w:rPr>
        <w:t>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>.</w:t>
      </w:r>
      <w:r w:rsidR="000C5007" w:rsidRPr="00E15EE1">
        <w:rPr>
          <w:rFonts w:ascii="Times New Roman" w:hAnsi="Times New Roman" w:cs="Times New Roman"/>
          <w:b/>
          <w:sz w:val="28"/>
          <w:szCs w:val="28"/>
        </w:rPr>
        <w:t>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 xml:space="preserve">.1 Отражение истории изучения методики преподавания орфографии в некоторых работах лингвистов </w:t>
      </w:r>
      <w:r w:rsidR="003B3DB7" w:rsidRPr="00E15EE1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 особую важность грамотного преподнесения учащимся орфографического материала обращали внимание такие русские языковеды, педагоги и методисты ХХ в., как М.Т. Баранов, автор «Школьного орфографического словаря русского языка» и «Школьного словаря образования слов русского языка» [Дейкина 2004:49]; А.Б. Шапиро, автор книги «Грамматика в школе для взрослых» (1924) [Гетьманенко 2000: 48]; А.В. Текучев, автора монографии «Основы методики орфографии в условиях местного диалекта» (1951) [Тростенцова 2003: 44]; А.Н. Гвоздев, ученого, педагога, автора эксперимента, направленного на изучение усвоения орфографии в школах (1930-е гг.) [Скобликова 1999: 48] и т.д.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Михаил Трофимович Баранов – подвижник методической науки, своими научными трудами снискавший заслуженный авторитет ученого –лингвиста и методиста в области методики лексики, правописания, словарной работы, а также истории методики преподавания русского языка. Одна из больших заслуг М.Т. Баранова состоит в том, что он систематизировал по целому ряду научных направлений теорию методики преподавания русского языка с учетом ее новейших достижений.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Его имя вписано и в отечественную школьную лексикографию. М.Т. Баранов является автором двух оригинальных школьных словарей «Школьного орфографического словаря русского языка» и «Школьного словаря образования слов русского языка» [Дейкина 2004: 49], которыми до сих пор пользуются современные школьники.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Абрам Борисович Шапиро - известный языковед, педагог, талантливый исследователь, член правительственной орфографической комиссии (проекты «Свод орфографических правил», «Свод пунктуационных правил» (1936), «Правила единой орфографии и пунктуации. С приложением краткого словаря» (1939), «Свод русского правописания» (1956), автором книги «Грамматика в школе для взрослых» (1924) и т.д. С точки зрения методики преподавания орфографии нам интересна его книга «Грамматика в школе для взрослых» (1924), написанная совместно с Н.Ф. Бельчиковым. «Идеальным, по убеждению авторов, нужно считать такое преподавание грамматики в школе для взрослых, когда учащиеся владеют сущностью процесса речи и могут самостоятельно и осознанно разбираться в фактах языка» [Гетьманенко 2000: 48]. Ставя основной своей задачей задачу методическую, т.е. «разрешение вопроса, как преподавать, как и в каком порядке сообщить учащимся грамматический материал», они исходят из того, что «основное условие преподавания – твердое, отчетливое знание науки о языке» [Бельчиков, Шапиро 1924: 4]. Н.Ф. Бельчиков и А.Б. Шапиро выступают за создание последовательной системы, рекомендуют «умело начать и умело и постепенно прилагать к известному, усвоенному, новый материал, вводить и привлекать свежие факты, связуя с нажитыми». Главный же объект исследования – сама связная живая речь [Бельчиков, Шапиро 1924: 4].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А.Б. Шапиро утверждал синтаксический подход к грамматическому материалу и его распределению [Гетьманенко 2000: 48]. Этот подход не потерял свою актуальность и в настоящее время.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«Грамматике в школе» языковед дает методические советы учащимся и учителям, предлагая всякому приступающему к изучению грамматики задать самому себе вопросы: чему учит грамматика и какова цель преподавания её учащимся? Учителям рекомендуется главную работу вести в классе путем живой беседы, почаще обращаться к методу наблюдений и эксперимента, но «наблюдать необходимо в известной последовательно, идя от более легкого к более трудному, от элементарного к сложному... необходим систематический подбор нужного для наблюдения языкового материала, а не беспорядочное наблюдение от случая к случаю». А.Б. Шапиро исходил из того, что «язык, как и всякое явление жизни есть живой организм и потому должен представляться каждому наблюдающему не как нечто постоянное и твердое, а как ряд моментов, сменяющих один другой» [Бельчиков, Шапиро 1924: 8].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области морфологии А.Б. Шапиро предлагает общий подход к морфологической классификации слов: 1) «вступая в связь с друг другом и создавая таким образом живую речь, отдельные слова обнаруживают свои разливные жизненные свойства в зависимости от роли,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какую играют в речи» [Бельчиков, Шапиро 1924: 21], 2) «наиболее употребительным способом является приспособление окончаний: слова, связываясь, изменяют свои окончания, подчиняясь каким-то постоянным законам, причем одни слова находятся в какой-то зависимости, в подчинении от других» [Бельчиков, Шапиро 1924: 22].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 Абрама Борисовича всегда сохранялся неизменный и устойчивый интерес к вопросам русского правописания. Помимо работы в комиссии по реформированию русского правописания, он занимался и вопросами теории орфографии. Наблюдения в этой области были обобщены в монографии «Русское правописание» [Гетьманенко 2000: 48].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Научные интересы знаменитого лингвиста, исследователя , методиста А.В. Текучева были связаны с проблемами: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методика грамматического разбора («Методика грамматического разбора», его кандидатская диссертация (1941);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диалектология и методика;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учебники и пособия общего характера по методике, в том числе и по методике обучения русскому языку в национальной школе;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методическое наследство [Тростенцова 2003: 44].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Главным трудом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его жизни стали «Основы методики орфографии в условиях местного диалекта» (1951), докторская диссертация. Основная идея автора – необходим дифференцированный – в зависимости от разных диалектных условий – методический подход к орфографическим ошибкам. Такой подход позволяет точно определить, когда же именно, в работе над какими орфографическими ошибками возможно наиболее эффективное применение того или иного рекомендованного методикой приема или упражнения [Тростенцова 2003: 45].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плане методики орфографии и грамматики вызывают интерес работы известного языковеда и педагога А.Н. Гвоздева, а также его экспериментальное изучение усвоения орфографии [Скобликова 1999: 48]. «Эксперименты А.Н. Гвоздева, осуществлявшиеся ученым в 30-е годы в школах Пензы и Куйбышева, с одной стороны, явились как бы продолжением его уникальных исследований механизма становления у ребёнка навыков устной речи, с другой стороны, стали предтечей работ по теории орфографии, концептуально тесно связанных, в свою очередь, с оригинальной разработкой им проблем фонологии» [Скобликова 1999: 48]. Результаты эксперимента «... позволяют в известной мере прояснить, какова роль различных факторов, в том числе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системных особенностей графики, орфографии и фонетики русского языка, не только в «сознательном», но и в стихийном процессе усвоения норм правописания через чтение и практику письма» [Скобликова 1999: 49].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Проверке (в совокупности опытов) подвергалось в основном усвоение центральных разделов правописания: усвоение слогового принципа графики, усвоение правописания гласных букв после шипящих и ц, звонких и глухих согласных, безударных согласных [Скобликова 1999: 49]. Наблюдения обнаружили, «... что в автоматическом усвоении орфографии главную роль играет усвоение графического образа корня, независимо от того, поддерживается ли употребление гласных букв ударным гласным корня, или оно является чисто традиционным» [Там же].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Были отмечены также в плане правописания звонких и глухих согласных «фонетические» ошибки, тогда как при написании других разрядов написаний частотны ошибки «против произношения» [Скобликова 1999: 50].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Результаты эксперимента, проведенного А.Н. Гвоздевым, в плане разработки теории правописания дают основания для широкой трактовки морфологического принципа русской орфографии.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Таким образом, исследования языковедов ХХ послужили основой для дальнейшего развития методики преподавания орфографии и грамматики в средней школе. На сегодняшний день они остаются фундаментом, на который наслаиваются такие аспекты преподавания орфографии и грамматики русского языка, как использование нетрадиционных форм проведения занятий, </w:t>
      </w:r>
      <w:r w:rsidRPr="00E44B63">
        <w:rPr>
          <w:bCs/>
          <w:sz w:val="28"/>
          <w:szCs w:val="28"/>
        </w:rPr>
        <w:t xml:space="preserve">использование компьютерных программ, электронных пособий, </w:t>
      </w:r>
      <w:r w:rsidRPr="00E44B63">
        <w:rPr>
          <w:sz w:val="28"/>
          <w:szCs w:val="28"/>
        </w:rPr>
        <w:t xml:space="preserve">информационно-компьютерных технологий на уроках русского языка и т.д. </w:t>
      </w:r>
    </w:p>
    <w:p w:rsidR="000C5007" w:rsidRPr="00E15EE1" w:rsidRDefault="000C5007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DB7" w:rsidRPr="00E15EE1" w:rsidRDefault="000C5007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E1">
        <w:rPr>
          <w:rFonts w:ascii="Times New Roman" w:hAnsi="Times New Roman" w:cs="Times New Roman"/>
          <w:b/>
          <w:sz w:val="28"/>
          <w:szCs w:val="28"/>
        </w:rPr>
        <w:t>2.2.2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 xml:space="preserve"> Общие методические аспекты преподавания орфографии и грамматики</w:t>
      </w:r>
      <w:r w:rsidR="00E44B63" w:rsidRPr="00E15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>у учащихся средних классов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Содержание и методика проведения занятий по орфографии определяется особенностями преподавания русского правописания в школе.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Прежде всего, орфография в известном смысле несамостоятельна как объект изучения: ее правила сориентированы на лингвистический анализ слова и могут усваиваться лишь в непосредственной связи с изучением тех или иных языковых категорий.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Вторая особенность школьной орфографии обусловлена первой: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последовательность изучения правил основана не на орфографических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системных отношениях и поэтому не всегда является оптимальной. Возникает необходимость еще раз обратиться к пройденному в форме обобщающих занятий, на которых прямым объектом анализа и освоения становятся орфографические системные связи и отношения. Большую роль играют обобщающие занятия по орфографии.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Занятия должны быть естественным, внутренне обусловленным завершением всей работы по орфографии. Обобщение целесообразно проводить на разных ступенях овладения учащимися орфографическим материалом. И, наконец, обобщающие занятия должны быть новым этапом в работе с изученным, известным. Их нельзя подменять простым повторением, механическим суммированием материала.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Единицей, позволяющей выявить актуальные системные отношения орфограмм, является орфограмма.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Выбор правописной нормы (то есть орфограммы) зависит от определенных условий. Так, употребление букв е и о в словах шепот и шорох зависит от следующих условий: фонетических - положение гласных после шипящих и под ударением, словообразовательных - в корне слова. Эти условия входят в орфографическое правило, регулирующее выбор в корне после шипящих в одних словах буквы ё, а в других буквы о.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психологии и в методике преподавания русского языка примечателен факт неумения учащихся применять орфографическое правило ко всем словам с данной орфограммой. Это связано с тем, что методика каждого вида орфограммы включает в себя слова, к которым ученики свободно применяют правила, и слова, к которым они затрудняются применить соответствующее правило.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Затруднения учащихся имеют фонетическую, словообразовательную,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морфологическую, синтаксическую и семантическую природу.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Фонетические трудности связаны с наличием в слове ассимилятивных явлений — озвончения и оглушения (например, косьба, подбирать), мягких согласных (например, пирожок, но: сучок), безударности гласной (например, дружок, но: овражек), словообразовательные трудности определяются сложностью структуры слова, наличием морфологических чередований (например, роса, орошение) и утратой структурных связей с исходными словами (например, поглощать).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Морфологические трудности связаны, во-первых, с омонимией частей речи, во-вторых, с семантическими (смысловыми) критериями разграничения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категорий. К синтаксическим трудностям относятся обратный порядок слов и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диктантное их расположение в предложении, возможность двоякого членения предложения и др.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Семантические трудности - переносность значения слова, утрата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семантических связей с однокоренными словами, абстрактность значения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модели слов.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Затрудняют учащихся также исключения из правил.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Необходимо помнить и о том, что орфография как система в значительной мере отражает сложность самого языка. Многое в орфографии не укладывается в рамки тех системных связей и отношений,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которые охарактеризованы выше. Но тем более важно поставить на первое место основное, существенное.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Примечания необходимы при изучении многих орфограмм, но давать их целесообразно, когда целое представлено едино, системно. Конечно, в этом случае категоричность некоторых формулировок вступает в противоречие с отговорками, исключениями, зато главное четко отграничивается от второстепенного и усваивается в первую очередь.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Одной из особенностей орфографии является ее способность концентрированно выявлять знание всех других разделов русского языка. Чтобы пользоваться орфографическими правилами, ученик должен быстро и точно работать с конкретным лингвистическим материалом. Неорфографические знания, умения, навыки привлекаются как необходимость при выполнении орфографических заданий. Учитель должен в той или иной форме обратить внимание учеников на «лингвистический минимум», обязательный для работы с данной орфограммой, и убедиться, что они им владеют.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Методика орфографии тесным образом связана с особенностями изучения изменений существительных по падежам. Способы определения падежных форм в основном знакомы учащимся средних классов из курса начальной школы,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поэтому работа организуется с опорой на их самостоятельную деятельность. Возможны задания: выделить основное правило в параграфе (правило определения падежа), указать новые термины (косвенные падежи).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Упражнения рассчитаны на осмысление учащимися падежа не только как морфологической, но и как синтаксической категории, во многом определяющей роль существительного в предложении и словосочетании: форма падежа существительного непосредственно связана с его ролью в предложении.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bookmarkStart w:id="0" w:name="_Toc536631362"/>
      <w:r w:rsidRPr="00E44B63">
        <w:rPr>
          <w:sz w:val="28"/>
          <w:szCs w:val="28"/>
        </w:rPr>
        <w:t>При объяснении, закреплении и повторении материала о типах склонения имен существительных в единственном и множественном числе</w:t>
      </w:r>
      <w:bookmarkEnd w:id="0"/>
      <w:r w:rsidRPr="00E44B63">
        <w:rPr>
          <w:sz w:val="28"/>
          <w:szCs w:val="28"/>
        </w:rPr>
        <w:t xml:space="preserve"> учащиеся вспомнят, что морфемой, указывающей на определенное склонение, является окончание именительного падежа единственного числа; что род существительного учитывается только тогда, когда в слове нулевое окончание (</w:t>
      </w:r>
      <w:r w:rsidRPr="00E44B63">
        <w:rPr>
          <w:iCs/>
          <w:sz w:val="28"/>
          <w:szCs w:val="28"/>
        </w:rPr>
        <w:t>конь —</w:t>
      </w:r>
      <w:r w:rsidRPr="00E44B63">
        <w:rPr>
          <w:sz w:val="28"/>
          <w:szCs w:val="28"/>
        </w:rPr>
        <w:t xml:space="preserve"> мужской род, значит, 2-е склонение, </w:t>
      </w:r>
      <w:r w:rsidRPr="00E44B63">
        <w:rPr>
          <w:iCs/>
          <w:sz w:val="28"/>
          <w:szCs w:val="28"/>
        </w:rPr>
        <w:t>ночь —</w:t>
      </w:r>
      <w:r w:rsidRPr="00E44B63">
        <w:rPr>
          <w:sz w:val="28"/>
          <w:szCs w:val="28"/>
        </w:rPr>
        <w:t xml:space="preserve"> женский род, 3-е склонение).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Новыми для учащихся в данной теме являются сведения об особенностях</w:t>
      </w:r>
      <w:r w:rsidRPr="00E44B63">
        <w:rPr>
          <w:bCs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склонения и правописания существительных на </w:t>
      </w:r>
      <w:r w:rsidRPr="00E44B63">
        <w:rPr>
          <w:iCs/>
          <w:sz w:val="28"/>
          <w:szCs w:val="28"/>
        </w:rPr>
        <w:t xml:space="preserve">-ия, -ий, -ие, </w:t>
      </w:r>
      <w:r w:rsidRPr="00E44B63">
        <w:rPr>
          <w:sz w:val="28"/>
          <w:szCs w:val="28"/>
        </w:rPr>
        <w:t>о разносклоняемых и неизменяемых именах существительных. Этому материалу отводится значительная часть времени. При изучении темы «Неизменяемые имена существительные» в 6 классе можно использовать следующее задание: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«Определите род имен существительных, подобрав имена прилагательные: рояль, повидло, мозоль, тюль, вуаль, картофель, лебедь, кенгуру, шампунь, плацкарт(а), манжет(а)» [Корчагина 2002: 33].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Опираясь на схемы и таблицы, организуется работа над правописанием окончаний существительных в единственном числе.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работе над падежными формами множественного числа существительных внимание уделяется нормам формообразования (см.: </w:t>
      </w:r>
      <w:r w:rsidRPr="00E44B63">
        <w:rPr>
          <w:iCs/>
          <w:sz w:val="28"/>
          <w:szCs w:val="28"/>
        </w:rPr>
        <w:t>инженеры, шофёры, торты</w:t>
      </w:r>
      <w:r w:rsidRPr="00E44B63">
        <w:rPr>
          <w:sz w:val="28"/>
          <w:szCs w:val="28"/>
        </w:rPr>
        <w:t xml:space="preserve"> и т. д. При отработке этого навыка учащимся можно предложить следующие задания: 1. «Образуйте форму множественного числа: пара (ботинки, валенки, носки, сапоги, чулки, туфли, дела, места); 5 кг (апельсины, мандарины, томаты); отряд (солдаты, гусары, минеры, саперы)»; 2. Исправьте нарушения языковых норм: Пирожок с повидлой, нет сапогов, узнать у библиотекарши,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двое подружек, возникнула мысль, три щипца, скучать по вам, новой шампунью) [Корчагина 2002: 33], произношения и правописания, в частности, существительных с основой на шипящую и с основой на </w:t>
      </w:r>
      <w:r w:rsidRPr="00E44B63">
        <w:rPr>
          <w:iCs/>
          <w:sz w:val="28"/>
          <w:szCs w:val="28"/>
        </w:rPr>
        <w:t>ен</w:t>
      </w:r>
      <w:r w:rsidRPr="00E44B63">
        <w:rPr>
          <w:sz w:val="28"/>
          <w:szCs w:val="28"/>
        </w:rPr>
        <w:t xml:space="preserve"> (с беглой гласной в основе перед </w:t>
      </w:r>
      <w:r w:rsidRPr="00E44B63">
        <w:rPr>
          <w:iCs/>
          <w:sz w:val="28"/>
          <w:szCs w:val="28"/>
        </w:rPr>
        <w:t>н</w:t>
      </w:r>
      <w:r w:rsidRPr="00E44B63">
        <w:rPr>
          <w:sz w:val="28"/>
          <w:szCs w:val="28"/>
        </w:rPr>
        <w:t>)</w:t>
      </w:r>
      <w:r w:rsidRPr="00E44B63">
        <w:rPr>
          <w:iCs/>
          <w:sz w:val="28"/>
          <w:szCs w:val="28"/>
        </w:rPr>
        <w:t>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работе над разносклоняемыми именами существительными уместно сделать предметом обсуждения термин (почему данная группа имен существительных получила такое название?) и сосредоточить внимание на нормах употребления этих существительных, предупреждая ошибки типа «сколько время». В этом плане весьма эффективной может стать работа в направлении речевого этикета: разыгрывание ситуаций с использованием речевых формул вежливости, в т.ч. « Сколько времени?», «Который час?».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Умение определять род неизменяемых существительных, сохранять их неизменяемость, употребляя в позициях косвенных падежей, правильно согласовывать с ними другие слова составляет главную заботу при рассмотрении данной группы имен существительных.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Учитель, работающий с грамматическими и орфографическими темами, в зависимости от уровня подготовки класса, степени заинтересованности обучающихся и собственной методической грамотности обычно использует традиционные и нетрадиционные формы проведения занятий и виды упражнений.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3B3DB7" w:rsidRPr="00E15EE1" w:rsidRDefault="000C5007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EE1">
        <w:rPr>
          <w:rFonts w:ascii="Times New Roman" w:hAnsi="Times New Roman" w:cs="Times New Roman"/>
          <w:b/>
          <w:sz w:val="28"/>
          <w:szCs w:val="28"/>
        </w:rPr>
        <w:t>2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>.</w:t>
      </w:r>
      <w:r w:rsidRPr="00E15EE1">
        <w:rPr>
          <w:rFonts w:ascii="Times New Roman" w:hAnsi="Times New Roman" w:cs="Times New Roman"/>
          <w:b/>
          <w:sz w:val="28"/>
          <w:szCs w:val="28"/>
        </w:rPr>
        <w:t>3</w:t>
      </w:r>
      <w:r w:rsidR="003B3DB7" w:rsidRPr="00E15EE1">
        <w:rPr>
          <w:rFonts w:ascii="Times New Roman" w:hAnsi="Times New Roman" w:cs="Times New Roman"/>
          <w:b/>
          <w:sz w:val="28"/>
          <w:szCs w:val="28"/>
        </w:rPr>
        <w:t xml:space="preserve"> Особенности использования формы уроков и методических приемов при изучении материала о падежных окончаниях учащимися средних классов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К традиционным школьным занятиям принадлежат уроки изучения нового материала, закрепления знаний, умений и навыков, проверки и учета приобретенных знаний, умений и навыков, анализа контрольных работ, обобщения и систематизации выученного, повторение темы или раздела.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Попытаемся определить, как следует использовать существующие в методике виды традиционных упражнений, чтобы наиболее рационально организовать работу учащихся по закреплению знаний, умений, навыков при изучении темы о падежных окончаний имен существительных, глаголов, прилагательных.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Прежде всего, нужно отметить, что в соответствии с различными психолого-педагогическими особенностями усвоение учебного материала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учащимися все виды упражнений следует распределить по этапам. Этапы же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должны быть связаны с характером работы учащихся.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данном случае имеются в виду: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1) полусамостоятельная работа;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2) самостоятельная работа репродуктивного (воспроизводящего) характера;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3) самостоятельная творческая работа.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Упражнения в связи со сказанным можно распределить следующим образом: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этап: закрепление знаний в устной форме в процессе коллективной работы с учащимися: "комментирование" (</w:t>
      </w:r>
      <w:r w:rsidRPr="00E44B63">
        <w:rPr>
          <w:sz w:val="28"/>
          <w:szCs w:val="24"/>
        </w:rPr>
        <w:t xml:space="preserve">Комментирование может применяться при устных действиях, что способствует развитию логического мышления, памяти, речи и внимания учащихся. Действия отличаются динамичностью, не требуют затрат времени на ведение записей. Комментирование также может применяться и при письменных упражнениях для закрепления знаний и выработки умений в их применении. Его использование способствует развитию логического мышления, культуры письменной речи, самостоятельности в работе [Мижериков, Ермоленко 1999], </w:t>
      </w:r>
      <w:r w:rsidRPr="00E44B63">
        <w:rPr>
          <w:sz w:val="28"/>
          <w:szCs w:val="28"/>
        </w:rPr>
        <w:t>предупредительные диктанты.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II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этап: различные виды осложненного списывания репродуктивного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характера, объяснительные, выборочные диктанты, диктант "Проверяю себя", использование приема взаимопроверки [Володина 2001: 41].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III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этап: различные виды осложненного списывания творческого характера; творческий, свободный диктант; работа по составлению связных текстов, свободное списывание; различные виды грамматико-стилистического конструирования; редактирование текстов; проведение изложений и сочинений.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Не надо думать, что между упражнениями, относящимися к различным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дидактико-психологическим этапам организации работы учащихся, не может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быть никаких естественных связей и что эти упражнения должны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использоваться разобщенно. Например, связи между указанными упражнениями настолько естественны и подвижны, что упражнения разных этапов на одном и том же уроке могут тесно переплетаться, взаимно влиять друг на друга, способствуя лучшему закреплению знаний, умений и навыков учащихся. Так, прием «комментированное письмо» может использоваться при изучении трудных случаев падежных окончаний. Весьма желательно дело вести так. Чтобы учащиеся при письме опирались не только на слуховой, но и на зрительный фактор усвоения материала. С этой целью соответствующие примеры нужно записывать на доске, ведя в определенной последовательности подробные рассуждения вслух и графически выделяя орфограммы. Учащиеся в процессе работы должны пользоваться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сигнальными карточками, чтобы учитель на основе «обратной связи» мог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устанавливать, как идет работа класса над учебным материалом на ранних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стадиях его усвоения.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этом нельзя пока произвольно сокращать объем рассуждений учащихся. Например, «комментированный» диктант слухового типа. Учащимися под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диктовку записывается около двадцати слов - существительных, взятых из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словарного минимума, помещенного в учебнике. При записи каждое слово «комментируется», то есть проговаривается по слогам кем-либо из учащихся. (Это способствует предупреждению ошибок в случаях, когда учащиеся имеют дело со словами, включающими непроверяемые и трудно проверяемые орфограммы).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пятом классе при изучении темы «Правописание гласных в падежных окончаниях существительных в единственном числе» можно использовать слова, взятые из словарного минимума. В дальнейшем записанные учащимися слова с целью закрепления изученных накануне орфографических правил, то есть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случаев правописания е или и в падежных окончаниях существительных. И это не трудно будет сделать, предложив учащимся составить словосочетания с указанными словами, употребленными в нужных формах, и графически выделить соответствующие орфограммы. Например: бороться на арене (1-е, П); говорить о гербарии (2-е, на -ий).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обучении орфографии используются следующие упражнения для обучения детей нахождению ошибок: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1) послоговое чтение написанного (оно позволяет обнаружить искажения слов и нередко собственно орфографические ошибки);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2) нахождение ошибок по их условным обозначениям, сделанным учителем в тетради ученика (условные значки корня, суффикса, приставки, подчеркивание слова);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3) самостоятельное нахождение ошибки в словах (или слове) на строке по знаку орфографической ошибки на полях тетради.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Орфографическая зоркость может быть развита с помощью следующих видов упражнений: I. Нахождение в словах опознавательных признаков орфограмм; П. Называние (подчеркивание) всех орфограмм в словах (в какой-либо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части слова)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Как особый вид контроля за знаниями, умениями и навыками учащихся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используют разные виды диктантов.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Диктант - это одно из наиболее употребительных письменных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грамматико-орфографических аналитико-синтетических упражнений, состоящее в воспроизведении услышанного, то есть воспринятого на слух текста или отдельных его элементов, а также зрительно воспринятого и, в отличие от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списывания, фиксируемого по памяти.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Различают: зрительные, слуховые,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творческие, «Проверяю себя», мини- и макси- диктанты. По используемому материалу - текстовые, состоящие из отдельных предложений и лексические (словарные) диктанты, словарный диктант с обобщением, предупредительный диктант с использованием алгоритмов и таблиц. И еще один диктант - это неадаптированный связный текст, в котором есть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незапланированное сочетание орфограмм и знаков препинания.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изучении материала о трудных случаях написания падежных окончаний существительных можно использовать предупредительный диктант с использованием алгоритмов. Вначале на уроках с помощью алгоритмов ведется работа по изучению и закреплению материала. Усваивая логическую структуру новых правил, учащиеся под руководством учителя составляют алгоритм, занимаются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«комментированным» письмом с подробными устными объяснениями по алгоритму, коллективно выполняют упражнения по учебнику, ориентируясь на «предписания». И лишь после этого переходят к написанию предупредительного диктанта с использованием алгоритмов. Работа организуется следующим образом. Учитель в замедленном темпе читает словосочетания, предложения или связный текст. Учащиеся в необходимых случаях контролируют свое письмо по алгоритму, записывая в скобках номер операции алгоритма.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Возьмем, для примера, алгоритм, связанный с изучением в шестом классе правил правописания безударных личных окончаний глаголов.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Алгоритм: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Глаголы I и II спряжения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1. Найти глагол с безударным личным окончанием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2. Настоящее (будущее) ли это время?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3. Поставь глагол в неопределенной форме.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(Что делать? Что сделать?)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4. Оканчивается ли он на -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ить?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5. Входит ли в исключения?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I спряжение (-е, -ут, -ют)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б) II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спряжение (-и,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-aт, -ят)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Таблица с алгоритмами вывешивается на доске или учащиеся открывают свои альбомы наглядных пособий, где заранее записывается нужный алгоритм.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Диктуются, например, такие предложения: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1. Ты много трудишься над сочинением.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2. Девочка смотрит вдаль.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3. Мальчики колют дрова.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Запись ведется выборочно. Например: трудишься (4), смотреть (5а), колют (5б).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Наблюдения показывают, что в подобных предупредительных диктантах орфографических ошибок на только что изученные правила обычно не бывает.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Эффективен также при работе с падежными окончаниями предупредительный диктант с использованием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таблиц.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Применение таблиц на уроках русского языка, как известно, помогает сделать более конкретным изучаемый языковой материал и одновременно с этим перейти на более высокие ступени абстракции.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Сказанное в первую очередь относится к таблицам обобщающего характера, позволяющим в яркой и вместе с тем лаконичной форме донести до учащихся суть изучаемых правил. Подобные таблицы лучше всего применять в тот момент, когда на уроках закрепления и обобщения знаний начинается этап сокращения («свертывания») операций алгоритма.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Вот какую, например, таблицу при написании предупредительного диктанта можно использовать на уроке в связи с упомянутым выше алгоритмом.</w:t>
      </w:r>
    </w:p>
    <w:p w:rsidR="003B3DB7" w:rsidRPr="00E44B63" w:rsidRDefault="00E15EE1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3DB7" w:rsidRPr="00E44B63">
        <w:rPr>
          <w:sz w:val="28"/>
          <w:szCs w:val="28"/>
        </w:rPr>
        <w:t>Таблица 1.</w:t>
      </w:r>
      <w:r>
        <w:rPr>
          <w:sz w:val="28"/>
          <w:szCs w:val="28"/>
        </w:rPr>
        <w:t xml:space="preserve"> </w:t>
      </w:r>
      <w:r w:rsidR="003B3DB7" w:rsidRPr="00E44B63">
        <w:rPr>
          <w:sz w:val="28"/>
          <w:szCs w:val="28"/>
        </w:rPr>
        <w:t>Безударные личные окончания глаголов проверяй с помощью правила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5"/>
      </w:tblGrid>
      <w:tr w:rsidR="003B3DB7" w:rsidRPr="00ED16CD" w:rsidTr="00ED16CD"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II</w:t>
            </w:r>
            <w:r w:rsidR="00E44B63" w:rsidRPr="00ED16CD">
              <w:rPr>
                <w:sz w:val="20"/>
                <w:szCs w:val="28"/>
              </w:rPr>
              <w:t xml:space="preserve"> </w:t>
            </w:r>
            <w:r w:rsidRPr="00ED16CD">
              <w:rPr>
                <w:sz w:val="20"/>
                <w:szCs w:val="28"/>
              </w:rPr>
              <w:t>спряжение</w:t>
            </w:r>
          </w:p>
        </w:tc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I</w:t>
            </w:r>
            <w:r w:rsidR="00E44B63" w:rsidRPr="00ED16CD">
              <w:rPr>
                <w:sz w:val="20"/>
                <w:szCs w:val="28"/>
              </w:rPr>
              <w:t xml:space="preserve"> </w:t>
            </w:r>
            <w:r w:rsidRPr="00ED16CD">
              <w:rPr>
                <w:sz w:val="20"/>
                <w:szCs w:val="28"/>
              </w:rPr>
              <w:t>спряжение</w:t>
            </w:r>
          </w:p>
        </w:tc>
      </w:tr>
      <w:tr w:rsidR="003B3DB7" w:rsidRPr="00ED16CD" w:rsidTr="00ED16CD"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-aт, -ят</w:t>
            </w:r>
            <w:r w:rsidR="00E44B63" w:rsidRPr="00ED16CD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-yт, -ют</w:t>
            </w:r>
          </w:p>
        </w:tc>
      </w:tr>
      <w:tr w:rsidR="003B3DB7" w:rsidRPr="00ED16CD" w:rsidTr="00ED16CD"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а) Все глаголы на -итъ:</w:t>
            </w:r>
            <w:r w:rsidR="00E44B63" w:rsidRPr="00ED16CD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Все остальные глаголы (кроме стелить,</w:t>
            </w:r>
            <w:r w:rsidR="00E44B63" w:rsidRPr="00ED16CD">
              <w:rPr>
                <w:sz w:val="20"/>
                <w:szCs w:val="28"/>
              </w:rPr>
              <w:t xml:space="preserve"> </w:t>
            </w:r>
            <w:r w:rsidRPr="00ED16CD">
              <w:rPr>
                <w:sz w:val="20"/>
                <w:szCs w:val="28"/>
              </w:rPr>
              <w:t>брить)</w:t>
            </w:r>
          </w:p>
        </w:tc>
      </w:tr>
      <w:tr w:rsidR="003B3DB7" w:rsidRPr="00ED16CD" w:rsidTr="00ED16CD"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б) 7 глаголов на -еть:</w:t>
            </w:r>
            <w:r w:rsidR="00E44B63" w:rsidRPr="00ED16CD">
              <w:rPr>
                <w:sz w:val="20"/>
                <w:szCs w:val="28"/>
              </w:rPr>
              <w:t xml:space="preserve"> </w:t>
            </w:r>
            <w:r w:rsidRPr="00ED16CD">
              <w:rPr>
                <w:sz w:val="20"/>
                <w:szCs w:val="28"/>
              </w:rPr>
              <w:t>смотреть, видеть, ненавидеть, обидеть, терпеть, вертеть, зависеть</w:t>
            </w:r>
          </w:p>
        </w:tc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</w:p>
        </w:tc>
      </w:tr>
      <w:tr w:rsidR="003B3DB7" w:rsidRPr="00ED16CD" w:rsidTr="00ED16CD"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  <w:r w:rsidRPr="00ED16CD">
              <w:rPr>
                <w:sz w:val="20"/>
                <w:szCs w:val="28"/>
              </w:rPr>
              <w:t>в) 4 глагола на -ать: слышать, дышать, держать, гнать</w:t>
            </w:r>
          </w:p>
        </w:tc>
        <w:tc>
          <w:tcPr>
            <w:tcW w:w="2500" w:type="pct"/>
            <w:shd w:val="clear" w:color="auto" w:fill="auto"/>
          </w:tcPr>
          <w:p w:rsidR="003B3DB7" w:rsidRPr="00ED16CD" w:rsidRDefault="003B3DB7" w:rsidP="00ED16CD">
            <w:pPr>
              <w:widowControl/>
              <w:suppressAutoHyphens/>
              <w:spacing w:line="360" w:lineRule="auto"/>
              <w:ind w:firstLine="0"/>
              <w:rPr>
                <w:sz w:val="20"/>
                <w:szCs w:val="28"/>
              </w:rPr>
            </w:pPr>
          </w:p>
        </w:tc>
      </w:tr>
    </w:tbl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Поиск нужного окончания в процессе написания предупредительного диктанта начинается с левой половины таблицы, то есть с попытки обнаружить у анализируемого глагола признаки II спряжения. В случае отрицательного ответа «поиск» переводится на правую половину таблицы.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Так в процессе работы с наглядным пособием постепенно вырабатываются обобщенные ассоциации, на основе которых формируется прочный навык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правописания безударных личных окончаний глагола.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Предупредительные диктанты с использованием справочных таблиц удобнее всего проводить в тех случаях, когда у школьников имеются индивидуальные альбомы наглядных пособий, изготовляемые в ходе изучения программного материала.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изучении склонения собственных имен существительных (6 класс) эффективным может быть использование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диктанта с продолжением, предлагаемого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Т.А. Ладыженской</w:t>
      </w:r>
      <w:r w:rsidRPr="00E44B63">
        <w:rPr>
          <w:rStyle w:val="af1"/>
          <w:sz w:val="28"/>
          <w:szCs w:val="28"/>
          <w:vertAlign w:val="baseline"/>
        </w:rPr>
        <w:footnoteReference w:id="1"/>
      </w:r>
      <w:r w:rsidRPr="00E44B63">
        <w:rPr>
          <w:sz w:val="28"/>
          <w:szCs w:val="28"/>
        </w:rPr>
        <w:t>: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E44B63">
        <w:rPr>
          <w:iCs/>
          <w:sz w:val="28"/>
          <w:szCs w:val="28"/>
        </w:rPr>
        <w:t>Напишите, какие книги есть у вас дома, какие книги стоят (или их можно было бы поставить) в первом ряду книжной полки, как у Ю.Нагибина</w:t>
      </w:r>
      <w:r w:rsidRPr="00E44B63">
        <w:rPr>
          <w:sz w:val="28"/>
          <w:szCs w:val="28"/>
        </w:rPr>
        <w:t>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E44B63">
        <w:rPr>
          <w:iCs/>
          <w:sz w:val="28"/>
          <w:szCs w:val="28"/>
        </w:rPr>
        <w:t>Я начал собирать книги еще школьником. С тех пор у меня скопилось так много книг, что они едва умещаются на книжных полках. И вот мне пришлось поставить их в два ряда. В первый ряд, откуда книгу легче достать, я поставил самых любимых авторов, любимые произведения.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iCs/>
          <w:sz w:val="28"/>
          <w:szCs w:val="28"/>
        </w:rPr>
        <w:t xml:space="preserve">И вот сейчас я с некоторым удивлением и радостью обнаруживаю, что в этот первый ряд попало множество книг, приобретенных в детстве. Книги, которые я полюбил еще школьником, оказались и по сию пору в числе моих самых верных и надежных друзей. (85 </w:t>
      </w:r>
      <w:r w:rsidR="00FE6C7C" w:rsidRPr="00E44B63">
        <w:rPr>
          <w:iCs/>
          <w:sz w:val="28"/>
          <w:szCs w:val="28"/>
          <w:lang w:val="en-US"/>
        </w:rPr>
        <w:t>c</w:t>
      </w:r>
      <w:r w:rsidRPr="00E44B63">
        <w:rPr>
          <w:iCs/>
          <w:sz w:val="28"/>
          <w:szCs w:val="28"/>
        </w:rPr>
        <w:t>л.)</w:t>
      </w:r>
    </w:p>
    <w:p w:rsidR="003B3DB7" w:rsidRPr="00E44B63" w:rsidRDefault="003B3DB7" w:rsidP="00E44B63">
      <w:pPr>
        <w:pStyle w:val="31"/>
        <w:suppressAutoHyphens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E44B63">
        <w:rPr>
          <w:iCs/>
          <w:sz w:val="28"/>
          <w:szCs w:val="28"/>
        </w:rPr>
        <w:t>Следующие абзацы читаются, но не диктуются.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E44B63">
        <w:rPr>
          <w:iCs/>
          <w:sz w:val="28"/>
          <w:szCs w:val="28"/>
        </w:rPr>
        <w:t>На меня смотрят разноцветными корешками свифтовский «Гулливер» и «Робинзон Крузо» Дефо, «Дон-Кихот» Сервантеса и «Тиль Уленшпигель» Шарля Де Костера, Майн Рид и Фенимор Купер, Марк Твен и Джек Лондон, Вальтер Скотт и Александр Дюма и уж, конечно, Пушкин, Лермонтов, Гоголь, Тургенев, Лев Толстой, Горький.</w:t>
      </w:r>
    </w:p>
    <w:p w:rsidR="00FE6C7C" w:rsidRPr="00E44B63" w:rsidRDefault="003B3DB7" w:rsidP="00E44B6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E44B63">
        <w:rPr>
          <w:iCs/>
          <w:sz w:val="28"/>
          <w:szCs w:val="28"/>
        </w:rPr>
        <w:t>В этом нет ничего удивительного. Книги великих писателей тем и велики, что сопровождают человека всю жизнь, от ранних лет до глубокой старости. Каждый возраст находит в этих книгах что-то близкое ему. (Ю. Нагибин.)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 xml:space="preserve">При изучении в 5 классе темы: «Правописание безударных окончаний прилагательных» представляет интерес работа учащихся с перфокартами: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>1) – Ну и что? – говорит Шарик. Необязательно большую корову покупать.Ты, Матроскин, купи маленьк</w:t>
      </w:r>
      <w:r w:rsidRPr="00E44B63">
        <w:rPr>
          <w:b w:val="0"/>
        </w:rPr>
        <w:t>. Есть такие специальн</w:t>
      </w:r>
      <w:r w:rsidRPr="00E44B63">
        <w:rPr>
          <w:b w:val="0"/>
        </w:rPr>
        <w:t xml:space="preserve"> коровы для которв. Козы называются.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>2) – Придумал. Мы из Шарика цирковую собаку сделаем – пуделя. Научим его танцевать, через кольцо прыгать, воздушн</w:t>
      </w:r>
      <w:r w:rsidRPr="00E44B63">
        <w:rPr>
          <w:b w:val="0"/>
        </w:rPr>
        <w:t> шариком жонглировать. Пусть детишек веселит маленьк</w:t>
      </w:r>
      <w:r w:rsidRPr="00E44B63">
        <w:rPr>
          <w:b w:val="0"/>
        </w:rPr>
        <w:t xml:space="preserve">.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>3) Митя очень обрадовался. Запел какую-то песню тракторн</w:t>
      </w:r>
      <w:r w:rsidRPr="00E44B63">
        <w:rPr>
          <w:b w:val="0"/>
        </w:rPr>
        <w:t>, и поехали они в город на полн</w:t>
      </w:r>
      <w:r w:rsidRPr="00E44B63">
        <w:rPr>
          <w:b w:val="0"/>
        </w:rPr>
        <w:t> картофельн</w:t>
      </w:r>
      <w:r w:rsidRPr="00E44B63">
        <w:rPr>
          <w:b w:val="0"/>
        </w:rPr>
        <w:t xml:space="preserve"> скорости.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>Один из учеников, закончив задание, объясняет правописание окончаний, остальные дети заняты взаимопроверкой [Бессмольная 2000:47].</w:t>
      </w:r>
      <w:r w:rsidR="00E44B63">
        <w:rPr>
          <w:b w:val="0"/>
        </w:rPr>
        <w:t xml:space="preserve">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>Для текущего или итогового контроля знаний можно проводить, как предлагает Т.А. Ладыженская</w:t>
      </w:r>
      <w:r w:rsidRPr="00E44B63">
        <w:rPr>
          <w:rStyle w:val="af1"/>
          <w:b w:val="0"/>
          <w:vertAlign w:val="baseline"/>
        </w:rPr>
        <w:footnoteReference w:id="2"/>
      </w:r>
      <w:r w:rsidRPr="00E44B63">
        <w:rPr>
          <w:b w:val="0"/>
        </w:rPr>
        <w:t xml:space="preserve">, контрольные работы в виде ответов на предложенные задания: </w:t>
      </w:r>
    </w:p>
    <w:p w:rsidR="003B3DB7" w:rsidRPr="00E44B63" w:rsidRDefault="003B3DB7" w:rsidP="00E44B63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E44B63">
        <w:rPr>
          <w:b w:val="0"/>
        </w:rPr>
        <w:t xml:space="preserve">1.) </w:t>
      </w:r>
      <w:r w:rsidRPr="00E44B63">
        <w:rPr>
          <w:b w:val="0"/>
          <w:noProof/>
        </w:rPr>
        <w:t>1.</w:t>
      </w:r>
      <w:r w:rsidRPr="00E44B63">
        <w:rPr>
          <w:b w:val="0"/>
        </w:rPr>
        <w:t xml:space="preserve"> Запишите три примера имен существительных 2-го склонения в именительном падеже, затем поставьте и запишите их в форме предложного падежа.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два существительных на </w:t>
      </w:r>
      <w:r w:rsidRPr="00E44B63">
        <w:rPr>
          <w:iCs/>
          <w:sz w:val="28"/>
          <w:szCs w:val="28"/>
        </w:rPr>
        <w:t>-ия</w:t>
      </w:r>
      <w:r w:rsidRPr="00E44B63">
        <w:rPr>
          <w:sz w:val="28"/>
          <w:szCs w:val="28"/>
        </w:rPr>
        <w:t xml:space="preserve"> и на </w:t>
      </w:r>
      <w:r w:rsidRPr="00E44B63">
        <w:rPr>
          <w:iCs/>
          <w:sz w:val="28"/>
          <w:szCs w:val="28"/>
        </w:rPr>
        <w:t>-ея</w:t>
      </w:r>
      <w:r w:rsidRPr="00E44B63">
        <w:rPr>
          <w:sz w:val="28"/>
          <w:szCs w:val="28"/>
        </w:rPr>
        <w:t xml:space="preserve"> в предложном падеже единственного числа.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3.</w:t>
      </w:r>
      <w:r w:rsidRPr="00E44B63">
        <w:rPr>
          <w:sz w:val="28"/>
          <w:szCs w:val="28"/>
        </w:rPr>
        <w:t xml:space="preserve"> Запишите названия косвенных падежей и падежные вопросы.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4.</w:t>
      </w:r>
      <w:r w:rsidRPr="00E44B63">
        <w:rPr>
          <w:sz w:val="28"/>
          <w:szCs w:val="28"/>
        </w:rPr>
        <w:t xml:space="preserve"> Запишите два-три примера «верных» предлогов.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5.</w:t>
      </w:r>
      <w:r w:rsidRPr="00E44B63">
        <w:rPr>
          <w:sz w:val="28"/>
          <w:szCs w:val="28"/>
        </w:rPr>
        <w:t xml:space="preserve"> Запишите два-три примера существительных, у которых на конце пишется ь после шипящих.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6.</w:t>
      </w:r>
      <w:r w:rsidRPr="00E44B63">
        <w:rPr>
          <w:sz w:val="28"/>
          <w:szCs w:val="28"/>
        </w:rPr>
        <w:t xml:space="preserve"> Запишите два примера существительных, у которых в окончаниях после шипящих пишется о.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7.</w:t>
      </w:r>
      <w:r w:rsidRPr="00E44B63">
        <w:rPr>
          <w:sz w:val="28"/>
          <w:szCs w:val="28"/>
        </w:rPr>
        <w:t xml:space="preserve"> В каком случае для написания </w:t>
      </w:r>
      <w:r w:rsidRPr="00E44B63">
        <w:rPr>
          <w:iCs/>
          <w:sz w:val="28"/>
          <w:szCs w:val="28"/>
        </w:rPr>
        <w:t>и</w:t>
      </w:r>
      <w:r w:rsidRPr="00E44B63">
        <w:rPr>
          <w:sz w:val="28"/>
          <w:szCs w:val="28"/>
        </w:rPr>
        <w:t xml:space="preserve"> в окончаниях имен существительных не нужно знать склонения?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8.</w:t>
      </w:r>
      <w:r w:rsidRPr="00E44B63">
        <w:rPr>
          <w:sz w:val="28"/>
          <w:szCs w:val="28"/>
        </w:rPr>
        <w:t xml:space="preserve"> В каком случае для написания </w:t>
      </w:r>
      <w:r w:rsidRPr="00E44B63">
        <w:rPr>
          <w:iCs/>
          <w:sz w:val="28"/>
          <w:szCs w:val="28"/>
        </w:rPr>
        <w:t>и</w:t>
      </w:r>
      <w:r w:rsidRPr="00E44B63">
        <w:rPr>
          <w:sz w:val="28"/>
          <w:szCs w:val="28"/>
        </w:rPr>
        <w:t xml:space="preserve"> в окончаниях имен существительных достаточно знать только склонение?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2.) Контрольная работа с учетом индивидуальных способностей учащихся (</w:t>
      </w:r>
      <w:r w:rsidRPr="00E44B63">
        <w:rPr>
          <w:noProof/>
          <w:sz w:val="28"/>
          <w:szCs w:val="28"/>
        </w:rPr>
        <w:t>10</w:t>
      </w:r>
      <w:r w:rsidRPr="00E44B63">
        <w:rPr>
          <w:sz w:val="28"/>
          <w:szCs w:val="28"/>
        </w:rPr>
        <w:t xml:space="preserve"> карточек— 10 вариантов работы)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  <w:lang w:val="en-US"/>
        </w:rPr>
        <w:t>I</w:t>
      </w:r>
      <w:r w:rsidRPr="00E44B63">
        <w:rPr>
          <w:noProof/>
          <w:sz w:val="28"/>
          <w:szCs w:val="28"/>
        </w:rPr>
        <w:t>. 1.</w:t>
      </w:r>
      <w:r w:rsidRPr="00E44B63">
        <w:rPr>
          <w:sz w:val="28"/>
          <w:szCs w:val="28"/>
        </w:rPr>
        <w:t xml:space="preserve"> Запишите примеры (не меньше пяти) одушевленных имен существительных.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Почему в слове </w:t>
      </w:r>
      <w:r w:rsidRPr="00E44B63">
        <w:rPr>
          <w:iCs/>
          <w:sz w:val="28"/>
          <w:szCs w:val="28"/>
        </w:rPr>
        <w:t>плащом</w:t>
      </w:r>
      <w:r w:rsidRPr="00E44B63">
        <w:rPr>
          <w:sz w:val="28"/>
          <w:szCs w:val="28"/>
        </w:rPr>
        <w:t xml:space="preserve"> пишется </w:t>
      </w:r>
      <w:r w:rsidRPr="00E44B63">
        <w:rPr>
          <w:iCs/>
          <w:sz w:val="28"/>
          <w:szCs w:val="28"/>
        </w:rPr>
        <w:t>-ом,</w:t>
      </w:r>
      <w:r w:rsidRPr="00E44B63">
        <w:rPr>
          <w:sz w:val="28"/>
          <w:szCs w:val="28"/>
        </w:rPr>
        <w:t xml:space="preserve"> а в слове </w:t>
      </w:r>
      <w:r w:rsidRPr="00E44B63">
        <w:rPr>
          <w:iCs/>
          <w:sz w:val="28"/>
          <w:szCs w:val="28"/>
        </w:rPr>
        <w:t>рощей - -ей</w:t>
      </w:r>
      <w:r w:rsidRPr="00E44B63">
        <w:rPr>
          <w:sz w:val="28"/>
          <w:szCs w:val="28"/>
        </w:rPr>
        <w:t>? Запишите еще два-три примера на каждый случай.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II. 1.</w:t>
      </w:r>
      <w:r w:rsidRPr="00E44B63">
        <w:rPr>
          <w:sz w:val="28"/>
          <w:szCs w:val="28"/>
        </w:rPr>
        <w:t xml:space="preserve"> Запишите по три примера существительных на </w:t>
      </w:r>
      <w:r w:rsidRPr="00E44B63">
        <w:rPr>
          <w:iCs/>
          <w:sz w:val="28"/>
          <w:szCs w:val="28"/>
        </w:rPr>
        <w:t xml:space="preserve">-ий, -ия, -ив. </w:t>
      </w:r>
      <w:r w:rsidRPr="00E44B63">
        <w:rPr>
          <w:sz w:val="28"/>
          <w:szCs w:val="28"/>
        </w:rPr>
        <w:t>К какому склонению относятся записанные слова?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Какая часть речи называется именем существительным? На какие вопросы оно отвечает?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III. 1.</w:t>
      </w:r>
      <w:r w:rsidRPr="00E44B63">
        <w:rPr>
          <w:sz w:val="28"/>
          <w:szCs w:val="28"/>
        </w:rPr>
        <w:t xml:space="preserve"> Запишите пять существительных 3-го склонения. Просклоняйте одно из них. Какие окончания имеют эти существительные?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четыре существительных, которые имеют форму только множественного числа.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E44B63">
        <w:rPr>
          <w:noProof/>
          <w:sz w:val="28"/>
          <w:szCs w:val="28"/>
        </w:rPr>
        <w:t>IV. 1.</w:t>
      </w:r>
      <w:r w:rsidRPr="00E44B63">
        <w:rPr>
          <w:sz w:val="28"/>
          <w:szCs w:val="28"/>
        </w:rPr>
        <w:t xml:space="preserve"> Запишите пять существительных 1-го склонения. Поставьте их в родительном, дательном и предложном падежах 1-го склонения единственного числа. Запишите примеры существительных, которые в предложном падеже единственного числа оканчиваются на </w:t>
      </w:r>
      <w:r w:rsidRPr="00E44B63">
        <w:rPr>
          <w:iCs/>
          <w:sz w:val="28"/>
          <w:szCs w:val="28"/>
        </w:rPr>
        <w:t>-и.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четыре существительных, которые имеют формы только единственного числа.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E44B63">
        <w:rPr>
          <w:noProof/>
          <w:sz w:val="28"/>
          <w:szCs w:val="28"/>
        </w:rPr>
        <w:t>V. 1.</w:t>
      </w:r>
      <w:r w:rsidRPr="00E44B63">
        <w:rPr>
          <w:sz w:val="28"/>
          <w:szCs w:val="28"/>
        </w:rPr>
        <w:t xml:space="preserve"> Запишите пять существительных 2-го склонения в именительном и предложном падежах единственного числа. Запишите два примера существительных 2-го склонения, которые в предложном падеже оканчиваются на </w:t>
      </w:r>
      <w:r w:rsidRPr="00E44B63">
        <w:rPr>
          <w:iCs/>
          <w:sz w:val="28"/>
          <w:szCs w:val="28"/>
        </w:rPr>
        <w:t>-и.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два-три примера собственных наименований.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VI. 1.</w:t>
      </w:r>
      <w:r w:rsidRPr="00E44B63">
        <w:rPr>
          <w:sz w:val="28"/>
          <w:szCs w:val="28"/>
        </w:rPr>
        <w:t xml:space="preserve"> Запишите пять существительных с шипящей на конце. Когда в существительных после шипящих пишется </w:t>
      </w:r>
      <w:r w:rsidRPr="00E44B63">
        <w:rPr>
          <w:iCs/>
          <w:sz w:val="28"/>
          <w:szCs w:val="28"/>
        </w:rPr>
        <w:t>ь</w:t>
      </w:r>
      <w:r w:rsidRPr="00E44B63">
        <w:rPr>
          <w:sz w:val="28"/>
          <w:szCs w:val="28"/>
        </w:rPr>
        <w:t>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предложение, где существительное выступает в роли сказуемого.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VII. 1.</w:t>
      </w:r>
      <w:r w:rsidRPr="00E44B63">
        <w:rPr>
          <w:sz w:val="28"/>
          <w:szCs w:val="28"/>
        </w:rPr>
        <w:t xml:space="preserve"> Какие падежи называются косвенными? Запишите падежные вопросы и «верные» предлоги.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предложение, где существительное выступает в роли дополнения.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VIII. 1.</w:t>
      </w:r>
      <w:r w:rsidRPr="00E44B63">
        <w:rPr>
          <w:sz w:val="28"/>
          <w:szCs w:val="28"/>
        </w:rPr>
        <w:t xml:space="preserve"> Запишите примеры существительных на каждое склонение.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Можно ли сказать, что существительные изменяются по родам? Почему?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IX. 1.</w:t>
      </w:r>
      <w:r w:rsidRPr="00E44B63">
        <w:rPr>
          <w:sz w:val="28"/>
          <w:szCs w:val="28"/>
        </w:rPr>
        <w:t xml:space="preserve"> Запишите пять существительных на </w:t>
      </w:r>
      <w:r w:rsidRPr="00E44B63">
        <w:rPr>
          <w:iCs/>
          <w:sz w:val="28"/>
          <w:szCs w:val="28"/>
        </w:rPr>
        <w:t>-ие</w:t>
      </w:r>
      <w:r w:rsidRPr="00E44B63">
        <w:rPr>
          <w:sz w:val="28"/>
          <w:szCs w:val="28"/>
        </w:rPr>
        <w:t xml:space="preserve"> и </w:t>
      </w:r>
      <w:r w:rsidRPr="00E44B63">
        <w:rPr>
          <w:iCs/>
          <w:sz w:val="28"/>
          <w:szCs w:val="28"/>
        </w:rPr>
        <w:t>-ье.</w:t>
      </w:r>
      <w:r w:rsidRPr="00E44B63">
        <w:rPr>
          <w:sz w:val="28"/>
          <w:szCs w:val="28"/>
        </w:rPr>
        <w:t xml:space="preserve"> Какие окончания имеют эти существительные в предложном падеже единственного числа?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предложение, где существительное пишется с большой буквы и заключается в кавычки.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X. 1.</w:t>
      </w:r>
      <w:r w:rsidRPr="00E44B63">
        <w:rPr>
          <w:sz w:val="28"/>
          <w:szCs w:val="28"/>
        </w:rPr>
        <w:t xml:space="preserve"> Запишите пять существительных на </w:t>
      </w:r>
      <w:r w:rsidRPr="00E44B63">
        <w:rPr>
          <w:iCs/>
          <w:sz w:val="28"/>
          <w:szCs w:val="28"/>
        </w:rPr>
        <w:t>-ия</w:t>
      </w:r>
      <w:r w:rsidRPr="00E44B63">
        <w:rPr>
          <w:sz w:val="28"/>
          <w:szCs w:val="28"/>
        </w:rPr>
        <w:t xml:space="preserve"> и </w:t>
      </w:r>
      <w:r w:rsidRPr="00E44B63">
        <w:rPr>
          <w:iCs/>
          <w:sz w:val="28"/>
          <w:szCs w:val="28"/>
        </w:rPr>
        <w:t>-ья.</w:t>
      </w:r>
      <w:r w:rsidRPr="00E44B63">
        <w:rPr>
          <w:sz w:val="28"/>
          <w:szCs w:val="28"/>
        </w:rPr>
        <w:t xml:space="preserve"> Какие окончания имеют эти существительные в родительном, дательном и предложном падежах единственного числа?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noProof/>
          <w:sz w:val="28"/>
          <w:szCs w:val="28"/>
        </w:rPr>
        <w:t>2.</w:t>
      </w:r>
      <w:r w:rsidRPr="00E44B63">
        <w:rPr>
          <w:sz w:val="28"/>
          <w:szCs w:val="28"/>
        </w:rPr>
        <w:t xml:space="preserve"> Запишите предложение, в котором обращение выражено именем существительным собственным.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работе с материалом по изучению трудных случаев падежных окончаний можно использовать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методику, которая заключается в изучении каждого орфографического правила с опорой на опознавательный признак (по Л.И. Журавлевой): «Поскольку среди опознавательных признаков больше фонетических («слышу» шипящий, глухой парный согласный на конце слова; стечение согласных; безударный гласный и т.д.), при изучении орфографии мы шли не от буквы к звуку, а от звука к букве. На наш взгляд, надо отступить от порядка следования разделов и тем внутри раздела, зафиксированных в программе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– </w:t>
      </w:r>
      <w:r w:rsidRPr="00E44B63">
        <w:rPr>
          <w:sz w:val="28"/>
          <w:szCs w:val="28"/>
          <w:lang w:val="en-US"/>
        </w:rPr>
        <w:t>VI</w:t>
      </w:r>
      <w:r w:rsidRPr="00E44B63">
        <w:rPr>
          <w:sz w:val="28"/>
          <w:szCs w:val="28"/>
        </w:rPr>
        <w:t xml:space="preserve"> классов» [Журавлева 2002: 3].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классе учащиеся знакомятся с 10 опознавательными признаками орфограмм, хотя лучше, конечно, это делать с </w:t>
      </w:r>
      <w:r w:rsidRPr="00E44B63">
        <w:rPr>
          <w:sz w:val="28"/>
          <w:szCs w:val="28"/>
          <w:lang w:val="en-US"/>
        </w:rPr>
        <w:t>I</w:t>
      </w:r>
      <w:r w:rsidRPr="00E44B63">
        <w:rPr>
          <w:sz w:val="28"/>
          <w:szCs w:val="28"/>
        </w:rPr>
        <w:t xml:space="preserve"> класса, с букварного периода. Ведь грамотность закладывается, по словам К.Д. Ушинского, до 12 – 13 лет, поэтому за нее несут ответственность именно учителя начальных и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– </w:t>
      </w:r>
      <w:r w:rsidRPr="00E44B63">
        <w:rPr>
          <w:sz w:val="28"/>
          <w:szCs w:val="28"/>
          <w:lang w:val="en-US"/>
        </w:rPr>
        <w:t>VIII</w:t>
      </w:r>
      <w:r w:rsidRPr="00E44B63">
        <w:rPr>
          <w:sz w:val="28"/>
          <w:szCs w:val="28"/>
        </w:rPr>
        <w:t xml:space="preserve"> классов.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Методика введения опознавательного признака такова. Помня рекомендации А.М. Пешковского в книге «Наш язык» не ставить вопрос, как «произносится та или иная буква», а спрашивать «как пишется тот или иной звук», учитель перед объявлением темы урока предлагает материал для наблюдения (чаще два, иногда три-четыре столбика слов или словосочетаний), демонстрирующий противоречие между произношением и правописанием. Он записан на доске и закрыт.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Учитель произносит слова парами (или столбиками), дети находят общие звуки в произношении слов. Затем запись открывается. Учащиеся видят противоречие между произношением и правописанием, определяют тему урока и причину появления орфограммы, т.е. определяют ее опознавательный признак [Журавлева 2002: 4].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</w:t>
      </w:r>
      <w:r w:rsidRPr="00E44B63">
        <w:rPr>
          <w:sz w:val="28"/>
          <w:szCs w:val="28"/>
          <w:lang w:val="en-US"/>
        </w:rPr>
        <w:t>VI</w:t>
      </w:r>
      <w:r w:rsidRPr="00E44B63">
        <w:rPr>
          <w:sz w:val="28"/>
          <w:szCs w:val="28"/>
        </w:rPr>
        <w:t xml:space="preserve"> классе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дети изучают способы словообразования, разновидности сложения и знакомятся с новым опознавательным признаком – сложностью слов, что позволяет объединить в один блок правописание сложных существительных, прилагательных, наречий.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 </w:t>
      </w:r>
      <w:r w:rsidRPr="00E44B63">
        <w:rPr>
          <w:sz w:val="28"/>
          <w:szCs w:val="28"/>
          <w:lang w:val="en-US"/>
        </w:rPr>
        <w:t>VI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классе вводится еще один опознавательный признак, а остальные (не – ни, бы, ли, же) в </w:t>
      </w:r>
      <w:r w:rsidRPr="00E44B63">
        <w:rPr>
          <w:sz w:val="28"/>
          <w:szCs w:val="28"/>
          <w:lang w:val="en-US"/>
        </w:rPr>
        <w:t>VII</w:t>
      </w:r>
      <w:r w:rsidRPr="00E44B63">
        <w:rPr>
          <w:sz w:val="28"/>
          <w:szCs w:val="28"/>
        </w:rPr>
        <w:t xml:space="preserve"> классе.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Если опознавательный признак новой орфограммы учащимся знаком, методика несколько меняется. Материал для наблюдения можно уже не закрывать. Перед знакомством с правилом (или после) учитель ставит вопросы: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- Почему можно ошибиться в написании данных слов?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Почему появилась орфограмма?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- Как мы будем узнавать изученную орфограмму?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Например, опираясь на изучение орфограммы «Правописание гласных в падежных окончаниях существительных в единственном числе» (5 класс) можно объяснить материал о разносклоняемых и несклоняемых именах существительных (6 класс).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Что дает изучение орфографических правил с опорой на опознавательный признак? Во-первых, это помогает ученику определить, почему можно ошибиться и где нужно применить орфографическое правило. Во-вторых, опознавательный признак способствует системному восприятию орфограмм учениками.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Группировка правил по опознавательному признаку позволяет воплотить в жизнь продуктивную идею ученых-лингвистов и методистов об интегрированном подходе к изучению правил орфографии, когда изучается не правило за правилом, орфограмма за орфограммой, а группа правил за группой правил [Разумовская 1992: 7].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Благодаря опознавательному признаку учитель устанавливает связь нового правила с ранее изученным или будущим, еще не изученным, т.е. дает что-то пропедевтически.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Школьный опыт убеждает, что интегрированный подход к изучению правил способствует обобщению материала, группировка правил по опознавательному признаку помогает привести знания в систему, что облегчает усвоение и повышает орфографическую грамотность учащихся.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Для определения у учащихся уровня относительной орфографической, а также грамматической грамотности представляется перспективным использование тестов.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английском языке слово тест обозначает «испытание, проба, эксперимент, проверка». К школьной практике наиболее приемлемо определение С. И. Воскерчьян: «Тест - это кратковременное, технически просто обставленное испытание, проводимое в равных для всех условиях и имеющее вид такого задания, решение которого поддается количественному учету и служит показателем степени развития к данному моменту известной функции у данного испытуемого».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Из всего многообразия тестов можно выделить тесты, использующиеся для проверки правильного определения падежных окончаний. Например, при изучении темы «Разносклоняемые существительные» (6 класс) можно предложить следующие задания [Анисимова 1999: 36 - 37]: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1. Найдите группу, в которой все существительные разносклоняемы: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пламя, путь, темя;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время, стремя, затея;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племя, огонь, знамя.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2. Разносклоняемые имена существительные в родительном, дательном и предложном падежах единственного числа имеют окончание: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–и;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–е;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–я.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3. Разносклоняемые имена существительные в творительном падеже единственного числа имеют окончание: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–им;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б) –ем (-ём);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–ам (-ям).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4. Вставьте нужную букву в словосочетании на знамен...: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5. Вставьте пропущенную букву в словосочетании сколько времен...: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Интересна работа по тестам на уроках, посвященным теме «Несклоняемые существительные» (6 класс) [Анисимова 1999: 37 - 38]: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1. Найдите несклоняемое имя существительное: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озеро;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радио;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поле.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2. Найдите несклоняемое имя существительное: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пианино;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поэма;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солнце.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2. Найдите несклоняемое имя существительное: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Билл Клинтон;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Виктор Гюго;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Фазиль Искандер;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г) Николай Гоголь. 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4. Какое существительное не является несклоняемым: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кафе;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ГИБДД;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жалюзи;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г) мороженое.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5. Найдите несклоняемое имя существительное: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Тбилиси;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Нью-Йорк;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Самара.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6. Какого рода слово кофе: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женского;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мужского;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среднего.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7. Определите род слова мадам: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женский;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мужский;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средний.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8. Существительное Сочи: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мужского рода;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женского рода; 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в) среднего рода.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9. Существительное табло: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мужского рода;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женского рода;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в) среднего рода.</w:t>
      </w:r>
      <w:r w:rsidR="00E44B63">
        <w:rPr>
          <w:sz w:val="28"/>
          <w:szCs w:val="28"/>
        </w:rPr>
        <w:t xml:space="preserve">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10. Найдите существительное женского рода: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пальто;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депо;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фойе;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г) авеню.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При работе по теме «Повторение изученного в </w:t>
      </w:r>
      <w:r w:rsidRPr="00E44B63">
        <w:rPr>
          <w:sz w:val="28"/>
          <w:szCs w:val="28"/>
          <w:lang w:val="en-US"/>
        </w:rPr>
        <w:t>V</w:t>
      </w:r>
      <w:r w:rsidRPr="00E44B63">
        <w:rPr>
          <w:sz w:val="28"/>
          <w:szCs w:val="28"/>
        </w:rPr>
        <w:t xml:space="preserve"> классе» раздела «Имя существительное» уместно использовать тестовые задания, касающиеся падежных окончаний данной части речи [Анисимова 1999: 35 - 36]: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1. На конце слова направление в предложном падеже единственного числа пишется буква: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а) е;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2. На конце слова станция в дательном падеже единственного числа пишется буква: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3. Существительные 2-го склонения в предложном падеже единственного числа имеют окончание: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б)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и.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4. Существительные 1-го склонения в родительном падеже единственного числа имеют окончание: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и(ы).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5. В каком случае пропущена буква е: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а) возле деревн...;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в берлог...;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у березк...;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г) об опасности...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6. В слове свеч...й пропущена буква: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о;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ё.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7. В каком случае нужно вставить букву о: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а) добыч...й;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б) саранч...й;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в) пейзаж..м.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Наряду с традиционными формами обучения в последнее время широко используются и нетрадиционные или нестандартные.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 середины 70-х годов в отечественной школе обнаружилась опасная тенденция снижения интереса школьников к занятиям. Отчуждение учащихся от познавательного труда педагоги пытались остановить различными способами.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 обострение проблемы массовая практика отреагировала так называемыми нестандартными уроками, имеющими главной целью возбуждение и удержание интереса учащихся к учебному труду. Нестандартный урок – это импровизированное учебное занятие, имеющее нетрадиционную (неустановленную) структуру.</w:t>
      </w:r>
    </w:p>
    <w:p w:rsid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Анализ педагогической литературы позволил выделить несколько десятков типов нестандартных уроков. Их названия дают некоторое представление о целях, задачах, методике проведения таких занятий. Перечислим наиболее распространенные типы нестандартных уроков: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1. Уроки «погружения»; 2. Уроки - деловые игры; 3. Уроки - пресс-конференции; 4. Уроки – соревнования; 5. Уроки типа КВН; 6. Театрализованные уроки;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7. Уроки – консультации; 8. Компьютерные уроки;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9. Уроки с групповыми формами работы; 10. Уроки взаимообучения учащихся; 11. Уроки творчества; 12. Уроки – аукционы; 13. Уроки, которые ведут учащиеся; 14. Уроки – зачеты; 15. Уроки – сомнения; 16. Уроки - творческие отчеты; 17. Уроки – формулы; 18. Уроки – конкурсы; 19. Бинарные уроки; 20. Уроки – обобщения; 21. Уроки – фантазии; 22. Уроки – игры; 23. Уроки - «суды»; 24. Уроки поиска истины; 25. Уроки - лекции «Парадоксы»; 26. Уроки – концерты; 27. Уроки – диалоги; 28. Уроки «Следствие ведут знатоки»; 29. Уроки - ролевые игры; 30. Уроки – конференции; 31. Уроки – семинары; 32. Интегрированные уроки; 33. Уроки - «круговая тренировка»; 34. Межпредметные уроки; 35. Уроки – экскурсии; 36. Уроки - игры «Поле чудес» и т.д.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Эти уроки способствуют организации диалога, живой и свободной взаимосвязи между учителем и учащимися, создают каждому ученику возможность выражения своего «я». Закономерно поэтому, что нестандартный урок всё шире входит в практику школы.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Включить каждого учащегося в познавательную деятельность, заинтересовать его этим процессом – вот задача, которую решает нестандартный урок.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При выборе формы урока следует учитывать два фактора: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а) характеристика класса;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б) особенности и возможности выбранной формы.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подготовке и проведении урока в нетрадиционной форме выделяют четыре этапа: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1) Замысел;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2) Организация;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3) Проведение;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4) Анализ.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Для учащихся нестандартный урок - это другой стиль общения, положительные эмоции от ощущения себя в новом качестве.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Для учителя, во-первых, - возможность узнать и понять учеников, оценить их индивидуальные особенности а, во-вторых, возможность для самореализации, осуществления собственных идей.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Одну и ту же форму можно применить в разных классах.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Задания, которые получают дети на уроках нетрадиционных форм, помогают им жить в атмосфере творческого поиска, действующей на них вдохновляющее, и постоянно развивает их речь. Но уроки нетрадиционной формы приносят пользу тогда, когда им найдено точное место среди обычных типов уроков. И только проанализировав весь материал по предмету, который подлежит пройти с учениками, определяется, какие уроки целесообразно провести в нетрадиционной форме.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Нередко нетрадиционные уроки проходят с использованием компьютерной техники. Компьютеризация процесса образования — это реальность, с которой необходимо считаться. Современный выпускник школы должен обладать не только знаниями самых разнообразных наук, но и проявлять качества свободной, творческой и ответственной личности, способной оптимально строить свою жизнь в быстроменяющемся информационном социуме. В этих условиях становится все более очевидным, что традиционное образование, ориентированное на прямую передачу эталонных знаний, уже не в полной мере способно решать поставленные перед ним задачи. Возникла необходимость в новой модели обучения, построенной на основе современных информационных технологий, реализующей принципы личностно-ориентированного образования.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E44B63">
        <w:rPr>
          <w:sz w:val="28"/>
          <w:szCs w:val="28"/>
        </w:rPr>
        <w:t>Информационные и коммуникационные технологии (ИКТ) – обобщающее понятие, описывающее различные устройства, механизмы, способы, алгоритмы обработки информации. И использованием ИКТ в образовании связывают возможность выхода из кризиса и перспективы развития сферы образования потому, что компьютеризация и информатизация образования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- это средство для увеличения производительности труда преподавателей и учащихся, рациональный способ повышения эффективности и интенсификации обучения и самообучения [Розов 2003: 102].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Использование новых информационных технологий в обучении позволяет рассматривать как центральную фигуру образовательного процесса, и ведет к изменению стиля взаимоотношений между его субъектами. При работе с компьютером перестраивается сложившиеся отношения учитель — ученик, трансформируясь в отношения трех типов: учитель — компьютер, ученик — компьютер, учитель — ученик. Класс перестает быть некоей целостной системой и распадается на несколько групп, работающих индивидуально. Обучать такой коллектив — задача довольно сложная. Учитель перестает быть основным источником информации и занимает позицию человека, организующего самостоятельную деятельность учащихся,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 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личностно-ориентированную [</w:t>
      </w:r>
      <w:r w:rsidRPr="00E44B63">
        <w:rPr>
          <w:sz w:val="28"/>
          <w:szCs w:val="24"/>
        </w:rPr>
        <w:t>Российский общеобразовательный портал: основная и полная средняя школы – Эл. ист.</w:t>
      </w:r>
      <w:r w:rsidRPr="00E44B63">
        <w:rPr>
          <w:sz w:val="28"/>
          <w:szCs w:val="28"/>
        </w:rPr>
        <w:t xml:space="preserve">].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Использование компьютерных технологий в преподавании русского языка таит в себе неограниченные возможности. Они позволяют разнообразить формы работы, деятельности учащихся, активизировать внимание, повышают творческий потенциал личности. Построение схем, таблиц в презентации позволяет экономить время, более эстетично оформить материал. Задания с последующей проверкой активизируют внимание учащихся, формируют орфографическую зоркость. Использование кроссвордов, иллюстраций, рисунков, различных занимательных заданий, тестов, воспитывают интерес к уроку; делают урок более интересным. ИКТ позволяют интегрировать русский язык, использование мультипликации и анимации разнообразят уроки, активизируют учащихся.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 В зависимости от этапа урока можно использовать следующие ИКТ: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1) при изложении нового материала – визуализация знаний (демонстрационно-энциклопедические программы; программа презентация </w:t>
      </w:r>
      <w:r w:rsidRPr="00E44B63">
        <w:rPr>
          <w:sz w:val="28"/>
          <w:szCs w:val="28"/>
          <w:lang w:val="en-US"/>
        </w:rPr>
        <w:t>Power</w:t>
      </w:r>
      <w:r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  <w:lang w:val="en-US"/>
        </w:rPr>
        <w:t>Point</w:t>
      </w:r>
      <w:r w:rsidRPr="00E44B63">
        <w:rPr>
          <w:sz w:val="28"/>
          <w:szCs w:val="28"/>
        </w:rPr>
        <w:t xml:space="preserve">; использование электронной интерактивной доски (устройство </w:t>
      </w:r>
      <w:r w:rsidRPr="00E44B63">
        <w:rPr>
          <w:sz w:val="28"/>
          <w:szCs w:val="28"/>
          <w:lang w:val="en-US"/>
        </w:rPr>
        <w:t>StarBoard</w:t>
      </w:r>
      <w:r w:rsidRPr="00E44B63">
        <w:rPr>
          <w:sz w:val="28"/>
          <w:szCs w:val="28"/>
        </w:rPr>
        <w:t>);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2) закрепление изложенного материала (тренинг – разнообразные обучающие программы);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3) система контроля и проверки (тестирование с оцениванием, контролирующие программы);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4) самостоятельная работа учащихся (обучающие программы типа «Репетитор», «Фраза», энциклопедии, развивающие программы [Соболева 1999: 37]);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5) 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r w:rsidRPr="00E44B63">
        <w:rPr>
          <w:sz w:val="28"/>
          <w:szCs w:val="28"/>
          <w:lang w:val="en-US"/>
        </w:rPr>
        <w:t>Web</w:t>
      </w:r>
      <w:r w:rsidRPr="00E44B63">
        <w:rPr>
          <w:sz w:val="28"/>
          <w:szCs w:val="28"/>
        </w:rPr>
        <w:t xml:space="preserve">-страниц, проведение телеконференций, использование современных Интернет-технологий;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6) тренировка конкретных способностей учащегося (внимание, память, мышление и т.д.).</w:t>
      </w:r>
      <w:r w:rsidR="00E44B63">
        <w:rPr>
          <w:sz w:val="28"/>
          <w:szCs w:val="28"/>
        </w:rPr>
        <w:t xml:space="preserve"> </w:t>
      </w:r>
    </w:p>
    <w:p w:rsidR="003B3DB7" w:rsidRPr="00E44B63" w:rsidRDefault="00FE6C7C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Таким образом, современная </w:t>
      </w:r>
      <w:r w:rsidR="003B3DB7" w:rsidRPr="00E44B63">
        <w:rPr>
          <w:sz w:val="28"/>
          <w:szCs w:val="28"/>
        </w:rPr>
        <w:t xml:space="preserve">методика преподавания </w:t>
      </w:r>
      <w:r w:rsidRPr="00E44B63">
        <w:rPr>
          <w:sz w:val="28"/>
          <w:szCs w:val="28"/>
        </w:rPr>
        <w:t xml:space="preserve">орфография, включающая в себя и грамматические знания (в частности, </w:t>
      </w:r>
      <w:r w:rsidR="003B3DB7" w:rsidRPr="00E44B63">
        <w:rPr>
          <w:sz w:val="28"/>
          <w:szCs w:val="28"/>
        </w:rPr>
        <w:t>изучение написания трудных случаев падежных окончаний</w:t>
      </w:r>
      <w:r w:rsidRPr="00E44B63">
        <w:rPr>
          <w:sz w:val="28"/>
          <w:szCs w:val="28"/>
        </w:rPr>
        <w:t>)</w:t>
      </w:r>
      <w:r w:rsidR="003B3DB7" w:rsidRPr="00E44B63">
        <w:rPr>
          <w:sz w:val="28"/>
          <w:szCs w:val="28"/>
        </w:rPr>
        <w:t xml:space="preserve">, направлена на формирование автоматического правописания, грамматической грамотности, выработке творческого мышления. Нетрадиционные формы уроков и использование компьютера как технического средства обучения позволяют решить эти задачи. Индивидуальный подход, игровой характер занятий способствуют расширению кругозора учащихся, повышают уровень их культурного образования, развивают языковые и коммуникативные навыки и умения, а также интенсифицируют процесс обучения: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повышают темп урока;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увеличивают долю самостоятельной работы учащихся;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проверяют усвоение теоретических знаний у всех учащихся;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углубляют степень отработки практических умений и навыков;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ведут дифференцированную работу с каждым учеником;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выявляют пробелы в его грамотности; </w:t>
      </w:r>
    </w:p>
    <w:p w:rsidR="003B3DB7" w:rsidRPr="00E44B63" w:rsidRDefault="003B3DB7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- вырабатывают умение составлять алгоритм. </w:t>
      </w:r>
    </w:p>
    <w:p w:rsidR="002436C9" w:rsidRPr="00E15EE1" w:rsidRDefault="00E15EE1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436C9" w:rsidRPr="00E15EE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36C9" w:rsidRPr="00ED16CD" w:rsidRDefault="009A3F03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D16CD">
        <w:rPr>
          <w:rFonts w:ascii="Times New Roman" w:hAnsi="Times New Roman" w:cs="Times New Roman"/>
          <w:color w:val="FFFFFF"/>
          <w:sz w:val="28"/>
          <w:szCs w:val="28"/>
        </w:rPr>
        <w:t>орфография склонение парадигма грамматический</w:t>
      </w:r>
    </w:p>
    <w:p w:rsidR="00035FDD" w:rsidRPr="00E44B63" w:rsidRDefault="00035FDD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Падежом в современном русском языке называют и словоизменительную грамматическую категорию существительных и те формы, которые эту категорию образуют. Посредством падежа существительное присоединяется к другим словам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в предложении или к предложению в целом. Падеж как морфологическая форма образуется окончаниями. Говоря об изменении падежей, мы имеем в виду склонение, которые бывает нескольких и отличается меду собой не только родовыми, но и флексийными особенностями. </w:t>
      </w:r>
    </w:p>
    <w:p w:rsidR="00035FDD" w:rsidRPr="00E44B63" w:rsidRDefault="00035FD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Сам термин </w:t>
      </w:r>
      <w:r w:rsidRPr="00E44B63">
        <w:rPr>
          <w:rFonts w:ascii="Times New Roman" w:hAnsi="Times New Roman" w:cs="Times New Roman"/>
          <w:iCs/>
          <w:sz w:val="28"/>
          <w:szCs w:val="28"/>
        </w:rPr>
        <w:t>падеж</w:t>
      </w:r>
      <w:r w:rsidRPr="00E44B63">
        <w:rPr>
          <w:rFonts w:ascii="Times New Roman" w:hAnsi="Times New Roman" w:cs="Times New Roman"/>
          <w:sz w:val="28"/>
          <w:szCs w:val="28"/>
        </w:rPr>
        <w:t xml:space="preserve">, как и названия большинства падежей, ведет свое начало из античности и является </w:t>
      </w:r>
      <w:hyperlink r:id="rId43" w:tooltip="Калька (лексика)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калькой</w:t>
        </w:r>
      </w:hyperlink>
      <w:r w:rsidRPr="00E44B63">
        <w:rPr>
          <w:rFonts w:ascii="Times New Roman" w:hAnsi="Times New Roman" w:cs="Times New Roman"/>
          <w:sz w:val="28"/>
          <w:szCs w:val="28"/>
        </w:rPr>
        <w:t xml:space="preserve"> с </w:t>
      </w:r>
      <w:r w:rsidRPr="00523FCA">
        <w:rPr>
          <w:rFonts w:ascii="Times New Roman" w:hAnsi="Times New Roman" w:cs="Times New Roman"/>
          <w:sz w:val="28"/>
          <w:szCs w:val="28"/>
        </w:rPr>
        <w:t>греческого</w:t>
      </w:r>
      <w:r w:rsidRPr="00E44B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" w:tooltip="Латинский язык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латыни</w:t>
        </w:r>
      </w:hyperlink>
      <w:r w:rsidRPr="00E44B63">
        <w:rPr>
          <w:rFonts w:ascii="Times New Roman" w:hAnsi="Times New Roman" w:cs="Times New Roman"/>
          <w:sz w:val="28"/>
          <w:szCs w:val="28"/>
        </w:rPr>
        <w:t xml:space="preserve"> — </w:t>
      </w:r>
      <w:r w:rsidRPr="00523FCA">
        <w:rPr>
          <w:rFonts w:ascii="Times New Roman" w:hAnsi="Times New Roman" w:cs="Times New Roman"/>
          <w:sz w:val="28"/>
          <w:szCs w:val="28"/>
        </w:rPr>
        <w:t>др.-греч.</w:t>
      </w:r>
      <w:r w:rsidRPr="00E44B63">
        <w:rPr>
          <w:rFonts w:ascii="Times New Roman" w:hAnsi="Times New Roman" w:cs="Times New Roman"/>
          <w:sz w:val="28"/>
          <w:szCs w:val="28"/>
        </w:rPr>
        <w:t xml:space="preserve"> πτ</w:t>
      </w:r>
      <w:r w:rsidRPr="00E44B63">
        <w:rPr>
          <w:rFonts w:ascii="Cambria Math" w:hAnsi="Cambria Math" w:cs="Cambria Math"/>
          <w:sz w:val="28"/>
          <w:szCs w:val="28"/>
        </w:rPr>
        <w:t>ῶ</w:t>
      </w:r>
      <w:r w:rsidRPr="00E44B63">
        <w:rPr>
          <w:rFonts w:ascii="Times New Roman" w:hAnsi="Times New Roman" w:cs="Times New Roman"/>
          <w:sz w:val="28"/>
          <w:szCs w:val="28"/>
        </w:rPr>
        <w:t xml:space="preserve">σις (падение), </w:t>
      </w:r>
      <w:hyperlink r:id="rId45" w:tooltip="Латинский язык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лат.</w:t>
        </w:r>
      </w:hyperlink>
      <w:r w:rsidRPr="00E44B63">
        <w:rPr>
          <w:rFonts w:ascii="Times New Roman" w:hAnsi="Times New Roman" w:cs="Times New Roman"/>
          <w:sz w:val="28"/>
          <w:szCs w:val="28"/>
        </w:rPr>
        <w:t> </w:t>
      </w:r>
      <w:r w:rsidRPr="00E44B63">
        <w:rPr>
          <w:rFonts w:ascii="Times New Roman" w:hAnsi="Times New Roman" w:cs="Times New Roman"/>
          <w:iCs/>
          <w:sz w:val="28"/>
          <w:szCs w:val="28"/>
          <w:lang w:val="la-Latn"/>
        </w:rPr>
        <w:t>casus</w:t>
      </w:r>
      <w:r w:rsidRPr="00E44B63">
        <w:rPr>
          <w:rFonts w:ascii="Times New Roman" w:hAnsi="Times New Roman" w:cs="Times New Roman"/>
          <w:sz w:val="28"/>
          <w:szCs w:val="28"/>
        </w:rPr>
        <w:t xml:space="preserve"> от </w:t>
      </w:r>
      <w:r w:rsidRPr="00E44B63">
        <w:rPr>
          <w:rFonts w:ascii="Times New Roman" w:hAnsi="Times New Roman" w:cs="Times New Roman"/>
          <w:iCs/>
          <w:sz w:val="28"/>
          <w:szCs w:val="28"/>
        </w:rPr>
        <w:t>cadere</w:t>
      </w:r>
      <w:r w:rsidRPr="00E44B63">
        <w:rPr>
          <w:rFonts w:ascii="Times New Roman" w:hAnsi="Times New Roman" w:cs="Times New Roman"/>
          <w:sz w:val="28"/>
          <w:szCs w:val="28"/>
        </w:rPr>
        <w:t xml:space="preserve"> (падать). </w:t>
      </w:r>
    </w:p>
    <w:p w:rsidR="00035FDD" w:rsidRPr="00E44B63" w:rsidRDefault="00035FDD" w:rsidP="00E44B63">
      <w:pPr>
        <w:pStyle w:val="a6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63">
        <w:rPr>
          <w:sz w:val="28"/>
          <w:szCs w:val="28"/>
        </w:rPr>
        <w:t>Родом из античности и наименования падежей русского языка: именительный (</w:t>
      </w:r>
      <w:r w:rsidRPr="00E44B63">
        <w:rPr>
          <w:sz w:val="28"/>
          <w:szCs w:val="28"/>
          <w:lang w:val="en-US"/>
        </w:rPr>
        <w:t>onomastik</w:t>
      </w:r>
      <w:r w:rsidRPr="00E44B63">
        <w:rPr>
          <w:sz w:val="28"/>
          <w:szCs w:val="28"/>
        </w:rPr>
        <w:t>ē, nominativus), родительный (</w:t>
      </w:r>
      <w:r w:rsidRPr="00E44B63">
        <w:rPr>
          <w:sz w:val="28"/>
          <w:szCs w:val="28"/>
          <w:lang w:val="en-US"/>
        </w:rPr>
        <w:t>genik</w:t>
      </w:r>
      <w:r w:rsidRPr="00E44B63">
        <w:rPr>
          <w:sz w:val="28"/>
          <w:szCs w:val="28"/>
        </w:rPr>
        <w:t xml:space="preserve">ē, </w:t>
      </w:r>
      <w:r w:rsidRPr="00E44B63">
        <w:rPr>
          <w:sz w:val="28"/>
          <w:szCs w:val="28"/>
          <w:lang w:val="en-US"/>
        </w:rPr>
        <w:t>genetivus</w:t>
      </w:r>
      <w:r w:rsidRPr="00E44B63">
        <w:rPr>
          <w:sz w:val="28"/>
          <w:szCs w:val="28"/>
        </w:rPr>
        <w:t xml:space="preserve"> - родовой), дательный (</w:t>
      </w:r>
      <w:r w:rsidRPr="00E44B63">
        <w:rPr>
          <w:sz w:val="28"/>
          <w:szCs w:val="28"/>
          <w:lang w:val="en-US"/>
        </w:rPr>
        <w:t>dotik</w:t>
      </w:r>
      <w:r w:rsidRPr="00E44B63">
        <w:rPr>
          <w:sz w:val="28"/>
          <w:szCs w:val="28"/>
        </w:rPr>
        <w:t xml:space="preserve">ē, </w:t>
      </w:r>
      <w:r w:rsidRPr="00E44B63">
        <w:rPr>
          <w:sz w:val="28"/>
          <w:szCs w:val="28"/>
          <w:lang w:val="en-US"/>
        </w:rPr>
        <w:t>dativus</w:t>
      </w:r>
      <w:r w:rsidRPr="00E44B63">
        <w:rPr>
          <w:sz w:val="28"/>
          <w:szCs w:val="28"/>
        </w:rPr>
        <w:t>), винительный (</w:t>
      </w:r>
      <w:r w:rsidRPr="00E44B63">
        <w:rPr>
          <w:sz w:val="28"/>
          <w:szCs w:val="28"/>
          <w:lang w:val="en-US"/>
        </w:rPr>
        <w:t>aitiatik</w:t>
      </w:r>
      <w:r w:rsidRPr="00E44B63">
        <w:rPr>
          <w:sz w:val="28"/>
          <w:szCs w:val="28"/>
        </w:rPr>
        <w:t xml:space="preserve">ē, </w:t>
      </w:r>
      <w:r w:rsidRPr="00E44B63">
        <w:rPr>
          <w:sz w:val="28"/>
          <w:szCs w:val="28"/>
          <w:lang w:val="en-US"/>
        </w:rPr>
        <w:t>accuativus</w:t>
      </w:r>
      <w:r w:rsidRPr="00E44B63">
        <w:rPr>
          <w:sz w:val="28"/>
          <w:szCs w:val="28"/>
        </w:rPr>
        <w:t xml:space="preserve"> (буквально: винительный), </w:t>
      </w:r>
      <w:r w:rsidRPr="00E44B63">
        <w:rPr>
          <w:sz w:val="28"/>
          <w:szCs w:val="28"/>
        </w:rPr>
        <w:tab/>
        <w:t>творительный (</w:t>
      </w:r>
      <w:r w:rsidRPr="00E44B63">
        <w:rPr>
          <w:sz w:val="28"/>
          <w:szCs w:val="28"/>
          <w:lang w:val="en-US"/>
        </w:rPr>
        <w:t>instrumentalis</w:t>
      </w:r>
      <w:r w:rsidRPr="00E44B63">
        <w:rPr>
          <w:sz w:val="28"/>
          <w:szCs w:val="28"/>
        </w:rPr>
        <w:t xml:space="preserve"> - орудный), предложный (переименован М. Ломоносовым вместо сказительного падежа (М.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Смотрицкий).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Некоторые исследователи считают</w:t>
      </w:r>
      <w:r w:rsidRPr="00E44B63">
        <w:rPr>
          <w:rStyle w:val="editsection"/>
          <w:sz w:val="28"/>
          <w:szCs w:val="28"/>
        </w:rPr>
        <w:t xml:space="preserve">, что </w:t>
      </w:r>
      <w:r w:rsidRPr="00E44B63">
        <w:rPr>
          <w:sz w:val="28"/>
          <w:szCs w:val="28"/>
        </w:rPr>
        <w:t xml:space="preserve">в русском языке можно выделить, помимо этих шести падежей, еще несколько словоформ-падежей, к которым относят: звательный, количественно-отделительный, местный и исходный падежи. </w:t>
      </w:r>
    </w:p>
    <w:p w:rsidR="00035FDD" w:rsidRPr="00E44B63" w:rsidRDefault="00035FD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Падежная система русского языка вследствие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исторического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родства с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индоевропейскими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языками имеет общие черты с падежными системами других родственных языков, однако на фоне этой общности высвечивается и ее специфичность: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количество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падежей (6),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круг значений употребления каждого падежа (передается через флексии).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FDD" w:rsidRPr="00E44B63" w:rsidRDefault="00035FD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В методическом плане тема падежей в начальной </w:t>
      </w:r>
      <w:r w:rsidR="00FE6C7C" w:rsidRPr="00E44B63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E44B63">
        <w:rPr>
          <w:rFonts w:ascii="Times New Roman" w:hAnsi="Times New Roman" w:cs="Times New Roman"/>
          <w:sz w:val="28"/>
          <w:szCs w:val="28"/>
        </w:rPr>
        <w:t>школе представляет интерес, так как понимание и закрепление знаний у детей зависит от умения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учителя грамотно и доступно преподнести материал. Конечно, учитель не будет с учащимися начальных классов специально рассматривать разнообразные значения падежей, но помочь детям понять, как изменяется имя существительное в зависимости от того, с каким словом и как оно соединяется в предложении, - задача учителя начальной школы. </w:t>
      </w:r>
    </w:p>
    <w:p w:rsidR="00035FDD" w:rsidRPr="00E44B63" w:rsidRDefault="00035FD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Знакомство учащихся с изменениями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имен существительных по падежам (склонение) происходит в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классе. Знания, полученные на уроках в этот период, являются фундаментом для дальнейшего понимания системы склонения имен прилагательных и числительных. Поэтому необходимо уделять особое внимание теме «Склонение имен существительных». Наибольшие трудности у </w:t>
      </w:r>
      <w:r w:rsidR="00D35534" w:rsidRPr="00E44B63">
        <w:rPr>
          <w:rFonts w:ascii="Times New Roman" w:hAnsi="Times New Roman" w:cs="Times New Roman"/>
          <w:sz w:val="28"/>
          <w:szCs w:val="28"/>
        </w:rPr>
        <w:t>школьников</w:t>
      </w:r>
      <w:r w:rsidRPr="00E44B63">
        <w:rPr>
          <w:rFonts w:ascii="Times New Roman" w:hAnsi="Times New Roman" w:cs="Times New Roman"/>
          <w:sz w:val="28"/>
          <w:szCs w:val="28"/>
        </w:rPr>
        <w:t xml:space="preserve"> вызывает определение типов склонения, особенно 1-го, а также различение родительного и винительного падежей существительных. Помочь детям разобраться в этом помогут наглядные пособия, создаваемые на уроках вместе с учащимися, специальные упражнения. Вся методическая работа по грамматике должна быть тесно связана с разбором предложений и словосочетаний, с установлением связи между словами, составлением словосочетаний и предложений с изученными падежными формами имен существительных, в частности, существительных, отвечающих на вопросы где? куда? откуда?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Эти приемы помогают повысить эффективность работы с падежами, речевую культуру детей и имеют значение для общего развития учащихся, так как требуют от них активной мыслительной деятельности, доказательств и рассуждений. </w:t>
      </w:r>
    </w:p>
    <w:p w:rsidR="00FE6C7C" w:rsidRPr="00E44B63" w:rsidRDefault="00FE6C7C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Специфика подачи материала о падежах в средних классах обусловлена тем, что способы определения падежных форм в основном знакомы учащимся средних классов из курса начальной школы,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поэтому работа организуется с опорой на их самостоятельную деятельность. Упражнения </w:t>
      </w:r>
      <w:r w:rsidR="005020F4" w:rsidRPr="00E44B63">
        <w:rPr>
          <w:sz w:val="28"/>
          <w:szCs w:val="28"/>
        </w:rPr>
        <w:t xml:space="preserve">направлены </w:t>
      </w:r>
      <w:r w:rsidRPr="00E44B63">
        <w:rPr>
          <w:sz w:val="28"/>
          <w:szCs w:val="28"/>
        </w:rPr>
        <w:t>на осмысление учащимися падежа не только как морфологической, но и как синтаксической категории, во многом определяющей роль существительного в предложении и словосочетании: форма падежа существительного непосредственно связана с его ролью в предложении.</w:t>
      </w:r>
    </w:p>
    <w:p w:rsidR="005020F4" w:rsidRPr="00E44B63" w:rsidRDefault="00FE6C7C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 xml:space="preserve">Новыми для учащихся в </w:t>
      </w:r>
      <w:r w:rsidR="005020F4" w:rsidRPr="00E44B63">
        <w:rPr>
          <w:sz w:val="28"/>
          <w:szCs w:val="28"/>
        </w:rPr>
        <w:t xml:space="preserve">среднем звене </w:t>
      </w:r>
      <w:r w:rsidRPr="00E44B63">
        <w:rPr>
          <w:sz w:val="28"/>
          <w:szCs w:val="28"/>
        </w:rPr>
        <w:t>являются сведения об особенностях</w:t>
      </w:r>
      <w:r w:rsidRPr="00E44B63">
        <w:rPr>
          <w:bCs/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склонения и правописания существительных на </w:t>
      </w:r>
      <w:r w:rsidRPr="00E44B63">
        <w:rPr>
          <w:iCs/>
          <w:sz w:val="28"/>
          <w:szCs w:val="28"/>
        </w:rPr>
        <w:t xml:space="preserve">-ия, -ий, -ие, </w:t>
      </w:r>
      <w:r w:rsidR="005020F4" w:rsidRPr="00E44B63">
        <w:rPr>
          <w:iCs/>
          <w:sz w:val="28"/>
          <w:szCs w:val="28"/>
        </w:rPr>
        <w:t xml:space="preserve">а также </w:t>
      </w:r>
      <w:r w:rsidRPr="00E44B63">
        <w:rPr>
          <w:sz w:val="28"/>
          <w:szCs w:val="28"/>
        </w:rPr>
        <w:t>о разносклоняемых и неизменяемых именах существительных. Этому материалу отводится значительная часть времени. Оп</w:t>
      </w:r>
      <w:r w:rsidR="005020F4" w:rsidRPr="00E44B63">
        <w:rPr>
          <w:sz w:val="28"/>
          <w:szCs w:val="28"/>
        </w:rPr>
        <w:t>ора на</w:t>
      </w:r>
      <w:r w:rsidRPr="00E44B63">
        <w:rPr>
          <w:sz w:val="28"/>
          <w:szCs w:val="28"/>
        </w:rPr>
        <w:t xml:space="preserve"> схемы и таблицы</w:t>
      </w:r>
      <w:r w:rsidR="005020F4" w:rsidRPr="00E44B63">
        <w:rPr>
          <w:sz w:val="28"/>
          <w:szCs w:val="28"/>
        </w:rPr>
        <w:t xml:space="preserve"> помогает </w:t>
      </w:r>
      <w:r w:rsidRPr="00E44B63">
        <w:rPr>
          <w:sz w:val="28"/>
          <w:szCs w:val="28"/>
        </w:rPr>
        <w:t>организ</w:t>
      </w:r>
      <w:r w:rsidR="005020F4" w:rsidRPr="00E44B63">
        <w:rPr>
          <w:sz w:val="28"/>
          <w:szCs w:val="28"/>
        </w:rPr>
        <w:t xml:space="preserve">овать </w:t>
      </w:r>
      <w:r w:rsidRPr="00E44B63">
        <w:rPr>
          <w:sz w:val="28"/>
          <w:szCs w:val="28"/>
        </w:rPr>
        <w:t>работ</w:t>
      </w:r>
      <w:r w:rsidR="005020F4" w:rsidRPr="00E44B63">
        <w:rPr>
          <w:sz w:val="28"/>
          <w:szCs w:val="28"/>
        </w:rPr>
        <w:t>у</w:t>
      </w:r>
      <w:r w:rsidRPr="00E44B63">
        <w:rPr>
          <w:sz w:val="28"/>
          <w:szCs w:val="28"/>
        </w:rPr>
        <w:t xml:space="preserve"> над правописанием окончаний существительных в единственном числе</w:t>
      </w:r>
      <w:r w:rsidR="005020F4" w:rsidRPr="00E44B63">
        <w:rPr>
          <w:sz w:val="28"/>
          <w:szCs w:val="28"/>
        </w:rPr>
        <w:t xml:space="preserve"> и множественном числе</w:t>
      </w:r>
      <w:r w:rsidRPr="00E44B63">
        <w:rPr>
          <w:sz w:val="28"/>
          <w:szCs w:val="28"/>
        </w:rPr>
        <w:t>.</w:t>
      </w:r>
      <w:r w:rsidR="005020F4" w:rsidRPr="00E44B63">
        <w:rPr>
          <w:sz w:val="28"/>
          <w:szCs w:val="28"/>
        </w:rPr>
        <w:t xml:space="preserve"> Однако при работе над</w:t>
      </w:r>
      <w:r w:rsidRPr="00E44B63">
        <w:rPr>
          <w:sz w:val="28"/>
          <w:szCs w:val="28"/>
        </w:rPr>
        <w:t xml:space="preserve"> падежными формами множественного числа существительных внимание уделяется нормам формообразования (см.: </w:t>
      </w:r>
      <w:r w:rsidRPr="00E44B63">
        <w:rPr>
          <w:iCs/>
          <w:sz w:val="28"/>
          <w:szCs w:val="28"/>
        </w:rPr>
        <w:t>инженеры, шофёры, торты</w:t>
      </w:r>
      <w:r w:rsidRPr="00E44B63">
        <w:rPr>
          <w:sz w:val="28"/>
          <w:szCs w:val="28"/>
        </w:rPr>
        <w:t xml:space="preserve"> и т. д.</w:t>
      </w:r>
      <w:r w:rsidR="005020F4" w:rsidRPr="00E44B63">
        <w:rPr>
          <w:sz w:val="28"/>
          <w:szCs w:val="28"/>
        </w:rPr>
        <w:t>), что может быть связано с уроками по развитию речи.</w:t>
      </w:r>
    </w:p>
    <w:p w:rsidR="00FE6C7C" w:rsidRPr="00E44B63" w:rsidRDefault="00FE6C7C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В работе над разносклоняемыми</w:t>
      </w:r>
      <w:r w:rsidR="00E44B63">
        <w:rPr>
          <w:sz w:val="28"/>
          <w:szCs w:val="28"/>
        </w:rPr>
        <w:t xml:space="preserve"> </w:t>
      </w:r>
      <w:r w:rsidR="005020F4" w:rsidRPr="00E44B63">
        <w:rPr>
          <w:sz w:val="28"/>
          <w:szCs w:val="28"/>
        </w:rPr>
        <w:t xml:space="preserve">и несклоняемыми </w:t>
      </w:r>
      <w:r w:rsidRPr="00E44B63">
        <w:rPr>
          <w:sz w:val="28"/>
          <w:szCs w:val="28"/>
        </w:rPr>
        <w:t>именами существительными уместно сделать предметом обсуждения термин (почему данная группа имен существительных получила такое название?) и сосредоточить внимание на нормах употребления этих существительных</w:t>
      </w:r>
      <w:r w:rsidR="005020F4" w:rsidRPr="00E44B63">
        <w:rPr>
          <w:sz w:val="28"/>
          <w:szCs w:val="28"/>
        </w:rPr>
        <w:t xml:space="preserve">. Главной заботой учителя при рассмотрении неизменяемых имен существительных является научить </w:t>
      </w:r>
      <w:r w:rsidRPr="00E44B63">
        <w:rPr>
          <w:sz w:val="28"/>
          <w:szCs w:val="28"/>
        </w:rPr>
        <w:t>определять род неизменяемых существительных, сохранять их неизменяемость, употребляя в позициях косвенных падежей, правильно согласовывать с ними другие слова</w:t>
      </w:r>
      <w:r w:rsidR="005020F4" w:rsidRPr="00E44B63">
        <w:rPr>
          <w:sz w:val="28"/>
          <w:szCs w:val="28"/>
        </w:rPr>
        <w:t>.</w:t>
      </w:r>
    </w:p>
    <w:p w:rsidR="00FE6C7C" w:rsidRPr="00E44B63" w:rsidRDefault="005020F4" w:rsidP="00E44B6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E44B63">
        <w:rPr>
          <w:sz w:val="28"/>
          <w:szCs w:val="28"/>
        </w:rPr>
        <w:t>Наряду с традиционными формами обучения при подаче материала о падежах, в последнее время начали широко использовать нетрадиционные или нестандартные, а также информационные и коммуникационные технологии (ИКТ). Эти инновации направлены на возбуждение и удержание интереса учащихся к учебному труду</w:t>
      </w:r>
      <w:r w:rsidR="00843BD1" w:rsidRPr="00E44B63">
        <w:rPr>
          <w:sz w:val="28"/>
          <w:szCs w:val="28"/>
        </w:rPr>
        <w:t>, что способствует расширению кругозора учащихся, повышению уровня их культурного образования, развитию языковых и коммуникативных навыков и умений, а также интенсификации процесса обучения</w:t>
      </w:r>
    </w:p>
    <w:p w:rsidR="00035FDD" w:rsidRPr="00E44B63" w:rsidRDefault="00035FDD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Таким образом, падежная система русского языка</w:t>
      </w:r>
      <w:r w:rsidR="00224FD7" w:rsidRPr="00E44B63">
        <w:rPr>
          <w:rFonts w:ascii="Times New Roman" w:hAnsi="Times New Roman" w:cs="Times New Roman"/>
          <w:sz w:val="28"/>
          <w:szCs w:val="28"/>
        </w:rPr>
        <w:t xml:space="preserve"> достаточно сложна </w:t>
      </w:r>
      <w:r w:rsidRPr="00E44B63">
        <w:rPr>
          <w:rFonts w:ascii="Times New Roman" w:hAnsi="Times New Roman" w:cs="Times New Roman"/>
          <w:sz w:val="28"/>
          <w:szCs w:val="28"/>
        </w:rPr>
        <w:t xml:space="preserve">для изучения и преподавания в школе. Падежи, характеризуясь множеством значений, </w:t>
      </w:r>
      <w:r w:rsidR="00224FD7" w:rsidRPr="00E44B63">
        <w:rPr>
          <w:rFonts w:ascii="Times New Roman" w:hAnsi="Times New Roman" w:cs="Times New Roman"/>
          <w:sz w:val="28"/>
          <w:szCs w:val="28"/>
        </w:rPr>
        <w:t>предстают как</w:t>
      </w:r>
      <w:r w:rsidRPr="00E44B63">
        <w:rPr>
          <w:rFonts w:ascii="Times New Roman" w:hAnsi="Times New Roman" w:cs="Times New Roman"/>
          <w:sz w:val="28"/>
          <w:szCs w:val="28"/>
        </w:rPr>
        <w:t xml:space="preserve"> материал, нуждающийся в изучении не только в теоретическом плане, но и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 xml:space="preserve">методическом. </w:t>
      </w:r>
    </w:p>
    <w:p w:rsidR="002436C9" w:rsidRPr="00E15EE1" w:rsidRDefault="00E15EE1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436C9" w:rsidRPr="00E15EE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518AA" w:rsidRPr="00E44B63" w:rsidRDefault="00D518AA" w:rsidP="00E44B63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3BD1" w:rsidRPr="00E44B63" w:rsidRDefault="00DC791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Аванесов Р</w:t>
      </w:r>
      <w:r w:rsidR="000F1643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И.</w:t>
      </w:r>
      <w:r w:rsidR="000F1643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Сидоров В</w:t>
      </w:r>
      <w:r w:rsidR="000F1643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Н</w:t>
      </w:r>
      <w:r w:rsidR="000F1643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Очерк грамматики русского литературного языка. – М., 1945. – С. 126-137.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Анисимова О.В. Тесты по русскому языку. 6 класс. – Екатеринбург: АРД ЛТД, 1999. – 80 с. </w:t>
      </w:r>
    </w:p>
    <w:p w:rsidR="00843BD1" w:rsidRPr="00E44B63" w:rsidRDefault="00D35FDF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Арсирий А.Т., Дмитриева Г.М. Материалы по занимательной грамматике русского языка. Ч.1. – М.: Государственное учебно-педагогическое издательство Министерства просвещения РСФСР, 1963. – 240 с.) 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Бельчиков Н.Ф., Шапиро А.Б. Грамматика в школе для взрослых: Опыт методического построения курса: С приложением библиографического обзора методических сочинений по вопросу преподавания грамматики за 1914 – 1923 гг. – М.; Пг, 1924. 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Бессмольная Е.В. Урок повторения по теме «Имя прилагательное» в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классе (на материале повести-сказки Э.Н. Успенского «Дядя Федор, Пес и Кот»)// Русский язык в школе. – 2000. - № 1. – С. 46 – 48. </w:t>
      </w:r>
    </w:p>
    <w:p w:rsidR="00F532E9" w:rsidRPr="00E44B63" w:rsidRDefault="00F532E9" w:rsidP="00E15EE1">
      <w:pPr>
        <w:pStyle w:val="ad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E44B63">
        <w:rPr>
          <w:sz w:val="28"/>
          <w:szCs w:val="28"/>
        </w:rPr>
        <w:t>Богородицкий В.А. Общий курс русской грамматики (Из университетских чтений).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- Изд. 5-е, перераб.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- М.-Л.: Гос. соц. экон. изд., 1935.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- 354 с.</w:t>
      </w:r>
    </w:p>
    <w:p w:rsidR="00DC791A" w:rsidRPr="00E44B63" w:rsidRDefault="00DC791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Валгина Н.С., Розенталь Д.Э., Фомина М.И. Современный русский язык: Учебник / Под редакцией Н.С. Валгиной. - 6-е изд., перераб. и доп.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– М.: Логос, 2002.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528 с.</w:t>
      </w:r>
      <w:r w:rsidR="00E44B63">
        <w:rPr>
          <w:sz w:val="28"/>
          <w:szCs w:val="28"/>
        </w:rPr>
        <w:t xml:space="preserve"> </w:t>
      </w:r>
    </w:p>
    <w:p w:rsidR="004F29AD" w:rsidRPr="00E44B63" w:rsidRDefault="0064720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Википедия</w:t>
      </w:r>
      <w:r w:rsidR="004F29AD" w:rsidRPr="00E44B63">
        <w:rPr>
          <w:sz w:val="28"/>
          <w:szCs w:val="28"/>
        </w:rPr>
        <w:t>: энциклопедия</w:t>
      </w:r>
      <w:r w:rsidR="009A5320" w:rsidRPr="00E44B63">
        <w:rPr>
          <w:sz w:val="28"/>
          <w:szCs w:val="28"/>
        </w:rPr>
        <w:t xml:space="preserve"> [Электронный ресурс]//</w:t>
      </w:r>
      <w:r w:rsidR="00E44B63">
        <w:rPr>
          <w:sz w:val="28"/>
          <w:szCs w:val="28"/>
        </w:rPr>
        <w:t xml:space="preserve"> </w:t>
      </w:r>
      <w:r w:rsidR="009A5320" w:rsidRPr="00E44B63">
        <w:rPr>
          <w:sz w:val="28"/>
          <w:szCs w:val="28"/>
          <w:lang w:val="en-US"/>
        </w:rPr>
        <w:t>URL</w:t>
      </w:r>
      <w:r w:rsidR="009A5320" w:rsidRPr="00E44B63">
        <w:rPr>
          <w:sz w:val="28"/>
          <w:szCs w:val="28"/>
        </w:rPr>
        <w:t xml:space="preserve">: </w:t>
      </w:r>
      <w:r w:rsidR="004F29AD" w:rsidRPr="00523FCA">
        <w:rPr>
          <w:sz w:val="28"/>
          <w:szCs w:val="28"/>
          <w:lang w:val="en-US"/>
        </w:rPr>
        <w:t>www</w:t>
      </w:r>
      <w:r w:rsidR="004F29AD" w:rsidRPr="00523FCA">
        <w:rPr>
          <w:sz w:val="28"/>
          <w:szCs w:val="28"/>
        </w:rPr>
        <w:t>.</w:t>
      </w:r>
      <w:r w:rsidR="004F29AD" w:rsidRPr="00523FCA">
        <w:rPr>
          <w:sz w:val="28"/>
          <w:szCs w:val="28"/>
          <w:lang w:val="en-US"/>
        </w:rPr>
        <w:t>wikipedia</w:t>
      </w:r>
      <w:r w:rsidR="004F29AD" w:rsidRPr="00523FCA">
        <w:rPr>
          <w:sz w:val="28"/>
          <w:szCs w:val="28"/>
        </w:rPr>
        <w:t>.</w:t>
      </w:r>
      <w:r w:rsidR="004F29AD" w:rsidRPr="00523FCA">
        <w:rPr>
          <w:sz w:val="28"/>
          <w:szCs w:val="28"/>
          <w:lang w:val="en-US"/>
        </w:rPr>
        <w:t>ru</w:t>
      </w:r>
    </w:p>
    <w:p w:rsidR="00F24CC0" w:rsidRPr="00E44B63" w:rsidRDefault="00A30245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Виноградов В.В. Русский язык (Грамматическое учение о слове): учеб. пособ. для студ. филол. спец. ун-тов. Изд-е 2-е. М.: Высш. школа, 1972. 614 с.</w:t>
      </w:r>
      <w:r w:rsidR="00F24CC0" w:rsidRPr="00E4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D1" w:rsidRPr="00E44B63" w:rsidRDefault="00F24CC0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Виноградов В.В. Русский язык. - М., 1986. - 460 с.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Володина Е.Г. О роли взаимопроверки при совершенствовании орфографических навыков// Русский язык в школе. – 2001. - № 2. – С. 41 – 42.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Гетьманенко Н.И. Абрам Борисович Шапиро (1889 – 1966)// Русский язык в школе. – 2000. - № 5. – С. 46 – 50; 128. </w:t>
      </w:r>
    </w:p>
    <w:p w:rsidR="0064720D" w:rsidRPr="00E44B63" w:rsidRDefault="0064720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Грамматика современного русского литературного языка/ Отв. ред. Н.Ю. Шведова. М.: Наука, 1970. 767 с. (АГ - 70)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Дейкина А.Д. Методическое наследие Михаила Трофимовича Баранова (1924 – 1999)// Русский язык в школе. – 2004. - № 4. – С. 47 – 50.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Журавлева Л.И. Как повысить грамотность учащихся? // Русский язык в школе. – 2002. - № 5. – С. 3 – 9. 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Зализняк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Русское именное словоизменение М , 1967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С</w:t>
      </w:r>
      <w:r w:rsidR="0064720D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62-91</w:t>
      </w:r>
      <w:r w:rsidR="0064720D" w:rsidRPr="00E44B63">
        <w:rPr>
          <w:sz w:val="28"/>
          <w:szCs w:val="28"/>
        </w:rPr>
        <w:t>.</w:t>
      </w:r>
    </w:p>
    <w:p w:rsidR="00DC791A" w:rsidRPr="00E44B63" w:rsidRDefault="00DC791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Зализняк А. А. </w:t>
      </w:r>
      <w:hyperlink r:id="rId46" w:history="1">
        <w:r w:rsidRPr="00E44B63">
          <w:rPr>
            <w:rStyle w:val="a7"/>
            <w:color w:val="auto"/>
            <w:sz w:val="28"/>
            <w:szCs w:val="28"/>
            <w:u w:val="none"/>
          </w:rPr>
          <w:t>О понимании термина «падеж» в лингвистических описаниях</w:t>
        </w:r>
      </w:hyperlink>
      <w:r w:rsidRPr="00E44B63">
        <w:rPr>
          <w:sz w:val="28"/>
          <w:szCs w:val="28"/>
        </w:rPr>
        <w:t xml:space="preserve"> // Зализняк А. А. Русское именное словоизменение с приложением избранных работ по современному русскому языку и общему языкознанию. — М.: 2002. 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Зализняк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Грамматический словарь русского языка Словоизменение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,</w:t>
      </w:r>
      <w:r w:rsidR="0064720D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1977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39-57</w:t>
      </w:r>
      <w:r w:rsidR="00DC791A" w:rsidRPr="00E44B63">
        <w:rPr>
          <w:sz w:val="28"/>
          <w:szCs w:val="28"/>
        </w:rPr>
        <w:t>.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Золотова Г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Синтаксический словарь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Репертуар элементарных единиц</w:t>
      </w:r>
      <w:r w:rsidR="00DC79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русского синтаксиса</w:t>
      </w:r>
      <w:r w:rsidR="00DC791A" w:rsidRPr="00E44B63">
        <w:rPr>
          <w:sz w:val="28"/>
          <w:szCs w:val="28"/>
        </w:rPr>
        <w:t>. –</w:t>
      </w:r>
      <w:r w:rsidRPr="00E44B63">
        <w:rPr>
          <w:sz w:val="28"/>
          <w:szCs w:val="28"/>
        </w:rPr>
        <w:t xml:space="preserve"> 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, 1988</w:t>
      </w:r>
      <w:r w:rsidR="00DC791A" w:rsidRPr="00E44B63">
        <w:rPr>
          <w:sz w:val="28"/>
          <w:szCs w:val="28"/>
        </w:rPr>
        <w:t>. –</w:t>
      </w:r>
      <w:r w:rsidRPr="00E44B63">
        <w:rPr>
          <w:sz w:val="28"/>
          <w:szCs w:val="28"/>
        </w:rPr>
        <w:t xml:space="preserve"> 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116-153</w:t>
      </w:r>
    </w:p>
    <w:p w:rsidR="0064720D" w:rsidRPr="00E44B63" w:rsidRDefault="0064720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Камынина А. А. Современный русский язык. Морфология: Учебное пособие для студентов филологических факультетов государственных университетов. М.: Изд-во МГУ, 1999. 240 с.</w:t>
      </w:r>
    </w:p>
    <w:p w:rsidR="00843BD1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Клобуков Е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В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Семантика падежных форм в современном русском литературном языке</w:t>
      </w:r>
      <w:r w:rsidR="00DC791A" w:rsidRPr="00E44B63">
        <w:rPr>
          <w:sz w:val="28"/>
          <w:szCs w:val="28"/>
        </w:rPr>
        <w:t>. М.:</w:t>
      </w:r>
      <w:r w:rsidRPr="00E44B63">
        <w:rPr>
          <w:sz w:val="28"/>
          <w:szCs w:val="28"/>
        </w:rPr>
        <w:t xml:space="preserve"> МГУ</w:t>
      </w:r>
      <w:r w:rsidR="00DC791A" w:rsidRPr="00E44B63">
        <w:rPr>
          <w:sz w:val="28"/>
          <w:szCs w:val="28"/>
        </w:rPr>
        <w:t>,</w:t>
      </w:r>
      <w:r w:rsidRPr="00E44B63">
        <w:rPr>
          <w:sz w:val="28"/>
          <w:szCs w:val="28"/>
        </w:rPr>
        <w:t xml:space="preserve"> 1986</w:t>
      </w:r>
      <w:r w:rsidR="00DC791A" w:rsidRPr="00E44B63">
        <w:rPr>
          <w:sz w:val="28"/>
          <w:szCs w:val="28"/>
        </w:rPr>
        <w:t>. –</w:t>
      </w:r>
      <w:r w:rsidRPr="00E44B63">
        <w:rPr>
          <w:sz w:val="28"/>
          <w:szCs w:val="28"/>
        </w:rPr>
        <w:t xml:space="preserve"> 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25-72</w:t>
      </w:r>
      <w:r w:rsidR="00DC791A" w:rsidRPr="00E44B63">
        <w:rPr>
          <w:sz w:val="28"/>
          <w:szCs w:val="28"/>
        </w:rPr>
        <w:t>.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Корчагина Л.М. Развитие речи и культура общения// Русский язык в школе. – 2002. - № 1. – С. 33 – 36.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Ладыженская Т.А. Практическая методика русского языка.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– М., 1999. </w:t>
      </w:r>
    </w:p>
    <w:p w:rsidR="00843BD1" w:rsidRPr="00E44B63" w:rsidRDefault="0064720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Методика грамматики и орфографии в начальных классах/ В.А. Кустарева, Н.К. Никитина, Н.С. Рождественский и др./ Под ред. Н.С. Рождественского. – 2-е изд. – М.: Просвещение, 1979. – 239 с.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Мижериков В. А., Ермоленко М. Н. Введение в педагогическую профессию: Учебное пособие для студентов педагогических учебных заведений», М., 1999.</w:t>
      </w:r>
    </w:p>
    <w:p w:rsidR="004F29AD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Мучник И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П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Грамматические категории глагола и имени в современном</w:t>
      </w:r>
      <w:r w:rsidR="00DC79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русском литературном языке</w:t>
      </w:r>
      <w:r w:rsidR="00DC791A" w:rsidRPr="00E44B63">
        <w:rPr>
          <w:sz w:val="28"/>
          <w:szCs w:val="28"/>
        </w:rPr>
        <w:t>. –</w:t>
      </w:r>
      <w:r w:rsidRPr="00E44B63">
        <w:rPr>
          <w:sz w:val="28"/>
          <w:szCs w:val="28"/>
        </w:rPr>
        <w:t xml:space="preserve"> 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,1971</w:t>
      </w:r>
      <w:r w:rsidR="00DC791A" w:rsidRPr="00E44B63">
        <w:rPr>
          <w:sz w:val="28"/>
          <w:szCs w:val="28"/>
        </w:rPr>
        <w:t>. –</w:t>
      </w:r>
      <w:r w:rsidRPr="00E44B63">
        <w:rPr>
          <w:sz w:val="28"/>
          <w:szCs w:val="28"/>
        </w:rPr>
        <w:t xml:space="preserve"> 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205-245</w:t>
      </w:r>
      <w:r w:rsidR="00DC791A" w:rsidRPr="00E44B63">
        <w:rPr>
          <w:sz w:val="28"/>
          <w:szCs w:val="28"/>
        </w:rPr>
        <w:t>.</w:t>
      </w:r>
    </w:p>
    <w:p w:rsidR="004F29AD" w:rsidRPr="00E44B63" w:rsidRDefault="004F29A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О звательном падеже в русском языке</w:t>
      </w:r>
      <w:r w:rsidR="009A5320" w:rsidRPr="00E44B63">
        <w:rPr>
          <w:sz w:val="28"/>
          <w:szCs w:val="28"/>
        </w:rPr>
        <w:t xml:space="preserve"> [Электронный ресурс]//</w:t>
      </w:r>
      <w:r w:rsidR="00E44B63">
        <w:rPr>
          <w:sz w:val="28"/>
          <w:szCs w:val="28"/>
        </w:rPr>
        <w:t xml:space="preserve"> </w:t>
      </w:r>
      <w:r w:rsidR="009A5320" w:rsidRPr="00E44B63">
        <w:rPr>
          <w:sz w:val="28"/>
          <w:szCs w:val="28"/>
          <w:lang w:val="en-US"/>
        </w:rPr>
        <w:t>URL</w:t>
      </w:r>
      <w:r w:rsidR="009A5320" w:rsidRPr="00E44B63">
        <w:rPr>
          <w:sz w:val="28"/>
          <w:szCs w:val="28"/>
        </w:rPr>
        <w:t xml:space="preserve">: </w:t>
      </w:r>
      <w:r w:rsidRPr="00523FCA">
        <w:rPr>
          <w:sz w:val="28"/>
          <w:szCs w:val="28"/>
        </w:rPr>
        <w:t>http://rumbur.ru/rubrics/languages/526/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Панова Г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И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Морфологические категории в современном русском языке аспекты формального выражения глагольного вида и рода существительных</w:t>
      </w:r>
      <w:r w:rsidR="00DC791A" w:rsidRPr="00E44B63">
        <w:rPr>
          <w:sz w:val="28"/>
          <w:szCs w:val="28"/>
        </w:rPr>
        <w:t xml:space="preserve">. - </w:t>
      </w:r>
      <w:r w:rsidRPr="00E44B63">
        <w:rPr>
          <w:sz w:val="28"/>
          <w:szCs w:val="28"/>
        </w:rPr>
        <w:t>СПб-Абакан, 1996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85-127</w:t>
      </w:r>
      <w:r w:rsidR="00DC791A" w:rsidRPr="00E44B63">
        <w:rPr>
          <w:sz w:val="28"/>
          <w:szCs w:val="28"/>
        </w:rPr>
        <w:t>.</w:t>
      </w:r>
    </w:p>
    <w:p w:rsidR="00843BD1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Пешковский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Русский синтаксис в научном освещении</w:t>
      </w:r>
      <w:r w:rsidR="00DC791A" w:rsidRPr="00E44B63">
        <w:rPr>
          <w:sz w:val="28"/>
          <w:szCs w:val="28"/>
        </w:rPr>
        <w:t>: учебное пособие. – М.: Эдиториал УРСС,</w:t>
      </w:r>
      <w:r w:rsidR="00E44B63">
        <w:rPr>
          <w:sz w:val="28"/>
          <w:szCs w:val="28"/>
        </w:rPr>
        <w:t xml:space="preserve"> </w:t>
      </w:r>
      <w:r w:rsidR="00DC791A" w:rsidRPr="00E44B63">
        <w:rPr>
          <w:sz w:val="28"/>
          <w:szCs w:val="28"/>
        </w:rPr>
        <w:t xml:space="preserve">2001. – 432 с.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Разумовская М.М. Методика орфографии в школе. – М., 1992. – с. 7.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Рождественский Н.С. Метод сопоставления в занятиях по орфографии// Русский язык и литература в средней школе. – 1935. - № 4. – С. 26. </w:t>
      </w:r>
    </w:p>
    <w:p w:rsidR="0064720D" w:rsidRPr="00E44B63" w:rsidRDefault="0064720D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Розенталь Д.Э. А как лучше сказать?: Кн. для внеклассного </w:t>
      </w:r>
      <w:r w:rsidR="00503677" w:rsidRPr="00E44B63">
        <w:rPr>
          <w:rFonts w:ascii="Times New Roman" w:hAnsi="Times New Roman" w:cs="Times New Roman"/>
          <w:sz w:val="28"/>
          <w:szCs w:val="28"/>
        </w:rPr>
        <w:t>ч</w:t>
      </w:r>
      <w:r w:rsidRPr="00E44B63">
        <w:rPr>
          <w:rFonts w:ascii="Times New Roman" w:hAnsi="Times New Roman" w:cs="Times New Roman"/>
          <w:sz w:val="28"/>
          <w:szCs w:val="28"/>
        </w:rPr>
        <w:t>тения (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44B63">
        <w:rPr>
          <w:rFonts w:ascii="Times New Roman" w:hAnsi="Times New Roman" w:cs="Times New Roman"/>
          <w:sz w:val="28"/>
          <w:szCs w:val="28"/>
        </w:rPr>
        <w:t xml:space="preserve"> –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44B63">
        <w:rPr>
          <w:rFonts w:ascii="Times New Roman" w:hAnsi="Times New Roman" w:cs="Times New Roman"/>
          <w:sz w:val="28"/>
          <w:szCs w:val="28"/>
        </w:rPr>
        <w:t xml:space="preserve"> кл.). – М.: Просвещение, 1979. – 208 с. </w:t>
      </w:r>
    </w:p>
    <w:p w:rsidR="00843BD1" w:rsidRPr="00E44B63" w:rsidRDefault="0064720D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Розенталь Д. Э. Словарь – справочник лингвистических терминов. - М., 1985, 360 с.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 xml:space="preserve">Розов Н.Х. Некоторые проблемы применения компьютерных технологий при обучении в средней школе// Вестник МГПУ. Серия «Информатика и информатизация образования». № 1 (1). – М.: МГПУ, 2003. – С. 102 – 106. </w:t>
      </w:r>
    </w:p>
    <w:p w:rsidR="00843BD1" w:rsidRPr="00E44B63" w:rsidRDefault="00843BD1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Российский общеобразовательный портал: основная и полная средняя школы, ЕГЭ [Электронный ресурс]//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44B63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school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edu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44B63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64720D" w:rsidRPr="00E44B63" w:rsidRDefault="0064720D" w:rsidP="00E15EE1">
      <w:pPr>
        <w:pStyle w:val="HTML"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3">
        <w:rPr>
          <w:rFonts w:ascii="Times New Roman" w:hAnsi="Times New Roman" w:cs="Times New Roman"/>
          <w:sz w:val="28"/>
          <w:szCs w:val="28"/>
        </w:rPr>
        <w:t>Русская грамматика: Фонетика. Фонология. Ударение. Интонация. Словообразование. Морфология. Т. 1/ Гл. ред. Н.Ю. Шведова.</w:t>
      </w:r>
      <w:r w:rsidR="00E44B63">
        <w:rPr>
          <w:rFonts w:ascii="Times New Roman" w:hAnsi="Times New Roman" w:cs="Times New Roman"/>
          <w:sz w:val="28"/>
          <w:szCs w:val="28"/>
        </w:rPr>
        <w:t xml:space="preserve"> </w:t>
      </w:r>
      <w:r w:rsidRPr="00E44B63">
        <w:rPr>
          <w:rFonts w:ascii="Times New Roman" w:hAnsi="Times New Roman" w:cs="Times New Roman"/>
          <w:sz w:val="28"/>
          <w:szCs w:val="28"/>
        </w:rPr>
        <w:t>М.: Наука, 1980. 783 с.</w:t>
      </w:r>
      <w:r w:rsidR="00503677" w:rsidRPr="00E44B63">
        <w:rPr>
          <w:rFonts w:ascii="Times New Roman" w:hAnsi="Times New Roman" w:cs="Times New Roman"/>
          <w:sz w:val="28"/>
          <w:szCs w:val="28"/>
        </w:rPr>
        <w:t xml:space="preserve"> (АГ - 80)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Русский язык и советское общество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Морфология и синтаксис современного</w:t>
      </w:r>
      <w:r w:rsidR="00DC79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русского литературного языка/ Под ред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В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Панова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, 1968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144-175</w:t>
      </w:r>
      <w:r w:rsidR="00DC791A" w:rsidRPr="00E44B63">
        <w:rPr>
          <w:sz w:val="28"/>
          <w:szCs w:val="28"/>
        </w:rPr>
        <w:t>.</w:t>
      </w:r>
    </w:p>
    <w:p w:rsidR="00D35FDF" w:rsidRPr="00E44B63" w:rsidRDefault="00D35FDF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Сайт Ворониной Л.М</w:t>
      </w:r>
      <w:r w:rsidR="009A5320" w:rsidRPr="00E44B63">
        <w:rPr>
          <w:sz w:val="28"/>
          <w:szCs w:val="28"/>
        </w:rPr>
        <w:t>. [Электронный ресурс]//</w:t>
      </w:r>
      <w:r w:rsidR="00E44B63">
        <w:rPr>
          <w:sz w:val="28"/>
          <w:szCs w:val="28"/>
        </w:rPr>
        <w:t xml:space="preserve"> </w:t>
      </w:r>
      <w:r w:rsidR="009A5320" w:rsidRPr="00E44B63">
        <w:rPr>
          <w:sz w:val="28"/>
          <w:szCs w:val="28"/>
          <w:lang w:val="en-US"/>
        </w:rPr>
        <w:t>URL</w:t>
      </w:r>
      <w:r w:rsidR="009A5320" w:rsidRPr="00E44B63">
        <w:rPr>
          <w:sz w:val="28"/>
          <w:szCs w:val="28"/>
        </w:rPr>
        <w:t>:</w:t>
      </w:r>
      <w:r w:rsidRPr="00E44B63">
        <w:rPr>
          <w:sz w:val="28"/>
          <w:szCs w:val="28"/>
        </w:rPr>
        <w:t xml:space="preserve"> </w:t>
      </w:r>
      <w:r w:rsidRPr="00523FCA">
        <w:rPr>
          <w:sz w:val="28"/>
          <w:szCs w:val="28"/>
        </w:rPr>
        <w:t>http://ucazka.ucoz.ru/load/otlichija_imenitelnogo_i_vinitelnogo_padezhej_imen_sushhestvitelnykh_1_sklonenija/15-1-0-99</w:t>
      </w:r>
    </w:p>
    <w:p w:rsidR="00843BD1" w:rsidRPr="00E44B63" w:rsidRDefault="00D35FDF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Сайт учителя начальных классов МОУ "Аликовская средняя общеобразовательная школа имени И.Я. Яковлева" Прокопьевой Фаины Алексеевны </w:t>
      </w:r>
      <w:r w:rsidR="009A5320" w:rsidRPr="00E44B63">
        <w:rPr>
          <w:sz w:val="28"/>
          <w:szCs w:val="28"/>
        </w:rPr>
        <w:t>[Электронный ресурс]//</w:t>
      </w:r>
      <w:r w:rsidR="00E44B63">
        <w:rPr>
          <w:sz w:val="28"/>
          <w:szCs w:val="28"/>
        </w:rPr>
        <w:t xml:space="preserve"> </w:t>
      </w:r>
      <w:r w:rsidR="009A5320" w:rsidRPr="00E44B63">
        <w:rPr>
          <w:sz w:val="28"/>
          <w:szCs w:val="28"/>
          <w:lang w:val="en-US"/>
        </w:rPr>
        <w:t>URL</w:t>
      </w:r>
      <w:r w:rsidR="009A5320" w:rsidRPr="00E44B63">
        <w:rPr>
          <w:sz w:val="28"/>
          <w:szCs w:val="28"/>
        </w:rPr>
        <w:t xml:space="preserve">: </w:t>
      </w:r>
      <w:hyperlink r:id="rId48" w:history="1">
        <w:r w:rsidRPr="00E44B63">
          <w:rPr>
            <w:rStyle w:val="a7"/>
            <w:color w:val="auto"/>
            <w:sz w:val="28"/>
            <w:szCs w:val="28"/>
            <w:u w:val="none"/>
          </w:rPr>
          <w:t>http://www.prokopeva.21412s01.edusite.ru/p21aa1.html</w:t>
        </w:r>
      </w:hyperlink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Селевко Г.К. Современные образовательные технологии. – М.: Народное образование, 1998.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Скобликова Е.С. Экспериментальное изучение усвоения орфографии в деятельности А.Н. Гвоздева// Русский язык в школе. – 1999. - № 1. – С. 48 – 50; 82.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Соболева С.Н. Современные дидактические средства при формировании грамотности у учащихся// Русский язык в школе. – 1999. - № 6. – С. 36 – 38.</w:t>
      </w:r>
    </w:p>
    <w:p w:rsidR="00B05F94" w:rsidRPr="00E44B63" w:rsidRDefault="00B05F94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Современный русский язык: учеб. для филол. спец. ун-тов/ Под ред. В.А. Белошапковой. – 2-е изд., испр. и доп. – М.: Высш. шк., 1989. – 800 с. </w:t>
      </w:r>
    </w:p>
    <w:p w:rsidR="00843BD1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Современный русский язык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В 3-х частях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Ч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2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Словообразование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Морфология/</w:t>
      </w:r>
      <w:r w:rsidR="00DC791A" w:rsidRPr="00E44B63">
        <w:rPr>
          <w:sz w:val="28"/>
          <w:szCs w:val="28"/>
        </w:rPr>
        <w:t xml:space="preserve"> </w:t>
      </w:r>
      <w:r w:rsidR="00A30245" w:rsidRPr="00E44B63">
        <w:rPr>
          <w:sz w:val="28"/>
          <w:szCs w:val="28"/>
        </w:rPr>
        <w:t>Н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Шанский, А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Н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Тихонов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М</w:t>
      </w:r>
      <w:r w:rsidR="00DC791A" w:rsidRPr="00E44B63">
        <w:rPr>
          <w:sz w:val="28"/>
          <w:szCs w:val="28"/>
        </w:rPr>
        <w:t>.</w:t>
      </w:r>
      <w:r w:rsidR="00A30245" w:rsidRPr="00E44B63">
        <w:rPr>
          <w:sz w:val="28"/>
          <w:szCs w:val="28"/>
        </w:rPr>
        <w:t>: Просвещение</w:t>
      </w:r>
      <w:r w:rsidRPr="00E44B63">
        <w:rPr>
          <w:sz w:val="28"/>
          <w:szCs w:val="28"/>
        </w:rPr>
        <w:t>, 1981</w:t>
      </w:r>
      <w:r w:rsidR="00DC791A" w:rsidRPr="00E44B63">
        <w:rPr>
          <w:sz w:val="28"/>
          <w:szCs w:val="28"/>
        </w:rPr>
        <w:t xml:space="preserve">. – </w:t>
      </w:r>
      <w:r w:rsidRPr="00E44B63">
        <w:rPr>
          <w:sz w:val="28"/>
          <w:szCs w:val="28"/>
        </w:rPr>
        <w:t>С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93-125</w:t>
      </w:r>
      <w:r w:rsidR="00DC791A" w:rsidRPr="00E44B63">
        <w:rPr>
          <w:sz w:val="28"/>
          <w:szCs w:val="28"/>
        </w:rPr>
        <w:t>.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Телешкола. Интернет-школа. Просвещение.</w:t>
      </w:r>
      <w:r w:rsidRPr="00E44B63">
        <w:rPr>
          <w:sz w:val="28"/>
          <w:szCs w:val="28"/>
          <w:lang w:val="en-US"/>
        </w:rPr>
        <w:t>RU</w:t>
      </w:r>
      <w:r w:rsidRPr="00E44B63">
        <w:rPr>
          <w:sz w:val="28"/>
          <w:szCs w:val="28"/>
        </w:rPr>
        <w:t xml:space="preserve"> [Электронный ресурс]//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  <w:lang w:val="en-US"/>
        </w:rPr>
        <w:t>URL</w:t>
      </w:r>
      <w:r w:rsidRPr="00E44B63">
        <w:rPr>
          <w:sz w:val="28"/>
          <w:szCs w:val="28"/>
        </w:rPr>
        <w:t xml:space="preserve">: </w:t>
      </w:r>
      <w:r w:rsidRPr="00523FCA">
        <w:rPr>
          <w:sz w:val="28"/>
          <w:szCs w:val="28"/>
          <w:lang w:val="en-US"/>
        </w:rPr>
        <w:t>http</w:t>
      </w:r>
      <w:r w:rsidRPr="00523FCA">
        <w:rPr>
          <w:sz w:val="28"/>
          <w:szCs w:val="28"/>
        </w:rPr>
        <w:t>://</w:t>
      </w:r>
      <w:r w:rsidRPr="00523FCA">
        <w:rPr>
          <w:sz w:val="28"/>
          <w:szCs w:val="28"/>
          <w:lang w:val="en-US"/>
        </w:rPr>
        <w:t>teleschool</w:t>
      </w:r>
      <w:r w:rsidRPr="00523FCA">
        <w:rPr>
          <w:sz w:val="28"/>
          <w:szCs w:val="28"/>
        </w:rPr>
        <w:t>.</w:t>
      </w:r>
      <w:r w:rsidRPr="00523FCA">
        <w:rPr>
          <w:sz w:val="28"/>
          <w:szCs w:val="28"/>
          <w:lang w:val="en-US"/>
        </w:rPr>
        <w:t>demo</w:t>
      </w:r>
      <w:r w:rsidRPr="00523FCA">
        <w:rPr>
          <w:sz w:val="28"/>
          <w:szCs w:val="28"/>
        </w:rPr>
        <w:t>.</w:t>
      </w:r>
      <w:r w:rsidRPr="00523FCA">
        <w:rPr>
          <w:sz w:val="28"/>
          <w:szCs w:val="28"/>
          <w:lang w:val="en-US"/>
        </w:rPr>
        <w:t>metric</w:t>
      </w:r>
      <w:r w:rsidRPr="00523FCA">
        <w:rPr>
          <w:sz w:val="28"/>
          <w:szCs w:val="28"/>
        </w:rPr>
        <w:t>.</w:t>
      </w:r>
      <w:r w:rsidRPr="00523FCA">
        <w:rPr>
          <w:sz w:val="28"/>
          <w:szCs w:val="28"/>
          <w:lang w:val="en-US"/>
        </w:rPr>
        <w:t>ru</w:t>
      </w:r>
      <w:r w:rsidRPr="00523FCA">
        <w:rPr>
          <w:sz w:val="28"/>
          <w:szCs w:val="28"/>
        </w:rPr>
        <w:t>/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Тростенцова Л.А. Алексей Васильевич Текучев (К 100-летию со дня рождения)// Русский язык в школе. – 2003. - № 1. – С. 43 – 46.</w:t>
      </w:r>
    </w:p>
    <w:p w:rsidR="00481B4A" w:rsidRPr="00E44B63" w:rsidRDefault="00481B4A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Щерба Л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В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 xml:space="preserve"> О частях речи в русском языке// Избранные работы по русскому</w:t>
      </w:r>
      <w:r w:rsidR="00DC791A" w:rsidRP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>языку</w:t>
      </w:r>
      <w:r w:rsidR="00DC791A" w:rsidRPr="00E44B63">
        <w:rPr>
          <w:sz w:val="28"/>
          <w:szCs w:val="28"/>
        </w:rPr>
        <w:t xml:space="preserve">. - </w:t>
      </w:r>
      <w:r w:rsidRPr="00E44B63">
        <w:rPr>
          <w:sz w:val="28"/>
          <w:szCs w:val="28"/>
        </w:rPr>
        <w:t>М</w:t>
      </w:r>
      <w:r w:rsidR="00DC791A" w:rsidRPr="00E44B63">
        <w:rPr>
          <w:sz w:val="28"/>
          <w:szCs w:val="28"/>
        </w:rPr>
        <w:t>.</w:t>
      </w:r>
      <w:r w:rsidRPr="00E44B63">
        <w:rPr>
          <w:sz w:val="28"/>
          <w:szCs w:val="28"/>
        </w:rPr>
        <w:t>, 1957</w:t>
      </w:r>
      <w:r w:rsidR="00DC791A" w:rsidRPr="00E44B63">
        <w:rPr>
          <w:sz w:val="28"/>
          <w:szCs w:val="28"/>
        </w:rPr>
        <w:t xml:space="preserve">. </w:t>
      </w:r>
    </w:p>
    <w:p w:rsidR="0064720D" w:rsidRPr="00E44B63" w:rsidRDefault="00EC59E6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 xml:space="preserve">Успенский В. А. </w:t>
      </w:r>
      <w:hyperlink r:id="rId49" w:history="1">
        <w:r w:rsidRPr="00E44B63">
          <w:rPr>
            <w:rStyle w:val="a7"/>
            <w:color w:val="auto"/>
            <w:sz w:val="28"/>
            <w:szCs w:val="28"/>
            <w:u w:val="none"/>
          </w:rPr>
          <w:t>К определению падежа по А. H. Колмогорову</w:t>
        </w:r>
      </w:hyperlink>
      <w:r w:rsidRPr="00E44B63">
        <w:rPr>
          <w:sz w:val="28"/>
          <w:szCs w:val="28"/>
        </w:rPr>
        <w:t xml:space="preserve"> // Бюллетень объединения по проблемам машинного перевода. Том 5</w:t>
      </w:r>
      <w:r w:rsidR="00DC791A" w:rsidRPr="00E44B63">
        <w:rPr>
          <w:sz w:val="28"/>
          <w:szCs w:val="28"/>
        </w:rPr>
        <w:t>.</w:t>
      </w:r>
    </w:p>
    <w:p w:rsidR="00DC791A" w:rsidRPr="00E44B63" w:rsidRDefault="00B23EBC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Успенский Л.В.</w:t>
      </w:r>
      <w:r w:rsidR="00E44B63">
        <w:rPr>
          <w:sz w:val="28"/>
          <w:szCs w:val="28"/>
        </w:rPr>
        <w:t xml:space="preserve"> </w:t>
      </w:r>
      <w:r w:rsidRPr="00E44B63">
        <w:rPr>
          <w:sz w:val="28"/>
          <w:szCs w:val="28"/>
        </w:rPr>
        <w:t xml:space="preserve">По дорогам и тропам языка. – М.: Дет.лит., 1980. – 271 с. </w:t>
      </w:r>
    </w:p>
    <w:p w:rsidR="00843BD1" w:rsidRPr="00E44B63" w:rsidRDefault="00843BD1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Фестиваль педагогических идей «Открытый урок» 2006/2007: Сост. Островский С.Л. – М., 2007. – С. 35 – 41.</w:t>
      </w:r>
    </w:p>
    <w:p w:rsidR="00EC59E6" w:rsidRDefault="004F29AD" w:rsidP="00E15EE1">
      <w:pPr>
        <w:widowControl/>
        <w:numPr>
          <w:ilvl w:val="0"/>
          <w:numId w:val="27"/>
        </w:numPr>
        <w:tabs>
          <w:tab w:val="clear" w:pos="709"/>
          <w:tab w:val="num" w:pos="567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E44B63">
        <w:rPr>
          <w:sz w:val="28"/>
          <w:szCs w:val="28"/>
        </w:rPr>
        <w:t>Энциклопедия для детей. Т. 10. Языкознание. Русский язык. – М.: Аванта+, 1998.</w:t>
      </w:r>
      <w:r w:rsidR="00E44B63">
        <w:rPr>
          <w:sz w:val="28"/>
          <w:szCs w:val="28"/>
        </w:rPr>
        <w:t xml:space="preserve"> </w:t>
      </w:r>
    </w:p>
    <w:p w:rsidR="00E15EE1" w:rsidRPr="00ED16CD" w:rsidRDefault="00E15EE1" w:rsidP="00E15EE1">
      <w:pPr>
        <w:widowControl/>
        <w:suppressAutoHyphens/>
        <w:spacing w:line="360" w:lineRule="auto"/>
        <w:ind w:firstLine="0"/>
        <w:jc w:val="left"/>
        <w:rPr>
          <w:color w:val="FFFFFF"/>
          <w:sz w:val="28"/>
          <w:szCs w:val="28"/>
        </w:rPr>
      </w:pPr>
      <w:bookmarkStart w:id="1" w:name="_GoBack"/>
      <w:bookmarkEnd w:id="1"/>
    </w:p>
    <w:sectPr w:rsidR="00E15EE1" w:rsidRPr="00ED16CD" w:rsidSect="00E15EE1">
      <w:headerReference w:type="even" r:id="rId50"/>
      <w:headerReference w:type="default" r:id="rId51"/>
      <w:footnotePr>
        <w:pos w:val="beneathText"/>
      </w:footnotePr>
      <w:pgSz w:w="11905" w:h="16837" w:code="9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CD" w:rsidRDefault="00ED16CD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D16CD" w:rsidRDefault="00ED16CD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CD" w:rsidRDefault="00ED16CD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D16CD" w:rsidRDefault="00ED16CD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ED16CD" w:rsidRDefault="001A2540" w:rsidP="003B3DB7">
      <w:pPr>
        <w:pStyle w:val="af"/>
      </w:pPr>
      <w:r>
        <w:rPr>
          <w:rStyle w:val="af1"/>
        </w:rPr>
        <w:footnoteRef/>
      </w:r>
      <w:r>
        <w:t xml:space="preserve"> Ладыженская Т.А. Практическая методика русского языка.  – М., 1999. </w:t>
      </w:r>
    </w:p>
  </w:footnote>
  <w:footnote w:id="2">
    <w:p w:rsidR="00ED16CD" w:rsidRDefault="001A2540" w:rsidP="003B3DB7">
      <w:pPr>
        <w:pStyle w:val="af"/>
      </w:pPr>
      <w:r>
        <w:rPr>
          <w:rStyle w:val="af1"/>
        </w:rPr>
        <w:footnoteRef/>
      </w:r>
      <w:r>
        <w:t xml:space="preserve"> Ладыженская Т.А. Практическая методика русского языка.  – М., 1999.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0" w:rsidRDefault="001A2540" w:rsidP="00A6668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2540" w:rsidRDefault="001A25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03" w:rsidRPr="009A3F03" w:rsidRDefault="009A3F03" w:rsidP="009A3F03">
    <w:pPr>
      <w:pStyle w:val="aa"/>
      <w:suppressAutoHyphens/>
      <w:spacing w:line="360" w:lineRule="auto"/>
      <w:ind w:firstLine="70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0" w:rsidRDefault="001A2540" w:rsidP="00F24CC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2540" w:rsidRDefault="001A254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40" w:rsidRDefault="001A2540" w:rsidP="00F24CC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3F03">
      <w:rPr>
        <w:rStyle w:val="ac"/>
        <w:noProof/>
      </w:rPr>
      <w:t>78</w:t>
    </w:r>
    <w:r>
      <w:rPr>
        <w:rStyle w:val="ac"/>
      </w:rPr>
      <w:fldChar w:fldCharType="end"/>
    </w:r>
  </w:p>
  <w:p w:rsidR="001A2540" w:rsidRDefault="001A25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268"/>
    <w:multiLevelType w:val="multilevel"/>
    <w:tmpl w:val="D378532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85E31B6"/>
    <w:multiLevelType w:val="hybridMultilevel"/>
    <w:tmpl w:val="B0484E8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8CC1F7C"/>
    <w:multiLevelType w:val="multilevel"/>
    <w:tmpl w:val="1EA612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07C28AA"/>
    <w:multiLevelType w:val="hybridMultilevel"/>
    <w:tmpl w:val="9CCEFDF0"/>
    <w:lvl w:ilvl="0" w:tplc="FE5806EE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1B21FA"/>
    <w:multiLevelType w:val="multilevel"/>
    <w:tmpl w:val="FED4C622"/>
    <w:lvl w:ilvl="0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1D0AEC"/>
    <w:multiLevelType w:val="multilevel"/>
    <w:tmpl w:val="807A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7D1325"/>
    <w:multiLevelType w:val="multilevel"/>
    <w:tmpl w:val="6878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7B41F1"/>
    <w:multiLevelType w:val="multilevel"/>
    <w:tmpl w:val="D378532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D3E7B79"/>
    <w:multiLevelType w:val="multilevel"/>
    <w:tmpl w:val="68E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A207C1"/>
    <w:multiLevelType w:val="multilevel"/>
    <w:tmpl w:val="2AD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838E5"/>
    <w:multiLevelType w:val="hybridMultilevel"/>
    <w:tmpl w:val="E1C83306"/>
    <w:lvl w:ilvl="0" w:tplc="FE5806EE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40430B"/>
    <w:multiLevelType w:val="hybridMultilevel"/>
    <w:tmpl w:val="948E9490"/>
    <w:lvl w:ilvl="0" w:tplc="FE5806EE">
      <w:start w:val="1"/>
      <w:numFmt w:val="decimal"/>
      <w:lvlText w:val="%1."/>
      <w:lvlJc w:val="left"/>
      <w:pPr>
        <w:tabs>
          <w:tab w:val="num" w:pos="4957"/>
        </w:tabs>
        <w:ind w:left="4957" w:hanging="117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8"/>
        </w:tabs>
        <w:ind w:left="67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8"/>
        </w:tabs>
        <w:ind w:left="75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8"/>
        </w:tabs>
        <w:ind w:left="82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8"/>
        </w:tabs>
        <w:ind w:left="8958" w:hanging="180"/>
      </w:pPr>
      <w:rPr>
        <w:rFonts w:cs="Times New Roman"/>
      </w:rPr>
    </w:lvl>
  </w:abstractNum>
  <w:abstractNum w:abstractNumId="12">
    <w:nsid w:val="3FAC5FCB"/>
    <w:multiLevelType w:val="multilevel"/>
    <w:tmpl w:val="545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025585"/>
    <w:multiLevelType w:val="multilevel"/>
    <w:tmpl w:val="1D74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AD4A6C"/>
    <w:multiLevelType w:val="multilevel"/>
    <w:tmpl w:val="3618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5739B7"/>
    <w:multiLevelType w:val="hybridMultilevel"/>
    <w:tmpl w:val="4A10D0A8"/>
    <w:lvl w:ilvl="0" w:tplc="019C3C1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9B5A76"/>
    <w:multiLevelType w:val="hybridMultilevel"/>
    <w:tmpl w:val="3F58A460"/>
    <w:lvl w:ilvl="0" w:tplc="FE5806EE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  <w:rPr>
        <w:rFonts w:cs="Times New Roman"/>
      </w:rPr>
    </w:lvl>
  </w:abstractNum>
  <w:abstractNum w:abstractNumId="17">
    <w:nsid w:val="54673263"/>
    <w:multiLevelType w:val="multilevel"/>
    <w:tmpl w:val="6C06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E55A2C"/>
    <w:multiLevelType w:val="multilevel"/>
    <w:tmpl w:val="14F0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018B9"/>
    <w:multiLevelType w:val="multilevel"/>
    <w:tmpl w:val="6F74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485FE6"/>
    <w:multiLevelType w:val="multilevel"/>
    <w:tmpl w:val="769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FD0929"/>
    <w:multiLevelType w:val="hybridMultilevel"/>
    <w:tmpl w:val="1786C06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684C0245"/>
    <w:multiLevelType w:val="hybridMultilevel"/>
    <w:tmpl w:val="6BB46D56"/>
    <w:lvl w:ilvl="0" w:tplc="FE5806EE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7D6AFE"/>
    <w:multiLevelType w:val="hybridMultilevel"/>
    <w:tmpl w:val="9C9C83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CB101A5"/>
    <w:multiLevelType w:val="multilevel"/>
    <w:tmpl w:val="7E56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EB867FF"/>
    <w:multiLevelType w:val="hybridMultilevel"/>
    <w:tmpl w:val="54B61D04"/>
    <w:lvl w:ilvl="0" w:tplc="019C3C1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13248C"/>
    <w:multiLevelType w:val="multilevel"/>
    <w:tmpl w:val="B21C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4431072"/>
    <w:multiLevelType w:val="hybridMultilevel"/>
    <w:tmpl w:val="2A0EA122"/>
    <w:lvl w:ilvl="0" w:tplc="FE5806EE">
      <w:start w:val="1"/>
      <w:numFmt w:val="decimal"/>
      <w:lvlText w:val="%1."/>
      <w:lvlJc w:val="left"/>
      <w:pPr>
        <w:tabs>
          <w:tab w:val="num" w:pos="2479"/>
        </w:tabs>
        <w:ind w:left="2479" w:hanging="117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2"/>
  </w:num>
  <w:num w:numId="4">
    <w:abstractNumId w:val="20"/>
  </w:num>
  <w:num w:numId="5">
    <w:abstractNumId w:val="8"/>
  </w:num>
  <w:num w:numId="6">
    <w:abstractNumId w:val="26"/>
  </w:num>
  <w:num w:numId="7">
    <w:abstractNumId w:val="13"/>
  </w:num>
  <w:num w:numId="8">
    <w:abstractNumId w:val="24"/>
  </w:num>
  <w:num w:numId="9">
    <w:abstractNumId w:val="17"/>
  </w:num>
  <w:num w:numId="10">
    <w:abstractNumId w:val="5"/>
  </w:num>
  <w:num w:numId="11">
    <w:abstractNumId w:val="18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23"/>
  </w:num>
  <w:num w:numId="18">
    <w:abstractNumId w:val="16"/>
  </w:num>
  <w:num w:numId="19">
    <w:abstractNumId w:val="21"/>
  </w:num>
  <w:num w:numId="20">
    <w:abstractNumId w:val="22"/>
  </w:num>
  <w:num w:numId="21">
    <w:abstractNumId w:val="11"/>
  </w:num>
  <w:num w:numId="22">
    <w:abstractNumId w:val="27"/>
  </w:num>
  <w:num w:numId="23">
    <w:abstractNumId w:val="3"/>
  </w:num>
  <w:num w:numId="24">
    <w:abstractNumId w:val="10"/>
  </w:num>
  <w:num w:numId="25">
    <w:abstractNumId w:val="25"/>
  </w:num>
  <w:num w:numId="26">
    <w:abstractNumId w:val="4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9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280"/>
    <w:rsid w:val="00000E29"/>
    <w:rsid w:val="000023CA"/>
    <w:rsid w:val="00011FA7"/>
    <w:rsid w:val="000173C2"/>
    <w:rsid w:val="00027E1A"/>
    <w:rsid w:val="00030183"/>
    <w:rsid w:val="00030B1F"/>
    <w:rsid w:val="00034C26"/>
    <w:rsid w:val="00035FDD"/>
    <w:rsid w:val="00063C48"/>
    <w:rsid w:val="00071783"/>
    <w:rsid w:val="00074F7F"/>
    <w:rsid w:val="0009587F"/>
    <w:rsid w:val="000B0411"/>
    <w:rsid w:val="000C5007"/>
    <w:rsid w:val="000C7D04"/>
    <w:rsid w:val="000E05BD"/>
    <w:rsid w:val="000E1664"/>
    <w:rsid w:val="000E1F73"/>
    <w:rsid w:val="000E3784"/>
    <w:rsid w:val="000E5350"/>
    <w:rsid w:val="000F1643"/>
    <w:rsid w:val="00116644"/>
    <w:rsid w:val="00123565"/>
    <w:rsid w:val="00130513"/>
    <w:rsid w:val="00141FCF"/>
    <w:rsid w:val="0017257A"/>
    <w:rsid w:val="001774B2"/>
    <w:rsid w:val="00182CDD"/>
    <w:rsid w:val="001863E9"/>
    <w:rsid w:val="00191F3F"/>
    <w:rsid w:val="001A2540"/>
    <w:rsid w:val="001A500E"/>
    <w:rsid w:val="001B6882"/>
    <w:rsid w:val="001C1A44"/>
    <w:rsid w:val="00224FD7"/>
    <w:rsid w:val="00227CBE"/>
    <w:rsid w:val="00230DF5"/>
    <w:rsid w:val="002317CB"/>
    <w:rsid w:val="002436C9"/>
    <w:rsid w:val="00257E90"/>
    <w:rsid w:val="00264FDC"/>
    <w:rsid w:val="00265370"/>
    <w:rsid w:val="00265B44"/>
    <w:rsid w:val="00285870"/>
    <w:rsid w:val="002877B1"/>
    <w:rsid w:val="002A6A70"/>
    <w:rsid w:val="002B2D33"/>
    <w:rsid w:val="002F5ADD"/>
    <w:rsid w:val="00300E84"/>
    <w:rsid w:val="00315241"/>
    <w:rsid w:val="00327DBD"/>
    <w:rsid w:val="00343183"/>
    <w:rsid w:val="003A087D"/>
    <w:rsid w:val="003A3201"/>
    <w:rsid w:val="003B3DB7"/>
    <w:rsid w:val="003B4940"/>
    <w:rsid w:val="003C28ED"/>
    <w:rsid w:val="003D36F8"/>
    <w:rsid w:val="003E586B"/>
    <w:rsid w:val="003E7714"/>
    <w:rsid w:val="003F6D10"/>
    <w:rsid w:val="003F6E7B"/>
    <w:rsid w:val="004123BB"/>
    <w:rsid w:val="00421241"/>
    <w:rsid w:val="00426232"/>
    <w:rsid w:val="004360BD"/>
    <w:rsid w:val="004367AA"/>
    <w:rsid w:val="00436E69"/>
    <w:rsid w:val="00444B55"/>
    <w:rsid w:val="004527F0"/>
    <w:rsid w:val="00453A56"/>
    <w:rsid w:val="00460FD4"/>
    <w:rsid w:val="00461E63"/>
    <w:rsid w:val="00481B4A"/>
    <w:rsid w:val="004856CA"/>
    <w:rsid w:val="00495E51"/>
    <w:rsid w:val="00496B99"/>
    <w:rsid w:val="004A2C20"/>
    <w:rsid w:val="004A2F10"/>
    <w:rsid w:val="004A43F2"/>
    <w:rsid w:val="004A4790"/>
    <w:rsid w:val="004C26FA"/>
    <w:rsid w:val="004C28BC"/>
    <w:rsid w:val="004C3104"/>
    <w:rsid w:val="004F29AD"/>
    <w:rsid w:val="00500BD0"/>
    <w:rsid w:val="005020F4"/>
    <w:rsid w:val="00503677"/>
    <w:rsid w:val="00505ECD"/>
    <w:rsid w:val="005062C2"/>
    <w:rsid w:val="00515C85"/>
    <w:rsid w:val="00520609"/>
    <w:rsid w:val="005227D7"/>
    <w:rsid w:val="00523FCA"/>
    <w:rsid w:val="00533366"/>
    <w:rsid w:val="00541CDF"/>
    <w:rsid w:val="00566C39"/>
    <w:rsid w:val="005730F1"/>
    <w:rsid w:val="00580C18"/>
    <w:rsid w:val="005829B5"/>
    <w:rsid w:val="005A1FB1"/>
    <w:rsid w:val="005A2666"/>
    <w:rsid w:val="005A31E3"/>
    <w:rsid w:val="005B5090"/>
    <w:rsid w:val="005C06F9"/>
    <w:rsid w:val="005C13F6"/>
    <w:rsid w:val="005E24F7"/>
    <w:rsid w:val="005F0D23"/>
    <w:rsid w:val="00600BCC"/>
    <w:rsid w:val="0060496B"/>
    <w:rsid w:val="006165FE"/>
    <w:rsid w:val="00621840"/>
    <w:rsid w:val="00633B78"/>
    <w:rsid w:val="00641FC9"/>
    <w:rsid w:val="0064720D"/>
    <w:rsid w:val="00647CCE"/>
    <w:rsid w:val="00670421"/>
    <w:rsid w:val="00671D0E"/>
    <w:rsid w:val="00676B9E"/>
    <w:rsid w:val="0068174A"/>
    <w:rsid w:val="00693C7F"/>
    <w:rsid w:val="006A3C09"/>
    <w:rsid w:val="006A4249"/>
    <w:rsid w:val="006A6EA6"/>
    <w:rsid w:val="006C4B1A"/>
    <w:rsid w:val="006E1113"/>
    <w:rsid w:val="006E2636"/>
    <w:rsid w:val="006F3CB9"/>
    <w:rsid w:val="00702386"/>
    <w:rsid w:val="00722108"/>
    <w:rsid w:val="00727F1C"/>
    <w:rsid w:val="00745703"/>
    <w:rsid w:val="007468A2"/>
    <w:rsid w:val="00746C4A"/>
    <w:rsid w:val="00754C2D"/>
    <w:rsid w:val="00755CFF"/>
    <w:rsid w:val="00782A83"/>
    <w:rsid w:val="007855F2"/>
    <w:rsid w:val="007955CC"/>
    <w:rsid w:val="007A3804"/>
    <w:rsid w:val="007C624D"/>
    <w:rsid w:val="007E3A00"/>
    <w:rsid w:val="007E4EA9"/>
    <w:rsid w:val="007E7237"/>
    <w:rsid w:val="007F5A9F"/>
    <w:rsid w:val="00831D06"/>
    <w:rsid w:val="00840AA5"/>
    <w:rsid w:val="00843BD1"/>
    <w:rsid w:val="008567E0"/>
    <w:rsid w:val="008569CF"/>
    <w:rsid w:val="00871392"/>
    <w:rsid w:val="00881E54"/>
    <w:rsid w:val="0088322E"/>
    <w:rsid w:val="008868DC"/>
    <w:rsid w:val="00887BEF"/>
    <w:rsid w:val="00891CEF"/>
    <w:rsid w:val="00893EB5"/>
    <w:rsid w:val="008A1E50"/>
    <w:rsid w:val="008C1626"/>
    <w:rsid w:val="008D650C"/>
    <w:rsid w:val="008E046B"/>
    <w:rsid w:val="008E5B4C"/>
    <w:rsid w:val="008F1DFE"/>
    <w:rsid w:val="008F6208"/>
    <w:rsid w:val="00900165"/>
    <w:rsid w:val="00910345"/>
    <w:rsid w:val="00925024"/>
    <w:rsid w:val="00960F5E"/>
    <w:rsid w:val="00964CEA"/>
    <w:rsid w:val="00971902"/>
    <w:rsid w:val="00976436"/>
    <w:rsid w:val="00980026"/>
    <w:rsid w:val="00981A19"/>
    <w:rsid w:val="009A3F03"/>
    <w:rsid w:val="009A5320"/>
    <w:rsid w:val="009E1CB7"/>
    <w:rsid w:val="00A0292F"/>
    <w:rsid w:val="00A0649F"/>
    <w:rsid w:val="00A15FAB"/>
    <w:rsid w:val="00A22B7C"/>
    <w:rsid w:val="00A26317"/>
    <w:rsid w:val="00A30245"/>
    <w:rsid w:val="00A44A18"/>
    <w:rsid w:val="00A5789E"/>
    <w:rsid w:val="00A6668A"/>
    <w:rsid w:val="00A67098"/>
    <w:rsid w:val="00A67206"/>
    <w:rsid w:val="00A719FE"/>
    <w:rsid w:val="00A75386"/>
    <w:rsid w:val="00A81D36"/>
    <w:rsid w:val="00A82120"/>
    <w:rsid w:val="00A84AE6"/>
    <w:rsid w:val="00A940DF"/>
    <w:rsid w:val="00AB71AF"/>
    <w:rsid w:val="00AD64A1"/>
    <w:rsid w:val="00B01AFE"/>
    <w:rsid w:val="00B05EB7"/>
    <w:rsid w:val="00B05F94"/>
    <w:rsid w:val="00B0610C"/>
    <w:rsid w:val="00B072F6"/>
    <w:rsid w:val="00B23EBC"/>
    <w:rsid w:val="00B254ED"/>
    <w:rsid w:val="00B41ED4"/>
    <w:rsid w:val="00B469F2"/>
    <w:rsid w:val="00B5591D"/>
    <w:rsid w:val="00B6340A"/>
    <w:rsid w:val="00B7049B"/>
    <w:rsid w:val="00B71280"/>
    <w:rsid w:val="00B75A68"/>
    <w:rsid w:val="00B8536E"/>
    <w:rsid w:val="00B87E21"/>
    <w:rsid w:val="00BA1630"/>
    <w:rsid w:val="00BC1412"/>
    <w:rsid w:val="00BE3013"/>
    <w:rsid w:val="00C164A0"/>
    <w:rsid w:val="00C176A3"/>
    <w:rsid w:val="00C371A5"/>
    <w:rsid w:val="00C6221D"/>
    <w:rsid w:val="00C9205E"/>
    <w:rsid w:val="00C95EBE"/>
    <w:rsid w:val="00CB45AD"/>
    <w:rsid w:val="00CB7D72"/>
    <w:rsid w:val="00CC59E8"/>
    <w:rsid w:val="00CD234F"/>
    <w:rsid w:val="00CD4C70"/>
    <w:rsid w:val="00CD5ABC"/>
    <w:rsid w:val="00CD7ACB"/>
    <w:rsid w:val="00CE250C"/>
    <w:rsid w:val="00CF1032"/>
    <w:rsid w:val="00CF78EF"/>
    <w:rsid w:val="00D15902"/>
    <w:rsid w:val="00D35534"/>
    <w:rsid w:val="00D35FDF"/>
    <w:rsid w:val="00D453CD"/>
    <w:rsid w:val="00D518AA"/>
    <w:rsid w:val="00D91434"/>
    <w:rsid w:val="00DA667D"/>
    <w:rsid w:val="00DC791A"/>
    <w:rsid w:val="00DD4760"/>
    <w:rsid w:val="00DD71B4"/>
    <w:rsid w:val="00DE6613"/>
    <w:rsid w:val="00DF0F8F"/>
    <w:rsid w:val="00E01E5D"/>
    <w:rsid w:val="00E03A14"/>
    <w:rsid w:val="00E15EE1"/>
    <w:rsid w:val="00E34E75"/>
    <w:rsid w:val="00E36A90"/>
    <w:rsid w:val="00E43F96"/>
    <w:rsid w:val="00E44B63"/>
    <w:rsid w:val="00E62884"/>
    <w:rsid w:val="00E70B1D"/>
    <w:rsid w:val="00E966CB"/>
    <w:rsid w:val="00EA05CC"/>
    <w:rsid w:val="00EB1B4A"/>
    <w:rsid w:val="00EB3247"/>
    <w:rsid w:val="00EB3F2C"/>
    <w:rsid w:val="00EC59E6"/>
    <w:rsid w:val="00ED16CD"/>
    <w:rsid w:val="00ED20E8"/>
    <w:rsid w:val="00ED295E"/>
    <w:rsid w:val="00ED5C67"/>
    <w:rsid w:val="00EE6D94"/>
    <w:rsid w:val="00EF4A8C"/>
    <w:rsid w:val="00EF7C5E"/>
    <w:rsid w:val="00F10C22"/>
    <w:rsid w:val="00F161EE"/>
    <w:rsid w:val="00F240B2"/>
    <w:rsid w:val="00F24CC0"/>
    <w:rsid w:val="00F275A7"/>
    <w:rsid w:val="00F34316"/>
    <w:rsid w:val="00F463EF"/>
    <w:rsid w:val="00F47D5A"/>
    <w:rsid w:val="00F52FB8"/>
    <w:rsid w:val="00F532E9"/>
    <w:rsid w:val="00F53B51"/>
    <w:rsid w:val="00F57216"/>
    <w:rsid w:val="00F62E46"/>
    <w:rsid w:val="00F75E2E"/>
    <w:rsid w:val="00F80D79"/>
    <w:rsid w:val="00F82E1F"/>
    <w:rsid w:val="00F84C6B"/>
    <w:rsid w:val="00F91261"/>
    <w:rsid w:val="00F92A8E"/>
    <w:rsid w:val="00F96BB5"/>
    <w:rsid w:val="00FA7141"/>
    <w:rsid w:val="00FA756D"/>
    <w:rsid w:val="00FC349B"/>
    <w:rsid w:val="00FC6C4A"/>
    <w:rsid w:val="00FE6C7C"/>
    <w:rsid w:val="00FF48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0FB44E-807F-44F6-B2BB-BCF47862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1B4A"/>
    <w:pPr>
      <w:widowControl w:val="0"/>
      <w:spacing w:line="260" w:lineRule="auto"/>
      <w:ind w:firstLine="400"/>
      <w:jc w:val="both"/>
    </w:pPr>
    <w:rPr>
      <w:sz w:val="18"/>
    </w:rPr>
  </w:style>
  <w:style w:type="paragraph" w:styleId="1">
    <w:name w:val="heading 1"/>
    <w:basedOn w:val="a"/>
    <w:link w:val="10"/>
    <w:uiPriority w:val="9"/>
    <w:qFormat/>
    <w:rsid w:val="00EC59E6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C59E6"/>
    <w:pPr>
      <w:widowControl/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C59E6"/>
    <w:pPr>
      <w:widowControl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3B3DB7"/>
    <w:pPr>
      <w:keepNext/>
      <w:widowControl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3">
    <w:name w:val="пример"/>
    <w:rsid w:val="002F5ADD"/>
    <w:rPr>
      <w:rFonts w:cs="Times New Roman"/>
      <w:i/>
      <w:iCs/>
    </w:rPr>
  </w:style>
  <w:style w:type="character" w:customStyle="1" w:styleId="a4">
    <w:name w:val="выделение"/>
    <w:rsid w:val="002F5ADD"/>
    <w:rPr>
      <w:rFonts w:cs="Times New Roman"/>
      <w:b/>
      <w:bCs/>
      <w:color w:val="0015AF"/>
    </w:rPr>
  </w:style>
  <w:style w:type="character" w:customStyle="1" w:styleId="-">
    <w:name w:val="опред-е"/>
    <w:rsid w:val="002F5ADD"/>
    <w:rPr>
      <w:rFonts w:cs="Times New Roman"/>
      <w:b/>
      <w:bCs/>
    </w:rPr>
  </w:style>
  <w:style w:type="character" w:customStyle="1" w:styleId="a5">
    <w:name w:val="ударение"/>
    <w:rsid w:val="002F5ADD"/>
    <w:rPr>
      <w:rFonts w:cs="Times New Roman"/>
      <w:b/>
      <w:bCs/>
      <w:color w:val="E01449"/>
    </w:rPr>
  </w:style>
  <w:style w:type="paragraph" w:styleId="a6">
    <w:name w:val="Normal (Web)"/>
    <w:basedOn w:val="a"/>
    <w:uiPriority w:val="99"/>
    <w:rsid w:val="002F5ADD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1">
    <w:name w:val="выделение1"/>
    <w:rsid w:val="002F5ADD"/>
    <w:rPr>
      <w:rFonts w:cs="Times New Roman"/>
      <w:i/>
      <w:iCs/>
      <w:color w:val="0000AA"/>
    </w:rPr>
  </w:style>
  <w:style w:type="paragraph" w:styleId="HTML">
    <w:name w:val="HTML Preformatted"/>
    <w:basedOn w:val="a"/>
    <w:link w:val="HTML0"/>
    <w:uiPriority w:val="99"/>
    <w:rsid w:val="00D51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lang w:val="ru-RU" w:eastAsia="ru-RU"/>
    </w:rPr>
  </w:style>
  <w:style w:type="paragraph" w:customStyle="1" w:styleId="msolistparagraph0">
    <w:name w:val="msolistparagraph"/>
    <w:basedOn w:val="a"/>
    <w:rsid w:val="00D518A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D518AA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uiPriority w:val="99"/>
    <w:rsid w:val="00EC59E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EC59E6"/>
    <w:rPr>
      <w:rFonts w:cs="Times New Roman"/>
      <w:color w:val="0000FF"/>
      <w:u w:val="single"/>
    </w:rPr>
  </w:style>
  <w:style w:type="paragraph" w:customStyle="1" w:styleId="flaggedrevsbasic">
    <w:name w:val="flaggedrevs_basic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 w:firstLine="0"/>
      <w:jc w:val="center"/>
    </w:pPr>
    <w:rPr>
      <w:sz w:val="24"/>
      <w:szCs w:val="24"/>
    </w:rPr>
  </w:style>
  <w:style w:type="paragraph" w:customStyle="1" w:styleId="flaggedrevsquality">
    <w:name w:val="flaggedrevs_quality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 w:firstLine="0"/>
      <w:jc w:val="center"/>
    </w:pPr>
    <w:rPr>
      <w:sz w:val="24"/>
      <w:szCs w:val="24"/>
    </w:rPr>
  </w:style>
  <w:style w:type="paragraph" w:customStyle="1" w:styleId="flaggedrevspristine">
    <w:name w:val="flaggedrevs_pristine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 w:firstLine="0"/>
      <w:jc w:val="center"/>
    </w:pPr>
    <w:rPr>
      <w:sz w:val="24"/>
      <w:szCs w:val="24"/>
    </w:rPr>
  </w:style>
  <w:style w:type="paragraph" w:customStyle="1" w:styleId="flaggedrevsnotice">
    <w:name w:val="flaggedrevs_notice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 w:firstLine="0"/>
      <w:jc w:val="center"/>
    </w:pPr>
    <w:rPr>
      <w:sz w:val="24"/>
      <w:szCs w:val="24"/>
    </w:rPr>
  </w:style>
  <w:style w:type="paragraph" w:customStyle="1" w:styleId="flaggedrevseditnotice">
    <w:name w:val="flaggedrevs_editnotice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 w:firstLine="0"/>
      <w:jc w:val="center"/>
    </w:pPr>
    <w:rPr>
      <w:sz w:val="20"/>
    </w:rPr>
  </w:style>
  <w:style w:type="paragraph" w:customStyle="1" w:styleId="flaggedrevsdiffnotice">
    <w:name w:val="flaggedrevs_diffnotice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 w:firstLine="0"/>
      <w:jc w:val="center"/>
    </w:pPr>
    <w:rPr>
      <w:sz w:val="20"/>
    </w:rPr>
  </w:style>
  <w:style w:type="paragraph" w:customStyle="1" w:styleId="flaggedrevswarning">
    <w:name w:val="flaggedrevs_warning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 w:firstLine="0"/>
      <w:jc w:val="center"/>
    </w:pPr>
    <w:rPr>
      <w:sz w:val="20"/>
    </w:rPr>
  </w:style>
  <w:style w:type="paragraph" w:customStyle="1" w:styleId="flaggedrevspreview">
    <w:name w:val="flaggedrevs_preview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 w:firstLine="0"/>
      <w:jc w:val="center"/>
    </w:pPr>
    <w:rPr>
      <w:color w:val="8B0000"/>
      <w:sz w:val="24"/>
      <w:szCs w:val="24"/>
    </w:rPr>
  </w:style>
  <w:style w:type="paragraph" w:customStyle="1" w:styleId="flaggedrevsnotes">
    <w:name w:val="flaggedrevs_notes"/>
    <w:basedOn w:val="a"/>
    <w:rsid w:val="00EC59E6"/>
    <w:pPr>
      <w:widowControl/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  <w:ind w:left="750" w:right="750" w:firstLine="0"/>
      <w:jc w:val="center"/>
    </w:pPr>
    <w:rPr>
      <w:sz w:val="20"/>
    </w:rPr>
  </w:style>
  <w:style w:type="paragraph" w:customStyle="1" w:styleId="fr-text-value">
    <w:name w:val="fr-text-value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checkbox">
    <w:name w:val="fr-checkbox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marker-20">
    <w:name w:val="fr-marker-20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marker-40">
    <w:name w:val="fr-marker-40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marker-60">
    <w:name w:val="fr-marker-60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marker-80">
    <w:name w:val="fr-marker-80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marker-100">
    <w:name w:val="fr-marker-100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short">
    <w:name w:val="flaggedrevs_short"/>
    <w:basedOn w:val="a"/>
    <w:rsid w:val="00EC59E6"/>
    <w:pPr>
      <w:widowControl/>
      <w:shd w:val="clear" w:color="auto" w:fill="F9F9F9"/>
      <w:spacing w:line="240" w:lineRule="atLeast"/>
      <w:ind w:left="240" w:firstLine="0"/>
      <w:jc w:val="left"/>
    </w:pPr>
    <w:rPr>
      <w:sz w:val="23"/>
      <w:szCs w:val="23"/>
    </w:rPr>
  </w:style>
  <w:style w:type="paragraph" w:customStyle="1" w:styleId="fr-text">
    <w:name w:val="fr-text"/>
    <w:basedOn w:val="a"/>
    <w:rsid w:val="00EC59E6"/>
    <w:pPr>
      <w:widowControl/>
      <w:spacing w:line="240" w:lineRule="atLeast"/>
      <w:ind w:right="105" w:firstLine="0"/>
      <w:jc w:val="left"/>
    </w:pPr>
    <w:rPr>
      <w:b/>
      <w:bCs/>
      <w:sz w:val="24"/>
      <w:szCs w:val="24"/>
    </w:rPr>
  </w:style>
  <w:style w:type="paragraph" w:customStyle="1" w:styleId="fr-value20">
    <w:name w:val="fr-value20"/>
    <w:basedOn w:val="a"/>
    <w:rsid w:val="00EC59E6"/>
    <w:pPr>
      <w:widowControl/>
      <w:spacing w:before="100" w:beforeAutospacing="1" w:after="100" w:afterAutospacing="1" w:line="240" w:lineRule="atLeast"/>
      <w:ind w:firstLine="0"/>
      <w:jc w:val="center"/>
    </w:pPr>
    <w:rPr>
      <w:sz w:val="24"/>
      <w:szCs w:val="24"/>
    </w:rPr>
  </w:style>
  <w:style w:type="paragraph" w:customStyle="1" w:styleId="fr-value40">
    <w:name w:val="fr-value40"/>
    <w:basedOn w:val="a"/>
    <w:rsid w:val="00EC59E6"/>
    <w:pPr>
      <w:widowControl/>
      <w:spacing w:before="100" w:beforeAutospacing="1" w:after="100" w:afterAutospacing="1" w:line="240" w:lineRule="atLeast"/>
      <w:ind w:firstLine="0"/>
      <w:jc w:val="center"/>
    </w:pPr>
    <w:rPr>
      <w:sz w:val="24"/>
      <w:szCs w:val="24"/>
    </w:rPr>
  </w:style>
  <w:style w:type="paragraph" w:customStyle="1" w:styleId="fr-value60">
    <w:name w:val="fr-value60"/>
    <w:basedOn w:val="a"/>
    <w:rsid w:val="00EC59E6"/>
    <w:pPr>
      <w:widowControl/>
      <w:spacing w:before="100" w:beforeAutospacing="1" w:after="100" w:afterAutospacing="1" w:line="240" w:lineRule="atLeast"/>
      <w:ind w:firstLine="0"/>
      <w:jc w:val="center"/>
    </w:pPr>
    <w:rPr>
      <w:sz w:val="24"/>
      <w:szCs w:val="24"/>
    </w:rPr>
  </w:style>
  <w:style w:type="paragraph" w:customStyle="1" w:styleId="fr-value80">
    <w:name w:val="fr-value80"/>
    <w:basedOn w:val="a"/>
    <w:rsid w:val="00EC59E6"/>
    <w:pPr>
      <w:widowControl/>
      <w:spacing w:before="100" w:beforeAutospacing="1" w:after="100" w:afterAutospacing="1" w:line="240" w:lineRule="atLeast"/>
      <w:ind w:firstLine="0"/>
      <w:jc w:val="center"/>
    </w:pPr>
    <w:rPr>
      <w:sz w:val="24"/>
      <w:szCs w:val="24"/>
    </w:rPr>
  </w:style>
  <w:style w:type="paragraph" w:customStyle="1" w:styleId="fr-value100">
    <w:name w:val="fr-value100"/>
    <w:basedOn w:val="a"/>
    <w:rsid w:val="00EC59E6"/>
    <w:pPr>
      <w:widowControl/>
      <w:spacing w:before="100" w:beforeAutospacing="1" w:after="100" w:afterAutospacing="1" w:line="240" w:lineRule="atLeast"/>
      <w:ind w:firstLine="0"/>
      <w:jc w:val="center"/>
    </w:pPr>
    <w:rPr>
      <w:sz w:val="24"/>
      <w:szCs w:val="24"/>
    </w:rPr>
  </w:style>
  <w:style w:type="paragraph" w:customStyle="1" w:styleId="flaggedrevs-box0">
    <w:name w:val="flaggedrevs-box0"/>
    <w:basedOn w:val="a"/>
    <w:rsid w:val="00EC59E6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flaggedrevs-box1">
    <w:name w:val="flaggedrevs-box1"/>
    <w:basedOn w:val="a"/>
    <w:rsid w:val="00EC59E6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flaggedrevs-box2">
    <w:name w:val="flaggedrevs-box2"/>
    <w:basedOn w:val="a"/>
    <w:rsid w:val="00EC59E6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flaggedrevs-box3">
    <w:name w:val="flaggedrevs-box3"/>
    <w:basedOn w:val="a"/>
    <w:rsid w:val="00EC59E6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flaggedrevs-color-0">
    <w:name w:val="flaggedrevs-color-0"/>
    <w:basedOn w:val="a"/>
    <w:rsid w:val="00EC59E6"/>
    <w:pPr>
      <w:widowControl/>
      <w:shd w:val="clear" w:color="auto" w:fill="F9F9F9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-color-1">
    <w:name w:val="flaggedrevs-color-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-color-2">
    <w:name w:val="flaggedrevs-color-2"/>
    <w:basedOn w:val="a"/>
    <w:rsid w:val="00EC59E6"/>
    <w:pPr>
      <w:widowControl/>
      <w:shd w:val="clear" w:color="auto" w:fill="F0FFF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-color-3">
    <w:name w:val="flaggedrevs-color-3"/>
    <w:basedOn w:val="a"/>
    <w:rsid w:val="00EC59E6"/>
    <w:pPr>
      <w:widowControl/>
      <w:shd w:val="clear" w:color="auto" w:fill="FFFFF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-unreviewed">
    <w:name w:val="flaggedrevs-unreviewed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-unreviewed2">
    <w:name w:val="flaggedrevs-unreviewed2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toggle">
    <w:name w:val="flaggedrevs_toggle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color w:val="0000FF"/>
      <w:sz w:val="24"/>
      <w:szCs w:val="24"/>
    </w:rPr>
  </w:style>
  <w:style w:type="paragraph" w:customStyle="1" w:styleId="fr-icon-current">
    <w:name w:val="fr-icon-current"/>
    <w:basedOn w:val="a"/>
    <w:rsid w:val="00EC59E6"/>
    <w:pPr>
      <w:widowControl/>
      <w:spacing w:line="240" w:lineRule="auto"/>
      <w:ind w:right="48" w:firstLine="0"/>
      <w:jc w:val="left"/>
    </w:pPr>
    <w:rPr>
      <w:sz w:val="24"/>
      <w:szCs w:val="24"/>
    </w:rPr>
  </w:style>
  <w:style w:type="paragraph" w:customStyle="1" w:styleId="fr-icon-stable">
    <w:name w:val="fr-icon-stable"/>
    <w:basedOn w:val="a"/>
    <w:rsid w:val="00EC59E6"/>
    <w:pPr>
      <w:widowControl/>
      <w:spacing w:line="240" w:lineRule="auto"/>
      <w:ind w:right="48" w:firstLine="0"/>
      <w:jc w:val="left"/>
    </w:pPr>
    <w:rPr>
      <w:sz w:val="24"/>
      <w:szCs w:val="24"/>
    </w:rPr>
  </w:style>
  <w:style w:type="paragraph" w:customStyle="1" w:styleId="fr-icon-quality">
    <w:name w:val="fr-icon-quality"/>
    <w:basedOn w:val="a"/>
    <w:rsid w:val="00EC59E6"/>
    <w:pPr>
      <w:widowControl/>
      <w:spacing w:line="240" w:lineRule="auto"/>
      <w:ind w:right="48" w:firstLine="0"/>
      <w:jc w:val="left"/>
    </w:pPr>
    <w:rPr>
      <w:sz w:val="24"/>
      <w:szCs w:val="24"/>
    </w:rPr>
  </w:style>
  <w:style w:type="paragraph" w:customStyle="1" w:styleId="fr-icon-locked">
    <w:name w:val="fr-icon-locked"/>
    <w:basedOn w:val="a"/>
    <w:rsid w:val="00EC59E6"/>
    <w:pPr>
      <w:widowControl/>
      <w:spacing w:line="240" w:lineRule="auto"/>
      <w:ind w:right="48" w:firstLine="0"/>
      <w:jc w:val="left"/>
    </w:pPr>
    <w:rPr>
      <w:sz w:val="24"/>
      <w:szCs w:val="24"/>
    </w:rPr>
  </w:style>
  <w:style w:type="paragraph" w:customStyle="1" w:styleId="fr-icon-unlocked">
    <w:name w:val="fr-icon-unlocked"/>
    <w:basedOn w:val="a"/>
    <w:rsid w:val="00EC59E6"/>
    <w:pPr>
      <w:widowControl/>
      <w:spacing w:line="240" w:lineRule="auto"/>
      <w:ind w:right="48" w:firstLine="0"/>
      <w:jc w:val="left"/>
    </w:pPr>
    <w:rPr>
      <w:sz w:val="24"/>
      <w:szCs w:val="24"/>
    </w:rPr>
  </w:style>
  <w:style w:type="paragraph" w:customStyle="1" w:styleId="fr-diff-ratings">
    <w:name w:val="fr-diff-ratings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</w:pPr>
    <w:rPr>
      <w:sz w:val="24"/>
      <w:szCs w:val="24"/>
    </w:rPr>
  </w:style>
  <w:style w:type="paragraph" w:customStyle="1" w:styleId="fr-hist-stable-user">
    <w:name w:val="fr-hist-stable-user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fr-hist-quality-user">
    <w:name w:val="fr-hist-quality-user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fr-hist-autoreviewed">
    <w:name w:val="fr-hist-autoreviewed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fr-backlognotice">
    <w:name w:val="fr-backlognotice"/>
    <w:basedOn w:val="a"/>
    <w:rsid w:val="00EC59E6"/>
    <w:pPr>
      <w:widowControl/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 w:line="240" w:lineRule="auto"/>
      <w:ind w:left="75" w:right="75" w:firstLine="0"/>
      <w:jc w:val="left"/>
    </w:pPr>
    <w:rPr>
      <w:sz w:val="24"/>
      <w:szCs w:val="24"/>
    </w:rPr>
  </w:style>
  <w:style w:type="paragraph" w:customStyle="1" w:styleId="fr-watchlist-old-notice">
    <w:name w:val="fr-watchlist-old-notice"/>
    <w:basedOn w:val="a"/>
    <w:rsid w:val="00EC59E6"/>
    <w:pPr>
      <w:widowControl/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 w:firstLine="0"/>
      <w:jc w:val="left"/>
    </w:pPr>
    <w:rPr>
      <w:sz w:val="24"/>
      <w:szCs w:val="24"/>
    </w:rPr>
  </w:style>
  <w:style w:type="paragraph" w:customStyle="1" w:styleId="fr-pending-long">
    <w:name w:val="fr-pending-long"/>
    <w:basedOn w:val="a"/>
    <w:rsid w:val="00EC59E6"/>
    <w:pPr>
      <w:widowControl/>
      <w:shd w:val="clear" w:color="auto" w:fill="F5ECEC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pending-long2">
    <w:name w:val="fr-pending-long2"/>
    <w:basedOn w:val="a"/>
    <w:rsid w:val="00EC59E6"/>
    <w:pPr>
      <w:widowControl/>
      <w:shd w:val="clear" w:color="auto" w:fill="F5DDDD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pending-long3">
    <w:name w:val="fr-pending-long3"/>
    <w:basedOn w:val="a"/>
    <w:rsid w:val="00EC59E6"/>
    <w:pPr>
      <w:widowControl/>
      <w:shd w:val="clear" w:color="auto" w:fill="E2CACA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unreviewed-unwatched">
    <w:name w:val="fr-unreviewed-unwatched"/>
    <w:basedOn w:val="a"/>
    <w:rsid w:val="00EC59E6"/>
    <w:pPr>
      <w:widowControl/>
      <w:shd w:val="clear" w:color="auto" w:fill="FAEBD7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under-review">
    <w:name w:val="fr-under-review"/>
    <w:basedOn w:val="a"/>
    <w:rsid w:val="00EC59E6"/>
    <w:pPr>
      <w:widowControl/>
      <w:shd w:val="clear" w:color="auto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aggedrevsreviewform">
    <w:name w:val="flaggedrevs_reviewform"/>
    <w:basedOn w:val="a"/>
    <w:rsid w:val="00EC59E6"/>
    <w:pPr>
      <w:widowControl/>
      <w:shd w:val="clear" w:color="auto" w:fill="F9F9F9"/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r-rating-controls">
    <w:name w:val="fr-rating-controls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  <w:textAlignment w:val="center"/>
    </w:pPr>
    <w:rPr>
      <w:sz w:val="24"/>
      <w:szCs w:val="24"/>
    </w:rPr>
  </w:style>
  <w:style w:type="paragraph" w:customStyle="1" w:styleId="fr-rating-controls-disabled">
    <w:name w:val="fr-rating-controls-disabled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  <w:textAlignment w:val="center"/>
    </w:pPr>
    <w:rPr>
      <w:sz w:val="24"/>
      <w:szCs w:val="24"/>
    </w:rPr>
  </w:style>
  <w:style w:type="paragraph" w:customStyle="1" w:styleId="fr-rating-options">
    <w:name w:val="fr-rating-options"/>
    <w:basedOn w:val="a"/>
    <w:rsid w:val="00EC59E6"/>
    <w:pPr>
      <w:widowControl/>
      <w:spacing w:before="100" w:beforeAutospacing="1" w:after="100" w:afterAutospacing="1" w:line="240" w:lineRule="auto"/>
      <w:ind w:right="360" w:firstLine="0"/>
      <w:jc w:val="left"/>
    </w:pPr>
    <w:rPr>
      <w:sz w:val="24"/>
      <w:szCs w:val="24"/>
    </w:rPr>
  </w:style>
  <w:style w:type="paragraph" w:customStyle="1" w:styleId="fr-rating-option-0">
    <w:name w:val="fr-rating-option-0"/>
    <w:basedOn w:val="a"/>
    <w:rsid w:val="00EC59E6"/>
    <w:pPr>
      <w:widowControl/>
      <w:shd w:val="clear" w:color="auto" w:fill="F5ECEC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option-1">
    <w:name w:val="fr-rating-option-1"/>
    <w:basedOn w:val="a"/>
    <w:rsid w:val="00EC59E6"/>
    <w:pPr>
      <w:widowControl/>
      <w:shd w:val="clear" w:color="auto" w:fill="F0F8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option-2">
    <w:name w:val="fr-rating-option-2"/>
    <w:basedOn w:val="a"/>
    <w:rsid w:val="00EC59E6"/>
    <w:pPr>
      <w:widowControl/>
      <w:shd w:val="clear" w:color="auto" w:fill="F0FFF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option-3">
    <w:name w:val="fr-rating-option-3"/>
    <w:basedOn w:val="a"/>
    <w:rsid w:val="00EC59E6"/>
    <w:pPr>
      <w:widowControl/>
      <w:shd w:val="clear" w:color="auto" w:fill="FEF0DB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option-4">
    <w:name w:val="fr-rating-option-4"/>
    <w:basedOn w:val="a"/>
    <w:rsid w:val="00EC59E6"/>
    <w:pPr>
      <w:widowControl/>
      <w:shd w:val="clear" w:color="auto" w:fill="FFFFF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diff-patrollink">
    <w:name w:val="fr-diff-patrollink"/>
    <w:basedOn w:val="a"/>
    <w:rsid w:val="00EC59E6"/>
    <w:pPr>
      <w:widowControl/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fr-notes-box">
    <w:name w:val="fr-notes-box"/>
    <w:basedOn w:val="a"/>
    <w:rsid w:val="00EC59E6"/>
    <w:pPr>
      <w:widowControl/>
      <w:spacing w:line="240" w:lineRule="auto"/>
      <w:ind w:left="120" w:right="240" w:firstLine="0"/>
      <w:jc w:val="left"/>
    </w:pPr>
    <w:rPr>
      <w:sz w:val="24"/>
      <w:szCs w:val="24"/>
    </w:rPr>
  </w:style>
  <w:style w:type="paragraph" w:customStyle="1" w:styleId="fr-comment-box">
    <w:name w:val="fr-comment-box"/>
    <w:basedOn w:val="a"/>
    <w:rsid w:val="00EC59E6"/>
    <w:pPr>
      <w:widowControl/>
      <w:spacing w:before="60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dave">
    <w:name w:val="fr-rating-dave"/>
    <w:basedOn w:val="a"/>
    <w:rsid w:val="00EC59E6"/>
    <w:pPr>
      <w:widowControl/>
      <w:shd w:val="clear" w:color="auto" w:fill="E0ECF8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rating-rave">
    <w:name w:val="fr-rating-rave"/>
    <w:basedOn w:val="a"/>
    <w:rsid w:val="00EC59E6"/>
    <w:pPr>
      <w:widowControl/>
      <w:shd w:val="clear" w:color="auto" w:fill="E0F8EC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-hiddenform">
    <w:name w:val="fr-hiddenform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allpagesredirect">
    <w:name w:val="allpagesredirec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warningbox">
    <w:name w:val="warningbox"/>
    <w:basedOn w:val="a"/>
    <w:rsid w:val="00EC59E6"/>
    <w:pPr>
      <w:widowControl/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</w:rPr>
  </w:style>
  <w:style w:type="paragraph" w:customStyle="1" w:styleId="informationbox">
    <w:name w:val="informationbox"/>
    <w:basedOn w:val="a"/>
    <w:rsid w:val="00EC59E6"/>
    <w:pPr>
      <w:widowControl/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</w:rPr>
  </w:style>
  <w:style w:type="paragraph" w:customStyle="1" w:styleId="transparent">
    <w:name w:val="transparen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nfobox">
    <w:name w:val="infobox"/>
    <w:basedOn w:val="a"/>
    <w:rsid w:val="00EC59E6"/>
    <w:pPr>
      <w:widowControl/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 w:firstLine="0"/>
      <w:jc w:val="left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EC59E6"/>
    <w:pPr>
      <w:widowControl/>
      <w:spacing w:before="240" w:after="240" w:line="240" w:lineRule="auto"/>
      <w:ind w:left="120" w:right="120" w:firstLine="0"/>
    </w:pPr>
    <w:rPr>
      <w:sz w:val="24"/>
      <w:szCs w:val="24"/>
    </w:rPr>
  </w:style>
  <w:style w:type="paragraph" w:customStyle="1" w:styleId="messagebox">
    <w:name w:val="messagebox"/>
    <w:basedOn w:val="a"/>
    <w:rsid w:val="00EC59E6"/>
    <w:pPr>
      <w:widowControl/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ind w:firstLine="0"/>
      <w:jc w:val="left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references-scroll">
    <w:name w:val="references-scroll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rintonly">
    <w:name w:val="printonly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dablink">
    <w:name w:val="dablink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rellink">
    <w:name w:val="rellink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i/>
      <w:iCs/>
      <w:sz w:val="24"/>
      <w:szCs w:val="24"/>
    </w:rPr>
  </w:style>
  <w:style w:type="paragraph" w:customStyle="1" w:styleId="ipa">
    <w:name w:val="ipa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/>
      <w:sz w:val="24"/>
      <w:szCs w:val="24"/>
    </w:rPr>
  </w:style>
  <w:style w:type="paragraph" w:customStyle="1" w:styleId="unicode">
    <w:name w:val="unicode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rFonts w:ascii="inherit" w:hAnsi="inherit"/>
      <w:sz w:val="24"/>
      <w:szCs w:val="24"/>
    </w:rPr>
  </w:style>
  <w:style w:type="paragraph" w:customStyle="1" w:styleId="coordinates">
    <w:name w:val="coordinates"/>
    <w:basedOn w:val="a"/>
    <w:rsid w:val="00EC59E6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customStyle="1" w:styleId="geo-google">
    <w:name w:val="geo-google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</w:pPr>
    <w:rPr>
      <w:b/>
      <w:bCs/>
      <w:sz w:val="24"/>
      <w:szCs w:val="24"/>
    </w:rPr>
  </w:style>
  <w:style w:type="paragraph" w:customStyle="1" w:styleId="geo-yandex">
    <w:name w:val="geo-yandex"/>
    <w:basedOn w:val="a"/>
    <w:rsid w:val="00EC59E6"/>
    <w:pPr>
      <w:widowControl/>
      <w:spacing w:before="100" w:beforeAutospacing="1" w:after="100" w:afterAutospacing="1" w:line="240" w:lineRule="atLeast"/>
      <w:ind w:firstLine="0"/>
      <w:jc w:val="left"/>
    </w:pPr>
    <w:rPr>
      <w:b/>
      <w:bCs/>
      <w:sz w:val="24"/>
      <w:szCs w:val="24"/>
    </w:rPr>
  </w:style>
  <w:style w:type="paragraph" w:customStyle="1" w:styleId="geo-multi-punct">
    <w:name w:val="geo-multi-punc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geo-lat">
    <w:name w:val="geo-la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eo-lon">
    <w:name w:val="geo-lon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tistics-group-import">
    <w:name w:val="statistics-group-impor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tatistics-group-transwiki">
    <w:name w:val="statistics-group-transwiki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tatistics-group-developer">
    <w:name w:val="statistics-group-developer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tatistics-group-boardvote">
    <w:name w:val="statistics-group-boardvote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tatistics-group-reviewer">
    <w:name w:val="statistics-group-reviewer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tatistics-group-steward">
    <w:name w:val="statistics-group-steward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wp-templatelink">
    <w:name w:val="wp-templatelink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color w:val="9098A0"/>
      <w:sz w:val="24"/>
      <w:szCs w:val="24"/>
    </w:rPr>
  </w:style>
  <w:style w:type="paragraph" w:customStyle="1" w:styleId="toclevel-2">
    <w:name w:val="toclevel-2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clevel-3">
    <w:name w:val="toclevel-3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clevel-4">
    <w:name w:val="toclevel-4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clevel-5">
    <w:name w:val="toclevel-5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clevel-6">
    <w:name w:val="toclevel-6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toclevel-7">
    <w:name w:val="toclevel-7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loatleft">
    <w:name w:val="floatleft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image">
    <w:name w:val="image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eo-dec">
    <w:name w:val="geo-dec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eo-dms">
    <w:name w:val="geo-dms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mbox-text-small">
    <w:name w:val="ambox-text-small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tenoticesmall">
    <w:name w:val="sitenoticesmall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tenoticesmallanon">
    <w:name w:val="sitenoticesmallanon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itenoticesmalluser">
    <w:name w:val="sitenoticesmalluser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lainlinksneverexpand">
    <w:name w:val="plainlinksneverexpand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ubcaption">
    <w:name w:val="subcaption"/>
    <w:rsid w:val="00EC59E6"/>
    <w:rPr>
      <w:rFonts w:cs="Times New Roman"/>
    </w:rPr>
  </w:style>
  <w:style w:type="paragraph" w:customStyle="1" w:styleId="flaggedrevsshort1">
    <w:name w:val="flaggedrevs_short1"/>
    <w:basedOn w:val="a"/>
    <w:rsid w:val="00EC59E6"/>
    <w:pPr>
      <w:widowControl/>
      <w:shd w:val="clear" w:color="auto" w:fill="F9F9F9"/>
      <w:spacing w:line="240" w:lineRule="atLeast"/>
      <w:ind w:right="240" w:firstLine="0"/>
      <w:jc w:val="left"/>
    </w:pPr>
    <w:rPr>
      <w:sz w:val="23"/>
      <w:szCs w:val="23"/>
    </w:rPr>
  </w:style>
  <w:style w:type="character" w:customStyle="1" w:styleId="subcaption1">
    <w:name w:val="subcaption1"/>
    <w:rsid w:val="00EC59E6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toclevel-21">
    <w:name w:val="toclevel-2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toclevel-31">
    <w:name w:val="toclevel-3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toclevel-41">
    <w:name w:val="toclevel-4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toclevel-51">
    <w:name w:val="toclevel-5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toclevel-61">
    <w:name w:val="toclevel-6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toclevel-71">
    <w:name w:val="toclevel-7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floatleft1">
    <w:name w:val="floatleft1"/>
    <w:basedOn w:val="a"/>
    <w:rsid w:val="00EC59E6"/>
    <w:pPr>
      <w:widowControl/>
      <w:spacing w:before="30" w:after="30" w:line="240" w:lineRule="auto"/>
      <w:ind w:left="30" w:right="30" w:firstLine="0"/>
      <w:jc w:val="left"/>
      <w:textAlignment w:val="center"/>
    </w:pPr>
    <w:rPr>
      <w:sz w:val="24"/>
      <w:szCs w:val="24"/>
    </w:rPr>
  </w:style>
  <w:style w:type="paragraph" w:customStyle="1" w:styleId="image1">
    <w:name w:val="image1"/>
    <w:basedOn w:val="a"/>
    <w:rsid w:val="00EC59E6"/>
    <w:pPr>
      <w:widowControl/>
      <w:spacing w:line="240" w:lineRule="auto"/>
      <w:ind w:firstLine="0"/>
      <w:jc w:val="left"/>
    </w:pPr>
    <w:rPr>
      <w:sz w:val="24"/>
      <w:szCs w:val="24"/>
    </w:rPr>
  </w:style>
  <w:style w:type="paragraph" w:customStyle="1" w:styleId="geo-dec1">
    <w:name w:val="geo-dec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eo-dms1">
    <w:name w:val="geo-dms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geo-dms2">
    <w:name w:val="geo-dms2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geo-dec2">
    <w:name w:val="geo-dec2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itenoticesmall1">
    <w:name w:val="sitenoticesmall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itenoticesmallanon1">
    <w:name w:val="sitenoticesmallanon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paragraph" w:customStyle="1" w:styleId="sitenoticesmalluser1">
    <w:name w:val="sitenoticesmalluser1"/>
    <w:basedOn w:val="a"/>
    <w:rsid w:val="00EC59E6"/>
    <w:pPr>
      <w:widowControl/>
      <w:spacing w:before="100" w:beforeAutospacing="1" w:after="100" w:afterAutospacing="1" w:line="240" w:lineRule="auto"/>
      <w:ind w:firstLine="0"/>
      <w:jc w:val="left"/>
    </w:pPr>
    <w:rPr>
      <w:vanish/>
      <w:sz w:val="24"/>
      <w:szCs w:val="24"/>
    </w:rPr>
  </w:style>
  <w:style w:type="character" w:customStyle="1" w:styleId="toctoggle">
    <w:name w:val="toctoggle"/>
    <w:rsid w:val="00EC59E6"/>
    <w:rPr>
      <w:rFonts w:cs="Times New Roman"/>
    </w:rPr>
  </w:style>
  <w:style w:type="character" w:customStyle="1" w:styleId="tocnumber">
    <w:name w:val="tocnumber"/>
    <w:rsid w:val="00EC59E6"/>
    <w:rPr>
      <w:rFonts w:cs="Times New Roman"/>
    </w:rPr>
  </w:style>
  <w:style w:type="character" w:customStyle="1" w:styleId="toctext">
    <w:name w:val="toctext"/>
    <w:rsid w:val="00EC59E6"/>
    <w:rPr>
      <w:rFonts w:cs="Times New Roman"/>
    </w:rPr>
  </w:style>
  <w:style w:type="character" w:customStyle="1" w:styleId="editsection">
    <w:name w:val="editsection"/>
    <w:rsid w:val="00EC59E6"/>
    <w:rPr>
      <w:rFonts w:cs="Times New Roman"/>
    </w:rPr>
  </w:style>
  <w:style w:type="character" w:customStyle="1" w:styleId="mw-headline">
    <w:name w:val="mw-headline"/>
    <w:rsid w:val="00EC59E6"/>
    <w:rPr>
      <w:rFonts w:cs="Times New Roman"/>
    </w:rPr>
  </w:style>
  <w:style w:type="table" w:styleId="a9">
    <w:name w:val="Table Grid"/>
    <w:basedOn w:val="a1"/>
    <w:uiPriority w:val="59"/>
    <w:rsid w:val="00F10C22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481B4A"/>
    <w:pPr>
      <w:widowControl w:val="0"/>
      <w:jc w:val="both"/>
    </w:pPr>
    <w:rPr>
      <w:rFonts w:ascii="Arial" w:hAnsi="Arial"/>
      <w:sz w:val="12"/>
    </w:rPr>
  </w:style>
  <w:style w:type="paragraph" w:styleId="21">
    <w:name w:val="Body Text Indent 2"/>
    <w:basedOn w:val="a"/>
    <w:link w:val="22"/>
    <w:uiPriority w:val="99"/>
    <w:rsid w:val="0064720D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18"/>
      <w:lang w:val="ru-RU" w:eastAsia="ru-RU"/>
    </w:rPr>
  </w:style>
  <w:style w:type="paragraph" w:styleId="aa">
    <w:name w:val="header"/>
    <w:basedOn w:val="a"/>
    <w:link w:val="ab"/>
    <w:uiPriority w:val="99"/>
    <w:rsid w:val="00F24CC0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18"/>
      <w:lang w:val="ru-RU" w:eastAsia="ru-RU"/>
    </w:rPr>
  </w:style>
  <w:style w:type="character" w:styleId="ac">
    <w:name w:val="page number"/>
    <w:uiPriority w:val="99"/>
    <w:rsid w:val="00F24CC0"/>
    <w:rPr>
      <w:rFonts w:cs="Times New Roman"/>
    </w:rPr>
  </w:style>
  <w:style w:type="paragraph" w:styleId="ad">
    <w:name w:val="Body Text Indent"/>
    <w:basedOn w:val="a"/>
    <w:link w:val="ae"/>
    <w:uiPriority w:val="99"/>
    <w:rsid w:val="00F532E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18"/>
      <w:lang w:val="ru-RU" w:eastAsia="ru-RU"/>
    </w:rPr>
  </w:style>
  <w:style w:type="paragraph" w:styleId="31">
    <w:name w:val="Body Text Indent 3"/>
    <w:basedOn w:val="a"/>
    <w:link w:val="32"/>
    <w:uiPriority w:val="99"/>
    <w:rsid w:val="003B3DB7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f">
    <w:name w:val="footnote text"/>
    <w:basedOn w:val="a"/>
    <w:link w:val="af0"/>
    <w:uiPriority w:val="99"/>
    <w:semiHidden/>
    <w:rsid w:val="003B3DB7"/>
    <w:pPr>
      <w:widowControl/>
      <w:spacing w:line="360" w:lineRule="auto"/>
      <w:ind w:firstLine="851"/>
    </w:pPr>
    <w:rPr>
      <w:sz w:val="24"/>
    </w:rPr>
  </w:style>
  <w:style w:type="character" w:customStyle="1" w:styleId="af0">
    <w:name w:val="Текст сноски Знак"/>
    <w:link w:val="af"/>
    <w:uiPriority w:val="99"/>
    <w:semiHidden/>
    <w:locked/>
    <w:rPr>
      <w:rFonts w:cs="Times New Roman"/>
      <w:lang w:val="ru-RU" w:eastAsia="ru-RU"/>
    </w:rPr>
  </w:style>
  <w:style w:type="character" w:styleId="af1">
    <w:name w:val="footnote reference"/>
    <w:uiPriority w:val="99"/>
    <w:semiHidden/>
    <w:rsid w:val="003B3DB7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semiHidden/>
    <w:unhideWhenUsed/>
    <w:rsid w:val="00E44B6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E44B63"/>
    <w:rPr>
      <w:rFonts w:cs="Times New Roman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041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406">
                  <w:marLeft w:val="0"/>
                  <w:marRight w:val="0"/>
                  <w:marTop w:val="0"/>
                  <w:marBottom w:val="0"/>
                  <w:divBdr>
                    <w:top w:val="single" w:sz="12" w:space="0" w:color="434343"/>
                    <w:left w:val="single" w:sz="12" w:space="0" w:color="434343"/>
                    <w:bottom w:val="single" w:sz="12" w:space="0" w:color="434343"/>
                    <w:right w:val="single" w:sz="12" w:space="0" w:color="434343"/>
                  </w:divBdr>
                  <w:divsChild>
                    <w:div w:id="11345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429">
                          <w:marLeft w:val="0"/>
                          <w:marRight w:val="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2041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4%D1%80%D0%B5%D0%B2%D0%BD%D0%B5%D0%B3%D1%80%D0%B5%D1%87%D0%B5%D1%81%D0%BA%D0%B8%D0%B9_%D1%8F%D0%B7%D1%8B%D0%BA" TargetMode="External"/><Relationship Id="rId18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0%D0%BD%D0%B3%D0%BB%D0%B8%D0%B9%D1%81%D0%BA%D0%B8%D0%B9_%D1%8F%D0%B7%D1%8B%D0%BA" TargetMode="External"/><Relationship Id="rId26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C%D0%BE%D0%BD%D0%B3%D0%BE%D0%BB%D1%8C%D1%81%D0%BA%D0%B8%D0%B5_%D1%8F%D0%B7%D1%8B%D0%BA%D0%B8" TargetMode="External"/><Relationship Id="rId39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C%D0%B5%D1%81%D1%82%D0%BD%D1%8B%D0%B9_%D0%BF%D0%B0%D0%B4%D0%B5%D0%B6" TargetMode="External"/><Relationship Id="rId3" Type="http://schemas.openxmlformats.org/officeDocument/2006/relationships/settings" Target="settings.xml"/><Relationship Id="rId21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1%D0%B0%D0%BB%D1%82%D0%BE-%D1%81%D0%BB%D0%B0%D0%B2%D1%8F%D0%BD%D1%81%D0%BA%D0%B8%D0%B5_%D1%8F%D0%B7%D1%8B%D0%BA%D0%B8" TargetMode="External"/><Relationship Id="rId34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4%D0%B8%D0%BD%D0%BD%D0%BE-%D1%83%D0%B3%D0%BE%D1%80%D1%81%D0%BA%D0%B8%D0%B5_%D1%8F%D0%B7%D1%8B%D0%BA%D0%B8" TargetMode="External"/><Relationship Id="rId42" Type="http://schemas.openxmlformats.org/officeDocument/2006/relationships/header" Target="header2.xml"/><Relationship Id="rId47" Type="http://schemas.openxmlformats.org/officeDocument/2006/relationships/hyperlink" Target="http://school.edu.ru" TargetMode="External"/><Relationship Id="rId50" Type="http://schemas.openxmlformats.org/officeDocument/2006/relationships/header" Target="header3.xml"/><Relationship Id="rId7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3%D1%80%D0%B5%D1%87%D0%B5%D1%81%D0%BA%D0%B8%D0%B9_%D1%8F%D0%B7%D1%8B%D0%BA" TargetMode="External"/><Relationship Id="rId12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3%D1%80%D1%83%D0%B7%D0%B8%D0%BD%D1%81%D0%BA%D0%B8%D0%B9_%D1%8F%D0%B7%D1%8B%D0%BA" TargetMode="External"/><Relationship Id="rId17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F%D0%BF%D0%BE%D0%BD%D1%81%D0%BA%D0%B8%D0%B9_%D1%8F%D0%B7%D1%8B%D0%BA" TargetMode="External"/><Relationship Id="rId25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1%D0%B0%D1%81%D0%BA%D1%81%D0%BA%D0%B8%D0%B9_%D1%8F%D0%B7%D1%8B%D0%BA" TargetMode="External"/><Relationship Id="rId33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4%D0%B8%D0%BD%D0%BD%D0%BE-%D1%83%D0%B3%D0%BE%D1%80%D1%81%D0%BA%D0%B8%D0%B5_%D1%8F%D0%B7%D1%8B%D0%BA%D0%B8" TargetMode="External"/><Relationship Id="rId38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F%D1%80%D0%B5%D0%B4%D0%BB%D0%BE%D0%B6%D0%BD%D1%8B%D0%B9_%D0%BF%D0%B0%D0%B4%D0%B5%D0%B6" TargetMode="External"/><Relationship Id="rId46" Type="http://schemas.openxmlformats.org/officeDocument/2006/relationships/hyperlink" Target="http://alonecoder.narod.ru/ling/casus.djvu" TargetMode="External"/><Relationship Id="rId2" Type="http://schemas.openxmlformats.org/officeDocument/2006/relationships/styles" Target="styles.xml"/><Relationship Id="rId16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1%D0%B0%D0%BD%D1%81%D0%BA%D1%80%D0%B8%D1%82" TargetMode="External"/><Relationship Id="rId20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4%D0%B0%D1%82%D0%B5%D0%BB%D1%8C%D0%BD%D1%8B%D0%B9_%D0%BF%D0%B0%D0%B4%D0%B5%D0%B6" TargetMode="External"/><Relationship Id="rId29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1%D0%B0%D0%BB%D1%82%D0%B8%D0%B9%D1%81%D0%BA%D0%B8%D0%B5_%D1%8F%D0%B7%D1%8B%D0%BA%D0%B8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0%D1%80%D0%B0%D0%B1%D1%81%D0%BA%D0%B8%D0%B9_%D1%8F%D0%B7%D1%8B%D0%BA" TargetMode="External"/><Relationship Id="rId24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D%D1%80%D0%B3%D0%B0%D1%82%D0%B8%D0%B2%D0%BD%D1%8B%D0%B9_%D1%81%D1%82%D1%80%D0%BE%D0%B9" TargetMode="External"/><Relationship Id="rId32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4%D0%B8%D0%BD%D0%BD%D0%BE-%D1%83%D0%B3%D0%BE%D1%80%D1%81%D0%BA%D0%B8%D0%B5_%D1%8F%D0%B7%D1%8B%D0%BA%D0%B8" TargetMode="External"/><Relationship Id="rId37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2%D0%B8%D0%BD%D0%B8%D1%82%D0%B5%D0%BB%D1%8C%D0%BD%D1%8B%D0%B9_%D0%BF%D0%B0%D0%B4%D0%B5%D0%B6" TargetMode="External"/><Relationship Id="rId40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3%D1%81%D0%BF%D0%B5%D0%BD%D1%81%D0%BA%D0%B8%D0%B9,_%D0%92%D0%BB%D0%B0%D0%B4%D0%B8%D0%BC%D0%B8%D1%80_%D0%90%D0%BD%D0%B4%D1%80%D0%B5%D0%B5%D0%B2%D0%B8%D1%87" TargetMode="External"/><Relationship Id="rId45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B%D0%B0%D1%82%D0%B8%D0%BD%D1%81%D0%BA%D0%B8%D0%B9_%D1%8F%D0%B7%D1%8B%D0%B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B%D0%B0%D1%82%D1%8B%D0%BD%D1%8C" TargetMode="External"/><Relationship Id="rId23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F%D0%BF%D0%BE%D0%BD%D1%81%D0%BA%D0%B8%D0%B9_%D1%8F%D0%B7%D1%8B%D0%BA" TargetMode="External"/><Relationship Id="rId28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4%D0%B8%D0%BD%D0%BD%D0%BE-%D1%83%D0%B3%D0%BE%D1%80%D1%81%D0%BA%D0%B8%D0%B5_%D1%8F%D0%B7%D1%8B%D0%BA%D0%B8" TargetMode="External"/><Relationship Id="rId36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0%D0%BE%D0%B4%D0%B8%D1%82%D0%B5%D0%BB%D1%8C%D0%BD%D1%8B%D0%B9_%D0%BF%D0%B0%D0%B4%D0%B5%D0%B6" TargetMode="External"/><Relationship Id="rId49" Type="http://schemas.openxmlformats.org/officeDocument/2006/relationships/hyperlink" Target="http://www.kolmogorov.pms.ru/uspensky-k_opredeleniyu_padezha_po_kolmogorovu.html" TargetMode="External"/><Relationship Id="rId10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F%D0%BE%D0%B4%D0%BB%D0%B5%D0%B6%D0%B0%D1%89%D0%B5%D0%B5" TargetMode="External"/><Relationship Id="rId19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0%D0%BB%D1%82%D0%B0%D0%B9%D1%81%D0%BA%D0%B8%D0%B5_%D1%8F%D0%B7%D1%8B%D0%BA%D0%B8" TargetMode="External"/><Relationship Id="rId31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4%D0%B8%D0%BD%D0%BD%D0%BE-%D1%83%D0%B3%D0%BE%D1%80%D1%81%D0%BA%D0%B8%D0%B5_%D1%8F%D0%B7%D1%8B%D0%BA%D0%B8" TargetMode="External"/><Relationship Id="rId44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B%D0%B0%D1%82%D0%B8%D0%BD%D1%81%D0%BA%D0%B8%D0%B9_%D1%8F%D0%B7%D1%8B%D0%B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1%D0%BA%D0%BB%D0%BE%D0%BD%D0%B5%D0%BD%D0%B8%D0%B5_(%D0%BB%D0%B8%D0%BD%D0%B3%D0%B2%D0%B8%D1%81%D1%82%D0%B8%D0%BA%D0%B0)" TargetMode="External"/><Relationship Id="rId14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8%D1%81%D0%BB%D0%B0%D0%BD%D0%B4%D1%81%D0%BA%D0%B8%D0%B9_%D1%8F%D0%B7%D1%8B%D0%BA" TargetMode="External"/><Relationship Id="rId22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3%D0%B5%D1%80%D0%BC%D0%B0%D0%BD%D1%81%D0%BA%D0%B8%D0%B5_%D1%8F%D0%B7%D1%8B%D0%BA%D0%B8" TargetMode="External"/><Relationship Id="rId27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7%D0%B2%D0%B0%D1%82%D0%B5%D0%BB%D1%8C%D0%BD%D1%8B%D0%B9_%D0%BF%D0%B0%D0%B4%D0%B5%D0%B6" TargetMode="External"/><Relationship Id="rId30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A3%D0%BA%D1%80%D0%B0%D0%B8%D0%BD%D1%81%D0%BA%D0%B8%D0%B9_%D1%8F%D0%B7%D1%8B%D0%BA" TargetMode="External"/><Relationship Id="rId35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C%D0%BE%D0%BD%D0%B3%D0%BE%D0%BB%D1%8C%D1%81%D0%BA%D0%B8%D0%B5_%D1%8F%D0%B7%D1%8B%D0%BA%D0%B8" TargetMode="External"/><Relationship Id="rId43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A%D0%B0%D0%BB%D1%8C%D0%BA%D0%B0_(%D0%BB%D0%B5%D0%BA%D1%81%D0%B8%D0%BA%D0%B0)" TargetMode="External"/><Relationship Id="rId48" Type="http://schemas.openxmlformats.org/officeDocument/2006/relationships/hyperlink" Target="http://www.prokopeva.21412s01.edusite.ru/p21aa1.html" TargetMode="External"/><Relationship Id="rId8" Type="http://schemas.openxmlformats.org/officeDocument/2006/relationships/hyperlink" Target="mhtml:file://C:\Documents%20and%20Settings\d1701\&#1056;&#1072;&#1073;&#1086;&#1095;&#1080;&#1081;%20&#1089;&#1090;&#1086;&#1083;\&#1053;&#1086;&#1074;&#1072;&#1103;%20&#1087;&#1072;&#1087;&#1082;&#1072;\&#1055;&#1072;&#1076;&#1077;&#1078;%20&#8212;%20&#1042;&#1080;&#1082;&#1080;&#1087;&#1077;&#1076;&#1080;&#1103;.mht!/wiki/%D0%94%D1%80%D0%B5%D0%B2%D0%BD%D0%B5%D0%B3%D1%80%D0%B5%D1%87%D0%B5%D1%81%D0%BA%D0%B8%D0%B9_%D1%8F%D0%B7%D1%8B%D0%BA" TargetMode="External"/><Relationship Id="rId5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19560</Words>
  <Characters>111495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Энциклопедия для детей</vt:lpstr>
    </vt:vector>
  </TitlesOfParts>
  <Company>NhT</Company>
  <LinksUpToDate>false</LinksUpToDate>
  <CharactersWithSpaces>130794</CharactersWithSpaces>
  <SharedDoc>false</SharedDoc>
  <HLinks>
    <vt:vector size="246" baseType="variant">
      <vt:variant>
        <vt:i4>5701633</vt:i4>
      </vt:variant>
      <vt:variant>
        <vt:i4>120</vt:i4>
      </vt:variant>
      <vt:variant>
        <vt:i4>0</vt:i4>
      </vt:variant>
      <vt:variant>
        <vt:i4>5</vt:i4>
      </vt:variant>
      <vt:variant>
        <vt:lpwstr>http://www.kolmogorov.pms.ru/uspensky-k_opredeleniyu_padezha_po_kolmogorovu.html</vt:lpwstr>
      </vt:variant>
      <vt:variant>
        <vt:lpwstr/>
      </vt:variant>
      <vt:variant>
        <vt:i4>5963781</vt:i4>
      </vt:variant>
      <vt:variant>
        <vt:i4>117</vt:i4>
      </vt:variant>
      <vt:variant>
        <vt:i4>0</vt:i4>
      </vt:variant>
      <vt:variant>
        <vt:i4>5</vt:i4>
      </vt:variant>
      <vt:variant>
        <vt:lpwstr>http://www.prokopeva.21412s01.edusite.ru/p21aa1.html</vt:lpwstr>
      </vt:variant>
      <vt:variant>
        <vt:lpwstr/>
      </vt:variant>
      <vt:variant>
        <vt:i4>5111819</vt:i4>
      </vt:variant>
      <vt:variant>
        <vt:i4>114</vt:i4>
      </vt:variant>
      <vt:variant>
        <vt:i4>0</vt:i4>
      </vt:variant>
      <vt:variant>
        <vt:i4>5</vt:i4>
      </vt:variant>
      <vt:variant>
        <vt:lpwstr>http://school.edu.ru/</vt:lpwstr>
      </vt:variant>
      <vt:variant>
        <vt:lpwstr/>
      </vt:variant>
      <vt:variant>
        <vt:i4>3735588</vt:i4>
      </vt:variant>
      <vt:variant>
        <vt:i4>111</vt:i4>
      </vt:variant>
      <vt:variant>
        <vt:i4>0</vt:i4>
      </vt:variant>
      <vt:variant>
        <vt:i4>5</vt:i4>
      </vt:variant>
      <vt:variant>
        <vt:lpwstr>http://alonecoder.narod.ru/ling/casus.djvu</vt:lpwstr>
      </vt:variant>
      <vt:variant>
        <vt:lpwstr/>
      </vt:variant>
      <vt:variant>
        <vt:i4>795686</vt:i4>
      </vt:variant>
      <vt:variant>
        <vt:i4>108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Википедия.mht!/wiki/%D0%9B%D0%B0%D1%82%D0%B8%D0%BD%D1%81%D0%BA%D0%B8%D0%B9_%D1%8F%D0%B7%D1%8B%D0%BA</vt:lpwstr>
      </vt:variant>
      <vt:variant>
        <vt:lpwstr/>
      </vt:variant>
      <vt:variant>
        <vt:i4>795686</vt:i4>
      </vt:variant>
      <vt:variant>
        <vt:i4>105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Википедия.mht!/wiki/%D0%9B%D0%B0%D1%82%D0%B8%D0%BD%D1%81%D0%BA%D0%B8%D0%B9_%D1%8F%D0%B7%D1%8B%D0%BA</vt:lpwstr>
      </vt:variant>
      <vt:variant>
        <vt:lpwstr/>
      </vt:variant>
      <vt:variant>
        <vt:i4>2499605</vt:i4>
      </vt:variant>
      <vt:variant>
        <vt:i4>102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Википедия.mht!/wiki/%D0%9A%D0%B0%D0%BB%D1%8C%D0%BA%D0%B0_(%D0%BB%D0%B5%D0%BA%D1%81%D0%B8%D0%BA%D0%B0)</vt:lpwstr>
      </vt:variant>
      <vt:variant>
        <vt:lpwstr/>
      </vt:variant>
      <vt:variant>
        <vt:i4>4793439</vt:i4>
      </vt:variant>
      <vt:variant>
        <vt:i4>99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Википедия.mht!/wiki/%D0%A3%D1%81%D0%BF%D0%B5%D0%BD%D1%81%D0%BA%D0%B8%D0%B9,_%D0%92%D0%BB%D0%B0%D0%B4%D0%B8%D0%BC%D0%B8%D1%80_%D0%90%D0%BD%D0%B4%D1%80%D0%B5%D0%B5%D0%B2%D0%B8%D1%87</vt:lpwstr>
      </vt:variant>
      <vt:variant>
        <vt:lpwstr/>
      </vt:variant>
      <vt:variant>
        <vt:i4>8135768</vt:i4>
      </vt:variant>
      <vt:variant>
        <vt:i4>96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Википедия.mht!/wiki/%D0%9C%D0%B5%D1%81%D1%82%D0%BD%D1%8B%D0%B9_%D0%BF%D0%B0%D0%B4%D0%B5%D0%B6</vt:lpwstr>
      </vt:variant>
      <vt:variant>
        <vt:lpwstr/>
      </vt:variant>
      <vt:variant>
        <vt:i4>926836</vt:i4>
      </vt:variant>
      <vt:variant>
        <vt:i4>93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Википедия.mht!/wiki/%D0%9F%D1%80%D0%B5%D0%B4%D0%BB%D0%BE%D0%B6%D0%BD%D1%8B%D0%B9_%D0%BF%D0%B0%D0%B4%D0%B5%D0%B6</vt:lpwstr>
      </vt:variant>
      <vt:variant>
        <vt:lpwstr/>
      </vt:variant>
      <vt:variant>
        <vt:i4>7939160</vt:i4>
      </vt:variant>
      <vt:variant>
        <vt:i4>90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Википедия.mht!/wiki/%D0%92%D0%B8%D0%BD%D0%B8%D1%82%D0%B5%D0%BB%D1%8C%D0%BD%D1%8B%D0%B9_%D0%BF%D0%B0%D0%B4%D0%B5%D0%B6</vt:lpwstr>
      </vt:variant>
      <vt:variant>
        <vt:lpwstr/>
      </vt:variant>
      <vt:variant>
        <vt:i4>7742464</vt:i4>
      </vt:variant>
      <vt:variant>
        <vt:i4>87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Википедия.mht!/wiki/%D0%A0%D0%BE%D0%B4%D0%B8%D1%82%D0%B5%D0%BB%D1%8C%D0%BD%D1%8B%D0%B9_%D0%BF%D0%B0%D0%B4%D0%B5%D0%B6</vt:lpwstr>
      </vt:variant>
      <vt:variant>
        <vt:lpwstr/>
      </vt:variant>
      <vt:variant>
        <vt:i4>8266758</vt:i4>
      </vt:variant>
      <vt:variant>
        <vt:i4>84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Википедия.mht!/wiki/%D0%9C%D0%BE%D0%BD%D0%B3%D0%BE%D0%BB%D1%8C%D1%81%D0%BA%D0%B8%D0%B5_%D1%8F%D0%B7%D1%8B%D0%BA%D0%B8</vt:lpwstr>
      </vt:variant>
      <vt:variant>
        <vt:lpwstr/>
      </vt:variant>
      <vt:variant>
        <vt:i4>2565184</vt:i4>
      </vt:variant>
      <vt:variant>
        <vt:i4>81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Википедия.mht!/wiki/%D0%A4%D0%B8%D0%BD%D0%BD%D0%BE-%D1%83%D0%B3%D0%BE%D1%80%D1%81%D0%BA%D0%B8%D0%B5_%D1%8F%D0%B7%D1%8B%D0%BA%D0%B8</vt:lpwstr>
      </vt:variant>
      <vt:variant>
        <vt:lpwstr/>
      </vt:variant>
      <vt:variant>
        <vt:i4>2565184</vt:i4>
      </vt:variant>
      <vt:variant>
        <vt:i4>78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Википедия.mht!/wiki/%D0%A4%D0%B8%D0%BD%D0%BD%D0%BE-%D1%83%D0%B3%D0%BE%D1%80%D1%81%D0%BA%D0%B8%D0%B5_%D1%8F%D0%B7%D1%8B%D0%BA%D0%B8</vt:lpwstr>
      </vt:variant>
      <vt:variant>
        <vt:lpwstr/>
      </vt:variant>
      <vt:variant>
        <vt:i4>2565184</vt:i4>
      </vt:variant>
      <vt:variant>
        <vt:i4>75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Википедия.mht!/wiki/%D0%A4%D0%B8%D0%BD%D0%BD%D0%BE-%D1%83%D0%B3%D0%BE%D1%80%D1%81%D0%BA%D0%B8%D0%B5_%D1%8F%D0%B7%D1%8B%D0%BA%D0%B8</vt:lpwstr>
      </vt:variant>
      <vt:variant>
        <vt:lpwstr/>
      </vt:variant>
      <vt:variant>
        <vt:i4>2565184</vt:i4>
      </vt:variant>
      <vt:variant>
        <vt:i4>72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Википедия.mht!/wiki/%D0%A4%D0%B8%D0%BD%D0%BD%D0%BE-%D1%83%D0%B3%D0%BE%D1%80%D1%81%D0%BA%D0%B8%D0%B5_%D1%8F%D0%B7%D1%8B%D0%BA%D0%B8</vt:lpwstr>
      </vt:variant>
      <vt:variant>
        <vt:lpwstr/>
      </vt:variant>
      <vt:variant>
        <vt:i4>8332297</vt:i4>
      </vt:variant>
      <vt:variant>
        <vt:i4>69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Википедия.mht!/wiki/%D0%A3%D0%BA%D1%80%D0%B0%D0%B8%D0%BD%D1%81%D0%BA%D0%B8%D0%B9_%D1%8F%D0%B7%D1%8B%D0%BA</vt:lpwstr>
      </vt:variant>
      <vt:variant>
        <vt:lpwstr/>
      </vt:variant>
      <vt:variant>
        <vt:i4>5907569</vt:i4>
      </vt:variant>
      <vt:variant>
        <vt:i4>66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Википедия.mht!/wiki/%D0%91%D0%B0%D0%BB%D1%82%D0%B8%D0%B9%D1%81%D0%BA%D0%B8%D0%B5_%D1%8F%D0%B7%D1%8B%D0%BA%D0%B8</vt:lpwstr>
      </vt:variant>
      <vt:variant>
        <vt:lpwstr/>
      </vt:variant>
      <vt:variant>
        <vt:i4>2565184</vt:i4>
      </vt:variant>
      <vt:variant>
        <vt:i4>63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Википедия.mht!/wiki/%D0%A4%D0%B8%D0%BD%D0%BD%D0%BE-%D1%83%D0%B3%D0%BE%D1%80%D1%81%D0%BA%D0%B8%D0%B5_%D1%8F%D0%B7%D1%8B%D0%BA%D0%B8</vt:lpwstr>
      </vt:variant>
      <vt:variant>
        <vt:lpwstr/>
      </vt:variant>
      <vt:variant>
        <vt:i4>5973039</vt:i4>
      </vt:variant>
      <vt:variant>
        <vt:i4>60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Википедия.mht!/wiki/%D0%97%D0%B2%D0%B0%D1%82%D0%B5%D0%BB%D1%8C%D0%BD%D1%8B%D0%B9_%D0%BF%D0%B0%D0%B4%D0%B5%D0%B6</vt:lpwstr>
      </vt:variant>
      <vt:variant>
        <vt:lpwstr/>
      </vt:variant>
      <vt:variant>
        <vt:i4>8266758</vt:i4>
      </vt:variant>
      <vt:variant>
        <vt:i4>57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Википедия.mht!/wiki/%D0%9C%D0%BE%D0%BD%D0%B3%D0%BE%D0%BB%D1%8C%D1%81%D0%BA%D0%B8%D0%B5_%D1%8F%D0%B7%D1%8B%D0%BA%D0%B8</vt:lpwstr>
      </vt:variant>
      <vt:variant>
        <vt:lpwstr/>
      </vt:variant>
      <vt:variant>
        <vt:i4>2106449</vt:i4>
      </vt:variant>
      <vt:variant>
        <vt:i4>54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Википедия.mht!/wiki/%D0%91%D0%B0%D1%81%D0%BA%D1%81%D0%BA%D0%B8%D0%B9_%D1%8F%D0%B7%D1%8B%D0%BA</vt:lpwstr>
      </vt:variant>
      <vt:variant>
        <vt:lpwstr/>
      </vt:variant>
      <vt:variant>
        <vt:i4>6038646</vt:i4>
      </vt:variant>
      <vt:variant>
        <vt:i4>51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Википедия.mht!/wiki/%D0%AD%D1%80%D0%B3%D0%B0%D1%82%D0%B8%D0%B2%D0%BD%D1%8B%D0%B9_%D1%81%D1%82%D1%80%D0%BE%D0%B9</vt:lpwstr>
      </vt:variant>
      <vt:variant>
        <vt:lpwstr/>
      </vt:variant>
      <vt:variant>
        <vt:i4>7349330</vt:i4>
      </vt:variant>
      <vt:variant>
        <vt:i4>48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Википедия.mht!/wiki/%D0%AF%D0%BF%D0%BE%D0%BD%D1%81%D0%BA%D0%B8%D0%B9_%D1%8F%D0%B7%D1%8B%D0%BA</vt:lpwstr>
      </vt:variant>
      <vt:variant>
        <vt:lpwstr/>
      </vt:variant>
      <vt:variant>
        <vt:i4>730225</vt:i4>
      </vt:variant>
      <vt:variant>
        <vt:i4>45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Википедия.mht!/wiki/%D0%93%D0%B5%D1%80%D0%BC%D0%B0%D0%BD%D1%81%D0%BA%D0%B8%D0%B5_%D1%8F%D0%B7%D1%8B%D0%BA%D0%B8</vt:lpwstr>
      </vt:variant>
      <vt:variant>
        <vt:lpwstr/>
      </vt:variant>
      <vt:variant>
        <vt:i4>8004677</vt:i4>
      </vt:variant>
      <vt:variant>
        <vt:i4>42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Википедия.mht!/wiki/%D0%91%D0%B0%D0%BB%D1%82%D0%BE-%D1%81%D0%BB%D0%B0%D0%B2%D1%8F%D0%BD%D1%81%D0%BA%D0%B8%D0%B5_%D1%8F%D0%B7%D1%8B%D0%BA%D0%B8</vt:lpwstr>
      </vt:variant>
      <vt:variant>
        <vt:lpwstr/>
      </vt:variant>
      <vt:variant>
        <vt:i4>2827352</vt:i4>
      </vt:variant>
      <vt:variant>
        <vt:i4>39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Википедия.mht!/wiki/%D0%94%D0%B0%D1%82%D0%B5%D0%BB%D1%8C%D0%BD%D1%8B%D0%B9_%D0%BF%D0%B0%D0%B4%D0%B5%D0%B6</vt:lpwstr>
      </vt:variant>
      <vt:variant>
        <vt:lpwstr/>
      </vt:variant>
      <vt:variant>
        <vt:i4>2237446</vt:i4>
      </vt:variant>
      <vt:variant>
        <vt:i4>36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Википедия.mht!/wiki/%D0%90%D0%BB%D1%82%D0%B0%D0%B9%D1%81%D0%BA%D0%B8%D0%B5_%D1%8F%D0%B7%D1%8B%D0%BA%D0%B8</vt:lpwstr>
      </vt:variant>
      <vt:variant>
        <vt:lpwstr/>
      </vt:variant>
      <vt:variant>
        <vt:i4>7676938</vt:i4>
      </vt:variant>
      <vt:variant>
        <vt:i4>33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Википедия.mht!/wiki/%D0%90%D0%BD%D0%B3%D0%BB%D0%B8%D0%B9%D1%81%D0%BA%D0%B8%D0%B9_%D1%8F%D0%B7%D1%8B%D0%BA</vt:lpwstr>
      </vt:variant>
      <vt:variant>
        <vt:lpwstr/>
      </vt:variant>
      <vt:variant>
        <vt:i4>7349330</vt:i4>
      </vt:variant>
      <vt:variant>
        <vt:i4>30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Википедия.mht!/wiki/%D0%AF%D0%BF%D0%BE%D0%BD%D1%81%D0%BA%D0%B8%D0%B9_%D1%8F%D0%B7%D1%8B%D0%BA</vt:lpwstr>
      </vt:variant>
      <vt:variant>
        <vt:lpwstr/>
      </vt:variant>
      <vt:variant>
        <vt:i4>3089470</vt:i4>
      </vt:variant>
      <vt:variant>
        <vt:i4>27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Википедия.mht!/wiki/%D0%A1%D0%B0%D0%BD%D1%81%D0%BA%D1%80%D0%B8%D1%82</vt:lpwstr>
      </vt:variant>
      <vt:variant>
        <vt:lpwstr/>
      </vt:variant>
      <vt:variant>
        <vt:i4>2434150</vt:i4>
      </vt:variant>
      <vt:variant>
        <vt:i4>24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Википедия.mht!/wiki/%D0%9B%D0%B0%D1%82%D1%8B%D0%BD%D1%8C</vt:lpwstr>
      </vt:variant>
      <vt:variant>
        <vt:lpwstr/>
      </vt:variant>
      <vt:variant>
        <vt:i4>8004689</vt:i4>
      </vt:variant>
      <vt:variant>
        <vt:i4>21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Википедия.mht!/wiki/%D0%98%D1%81%D0%BB%D0%B0%D0%BD%D0%B4%D1%81%D0%BA%D0%B8%D0%B9_%D1%8F%D0%B7%D1%8B%D0%BA</vt:lpwstr>
      </vt:variant>
      <vt:variant>
        <vt:lpwstr/>
      </vt:variant>
      <vt:variant>
        <vt:i4>5645350</vt:i4>
      </vt:variant>
      <vt:variant>
        <vt:i4>18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Википедия.mht!/wiki/%D0%94%D1%80%D0%B5%D0%B2%D0%BD%D0%B5%D0%B3%D1%80%D0%B5%D1%87%D0%B5%D1%81%D0%BA%D0%B8%D0%B9_%D1%8F%D0%B7%D1%8B%D0%BA</vt:lpwstr>
      </vt:variant>
      <vt:variant>
        <vt:lpwstr/>
      </vt:variant>
      <vt:variant>
        <vt:i4>2761738</vt:i4>
      </vt:variant>
      <vt:variant>
        <vt:i4>15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Википедия.mht!/wiki/%D0%93%D1%80%D1%83%D0%B7%D0%B8%D0%BD%D1%81%D0%BA%D0%B8%D0%B9_%D1%8F%D0%B7%D1%8B%D0%BA</vt:lpwstr>
      </vt:variant>
      <vt:variant>
        <vt:lpwstr/>
      </vt:variant>
      <vt:variant>
        <vt:i4>7349329</vt:i4>
      </vt:variant>
      <vt:variant>
        <vt:i4>12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Википедия.mht!/wiki/%D0%90%D1%80%D0%B0%D0%B1%D1%81%D0%BA%D0%B8%D0%B9_%D1%8F%D0%B7%D1%8B%D0%BA</vt:lpwstr>
      </vt:variant>
      <vt:variant>
        <vt:lpwstr/>
      </vt:variant>
      <vt:variant>
        <vt:i4>8332390</vt:i4>
      </vt:variant>
      <vt:variant>
        <vt:i4>9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Википедия.mht!/wiki/%D0%9F%D0%BE%D0%B4%D0%BB%D0%B5%D0%B6%D0%B0%D1%89%D0%B5%D0%B5</vt:lpwstr>
      </vt:variant>
      <vt:variant>
        <vt:lpwstr/>
      </vt:variant>
      <vt:variant>
        <vt:i4>664634</vt:i4>
      </vt:variant>
      <vt:variant>
        <vt:i4>6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Википедия.mht!/wiki/%D0%A1%D0%BA%D0%BB%D0%BE%D0%BD%D0%B5%D0%BD%D0%B8%D0%B5_(%D0%BB%D0%B8%D0%BD%D0%B3%D0%B2%D0%B8%D1%81%D1%82%D0%B8%D0%BA%D0%B0)</vt:lpwstr>
      </vt:variant>
      <vt:variant>
        <vt:lpwstr/>
      </vt:variant>
      <vt:variant>
        <vt:i4>5645350</vt:i4>
      </vt:variant>
      <vt:variant>
        <vt:i4>3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Википедия.mht!/wiki/%D0%94%D1%80%D0%B5%D0%B2%D0%BD%D0%B5%D0%B3%D1%80%D0%B5%D1%87%D0%B5%D1%81%D0%BA%D0%B8%D0%B9_%D1%8F%D0%B7%D1%8B%D0%BA</vt:lpwstr>
      </vt:variant>
      <vt:variant>
        <vt:lpwstr/>
      </vt:variant>
      <vt:variant>
        <vt:i4>271485</vt:i4>
      </vt:variant>
      <vt:variant>
        <vt:i4>0</vt:i4>
      </vt:variant>
      <vt:variant>
        <vt:i4>0</vt:i4>
      </vt:variant>
      <vt:variant>
        <vt:i4>5</vt:i4>
      </vt:variant>
      <vt:variant>
        <vt:lpwstr>mhtml:file://C:\Documents and Settings\d1701\Рабочий стол\Новая папка\Падеж — Википедия.mht!/wiki/%D0%93%D1%80%D0%B5%D1%87%D0%B5%D1%81%D0%BA%D0%B8%D0%B9_%D1%8F%D0%B7%D1%8B%D0%BA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Энциклопедия для детей</dc:title>
  <dc:subject/>
  <dc:creator>d1701</dc:creator>
  <cp:keywords/>
  <dc:description/>
  <cp:lastModifiedBy>admin</cp:lastModifiedBy>
  <cp:revision>2</cp:revision>
  <cp:lastPrinted>2010-12-11T17:30:00Z</cp:lastPrinted>
  <dcterms:created xsi:type="dcterms:W3CDTF">2014-03-26T15:02:00Z</dcterms:created>
  <dcterms:modified xsi:type="dcterms:W3CDTF">2014-03-26T15:02:00Z</dcterms:modified>
</cp:coreProperties>
</file>