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523" w:rsidRPr="009302DF" w:rsidRDefault="008F4523" w:rsidP="009302DF">
      <w:pPr>
        <w:shd w:val="clear" w:color="auto" w:fill="FFFFFF"/>
        <w:spacing w:line="360" w:lineRule="auto"/>
        <w:ind w:firstLine="709"/>
        <w:jc w:val="center"/>
        <w:rPr>
          <w:sz w:val="28"/>
          <w:szCs w:val="28"/>
        </w:rPr>
      </w:pPr>
      <w:r w:rsidRPr="009302DF">
        <w:rPr>
          <w:color w:val="000000"/>
          <w:sz w:val="28"/>
          <w:szCs w:val="28"/>
        </w:rPr>
        <w:t>ФАКУЛЬТЕТ ИНОСТРАННЫХ ЯЗЫКОВ</w:t>
      </w:r>
    </w:p>
    <w:p w:rsidR="008F4523" w:rsidRPr="009302DF" w:rsidRDefault="008F4523" w:rsidP="009302DF">
      <w:pPr>
        <w:shd w:val="clear" w:color="auto" w:fill="FFFFFF"/>
        <w:spacing w:line="360" w:lineRule="auto"/>
        <w:ind w:firstLine="709"/>
        <w:jc w:val="center"/>
        <w:rPr>
          <w:sz w:val="28"/>
          <w:szCs w:val="28"/>
        </w:rPr>
      </w:pPr>
      <w:r w:rsidRPr="009302DF">
        <w:rPr>
          <w:color w:val="000000"/>
          <w:spacing w:val="-2"/>
          <w:sz w:val="28"/>
          <w:szCs w:val="28"/>
        </w:rPr>
        <w:t xml:space="preserve">КАФЕДРА ИНОСТРАННЫХ ЯЗЫКОВ ДЛЯ ЕСТЕСТВЕННОНАУЧНЫХ И </w:t>
      </w:r>
      <w:r w:rsidRPr="009302DF">
        <w:rPr>
          <w:color w:val="000000"/>
          <w:sz w:val="28"/>
          <w:szCs w:val="28"/>
        </w:rPr>
        <w:t>ИНЖЕНЕРНЫХ СПЕЦИАЛЬНОСТЕЙ</w:t>
      </w: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9302DF" w:rsidRPr="00460ACE" w:rsidRDefault="009302DF" w:rsidP="009302DF">
      <w:pPr>
        <w:shd w:val="clear" w:color="auto" w:fill="FFFFFF"/>
        <w:spacing w:line="360" w:lineRule="auto"/>
        <w:ind w:firstLine="709"/>
        <w:jc w:val="both"/>
        <w:rPr>
          <w:b/>
          <w:bCs/>
          <w:color w:val="000000"/>
          <w:spacing w:val="-1"/>
          <w:sz w:val="28"/>
          <w:szCs w:val="28"/>
        </w:rPr>
      </w:pPr>
    </w:p>
    <w:p w:rsidR="008F4523" w:rsidRPr="00460ACE" w:rsidRDefault="008F4523" w:rsidP="009302DF">
      <w:pPr>
        <w:shd w:val="clear" w:color="auto" w:fill="FFFFFF"/>
        <w:spacing w:line="360" w:lineRule="auto"/>
        <w:ind w:firstLine="709"/>
        <w:jc w:val="center"/>
        <w:rPr>
          <w:sz w:val="28"/>
          <w:szCs w:val="28"/>
          <w:lang w:val="en-US"/>
        </w:rPr>
      </w:pPr>
      <w:r w:rsidRPr="009302DF">
        <w:rPr>
          <w:b/>
          <w:bCs/>
          <w:color w:val="000000"/>
          <w:spacing w:val="-1"/>
          <w:sz w:val="28"/>
          <w:szCs w:val="28"/>
        </w:rPr>
        <w:t>ПРАКТИКУМ</w:t>
      </w:r>
      <w:r w:rsidRPr="00460ACE">
        <w:rPr>
          <w:b/>
          <w:bCs/>
          <w:color w:val="000000"/>
          <w:spacing w:val="-1"/>
          <w:sz w:val="28"/>
          <w:szCs w:val="28"/>
          <w:lang w:val="en-US"/>
        </w:rPr>
        <w:t xml:space="preserve"> </w:t>
      </w:r>
      <w:r w:rsidRPr="009302DF">
        <w:rPr>
          <w:b/>
          <w:bCs/>
          <w:color w:val="000000"/>
          <w:spacing w:val="-1"/>
          <w:sz w:val="28"/>
          <w:szCs w:val="28"/>
        </w:rPr>
        <w:t>ПО</w:t>
      </w:r>
      <w:r w:rsidRPr="00460ACE">
        <w:rPr>
          <w:b/>
          <w:bCs/>
          <w:color w:val="000000"/>
          <w:spacing w:val="-1"/>
          <w:sz w:val="28"/>
          <w:szCs w:val="28"/>
          <w:lang w:val="en-US"/>
        </w:rPr>
        <w:t xml:space="preserve"> </w:t>
      </w:r>
      <w:r w:rsidRPr="009302DF">
        <w:rPr>
          <w:b/>
          <w:bCs/>
          <w:color w:val="000000"/>
          <w:spacing w:val="-1"/>
          <w:sz w:val="28"/>
          <w:szCs w:val="28"/>
        </w:rPr>
        <w:t>ПИСЬМЕННОМУ</w:t>
      </w:r>
      <w:r w:rsidRPr="00460ACE">
        <w:rPr>
          <w:b/>
          <w:bCs/>
          <w:color w:val="000000"/>
          <w:spacing w:val="-1"/>
          <w:sz w:val="28"/>
          <w:szCs w:val="28"/>
          <w:lang w:val="en-US"/>
        </w:rPr>
        <w:t xml:space="preserve"> </w:t>
      </w:r>
      <w:r w:rsidRPr="009302DF">
        <w:rPr>
          <w:b/>
          <w:bCs/>
          <w:color w:val="000000"/>
          <w:spacing w:val="-1"/>
          <w:sz w:val="28"/>
          <w:szCs w:val="28"/>
        </w:rPr>
        <w:t>ПЕРЕВОДУ</w:t>
      </w:r>
    </w:p>
    <w:p w:rsidR="008F4523" w:rsidRPr="00460ACE" w:rsidRDefault="008F4523" w:rsidP="009302DF">
      <w:pPr>
        <w:shd w:val="clear" w:color="auto" w:fill="FFFFFF"/>
        <w:spacing w:line="360" w:lineRule="auto"/>
        <w:ind w:firstLine="709"/>
        <w:jc w:val="both"/>
        <w:rPr>
          <w:sz w:val="28"/>
          <w:szCs w:val="28"/>
          <w:lang w:val="en-US"/>
        </w:rPr>
      </w:pPr>
    </w:p>
    <w:p w:rsidR="000F0DA3" w:rsidRPr="009302DF" w:rsidRDefault="009302DF" w:rsidP="009302DF">
      <w:pPr>
        <w:shd w:val="clear" w:color="auto" w:fill="FFFFFF"/>
        <w:spacing w:line="360" w:lineRule="auto"/>
        <w:ind w:firstLine="709"/>
        <w:jc w:val="center"/>
        <w:rPr>
          <w:sz w:val="28"/>
          <w:szCs w:val="28"/>
          <w:lang w:val="en-US"/>
        </w:rPr>
      </w:pPr>
      <w:r w:rsidRPr="00460ACE">
        <w:rPr>
          <w:sz w:val="28"/>
          <w:szCs w:val="28"/>
          <w:lang w:val="en-US"/>
        </w:rPr>
        <w:br w:type="page"/>
      </w:r>
      <w:r w:rsidR="000F0DA3" w:rsidRPr="009302DF">
        <w:rPr>
          <w:color w:val="000000"/>
          <w:spacing w:val="-2"/>
          <w:sz w:val="28"/>
          <w:szCs w:val="28"/>
          <w:lang w:val="en-US"/>
        </w:rPr>
        <w:lastRenderedPageBreak/>
        <w:t>FACULTY OF FOREIGN LANGUAGES</w:t>
      </w:r>
    </w:p>
    <w:p w:rsidR="000F0DA3" w:rsidRPr="009302DF" w:rsidRDefault="000F0DA3" w:rsidP="009302DF">
      <w:pPr>
        <w:shd w:val="clear" w:color="auto" w:fill="FFFFFF"/>
        <w:spacing w:line="360" w:lineRule="auto"/>
        <w:ind w:firstLine="709"/>
        <w:jc w:val="center"/>
        <w:rPr>
          <w:sz w:val="28"/>
          <w:szCs w:val="28"/>
          <w:lang w:val="en-US"/>
        </w:rPr>
      </w:pPr>
      <w:r w:rsidRPr="009302DF">
        <w:rPr>
          <w:color w:val="000000"/>
          <w:spacing w:val="-2"/>
          <w:sz w:val="28"/>
          <w:szCs w:val="28"/>
          <w:lang w:val="en-US"/>
        </w:rPr>
        <w:t xml:space="preserve">FOREIGN LANGUAGES </w:t>
      </w:r>
      <w:r w:rsidRPr="009302DF">
        <w:rPr>
          <w:color w:val="212121"/>
          <w:spacing w:val="-2"/>
          <w:sz w:val="28"/>
          <w:szCs w:val="28"/>
          <w:lang w:val="en-US"/>
        </w:rPr>
        <w:t>DEPARTMENT</w:t>
      </w:r>
    </w:p>
    <w:p w:rsidR="000F0DA3" w:rsidRPr="009302DF" w:rsidRDefault="000F0DA3" w:rsidP="009302DF">
      <w:pPr>
        <w:shd w:val="clear" w:color="auto" w:fill="FFFFFF"/>
        <w:spacing w:line="360" w:lineRule="auto"/>
        <w:ind w:firstLine="709"/>
        <w:jc w:val="center"/>
        <w:rPr>
          <w:sz w:val="28"/>
          <w:szCs w:val="28"/>
          <w:lang w:val="en-US"/>
        </w:rPr>
      </w:pPr>
      <w:r w:rsidRPr="009302DF">
        <w:rPr>
          <w:b/>
          <w:bCs/>
          <w:color w:val="000000"/>
          <w:spacing w:val="-2"/>
          <w:sz w:val="28"/>
          <w:szCs w:val="28"/>
          <w:lang w:val="en-US"/>
        </w:rPr>
        <w:t>TRANSLATION TRAINING</w:t>
      </w:r>
    </w:p>
    <w:p w:rsidR="008207CC" w:rsidRPr="009302DF" w:rsidRDefault="009302DF" w:rsidP="009302DF">
      <w:pPr>
        <w:shd w:val="clear" w:color="auto" w:fill="FFFFFF"/>
        <w:spacing w:line="360" w:lineRule="auto"/>
        <w:ind w:firstLine="709"/>
        <w:jc w:val="both"/>
        <w:rPr>
          <w:sz w:val="28"/>
          <w:szCs w:val="28"/>
          <w:lang w:val="en-US"/>
        </w:rPr>
      </w:pPr>
      <w:r w:rsidRPr="009302DF">
        <w:rPr>
          <w:sz w:val="28"/>
          <w:szCs w:val="28"/>
          <w:lang w:val="en-US"/>
        </w:rPr>
        <w:br w:type="page"/>
      </w:r>
      <w:r w:rsidR="008207CC" w:rsidRPr="009302DF">
        <w:rPr>
          <w:b/>
          <w:bCs/>
          <w:spacing w:val="-1"/>
          <w:sz w:val="28"/>
          <w:szCs w:val="28"/>
          <w:lang w:val="en-US"/>
        </w:rPr>
        <w:t>TABLE OF CONTENTS</w:t>
      </w:r>
    </w:p>
    <w:p w:rsidR="007A6429" w:rsidRPr="00460ACE" w:rsidRDefault="008207CC" w:rsidP="009302DF">
      <w:pPr>
        <w:shd w:val="clear" w:color="auto" w:fill="FFFFFF"/>
        <w:spacing w:line="360" w:lineRule="auto"/>
        <w:ind w:firstLine="709"/>
        <w:jc w:val="both"/>
        <w:rPr>
          <w:b/>
          <w:bCs/>
          <w:sz w:val="28"/>
          <w:szCs w:val="28"/>
          <w:lang w:val="en-US"/>
        </w:rPr>
      </w:pPr>
      <w:r w:rsidRPr="009302DF">
        <w:rPr>
          <w:b/>
          <w:bCs/>
          <w:sz w:val="28"/>
          <w:szCs w:val="28"/>
          <w:lang w:val="en-US"/>
        </w:rPr>
        <w:t>TRANSLATION</w:t>
      </w:r>
      <w:r w:rsidRPr="00460ACE">
        <w:rPr>
          <w:b/>
          <w:bCs/>
          <w:sz w:val="28"/>
          <w:szCs w:val="28"/>
          <w:lang w:val="en-US"/>
        </w:rPr>
        <w:t xml:space="preserve"> </w:t>
      </w:r>
    </w:p>
    <w:p w:rsidR="009302DF" w:rsidRDefault="009302DF" w:rsidP="009302DF">
      <w:pPr>
        <w:shd w:val="clear" w:color="auto" w:fill="FFFFFF"/>
        <w:spacing w:line="360" w:lineRule="auto"/>
        <w:ind w:firstLine="709"/>
        <w:jc w:val="both"/>
        <w:rPr>
          <w:b/>
          <w:bCs/>
          <w:sz w:val="28"/>
          <w:szCs w:val="28"/>
          <w:lang w:val="en-US"/>
        </w:rPr>
      </w:pPr>
    </w:p>
    <w:p w:rsidR="008207CC" w:rsidRPr="00460ACE" w:rsidRDefault="008207CC" w:rsidP="009302DF">
      <w:pPr>
        <w:shd w:val="clear" w:color="auto" w:fill="FFFFFF"/>
        <w:spacing w:line="360" w:lineRule="auto"/>
        <w:ind w:firstLine="709"/>
        <w:jc w:val="both"/>
        <w:rPr>
          <w:sz w:val="28"/>
          <w:szCs w:val="28"/>
        </w:rPr>
      </w:pPr>
      <w:r w:rsidRPr="009302DF">
        <w:rPr>
          <w:b/>
          <w:bCs/>
          <w:sz w:val="28"/>
          <w:szCs w:val="28"/>
          <w:lang w:val="en-US"/>
        </w:rPr>
        <w:t>Part</w:t>
      </w:r>
      <w:r w:rsidRPr="009302DF">
        <w:rPr>
          <w:b/>
          <w:bCs/>
          <w:sz w:val="28"/>
          <w:szCs w:val="28"/>
        </w:rPr>
        <w:t xml:space="preserve"> 1</w:t>
      </w:r>
    </w:p>
    <w:p w:rsidR="008207CC" w:rsidRPr="009302DF" w:rsidRDefault="001432D8" w:rsidP="009302DF">
      <w:pPr>
        <w:shd w:val="clear" w:color="auto" w:fill="FFFFFF"/>
        <w:tabs>
          <w:tab w:val="left" w:leader="dot" w:pos="8798"/>
          <w:tab w:val="left" w:pos="9180"/>
        </w:tabs>
        <w:spacing w:line="360" w:lineRule="auto"/>
        <w:ind w:firstLine="709"/>
        <w:jc w:val="both"/>
        <w:rPr>
          <w:sz w:val="28"/>
          <w:szCs w:val="28"/>
        </w:rPr>
      </w:pPr>
      <w:r w:rsidRPr="009302DF">
        <w:rPr>
          <w:sz w:val="28"/>
          <w:szCs w:val="28"/>
        </w:rPr>
        <w:t>Характер торговой деятельности</w:t>
      </w:r>
    </w:p>
    <w:p w:rsidR="008207CC" w:rsidRPr="00460ACE" w:rsidRDefault="008207CC" w:rsidP="009302DF">
      <w:pPr>
        <w:shd w:val="clear" w:color="auto" w:fill="FFFFFF"/>
        <w:spacing w:line="360" w:lineRule="auto"/>
        <w:ind w:firstLine="709"/>
        <w:jc w:val="both"/>
        <w:rPr>
          <w:sz w:val="28"/>
          <w:szCs w:val="28"/>
        </w:rPr>
      </w:pPr>
      <w:r w:rsidRPr="009302DF">
        <w:rPr>
          <w:b/>
          <w:bCs/>
          <w:sz w:val="28"/>
          <w:szCs w:val="28"/>
          <w:lang w:val="en-US"/>
        </w:rPr>
        <w:t>Part</w:t>
      </w:r>
      <w:r w:rsidRPr="009302DF">
        <w:rPr>
          <w:b/>
          <w:bCs/>
          <w:sz w:val="28"/>
          <w:szCs w:val="28"/>
        </w:rPr>
        <w:t xml:space="preserve"> 2</w:t>
      </w:r>
    </w:p>
    <w:p w:rsidR="008207CC" w:rsidRPr="009302DF" w:rsidRDefault="007A6429" w:rsidP="009302DF">
      <w:pPr>
        <w:shd w:val="clear" w:color="auto" w:fill="FFFFFF"/>
        <w:tabs>
          <w:tab w:val="left" w:leader="dot" w:pos="8822"/>
        </w:tabs>
        <w:spacing w:line="360" w:lineRule="auto"/>
        <w:ind w:firstLine="709"/>
        <w:jc w:val="both"/>
        <w:rPr>
          <w:sz w:val="28"/>
          <w:szCs w:val="28"/>
        </w:rPr>
      </w:pPr>
      <w:r w:rsidRPr="009302DF">
        <w:rPr>
          <w:sz w:val="28"/>
          <w:szCs w:val="28"/>
        </w:rPr>
        <w:t>Возвращение к основам</w:t>
      </w:r>
    </w:p>
    <w:p w:rsidR="008207CC" w:rsidRPr="009302DF" w:rsidRDefault="007A6429" w:rsidP="009302DF">
      <w:pPr>
        <w:shd w:val="clear" w:color="auto" w:fill="FFFFFF"/>
        <w:tabs>
          <w:tab w:val="left" w:leader="dot" w:pos="8822"/>
        </w:tabs>
        <w:spacing w:line="360" w:lineRule="auto"/>
        <w:ind w:firstLine="709"/>
        <w:jc w:val="both"/>
        <w:rPr>
          <w:sz w:val="28"/>
          <w:szCs w:val="28"/>
        </w:rPr>
      </w:pPr>
      <w:r w:rsidRPr="009302DF">
        <w:rPr>
          <w:sz w:val="28"/>
          <w:szCs w:val="28"/>
        </w:rPr>
        <w:t>Преиму</w:t>
      </w:r>
      <w:r w:rsidR="0064022F">
        <w:rPr>
          <w:sz w:val="28"/>
          <w:szCs w:val="28"/>
        </w:rPr>
        <w:t>щества и недостатки полной долло</w:t>
      </w:r>
      <w:r w:rsidRPr="009302DF">
        <w:rPr>
          <w:sz w:val="28"/>
          <w:szCs w:val="28"/>
        </w:rPr>
        <w:t>ризации</w:t>
      </w:r>
    </w:p>
    <w:p w:rsidR="008207CC" w:rsidRPr="00460ACE" w:rsidRDefault="008207CC" w:rsidP="009302DF">
      <w:pPr>
        <w:shd w:val="clear" w:color="auto" w:fill="FFFFFF"/>
        <w:spacing w:line="360" w:lineRule="auto"/>
        <w:ind w:firstLine="709"/>
        <w:jc w:val="both"/>
        <w:rPr>
          <w:sz w:val="28"/>
          <w:szCs w:val="28"/>
        </w:rPr>
      </w:pPr>
      <w:r w:rsidRPr="009302DF">
        <w:rPr>
          <w:b/>
          <w:bCs/>
          <w:sz w:val="28"/>
          <w:szCs w:val="28"/>
          <w:lang w:val="en-US"/>
        </w:rPr>
        <w:t>Part</w:t>
      </w:r>
      <w:r w:rsidRPr="009302DF">
        <w:rPr>
          <w:b/>
          <w:bCs/>
          <w:sz w:val="28"/>
          <w:szCs w:val="28"/>
        </w:rPr>
        <w:t xml:space="preserve"> 3</w:t>
      </w:r>
    </w:p>
    <w:p w:rsidR="008207CC" w:rsidRPr="009302DF" w:rsidRDefault="000E223D" w:rsidP="009302DF">
      <w:pPr>
        <w:shd w:val="clear" w:color="auto" w:fill="FFFFFF"/>
        <w:tabs>
          <w:tab w:val="left" w:leader="dot" w:pos="8626"/>
          <w:tab w:val="left" w:pos="8820"/>
        </w:tabs>
        <w:spacing w:line="360" w:lineRule="auto"/>
        <w:ind w:firstLine="709"/>
        <w:jc w:val="both"/>
        <w:rPr>
          <w:sz w:val="28"/>
          <w:szCs w:val="28"/>
        </w:rPr>
      </w:pPr>
      <w:r w:rsidRPr="009302DF">
        <w:rPr>
          <w:sz w:val="28"/>
          <w:szCs w:val="28"/>
        </w:rPr>
        <w:t>Контракт</w:t>
      </w:r>
    </w:p>
    <w:p w:rsidR="007A6429" w:rsidRPr="009302DF" w:rsidRDefault="007A6429" w:rsidP="009302DF">
      <w:pPr>
        <w:shd w:val="clear" w:color="auto" w:fill="FFFFFF"/>
        <w:tabs>
          <w:tab w:val="left" w:leader="dot" w:pos="8626"/>
        </w:tabs>
        <w:spacing w:line="360" w:lineRule="auto"/>
        <w:ind w:firstLine="709"/>
        <w:jc w:val="both"/>
        <w:rPr>
          <w:sz w:val="28"/>
          <w:szCs w:val="28"/>
        </w:rPr>
      </w:pPr>
      <w:r w:rsidRPr="009302DF">
        <w:rPr>
          <w:sz w:val="28"/>
          <w:szCs w:val="28"/>
        </w:rPr>
        <w:t>Краткая форма доверенности на управление бизнесом</w:t>
      </w:r>
    </w:p>
    <w:p w:rsidR="007A6429" w:rsidRPr="00460ACE" w:rsidRDefault="007A6429" w:rsidP="009302DF">
      <w:pPr>
        <w:shd w:val="clear" w:color="auto" w:fill="FFFFFF"/>
        <w:tabs>
          <w:tab w:val="left" w:leader="dot" w:pos="8626"/>
        </w:tabs>
        <w:spacing w:line="360" w:lineRule="auto"/>
        <w:ind w:firstLine="709"/>
        <w:jc w:val="both"/>
        <w:rPr>
          <w:sz w:val="28"/>
          <w:szCs w:val="28"/>
        </w:rPr>
      </w:pPr>
      <w:r w:rsidRPr="009302DF">
        <w:rPr>
          <w:sz w:val="28"/>
          <w:szCs w:val="28"/>
        </w:rPr>
        <w:t>Доверенность</w:t>
      </w:r>
      <w:r w:rsidRPr="00460ACE">
        <w:rPr>
          <w:sz w:val="28"/>
          <w:szCs w:val="28"/>
        </w:rPr>
        <w:t xml:space="preserve"> (</w:t>
      </w:r>
      <w:r w:rsidRPr="009302DF">
        <w:rPr>
          <w:sz w:val="28"/>
          <w:szCs w:val="28"/>
        </w:rPr>
        <w:t>общая</w:t>
      </w:r>
      <w:r w:rsidRPr="00460ACE">
        <w:rPr>
          <w:sz w:val="28"/>
          <w:szCs w:val="28"/>
        </w:rPr>
        <w:t xml:space="preserve"> </w:t>
      </w:r>
      <w:r w:rsidRPr="009302DF">
        <w:rPr>
          <w:sz w:val="28"/>
          <w:szCs w:val="28"/>
        </w:rPr>
        <w:t>форма</w:t>
      </w:r>
      <w:r w:rsidR="000732E3">
        <w:rPr>
          <w:sz w:val="28"/>
          <w:szCs w:val="28"/>
        </w:rPr>
        <w:t>)</w:t>
      </w:r>
    </w:p>
    <w:p w:rsidR="008207CC" w:rsidRPr="00460ACE" w:rsidRDefault="008207CC" w:rsidP="009302DF">
      <w:pPr>
        <w:shd w:val="clear" w:color="auto" w:fill="FFFFFF"/>
        <w:spacing w:line="360" w:lineRule="auto"/>
        <w:ind w:firstLine="709"/>
        <w:jc w:val="both"/>
        <w:rPr>
          <w:sz w:val="28"/>
          <w:szCs w:val="28"/>
        </w:rPr>
      </w:pPr>
      <w:r w:rsidRPr="009302DF">
        <w:rPr>
          <w:b/>
          <w:bCs/>
          <w:sz w:val="28"/>
          <w:szCs w:val="28"/>
          <w:lang w:val="en-US"/>
        </w:rPr>
        <w:t>Part</w:t>
      </w:r>
      <w:r w:rsidRPr="00460ACE">
        <w:rPr>
          <w:b/>
          <w:bCs/>
          <w:sz w:val="28"/>
          <w:szCs w:val="28"/>
        </w:rPr>
        <w:t xml:space="preserve"> 1.</w:t>
      </w:r>
      <w:r w:rsidR="005F7C8F" w:rsidRPr="00460ACE">
        <w:rPr>
          <w:b/>
          <w:bCs/>
          <w:sz w:val="28"/>
          <w:szCs w:val="28"/>
        </w:rPr>
        <w:t xml:space="preserve"> -</w:t>
      </w:r>
      <w:r w:rsidR="005F7C8F" w:rsidRPr="00460ACE">
        <w:rPr>
          <w:sz w:val="28"/>
          <w:szCs w:val="28"/>
        </w:rPr>
        <w:t xml:space="preserve"> (55 433 </w:t>
      </w:r>
      <w:r w:rsidR="005F7C8F" w:rsidRPr="009302DF">
        <w:rPr>
          <w:sz w:val="28"/>
          <w:szCs w:val="28"/>
          <w:lang w:val="en-US"/>
        </w:rPr>
        <w:t>characters</w:t>
      </w:r>
      <w:r w:rsidR="005F7C8F" w:rsidRPr="00460ACE">
        <w:rPr>
          <w:sz w:val="28"/>
          <w:szCs w:val="28"/>
        </w:rPr>
        <w:t>)</w:t>
      </w:r>
    </w:p>
    <w:p w:rsidR="0089231C" w:rsidRPr="009302DF" w:rsidRDefault="0089231C" w:rsidP="009302DF">
      <w:pPr>
        <w:shd w:val="clear" w:color="auto" w:fill="FFFFFF"/>
        <w:spacing w:line="360" w:lineRule="auto"/>
        <w:ind w:firstLine="709"/>
        <w:jc w:val="both"/>
        <w:rPr>
          <w:sz w:val="28"/>
          <w:szCs w:val="28"/>
          <w:lang w:val="en-US"/>
        </w:rPr>
      </w:pPr>
      <w:r w:rsidRPr="009302DF">
        <w:rPr>
          <w:sz w:val="28"/>
          <w:szCs w:val="28"/>
          <w:lang w:val="en-US"/>
        </w:rPr>
        <w:t>The Nature of Merchandising Activities</w:t>
      </w:r>
    </w:p>
    <w:p w:rsidR="008207CC" w:rsidRPr="009302DF" w:rsidRDefault="008207CC" w:rsidP="009302DF">
      <w:pPr>
        <w:shd w:val="clear" w:color="auto" w:fill="FFFFFF"/>
        <w:spacing w:line="360" w:lineRule="auto"/>
        <w:ind w:firstLine="709"/>
        <w:jc w:val="both"/>
        <w:rPr>
          <w:b/>
          <w:sz w:val="28"/>
          <w:szCs w:val="28"/>
          <w:lang w:val="en-US"/>
        </w:rPr>
      </w:pPr>
      <w:r w:rsidRPr="009302DF">
        <w:rPr>
          <w:b/>
          <w:bCs/>
          <w:sz w:val="28"/>
          <w:szCs w:val="28"/>
          <w:lang w:val="en-US"/>
        </w:rPr>
        <w:t>Part 2.</w:t>
      </w:r>
      <w:r w:rsidR="005F7C8F" w:rsidRPr="009302DF">
        <w:rPr>
          <w:b/>
          <w:bCs/>
          <w:sz w:val="28"/>
          <w:szCs w:val="28"/>
          <w:lang w:val="en-US"/>
        </w:rPr>
        <w:t xml:space="preserve"> - </w:t>
      </w:r>
      <w:r w:rsidR="005F7C8F" w:rsidRPr="009302DF">
        <w:rPr>
          <w:sz w:val="28"/>
          <w:szCs w:val="28"/>
          <w:lang w:val="en-US"/>
        </w:rPr>
        <w:t>(35 381 characters)</w:t>
      </w:r>
    </w:p>
    <w:p w:rsidR="0089231C" w:rsidRPr="009302DF" w:rsidRDefault="0089231C" w:rsidP="009302DF">
      <w:pPr>
        <w:shd w:val="clear" w:color="auto" w:fill="FFFFFF"/>
        <w:tabs>
          <w:tab w:val="left" w:pos="8820"/>
          <w:tab w:val="left" w:pos="9540"/>
          <w:tab w:val="left" w:pos="9781"/>
        </w:tabs>
        <w:spacing w:line="360" w:lineRule="auto"/>
        <w:ind w:firstLine="709"/>
        <w:jc w:val="both"/>
        <w:rPr>
          <w:sz w:val="28"/>
          <w:szCs w:val="28"/>
          <w:lang w:val="en-US"/>
        </w:rPr>
      </w:pPr>
      <w:r w:rsidRPr="009302DF">
        <w:rPr>
          <w:sz w:val="28"/>
          <w:szCs w:val="28"/>
          <w:lang w:val="en-US"/>
        </w:rPr>
        <w:t>Back to basis</w:t>
      </w:r>
    </w:p>
    <w:p w:rsidR="008207CC" w:rsidRPr="009302DF" w:rsidRDefault="0089231C" w:rsidP="009302DF">
      <w:pPr>
        <w:shd w:val="clear" w:color="auto" w:fill="FFFFFF"/>
        <w:tabs>
          <w:tab w:val="left" w:pos="8820"/>
        </w:tabs>
        <w:spacing w:line="360" w:lineRule="auto"/>
        <w:ind w:firstLine="709"/>
        <w:jc w:val="both"/>
        <w:rPr>
          <w:sz w:val="28"/>
          <w:szCs w:val="28"/>
          <w:lang w:val="en-US"/>
        </w:rPr>
      </w:pPr>
      <w:r w:rsidRPr="009302DF">
        <w:rPr>
          <w:bCs/>
          <w:sz w:val="28"/>
          <w:szCs w:val="28"/>
          <w:lang w:val="en-US"/>
        </w:rPr>
        <w:t>Full Dollarization</w:t>
      </w:r>
      <w:r w:rsidR="00272D41" w:rsidRPr="009302DF">
        <w:rPr>
          <w:bCs/>
          <w:sz w:val="28"/>
          <w:szCs w:val="28"/>
          <w:lang w:val="en-US"/>
        </w:rPr>
        <w:t xml:space="preserve">. </w:t>
      </w:r>
      <w:r w:rsidRPr="009302DF">
        <w:rPr>
          <w:bCs/>
          <w:iCs/>
          <w:sz w:val="28"/>
          <w:szCs w:val="28"/>
          <w:lang w:val="en-US"/>
        </w:rPr>
        <w:t>The Pros and Cons</w:t>
      </w:r>
    </w:p>
    <w:p w:rsidR="008207CC" w:rsidRPr="009302DF" w:rsidRDefault="008207CC" w:rsidP="009302DF">
      <w:pPr>
        <w:shd w:val="clear" w:color="auto" w:fill="FFFFFF"/>
        <w:spacing w:line="360" w:lineRule="auto"/>
        <w:ind w:firstLine="709"/>
        <w:jc w:val="both"/>
        <w:rPr>
          <w:b/>
          <w:bCs/>
          <w:sz w:val="28"/>
          <w:szCs w:val="28"/>
          <w:lang w:val="en-US"/>
        </w:rPr>
      </w:pPr>
      <w:r w:rsidRPr="009302DF">
        <w:rPr>
          <w:b/>
          <w:bCs/>
          <w:sz w:val="28"/>
          <w:szCs w:val="28"/>
          <w:lang w:val="en-US"/>
        </w:rPr>
        <w:t>Part 3.</w:t>
      </w:r>
      <w:r w:rsidR="005F7C8F" w:rsidRPr="009302DF">
        <w:rPr>
          <w:b/>
          <w:bCs/>
          <w:sz w:val="28"/>
          <w:szCs w:val="28"/>
          <w:lang w:val="en-US"/>
        </w:rPr>
        <w:t xml:space="preserve"> - </w:t>
      </w:r>
      <w:r w:rsidR="00087002">
        <w:rPr>
          <w:sz w:val="28"/>
          <w:szCs w:val="28"/>
          <w:lang w:val="en-US"/>
        </w:rPr>
        <w:t>(</w:t>
      </w:r>
      <w:r w:rsidR="005F7C8F" w:rsidRPr="009302DF">
        <w:rPr>
          <w:sz w:val="28"/>
          <w:szCs w:val="28"/>
          <w:lang w:val="en-US"/>
        </w:rPr>
        <w:t>10 350 characters)</w:t>
      </w:r>
    </w:p>
    <w:p w:rsidR="008207CC" w:rsidRPr="009302DF" w:rsidRDefault="00272D41" w:rsidP="009302DF">
      <w:pPr>
        <w:shd w:val="clear" w:color="auto" w:fill="FFFFFF"/>
        <w:spacing w:line="360" w:lineRule="auto"/>
        <w:ind w:firstLine="709"/>
        <w:jc w:val="both"/>
        <w:rPr>
          <w:sz w:val="28"/>
          <w:szCs w:val="28"/>
          <w:lang w:val="en-US"/>
        </w:rPr>
      </w:pPr>
      <w:r w:rsidRPr="009302DF">
        <w:rPr>
          <w:bCs/>
          <w:sz w:val="28"/>
          <w:szCs w:val="28"/>
          <w:lang w:val="en-US"/>
        </w:rPr>
        <w:t>Contract</w:t>
      </w:r>
    </w:p>
    <w:p w:rsidR="0089231C" w:rsidRPr="009302DF" w:rsidRDefault="0089231C" w:rsidP="009302DF">
      <w:pPr>
        <w:tabs>
          <w:tab w:val="left" w:pos="8820"/>
        </w:tabs>
        <w:spacing w:line="360" w:lineRule="auto"/>
        <w:ind w:firstLine="709"/>
        <w:jc w:val="both"/>
        <w:rPr>
          <w:sz w:val="28"/>
          <w:szCs w:val="28"/>
          <w:lang w:val="en-US"/>
        </w:rPr>
      </w:pPr>
      <w:r w:rsidRPr="009302DF">
        <w:rPr>
          <w:sz w:val="28"/>
          <w:szCs w:val="28"/>
          <w:lang w:val="en-US"/>
        </w:rPr>
        <w:t>Short Form of Power to Manage a Business</w:t>
      </w:r>
    </w:p>
    <w:p w:rsidR="0089231C" w:rsidRPr="0064022F" w:rsidRDefault="0089231C" w:rsidP="009302DF">
      <w:pPr>
        <w:pStyle w:val="1"/>
        <w:spacing w:before="0" w:after="0" w:line="360" w:lineRule="auto"/>
        <w:ind w:firstLine="709"/>
        <w:jc w:val="both"/>
        <w:rPr>
          <w:rFonts w:ascii="Times New Roman" w:hAnsi="Times New Roman" w:cs="Times New Roman"/>
          <w:b w:val="0"/>
          <w:sz w:val="28"/>
          <w:szCs w:val="28"/>
          <w:lang w:val="en-US"/>
        </w:rPr>
      </w:pPr>
      <w:r w:rsidRPr="009302DF">
        <w:rPr>
          <w:rFonts w:ascii="Times New Roman" w:hAnsi="Times New Roman" w:cs="Times New Roman"/>
          <w:b w:val="0"/>
          <w:sz w:val="28"/>
          <w:szCs w:val="28"/>
          <w:lang w:val="en-US"/>
        </w:rPr>
        <w:t>Power of Attorney (general form)</w:t>
      </w:r>
      <w:r w:rsidR="0064022F" w:rsidRPr="0064022F">
        <w:rPr>
          <w:rFonts w:ascii="Times New Roman" w:hAnsi="Times New Roman" w:cs="Times New Roman"/>
          <w:b w:val="0"/>
          <w:sz w:val="28"/>
          <w:szCs w:val="28"/>
          <w:lang w:val="en-US"/>
        </w:rPr>
        <w:t xml:space="preserve"> </w:t>
      </w:r>
    </w:p>
    <w:p w:rsidR="008207CC" w:rsidRPr="009302DF" w:rsidRDefault="008207CC" w:rsidP="009302DF">
      <w:pPr>
        <w:shd w:val="clear" w:color="auto" w:fill="FFFFFF"/>
        <w:tabs>
          <w:tab w:val="left" w:leader="dot" w:pos="8750"/>
        </w:tabs>
        <w:spacing w:line="360" w:lineRule="auto"/>
        <w:ind w:firstLine="709"/>
        <w:jc w:val="both"/>
        <w:rPr>
          <w:sz w:val="28"/>
          <w:szCs w:val="28"/>
        </w:rPr>
      </w:pPr>
      <w:r w:rsidRPr="009302DF">
        <w:rPr>
          <w:bCs/>
          <w:sz w:val="28"/>
          <w:szCs w:val="28"/>
          <w:lang w:val="en-US"/>
        </w:rPr>
        <w:t>BIBLIOGRAPHY</w:t>
      </w:r>
    </w:p>
    <w:p w:rsidR="002514DE" w:rsidRPr="009302DF" w:rsidRDefault="009302DF" w:rsidP="00087002">
      <w:pPr>
        <w:shd w:val="clear" w:color="auto" w:fill="FFFFFF"/>
        <w:spacing w:line="360" w:lineRule="auto"/>
        <w:ind w:firstLine="709"/>
        <w:jc w:val="both"/>
        <w:rPr>
          <w:b/>
          <w:bCs/>
          <w:color w:val="202020"/>
          <w:sz w:val="28"/>
          <w:szCs w:val="28"/>
        </w:rPr>
      </w:pPr>
      <w:r w:rsidRPr="009302DF">
        <w:rPr>
          <w:b/>
          <w:color w:val="000000"/>
          <w:sz w:val="28"/>
          <w:szCs w:val="28"/>
        </w:rPr>
        <w:br w:type="page"/>
      </w:r>
      <w:r w:rsidR="00487883" w:rsidRPr="009302DF">
        <w:rPr>
          <w:b/>
          <w:bCs/>
          <w:color w:val="000000"/>
          <w:sz w:val="28"/>
          <w:szCs w:val="28"/>
          <w:lang w:val="en-US"/>
        </w:rPr>
        <w:t>Part</w:t>
      </w:r>
      <w:r w:rsidR="00487883" w:rsidRPr="009302DF">
        <w:rPr>
          <w:b/>
          <w:bCs/>
          <w:color w:val="000000"/>
          <w:sz w:val="28"/>
          <w:szCs w:val="28"/>
        </w:rPr>
        <w:t xml:space="preserve"> </w:t>
      </w:r>
      <w:r w:rsidR="00487883" w:rsidRPr="009302DF">
        <w:rPr>
          <w:b/>
          <w:bCs/>
          <w:color w:val="202020"/>
          <w:sz w:val="28"/>
          <w:szCs w:val="28"/>
        </w:rPr>
        <w:t xml:space="preserve">1. </w:t>
      </w:r>
    </w:p>
    <w:p w:rsidR="00087002" w:rsidRPr="00460ACE" w:rsidRDefault="00087002"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Характер торговой деятельности</w:t>
      </w:r>
    </w:p>
    <w:p w:rsidR="00087002" w:rsidRPr="00460ACE" w:rsidRDefault="00087002"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 xml:space="preserve">Первые четыре части данного учебного пособия содержат описания финансовых и бухгалтерских отчетов компании </w:t>
      </w:r>
      <w:r w:rsidRPr="009302DF">
        <w:rPr>
          <w:sz w:val="28"/>
          <w:szCs w:val="28"/>
          <w:lang w:val="en-US"/>
        </w:rPr>
        <w:t>Clear</w:t>
      </w:r>
      <w:r w:rsidRPr="009302DF">
        <w:rPr>
          <w:sz w:val="28"/>
          <w:szCs w:val="28"/>
        </w:rPr>
        <w:t xml:space="preserve"> </w:t>
      </w:r>
      <w:r w:rsidRPr="009302DF">
        <w:rPr>
          <w:sz w:val="28"/>
          <w:szCs w:val="28"/>
          <w:lang w:val="en-US"/>
        </w:rPr>
        <w:t>Copy</w:t>
      </w:r>
      <w:r w:rsidRPr="009302DF">
        <w:rPr>
          <w:sz w:val="28"/>
          <w:szCs w:val="28"/>
        </w:rPr>
        <w:t xml:space="preserve"> </w:t>
      </w:r>
      <w:r w:rsidRPr="009302DF">
        <w:rPr>
          <w:sz w:val="28"/>
          <w:szCs w:val="28"/>
          <w:lang w:val="en-US"/>
        </w:rPr>
        <w:t>Co</w:t>
      </w:r>
      <w:r w:rsidRPr="009302DF">
        <w:rPr>
          <w:sz w:val="28"/>
          <w:szCs w:val="28"/>
        </w:rPr>
        <w:t>. Деятельность рассматриваемой компании относится к сфере обслуживания, поскольку связана с оказанием различного рода услуг своим клиентам. Примерами аналогичных компаний могут послужить отели, больницы, авиа</w:t>
      </w:r>
      <w:r w:rsidR="00087002">
        <w:rPr>
          <w:sz w:val="28"/>
          <w:szCs w:val="28"/>
        </w:rPr>
        <w:t xml:space="preserve">линии, театры, лыжные курорты, </w:t>
      </w:r>
      <w:r w:rsidRPr="009302DF">
        <w:rPr>
          <w:sz w:val="28"/>
          <w:szCs w:val="28"/>
        </w:rPr>
        <w:t>гольф-клубы, и агентства, занимающиеся прокатом автомобилей. Подобные компании получают комиссии, денежные средства в виде платы за проезд, или гонорары в качестве дохода за оказанные услуги клиентам. Чистый доход за отчетный период представляет собой разницу между суммой полученных доходов и операционных расходов.</w:t>
      </w:r>
    </w:p>
    <w:p w:rsidR="00487883" w:rsidRPr="009302DF" w:rsidRDefault="00487883" w:rsidP="009302DF">
      <w:pPr>
        <w:widowControl/>
        <w:spacing w:line="360" w:lineRule="auto"/>
        <w:ind w:firstLine="709"/>
        <w:jc w:val="both"/>
        <w:rPr>
          <w:color w:val="000000"/>
          <w:sz w:val="28"/>
          <w:szCs w:val="28"/>
        </w:rPr>
      </w:pPr>
      <w:r w:rsidRPr="009302DF">
        <w:rPr>
          <w:color w:val="000000"/>
          <w:sz w:val="28"/>
          <w:szCs w:val="28"/>
        </w:rPr>
        <w:t>Торговая компания получает чистый доход от покупки и продажи товаров, которые она специально приобретает с целью перепродажи. Чистый доход может быть получен в том случае, если доходы компании, полученные от продажи товара, превышают не только стоимость реализованного покупателям товара, но и все операционные расходы, понесенные компанией за отчетный период.</w:t>
      </w:r>
    </w:p>
    <w:p w:rsidR="00487883" w:rsidRPr="009302DF" w:rsidRDefault="00487883" w:rsidP="009302DF">
      <w:pPr>
        <w:spacing w:line="360" w:lineRule="auto"/>
        <w:ind w:firstLine="709"/>
        <w:jc w:val="both"/>
        <w:rPr>
          <w:sz w:val="28"/>
          <w:szCs w:val="28"/>
        </w:rPr>
      </w:pPr>
      <w:r w:rsidRPr="009302DF">
        <w:rPr>
          <w:i/>
          <w:sz w:val="28"/>
          <w:szCs w:val="28"/>
        </w:rPr>
        <w:t>Объем продаж</w:t>
      </w:r>
      <w:r w:rsidRPr="009302DF">
        <w:rPr>
          <w:sz w:val="28"/>
          <w:szCs w:val="28"/>
        </w:rPr>
        <w:t xml:space="preserve"> – это бухгалтерский термин, обозначающий доход от продажи товаров; </w:t>
      </w:r>
      <w:r w:rsidRPr="009302DF">
        <w:rPr>
          <w:i/>
          <w:sz w:val="28"/>
          <w:szCs w:val="28"/>
        </w:rPr>
        <w:t>затраты на продажу товаров</w:t>
      </w:r>
      <w:r w:rsidRPr="009302DF">
        <w:rPr>
          <w:sz w:val="28"/>
          <w:szCs w:val="28"/>
        </w:rPr>
        <w:t xml:space="preserve"> – это термин, отражающий расходы на покупку и перепродажу товара. Прочие расходы компании часто называют </w:t>
      </w:r>
      <w:r w:rsidRPr="009302DF">
        <w:rPr>
          <w:i/>
          <w:sz w:val="28"/>
          <w:szCs w:val="28"/>
        </w:rPr>
        <w:t>операционными расходами</w:t>
      </w:r>
      <w:r w:rsidRPr="009302DF">
        <w:rPr>
          <w:sz w:val="28"/>
          <w:szCs w:val="28"/>
        </w:rPr>
        <w:t xml:space="preserve">. Взаимосвязь данных трех элементов можно рассмотреть на примере расчета чистого дохода, полученного компанией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w:t>
      </w:r>
    </w:p>
    <w:p w:rsidR="00487883" w:rsidRPr="009302DF" w:rsidRDefault="00087002" w:rsidP="009302DF">
      <w:pPr>
        <w:spacing w:line="360" w:lineRule="auto"/>
        <w:ind w:firstLine="709"/>
        <w:jc w:val="both"/>
        <w:rPr>
          <w:b/>
          <w:sz w:val="28"/>
          <w:szCs w:val="28"/>
        </w:rPr>
      </w:pPr>
      <w:r>
        <w:rPr>
          <w:sz w:val="28"/>
          <w:szCs w:val="28"/>
        </w:rPr>
        <w:br w:type="page"/>
      </w:r>
      <w:r w:rsidR="00487883" w:rsidRPr="009302DF">
        <w:rPr>
          <w:b/>
          <w:sz w:val="28"/>
          <w:szCs w:val="28"/>
        </w:rPr>
        <w:t xml:space="preserve">Компания </w:t>
      </w:r>
      <w:r w:rsidR="00487883" w:rsidRPr="009302DF">
        <w:rPr>
          <w:b/>
          <w:sz w:val="28"/>
          <w:szCs w:val="28"/>
          <w:lang w:val="en-US"/>
        </w:rPr>
        <w:t>Meg</w:t>
      </w:r>
      <w:r w:rsidR="00487883" w:rsidRPr="009302DF">
        <w:rPr>
          <w:b/>
          <w:sz w:val="28"/>
          <w:szCs w:val="28"/>
        </w:rPr>
        <w:t>’</w:t>
      </w:r>
      <w:r w:rsidR="00487883" w:rsidRPr="009302DF">
        <w:rPr>
          <w:b/>
          <w:sz w:val="28"/>
          <w:szCs w:val="28"/>
          <w:lang w:val="en-US"/>
        </w:rPr>
        <w:t>s</w:t>
      </w:r>
      <w:r w:rsidR="00487883" w:rsidRPr="009302DF">
        <w:rPr>
          <w:b/>
          <w:sz w:val="28"/>
          <w:szCs w:val="28"/>
        </w:rPr>
        <w:t xml:space="preserve"> </w:t>
      </w:r>
      <w:r w:rsidR="00487883" w:rsidRPr="009302DF">
        <w:rPr>
          <w:b/>
          <w:sz w:val="28"/>
          <w:szCs w:val="28"/>
          <w:lang w:val="en-US"/>
        </w:rPr>
        <w:t>Mart</w:t>
      </w:r>
    </w:p>
    <w:p w:rsidR="00487883" w:rsidRPr="009302DF" w:rsidRDefault="00487883" w:rsidP="009302DF">
      <w:pPr>
        <w:spacing w:line="360" w:lineRule="auto"/>
        <w:ind w:firstLine="709"/>
        <w:jc w:val="both"/>
        <w:rPr>
          <w:b/>
          <w:sz w:val="28"/>
          <w:szCs w:val="28"/>
        </w:rPr>
      </w:pPr>
      <w:r w:rsidRPr="009302DF">
        <w:rPr>
          <w:b/>
          <w:sz w:val="28"/>
          <w:szCs w:val="28"/>
        </w:rPr>
        <w:t>Определение чистого дохода</w:t>
      </w:r>
      <w:r w:rsidR="00087002">
        <w:rPr>
          <w:b/>
          <w:sz w:val="28"/>
          <w:szCs w:val="28"/>
        </w:rPr>
        <w:t xml:space="preserve"> н</w:t>
      </w:r>
      <w:r w:rsidRPr="009302DF">
        <w:rPr>
          <w:b/>
          <w:sz w:val="28"/>
          <w:szCs w:val="28"/>
        </w:rPr>
        <w:t>а 31 декабря, 19Х2</w:t>
      </w:r>
    </w:p>
    <w:p w:rsidR="00487883" w:rsidRPr="009302DF" w:rsidRDefault="00487883" w:rsidP="009302DF">
      <w:pPr>
        <w:shd w:val="clear" w:color="auto" w:fill="FFFFFF"/>
        <w:tabs>
          <w:tab w:val="left" w:leader="dot" w:pos="5232"/>
        </w:tabs>
        <w:spacing w:line="360" w:lineRule="auto"/>
        <w:ind w:firstLine="709"/>
        <w:jc w:val="both"/>
        <w:rPr>
          <w:sz w:val="28"/>
          <w:szCs w:val="28"/>
        </w:rPr>
      </w:pPr>
      <w:r w:rsidRPr="009302DF">
        <w:rPr>
          <w:color w:val="000000"/>
          <w:sz w:val="28"/>
          <w:szCs w:val="28"/>
        </w:rPr>
        <w:t>Чистый объем продаж</w:t>
      </w:r>
      <w:r w:rsidR="00460ACE">
        <w:rPr>
          <w:color w:val="000000"/>
          <w:sz w:val="28"/>
          <w:szCs w:val="28"/>
        </w:rPr>
        <w:t xml:space="preserve">  </w:t>
      </w:r>
      <w:r w:rsidRPr="009302DF">
        <w:rPr>
          <w:color w:val="000000"/>
          <w:sz w:val="28"/>
          <w:szCs w:val="28"/>
        </w:rPr>
        <w:tab/>
        <w:t xml:space="preserve"> ……</w:t>
      </w:r>
      <w:r w:rsidR="00460ACE">
        <w:rPr>
          <w:color w:val="000000"/>
          <w:sz w:val="28"/>
          <w:szCs w:val="28"/>
        </w:rPr>
        <w:t xml:space="preserve">      </w:t>
      </w:r>
      <w:r w:rsidRPr="009302DF">
        <w:rPr>
          <w:color w:val="000000"/>
          <w:sz w:val="28"/>
          <w:szCs w:val="28"/>
        </w:rPr>
        <w:t>$314,700</w:t>
      </w:r>
    </w:p>
    <w:p w:rsidR="00487883" w:rsidRPr="009302DF" w:rsidRDefault="00487883" w:rsidP="009302DF">
      <w:pPr>
        <w:shd w:val="clear" w:color="auto" w:fill="FFFFFF"/>
        <w:tabs>
          <w:tab w:val="left" w:leader="dot" w:pos="5299"/>
        </w:tabs>
        <w:spacing w:line="360" w:lineRule="auto"/>
        <w:ind w:firstLine="709"/>
        <w:jc w:val="both"/>
        <w:rPr>
          <w:sz w:val="28"/>
          <w:szCs w:val="28"/>
        </w:rPr>
      </w:pPr>
      <w:r w:rsidRPr="009302DF">
        <w:rPr>
          <w:color w:val="000000"/>
          <w:sz w:val="28"/>
          <w:szCs w:val="28"/>
        </w:rPr>
        <w:t>Затраты на продажу товаров………</w:t>
      </w:r>
      <w:r w:rsidRPr="009302DF">
        <w:rPr>
          <w:color w:val="000000"/>
          <w:sz w:val="28"/>
          <w:szCs w:val="28"/>
        </w:rPr>
        <w:tab/>
      </w:r>
      <w:r w:rsidR="00460ACE">
        <w:rPr>
          <w:color w:val="000000"/>
          <w:sz w:val="28"/>
          <w:szCs w:val="28"/>
        </w:rPr>
        <w:t xml:space="preserve">       </w:t>
      </w:r>
      <w:r w:rsidRPr="009302DF">
        <w:rPr>
          <w:color w:val="000000"/>
          <w:sz w:val="28"/>
          <w:szCs w:val="28"/>
          <w:u w:val="single"/>
        </w:rPr>
        <w:t>(230,400</w:t>
      </w:r>
      <w:r w:rsidRPr="009302DF">
        <w:rPr>
          <w:color w:val="000000"/>
          <w:sz w:val="28"/>
          <w:szCs w:val="28"/>
        </w:rPr>
        <w:t>)</w:t>
      </w:r>
    </w:p>
    <w:p w:rsidR="00487883" w:rsidRPr="009302DF" w:rsidRDefault="00487883" w:rsidP="009302DF">
      <w:pPr>
        <w:shd w:val="clear" w:color="auto" w:fill="FFFFFF"/>
        <w:tabs>
          <w:tab w:val="left" w:pos="3960"/>
          <w:tab w:val="left" w:leader="dot" w:pos="5232"/>
        </w:tabs>
        <w:spacing w:line="360" w:lineRule="auto"/>
        <w:ind w:firstLine="709"/>
        <w:jc w:val="both"/>
        <w:rPr>
          <w:sz w:val="28"/>
          <w:szCs w:val="28"/>
        </w:rPr>
      </w:pPr>
      <w:r w:rsidRPr="009302DF">
        <w:rPr>
          <w:color w:val="000000"/>
          <w:sz w:val="28"/>
          <w:szCs w:val="28"/>
        </w:rPr>
        <w:t>Валовая прибыль от продаж…..</w:t>
      </w:r>
      <w:r w:rsidRPr="009302DF">
        <w:rPr>
          <w:color w:val="000000"/>
          <w:sz w:val="28"/>
          <w:szCs w:val="28"/>
        </w:rPr>
        <w:tab/>
      </w:r>
      <w:r w:rsidR="00460ACE">
        <w:rPr>
          <w:color w:val="000000"/>
          <w:sz w:val="28"/>
          <w:szCs w:val="28"/>
        </w:rPr>
        <w:t xml:space="preserve">       </w:t>
      </w:r>
      <w:r w:rsidRPr="009302DF">
        <w:rPr>
          <w:color w:val="000000"/>
          <w:sz w:val="28"/>
          <w:szCs w:val="28"/>
        </w:rPr>
        <w:t>$ 84,300</w:t>
      </w:r>
    </w:p>
    <w:p w:rsidR="00487883" w:rsidRPr="009302DF" w:rsidRDefault="007E4382" w:rsidP="009302DF">
      <w:pPr>
        <w:shd w:val="clear" w:color="auto" w:fill="FFFFFF"/>
        <w:spacing w:line="360" w:lineRule="auto"/>
        <w:ind w:firstLine="709"/>
        <w:jc w:val="both"/>
        <w:rPr>
          <w:sz w:val="28"/>
          <w:szCs w:val="28"/>
        </w:rPr>
      </w:pPr>
      <w:r>
        <w:rPr>
          <w:noProof/>
        </w:rPr>
        <w:pict>
          <v:line id="_x0000_s1026" style="position:absolute;left:0;text-align:left;z-index:251645952" from="321.75pt,14.55pt" to="358.7pt,14.55pt" strokeweight=".25pt"/>
        </w:pict>
      </w:r>
      <w:r w:rsidR="00487883" w:rsidRPr="009302DF">
        <w:rPr>
          <w:color w:val="000000"/>
          <w:sz w:val="28"/>
          <w:szCs w:val="28"/>
        </w:rPr>
        <w:t>Общие операционные расходы ….. ……….</w:t>
      </w:r>
      <w:r w:rsidR="00460ACE">
        <w:rPr>
          <w:color w:val="000000"/>
          <w:sz w:val="28"/>
          <w:szCs w:val="28"/>
        </w:rPr>
        <w:t xml:space="preserve"> </w:t>
      </w:r>
      <w:r w:rsidR="00487883" w:rsidRPr="009302DF">
        <w:rPr>
          <w:color w:val="000000"/>
          <w:sz w:val="28"/>
          <w:szCs w:val="28"/>
        </w:rPr>
        <w:t xml:space="preserve"> (62,800)</w:t>
      </w:r>
    </w:p>
    <w:p w:rsidR="00487883" w:rsidRPr="009302DF" w:rsidRDefault="00487883" w:rsidP="009302DF">
      <w:pPr>
        <w:shd w:val="clear" w:color="auto" w:fill="FFFFFF"/>
        <w:tabs>
          <w:tab w:val="left" w:leader="dot" w:pos="5232"/>
        </w:tabs>
        <w:spacing w:line="360" w:lineRule="auto"/>
        <w:ind w:firstLine="709"/>
        <w:jc w:val="both"/>
        <w:rPr>
          <w:sz w:val="28"/>
          <w:szCs w:val="28"/>
        </w:rPr>
      </w:pPr>
      <w:r w:rsidRPr="009302DF">
        <w:rPr>
          <w:color w:val="000000"/>
          <w:sz w:val="28"/>
          <w:szCs w:val="28"/>
        </w:rPr>
        <w:t>Чистый доход……………………….</w:t>
      </w:r>
      <w:r w:rsidRPr="009302DF">
        <w:rPr>
          <w:color w:val="000000"/>
          <w:sz w:val="28"/>
          <w:szCs w:val="28"/>
        </w:rPr>
        <w:tab/>
      </w:r>
      <w:r w:rsidR="00460ACE">
        <w:rPr>
          <w:color w:val="000000"/>
          <w:sz w:val="28"/>
          <w:szCs w:val="28"/>
        </w:rPr>
        <w:t xml:space="preserve">       </w:t>
      </w:r>
      <w:r w:rsidRPr="009302DF">
        <w:rPr>
          <w:color w:val="000000"/>
          <w:sz w:val="28"/>
          <w:szCs w:val="28"/>
        </w:rPr>
        <w:t xml:space="preserve"> $ 21,500</w:t>
      </w:r>
    </w:p>
    <w:p w:rsidR="00487883" w:rsidRPr="009302DF" w:rsidRDefault="00487883" w:rsidP="009302DF">
      <w:pPr>
        <w:spacing w:line="360" w:lineRule="auto"/>
        <w:ind w:firstLine="709"/>
        <w:jc w:val="both"/>
        <w:rPr>
          <w:color w:val="000000"/>
          <w:sz w:val="28"/>
          <w:szCs w:val="28"/>
        </w:rPr>
      </w:pPr>
      <w:r w:rsidRPr="009302DF">
        <w:rPr>
          <w:sz w:val="28"/>
          <w:szCs w:val="28"/>
        </w:rPr>
        <w:t xml:space="preserve">Согласно представленному отчету о доходах, чистый объем продаж компании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 xml:space="preserve"> составил сумму в </w:t>
      </w:r>
      <w:r w:rsidRPr="009302DF">
        <w:rPr>
          <w:color w:val="000000"/>
          <w:sz w:val="28"/>
          <w:szCs w:val="28"/>
        </w:rPr>
        <w:t>$314,700. Компания закупила данные товары по первоначальной стоимости в $230,400. В результате, компания получила валовую прибыль в размере $84,300, которая представляет собой разницу между чистым объемом продаж и затратами на продажу товаров. Кроме того, операционные расходы компании составили $62,800, а чистый доход за год - $21,500.</w:t>
      </w:r>
    </w:p>
    <w:p w:rsidR="00487883" w:rsidRPr="009302DF" w:rsidRDefault="00487883" w:rsidP="00087002">
      <w:pPr>
        <w:tabs>
          <w:tab w:val="left" w:pos="720"/>
        </w:tabs>
        <w:spacing w:line="360" w:lineRule="auto"/>
        <w:jc w:val="both"/>
        <w:rPr>
          <w:sz w:val="28"/>
          <w:szCs w:val="28"/>
        </w:rPr>
      </w:pPr>
      <w:r w:rsidRPr="009302DF">
        <w:rPr>
          <w:sz w:val="28"/>
          <w:szCs w:val="28"/>
        </w:rPr>
        <w:tab/>
        <w:t xml:space="preserve">Бухгалтерский баланс торговой организации включает дополнительный элемент, не характерный для компании, специализирующейся на оказании услуг. На рисунке 1 представлен бухгалтерский баланс компании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 xml:space="preserve">. Примечательно, что строка баланса «оборотный капитал» включает пункт «товарные запасы». Даже в том случае, если компания располагает запасами товаров, в бухгалтерском балансе они отражаются как запасы. Данный актив включает готовую продукцию и товары для перепродажи. На дату составления бухгалтерского баланса стоимость запасов равна сумме в </w:t>
      </w:r>
      <w:r w:rsidRPr="009302DF">
        <w:rPr>
          <w:color w:val="000000"/>
          <w:sz w:val="28"/>
          <w:szCs w:val="28"/>
        </w:rPr>
        <w:t xml:space="preserve">$21,000, и </w:t>
      </w:r>
      <w:r w:rsidRPr="009302DF">
        <w:rPr>
          <w:sz w:val="28"/>
          <w:szCs w:val="28"/>
        </w:rPr>
        <w:t xml:space="preserve">складывается из затрат на покупку товаров, доставки их на склад, и их перепродажи. </w:t>
      </w:r>
    </w:p>
    <w:p w:rsidR="00487883" w:rsidRPr="009302DF" w:rsidRDefault="00487883" w:rsidP="009302DF">
      <w:pPr>
        <w:spacing w:line="360" w:lineRule="auto"/>
        <w:ind w:firstLine="709"/>
        <w:jc w:val="both"/>
        <w:rPr>
          <w:sz w:val="28"/>
          <w:szCs w:val="28"/>
        </w:rPr>
      </w:pPr>
      <w:r w:rsidRPr="009302DF">
        <w:rPr>
          <w:sz w:val="28"/>
          <w:szCs w:val="28"/>
        </w:rPr>
        <w:t>Следующие разделы данной главы более подробно рассматривают представленные элементы финансовых отчетов торговых компаний.</w:t>
      </w:r>
    </w:p>
    <w:p w:rsidR="00487883" w:rsidRPr="009302DF" w:rsidRDefault="00087002" w:rsidP="009302DF">
      <w:pPr>
        <w:spacing w:line="360" w:lineRule="auto"/>
        <w:ind w:firstLine="709"/>
        <w:jc w:val="both"/>
        <w:rPr>
          <w:b/>
          <w:sz w:val="28"/>
          <w:szCs w:val="28"/>
        </w:rPr>
      </w:pPr>
      <w:r>
        <w:rPr>
          <w:sz w:val="28"/>
          <w:szCs w:val="28"/>
        </w:rPr>
        <w:br w:type="page"/>
      </w:r>
      <w:r w:rsidR="00487883" w:rsidRPr="009302DF">
        <w:rPr>
          <w:b/>
          <w:sz w:val="28"/>
          <w:szCs w:val="28"/>
        </w:rPr>
        <w:t>Совокупный доход от продаж</w:t>
      </w:r>
    </w:p>
    <w:p w:rsidR="00487883" w:rsidRPr="009302DF" w:rsidRDefault="00487883" w:rsidP="009302DF">
      <w:pPr>
        <w:spacing w:line="360" w:lineRule="auto"/>
        <w:ind w:firstLine="709"/>
        <w:jc w:val="both"/>
        <w:rPr>
          <w:sz w:val="28"/>
          <w:szCs w:val="28"/>
        </w:rPr>
      </w:pPr>
      <w:r w:rsidRPr="009302DF">
        <w:rPr>
          <w:sz w:val="28"/>
          <w:szCs w:val="28"/>
        </w:rPr>
        <w:t xml:space="preserve">Данные расчеты показывают, каким способом компания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 xml:space="preserve"> исчисляет чистый объем продаж</w:t>
      </w:r>
      <w:r w:rsidR="00460ACE">
        <w:rPr>
          <w:sz w:val="28"/>
          <w:szCs w:val="28"/>
        </w:rPr>
        <w:t xml:space="preserve"> </w:t>
      </w:r>
      <w:r w:rsidRPr="009302DF">
        <w:rPr>
          <w:sz w:val="28"/>
          <w:szCs w:val="28"/>
        </w:rPr>
        <w:t>на 19Х2:</w:t>
      </w:r>
    </w:p>
    <w:p w:rsidR="00087002" w:rsidRDefault="00087002" w:rsidP="009302DF">
      <w:pPr>
        <w:shd w:val="clear" w:color="auto" w:fill="FFFFFF"/>
        <w:spacing w:line="360" w:lineRule="auto"/>
        <w:ind w:firstLine="709"/>
        <w:jc w:val="both"/>
        <w:rPr>
          <w:b/>
          <w:color w:val="000000"/>
          <w:sz w:val="28"/>
          <w:szCs w:val="28"/>
        </w:rPr>
      </w:pPr>
    </w:p>
    <w:p w:rsidR="00487883" w:rsidRPr="009302DF" w:rsidRDefault="00487883" w:rsidP="009302DF">
      <w:pPr>
        <w:shd w:val="clear" w:color="auto" w:fill="FFFFFF"/>
        <w:spacing w:line="360" w:lineRule="auto"/>
        <w:ind w:firstLine="709"/>
        <w:jc w:val="both"/>
        <w:rPr>
          <w:b/>
          <w:sz w:val="28"/>
          <w:szCs w:val="28"/>
        </w:rPr>
      </w:pPr>
      <w:r w:rsidRPr="009302DF">
        <w:rPr>
          <w:b/>
          <w:color w:val="000000"/>
          <w:sz w:val="28"/>
          <w:szCs w:val="28"/>
        </w:rPr>
        <w:t xml:space="preserve">Компания </w:t>
      </w:r>
      <w:r w:rsidRPr="009302DF">
        <w:rPr>
          <w:b/>
          <w:color w:val="000000"/>
          <w:sz w:val="28"/>
          <w:szCs w:val="28"/>
          <w:lang w:val="en-US"/>
        </w:rPr>
        <w:t>MEG</w:t>
      </w:r>
      <w:r w:rsidRPr="009302DF">
        <w:rPr>
          <w:b/>
          <w:color w:val="000000"/>
          <w:sz w:val="28"/>
          <w:szCs w:val="28"/>
        </w:rPr>
        <w:t>'</w:t>
      </w:r>
      <w:r w:rsidRPr="009302DF">
        <w:rPr>
          <w:b/>
          <w:color w:val="000000"/>
          <w:sz w:val="28"/>
          <w:szCs w:val="28"/>
          <w:lang w:val="en-US"/>
        </w:rPr>
        <w:t>S</w:t>
      </w:r>
      <w:r w:rsidRPr="009302DF">
        <w:rPr>
          <w:b/>
          <w:color w:val="000000"/>
          <w:sz w:val="28"/>
          <w:szCs w:val="28"/>
        </w:rPr>
        <w:t xml:space="preserve"> </w:t>
      </w:r>
      <w:r w:rsidRPr="009302DF">
        <w:rPr>
          <w:b/>
          <w:bCs/>
          <w:color w:val="000000"/>
          <w:sz w:val="28"/>
          <w:szCs w:val="28"/>
          <w:lang w:val="en-US"/>
        </w:rPr>
        <w:t>MART</w:t>
      </w:r>
    </w:p>
    <w:p w:rsidR="00487883" w:rsidRPr="009302DF" w:rsidRDefault="00487883" w:rsidP="00087002">
      <w:pPr>
        <w:shd w:val="clear" w:color="auto" w:fill="FFFFFF"/>
        <w:spacing w:line="360" w:lineRule="auto"/>
        <w:ind w:firstLine="709"/>
        <w:jc w:val="both"/>
        <w:rPr>
          <w:b/>
          <w:sz w:val="28"/>
          <w:szCs w:val="28"/>
        </w:rPr>
      </w:pPr>
      <w:r w:rsidRPr="009302DF">
        <w:rPr>
          <w:b/>
          <w:color w:val="000000"/>
          <w:sz w:val="28"/>
          <w:szCs w:val="28"/>
        </w:rPr>
        <w:t>Расчет чистого объема продаж</w:t>
      </w:r>
      <w:r w:rsidR="00087002">
        <w:rPr>
          <w:b/>
          <w:sz w:val="28"/>
          <w:szCs w:val="28"/>
        </w:rPr>
        <w:t xml:space="preserve"> н</w:t>
      </w:r>
      <w:r w:rsidRPr="009302DF">
        <w:rPr>
          <w:b/>
          <w:sz w:val="28"/>
          <w:szCs w:val="28"/>
        </w:rPr>
        <w:t>а 31 декабря, 19Х2</w:t>
      </w:r>
    </w:p>
    <w:p w:rsidR="00487883" w:rsidRPr="009302DF" w:rsidRDefault="00487883" w:rsidP="009302DF">
      <w:pPr>
        <w:shd w:val="clear" w:color="auto" w:fill="FFFFFF"/>
        <w:tabs>
          <w:tab w:val="left" w:leader="dot" w:pos="4325"/>
          <w:tab w:val="left" w:pos="5371"/>
        </w:tabs>
        <w:spacing w:line="360" w:lineRule="auto"/>
        <w:ind w:firstLine="709"/>
        <w:jc w:val="both"/>
        <w:rPr>
          <w:sz w:val="28"/>
          <w:szCs w:val="28"/>
        </w:rPr>
      </w:pPr>
      <w:r w:rsidRPr="009302DF">
        <w:rPr>
          <w:color w:val="000000"/>
          <w:sz w:val="28"/>
          <w:szCs w:val="28"/>
        </w:rPr>
        <w:t>Продажи</w:t>
      </w:r>
      <w:r w:rsidRPr="009302DF">
        <w:rPr>
          <w:color w:val="000000"/>
          <w:sz w:val="28"/>
          <w:szCs w:val="28"/>
        </w:rPr>
        <w:tab/>
      </w:r>
      <w:r w:rsidRPr="009302DF">
        <w:rPr>
          <w:color w:val="000000"/>
          <w:sz w:val="28"/>
          <w:szCs w:val="28"/>
        </w:rPr>
        <w:tab/>
      </w:r>
      <w:r w:rsidR="00460ACE">
        <w:rPr>
          <w:color w:val="000000"/>
          <w:sz w:val="28"/>
          <w:szCs w:val="28"/>
        </w:rPr>
        <w:t xml:space="preserve">    </w:t>
      </w:r>
      <w:r w:rsidRPr="009302DF">
        <w:rPr>
          <w:color w:val="000000"/>
          <w:sz w:val="28"/>
          <w:szCs w:val="28"/>
        </w:rPr>
        <w:t xml:space="preserve"> $321,000</w:t>
      </w:r>
    </w:p>
    <w:p w:rsidR="00487883" w:rsidRPr="009302DF" w:rsidRDefault="00487883" w:rsidP="009302DF">
      <w:pPr>
        <w:shd w:val="clear" w:color="auto" w:fill="FFFFFF"/>
        <w:spacing w:line="360" w:lineRule="auto"/>
        <w:ind w:firstLine="709"/>
        <w:jc w:val="both"/>
        <w:rPr>
          <w:sz w:val="28"/>
          <w:szCs w:val="28"/>
        </w:rPr>
      </w:pPr>
      <w:r w:rsidRPr="009302DF">
        <w:rPr>
          <w:color w:val="000000"/>
          <w:sz w:val="28"/>
          <w:szCs w:val="28"/>
        </w:rPr>
        <w:t>За вычетом: Возврат товаров и скидки с цены . 2,000</w:t>
      </w:r>
    </w:p>
    <w:p w:rsidR="00487883" w:rsidRPr="009302DF" w:rsidRDefault="00487883" w:rsidP="009302DF">
      <w:pPr>
        <w:shd w:val="clear" w:color="auto" w:fill="FFFFFF"/>
        <w:tabs>
          <w:tab w:val="left" w:leader="dot" w:pos="4325"/>
          <w:tab w:val="left" w:pos="5669"/>
        </w:tabs>
        <w:spacing w:line="360" w:lineRule="auto"/>
        <w:ind w:firstLine="709"/>
        <w:jc w:val="both"/>
        <w:rPr>
          <w:sz w:val="28"/>
          <w:szCs w:val="28"/>
        </w:rPr>
      </w:pPr>
      <w:r w:rsidRPr="009302DF">
        <w:rPr>
          <w:color w:val="000000"/>
          <w:sz w:val="28"/>
          <w:szCs w:val="28"/>
        </w:rPr>
        <w:t>Скидки с продаж</w:t>
      </w:r>
      <w:r w:rsidRPr="009302DF">
        <w:rPr>
          <w:color w:val="000000"/>
          <w:sz w:val="28"/>
          <w:szCs w:val="28"/>
        </w:rPr>
        <w:tab/>
      </w:r>
      <w:r w:rsidR="00460ACE">
        <w:rPr>
          <w:color w:val="000000"/>
          <w:sz w:val="28"/>
          <w:szCs w:val="28"/>
        </w:rPr>
        <w:t xml:space="preserve">        </w:t>
      </w:r>
      <w:r w:rsidRPr="009302DF">
        <w:rPr>
          <w:color w:val="000000"/>
          <w:sz w:val="28"/>
          <w:szCs w:val="28"/>
          <w:u w:val="single"/>
        </w:rPr>
        <w:t>4,300</w:t>
      </w:r>
      <w:r w:rsidRPr="009302DF">
        <w:rPr>
          <w:color w:val="000000"/>
          <w:sz w:val="28"/>
          <w:szCs w:val="28"/>
          <w:u w:val="single"/>
        </w:rPr>
        <w:tab/>
      </w:r>
      <w:r w:rsidR="00460ACE">
        <w:rPr>
          <w:color w:val="000000"/>
          <w:sz w:val="28"/>
          <w:szCs w:val="28"/>
          <w:u w:val="single"/>
        </w:rPr>
        <w:t xml:space="preserve">    </w:t>
      </w:r>
      <w:r w:rsidRPr="009302DF">
        <w:rPr>
          <w:color w:val="000000"/>
          <w:sz w:val="28"/>
          <w:szCs w:val="28"/>
          <w:u w:val="single"/>
        </w:rPr>
        <w:t>6,300</w:t>
      </w:r>
    </w:p>
    <w:p w:rsidR="00487883" w:rsidRPr="009302DF" w:rsidRDefault="00487883" w:rsidP="009302DF">
      <w:pPr>
        <w:shd w:val="clear" w:color="auto" w:fill="FFFFFF"/>
        <w:tabs>
          <w:tab w:val="left" w:leader="dot" w:pos="4325"/>
          <w:tab w:val="left" w:pos="5371"/>
        </w:tabs>
        <w:spacing w:line="360" w:lineRule="auto"/>
        <w:ind w:firstLine="709"/>
        <w:jc w:val="both"/>
        <w:rPr>
          <w:sz w:val="28"/>
          <w:szCs w:val="28"/>
        </w:rPr>
      </w:pPr>
      <w:r w:rsidRPr="009302DF">
        <w:rPr>
          <w:color w:val="000000"/>
          <w:sz w:val="28"/>
          <w:szCs w:val="28"/>
        </w:rPr>
        <w:t>Чистый объем продаж</w:t>
      </w:r>
      <w:r w:rsidRPr="009302DF">
        <w:rPr>
          <w:color w:val="000000"/>
          <w:sz w:val="28"/>
          <w:szCs w:val="28"/>
        </w:rPr>
        <w:tab/>
      </w:r>
      <w:r w:rsidRPr="009302DF">
        <w:rPr>
          <w:color w:val="000000"/>
          <w:sz w:val="28"/>
          <w:szCs w:val="28"/>
        </w:rPr>
        <w:tab/>
      </w:r>
      <w:r w:rsidR="00460ACE">
        <w:rPr>
          <w:color w:val="000000"/>
          <w:sz w:val="28"/>
          <w:szCs w:val="28"/>
        </w:rPr>
        <w:t xml:space="preserve">     </w:t>
      </w:r>
      <w:r w:rsidRPr="009302DF">
        <w:rPr>
          <w:color w:val="000000"/>
          <w:sz w:val="28"/>
          <w:szCs w:val="28"/>
        </w:rPr>
        <w:t>$314,700</w:t>
      </w:r>
    </w:p>
    <w:p w:rsidR="00487883" w:rsidRPr="009302DF" w:rsidRDefault="00487883" w:rsidP="009302DF">
      <w:pPr>
        <w:spacing w:line="360" w:lineRule="auto"/>
        <w:ind w:firstLine="709"/>
        <w:jc w:val="both"/>
        <w:rPr>
          <w:sz w:val="28"/>
          <w:szCs w:val="28"/>
        </w:rPr>
      </w:pPr>
      <w:r w:rsidRPr="009302DF">
        <w:rPr>
          <w:sz w:val="28"/>
          <w:szCs w:val="28"/>
        </w:rPr>
        <w:tab/>
      </w:r>
    </w:p>
    <w:p w:rsidR="00487883" w:rsidRPr="009302DF" w:rsidRDefault="00487883" w:rsidP="009302DF">
      <w:pPr>
        <w:spacing w:line="360" w:lineRule="auto"/>
        <w:ind w:firstLine="709"/>
        <w:jc w:val="both"/>
        <w:rPr>
          <w:sz w:val="28"/>
          <w:szCs w:val="28"/>
        </w:rPr>
      </w:pPr>
      <w:r w:rsidRPr="009302DF">
        <w:rPr>
          <w:sz w:val="28"/>
          <w:szCs w:val="28"/>
        </w:rPr>
        <w:t>Составляющие элементы приведенных расчетов более подробно описаны в следующих разделах.</w:t>
      </w:r>
    </w:p>
    <w:p w:rsidR="00487883" w:rsidRPr="009302DF" w:rsidRDefault="00487883" w:rsidP="009302DF">
      <w:pPr>
        <w:spacing w:line="360" w:lineRule="auto"/>
        <w:ind w:firstLine="709"/>
        <w:jc w:val="both"/>
        <w:rPr>
          <w:sz w:val="28"/>
          <w:szCs w:val="28"/>
        </w:rPr>
      </w:pPr>
      <w:r w:rsidRPr="009302DF">
        <w:rPr>
          <w:sz w:val="28"/>
          <w:szCs w:val="28"/>
        </w:rPr>
        <w:t>Рисунок 1 Бухгалтерский баланс торговой компании</w:t>
      </w:r>
    </w:p>
    <w:p w:rsidR="00087002" w:rsidRDefault="00087002" w:rsidP="009302DF">
      <w:pPr>
        <w:shd w:val="clear" w:color="auto" w:fill="FFFFFF"/>
        <w:spacing w:line="360" w:lineRule="auto"/>
        <w:ind w:firstLine="709"/>
        <w:jc w:val="both"/>
        <w:rPr>
          <w:b/>
          <w:color w:val="000000"/>
          <w:sz w:val="28"/>
          <w:szCs w:val="28"/>
        </w:rPr>
      </w:pPr>
    </w:p>
    <w:p w:rsidR="00487883" w:rsidRPr="009302DF" w:rsidRDefault="00487883" w:rsidP="009302DF">
      <w:pPr>
        <w:shd w:val="clear" w:color="auto" w:fill="FFFFFF"/>
        <w:spacing w:line="360" w:lineRule="auto"/>
        <w:ind w:firstLine="709"/>
        <w:jc w:val="both"/>
        <w:rPr>
          <w:b/>
          <w:sz w:val="28"/>
          <w:szCs w:val="28"/>
        </w:rPr>
      </w:pPr>
      <w:r w:rsidRPr="009302DF">
        <w:rPr>
          <w:b/>
          <w:color w:val="000000"/>
          <w:sz w:val="28"/>
          <w:szCs w:val="28"/>
        </w:rPr>
        <w:t xml:space="preserve">Компания </w:t>
      </w:r>
      <w:r w:rsidRPr="009302DF">
        <w:rPr>
          <w:b/>
          <w:color w:val="000000"/>
          <w:sz w:val="28"/>
          <w:szCs w:val="28"/>
          <w:lang w:val="en-US"/>
        </w:rPr>
        <w:t>MEG</w:t>
      </w:r>
      <w:r w:rsidRPr="009302DF">
        <w:rPr>
          <w:b/>
          <w:color w:val="000000"/>
          <w:sz w:val="28"/>
          <w:szCs w:val="28"/>
        </w:rPr>
        <w:t>'</w:t>
      </w:r>
      <w:r w:rsidRPr="009302DF">
        <w:rPr>
          <w:b/>
          <w:color w:val="000000"/>
          <w:sz w:val="28"/>
          <w:szCs w:val="28"/>
          <w:lang w:val="en-US"/>
        </w:rPr>
        <w:t>S</w:t>
      </w:r>
      <w:r w:rsidRPr="009302DF">
        <w:rPr>
          <w:b/>
          <w:color w:val="000000"/>
          <w:sz w:val="28"/>
          <w:szCs w:val="28"/>
        </w:rPr>
        <w:t xml:space="preserve"> </w:t>
      </w:r>
      <w:r w:rsidRPr="009302DF">
        <w:rPr>
          <w:b/>
          <w:color w:val="000000"/>
          <w:sz w:val="28"/>
          <w:szCs w:val="28"/>
          <w:lang w:val="en-US"/>
        </w:rPr>
        <w:t>MART</w:t>
      </w:r>
    </w:p>
    <w:p w:rsidR="00487883" w:rsidRPr="009302DF" w:rsidRDefault="00487883" w:rsidP="009302DF">
      <w:pPr>
        <w:shd w:val="clear" w:color="auto" w:fill="FFFFFF"/>
        <w:spacing w:line="360" w:lineRule="auto"/>
        <w:ind w:firstLine="709"/>
        <w:jc w:val="both"/>
        <w:rPr>
          <w:b/>
          <w:sz w:val="28"/>
          <w:szCs w:val="28"/>
        </w:rPr>
      </w:pPr>
      <w:r w:rsidRPr="009302DF">
        <w:rPr>
          <w:b/>
          <w:color w:val="000000"/>
          <w:sz w:val="28"/>
          <w:szCs w:val="28"/>
        </w:rPr>
        <w:t>Бухгалтерский баланс</w:t>
      </w:r>
    </w:p>
    <w:p w:rsidR="00487883" w:rsidRPr="009302DF" w:rsidRDefault="00487883" w:rsidP="009302DF">
      <w:pPr>
        <w:shd w:val="clear" w:color="auto" w:fill="FFFFFF"/>
        <w:spacing w:line="360" w:lineRule="auto"/>
        <w:ind w:firstLine="709"/>
        <w:jc w:val="both"/>
        <w:rPr>
          <w:b/>
          <w:sz w:val="28"/>
          <w:szCs w:val="28"/>
        </w:rPr>
      </w:pPr>
      <w:r w:rsidRPr="009302DF">
        <w:rPr>
          <w:b/>
          <w:sz w:val="28"/>
          <w:szCs w:val="28"/>
        </w:rPr>
        <w:t>На 31 декабря, 19Х2</w:t>
      </w:r>
    </w:p>
    <w:p w:rsidR="00487883" w:rsidRPr="009302DF" w:rsidRDefault="00487883" w:rsidP="009302DF">
      <w:pPr>
        <w:shd w:val="clear" w:color="auto" w:fill="FFFFFF"/>
        <w:spacing w:line="360" w:lineRule="auto"/>
        <w:ind w:firstLine="709"/>
        <w:jc w:val="both"/>
        <w:rPr>
          <w:sz w:val="28"/>
          <w:szCs w:val="28"/>
        </w:rPr>
      </w:pPr>
      <w:r w:rsidRPr="009302DF">
        <w:rPr>
          <w:b/>
          <w:color w:val="000000"/>
          <w:sz w:val="28"/>
          <w:szCs w:val="28"/>
        </w:rPr>
        <w:t>Актив</w:t>
      </w:r>
      <w:r w:rsidRPr="009302DF">
        <w:rPr>
          <w:color w:val="000000"/>
          <w:sz w:val="28"/>
          <w:szCs w:val="28"/>
        </w:rPr>
        <w:t xml:space="preserve"> Оборотный капитал:</w:t>
      </w:r>
    </w:p>
    <w:p w:rsidR="00487883" w:rsidRPr="009302DF" w:rsidRDefault="00487883" w:rsidP="009302DF">
      <w:pPr>
        <w:shd w:val="clear" w:color="auto" w:fill="FFFFFF"/>
        <w:tabs>
          <w:tab w:val="left" w:leader="dot" w:pos="3634"/>
          <w:tab w:val="left" w:leader="dot" w:pos="5342"/>
          <w:tab w:val="left" w:pos="6475"/>
        </w:tabs>
        <w:spacing w:line="360" w:lineRule="auto"/>
        <w:ind w:firstLine="709"/>
        <w:jc w:val="both"/>
        <w:rPr>
          <w:sz w:val="28"/>
          <w:szCs w:val="28"/>
        </w:rPr>
      </w:pPr>
      <w:r w:rsidRPr="009302DF">
        <w:rPr>
          <w:color w:val="000000"/>
          <w:sz w:val="28"/>
          <w:szCs w:val="28"/>
        </w:rPr>
        <w:t>Денежные средства</w:t>
      </w:r>
      <w:r w:rsidRPr="009302DF">
        <w:rPr>
          <w:color w:val="000000"/>
          <w:sz w:val="28"/>
          <w:szCs w:val="28"/>
        </w:rPr>
        <w:tab/>
      </w:r>
      <w:r w:rsidRPr="009302DF">
        <w:rPr>
          <w:color w:val="000000"/>
          <w:sz w:val="28"/>
          <w:szCs w:val="28"/>
        </w:rPr>
        <w:tab/>
      </w:r>
      <w:r w:rsidR="00460ACE">
        <w:rPr>
          <w:color w:val="000000"/>
          <w:sz w:val="28"/>
          <w:szCs w:val="28"/>
        </w:rPr>
        <w:t xml:space="preserve">             </w:t>
      </w:r>
      <w:r w:rsidRPr="009302DF">
        <w:rPr>
          <w:color w:val="000000"/>
          <w:sz w:val="28"/>
          <w:szCs w:val="28"/>
        </w:rPr>
        <w:t xml:space="preserve"> $ 8,200</w:t>
      </w:r>
    </w:p>
    <w:p w:rsidR="00487883" w:rsidRPr="009302DF" w:rsidRDefault="00487883" w:rsidP="009302DF">
      <w:pPr>
        <w:shd w:val="clear" w:color="auto" w:fill="FFFFFF"/>
        <w:tabs>
          <w:tab w:val="left" w:leader="dot" w:pos="5342"/>
          <w:tab w:val="left" w:pos="6590"/>
        </w:tabs>
        <w:spacing w:line="360" w:lineRule="auto"/>
        <w:ind w:firstLine="709"/>
        <w:jc w:val="both"/>
        <w:rPr>
          <w:sz w:val="28"/>
          <w:szCs w:val="28"/>
        </w:rPr>
      </w:pPr>
      <w:r w:rsidRPr="009302DF">
        <w:rPr>
          <w:color w:val="000000"/>
          <w:sz w:val="28"/>
          <w:szCs w:val="28"/>
        </w:rPr>
        <w:t>Дебиторская задолженность</w:t>
      </w:r>
      <w:r w:rsidRPr="009302DF">
        <w:rPr>
          <w:color w:val="000000"/>
          <w:sz w:val="28"/>
          <w:szCs w:val="28"/>
        </w:rPr>
        <w:tab/>
      </w:r>
      <w:r w:rsidRPr="009302DF">
        <w:rPr>
          <w:color w:val="000000"/>
          <w:sz w:val="28"/>
          <w:szCs w:val="28"/>
        </w:rPr>
        <w:tab/>
        <w:t>11,200</w:t>
      </w:r>
    </w:p>
    <w:p w:rsidR="00487883" w:rsidRPr="009302DF" w:rsidRDefault="00487883" w:rsidP="009302DF">
      <w:pPr>
        <w:shd w:val="clear" w:color="auto" w:fill="FFFFFF"/>
        <w:tabs>
          <w:tab w:val="left" w:leader="dot" w:pos="5342"/>
          <w:tab w:val="left" w:pos="6581"/>
        </w:tabs>
        <w:spacing w:line="360" w:lineRule="auto"/>
        <w:ind w:firstLine="709"/>
        <w:jc w:val="both"/>
        <w:rPr>
          <w:sz w:val="28"/>
          <w:szCs w:val="28"/>
        </w:rPr>
      </w:pPr>
      <w:r w:rsidRPr="009302DF">
        <w:rPr>
          <w:color w:val="000000"/>
          <w:sz w:val="28"/>
          <w:szCs w:val="28"/>
        </w:rPr>
        <w:t>Запасы</w:t>
      </w:r>
      <w:r w:rsidRPr="009302DF">
        <w:rPr>
          <w:color w:val="000000"/>
          <w:sz w:val="28"/>
          <w:szCs w:val="28"/>
        </w:rPr>
        <w:tab/>
      </w:r>
      <w:r w:rsidRPr="009302DF">
        <w:rPr>
          <w:color w:val="000000"/>
          <w:sz w:val="28"/>
          <w:szCs w:val="28"/>
        </w:rPr>
        <w:tab/>
        <w:t>21,000</w:t>
      </w:r>
    </w:p>
    <w:p w:rsidR="00487883" w:rsidRPr="009302DF" w:rsidRDefault="00487883" w:rsidP="009302DF">
      <w:pPr>
        <w:shd w:val="clear" w:color="auto" w:fill="FFFFFF"/>
        <w:tabs>
          <w:tab w:val="left" w:leader="dot" w:pos="5338"/>
          <w:tab w:val="left" w:pos="6686"/>
        </w:tabs>
        <w:spacing w:line="360" w:lineRule="auto"/>
        <w:ind w:firstLine="709"/>
        <w:jc w:val="both"/>
        <w:rPr>
          <w:sz w:val="28"/>
          <w:szCs w:val="28"/>
        </w:rPr>
      </w:pPr>
      <w:r w:rsidRPr="009302DF">
        <w:rPr>
          <w:color w:val="000000"/>
          <w:sz w:val="28"/>
          <w:szCs w:val="28"/>
        </w:rPr>
        <w:t>Расходы будущих периодов</w:t>
      </w:r>
      <w:r w:rsidRPr="009302DF">
        <w:rPr>
          <w:color w:val="000000"/>
          <w:sz w:val="28"/>
          <w:szCs w:val="28"/>
        </w:rPr>
        <w:tab/>
      </w:r>
      <w:r w:rsidRPr="009302DF">
        <w:rPr>
          <w:color w:val="000000"/>
          <w:sz w:val="28"/>
          <w:szCs w:val="28"/>
        </w:rPr>
        <w:tab/>
      </w:r>
      <w:r w:rsidRPr="009302DF">
        <w:rPr>
          <w:color w:val="000000"/>
          <w:sz w:val="28"/>
          <w:szCs w:val="28"/>
          <w:u w:val="single"/>
        </w:rPr>
        <w:t>1,100</w:t>
      </w:r>
    </w:p>
    <w:p w:rsidR="00487883" w:rsidRPr="009302DF" w:rsidRDefault="00487883" w:rsidP="009302DF">
      <w:pPr>
        <w:shd w:val="clear" w:color="auto" w:fill="FFFFFF"/>
        <w:tabs>
          <w:tab w:val="left" w:leader="dot" w:pos="5338"/>
          <w:tab w:val="left" w:pos="7368"/>
        </w:tabs>
        <w:spacing w:line="360" w:lineRule="auto"/>
        <w:ind w:firstLine="709"/>
        <w:jc w:val="both"/>
        <w:rPr>
          <w:sz w:val="28"/>
          <w:szCs w:val="28"/>
        </w:rPr>
      </w:pPr>
      <w:r w:rsidRPr="009302DF">
        <w:rPr>
          <w:color w:val="000000"/>
          <w:sz w:val="28"/>
          <w:szCs w:val="28"/>
        </w:rPr>
        <w:t>Итого по оборотному капиталу</w:t>
      </w:r>
      <w:r w:rsidRPr="009302DF">
        <w:rPr>
          <w:color w:val="000000"/>
          <w:sz w:val="28"/>
          <w:szCs w:val="28"/>
        </w:rPr>
        <w:tab/>
      </w:r>
      <w:r w:rsidRPr="009302DF">
        <w:rPr>
          <w:color w:val="000000"/>
          <w:sz w:val="28"/>
          <w:szCs w:val="28"/>
        </w:rPr>
        <w:tab/>
        <w:t>$41,500</w:t>
      </w:r>
    </w:p>
    <w:p w:rsidR="00487883" w:rsidRPr="009302DF" w:rsidRDefault="00487883" w:rsidP="009302DF">
      <w:pPr>
        <w:shd w:val="clear" w:color="auto" w:fill="FFFFFF"/>
        <w:spacing w:line="360" w:lineRule="auto"/>
        <w:ind w:firstLine="709"/>
        <w:jc w:val="both"/>
        <w:rPr>
          <w:sz w:val="28"/>
          <w:szCs w:val="28"/>
        </w:rPr>
      </w:pPr>
      <w:r w:rsidRPr="009302DF">
        <w:rPr>
          <w:color w:val="000000"/>
          <w:sz w:val="28"/>
          <w:szCs w:val="28"/>
        </w:rPr>
        <w:t>Оборудование к установке:</w:t>
      </w:r>
    </w:p>
    <w:p w:rsidR="00487883" w:rsidRPr="009302DF" w:rsidRDefault="00487883" w:rsidP="009302DF">
      <w:pPr>
        <w:shd w:val="clear" w:color="auto" w:fill="FFFFFF"/>
        <w:tabs>
          <w:tab w:val="left" w:leader="dot" w:pos="3384"/>
        </w:tabs>
        <w:spacing w:line="360" w:lineRule="auto"/>
        <w:ind w:firstLine="709"/>
        <w:jc w:val="both"/>
        <w:rPr>
          <w:sz w:val="28"/>
          <w:szCs w:val="28"/>
        </w:rPr>
      </w:pPr>
      <w:r w:rsidRPr="009302DF">
        <w:rPr>
          <w:color w:val="000000"/>
          <w:sz w:val="28"/>
          <w:szCs w:val="28"/>
        </w:rPr>
        <w:t>Офисное оборудование</w:t>
      </w:r>
      <w:r w:rsidRPr="009302DF">
        <w:rPr>
          <w:color w:val="000000"/>
          <w:sz w:val="28"/>
          <w:szCs w:val="28"/>
        </w:rPr>
        <w:tab/>
      </w:r>
      <w:r w:rsidR="00460ACE">
        <w:rPr>
          <w:color w:val="000000"/>
          <w:sz w:val="28"/>
          <w:szCs w:val="28"/>
        </w:rPr>
        <w:t xml:space="preserve">       </w:t>
      </w:r>
      <w:r w:rsidRPr="009302DF">
        <w:rPr>
          <w:color w:val="000000"/>
          <w:sz w:val="28"/>
          <w:szCs w:val="28"/>
        </w:rPr>
        <w:t>$ 4,200</w:t>
      </w:r>
    </w:p>
    <w:p w:rsidR="00487883" w:rsidRPr="009302DF" w:rsidRDefault="00487883" w:rsidP="009302DF">
      <w:pPr>
        <w:shd w:val="clear" w:color="auto" w:fill="FFFFFF"/>
        <w:spacing w:line="360" w:lineRule="auto"/>
        <w:ind w:firstLine="709"/>
        <w:jc w:val="both"/>
        <w:rPr>
          <w:sz w:val="28"/>
          <w:szCs w:val="28"/>
        </w:rPr>
      </w:pPr>
      <w:r w:rsidRPr="009302DF">
        <w:rPr>
          <w:color w:val="000000"/>
          <w:sz w:val="28"/>
          <w:szCs w:val="28"/>
        </w:rPr>
        <w:t>Амортизация</w:t>
      </w:r>
      <w:r w:rsidR="00460ACE">
        <w:rPr>
          <w:color w:val="000000"/>
          <w:sz w:val="28"/>
          <w:szCs w:val="28"/>
        </w:rPr>
        <w:t xml:space="preserve">             </w:t>
      </w:r>
      <w:r w:rsidR="009E442C" w:rsidRPr="009302DF">
        <w:rPr>
          <w:color w:val="000000"/>
          <w:sz w:val="28"/>
          <w:szCs w:val="28"/>
        </w:rPr>
        <w:t>…</w:t>
      </w:r>
      <w:r w:rsidRPr="009302DF">
        <w:rPr>
          <w:color w:val="000000"/>
          <w:sz w:val="28"/>
          <w:szCs w:val="28"/>
        </w:rPr>
        <w:t>.</w:t>
      </w:r>
      <w:r w:rsidR="00460ACE">
        <w:rPr>
          <w:color w:val="000000"/>
          <w:sz w:val="28"/>
          <w:szCs w:val="28"/>
        </w:rPr>
        <w:t xml:space="preserve">     </w:t>
      </w:r>
      <w:r w:rsidRPr="009302DF">
        <w:rPr>
          <w:color w:val="000000"/>
          <w:sz w:val="28"/>
          <w:szCs w:val="28"/>
          <w:u w:val="single"/>
        </w:rPr>
        <w:t>1,400</w:t>
      </w:r>
      <w:r w:rsidR="00460ACE">
        <w:rPr>
          <w:color w:val="000000"/>
          <w:sz w:val="28"/>
          <w:szCs w:val="28"/>
        </w:rPr>
        <w:t xml:space="preserve">    </w:t>
      </w:r>
      <w:r w:rsidRPr="009302DF">
        <w:rPr>
          <w:color w:val="000000"/>
          <w:sz w:val="28"/>
          <w:szCs w:val="28"/>
        </w:rPr>
        <w:t xml:space="preserve"> $ 2,800</w:t>
      </w:r>
    </w:p>
    <w:p w:rsidR="00487883" w:rsidRPr="009302DF" w:rsidRDefault="00487883" w:rsidP="009302DF">
      <w:pPr>
        <w:shd w:val="clear" w:color="auto" w:fill="FFFFFF"/>
        <w:tabs>
          <w:tab w:val="left" w:leader="dot" w:pos="3384"/>
        </w:tabs>
        <w:spacing w:line="360" w:lineRule="auto"/>
        <w:ind w:firstLine="709"/>
        <w:jc w:val="both"/>
        <w:rPr>
          <w:sz w:val="28"/>
          <w:szCs w:val="28"/>
        </w:rPr>
      </w:pPr>
      <w:r w:rsidRPr="009302DF">
        <w:rPr>
          <w:color w:val="000000"/>
          <w:sz w:val="28"/>
          <w:szCs w:val="28"/>
        </w:rPr>
        <w:t>Оборудование в запасах</w:t>
      </w:r>
      <w:r w:rsidRPr="009302DF">
        <w:rPr>
          <w:color w:val="000000"/>
          <w:sz w:val="28"/>
          <w:szCs w:val="28"/>
        </w:rPr>
        <w:tab/>
      </w:r>
      <w:r w:rsidR="00460ACE">
        <w:rPr>
          <w:color w:val="000000"/>
          <w:sz w:val="28"/>
          <w:szCs w:val="28"/>
        </w:rPr>
        <w:t xml:space="preserve">       </w:t>
      </w:r>
      <w:r w:rsidRPr="009302DF">
        <w:rPr>
          <w:color w:val="000000"/>
          <w:sz w:val="28"/>
          <w:szCs w:val="28"/>
        </w:rPr>
        <w:t>$30,000</w:t>
      </w:r>
    </w:p>
    <w:p w:rsidR="00487883" w:rsidRPr="009302DF" w:rsidRDefault="007E4382" w:rsidP="009302DF">
      <w:pPr>
        <w:shd w:val="clear" w:color="auto" w:fill="FFFFFF"/>
        <w:spacing w:line="360" w:lineRule="auto"/>
        <w:ind w:firstLine="709"/>
        <w:jc w:val="both"/>
        <w:rPr>
          <w:sz w:val="28"/>
          <w:szCs w:val="28"/>
        </w:rPr>
      </w:pPr>
      <w:r>
        <w:rPr>
          <w:noProof/>
        </w:rPr>
        <w:pict>
          <v:line id="_x0000_s1027" style="position:absolute;left:0;text-align:left;z-index:251646976" from="279.35pt,15.3pt" to="312pt,15.3pt" o:allowincell="f" strokeweight=".7pt"/>
        </w:pict>
      </w:r>
      <w:r>
        <w:rPr>
          <w:noProof/>
        </w:rPr>
        <w:pict>
          <v:line id="_x0000_s1028" style="position:absolute;left:0;text-align:left;z-index:251648000" from="333.25pt,15.3pt" to="365.9pt,15.3pt" o:allowincell="f" strokeweight=".7pt"/>
        </w:pict>
      </w:r>
      <w:r w:rsidR="00487883" w:rsidRPr="009302DF">
        <w:rPr>
          <w:color w:val="000000"/>
          <w:sz w:val="28"/>
          <w:szCs w:val="28"/>
        </w:rPr>
        <w:t>Амортизация</w:t>
      </w:r>
      <w:r w:rsidR="00460ACE">
        <w:rPr>
          <w:color w:val="000000"/>
          <w:sz w:val="28"/>
          <w:szCs w:val="28"/>
        </w:rPr>
        <w:t xml:space="preserve">             </w:t>
      </w:r>
      <w:r w:rsidR="009E442C" w:rsidRPr="009302DF">
        <w:rPr>
          <w:color w:val="000000"/>
          <w:sz w:val="28"/>
          <w:szCs w:val="28"/>
        </w:rPr>
        <w:t>…</w:t>
      </w:r>
      <w:r w:rsidR="00487883" w:rsidRPr="009302DF">
        <w:rPr>
          <w:color w:val="000000"/>
          <w:sz w:val="28"/>
          <w:szCs w:val="28"/>
        </w:rPr>
        <w:t>.</w:t>
      </w:r>
      <w:r w:rsidR="00460ACE">
        <w:rPr>
          <w:color w:val="000000"/>
          <w:sz w:val="28"/>
          <w:szCs w:val="28"/>
        </w:rPr>
        <w:t xml:space="preserve">      </w:t>
      </w:r>
      <w:r w:rsidR="00087002">
        <w:rPr>
          <w:color w:val="000000"/>
          <w:sz w:val="28"/>
          <w:szCs w:val="28"/>
        </w:rPr>
        <w:t>6,000</w:t>
      </w:r>
      <w:r w:rsidR="00460ACE">
        <w:rPr>
          <w:color w:val="000000"/>
          <w:sz w:val="28"/>
          <w:szCs w:val="28"/>
        </w:rPr>
        <w:t xml:space="preserve">  </w:t>
      </w:r>
      <w:r w:rsidR="00087002">
        <w:rPr>
          <w:color w:val="000000"/>
          <w:sz w:val="28"/>
          <w:szCs w:val="28"/>
        </w:rPr>
        <w:t xml:space="preserve"> </w:t>
      </w:r>
      <w:r w:rsidR="00487883" w:rsidRPr="009302DF">
        <w:rPr>
          <w:color w:val="000000"/>
          <w:sz w:val="28"/>
          <w:szCs w:val="28"/>
        </w:rPr>
        <w:t>24,000</w:t>
      </w:r>
    </w:p>
    <w:p w:rsidR="00487883" w:rsidRPr="009302DF" w:rsidRDefault="007E4382" w:rsidP="009302DF">
      <w:pPr>
        <w:shd w:val="clear" w:color="auto" w:fill="FFFFFF"/>
        <w:tabs>
          <w:tab w:val="left" w:pos="7469"/>
        </w:tabs>
        <w:spacing w:line="360" w:lineRule="auto"/>
        <w:ind w:firstLine="709"/>
        <w:jc w:val="both"/>
        <w:rPr>
          <w:sz w:val="28"/>
          <w:szCs w:val="28"/>
        </w:rPr>
      </w:pPr>
      <w:r>
        <w:rPr>
          <w:noProof/>
        </w:rPr>
        <w:pict>
          <v:line id="_x0000_s1029" style="position:absolute;left:0;text-align:left;z-index:251649024" from="305.15pt,16.65pt" to="337.8pt,16.65pt" o:allowincell="f" strokeweight=".7pt"/>
        </w:pict>
      </w:r>
      <w:r w:rsidR="00487883" w:rsidRPr="009302DF">
        <w:rPr>
          <w:noProof/>
          <w:sz w:val="28"/>
          <w:szCs w:val="28"/>
        </w:rPr>
        <w:t>Итого по оборудованию к установке</w:t>
      </w:r>
      <w:r w:rsidR="00487883" w:rsidRPr="009302DF">
        <w:rPr>
          <w:color w:val="000000"/>
          <w:sz w:val="28"/>
          <w:szCs w:val="28"/>
        </w:rPr>
        <w:t xml:space="preserve"> </w:t>
      </w:r>
      <w:r w:rsidR="009E442C" w:rsidRPr="009302DF">
        <w:rPr>
          <w:color w:val="000000"/>
          <w:sz w:val="28"/>
          <w:szCs w:val="28"/>
        </w:rPr>
        <w:t>…</w:t>
      </w:r>
      <w:r w:rsidR="00792E44">
        <w:rPr>
          <w:color w:val="000000"/>
          <w:sz w:val="28"/>
          <w:szCs w:val="28"/>
        </w:rPr>
        <w:t>.....</w:t>
      </w:r>
      <w:r w:rsidR="00487883" w:rsidRPr="009302DF">
        <w:rPr>
          <w:color w:val="000000"/>
          <w:sz w:val="28"/>
          <w:szCs w:val="28"/>
        </w:rPr>
        <w:t>26,800</w:t>
      </w:r>
    </w:p>
    <w:p w:rsidR="00487883" w:rsidRPr="009302DF" w:rsidRDefault="00487883" w:rsidP="009302DF">
      <w:pPr>
        <w:shd w:val="clear" w:color="auto" w:fill="FFFFFF"/>
        <w:tabs>
          <w:tab w:val="left" w:leader="dot" w:pos="4915"/>
          <w:tab w:val="left" w:pos="7368"/>
        </w:tabs>
        <w:spacing w:line="360" w:lineRule="auto"/>
        <w:ind w:firstLine="709"/>
        <w:jc w:val="both"/>
        <w:rPr>
          <w:sz w:val="28"/>
          <w:szCs w:val="28"/>
        </w:rPr>
      </w:pPr>
      <w:r w:rsidRPr="009302DF">
        <w:rPr>
          <w:color w:val="000000"/>
          <w:sz w:val="28"/>
          <w:szCs w:val="28"/>
        </w:rPr>
        <w:t>Итого по активу</w:t>
      </w:r>
      <w:r w:rsidRPr="009302DF">
        <w:rPr>
          <w:color w:val="000000"/>
          <w:sz w:val="28"/>
          <w:szCs w:val="28"/>
        </w:rPr>
        <w:tab/>
        <w:t xml:space="preserve"> . . .</w:t>
      </w:r>
      <w:r w:rsidRPr="009302DF">
        <w:rPr>
          <w:color w:val="000000"/>
          <w:sz w:val="28"/>
          <w:szCs w:val="28"/>
          <w:u w:val="single"/>
        </w:rPr>
        <w:t>$68,300</w:t>
      </w:r>
    </w:p>
    <w:p w:rsidR="00487883" w:rsidRPr="009302DF" w:rsidRDefault="00487883" w:rsidP="009302DF">
      <w:pPr>
        <w:shd w:val="clear" w:color="auto" w:fill="FFFFFF"/>
        <w:spacing w:line="360" w:lineRule="auto"/>
        <w:ind w:firstLine="709"/>
        <w:jc w:val="both"/>
        <w:rPr>
          <w:b/>
          <w:sz w:val="28"/>
          <w:szCs w:val="28"/>
        </w:rPr>
      </w:pPr>
      <w:r w:rsidRPr="009302DF">
        <w:rPr>
          <w:b/>
          <w:color w:val="000000"/>
          <w:sz w:val="28"/>
          <w:szCs w:val="28"/>
        </w:rPr>
        <w:t>Пассив</w:t>
      </w:r>
    </w:p>
    <w:p w:rsidR="00487883" w:rsidRPr="009302DF" w:rsidRDefault="00487883" w:rsidP="009302DF">
      <w:pPr>
        <w:shd w:val="clear" w:color="auto" w:fill="FFFFFF"/>
        <w:spacing w:line="360" w:lineRule="auto"/>
        <w:ind w:firstLine="709"/>
        <w:jc w:val="both"/>
        <w:rPr>
          <w:sz w:val="28"/>
          <w:szCs w:val="28"/>
        </w:rPr>
      </w:pPr>
      <w:r w:rsidRPr="009302DF">
        <w:rPr>
          <w:color w:val="000000"/>
          <w:sz w:val="28"/>
          <w:szCs w:val="28"/>
        </w:rPr>
        <w:t>Краткосрочные обязательства:</w:t>
      </w:r>
    </w:p>
    <w:p w:rsidR="00487883" w:rsidRPr="009302DF" w:rsidRDefault="00487883" w:rsidP="009302DF">
      <w:pPr>
        <w:shd w:val="clear" w:color="auto" w:fill="FFFFFF"/>
        <w:tabs>
          <w:tab w:val="left" w:leader="dot" w:pos="5338"/>
          <w:tab w:val="left" w:pos="6480"/>
        </w:tabs>
        <w:spacing w:line="360" w:lineRule="auto"/>
        <w:ind w:firstLine="709"/>
        <w:jc w:val="both"/>
        <w:rPr>
          <w:sz w:val="28"/>
          <w:szCs w:val="28"/>
        </w:rPr>
      </w:pPr>
      <w:r w:rsidRPr="009302DF">
        <w:rPr>
          <w:color w:val="000000"/>
          <w:sz w:val="28"/>
          <w:szCs w:val="28"/>
        </w:rPr>
        <w:t>Кредиторская задолженность</w:t>
      </w:r>
      <w:r w:rsidR="00460ACE">
        <w:rPr>
          <w:color w:val="000000"/>
          <w:sz w:val="28"/>
          <w:szCs w:val="28"/>
        </w:rPr>
        <w:t xml:space="preserve"> </w:t>
      </w:r>
      <w:r w:rsidRPr="009302DF">
        <w:rPr>
          <w:color w:val="000000"/>
          <w:sz w:val="28"/>
          <w:szCs w:val="28"/>
        </w:rPr>
        <w:t>. . .</w:t>
      </w:r>
      <w:r w:rsidRPr="009302DF">
        <w:rPr>
          <w:color w:val="000000"/>
          <w:sz w:val="28"/>
          <w:szCs w:val="28"/>
        </w:rPr>
        <w:tab/>
      </w:r>
      <w:r w:rsidRPr="009302DF">
        <w:rPr>
          <w:color w:val="000000"/>
          <w:sz w:val="28"/>
          <w:szCs w:val="28"/>
        </w:rPr>
        <w:tab/>
        <w:t>$16,000</w:t>
      </w:r>
    </w:p>
    <w:p w:rsidR="00487883" w:rsidRPr="009302DF" w:rsidRDefault="00487883" w:rsidP="009302DF">
      <w:pPr>
        <w:shd w:val="clear" w:color="auto" w:fill="FFFFFF"/>
        <w:tabs>
          <w:tab w:val="left" w:leader="dot" w:pos="4483"/>
          <w:tab w:val="left" w:pos="6826"/>
        </w:tabs>
        <w:spacing w:line="360" w:lineRule="auto"/>
        <w:ind w:firstLine="709"/>
        <w:jc w:val="both"/>
        <w:rPr>
          <w:sz w:val="28"/>
          <w:szCs w:val="28"/>
        </w:rPr>
      </w:pPr>
      <w:r w:rsidRPr="009302DF">
        <w:rPr>
          <w:color w:val="000000"/>
          <w:sz w:val="28"/>
          <w:szCs w:val="28"/>
        </w:rPr>
        <w:t>Задолженность персоналу по оплате труда.. . .</w:t>
      </w:r>
      <w:r w:rsidRPr="009302DF">
        <w:rPr>
          <w:color w:val="000000"/>
          <w:sz w:val="28"/>
          <w:szCs w:val="28"/>
        </w:rPr>
        <w:tab/>
        <w:t>800</w:t>
      </w:r>
    </w:p>
    <w:p w:rsidR="00487883" w:rsidRPr="009302DF" w:rsidRDefault="00487883" w:rsidP="009302DF">
      <w:pPr>
        <w:shd w:val="clear" w:color="auto" w:fill="FFFFFF"/>
        <w:tabs>
          <w:tab w:val="right" w:pos="8026"/>
        </w:tabs>
        <w:spacing w:line="360" w:lineRule="auto"/>
        <w:ind w:firstLine="709"/>
        <w:jc w:val="both"/>
        <w:rPr>
          <w:sz w:val="28"/>
          <w:szCs w:val="28"/>
        </w:rPr>
      </w:pPr>
      <w:r w:rsidRPr="009302DF">
        <w:rPr>
          <w:color w:val="000000"/>
          <w:sz w:val="28"/>
          <w:szCs w:val="28"/>
        </w:rPr>
        <w:t xml:space="preserve">Итого по пассиву </w:t>
      </w:r>
      <w:r w:rsidR="009E442C" w:rsidRPr="009302DF">
        <w:rPr>
          <w:color w:val="000000"/>
          <w:sz w:val="28"/>
          <w:szCs w:val="28"/>
        </w:rPr>
        <w:t>…</w:t>
      </w:r>
      <w:r w:rsidRPr="009302DF">
        <w:rPr>
          <w:color w:val="000000"/>
          <w:sz w:val="28"/>
          <w:szCs w:val="28"/>
        </w:rPr>
        <w:t>.............</w:t>
      </w:r>
      <w:r w:rsidRPr="009302DF">
        <w:rPr>
          <w:color w:val="000000"/>
          <w:sz w:val="28"/>
          <w:szCs w:val="28"/>
        </w:rPr>
        <w:tab/>
        <w:t>$16,800</w:t>
      </w:r>
    </w:p>
    <w:p w:rsidR="00487883" w:rsidRPr="009302DF" w:rsidRDefault="00487883" w:rsidP="009302DF">
      <w:pPr>
        <w:shd w:val="clear" w:color="auto" w:fill="FFFFFF"/>
        <w:spacing w:line="360" w:lineRule="auto"/>
        <w:ind w:firstLine="709"/>
        <w:jc w:val="both"/>
        <w:rPr>
          <w:b/>
          <w:sz w:val="28"/>
          <w:szCs w:val="28"/>
        </w:rPr>
      </w:pPr>
      <w:r w:rsidRPr="009302DF">
        <w:rPr>
          <w:b/>
          <w:color w:val="000000"/>
          <w:sz w:val="28"/>
          <w:szCs w:val="28"/>
        </w:rPr>
        <w:t>Собственный капитал</w:t>
      </w:r>
    </w:p>
    <w:p w:rsidR="00487883" w:rsidRPr="009302DF" w:rsidRDefault="00487883" w:rsidP="009302DF">
      <w:pPr>
        <w:shd w:val="clear" w:color="auto" w:fill="FFFFFF"/>
        <w:tabs>
          <w:tab w:val="left" w:leader="dot" w:pos="5333"/>
          <w:tab w:val="right" w:pos="8026"/>
        </w:tabs>
        <w:spacing w:line="360" w:lineRule="auto"/>
        <w:ind w:firstLine="709"/>
        <w:jc w:val="both"/>
        <w:rPr>
          <w:sz w:val="28"/>
          <w:szCs w:val="28"/>
        </w:rPr>
      </w:pPr>
      <w:r w:rsidRPr="009302DF">
        <w:rPr>
          <w:color w:val="000000"/>
          <w:sz w:val="28"/>
          <w:szCs w:val="28"/>
        </w:rPr>
        <w:t>Мэг Хрлоу, капитал</w:t>
      </w:r>
      <w:r w:rsidRPr="009302DF">
        <w:rPr>
          <w:color w:val="000000"/>
          <w:sz w:val="28"/>
          <w:szCs w:val="28"/>
        </w:rPr>
        <w:tab/>
      </w:r>
      <w:r w:rsidRPr="009302DF">
        <w:rPr>
          <w:color w:val="000000"/>
          <w:sz w:val="28"/>
          <w:szCs w:val="28"/>
        </w:rPr>
        <w:tab/>
      </w:r>
      <w:r w:rsidRPr="009302DF">
        <w:rPr>
          <w:color w:val="000000"/>
          <w:sz w:val="28"/>
          <w:szCs w:val="28"/>
          <w:u w:val="single"/>
        </w:rPr>
        <w:t>51,500</w:t>
      </w:r>
    </w:p>
    <w:p w:rsidR="00487883" w:rsidRPr="00792E44" w:rsidRDefault="00487883" w:rsidP="009302DF">
      <w:pPr>
        <w:shd w:val="clear" w:color="auto" w:fill="FFFFFF"/>
        <w:tabs>
          <w:tab w:val="right" w:pos="8026"/>
        </w:tabs>
        <w:spacing w:line="360" w:lineRule="auto"/>
        <w:ind w:firstLine="709"/>
        <w:jc w:val="both"/>
        <w:rPr>
          <w:sz w:val="28"/>
          <w:szCs w:val="28"/>
        </w:rPr>
      </w:pPr>
      <w:r w:rsidRPr="009302DF">
        <w:rPr>
          <w:color w:val="000000"/>
          <w:sz w:val="28"/>
          <w:szCs w:val="28"/>
        </w:rPr>
        <w:t>Итого по пассиву и собственному капиталу</w:t>
      </w:r>
      <w:r w:rsidR="00460ACE">
        <w:rPr>
          <w:color w:val="000000"/>
          <w:sz w:val="28"/>
          <w:szCs w:val="28"/>
        </w:rPr>
        <w:t xml:space="preserve"> </w:t>
      </w:r>
      <w:r w:rsidRPr="009302DF">
        <w:rPr>
          <w:color w:val="000000"/>
          <w:sz w:val="28"/>
          <w:szCs w:val="28"/>
        </w:rPr>
        <w:t xml:space="preserve"> </w:t>
      </w:r>
      <w:r w:rsidR="009E442C" w:rsidRPr="009302DF">
        <w:rPr>
          <w:color w:val="000000"/>
          <w:sz w:val="28"/>
          <w:szCs w:val="28"/>
        </w:rPr>
        <w:t>…</w:t>
      </w:r>
      <w:r w:rsidRPr="009302DF">
        <w:rPr>
          <w:color w:val="000000"/>
          <w:sz w:val="28"/>
          <w:szCs w:val="28"/>
        </w:rPr>
        <w:t>.</w:t>
      </w:r>
      <w:r w:rsidRPr="009302DF">
        <w:rPr>
          <w:color w:val="000000"/>
          <w:sz w:val="28"/>
          <w:szCs w:val="28"/>
        </w:rPr>
        <w:tab/>
      </w:r>
      <w:r w:rsidRPr="00792E44">
        <w:rPr>
          <w:color w:val="000000"/>
          <w:sz w:val="28"/>
          <w:szCs w:val="28"/>
        </w:rPr>
        <w:t>$68,300</w:t>
      </w:r>
    </w:p>
    <w:p w:rsidR="00487883" w:rsidRPr="009302DF" w:rsidRDefault="00487883" w:rsidP="009302DF">
      <w:pPr>
        <w:spacing w:line="360" w:lineRule="auto"/>
        <w:ind w:firstLine="709"/>
        <w:jc w:val="both"/>
        <w:rPr>
          <w:i/>
          <w:sz w:val="28"/>
          <w:szCs w:val="28"/>
        </w:rPr>
      </w:pPr>
    </w:p>
    <w:p w:rsidR="002514DE" w:rsidRPr="009302DF" w:rsidRDefault="00487883" w:rsidP="009302DF">
      <w:pPr>
        <w:spacing w:line="360" w:lineRule="auto"/>
        <w:ind w:firstLine="709"/>
        <w:jc w:val="both"/>
        <w:rPr>
          <w:i/>
          <w:sz w:val="28"/>
          <w:szCs w:val="28"/>
        </w:rPr>
      </w:pPr>
      <w:r w:rsidRPr="009302DF">
        <w:rPr>
          <w:i/>
          <w:sz w:val="28"/>
          <w:szCs w:val="28"/>
        </w:rPr>
        <w:t>Продажи</w:t>
      </w:r>
    </w:p>
    <w:p w:rsidR="00487883" w:rsidRPr="009302DF" w:rsidRDefault="00487883" w:rsidP="009302DF">
      <w:pPr>
        <w:spacing w:line="360" w:lineRule="auto"/>
        <w:ind w:firstLine="709"/>
        <w:jc w:val="both"/>
        <w:rPr>
          <w:sz w:val="28"/>
          <w:szCs w:val="28"/>
        </w:rPr>
      </w:pPr>
      <w:r w:rsidRPr="009302DF">
        <w:rPr>
          <w:sz w:val="28"/>
          <w:szCs w:val="28"/>
        </w:rPr>
        <w:t>Строка «продажи» в приведенных расчетах включает общий объем товаров, проданных компанией в течение года за наличные деньги и в кредит.</w:t>
      </w:r>
      <w:r w:rsidR="00460ACE">
        <w:rPr>
          <w:sz w:val="28"/>
          <w:szCs w:val="28"/>
        </w:rPr>
        <w:t xml:space="preserve"> </w:t>
      </w:r>
      <w:r w:rsidRPr="009302DF">
        <w:rPr>
          <w:sz w:val="28"/>
          <w:szCs w:val="28"/>
        </w:rPr>
        <w:t>Каждая хозяйственная операция по продаже товаров за наличные деньги должна быть зафиксирована в приходно-кассовом ордере компании после ее совершения. В конце каждого дня все приходно-кассовые ордера отражаются в журнале регистрации приходно-кассовых ордеров следующим образом:</w:t>
      </w:r>
    </w:p>
    <w:p w:rsidR="00487883" w:rsidRPr="009302DF" w:rsidRDefault="00487883" w:rsidP="009302DF">
      <w:pPr>
        <w:spacing w:line="360" w:lineRule="auto"/>
        <w:ind w:firstLine="709"/>
        <w:jc w:val="both"/>
        <w:rPr>
          <w:sz w:val="28"/>
          <w:szCs w:val="28"/>
        </w:rPr>
      </w:pPr>
    </w:p>
    <w:p w:rsidR="00487883" w:rsidRPr="009302DF" w:rsidRDefault="007E4382" w:rsidP="009302DF">
      <w:pPr>
        <w:spacing w:line="360" w:lineRule="auto"/>
        <w:ind w:firstLine="709"/>
        <w:jc w:val="both"/>
        <w:rPr>
          <w:sz w:val="28"/>
          <w:szCs w:val="28"/>
        </w:rPr>
      </w:pPr>
      <w:r>
        <w:rPr>
          <w:noProof/>
        </w:rPr>
        <w:pict>
          <v:line id="_x0000_s1030" style="position:absolute;left:0;text-align:left;z-index:251655168" from="475.2pt,1.6pt" to="475.2pt,67.85pt"/>
        </w:pict>
      </w:r>
      <w:r>
        <w:rPr>
          <w:noProof/>
        </w:rPr>
        <w:pict>
          <v:line id="_x0000_s1031" style="position:absolute;left:0;text-align:left;z-index:251653120" from="411.45pt,1.6pt" to="411.45pt,67.85pt"/>
        </w:pict>
      </w:r>
      <w:r>
        <w:rPr>
          <w:noProof/>
        </w:rPr>
        <w:pict>
          <v:line id="_x0000_s1032" style="position:absolute;left:0;text-align:left;z-index:251654144" from="349.2pt,.85pt" to="349.2pt,67.85pt"/>
        </w:pict>
      </w:r>
      <w:r>
        <w:rPr>
          <w:noProof/>
        </w:rPr>
        <w:pict>
          <v:line id="_x0000_s1033" style="position:absolute;left:0;text-align:left;z-index:251652096" from="94.2pt,1.6pt" to="94.2pt,72.35pt"/>
        </w:pict>
      </w:r>
      <w:r>
        <w:rPr>
          <w:noProof/>
        </w:rPr>
        <w:pict>
          <v:line id="_x0000_s1034" style="position:absolute;left:0;text-align:left;z-index:251651072" from="81.45pt,1.6pt" to="81.45pt,72.35pt"/>
        </w:pict>
      </w:r>
      <w:r>
        <w:rPr>
          <w:noProof/>
        </w:rPr>
        <w:pict>
          <v:line id="_x0000_s1035" style="position:absolute;left:0;text-align:left;z-index:251650048" from="31.95pt,1.6pt" to="31.95pt,72.35pt"/>
        </w:pict>
      </w:r>
      <w:r w:rsidR="00487883" w:rsidRPr="009302DF">
        <w:rPr>
          <w:sz w:val="28"/>
          <w:szCs w:val="28"/>
        </w:rPr>
        <w:t>Ноябрь</w:t>
      </w:r>
      <w:r w:rsidR="00792E44">
        <w:rPr>
          <w:sz w:val="28"/>
          <w:szCs w:val="28"/>
        </w:rPr>
        <w:t xml:space="preserve"> </w:t>
      </w:r>
      <w:r w:rsidR="00487883" w:rsidRPr="009302DF">
        <w:rPr>
          <w:sz w:val="28"/>
          <w:szCs w:val="28"/>
        </w:rPr>
        <w:t>3</w:t>
      </w:r>
      <w:r w:rsidR="00460ACE">
        <w:rPr>
          <w:sz w:val="28"/>
          <w:szCs w:val="28"/>
        </w:rPr>
        <w:t xml:space="preserve"> </w:t>
      </w:r>
      <w:r w:rsidR="00487883" w:rsidRPr="009302DF">
        <w:rPr>
          <w:color w:val="000000"/>
          <w:spacing w:val="1"/>
          <w:sz w:val="28"/>
          <w:szCs w:val="28"/>
        </w:rPr>
        <w:t>Денежные средства</w:t>
      </w:r>
      <w:r w:rsidR="00487883" w:rsidRPr="009302DF">
        <w:rPr>
          <w:color w:val="000000"/>
          <w:sz w:val="28"/>
          <w:szCs w:val="28"/>
        </w:rPr>
        <w:t>……………</w:t>
      </w:r>
      <w:r w:rsidR="00460ACE">
        <w:rPr>
          <w:color w:val="000000"/>
          <w:sz w:val="28"/>
          <w:szCs w:val="28"/>
        </w:rPr>
        <w:t xml:space="preserve">        </w:t>
      </w:r>
      <w:r w:rsidR="00487883" w:rsidRPr="009302DF">
        <w:rPr>
          <w:color w:val="000000"/>
          <w:spacing w:val="-4"/>
          <w:sz w:val="28"/>
          <w:szCs w:val="28"/>
        </w:rPr>
        <w:t>1,205.00</w:t>
      </w:r>
    </w:p>
    <w:p w:rsidR="00487883" w:rsidRPr="009302DF" w:rsidRDefault="00487883" w:rsidP="00792E44">
      <w:pPr>
        <w:shd w:val="clear" w:color="auto" w:fill="FFFFFF"/>
        <w:tabs>
          <w:tab w:val="left" w:leader="dot" w:pos="2290"/>
        </w:tabs>
        <w:spacing w:line="360" w:lineRule="auto"/>
        <w:ind w:firstLine="1985"/>
        <w:jc w:val="both"/>
        <w:rPr>
          <w:sz w:val="28"/>
          <w:szCs w:val="28"/>
        </w:rPr>
      </w:pPr>
      <w:r w:rsidRPr="009302DF">
        <w:rPr>
          <w:color w:val="000000"/>
          <w:spacing w:val="3"/>
          <w:sz w:val="28"/>
          <w:szCs w:val="28"/>
        </w:rPr>
        <w:t>Объем продаж…………………………</w:t>
      </w:r>
      <w:r w:rsidRPr="009302DF">
        <w:rPr>
          <w:color w:val="000000"/>
          <w:sz w:val="28"/>
          <w:szCs w:val="28"/>
        </w:rPr>
        <w:tab/>
      </w:r>
      <w:r w:rsidR="00460ACE">
        <w:rPr>
          <w:color w:val="000000"/>
          <w:sz w:val="28"/>
          <w:szCs w:val="28"/>
        </w:rPr>
        <w:t xml:space="preserve">        </w:t>
      </w:r>
      <w:r w:rsidRPr="009302DF">
        <w:rPr>
          <w:color w:val="000000"/>
          <w:spacing w:val="-4"/>
          <w:sz w:val="28"/>
          <w:szCs w:val="28"/>
        </w:rPr>
        <w:t>1,205.00</w:t>
      </w:r>
    </w:p>
    <w:p w:rsidR="00487883" w:rsidRPr="009302DF" w:rsidRDefault="00487883" w:rsidP="008D4212">
      <w:pPr>
        <w:spacing w:line="360" w:lineRule="auto"/>
        <w:ind w:firstLine="1985"/>
        <w:jc w:val="both"/>
        <w:rPr>
          <w:sz w:val="28"/>
          <w:szCs w:val="28"/>
        </w:rPr>
      </w:pPr>
      <w:r w:rsidRPr="009302DF">
        <w:rPr>
          <w:i/>
          <w:iCs/>
          <w:color w:val="000000"/>
          <w:spacing w:val="-3"/>
          <w:sz w:val="28"/>
          <w:szCs w:val="28"/>
        </w:rPr>
        <w:t>Товары, проданные за наличные деньги</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sz w:val="28"/>
          <w:szCs w:val="28"/>
        </w:rPr>
      </w:pPr>
      <w:r w:rsidRPr="009302DF">
        <w:rPr>
          <w:sz w:val="28"/>
          <w:szCs w:val="28"/>
        </w:rPr>
        <w:t>В журнале регистрации делается запись об увеличении наличных денежных средств компании, полученных от клиентов. Отражается поступление денежных средств и по строке «Продажи».</w:t>
      </w:r>
    </w:p>
    <w:p w:rsidR="00487883" w:rsidRPr="009302DF" w:rsidRDefault="00487883" w:rsidP="009302DF">
      <w:pPr>
        <w:spacing w:line="360" w:lineRule="auto"/>
        <w:ind w:firstLine="709"/>
        <w:jc w:val="both"/>
        <w:rPr>
          <w:sz w:val="28"/>
          <w:szCs w:val="28"/>
        </w:rPr>
      </w:pPr>
      <w:r w:rsidRPr="009302DF">
        <w:rPr>
          <w:sz w:val="28"/>
          <w:szCs w:val="28"/>
        </w:rPr>
        <w:tab/>
        <w:t>Кроме того, в журнале регистрации ежедневно отражаются хозяйственные операции по продаже товаров в кредит. Например, данная запись отражает операцию по продаже товара в кредит, совершенную 3 ноября:</w:t>
      </w:r>
    </w:p>
    <w:p w:rsidR="00487883" w:rsidRPr="009302DF" w:rsidRDefault="00487883" w:rsidP="009302DF">
      <w:pPr>
        <w:spacing w:line="360" w:lineRule="auto"/>
        <w:ind w:firstLine="709"/>
        <w:jc w:val="both"/>
        <w:rPr>
          <w:sz w:val="28"/>
          <w:szCs w:val="28"/>
        </w:rPr>
      </w:pPr>
    </w:p>
    <w:p w:rsidR="00487883" w:rsidRPr="009302DF" w:rsidRDefault="007E4382" w:rsidP="009302DF">
      <w:pPr>
        <w:shd w:val="clear" w:color="auto" w:fill="FFFFFF"/>
        <w:tabs>
          <w:tab w:val="left" w:leader="dot" w:pos="2290"/>
        </w:tabs>
        <w:spacing w:line="360" w:lineRule="auto"/>
        <w:ind w:firstLine="709"/>
        <w:jc w:val="both"/>
        <w:rPr>
          <w:sz w:val="28"/>
          <w:szCs w:val="28"/>
        </w:rPr>
      </w:pPr>
      <w:r>
        <w:rPr>
          <w:noProof/>
        </w:rPr>
        <w:pict>
          <v:line id="_x0000_s1036" style="position:absolute;left:0;text-align:left;z-index:251656192" from="28.95pt,4.1pt" to="28.95pt,73.35pt"/>
        </w:pict>
      </w:r>
      <w:r>
        <w:rPr>
          <w:noProof/>
        </w:rPr>
        <w:pict>
          <v:line id="_x0000_s1037" style="position:absolute;left:0;text-align:left;z-index:251657216" from="82.95pt,4.1pt" to="82.95pt,73.35pt"/>
        </w:pict>
      </w:r>
      <w:r>
        <w:rPr>
          <w:noProof/>
        </w:rPr>
        <w:pict>
          <v:line id="_x0000_s1038" style="position:absolute;left:0;text-align:left;z-index:251658240" from="92.7pt,4.1pt" to="92.7pt,73.35pt"/>
        </w:pict>
      </w:r>
      <w:r>
        <w:rPr>
          <w:noProof/>
        </w:rPr>
        <w:pict>
          <v:line id="_x0000_s1039" style="position:absolute;left:0;text-align:left;z-index:251659264" from="352.95pt,4.1pt" to="352.95pt,73.35pt"/>
        </w:pict>
      </w:r>
      <w:r>
        <w:rPr>
          <w:noProof/>
        </w:rPr>
        <w:pict>
          <v:line id="_x0000_s1040" style="position:absolute;left:0;text-align:left;z-index:251660288" from="414pt,4.1pt" to="414pt,73.35pt"/>
        </w:pict>
      </w:r>
      <w:r>
        <w:rPr>
          <w:noProof/>
        </w:rPr>
        <w:pict>
          <v:line id="_x0000_s1041" style="position:absolute;left:0;text-align:left;z-index:251661312" from="472.2pt,4.1pt" to="472.2pt,73.35pt"/>
        </w:pict>
      </w:r>
      <w:r w:rsidR="00487883" w:rsidRPr="009302DF">
        <w:rPr>
          <w:sz w:val="28"/>
          <w:szCs w:val="28"/>
        </w:rPr>
        <w:t xml:space="preserve">Ноябрь 3 </w:t>
      </w:r>
      <w:r w:rsidR="00487883" w:rsidRPr="009302DF">
        <w:rPr>
          <w:color w:val="000000"/>
          <w:spacing w:val="5"/>
          <w:sz w:val="28"/>
          <w:szCs w:val="28"/>
        </w:rPr>
        <w:t>Дебиторская задолженность</w:t>
      </w:r>
      <w:r w:rsidR="00487883" w:rsidRPr="009302DF">
        <w:rPr>
          <w:color w:val="000000"/>
          <w:sz w:val="28"/>
          <w:szCs w:val="28"/>
        </w:rPr>
        <w:t>……………….</w:t>
      </w:r>
      <w:r w:rsidR="00487883" w:rsidRPr="009302DF">
        <w:rPr>
          <w:color w:val="000000"/>
          <w:spacing w:val="-4"/>
          <w:sz w:val="28"/>
          <w:szCs w:val="28"/>
        </w:rPr>
        <w:t>450.00</w:t>
      </w:r>
    </w:p>
    <w:p w:rsidR="00487883" w:rsidRPr="009302DF" w:rsidRDefault="00487883" w:rsidP="008D4212">
      <w:pPr>
        <w:shd w:val="clear" w:color="auto" w:fill="FFFFFF"/>
        <w:tabs>
          <w:tab w:val="left" w:leader="dot" w:pos="2290"/>
        </w:tabs>
        <w:spacing w:line="360" w:lineRule="auto"/>
        <w:ind w:firstLine="1985"/>
        <w:jc w:val="both"/>
        <w:rPr>
          <w:sz w:val="28"/>
          <w:szCs w:val="28"/>
        </w:rPr>
      </w:pPr>
      <w:r w:rsidRPr="009302DF">
        <w:rPr>
          <w:color w:val="000000"/>
          <w:spacing w:val="3"/>
          <w:sz w:val="28"/>
          <w:szCs w:val="28"/>
        </w:rPr>
        <w:t>Объем продаж…………………………</w:t>
      </w:r>
      <w:r w:rsidRPr="009302DF">
        <w:rPr>
          <w:color w:val="000000"/>
          <w:sz w:val="28"/>
          <w:szCs w:val="28"/>
        </w:rPr>
        <w:tab/>
      </w:r>
      <w:r w:rsidR="00460ACE">
        <w:rPr>
          <w:color w:val="000000"/>
          <w:sz w:val="28"/>
          <w:szCs w:val="28"/>
        </w:rPr>
        <w:t xml:space="preserve">         </w:t>
      </w:r>
      <w:r w:rsidRPr="009302DF">
        <w:rPr>
          <w:color w:val="000000"/>
          <w:spacing w:val="-4"/>
          <w:sz w:val="28"/>
          <w:szCs w:val="28"/>
        </w:rPr>
        <w:t>450.00</w:t>
      </w:r>
    </w:p>
    <w:p w:rsidR="00487883" w:rsidRPr="009302DF" w:rsidRDefault="00487883" w:rsidP="008D4212">
      <w:pPr>
        <w:shd w:val="clear" w:color="auto" w:fill="FFFFFF"/>
        <w:tabs>
          <w:tab w:val="left" w:leader="dot" w:pos="2443"/>
        </w:tabs>
        <w:spacing w:line="360" w:lineRule="auto"/>
        <w:ind w:firstLine="1985"/>
        <w:jc w:val="both"/>
        <w:rPr>
          <w:sz w:val="28"/>
          <w:szCs w:val="28"/>
        </w:rPr>
      </w:pPr>
      <w:r w:rsidRPr="009302DF">
        <w:rPr>
          <w:i/>
          <w:iCs/>
          <w:color w:val="000000"/>
          <w:spacing w:val="-2"/>
          <w:sz w:val="28"/>
          <w:szCs w:val="28"/>
        </w:rPr>
        <w:t>Товары, проданные в кредит</w:t>
      </w:r>
      <w:r w:rsidRPr="009302DF">
        <w:rPr>
          <w:color w:val="000000"/>
          <w:sz w:val="28"/>
          <w:szCs w:val="28"/>
        </w:rPr>
        <w:tab/>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В данном журнале регистрации также делается запись об увеличении активов компании за счет дебиторской задолженности от клиентов и отражается</w:t>
      </w:r>
      <w:r w:rsidR="00460ACE">
        <w:rPr>
          <w:sz w:val="28"/>
          <w:szCs w:val="28"/>
        </w:rPr>
        <w:t xml:space="preserve"> </w:t>
      </w:r>
      <w:r w:rsidRPr="009302DF">
        <w:rPr>
          <w:sz w:val="28"/>
          <w:szCs w:val="28"/>
        </w:rPr>
        <w:t>поступление денежных средств от продажи товаров в кредит.</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Возврат товаров и скидки с цены</w:t>
      </w:r>
    </w:p>
    <w:p w:rsidR="00487883" w:rsidRPr="009302DF" w:rsidRDefault="00487883" w:rsidP="009302DF">
      <w:pPr>
        <w:spacing w:line="360" w:lineRule="auto"/>
        <w:ind w:firstLine="709"/>
        <w:jc w:val="both"/>
        <w:rPr>
          <w:color w:val="000000"/>
          <w:sz w:val="28"/>
          <w:szCs w:val="28"/>
        </w:rPr>
      </w:pPr>
      <w:r w:rsidRPr="009302DF">
        <w:rPr>
          <w:sz w:val="28"/>
          <w:szCs w:val="28"/>
        </w:rPr>
        <w:t xml:space="preserve">Большинство компаний гарантирует клиентам </w:t>
      </w:r>
      <w:r w:rsidRPr="009302DF">
        <w:rPr>
          <w:i/>
          <w:sz w:val="28"/>
          <w:szCs w:val="28"/>
        </w:rPr>
        <w:t xml:space="preserve">возврат </w:t>
      </w:r>
      <w:r w:rsidRPr="009302DF">
        <w:rPr>
          <w:sz w:val="28"/>
          <w:szCs w:val="28"/>
        </w:rPr>
        <w:t xml:space="preserve">денежных средств за товары, неудовлетворяющие по своим характеристикам их потребности. Если покупатель соглашается в дальнейшем использовать подобный товар, компания осуществляет в его пользу частичные выплаты в виде </w:t>
      </w:r>
      <w:r w:rsidRPr="009302DF">
        <w:rPr>
          <w:i/>
          <w:sz w:val="28"/>
          <w:szCs w:val="28"/>
        </w:rPr>
        <w:t>скидки</w:t>
      </w:r>
      <w:r w:rsidRPr="009302DF">
        <w:rPr>
          <w:sz w:val="28"/>
          <w:szCs w:val="28"/>
        </w:rPr>
        <w:t xml:space="preserve"> с отпускной цены. В любом случае, гарантия возврата товара и скидки с цены привлекают неудовлетворенных клиентов, тем самым, уменьшая возможность снижения объема продаж в будущем. Предусмотрительные менеджеры в целях уменьшения степени неудовлетворенности клиента минимизируют возвраты товаров и скидки с цены, а бухгалтеры компании предоставляют им соответствующую информацию. Таким образом, в бухгалтерском учете фиксируется запись о фактических возвратах товаров и скидках с цены на отдельном счете подобно указанному ниже, где денежное возмещение составило </w:t>
      </w:r>
      <w:r w:rsidRPr="009302DF">
        <w:rPr>
          <w:color w:val="000000"/>
          <w:sz w:val="28"/>
          <w:szCs w:val="28"/>
        </w:rPr>
        <w:t>$200:</w:t>
      </w:r>
    </w:p>
    <w:p w:rsidR="00487883" w:rsidRPr="009302DF" w:rsidRDefault="008D4212" w:rsidP="008D4212">
      <w:pPr>
        <w:spacing w:line="360" w:lineRule="auto"/>
        <w:ind w:firstLine="709"/>
        <w:jc w:val="both"/>
        <w:rPr>
          <w:sz w:val="28"/>
          <w:szCs w:val="28"/>
        </w:rPr>
      </w:pPr>
      <w:r>
        <w:rPr>
          <w:sz w:val="28"/>
          <w:szCs w:val="28"/>
        </w:rPr>
        <w:br w:type="page"/>
      </w:r>
      <w:r w:rsidR="00487883" w:rsidRPr="009302DF">
        <w:rPr>
          <w:sz w:val="28"/>
          <w:szCs w:val="28"/>
        </w:rPr>
        <w:t xml:space="preserve">Ноябрь 3 </w:t>
      </w:r>
      <w:r w:rsidR="00487883" w:rsidRPr="009302DF">
        <w:rPr>
          <w:color w:val="000000"/>
          <w:spacing w:val="5"/>
          <w:sz w:val="28"/>
          <w:szCs w:val="28"/>
        </w:rPr>
        <w:t>Возврат товаров и скидки с цены</w:t>
      </w:r>
      <w:r w:rsidR="00487883" w:rsidRPr="009302DF">
        <w:rPr>
          <w:color w:val="000000"/>
          <w:sz w:val="28"/>
          <w:szCs w:val="28"/>
        </w:rPr>
        <w:t>……….</w:t>
      </w:r>
      <w:r w:rsidR="00460ACE">
        <w:rPr>
          <w:color w:val="000000"/>
          <w:sz w:val="28"/>
          <w:szCs w:val="28"/>
        </w:rPr>
        <w:t xml:space="preserve"> </w:t>
      </w:r>
      <w:r w:rsidR="00487883" w:rsidRPr="009302DF">
        <w:rPr>
          <w:color w:val="000000"/>
          <w:sz w:val="28"/>
          <w:szCs w:val="28"/>
        </w:rPr>
        <w:t xml:space="preserve"> </w:t>
      </w:r>
      <w:r w:rsidR="00487883" w:rsidRPr="009302DF">
        <w:rPr>
          <w:color w:val="000000"/>
          <w:spacing w:val="-4"/>
          <w:sz w:val="28"/>
          <w:szCs w:val="28"/>
        </w:rPr>
        <w:t>200.00</w:t>
      </w:r>
    </w:p>
    <w:p w:rsidR="00487883" w:rsidRPr="009302DF" w:rsidRDefault="007E4382" w:rsidP="008D4212">
      <w:pPr>
        <w:shd w:val="clear" w:color="auto" w:fill="FFFFFF"/>
        <w:tabs>
          <w:tab w:val="left" w:leader="dot" w:pos="2290"/>
        </w:tabs>
        <w:spacing w:line="360" w:lineRule="auto"/>
        <w:ind w:firstLine="1985"/>
        <w:jc w:val="both"/>
        <w:rPr>
          <w:sz w:val="28"/>
          <w:szCs w:val="28"/>
        </w:rPr>
      </w:pPr>
      <w:r>
        <w:rPr>
          <w:noProof/>
        </w:rPr>
        <w:pict>
          <v:line id="_x0000_s1042" style="position:absolute;left:0;text-align:left;z-index:251667456" from="472.2pt,-20.05pt" to="472.2pt,36.15pt"/>
        </w:pict>
      </w:r>
      <w:r>
        <w:rPr>
          <w:noProof/>
        </w:rPr>
        <w:pict>
          <v:line id="_x0000_s1043" style="position:absolute;left:0;text-align:left;z-index:251666432" from="413.7pt,-23.3pt" to="413.7pt,39.9pt"/>
        </w:pict>
      </w:r>
      <w:r>
        <w:rPr>
          <w:noProof/>
        </w:rPr>
        <w:pict>
          <v:line id="_x0000_s1044" style="position:absolute;left:0;text-align:left;z-index:251665408" from="350.7pt,-20.05pt" to="350.7pt,44.4pt"/>
        </w:pict>
      </w:r>
      <w:r>
        <w:rPr>
          <w:noProof/>
        </w:rPr>
        <w:pict>
          <v:line id="_x0000_s1045" style="position:absolute;left:0;text-align:left;z-index:251664384" from="95.7pt,-20.05pt" to="95.7pt,44.4pt"/>
        </w:pict>
      </w:r>
      <w:r>
        <w:rPr>
          <w:noProof/>
        </w:rPr>
        <w:pict>
          <v:line id="_x0000_s1046" style="position:absolute;left:0;text-align:left;z-index:251663360" from="82.95pt,-20.05pt" to="82.95pt,44.4pt"/>
        </w:pict>
      </w:r>
      <w:r>
        <w:rPr>
          <w:noProof/>
        </w:rPr>
        <w:pict>
          <v:line id="_x0000_s1047" style="position:absolute;left:0;text-align:left;z-index:251662336" from="32.7pt,-20.05pt" to="32.7pt,48.9pt"/>
        </w:pict>
      </w:r>
      <w:r w:rsidR="00487883" w:rsidRPr="009302DF">
        <w:rPr>
          <w:color w:val="000000"/>
          <w:spacing w:val="3"/>
          <w:sz w:val="28"/>
          <w:szCs w:val="28"/>
        </w:rPr>
        <w:t>Денежные средства……………………</w:t>
      </w:r>
      <w:r w:rsidR="00487883" w:rsidRPr="009302DF">
        <w:rPr>
          <w:color w:val="000000"/>
          <w:sz w:val="28"/>
          <w:szCs w:val="28"/>
        </w:rPr>
        <w:tab/>
      </w:r>
      <w:r w:rsidR="00460ACE">
        <w:rPr>
          <w:color w:val="000000"/>
          <w:sz w:val="28"/>
          <w:szCs w:val="28"/>
        </w:rPr>
        <w:t xml:space="preserve">         </w:t>
      </w:r>
      <w:r w:rsidR="00487883" w:rsidRPr="009302DF">
        <w:rPr>
          <w:color w:val="000000"/>
          <w:sz w:val="28"/>
          <w:szCs w:val="28"/>
        </w:rPr>
        <w:t xml:space="preserve"> </w:t>
      </w:r>
      <w:r w:rsidR="00487883" w:rsidRPr="009302DF">
        <w:rPr>
          <w:color w:val="000000"/>
          <w:spacing w:val="-4"/>
          <w:sz w:val="28"/>
          <w:szCs w:val="28"/>
        </w:rPr>
        <w:t>200.00</w:t>
      </w:r>
    </w:p>
    <w:p w:rsidR="00487883" w:rsidRPr="009302DF" w:rsidRDefault="00487883" w:rsidP="008D4212">
      <w:pPr>
        <w:shd w:val="clear" w:color="auto" w:fill="FFFFFF"/>
        <w:tabs>
          <w:tab w:val="left" w:leader="dot" w:pos="2443"/>
        </w:tabs>
        <w:spacing w:line="360" w:lineRule="auto"/>
        <w:ind w:firstLine="1985"/>
        <w:jc w:val="both"/>
        <w:rPr>
          <w:sz w:val="28"/>
          <w:szCs w:val="28"/>
        </w:rPr>
      </w:pPr>
      <w:r w:rsidRPr="009302DF">
        <w:rPr>
          <w:i/>
          <w:iCs/>
          <w:color w:val="000000"/>
          <w:spacing w:val="-2"/>
          <w:sz w:val="28"/>
          <w:szCs w:val="28"/>
        </w:rPr>
        <w:t>Клиент возвратил товар с дефектом</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 xml:space="preserve">Бухгалтер компании отражает выданное возмещение по дебету счета «Продажи». Хотя при подобной практике отражается достоверная величина чистого объема продаж, информация о самих суммах возмещений и скидок остается закрытой для менеджера, осуществляющего контроль за их уплатой. Данная информация является легкодоступной при использовании специального счета «Возврат товаров и скидки с цены». В целях упрощения отчетности по прибылям и убыткам, предназначенной для внешних пользователей, обычно фиксируется только величина чистого объема продаж, а ее составляющие опускаются.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Скидки с продаж</w:t>
      </w:r>
    </w:p>
    <w:p w:rsidR="00487883" w:rsidRPr="009302DF" w:rsidRDefault="00487883" w:rsidP="009302DF">
      <w:pPr>
        <w:spacing w:line="360" w:lineRule="auto"/>
        <w:ind w:firstLine="709"/>
        <w:jc w:val="both"/>
        <w:rPr>
          <w:sz w:val="28"/>
          <w:szCs w:val="28"/>
        </w:rPr>
      </w:pPr>
      <w:r w:rsidRPr="009302DF">
        <w:rPr>
          <w:sz w:val="28"/>
          <w:szCs w:val="28"/>
        </w:rPr>
        <w:t xml:space="preserve">В случае продажи товаров в кредит во избежание недоразумений размеры и сроки возврата денежных средств должны быть заранее четко оговорены. </w:t>
      </w:r>
      <w:r w:rsidRPr="009302DF">
        <w:rPr>
          <w:b/>
          <w:sz w:val="28"/>
          <w:szCs w:val="28"/>
        </w:rPr>
        <w:t>Условия предоставления кредита</w:t>
      </w:r>
      <w:r w:rsidRPr="009302DF">
        <w:rPr>
          <w:sz w:val="28"/>
          <w:szCs w:val="28"/>
        </w:rPr>
        <w:t xml:space="preserve"> содержат указания покупателю на сроки и суммы погашения кредита. Специфические условия предоставления кредита обычно практикуют большинство компаний, занятых</w:t>
      </w:r>
      <w:r w:rsidR="00460ACE">
        <w:rPr>
          <w:sz w:val="28"/>
          <w:szCs w:val="28"/>
        </w:rPr>
        <w:t xml:space="preserve"> </w:t>
      </w:r>
      <w:r w:rsidRPr="009302DF">
        <w:rPr>
          <w:sz w:val="28"/>
          <w:szCs w:val="28"/>
        </w:rPr>
        <w:t>в промышленности. Например, промышленные компании могут ожидать поступление платежей спустя 10 дней по окончании месяца, в котором была совершена продажа товара в кредит.</w:t>
      </w:r>
      <w:r w:rsidR="00460ACE">
        <w:rPr>
          <w:sz w:val="28"/>
          <w:szCs w:val="28"/>
        </w:rPr>
        <w:t xml:space="preserve"> </w:t>
      </w:r>
      <w:r w:rsidRPr="009302DF">
        <w:rPr>
          <w:sz w:val="28"/>
          <w:szCs w:val="28"/>
        </w:rPr>
        <w:t>Данные сроки должны быть зафиксированы в счете-фактуре или квитанции как «</w:t>
      </w:r>
      <w:r w:rsidRPr="009302DF">
        <w:rPr>
          <w:sz w:val="28"/>
          <w:szCs w:val="28"/>
          <w:lang w:val="en-US"/>
        </w:rPr>
        <w:t>n</w:t>
      </w:r>
      <w:r w:rsidRPr="009302DF">
        <w:rPr>
          <w:sz w:val="28"/>
          <w:szCs w:val="28"/>
        </w:rPr>
        <w:t xml:space="preserve">/10 </w:t>
      </w:r>
      <w:r w:rsidRPr="009302DF">
        <w:rPr>
          <w:sz w:val="28"/>
          <w:szCs w:val="28"/>
          <w:lang w:val="en-US"/>
        </w:rPr>
        <w:t>EOM</w:t>
      </w:r>
      <w:r w:rsidRPr="009302DF">
        <w:rPr>
          <w:sz w:val="28"/>
          <w:szCs w:val="28"/>
        </w:rPr>
        <w:t xml:space="preserve">», где аббревиатура </w:t>
      </w:r>
      <w:r w:rsidRPr="009302DF">
        <w:rPr>
          <w:b/>
          <w:sz w:val="28"/>
          <w:szCs w:val="28"/>
        </w:rPr>
        <w:t>ЕОМ</w:t>
      </w:r>
      <w:r w:rsidRPr="009302DF">
        <w:rPr>
          <w:sz w:val="28"/>
          <w:szCs w:val="28"/>
        </w:rPr>
        <w:t xml:space="preserve"> означает «конец месяца». В других отраслях промышленности счета-фактуры подлежат оплате спустя 30 календарных дней с даты, указанной на счете. Данные условия обозначены как «</w:t>
      </w:r>
      <w:r w:rsidRPr="009302DF">
        <w:rPr>
          <w:sz w:val="28"/>
          <w:szCs w:val="28"/>
          <w:lang w:val="en-US"/>
        </w:rPr>
        <w:t>n</w:t>
      </w:r>
      <w:r w:rsidRPr="009302DF">
        <w:rPr>
          <w:sz w:val="28"/>
          <w:szCs w:val="28"/>
        </w:rPr>
        <w:t>/30», а 30-дневный срок называется сроком кредита.</w:t>
      </w:r>
    </w:p>
    <w:p w:rsidR="00487883" w:rsidRPr="009302DF" w:rsidRDefault="00487883" w:rsidP="009302DF">
      <w:pPr>
        <w:spacing w:line="360" w:lineRule="auto"/>
        <w:ind w:firstLine="709"/>
        <w:jc w:val="both"/>
        <w:rPr>
          <w:sz w:val="28"/>
          <w:szCs w:val="28"/>
        </w:rPr>
      </w:pPr>
      <w:r w:rsidRPr="009302DF">
        <w:rPr>
          <w:sz w:val="28"/>
          <w:szCs w:val="28"/>
        </w:rPr>
        <w:t>В том случае, если кредит предоставлен на длительный срок, продавец предоставляет скидку клиенту при оплате суммы кредита наличными и в короткое время. Подобное досрочное погашение кредита выгодно для продавца, поскольку последний может вновь вовлекать данные денежные средства в кругооборот, предоставляя новые кредиты. Кроме того, досрочные платежи сокращают</w:t>
      </w:r>
      <w:r w:rsidR="00460ACE">
        <w:rPr>
          <w:sz w:val="28"/>
          <w:szCs w:val="28"/>
        </w:rPr>
        <w:t xml:space="preserve"> </w:t>
      </w:r>
      <w:r w:rsidRPr="009302DF">
        <w:rPr>
          <w:sz w:val="28"/>
          <w:szCs w:val="28"/>
        </w:rPr>
        <w:t>усилия и издержки в будущем при выписывании счетов клиентам. Выявленные преимущества показывают выгодность использования системы скидок.</w:t>
      </w:r>
    </w:p>
    <w:p w:rsidR="00487883" w:rsidRPr="009302DF" w:rsidRDefault="00487883" w:rsidP="009302DF">
      <w:pPr>
        <w:spacing w:line="360" w:lineRule="auto"/>
        <w:ind w:firstLine="709"/>
        <w:jc w:val="both"/>
        <w:rPr>
          <w:sz w:val="28"/>
          <w:szCs w:val="28"/>
        </w:rPr>
      </w:pPr>
      <w:r w:rsidRPr="009302DF">
        <w:rPr>
          <w:sz w:val="28"/>
          <w:szCs w:val="28"/>
        </w:rPr>
        <w:t xml:space="preserve">При условии досрочного погашения кредита наличными деньгами предоставляемые скидки указываются в условиях предоставления кредита в счете-фактуре. Например, сроки «2/10, </w:t>
      </w:r>
      <w:r w:rsidRPr="009302DF">
        <w:rPr>
          <w:sz w:val="28"/>
          <w:szCs w:val="28"/>
          <w:lang w:val="en-US"/>
        </w:rPr>
        <w:t>n</w:t>
      </w:r>
      <w:r w:rsidRPr="009302DF">
        <w:rPr>
          <w:sz w:val="28"/>
          <w:szCs w:val="28"/>
        </w:rPr>
        <w:t xml:space="preserve"> 60» означают, что оплата кредита должна быть произведена в 60-дневный срок. Тем не менее, с целью поощрения досрочного погашения кредита продавец вычитает 2% от данной суммы в том случае, если оплата была произведена в течение 10 дней с даты, указанной на счете-фактуре. Дисконтный период – это период времени, в течение которого оплата кредита может производится со скидкой. </w:t>
      </w:r>
    </w:p>
    <w:p w:rsidR="00487883" w:rsidRPr="009302DF" w:rsidRDefault="00487883" w:rsidP="009302DF">
      <w:pPr>
        <w:spacing w:line="360" w:lineRule="auto"/>
        <w:ind w:firstLine="709"/>
        <w:jc w:val="both"/>
        <w:rPr>
          <w:sz w:val="28"/>
          <w:szCs w:val="28"/>
        </w:rPr>
      </w:pPr>
      <w:r w:rsidRPr="009302DF">
        <w:rPr>
          <w:sz w:val="28"/>
          <w:szCs w:val="28"/>
        </w:rPr>
        <w:t xml:space="preserve">На момент продажи товара в кредит продавец не информирован: оплатит ли клиент указанную сумму в течение дисконтного периода, и использует в своих интересах скидку при оплате наличными. В результате скидка не фиксируется до тех пор, пока клиент не погасит сумму кредита в течение дисконтного периода. Например, предположим, что 12 ноября компания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 xml:space="preserve"> завершила продажу товаров в кредит по отпускной цене </w:t>
      </w:r>
      <w:r w:rsidRPr="009302DF">
        <w:rPr>
          <w:color w:val="000000"/>
          <w:sz w:val="28"/>
          <w:szCs w:val="28"/>
        </w:rPr>
        <w:t xml:space="preserve">$100, с условиями предоставления кредита 2/10, </w:t>
      </w:r>
      <w:r w:rsidRPr="009302DF">
        <w:rPr>
          <w:color w:val="000000"/>
          <w:sz w:val="28"/>
          <w:szCs w:val="28"/>
          <w:lang w:val="en-US"/>
        </w:rPr>
        <w:t>n</w:t>
      </w:r>
      <w:r w:rsidRPr="009302DF">
        <w:rPr>
          <w:color w:val="000000"/>
          <w:sz w:val="28"/>
          <w:szCs w:val="28"/>
        </w:rPr>
        <w:t xml:space="preserve">/60. Продажа зафиксирована в приходно-кассовом ордере следующим образом: </w:t>
      </w:r>
    </w:p>
    <w:p w:rsidR="00487883" w:rsidRPr="009302DF" w:rsidRDefault="007E4382" w:rsidP="009302DF">
      <w:pPr>
        <w:spacing w:line="360" w:lineRule="auto"/>
        <w:ind w:firstLine="709"/>
        <w:jc w:val="both"/>
        <w:rPr>
          <w:sz w:val="28"/>
          <w:szCs w:val="28"/>
        </w:rPr>
      </w:pPr>
      <w:r>
        <w:rPr>
          <w:noProof/>
        </w:rPr>
        <w:pict>
          <v:line id="_x0000_s1048" style="position:absolute;left:0;text-align:left;z-index:251673600" from="-.3pt,14.7pt" to="-.3pt,87.65pt"/>
        </w:pict>
      </w:r>
      <w:r>
        <w:rPr>
          <w:noProof/>
        </w:rPr>
        <w:pict>
          <v:line id="_x0000_s1049" style="position:absolute;left:0;text-align:left;z-index:251672576" from="49.95pt,14.7pt" to="49.95pt,87.65pt"/>
        </w:pict>
      </w:r>
      <w:r>
        <w:rPr>
          <w:noProof/>
        </w:rPr>
        <w:pict>
          <v:line id="_x0000_s1050" style="position:absolute;left:0;text-align:left;z-index:251671552" from="73.2pt,14.7pt" to="73.2pt,87.65pt"/>
        </w:pict>
      </w:r>
      <w:r>
        <w:rPr>
          <w:noProof/>
        </w:rPr>
        <w:pict>
          <v:line id="_x0000_s1051" style="position:absolute;left:0;text-align:left;z-index:251668480" from="479.7pt,14.7pt" to="479.7pt,83.15pt"/>
        </w:pict>
      </w:r>
      <w:r>
        <w:rPr>
          <w:noProof/>
        </w:rPr>
        <w:pict>
          <v:line id="_x0000_s1052" style="position:absolute;left:0;text-align:left;z-index:251669504" from="433.2pt,14.7pt" to="433.2pt,83.15pt"/>
        </w:pict>
      </w:r>
      <w:r>
        <w:rPr>
          <w:noProof/>
        </w:rPr>
        <w:pict>
          <v:line id="_x0000_s1053" style="position:absolute;left:0;text-align:left;z-index:251670528" from="385.2pt,14.7pt" to="385.2pt,87.65pt"/>
        </w:pict>
      </w:r>
    </w:p>
    <w:p w:rsidR="00487883" w:rsidRPr="009302DF" w:rsidRDefault="00487883" w:rsidP="00FE0AF5">
      <w:pPr>
        <w:tabs>
          <w:tab w:val="left" w:pos="5400"/>
        </w:tabs>
        <w:spacing w:line="360" w:lineRule="auto"/>
        <w:jc w:val="both"/>
        <w:rPr>
          <w:sz w:val="28"/>
          <w:szCs w:val="28"/>
        </w:rPr>
      </w:pPr>
      <w:r w:rsidRPr="009302DF">
        <w:rPr>
          <w:sz w:val="28"/>
          <w:szCs w:val="28"/>
        </w:rPr>
        <w:t>Ноябрь</w:t>
      </w:r>
      <w:r w:rsidR="00460ACE">
        <w:rPr>
          <w:sz w:val="28"/>
          <w:szCs w:val="28"/>
        </w:rPr>
        <w:t xml:space="preserve"> </w:t>
      </w:r>
      <w:r w:rsidRPr="009302DF">
        <w:rPr>
          <w:sz w:val="28"/>
          <w:szCs w:val="28"/>
        </w:rPr>
        <w:t>12</w:t>
      </w:r>
      <w:r w:rsidR="00460ACE">
        <w:rPr>
          <w:sz w:val="28"/>
          <w:szCs w:val="28"/>
        </w:rPr>
        <w:t xml:space="preserve"> </w:t>
      </w:r>
      <w:r w:rsidRPr="009302DF">
        <w:rPr>
          <w:sz w:val="28"/>
          <w:szCs w:val="28"/>
        </w:rPr>
        <w:t>Д</w:t>
      </w:r>
      <w:r w:rsidR="00FE0AF5">
        <w:rPr>
          <w:sz w:val="28"/>
          <w:szCs w:val="28"/>
        </w:rPr>
        <w:t>ебиторская задолженность…………………</w:t>
      </w:r>
      <w:r w:rsidR="00460ACE">
        <w:rPr>
          <w:sz w:val="28"/>
          <w:szCs w:val="28"/>
        </w:rPr>
        <w:t xml:space="preserve">    </w:t>
      </w:r>
      <w:r w:rsidR="00FE0AF5">
        <w:rPr>
          <w:sz w:val="28"/>
          <w:szCs w:val="28"/>
        </w:rPr>
        <w:t xml:space="preserve"> </w:t>
      </w:r>
      <w:r w:rsidRPr="009302DF">
        <w:rPr>
          <w:sz w:val="28"/>
          <w:szCs w:val="28"/>
        </w:rPr>
        <w:t>100.00</w:t>
      </w:r>
    </w:p>
    <w:p w:rsidR="00487883" w:rsidRPr="009302DF" w:rsidRDefault="00487883" w:rsidP="00FE0AF5">
      <w:pPr>
        <w:tabs>
          <w:tab w:val="left" w:pos="1515"/>
          <w:tab w:val="left" w:pos="6360"/>
        </w:tabs>
        <w:spacing w:line="360" w:lineRule="auto"/>
        <w:ind w:firstLine="1560"/>
        <w:jc w:val="both"/>
        <w:rPr>
          <w:sz w:val="28"/>
          <w:szCs w:val="28"/>
        </w:rPr>
      </w:pPr>
      <w:r w:rsidRPr="009302DF">
        <w:rPr>
          <w:sz w:val="28"/>
          <w:szCs w:val="28"/>
        </w:rPr>
        <w:t>Объем продаж…………………………………</w:t>
      </w:r>
      <w:r w:rsidR="00460ACE">
        <w:rPr>
          <w:sz w:val="28"/>
          <w:szCs w:val="28"/>
        </w:rPr>
        <w:t xml:space="preserve">       </w:t>
      </w:r>
      <w:r w:rsidRPr="009302DF">
        <w:rPr>
          <w:sz w:val="28"/>
          <w:szCs w:val="28"/>
        </w:rPr>
        <w:tab/>
      </w:r>
      <w:r w:rsidR="00460ACE">
        <w:rPr>
          <w:sz w:val="28"/>
          <w:szCs w:val="28"/>
        </w:rPr>
        <w:t xml:space="preserve"> </w:t>
      </w:r>
      <w:r w:rsidRPr="009302DF">
        <w:rPr>
          <w:sz w:val="28"/>
          <w:szCs w:val="28"/>
        </w:rPr>
        <w:t>100.00</w:t>
      </w:r>
    </w:p>
    <w:p w:rsidR="00487883" w:rsidRPr="009302DF" w:rsidRDefault="00487883" w:rsidP="00FE0AF5">
      <w:pPr>
        <w:tabs>
          <w:tab w:val="left" w:pos="1515"/>
        </w:tabs>
        <w:spacing w:line="360" w:lineRule="auto"/>
        <w:ind w:firstLine="1560"/>
        <w:jc w:val="both"/>
        <w:rPr>
          <w:sz w:val="28"/>
          <w:szCs w:val="28"/>
        </w:rPr>
      </w:pPr>
      <w:r w:rsidRPr="009302DF">
        <w:rPr>
          <w:sz w:val="28"/>
          <w:szCs w:val="28"/>
        </w:rPr>
        <w:t xml:space="preserve">Проданные товары согласно условиям </w:t>
      </w:r>
      <w:r w:rsidRPr="009302DF">
        <w:rPr>
          <w:i/>
          <w:iCs/>
          <w:color w:val="000000"/>
          <w:spacing w:val="-1"/>
          <w:sz w:val="28"/>
          <w:szCs w:val="28"/>
        </w:rPr>
        <w:t>2/10, n/60.</w:t>
      </w:r>
    </w:p>
    <w:p w:rsidR="00487883" w:rsidRPr="009302DF" w:rsidRDefault="00452D2F" w:rsidP="009302DF">
      <w:pPr>
        <w:spacing w:line="360" w:lineRule="auto"/>
        <w:ind w:firstLine="709"/>
        <w:jc w:val="both"/>
        <w:rPr>
          <w:sz w:val="28"/>
          <w:szCs w:val="28"/>
        </w:rPr>
      </w:pPr>
      <w:r>
        <w:rPr>
          <w:sz w:val="28"/>
          <w:szCs w:val="28"/>
        </w:rPr>
        <w:br w:type="page"/>
      </w:r>
    </w:p>
    <w:p w:rsidR="00487883" w:rsidRPr="009302DF" w:rsidRDefault="00487883" w:rsidP="009302DF">
      <w:pPr>
        <w:shd w:val="clear" w:color="auto" w:fill="FFFFFF"/>
        <w:spacing w:line="360" w:lineRule="auto"/>
        <w:ind w:firstLine="709"/>
        <w:jc w:val="both"/>
        <w:rPr>
          <w:color w:val="000000"/>
          <w:sz w:val="28"/>
          <w:szCs w:val="28"/>
        </w:rPr>
      </w:pPr>
      <w:r w:rsidRPr="009302DF">
        <w:rPr>
          <w:color w:val="000000"/>
          <w:sz w:val="28"/>
          <w:szCs w:val="28"/>
        </w:rPr>
        <w:t xml:space="preserve">Даже в случае, если клиент уплатит сумму меньшую, чем цена товара, запись о задолженности и погашении кредита будет отражена в приходно-кассовом ордере как полная сумма оплаты кредита. Фактически, клиент имеет две возможности. Первая состоит в том, чтобы ждать 60 дней до 11 января и уплатить сумму в $100. В данном случае компания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 xml:space="preserve"> фиксирует в приходно-кассовом ордере:</w:t>
      </w:r>
      <w:r w:rsidRPr="009302DF">
        <w:rPr>
          <w:color w:val="000000"/>
          <w:sz w:val="28"/>
          <w:szCs w:val="28"/>
        </w:rPr>
        <w:t xml:space="preserve"> </w:t>
      </w:r>
    </w:p>
    <w:p w:rsidR="00B24882" w:rsidRPr="009302DF" w:rsidRDefault="007E4382" w:rsidP="009302DF">
      <w:pPr>
        <w:shd w:val="clear" w:color="auto" w:fill="FFFFFF"/>
        <w:spacing w:line="360" w:lineRule="auto"/>
        <w:ind w:firstLine="709"/>
        <w:jc w:val="both"/>
        <w:rPr>
          <w:color w:val="000000"/>
          <w:sz w:val="28"/>
          <w:szCs w:val="28"/>
        </w:rPr>
      </w:pPr>
      <w:r>
        <w:rPr>
          <w:noProof/>
        </w:rPr>
        <w:pict>
          <v:line id="_x0000_s1054" style="position:absolute;left:0;text-align:left;z-index:251676672" from="103.2pt,19.65pt" to="103.2pt,82.5pt"/>
        </w:pict>
      </w:r>
    </w:p>
    <w:p w:rsidR="00487883" w:rsidRPr="009302DF" w:rsidRDefault="007E4382" w:rsidP="009302DF">
      <w:pPr>
        <w:shd w:val="clear" w:color="auto" w:fill="FFFFFF"/>
        <w:spacing w:line="360" w:lineRule="auto"/>
        <w:ind w:firstLine="709"/>
        <w:jc w:val="both"/>
        <w:rPr>
          <w:sz w:val="28"/>
          <w:szCs w:val="28"/>
        </w:rPr>
      </w:pPr>
      <w:r>
        <w:rPr>
          <w:noProof/>
        </w:rPr>
        <w:pict>
          <v:line id="_x0000_s1055" style="position:absolute;left:0;text-align:left;z-index:251674624" from="30.45pt,0" to="30.45pt,63.6pt"/>
        </w:pict>
      </w:r>
      <w:r>
        <w:rPr>
          <w:noProof/>
        </w:rPr>
        <w:pict>
          <v:line id="_x0000_s1056" style="position:absolute;left:0;text-align:left;z-index:251675648" from="82.95pt,0" to="82.95pt,58.35pt"/>
        </w:pict>
      </w:r>
      <w:r>
        <w:rPr>
          <w:noProof/>
        </w:rPr>
        <w:pict>
          <v:line id="_x0000_s1057" style="position:absolute;left:0;text-align:left;z-index:251677696" from="384.45pt,0" to="384.45pt,63.6pt"/>
        </w:pict>
      </w:r>
      <w:r>
        <w:rPr>
          <w:noProof/>
        </w:rPr>
        <w:pict>
          <v:line id="_x0000_s1058" style="position:absolute;left:0;text-align:left;z-index:251678720" from="436.2pt,0" to="436.2pt,58.35pt"/>
        </w:pict>
      </w:r>
      <w:r>
        <w:rPr>
          <w:noProof/>
        </w:rPr>
        <w:pict>
          <v:line id="_x0000_s1059" style="position:absolute;left:0;text-align:left;z-index:251679744" from="491.7pt,0" to="491.7pt,58.35pt"/>
        </w:pict>
      </w:r>
      <w:r w:rsidR="00487883" w:rsidRPr="009302DF">
        <w:rPr>
          <w:bCs/>
          <w:color w:val="000000"/>
          <w:spacing w:val="-2"/>
          <w:sz w:val="28"/>
          <w:szCs w:val="28"/>
        </w:rPr>
        <w:t>Январь</w:t>
      </w:r>
      <w:r w:rsidR="00487883" w:rsidRPr="009302DF">
        <w:rPr>
          <w:b/>
          <w:bCs/>
          <w:color w:val="000000"/>
          <w:spacing w:val="-2"/>
          <w:sz w:val="28"/>
          <w:szCs w:val="28"/>
        </w:rPr>
        <w:t xml:space="preserve"> </w:t>
      </w:r>
      <w:r w:rsidR="00487883" w:rsidRPr="009302DF">
        <w:rPr>
          <w:sz w:val="28"/>
          <w:szCs w:val="28"/>
        </w:rPr>
        <w:t>11</w:t>
      </w:r>
      <w:r w:rsidR="00460ACE">
        <w:rPr>
          <w:sz w:val="28"/>
          <w:szCs w:val="28"/>
        </w:rPr>
        <w:t xml:space="preserve"> </w:t>
      </w:r>
      <w:r w:rsidR="00487883" w:rsidRPr="009302DF">
        <w:rPr>
          <w:sz w:val="28"/>
          <w:szCs w:val="28"/>
        </w:rPr>
        <w:t>Денежные средства……………………………</w:t>
      </w:r>
      <w:r w:rsidR="00487883" w:rsidRPr="009302DF">
        <w:rPr>
          <w:sz w:val="28"/>
          <w:szCs w:val="28"/>
        </w:rPr>
        <w:tab/>
        <w:t>100.00</w:t>
      </w:r>
    </w:p>
    <w:p w:rsidR="00487883" w:rsidRPr="009302DF" w:rsidRDefault="00487883" w:rsidP="00452D2F">
      <w:pPr>
        <w:tabs>
          <w:tab w:val="left" w:pos="1515"/>
          <w:tab w:val="left" w:pos="6360"/>
        </w:tabs>
        <w:spacing w:line="360" w:lineRule="auto"/>
        <w:ind w:firstLine="2127"/>
        <w:jc w:val="both"/>
        <w:rPr>
          <w:sz w:val="28"/>
          <w:szCs w:val="28"/>
        </w:rPr>
      </w:pPr>
      <w:r w:rsidRPr="009302DF">
        <w:rPr>
          <w:color w:val="000000"/>
          <w:spacing w:val="8"/>
          <w:sz w:val="28"/>
          <w:szCs w:val="28"/>
        </w:rPr>
        <w:t>Дебиторская задолженность</w:t>
      </w:r>
      <w:r w:rsidRPr="009302DF">
        <w:rPr>
          <w:sz w:val="28"/>
          <w:szCs w:val="28"/>
        </w:rPr>
        <w:t>……………</w:t>
      </w:r>
      <w:r w:rsidRPr="009302DF">
        <w:rPr>
          <w:sz w:val="28"/>
          <w:szCs w:val="28"/>
        </w:rPr>
        <w:tab/>
      </w:r>
      <w:r w:rsidR="00460ACE">
        <w:rPr>
          <w:sz w:val="28"/>
          <w:szCs w:val="28"/>
        </w:rPr>
        <w:t xml:space="preserve">       </w:t>
      </w:r>
      <w:r w:rsidRPr="009302DF">
        <w:rPr>
          <w:sz w:val="28"/>
          <w:szCs w:val="28"/>
        </w:rPr>
        <w:t>100.00</w:t>
      </w:r>
    </w:p>
    <w:p w:rsidR="00487883" w:rsidRPr="009302DF" w:rsidRDefault="00487883" w:rsidP="00452D2F">
      <w:pPr>
        <w:shd w:val="clear" w:color="auto" w:fill="FFFFFF"/>
        <w:spacing w:line="360" w:lineRule="auto"/>
        <w:ind w:firstLine="2127"/>
        <w:jc w:val="both"/>
        <w:rPr>
          <w:sz w:val="28"/>
          <w:szCs w:val="28"/>
        </w:rPr>
      </w:pPr>
      <w:r w:rsidRPr="009302DF">
        <w:rPr>
          <w:i/>
          <w:iCs/>
          <w:color w:val="000000"/>
          <w:spacing w:val="-4"/>
          <w:sz w:val="28"/>
          <w:szCs w:val="28"/>
        </w:rPr>
        <w:t>Поступившая дебиторская задолженность</w:t>
      </w:r>
      <w:r w:rsidRPr="009302DF">
        <w:rPr>
          <w:i/>
          <w:iCs/>
          <w:color w:val="000000"/>
          <w:spacing w:val="-1"/>
          <w:sz w:val="28"/>
          <w:szCs w:val="28"/>
        </w:rPr>
        <w:t>.</w:t>
      </w:r>
    </w:p>
    <w:p w:rsidR="00487883" w:rsidRPr="009302DF" w:rsidRDefault="00487883" w:rsidP="009302DF">
      <w:pPr>
        <w:tabs>
          <w:tab w:val="left" w:pos="1515"/>
        </w:tabs>
        <w:spacing w:line="360" w:lineRule="auto"/>
        <w:ind w:firstLine="709"/>
        <w:jc w:val="both"/>
        <w:rPr>
          <w:sz w:val="28"/>
          <w:szCs w:val="28"/>
        </w:rPr>
      </w:pPr>
    </w:p>
    <w:p w:rsidR="00487883" w:rsidRPr="009302DF" w:rsidRDefault="00487883" w:rsidP="009302DF">
      <w:pPr>
        <w:shd w:val="clear" w:color="auto" w:fill="FFFFFF"/>
        <w:spacing w:line="360" w:lineRule="auto"/>
        <w:ind w:firstLine="709"/>
        <w:jc w:val="both"/>
        <w:rPr>
          <w:color w:val="000000"/>
          <w:sz w:val="28"/>
          <w:szCs w:val="28"/>
        </w:rPr>
      </w:pPr>
      <w:r w:rsidRPr="009302DF">
        <w:rPr>
          <w:sz w:val="28"/>
          <w:szCs w:val="28"/>
        </w:rPr>
        <w:t xml:space="preserve">Другая возможность состоит в том, что клиент может заплатить </w:t>
      </w:r>
      <w:r w:rsidRPr="009302DF">
        <w:rPr>
          <w:color w:val="000000"/>
          <w:sz w:val="28"/>
          <w:szCs w:val="28"/>
        </w:rPr>
        <w:t xml:space="preserve">$98 до 22 ноября, т.е. в течение 10 дней. В том случае, если клиент делает платеж до 22 ноября, компания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 xml:space="preserve"> фиксирует в приходно-кассовом ордере:</w:t>
      </w:r>
      <w:r w:rsidRPr="009302DF">
        <w:rPr>
          <w:color w:val="000000"/>
          <w:sz w:val="28"/>
          <w:szCs w:val="28"/>
        </w:rPr>
        <w:t xml:space="preserve"> </w:t>
      </w:r>
    </w:p>
    <w:p w:rsidR="00B24882" w:rsidRPr="009302DF" w:rsidRDefault="00B24882" w:rsidP="009302DF">
      <w:pPr>
        <w:shd w:val="clear" w:color="auto" w:fill="FFFFFF"/>
        <w:spacing w:line="360" w:lineRule="auto"/>
        <w:ind w:firstLine="709"/>
        <w:jc w:val="both"/>
        <w:rPr>
          <w:color w:val="000000"/>
          <w:sz w:val="28"/>
          <w:szCs w:val="28"/>
        </w:rPr>
      </w:pPr>
    </w:p>
    <w:p w:rsidR="00487883" w:rsidRPr="009302DF" w:rsidRDefault="007E4382" w:rsidP="009302DF">
      <w:pPr>
        <w:shd w:val="clear" w:color="auto" w:fill="FFFFFF"/>
        <w:spacing w:line="360" w:lineRule="auto"/>
        <w:ind w:firstLine="709"/>
        <w:jc w:val="both"/>
        <w:rPr>
          <w:sz w:val="28"/>
          <w:szCs w:val="28"/>
        </w:rPr>
      </w:pPr>
      <w:r>
        <w:rPr>
          <w:noProof/>
        </w:rPr>
        <w:pict>
          <v:line id="_x0000_s1060" style="position:absolute;left:0;text-align:left;z-index:251684864" from="436.2pt,0" to="436.2pt,57.2pt"/>
        </w:pict>
      </w:r>
      <w:r>
        <w:rPr>
          <w:noProof/>
        </w:rPr>
        <w:pict>
          <v:line id="_x0000_s1061" style="position:absolute;left:0;text-align:left;z-index:251682816" from="327.45pt,3.7pt" to="327.45pt,57.2pt"/>
        </w:pict>
      </w:r>
      <w:r>
        <w:rPr>
          <w:noProof/>
        </w:rPr>
        <w:pict>
          <v:line id="_x0000_s1062" style="position:absolute;left:0;text-align:left;z-index:251683840" from="376.2pt,0" to="376.2pt,60.95pt"/>
        </w:pict>
      </w:r>
      <w:r>
        <w:rPr>
          <w:noProof/>
        </w:rPr>
        <w:pict>
          <v:line id="_x0000_s1063" style="position:absolute;left:0;text-align:left;z-index:251685888" from="30.45pt,3.7pt" to="30.45pt,71.45pt"/>
        </w:pict>
      </w:r>
      <w:r>
        <w:rPr>
          <w:noProof/>
        </w:rPr>
        <w:pict>
          <v:line id="_x0000_s1064" style="position:absolute;left:0;text-align:left;z-index:251680768" from="82.95pt,3.7pt" to="82.95pt,71.45pt"/>
        </w:pict>
      </w:r>
      <w:r>
        <w:rPr>
          <w:noProof/>
        </w:rPr>
        <w:pict>
          <v:line id="_x0000_s1065" style="position:absolute;left:0;text-align:left;z-index:251681792" from="103.2pt,0" to="103.2pt,71.45pt"/>
        </w:pict>
      </w:r>
      <w:r w:rsidR="00487883" w:rsidRPr="009302DF">
        <w:rPr>
          <w:bCs/>
          <w:color w:val="000000"/>
          <w:spacing w:val="-2"/>
          <w:sz w:val="28"/>
          <w:szCs w:val="28"/>
        </w:rPr>
        <w:t>Ноябрь</w:t>
      </w:r>
      <w:r w:rsidR="00452D2F">
        <w:rPr>
          <w:sz w:val="28"/>
          <w:szCs w:val="28"/>
        </w:rPr>
        <w:t xml:space="preserve"> </w:t>
      </w:r>
      <w:r w:rsidR="00487883" w:rsidRPr="009302DF">
        <w:rPr>
          <w:sz w:val="28"/>
          <w:szCs w:val="28"/>
        </w:rPr>
        <w:t xml:space="preserve">12 </w:t>
      </w:r>
      <w:r w:rsidR="00487883" w:rsidRPr="009302DF">
        <w:rPr>
          <w:color w:val="000000"/>
          <w:sz w:val="28"/>
          <w:szCs w:val="28"/>
        </w:rPr>
        <w:t>Денежные средства</w:t>
      </w:r>
      <w:r w:rsidR="009F3FAF">
        <w:rPr>
          <w:sz w:val="28"/>
          <w:szCs w:val="28"/>
        </w:rPr>
        <w:t>………………</w:t>
      </w:r>
      <w:r w:rsidR="00460ACE">
        <w:rPr>
          <w:sz w:val="28"/>
          <w:szCs w:val="28"/>
        </w:rPr>
        <w:t xml:space="preserve">   </w:t>
      </w:r>
      <w:r w:rsidR="00487883" w:rsidRPr="009302DF">
        <w:rPr>
          <w:sz w:val="28"/>
          <w:szCs w:val="28"/>
        </w:rPr>
        <w:t>98.00</w:t>
      </w:r>
    </w:p>
    <w:p w:rsidR="00487883" w:rsidRPr="009302DF" w:rsidRDefault="00487883" w:rsidP="00452D2F">
      <w:pPr>
        <w:tabs>
          <w:tab w:val="left" w:pos="1080"/>
          <w:tab w:val="left" w:pos="5220"/>
          <w:tab w:val="left" w:pos="6360"/>
        </w:tabs>
        <w:spacing w:line="360" w:lineRule="auto"/>
        <w:ind w:firstLine="2127"/>
        <w:jc w:val="both"/>
        <w:rPr>
          <w:sz w:val="28"/>
          <w:szCs w:val="28"/>
        </w:rPr>
      </w:pPr>
      <w:r w:rsidRPr="009302DF">
        <w:rPr>
          <w:color w:val="000000"/>
          <w:spacing w:val="3"/>
          <w:sz w:val="28"/>
          <w:szCs w:val="28"/>
        </w:rPr>
        <w:t>Скидки с продаж</w:t>
      </w:r>
      <w:r w:rsidRPr="009302DF">
        <w:rPr>
          <w:bCs/>
          <w:color w:val="000000"/>
          <w:sz w:val="28"/>
          <w:szCs w:val="28"/>
        </w:rPr>
        <w:t xml:space="preserve"> </w:t>
      </w:r>
      <w:r w:rsidR="009F3FAF">
        <w:rPr>
          <w:sz w:val="28"/>
          <w:szCs w:val="28"/>
        </w:rPr>
        <w:t>…………………… 2.00</w:t>
      </w:r>
    </w:p>
    <w:p w:rsidR="00487883" w:rsidRPr="009302DF" w:rsidRDefault="00487883" w:rsidP="00452D2F">
      <w:pPr>
        <w:shd w:val="clear" w:color="auto" w:fill="FFFFFF"/>
        <w:spacing w:line="360" w:lineRule="auto"/>
        <w:ind w:firstLine="2127"/>
        <w:jc w:val="both"/>
        <w:rPr>
          <w:sz w:val="28"/>
          <w:szCs w:val="28"/>
        </w:rPr>
      </w:pPr>
      <w:r w:rsidRPr="009302DF">
        <w:rPr>
          <w:color w:val="000000"/>
          <w:spacing w:val="5"/>
          <w:sz w:val="28"/>
          <w:szCs w:val="28"/>
        </w:rPr>
        <w:t>Дебиторская задолженность……</w:t>
      </w:r>
      <w:r w:rsidRPr="009302DF">
        <w:rPr>
          <w:i/>
          <w:iCs/>
          <w:color w:val="000000"/>
          <w:spacing w:val="-1"/>
          <w:sz w:val="28"/>
          <w:szCs w:val="28"/>
        </w:rPr>
        <w:t>.</w:t>
      </w:r>
      <w:r w:rsidR="00460ACE">
        <w:rPr>
          <w:iCs/>
          <w:color w:val="000000"/>
          <w:spacing w:val="-1"/>
          <w:sz w:val="28"/>
          <w:szCs w:val="28"/>
        </w:rPr>
        <w:t xml:space="preserve">        </w:t>
      </w:r>
      <w:r w:rsidRPr="009302DF">
        <w:rPr>
          <w:iCs/>
          <w:color w:val="000000"/>
          <w:spacing w:val="-1"/>
          <w:sz w:val="28"/>
          <w:szCs w:val="28"/>
        </w:rPr>
        <w:t xml:space="preserve"> </w:t>
      </w:r>
      <w:r w:rsidRPr="009302DF">
        <w:rPr>
          <w:sz w:val="28"/>
          <w:szCs w:val="28"/>
        </w:rPr>
        <w:t>100.00</w:t>
      </w:r>
    </w:p>
    <w:p w:rsidR="00487883" w:rsidRPr="009302DF" w:rsidRDefault="00487883" w:rsidP="00452D2F">
      <w:pPr>
        <w:shd w:val="clear" w:color="auto" w:fill="FFFFFF"/>
        <w:spacing w:line="360" w:lineRule="auto"/>
        <w:ind w:firstLine="2127"/>
        <w:jc w:val="both"/>
        <w:rPr>
          <w:sz w:val="28"/>
          <w:szCs w:val="28"/>
        </w:rPr>
      </w:pPr>
      <w:r w:rsidRPr="009302DF">
        <w:rPr>
          <w:i/>
          <w:iCs/>
          <w:color w:val="000000"/>
          <w:sz w:val="28"/>
          <w:szCs w:val="28"/>
        </w:rPr>
        <w:t>Поступившая оплата за 12 ноября</w:t>
      </w:r>
    </w:p>
    <w:p w:rsidR="00487883" w:rsidRPr="009302DF" w:rsidRDefault="00487883" w:rsidP="00452D2F">
      <w:pPr>
        <w:shd w:val="clear" w:color="auto" w:fill="FFFFFF"/>
        <w:spacing w:line="360" w:lineRule="auto"/>
        <w:ind w:firstLine="2127"/>
        <w:jc w:val="both"/>
        <w:rPr>
          <w:sz w:val="28"/>
          <w:szCs w:val="28"/>
        </w:rPr>
      </w:pPr>
      <w:r w:rsidRPr="009302DF">
        <w:rPr>
          <w:i/>
          <w:iCs/>
          <w:color w:val="000000"/>
          <w:spacing w:val="-2"/>
          <w:sz w:val="28"/>
          <w:szCs w:val="28"/>
        </w:rPr>
        <w:t>Объем продаж без скидок.</w:t>
      </w:r>
    </w:p>
    <w:p w:rsidR="00452D2F" w:rsidRDefault="00452D2F" w:rsidP="009302DF">
      <w:pPr>
        <w:widowControl/>
        <w:spacing w:line="360" w:lineRule="auto"/>
        <w:ind w:firstLine="709"/>
        <w:jc w:val="both"/>
        <w:rPr>
          <w:color w:val="000000"/>
          <w:sz w:val="28"/>
          <w:szCs w:val="28"/>
        </w:rPr>
      </w:pPr>
    </w:p>
    <w:p w:rsidR="00487883" w:rsidRPr="009302DF" w:rsidRDefault="00487883" w:rsidP="009302DF">
      <w:pPr>
        <w:widowControl/>
        <w:spacing w:line="360" w:lineRule="auto"/>
        <w:ind w:firstLine="709"/>
        <w:jc w:val="both"/>
        <w:rPr>
          <w:color w:val="000000"/>
          <w:sz w:val="28"/>
          <w:szCs w:val="28"/>
        </w:rPr>
      </w:pPr>
      <w:r w:rsidRPr="009302DF">
        <w:rPr>
          <w:color w:val="000000"/>
          <w:sz w:val="28"/>
          <w:szCs w:val="28"/>
        </w:rPr>
        <w:t>Скидки, предоставленные клиентам при оплате покупаемых товаров наличными, называют скидками с продаж. В обязанности менеджеров компании входит осуществление контроля за суммами скидок, эффективностью их применения в установленных размерах. С этой целью суммы предоставленных скидок учитываются на специальном счете «Скидки с продаж». При вычислении чистого объема продаж компании сумма по данному счету вычитается от суммы по счету «Объем продаж». Хотя информация о суммах предоставленных скидок может быть полезна для сотрудников компании, подобные данные редко используются в бухгалтерских отчетах, которые затем предоставляются внешним лицам, принимающим управленческие решения.</w:t>
      </w:r>
    </w:p>
    <w:p w:rsidR="00487883" w:rsidRPr="009302DF" w:rsidRDefault="00487883" w:rsidP="009302DF">
      <w:pPr>
        <w:widowControl/>
        <w:spacing w:line="360" w:lineRule="auto"/>
        <w:ind w:firstLine="709"/>
        <w:jc w:val="both"/>
        <w:rPr>
          <w:i/>
          <w:iCs/>
          <w:color w:val="000000"/>
          <w:spacing w:val="-1"/>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Оценка запасов и стоимость проданных товаров</w:t>
      </w:r>
    </w:p>
    <w:p w:rsidR="00487883" w:rsidRPr="009302DF" w:rsidRDefault="00487883" w:rsidP="009302DF">
      <w:pPr>
        <w:spacing w:line="360" w:lineRule="auto"/>
        <w:ind w:firstLine="709"/>
        <w:jc w:val="both"/>
        <w:rPr>
          <w:sz w:val="28"/>
          <w:szCs w:val="28"/>
        </w:rPr>
      </w:pPr>
      <w:r w:rsidRPr="009302DF">
        <w:rPr>
          <w:sz w:val="28"/>
          <w:szCs w:val="28"/>
        </w:rPr>
        <w:t>Бухгалтерский баланс торговой организации включает строку раздела оборотный капитал</w:t>
      </w:r>
      <w:r w:rsidR="00460ACE">
        <w:rPr>
          <w:sz w:val="28"/>
          <w:szCs w:val="28"/>
        </w:rPr>
        <w:t xml:space="preserve"> </w:t>
      </w:r>
      <w:r w:rsidRPr="009302DF">
        <w:rPr>
          <w:sz w:val="28"/>
          <w:szCs w:val="28"/>
        </w:rPr>
        <w:t>«</w:t>
      </w:r>
      <w:r w:rsidRPr="009302DF">
        <w:rPr>
          <w:i/>
          <w:sz w:val="28"/>
          <w:szCs w:val="28"/>
        </w:rPr>
        <w:t>запасы</w:t>
      </w:r>
      <w:r w:rsidRPr="009302DF">
        <w:rPr>
          <w:sz w:val="28"/>
          <w:szCs w:val="28"/>
        </w:rPr>
        <w:t>», а также содержит пункт «</w:t>
      </w:r>
      <w:r w:rsidRPr="009302DF">
        <w:rPr>
          <w:i/>
          <w:sz w:val="28"/>
          <w:szCs w:val="28"/>
        </w:rPr>
        <w:t>стоимость проданных товаров</w:t>
      </w:r>
      <w:r w:rsidRPr="009302DF">
        <w:rPr>
          <w:sz w:val="28"/>
          <w:szCs w:val="28"/>
        </w:rPr>
        <w:t>». Данные строки баланса связаны с осуществлением сделок торговой компанией по купле/продаже товаров. Сумма актива бухгалтерского баланса складывается из стоимости запасов на конец финансового года. Стоимость проданных товаров представляет собой стоимость товаров, которые были проданы клиентам в течение отчетного года.</w:t>
      </w:r>
    </w:p>
    <w:p w:rsidR="00487883" w:rsidRPr="009302DF" w:rsidRDefault="00487883" w:rsidP="009302DF">
      <w:pPr>
        <w:spacing w:line="360" w:lineRule="auto"/>
        <w:ind w:firstLine="709"/>
        <w:jc w:val="both"/>
        <w:rPr>
          <w:sz w:val="28"/>
          <w:szCs w:val="28"/>
        </w:rPr>
      </w:pPr>
      <w:r w:rsidRPr="009302DF">
        <w:rPr>
          <w:sz w:val="28"/>
          <w:szCs w:val="28"/>
        </w:rPr>
        <w:t>С целью обобщения информации об имеющихся в наличии запасах и стоимости проданных товаров используются две системы учета запасов. Боле подробно они описаны в следующих параграфах.</w:t>
      </w:r>
    </w:p>
    <w:p w:rsidR="00487883" w:rsidRPr="009302DF" w:rsidRDefault="00487883" w:rsidP="009302DF">
      <w:pPr>
        <w:widowControl/>
        <w:spacing w:line="360" w:lineRule="auto"/>
        <w:ind w:firstLine="709"/>
        <w:jc w:val="both"/>
        <w:rPr>
          <w:color w:val="000000"/>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Периодические и непрерывные системы учета запасов</w:t>
      </w:r>
    </w:p>
    <w:p w:rsidR="00487883" w:rsidRPr="009302DF" w:rsidRDefault="00487883" w:rsidP="009302DF">
      <w:pPr>
        <w:spacing w:line="360" w:lineRule="auto"/>
        <w:ind w:firstLine="709"/>
        <w:jc w:val="both"/>
        <w:rPr>
          <w:sz w:val="28"/>
          <w:szCs w:val="28"/>
        </w:rPr>
      </w:pPr>
      <w:r w:rsidRPr="009302DF">
        <w:rPr>
          <w:sz w:val="28"/>
          <w:szCs w:val="28"/>
        </w:rPr>
        <w:t xml:space="preserve">Выделяют два основных вида систем бухгалтерского учета запасов: </w:t>
      </w:r>
      <w:r w:rsidRPr="009302DF">
        <w:rPr>
          <w:i/>
          <w:sz w:val="28"/>
          <w:szCs w:val="28"/>
        </w:rPr>
        <w:t>непрерывные</w:t>
      </w:r>
      <w:r w:rsidRPr="009302DF">
        <w:rPr>
          <w:sz w:val="28"/>
          <w:szCs w:val="28"/>
        </w:rPr>
        <w:t xml:space="preserve"> и </w:t>
      </w:r>
      <w:r w:rsidRPr="009302DF">
        <w:rPr>
          <w:i/>
          <w:sz w:val="28"/>
          <w:szCs w:val="28"/>
        </w:rPr>
        <w:t>периодические</w:t>
      </w:r>
      <w:r w:rsidRPr="009302DF">
        <w:rPr>
          <w:sz w:val="28"/>
          <w:szCs w:val="28"/>
        </w:rPr>
        <w:t xml:space="preserve">. Исходя из названия, </w:t>
      </w:r>
      <w:r w:rsidRPr="009302DF">
        <w:rPr>
          <w:b/>
          <w:sz w:val="28"/>
          <w:szCs w:val="28"/>
        </w:rPr>
        <w:t>непрерывные системы учета запасов</w:t>
      </w:r>
      <w:r w:rsidRPr="009302DF">
        <w:rPr>
          <w:sz w:val="28"/>
          <w:szCs w:val="28"/>
        </w:rPr>
        <w:t xml:space="preserve"> обеспечивают непрерывную запись сумм имеющихся в компании запасов. Запись осуществляется непрерывно таким образом, что приобретенные товары зачисляются на счет, а стоимость проданных товаров – вычитается. Когда предмет продан, его стоимость списывается на счет «Стоимость проданных товаров». Пользователи непрерывных систем могут обратиться к счету «Запасы», чтобы определить стоимость имеющихся у компании предметов. Они также могут использовать счет «Стоимость проданных товаров», чтобы получить информацию о стоимости товаров, </w:t>
      </w:r>
      <w:r w:rsidR="009F3FAF">
        <w:rPr>
          <w:sz w:val="28"/>
          <w:szCs w:val="28"/>
        </w:rPr>
        <w:t>проданных клиентам.</w:t>
      </w:r>
    </w:p>
    <w:p w:rsidR="00487883" w:rsidRPr="009302DF" w:rsidRDefault="00487883" w:rsidP="009302DF">
      <w:pPr>
        <w:spacing w:line="360" w:lineRule="auto"/>
        <w:ind w:firstLine="709"/>
        <w:jc w:val="both"/>
        <w:rPr>
          <w:sz w:val="28"/>
          <w:szCs w:val="28"/>
        </w:rPr>
      </w:pPr>
      <w:r w:rsidRPr="009302DF">
        <w:rPr>
          <w:sz w:val="28"/>
          <w:szCs w:val="28"/>
        </w:rPr>
        <w:t xml:space="preserve">До разработки недорогих и удобных компьютерных программ, непрерывные системы обычно применялись только фирмами, ежедневный объем продаж которых был ограничен, например, автомобильные дилеры или крупные магазины. В таком случае, непрерывная система учета могла быть эффективной, поскольку совершалось сравнительно небольшое число сделок. Тем не менее, доступность улучшенной технологии существенно повысила количество компаний, использующих непрерывные системы. </w:t>
      </w:r>
    </w:p>
    <w:p w:rsidR="00487883" w:rsidRPr="009302DF" w:rsidRDefault="00487883" w:rsidP="009302DF">
      <w:pPr>
        <w:spacing w:line="360" w:lineRule="auto"/>
        <w:ind w:firstLine="709"/>
        <w:jc w:val="both"/>
        <w:rPr>
          <w:sz w:val="28"/>
          <w:szCs w:val="28"/>
        </w:rPr>
      </w:pPr>
      <w:r w:rsidRPr="009302DF">
        <w:rPr>
          <w:sz w:val="28"/>
          <w:szCs w:val="28"/>
        </w:rPr>
        <w:t xml:space="preserve">Используя </w:t>
      </w:r>
      <w:r w:rsidRPr="009302DF">
        <w:rPr>
          <w:b/>
          <w:sz w:val="28"/>
          <w:szCs w:val="28"/>
        </w:rPr>
        <w:t>периодические системы учета запасов</w:t>
      </w:r>
      <w:r w:rsidRPr="009302DF">
        <w:rPr>
          <w:sz w:val="28"/>
          <w:szCs w:val="28"/>
        </w:rPr>
        <w:t>, компания не корректирует непрерывно записи количества и стоимости проданных или имеющихся в наличии товаров. Вместо этого компания просто фиксирует стоимость приобретенных товаров на временном счете «</w:t>
      </w:r>
      <w:r w:rsidRPr="009302DF">
        <w:rPr>
          <w:i/>
          <w:sz w:val="28"/>
          <w:szCs w:val="28"/>
        </w:rPr>
        <w:t>Закупки</w:t>
      </w:r>
      <w:r w:rsidRPr="009302DF">
        <w:rPr>
          <w:sz w:val="28"/>
          <w:szCs w:val="28"/>
        </w:rPr>
        <w:t xml:space="preserve">». В случае продажи товара, учитывается только полученный доход. После составления финансовых отчетов компания определяет </w:t>
      </w:r>
      <w:r w:rsidRPr="009302DF">
        <w:rPr>
          <w:i/>
          <w:sz w:val="28"/>
          <w:szCs w:val="28"/>
        </w:rPr>
        <w:t>физические запасы</w:t>
      </w:r>
      <w:r w:rsidRPr="009302DF">
        <w:rPr>
          <w:sz w:val="28"/>
          <w:szCs w:val="28"/>
        </w:rPr>
        <w:t>, сверяя количество имеющихся товаров и определяя общую стоимость запасов, исходя из их первоначальной стоимости. Последняя используется для определения стоимости проданных товаров.</w:t>
      </w:r>
    </w:p>
    <w:p w:rsidR="00487883" w:rsidRPr="009302DF" w:rsidRDefault="00487883" w:rsidP="009302DF">
      <w:pPr>
        <w:spacing w:line="360" w:lineRule="auto"/>
        <w:ind w:firstLine="709"/>
        <w:jc w:val="both"/>
        <w:rPr>
          <w:color w:val="000000"/>
          <w:sz w:val="28"/>
          <w:szCs w:val="28"/>
        </w:rPr>
      </w:pPr>
      <w:r w:rsidRPr="009302DF">
        <w:rPr>
          <w:sz w:val="28"/>
          <w:szCs w:val="28"/>
        </w:rPr>
        <w:t>Традиционно, периодические системы всегда использовались компаниями, которые продавали крупные партии товаров с низкими ценами, например,</w:t>
      </w:r>
      <w:r w:rsidR="00460ACE">
        <w:rPr>
          <w:sz w:val="28"/>
          <w:szCs w:val="28"/>
        </w:rPr>
        <w:t xml:space="preserve"> </w:t>
      </w:r>
      <w:r w:rsidRPr="009302DF">
        <w:rPr>
          <w:sz w:val="28"/>
          <w:szCs w:val="28"/>
        </w:rPr>
        <w:t xml:space="preserve">аптеки и универмаги. Без использования компьютеров и сканеров применение систем учета было бы не столь эффективно, поскольку достаточно трудно отразить операции по покупке или продажи таких предметов как зубная паста, обезболивающее, одежда, бытовая химия. </w:t>
      </w:r>
    </w:p>
    <w:p w:rsidR="00487883" w:rsidRPr="009302DF" w:rsidRDefault="00487883" w:rsidP="009302DF">
      <w:pPr>
        <w:spacing w:line="360" w:lineRule="auto"/>
        <w:ind w:firstLine="709"/>
        <w:jc w:val="both"/>
        <w:rPr>
          <w:sz w:val="28"/>
          <w:szCs w:val="28"/>
        </w:rPr>
      </w:pPr>
      <w:r w:rsidRPr="009302DF">
        <w:rPr>
          <w:sz w:val="28"/>
          <w:szCs w:val="28"/>
        </w:rPr>
        <w:t>Несмотря на то, что в настоящее время непрерывные системы более доступны, они не находят своего применения в торговых компаниях.</w:t>
      </w:r>
      <w:r w:rsidR="00460ACE">
        <w:rPr>
          <w:sz w:val="28"/>
          <w:szCs w:val="28"/>
        </w:rPr>
        <w:t xml:space="preserve"> </w:t>
      </w:r>
      <w:r w:rsidRPr="009302DF">
        <w:rPr>
          <w:sz w:val="28"/>
          <w:szCs w:val="28"/>
        </w:rPr>
        <w:t>Поэтому читателю будет полезно узнать, каким образом работают периодические системы. Кроме того, изучение периодических систем поможет проанализировать движение товаров через запасы, не изучая сложной последовательности записей, используемых в непрерывных системах.</w:t>
      </w:r>
    </w:p>
    <w:p w:rsidR="00487883" w:rsidRPr="009302DF" w:rsidRDefault="00487883" w:rsidP="009302DF">
      <w:pPr>
        <w:spacing w:line="360" w:lineRule="auto"/>
        <w:ind w:firstLine="709"/>
        <w:jc w:val="both"/>
        <w:rPr>
          <w:sz w:val="28"/>
          <w:szCs w:val="28"/>
        </w:rPr>
      </w:pPr>
    </w:p>
    <w:p w:rsidR="00487883" w:rsidRPr="009302DF" w:rsidRDefault="00487883" w:rsidP="009F3FAF">
      <w:pPr>
        <w:spacing w:line="360" w:lineRule="auto"/>
        <w:ind w:left="709"/>
        <w:jc w:val="both"/>
        <w:rPr>
          <w:b/>
          <w:sz w:val="28"/>
          <w:szCs w:val="28"/>
        </w:rPr>
      </w:pPr>
      <w:r w:rsidRPr="009302DF">
        <w:rPr>
          <w:b/>
          <w:sz w:val="28"/>
          <w:szCs w:val="28"/>
        </w:rPr>
        <w:t>Расчет стоимости проданных товаров в периодической системе учета запасов</w:t>
      </w:r>
    </w:p>
    <w:p w:rsidR="00487883" w:rsidRPr="009302DF" w:rsidRDefault="00487883" w:rsidP="009302DF">
      <w:pPr>
        <w:spacing w:line="360" w:lineRule="auto"/>
        <w:ind w:firstLine="709"/>
        <w:jc w:val="both"/>
        <w:rPr>
          <w:sz w:val="28"/>
          <w:szCs w:val="28"/>
        </w:rPr>
      </w:pPr>
      <w:r w:rsidRPr="009302DF">
        <w:rPr>
          <w:sz w:val="28"/>
          <w:szCs w:val="28"/>
        </w:rPr>
        <w:t>Как было упомянуто выше, магазин не фиксирует стоимость товаров при</w:t>
      </w:r>
      <w:r w:rsidR="00460ACE">
        <w:rPr>
          <w:sz w:val="28"/>
          <w:szCs w:val="28"/>
        </w:rPr>
        <w:t xml:space="preserve"> </w:t>
      </w:r>
      <w:r w:rsidRPr="009302DF">
        <w:rPr>
          <w:sz w:val="28"/>
          <w:szCs w:val="28"/>
        </w:rPr>
        <w:t>продаже при использовании периодической системы. В данном случае бухгалтер определяет стоимость проданных товаров в течение всего отчетного периода. Для расчетов бухгалтер должен обладать соответствующей информацией:</w:t>
      </w:r>
    </w:p>
    <w:p w:rsidR="00487883" w:rsidRPr="009302DF" w:rsidRDefault="00487883" w:rsidP="009302DF">
      <w:pPr>
        <w:numPr>
          <w:ilvl w:val="0"/>
          <w:numId w:val="4"/>
        </w:numPr>
        <w:spacing w:line="360" w:lineRule="auto"/>
        <w:ind w:left="0" w:firstLine="709"/>
        <w:jc w:val="both"/>
        <w:rPr>
          <w:sz w:val="28"/>
          <w:szCs w:val="28"/>
        </w:rPr>
      </w:pPr>
      <w:r w:rsidRPr="009302DF">
        <w:rPr>
          <w:sz w:val="28"/>
          <w:szCs w:val="28"/>
        </w:rPr>
        <w:t>Стоимость имеющихся товаров на начало отчетного периода.</w:t>
      </w:r>
    </w:p>
    <w:p w:rsidR="00487883" w:rsidRPr="009302DF" w:rsidRDefault="00487883" w:rsidP="009302DF">
      <w:pPr>
        <w:numPr>
          <w:ilvl w:val="0"/>
          <w:numId w:val="4"/>
        </w:numPr>
        <w:spacing w:line="360" w:lineRule="auto"/>
        <w:ind w:left="0" w:firstLine="709"/>
        <w:jc w:val="both"/>
        <w:rPr>
          <w:sz w:val="28"/>
          <w:szCs w:val="28"/>
        </w:rPr>
      </w:pPr>
      <w:r w:rsidRPr="009302DF">
        <w:rPr>
          <w:sz w:val="28"/>
          <w:szCs w:val="28"/>
        </w:rPr>
        <w:t>Стоимость товаров, приобретенных в течение отчетного периода.</w:t>
      </w:r>
    </w:p>
    <w:p w:rsidR="00487883" w:rsidRPr="009302DF" w:rsidRDefault="00487883" w:rsidP="009302DF">
      <w:pPr>
        <w:numPr>
          <w:ilvl w:val="0"/>
          <w:numId w:val="4"/>
        </w:numPr>
        <w:spacing w:line="360" w:lineRule="auto"/>
        <w:ind w:left="0" w:firstLine="709"/>
        <w:jc w:val="both"/>
        <w:rPr>
          <w:sz w:val="28"/>
          <w:szCs w:val="28"/>
        </w:rPr>
      </w:pPr>
      <w:r w:rsidRPr="009302DF">
        <w:rPr>
          <w:sz w:val="28"/>
          <w:szCs w:val="28"/>
        </w:rPr>
        <w:t>Стоимость непроданных товаров на конец отчетного периода.</w:t>
      </w:r>
    </w:p>
    <w:p w:rsidR="00487883" w:rsidRPr="009302DF" w:rsidRDefault="00487883" w:rsidP="009302DF">
      <w:pPr>
        <w:spacing w:line="360" w:lineRule="auto"/>
        <w:ind w:firstLine="709"/>
        <w:jc w:val="both"/>
        <w:rPr>
          <w:sz w:val="28"/>
          <w:szCs w:val="28"/>
        </w:rPr>
      </w:pPr>
      <w:r w:rsidRPr="009302DF">
        <w:rPr>
          <w:sz w:val="28"/>
          <w:szCs w:val="28"/>
        </w:rPr>
        <w:t xml:space="preserve">На рисунке 2 показано, каким образом данная информация может быть использована при расчете стоимости товаров, проданных компанией </w:t>
      </w:r>
      <w:r w:rsidRPr="009302DF">
        <w:rPr>
          <w:sz w:val="28"/>
          <w:szCs w:val="28"/>
          <w:lang w:val="en-US"/>
        </w:rPr>
        <w:t>Meg</w:t>
      </w:r>
      <w:r w:rsidRPr="009302DF">
        <w:rPr>
          <w:sz w:val="28"/>
          <w:szCs w:val="28"/>
        </w:rPr>
        <w:t>’</w:t>
      </w:r>
      <w:r w:rsidRPr="009302DF">
        <w:rPr>
          <w:sz w:val="28"/>
          <w:szCs w:val="28"/>
          <w:lang w:val="en-US"/>
        </w:rPr>
        <w:t>s</w:t>
      </w:r>
      <w:r w:rsidRPr="009302DF">
        <w:rPr>
          <w:sz w:val="28"/>
          <w:szCs w:val="28"/>
        </w:rPr>
        <w:t xml:space="preserve"> </w:t>
      </w:r>
      <w:r w:rsidRPr="009302DF">
        <w:rPr>
          <w:sz w:val="28"/>
          <w:szCs w:val="28"/>
          <w:lang w:val="en-US"/>
        </w:rPr>
        <w:t>Mart</w:t>
      </w:r>
      <w:r w:rsidRPr="009302DF">
        <w:rPr>
          <w:sz w:val="28"/>
          <w:szCs w:val="28"/>
        </w:rPr>
        <w:t xml:space="preserve">. </w:t>
      </w:r>
    </w:p>
    <w:p w:rsidR="00487883" w:rsidRPr="009302DF" w:rsidRDefault="007E4382" w:rsidP="009302D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219.75pt">
            <v:imagedata r:id="rId7" o:title=""/>
          </v:shape>
        </w:pic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color w:val="000000"/>
          <w:sz w:val="28"/>
          <w:szCs w:val="28"/>
        </w:rPr>
      </w:pPr>
      <w:r w:rsidRPr="009302DF">
        <w:rPr>
          <w:sz w:val="28"/>
          <w:szCs w:val="28"/>
        </w:rPr>
        <w:t>На рисунке 2 показано, что стоимость товаров компании</w:t>
      </w:r>
      <w:r w:rsidRPr="009302DF">
        <w:rPr>
          <w:color w:val="000000"/>
          <w:sz w:val="28"/>
          <w:szCs w:val="28"/>
        </w:rPr>
        <w:t xml:space="preserve"> </w:t>
      </w:r>
      <w:r w:rsidRPr="009302DF">
        <w:rPr>
          <w:color w:val="000000"/>
          <w:sz w:val="28"/>
          <w:szCs w:val="28"/>
          <w:lang w:val="en-US"/>
        </w:rPr>
        <w:t>Meg</w:t>
      </w:r>
      <w:r w:rsidRPr="009302DF">
        <w:rPr>
          <w:color w:val="000000"/>
          <w:sz w:val="28"/>
          <w:szCs w:val="28"/>
        </w:rPr>
        <w:t>'</w:t>
      </w:r>
      <w:r w:rsidRPr="009302DF">
        <w:rPr>
          <w:color w:val="000000"/>
          <w:sz w:val="28"/>
          <w:szCs w:val="28"/>
          <w:lang w:val="en-US"/>
        </w:rPr>
        <w:t>s</w:t>
      </w:r>
      <w:r w:rsidRPr="009302DF">
        <w:rPr>
          <w:color w:val="000000"/>
          <w:sz w:val="28"/>
          <w:szCs w:val="28"/>
        </w:rPr>
        <w:t xml:space="preserve"> </w:t>
      </w:r>
      <w:r w:rsidRPr="009302DF">
        <w:rPr>
          <w:color w:val="000000"/>
          <w:sz w:val="28"/>
          <w:szCs w:val="28"/>
          <w:lang w:val="en-US"/>
        </w:rPr>
        <w:t>Mart</w:t>
      </w:r>
      <w:r w:rsidRPr="009302DF">
        <w:rPr>
          <w:sz w:val="28"/>
          <w:szCs w:val="28"/>
        </w:rPr>
        <w:t xml:space="preserve">, предназначенных для продажи в отчетном периоде, составляет </w:t>
      </w:r>
      <w:r w:rsidRPr="009302DF">
        <w:rPr>
          <w:color w:val="000000"/>
          <w:sz w:val="28"/>
          <w:szCs w:val="28"/>
        </w:rPr>
        <w:t>$251,400. Данная сумма складывается из $19,000, что составляет стоимость товаров на начало отчетного периода, и $232,400, что представляет собой стоимость дополнительно приобретенных товаров в течение года. Представленные товары либо были полностью проданы в течение отчетного периода, либо часть из них осталась в распоряжении компании. Поскольку в счете зафиксировано, что $21,000 осталась у компании в конце года, можно заключить, что товары были проданы на сумму $230,400. Ниже приведены соответствующие расчеты:</w:t>
      </w:r>
    </w:p>
    <w:p w:rsidR="009F3FAF" w:rsidRDefault="009F3FAF" w:rsidP="009302DF">
      <w:pPr>
        <w:shd w:val="clear" w:color="auto" w:fill="FFFFFF"/>
        <w:spacing w:line="360" w:lineRule="auto"/>
        <w:ind w:firstLine="709"/>
        <w:jc w:val="both"/>
        <w:rPr>
          <w:b/>
          <w:bCs/>
          <w:color w:val="000000"/>
          <w:spacing w:val="-9"/>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b/>
          <w:bCs/>
          <w:color w:val="000000"/>
          <w:spacing w:val="-9"/>
          <w:sz w:val="28"/>
          <w:szCs w:val="28"/>
        </w:rPr>
        <w:t xml:space="preserve">Компания </w:t>
      </w:r>
      <w:r w:rsidRPr="009302DF">
        <w:rPr>
          <w:b/>
          <w:bCs/>
          <w:color w:val="000000"/>
          <w:spacing w:val="-9"/>
          <w:sz w:val="28"/>
          <w:szCs w:val="28"/>
          <w:lang w:val="en-US"/>
        </w:rPr>
        <w:t>MEG</w:t>
      </w:r>
      <w:r w:rsidRPr="009302DF">
        <w:rPr>
          <w:b/>
          <w:bCs/>
          <w:color w:val="000000"/>
          <w:spacing w:val="-9"/>
          <w:sz w:val="28"/>
          <w:szCs w:val="28"/>
        </w:rPr>
        <w:t>'</w:t>
      </w:r>
      <w:r w:rsidRPr="009302DF">
        <w:rPr>
          <w:b/>
          <w:bCs/>
          <w:color w:val="000000"/>
          <w:spacing w:val="-9"/>
          <w:sz w:val="28"/>
          <w:szCs w:val="28"/>
          <w:lang w:val="en-US"/>
        </w:rPr>
        <w:t>S</w:t>
      </w:r>
      <w:r w:rsidRPr="009302DF">
        <w:rPr>
          <w:b/>
          <w:bCs/>
          <w:color w:val="000000"/>
          <w:spacing w:val="-9"/>
          <w:sz w:val="28"/>
          <w:szCs w:val="28"/>
        </w:rPr>
        <w:t xml:space="preserve"> </w:t>
      </w:r>
      <w:r w:rsidRPr="009302DF">
        <w:rPr>
          <w:b/>
          <w:bCs/>
          <w:color w:val="000000"/>
          <w:spacing w:val="-9"/>
          <w:sz w:val="28"/>
          <w:szCs w:val="28"/>
          <w:lang w:val="en-US"/>
        </w:rPr>
        <w:t>MART</w:t>
      </w:r>
    </w:p>
    <w:p w:rsidR="00487883" w:rsidRPr="009302DF" w:rsidRDefault="00487883" w:rsidP="009F3FAF">
      <w:pPr>
        <w:shd w:val="clear" w:color="auto" w:fill="FFFFFF"/>
        <w:tabs>
          <w:tab w:val="left" w:pos="1440"/>
        </w:tabs>
        <w:spacing w:line="360" w:lineRule="auto"/>
        <w:ind w:firstLine="709"/>
        <w:jc w:val="both"/>
        <w:rPr>
          <w:b/>
          <w:sz w:val="28"/>
          <w:szCs w:val="28"/>
        </w:rPr>
      </w:pPr>
      <w:r w:rsidRPr="009302DF">
        <w:rPr>
          <w:b/>
          <w:bCs/>
          <w:color w:val="000000"/>
          <w:spacing w:val="-2"/>
          <w:sz w:val="28"/>
          <w:szCs w:val="28"/>
        </w:rPr>
        <w:t xml:space="preserve">Расчет стоимости проданных товаров </w:t>
      </w:r>
      <w:r w:rsidR="009F3FAF">
        <w:rPr>
          <w:b/>
          <w:sz w:val="28"/>
          <w:szCs w:val="28"/>
        </w:rPr>
        <w:t>н</w:t>
      </w:r>
      <w:r w:rsidRPr="009302DF">
        <w:rPr>
          <w:b/>
          <w:sz w:val="28"/>
          <w:szCs w:val="28"/>
        </w:rPr>
        <w:t>а 31 декабря, 19Х2</w:t>
      </w:r>
    </w:p>
    <w:p w:rsidR="00487883" w:rsidRPr="009302DF" w:rsidRDefault="00487883" w:rsidP="009302DF">
      <w:pPr>
        <w:shd w:val="clear" w:color="auto" w:fill="FFFFFF"/>
        <w:tabs>
          <w:tab w:val="left" w:leader="dot" w:pos="4637"/>
        </w:tabs>
        <w:spacing w:line="360" w:lineRule="auto"/>
        <w:ind w:firstLine="709"/>
        <w:jc w:val="both"/>
        <w:rPr>
          <w:sz w:val="28"/>
          <w:szCs w:val="28"/>
        </w:rPr>
      </w:pPr>
      <w:r w:rsidRPr="009302DF">
        <w:rPr>
          <w:color w:val="000000"/>
          <w:spacing w:val="14"/>
          <w:sz w:val="28"/>
          <w:szCs w:val="28"/>
        </w:rPr>
        <w:t>Запасы на начало периода</w:t>
      </w:r>
      <w:r w:rsidRPr="009302DF">
        <w:rPr>
          <w:color w:val="000000"/>
          <w:sz w:val="28"/>
          <w:szCs w:val="28"/>
        </w:rPr>
        <w:tab/>
      </w:r>
      <w:r w:rsidR="00460ACE">
        <w:rPr>
          <w:color w:val="000000"/>
          <w:sz w:val="28"/>
          <w:szCs w:val="28"/>
        </w:rPr>
        <w:t xml:space="preserve">  </w:t>
      </w:r>
      <w:r w:rsidRPr="009302DF">
        <w:rPr>
          <w:color w:val="000000"/>
          <w:sz w:val="28"/>
          <w:szCs w:val="28"/>
        </w:rPr>
        <w:t xml:space="preserve"> </w:t>
      </w:r>
      <w:r w:rsidRPr="009302DF">
        <w:rPr>
          <w:color w:val="000000"/>
          <w:spacing w:val="13"/>
          <w:sz w:val="28"/>
          <w:szCs w:val="28"/>
        </w:rPr>
        <w:t>$ 19,000</w:t>
      </w:r>
    </w:p>
    <w:p w:rsidR="00487883" w:rsidRPr="009302DF" w:rsidRDefault="00487883" w:rsidP="009302DF">
      <w:pPr>
        <w:shd w:val="clear" w:color="auto" w:fill="FFFFFF"/>
        <w:tabs>
          <w:tab w:val="left" w:leader="dot" w:pos="4637"/>
        </w:tabs>
        <w:spacing w:line="360" w:lineRule="auto"/>
        <w:ind w:firstLine="709"/>
        <w:jc w:val="both"/>
        <w:rPr>
          <w:sz w:val="28"/>
          <w:szCs w:val="28"/>
        </w:rPr>
      </w:pPr>
      <w:r w:rsidRPr="009302DF">
        <w:rPr>
          <w:bCs/>
          <w:color w:val="000000"/>
          <w:spacing w:val="12"/>
          <w:sz w:val="28"/>
          <w:szCs w:val="28"/>
        </w:rPr>
        <w:t>Стоимость купленных товаров</w:t>
      </w:r>
      <w:r w:rsidRPr="009302DF">
        <w:rPr>
          <w:color w:val="000000"/>
          <w:sz w:val="28"/>
          <w:szCs w:val="28"/>
        </w:rPr>
        <w:tab/>
      </w:r>
      <w:r w:rsidR="00460ACE">
        <w:rPr>
          <w:color w:val="000000"/>
          <w:sz w:val="28"/>
          <w:szCs w:val="28"/>
        </w:rPr>
        <w:t xml:space="preserve">   </w:t>
      </w:r>
      <w:r w:rsidRPr="009302DF">
        <w:rPr>
          <w:color w:val="000000"/>
          <w:sz w:val="28"/>
          <w:szCs w:val="28"/>
        </w:rPr>
        <w:t xml:space="preserve"> </w:t>
      </w:r>
      <w:r w:rsidRPr="009302DF">
        <w:rPr>
          <w:color w:val="000000"/>
          <w:spacing w:val="6"/>
          <w:sz w:val="28"/>
          <w:szCs w:val="28"/>
          <w:u w:val="single"/>
        </w:rPr>
        <w:t>232,400</w:t>
      </w:r>
    </w:p>
    <w:p w:rsidR="009F3FAF" w:rsidRDefault="00487883" w:rsidP="009302DF">
      <w:pPr>
        <w:shd w:val="clear" w:color="auto" w:fill="FFFFFF"/>
        <w:tabs>
          <w:tab w:val="left" w:leader="dot" w:pos="4642"/>
        </w:tabs>
        <w:spacing w:line="360" w:lineRule="auto"/>
        <w:ind w:firstLine="709"/>
        <w:jc w:val="both"/>
        <w:rPr>
          <w:color w:val="000000"/>
          <w:spacing w:val="8"/>
          <w:sz w:val="28"/>
          <w:szCs w:val="28"/>
        </w:rPr>
      </w:pPr>
      <w:r w:rsidRPr="009302DF">
        <w:rPr>
          <w:color w:val="000000"/>
          <w:spacing w:val="8"/>
          <w:sz w:val="28"/>
          <w:szCs w:val="28"/>
        </w:rPr>
        <w:t>Стоимость товаров для продажи……$251,400</w:t>
      </w:r>
    </w:p>
    <w:p w:rsidR="00487883" w:rsidRPr="009302DF" w:rsidRDefault="00487883" w:rsidP="009302DF">
      <w:pPr>
        <w:shd w:val="clear" w:color="auto" w:fill="FFFFFF"/>
        <w:tabs>
          <w:tab w:val="left" w:leader="dot" w:pos="4642"/>
        </w:tabs>
        <w:spacing w:line="360" w:lineRule="auto"/>
        <w:ind w:firstLine="709"/>
        <w:jc w:val="both"/>
        <w:rPr>
          <w:sz w:val="28"/>
          <w:szCs w:val="28"/>
        </w:rPr>
      </w:pPr>
      <w:r w:rsidRPr="009302DF">
        <w:rPr>
          <w:color w:val="000000"/>
          <w:spacing w:val="14"/>
          <w:sz w:val="28"/>
          <w:szCs w:val="28"/>
        </w:rPr>
        <w:t>За вычетом запасов на конец периода</w:t>
      </w:r>
      <w:r w:rsidRPr="009302DF">
        <w:rPr>
          <w:color w:val="000000"/>
          <w:sz w:val="28"/>
          <w:szCs w:val="28"/>
        </w:rPr>
        <w:tab/>
      </w:r>
      <w:r w:rsidRPr="009302DF">
        <w:rPr>
          <w:color w:val="000000"/>
          <w:spacing w:val="7"/>
          <w:sz w:val="28"/>
          <w:szCs w:val="28"/>
        </w:rPr>
        <w:t>(21,000)</w:t>
      </w:r>
    </w:p>
    <w:p w:rsidR="00487883" w:rsidRPr="009302DF" w:rsidRDefault="00487883" w:rsidP="009302DF">
      <w:pPr>
        <w:shd w:val="clear" w:color="auto" w:fill="FFFFFF"/>
        <w:tabs>
          <w:tab w:val="left" w:leader="dot" w:pos="4637"/>
        </w:tabs>
        <w:spacing w:line="360" w:lineRule="auto"/>
        <w:ind w:firstLine="709"/>
        <w:jc w:val="both"/>
        <w:rPr>
          <w:sz w:val="28"/>
          <w:szCs w:val="28"/>
        </w:rPr>
      </w:pPr>
      <w:r w:rsidRPr="009302DF">
        <w:rPr>
          <w:color w:val="000000"/>
          <w:spacing w:val="10"/>
          <w:sz w:val="28"/>
          <w:szCs w:val="28"/>
        </w:rPr>
        <w:t>Стоимость проданных товаров</w:t>
      </w:r>
      <w:r w:rsidRPr="009302DF">
        <w:rPr>
          <w:color w:val="000000"/>
          <w:sz w:val="28"/>
          <w:szCs w:val="28"/>
        </w:rPr>
        <w:tab/>
      </w:r>
      <w:r w:rsidR="00460ACE">
        <w:rPr>
          <w:color w:val="000000"/>
          <w:sz w:val="28"/>
          <w:szCs w:val="28"/>
        </w:rPr>
        <w:t xml:space="preserve">  </w:t>
      </w:r>
      <w:r w:rsidRPr="009302DF">
        <w:rPr>
          <w:color w:val="000000"/>
          <w:sz w:val="28"/>
          <w:szCs w:val="28"/>
        </w:rPr>
        <w:t xml:space="preserve"> </w:t>
      </w:r>
      <w:r w:rsidRPr="009302DF">
        <w:rPr>
          <w:color w:val="000000"/>
          <w:spacing w:val="6"/>
          <w:sz w:val="28"/>
          <w:szCs w:val="28"/>
          <w:u w:val="single"/>
        </w:rPr>
        <w:t>$230,400</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В следующих параграфах объясняется, каким образом системы учета накапливают информацию, которая необходима бухгалтеру для составления расчетов.</w:t>
      </w:r>
    </w:p>
    <w:p w:rsidR="00487883" w:rsidRPr="009302DF" w:rsidRDefault="00487883" w:rsidP="009302DF">
      <w:pPr>
        <w:spacing w:line="360" w:lineRule="auto"/>
        <w:ind w:firstLine="709"/>
        <w:jc w:val="both"/>
        <w:rPr>
          <w:i/>
          <w:sz w:val="28"/>
          <w:szCs w:val="28"/>
        </w:rPr>
      </w:pPr>
      <w:r w:rsidRPr="009302DF">
        <w:rPr>
          <w:i/>
          <w:sz w:val="28"/>
          <w:szCs w:val="28"/>
        </w:rPr>
        <w:t>Измерение и учет товарных запасов</w:t>
      </w:r>
    </w:p>
    <w:p w:rsidR="00487883" w:rsidRPr="009302DF" w:rsidRDefault="00487883" w:rsidP="009302DF">
      <w:pPr>
        <w:spacing w:line="360" w:lineRule="auto"/>
        <w:ind w:firstLine="709"/>
        <w:jc w:val="both"/>
        <w:rPr>
          <w:sz w:val="28"/>
          <w:szCs w:val="28"/>
        </w:rPr>
      </w:pPr>
      <w:r w:rsidRPr="009302DF">
        <w:rPr>
          <w:sz w:val="28"/>
          <w:szCs w:val="28"/>
        </w:rPr>
        <w:t xml:space="preserve">Товар, имеющийся в наличии на начало отчетного периода, называют </w:t>
      </w:r>
      <w:r w:rsidRPr="009302DF">
        <w:rPr>
          <w:i/>
          <w:sz w:val="28"/>
          <w:szCs w:val="28"/>
        </w:rPr>
        <w:t>запасами на начало периода</w:t>
      </w:r>
      <w:r w:rsidRPr="009302DF">
        <w:rPr>
          <w:sz w:val="28"/>
          <w:szCs w:val="28"/>
        </w:rPr>
        <w:t xml:space="preserve">, а товар, имеющийся на конец отчетного периода, соответственно, – </w:t>
      </w:r>
      <w:r w:rsidRPr="009302DF">
        <w:rPr>
          <w:i/>
          <w:sz w:val="28"/>
          <w:szCs w:val="28"/>
        </w:rPr>
        <w:t>запасами на конец периода</w:t>
      </w:r>
      <w:r w:rsidRPr="009302DF">
        <w:rPr>
          <w:sz w:val="28"/>
          <w:szCs w:val="28"/>
        </w:rPr>
        <w:t>. (Поскольку новый отчетный период начинается по завершении предыдущего, запасы на конец одного периода всегда учитываются как запасы на начало следующего периода.) При использовании периодической системы учета запасов, сумма запасов на конец периода в долларах определяется путем (1) подсчета непроданных</w:t>
      </w:r>
      <w:r w:rsidR="00460ACE">
        <w:rPr>
          <w:sz w:val="28"/>
          <w:szCs w:val="28"/>
        </w:rPr>
        <w:t xml:space="preserve"> </w:t>
      </w:r>
      <w:r w:rsidRPr="009302DF">
        <w:rPr>
          <w:sz w:val="28"/>
          <w:szCs w:val="28"/>
        </w:rPr>
        <w:t>товаров в магазине и на складе, (2) умножения подсчитанного количества каждого вида товаров на их стоимость, и (3) прибавляя издержки других видов товаров. Стоимость проданных товаров определяется как разница между стоимостью товаров, предназначенных для продажи и</w:t>
      </w:r>
      <w:r w:rsidR="00460ACE">
        <w:rPr>
          <w:sz w:val="28"/>
          <w:szCs w:val="28"/>
        </w:rPr>
        <w:t xml:space="preserve"> </w:t>
      </w:r>
      <w:r w:rsidRPr="009302DF">
        <w:rPr>
          <w:sz w:val="28"/>
          <w:szCs w:val="28"/>
        </w:rPr>
        <w:t>запасами на конец периода.</w:t>
      </w:r>
    </w:p>
    <w:p w:rsidR="00487883" w:rsidRPr="009302DF" w:rsidRDefault="00487883" w:rsidP="009302DF">
      <w:pPr>
        <w:spacing w:line="360" w:lineRule="auto"/>
        <w:ind w:firstLine="709"/>
        <w:jc w:val="both"/>
        <w:rPr>
          <w:sz w:val="28"/>
          <w:szCs w:val="28"/>
        </w:rPr>
      </w:pPr>
      <w:r w:rsidRPr="009302DF">
        <w:rPr>
          <w:sz w:val="28"/>
          <w:szCs w:val="28"/>
        </w:rPr>
        <w:t>На заключительном этапе, который подробнее описан в следующей главе, периодическая система записывает стоимость запасов на конец периода на счет «</w:t>
      </w:r>
      <w:r w:rsidRPr="009302DF">
        <w:rPr>
          <w:i/>
          <w:sz w:val="28"/>
          <w:szCs w:val="28"/>
        </w:rPr>
        <w:t>Товарные запасы</w:t>
      </w:r>
      <w:r w:rsidRPr="009302DF">
        <w:rPr>
          <w:sz w:val="28"/>
          <w:szCs w:val="28"/>
        </w:rPr>
        <w:t xml:space="preserve">». Баланс данного счета не изменяется в течение следующего отчетного периода. Фактически, записи на счете «Товарные запасы» ведутся </w:t>
      </w:r>
      <w:r w:rsidRPr="009302DF">
        <w:rPr>
          <w:i/>
          <w:sz w:val="28"/>
          <w:szCs w:val="28"/>
        </w:rPr>
        <w:t>только</w:t>
      </w:r>
      <w:r w:rsidRPr="009302DF">
        <w:rPr>
          <w:sz w:val="28"/>
          <w:szCs w:val="28"/>
        </w:rPr>
        <w:t xml:space="preserve"> в конце периода. Таким образом, стоимость приобретенных и проданных товаров на счете «Товарные запасы» не отражается.</w:t>
      </w:r>
      <w:r w:rsidR="00460ACE">
        <w:rPr>
          <w:sz w:val="28"/>
          <w:szCs w:val="28"/>
        </w:rPr>
        <w:t xml:space="preserve"> </w:t>
      </w:r>
      <w:r w:rsidRPr="009302DF">
        <w:rPr>
          <w:sz w:val="28"/>
          <w:szCs w:val="28"/>
        </w:rPr>
        <w:t>В результате, данный счет больше не показывает меняющуюся стоимость товаров после совершения каждой сделки купли/продажи в текущем периоде. Поскольку баланс данного счета отражает запасы на начало периода, он не может быть использован в бухгалтерском отчете без соответствующей корректировки данных на конец периода.</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Учет стоимости приобретенных товаров</w:t>
      </w:r>
    </w:p>
    <w:p w:rsidR="00487883" w:rsidRPr="009302DF" w:rsidRDefault="00487883" w:rsidP="009302DF">
      <w:pPr>
        <w:spacing w:line="360" w:lineRule="auto"/>
        <w:ind w:firstLine="709"/>
        <w:jc w:val="both"/>
        <w:rPr>
          <w:sz w:val="28"/>
          <w:szCs w:val="28"/>
        </w:rPr>
      </w:pPr>
      <w:r w:rsidRPr="009302DF">
        <w:rPr>
          <w:sz w:val="28"/>
          <w:szCs w:val="28"/>
        </w:rPr>
        <w:t>Полная стоимость приобретенного товара</w:t>
      </w:r>
      <w:r w:rsidR="00460ACE">
        <w:rPr>
          <w:sz w:val="28"/>
          <w:szCs w:val="28"/>
        </w:rPr>
        <w:t xml:space="preserve"> </w:t>
      </w:r>
      <w:r w:rsidRPr="009302DF">
        <w:rPr>
          <w:sz w:val="28"/>
          <w:szCs w:val="28"/>
        </w:rPr>
        <w:t xml:space="preserve">должна включать величину (1) всех скидок, предоставленных поставщикам при оплате товара наличными деньгами, (2) возвратов и скидок с цены тех товаров, которые оказались неудовлетворительными с точки зрения потребностей покупателя, и (3) затрат по транспортировке товаров до склада покупателя, которые полностью им оплачиваются. Стоимость товаров, приобретенных компанией </w:t>
      </w:r>
      <w:r w:rsidRPr="009302DF">
        <w:rPr>
          <w:color w:val="000000"/>
          <w:sz w:val="28"/>
          <w:szCs w:val="28"/>
          <w:lang w:val="en-US"/>
        </w:rPr>
        <w:t>Meg</w:t>
      </w:r>
      <w:r w:rsidRPr="009302DF">
        <w:rPr>
          <w:color w:val="000000"/>
          <w:sz w:val="28"/>
          <w:szCs w:val="28"/>
        </w:rPr>
        <w:t>'</w:t>
      </w:r>
      <w:r w:rsidRPr="009302DF">
        <w:rPr>
          <w:color w:val="000000"/>
          <w:sz w:val="28"/>
          <w:szCs w:val="28"/>
          <w:lang w:val="en-US"/>
        </w:rPr>
        <w:t>s</w:t>
      </w:r>
      <w:r w:rsidRPr="009302DF">
        <w:rPr>
          <w:color w:val="000000"/>
          <w:sz w:val="28"/>
          <w:szCs w:val="28"/>
        </w:rPr>
        <w:t xml:space="preserve"> </w:t>
      </w:r>
      <w:r w:rsidRPr="009302DF">
        <w:rPr>
          <w:color w:val="000000"/>
          <w:sz w:val="28"/>
          <w:szCs w:val="28"/>
          <w:lang w:val="en-US"/>
        </w:rPr>
        <w:t>Mart</w:t>
      </w:r>
      <w:r w:rsidRPr="009302DF">
        <w:rPr>
          <w:color w:val="000000"/>
          <w:sz w:val="28"/>
          <w:szCs w:val="28"/>
        </w:rPr>
        <w:t xml:space="preserve"> за 19</w:t>
      </w:r>
      <w:r w:rsidRPr="009302DF">
        <w:rPr>
          <w:color w:val="000000"/>
          <w:sz w:val="28"/>
          <w:szCs w:val="28"/>
          <w:lang w:val="en-US"/>
        </w:rPr>
        <w:t>X</w:t>
      </w:r>
      <w:r w:rsidRPr="009302DF">
        <w:rPr>
          <w:color w:val="000000"/>
          <w:sz w:val="28"/>
          <w:szCs w:val="28"/>
        </w:rPr>
        <w:t>2, рассчитывается следующим образом:</w:t>
      </w:r>
    </w:p>
    <w:p w:rsidR="009F3FAF" w:rsidRDefault="009F3FAF" w:rsidP="009302DF">
      <w:pPr>
        <w:shd w:val="clear" w:color="auto" w:fill="FFFFFF"/>
        <w:spacing w:line="360" w:lineRule="auto"/>
        <w:ind w:firstLine="709"/>
        <w:jc w:val="both"/>
        <w:rPr>
          <w:b/>
          <w:bCs/>
          <w:color w:val="000000"/>
          <w:spacing w:val="-8"/>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b/>
          <w:bCs/>
          <w:color w:val="000000"/>
          <w:spacing w:val="-8"/>
          <w:sz w:val="28"/>
          <w:szCs w:val="28"/>
        </w:rPr>
        <w:t xml:space="preserve">Компания </w:t>
      </w:r>
      <w:r w:rsidRPr="009302DF">
        <w:rPr>
          <w:b/>
          <w:bCs/>
          <w:color w:val="000000"/>
          <w:spacing w:val="-8"/>
          <w:sz w:val="28"/>
          <w:szCs w:val="28"/>
          <w:lang w:val="en-US"/>
        </w:rPr>
        <w:t>MEG</w:t>
      </w:r>
      <w:r w:rsidRPr="009302DF">
        <w:rPr>
          <w:b/>
          <w:bCs/>
          <w:color w:val="000000"/>
          <w:spacing w:val="-8"/>
          <w:sz w:val="28"/>
          <w:szCs w:val="28"/>
        </w:rPr>
        <w:t>'</w:t>
      </w:r>
      <w:r w:rsidRPr="009302DF">
        <w:rPr>
          <w:b/>
          <w:bCs/>
          <w:color w:val="000000"/>
          <w:spacing w:val="-8"/>
          <w:sz w:val="28"/>
          <w:szCs w:val="28"/>
          <w:lang w:val="en-US"/>
        </w:rPr>
        <w:t>S</w:t>
      </w:r>
      <w:r w:rsidRPr="009302DF">
        <w:rPr>
          <w:b/>
          <w:bCs/>
          <w:color w:val="000000"/>
          <w:spacing w:val="-8"/>
          <w:sz w:val="28"/>
          <w:szCs w:val="28"/>
        </w:rPr>
        <w:t xml:space="preserve"> </w:t>
      </w:r>
      <w:r w:rsidRPr="009302DF">
        <w:rPr>
          <w:b/>
          <w:bCs/>
          <w:color w:val="000000"/>
          <w:spacing w:val="-8"/>
          <w:sz w:val="28"/>
          <w:szCs w:val="28"/>
          <w:lang w:val="en-US"/>
        </w:rPr>
        <w:t>MART</w:t>
      </w:r>
    </w:p>
    <w:p w:rsidR="00487883" w:rsidRPr="009302DF" w:rsidRDefault="00487883" w:rsidP="009F3FAF">
      <w:pPr>
        <w:shd w:val="clear" w:color="auto" w:fill="FFFFFF"/>
        <w:spacing w:line="360" w:lineRule="auto"/>
        <w:ind w:firstLine="709"/>
        <w:jc w:val="both"/>
        <w:rPr>
          <w:b/>
          <w:sz w:val="28"/>
          <w:szCs w:val="28"/>
        </w:rPr>
      </w:pPr>
      <w:r w:rsidRPr="009302DF">
        <w:rPr>
          <w:b/>
          <w:bCs/>
          <w:color w:val="000000"/>
          <w:spacing w:val="-2"/>
          <w:sz w:val="28"/>
          <w:szCs w:val="28"/>
        </w:rPr>
        <w:t>Расчет стоимости приобретенных товаров</w:t>
      </w:r>
      <w:r w:rsidRPr="009302DF">
        <w:rPr>
          <w:b/>
          <w:sz w:val="28"/>
          <w:szCs w:val="28"/>
        </w:rPr>
        <w:t xml:space="preserve"> </w:t>
      </w:r>
      <w:r w:rsidR="009F3FAF">
        <w:rPr>
          <w:b/>
          <w:sz w:val="28"/>
          <w:szCs w:val="28"/>
        </w:rPr>
        <w:t>н</w:t>
      </w:r>
      <w:r w:rsidRPr="009302DF">
        <w:rPr>
          <w:b/>
          <w:sz w:val="28"/>
          <w:szCs w:val="28"/>
        </w:rPr>
        <w:t>а 31 декабря, 19Х2</w:t>
      </w:r>
    </w:p>
    <w:p w:rsidR="00487883" w:rsidRPr="009302DF" w:rsidRDefault="00487883" w:rsidP="009302DF">
      <w:pPr>
        <w:shd w:val="clear" w:color="auto" w:fill="FFFFFF"/>
        <w:tabs>
          <w:tab w:val="left" w:leader="dot" w:pos="4507"/>
          <w:tab w:val="left" w:pos="5568"/>
        </w:tabs>
        <w:spacing w:line="360" w:lineRule="auto"/>
        <w:ind w:firstLine="709"/>
        <w:jc w:val="both"/>
        <w:rPr>
          <w:sz w:val="28"/>
          <w:szCs w:val="28"/>
        </w:rPr>
      </w:pPr>
      <w:r w:rsidRPr="009302DF">
        <w:rPr>
          <w:color w:val="000000"/>
          <w:spacing w:val="6"/>
          <w:sz w:val="28"/>
          <w:szCs w:val="28"/>
        </w:rPr>
        <w:t>Закупки</w:t>
      </w:r>
      <w:r w:rsidRPr="009302DF">
        <w:rPr>
          <w:color w:val="000000"/>
          <w:sz w:val="28"/>
          <w:szCs w:val="28"/>
        </w:rPr>
        <w:tab/>
      </w:r>
      <w:r w:rsidRPr="009302DF">
        <w:rPr>
          <w:color w:val="000000"/>
          <w:sz w:val="28"/>
          <w:szCs w:val="28"/>
        </w:rPr>
        <w:tab/>
      </w:r>
      <w:r w:rsidRPr="009302DF">
        <w:rPr>
          <w:color w:val="000000"/>
          <w:spacing w:val="-5"/>
          <w:sz w:val="28"/>
          <w:szCs w:val="28"/>
        </w:rPr>
        <w:t>$235,800</w:t>
      </w:r>
    </w:p>
    <w:p w:rsidR="00487883" w:rsidRPr="009302DF" w:rsidRDefault="00487883" w:rsidP="009302DF">
      <w:pPr>
        <w:shd w:val="clear" w:color="auto" w:fill="FFFFFF"/>
        <w:spacing w:line="360" w:lineRule="auto"/>
        <w:ind w:firstLine="709"/>
        <w:jc w:val="both"/>
        <w:rPr>
          <w:color w:val="000000"/>
          <w:spacing w:val="6"/>
          <w:sz w:val="28"/>
          <w:szCs w:val="28"/>
        </w:rPr>
      </w:pPr>
      <w:r w:rsidRPr="009302DF">
        <w:rPr>
          <w:color w:val="000000"/>
          <w:spacing w:val="6"/>
          <w:sz w:val="28"/>
          <w:szCs w:val="28"/>
        </w:rPr>
        <w:t>За вычетом:</w:t>
      </w:r>
    </w:p>
    <w:p w:rsidR="00487883" w:rsidRPr="009302DF" w:rsidRDefault="00487883" w:rsidP="009302DF">
      <w:pPr>
        <w:shd w:val="clear" w:color="auto" w:fill="FFFFFF"/>
        <w:spacing w:line="360" w:lineRule="auto"/>
        <w:ind w:firstLine="709"/>
        <w:jc w:val="both"/>
        <w:rPr>
          <w:sz w:val="28"/>
          <w:szCs w:val="28"/>
        </w:rPr>
      </w:pPr>
      <w:r w:rsidRPr="009302DF">
        <w:rPr>
          <w:color w:val="000000"/>
          <w:spacing w:val="6"/>
          <w:sz w:val="28"/>
          <w:szCs w:val="28"/>
        </w:rPr>
        <w:t>Возврат закупок и скидки с цены . .</w:t>
      </w:r>
      <w:r w:rsidR="00460ACE">
        <w:rPr>
          <w:color w:val="000000"/>
          <w:spacing w:val="6"/>
          <w:sz w:val="28"/>
          <w:szCs w:val="28"/>
        </w:rPr>
        <w:t xml:space="preserve">  </w:t>
      </w:r>
      <w:r w:rsidRPr="009302DF">
        <w:rPr>
          <w:color w:val="000000"/>
          <w:spacing w:val="6"/>
          <w:sz w:val="28"/>
          <w:szCs w:val="28"/>
        </w:rPr>
        <w:t xml:space="preserve"> $1,500</w:t>
      </w:r>
    </w:p>
    <w:p w:rsidR="00487883" w:rsidRPr="009302DF" w:rsidRDefault="00487883" w:rsidP="009302DF">
      <w:pPr>
        <w:shd w:val="clear" w:color="auto" w:fill="FFFFFF"/>
        <w:tabs>
          <w:tab w:val="left" w:leader="dot" w:pos="4507"/>
          <w:tab w:val="left" w:pos="5866"/>
        </w:tabs>
        <w:spacing w:line="360" w:lineRule="auto"/>
        <w:ind w:firstLine="709"/>
        <w:jc w:val="both"/>
        <w:rPr>
          <w:sz w:val="28"/>
          <w:szCs w:val="28"/>
        </w:rPr>
      </w:pPr>
      <w:r w:rsidRPr="009302DF">
        <w:rPr>
          <w:color w:val="000000"/>
          <w:spacing w:val="5"/>
          <w:sz w:val="28"/>
          <w:szCs w:val="28"/>
        </w:rPr>
        <w:t>Скидки с закупок</w:t>
      </w:r>
      <w:r w:rsidRPr="009302DF">
        <w:rPr>
          <w:color w:val="000000"/>
          <w:sz w:val="28"/>
          <w:szCs w:val="28"/>
        </w:rPr>
        <w:tab/>
      </w:r>
      <w:r w:rsidR="00460ACE">
        <w:rPr>
          <w:color w:val="000000"/>
          <w:sz w:val="28"/>
          <w:szCs w:val="28"/>
        </w:rPr>
        <w:t xml:space="preserve">     </w:t>
      </w:r>
      <w:r w:rsidR="009F3FAF">
        <w:rPr>
          <w:color w:val="000000"/>
          <w:sz w:val="28"/>
          <w:szCs w:val="28"/>
        </w:rPr>
        <w:t xml:space="preserve"> </w:t>
      </w:r>
      <w:r w:rsidRPr="009302DF">
        <w:rPr>
          <w:color w:val="000000"/>
          <w:spacing w:val="-2"/>
          <w:sz w:val="28"/>
          <w:szCs w:val="28"/>
          <w:u w:val="single"/>
        </w:rPr>
        <w:t>4,200</w:t>
      </w:r>
      <w:r w:rsidRPr="009302DF">
        <w:rPr>
          <w:color w:val="000000"/>
          <w:sz w:val="28"/>
          <w:szCs w:val="28"/>
          <w:u w:val="single"/>
        </w:rPr>
        <w:tab/>
      </w:r>
      <w:r w:rsidRPr="009302DF">
        <w:rPr>
          <w:color w:val="000000"/>
          <w:spacing w:val="-7"/>
          <w:sz w:val="28"/>
          <w:szCs w:val="28"/>
          <w:u w:val="single"/>
        </w:rPr>
        <w:t>5,700</w:t>
      </w:r>
    </w:p>
    <w:p w:rsidR="00487883" w:rsidRPr="009302DF" w:rsidRDefault="00487883" w:rsidP="009302DF">
      <w:pPr>
        <w:shd w:val="clear" w:color="auto" w:fill="FFFFFF"/>
        <w:tabs>
          <w:tab w:val="left" w:leader="dot" w:pos="4512"/>
          <w:tab w:val="left" w:pos="5568"/>
        </w:tabs>
        <w:spacing w:line="360" w:lineRule="auto"/>
        <w:ind w:firstLine="709"/>
        <w:jc w:val="both"/>
        <w:rPr>
          <w:sz w:val="28"/>
          <w:szCs w:val="28"/>
        </w:rPr>
      </w:pPr>
      <w:r w:rsidRPr="009302DF">
        <w:rPr>
          <w:color w:val="000000"/>
          <w:spacing w:val="5"/>
          <w:sz w:val="28"/>
          <w:szCs w:val="28"/>
        </w:rPr>
        <w:t>Чистые закупки</w:t>
      </w:r>
      <w:r w:rsidRPr="009302DF">
        <w:rPr>
          <w:color w:val="000000"/>
          <w:sz w:val="28"/>
          <w:szCs w:val="28"/>
        </w:rPr>
        <w:tab/>
      </w:r>
      <w:r w:rsidRPr="009302DF">
        <w:rPr>
          <w:color w:val="000000"/>
          <w:sz w:val="28"/>
          <w:szCs w:val="28"/>
        </w:rPr>
        <w:tab/>
      </w:r>
      <w:r w:rsidRPr="009302DF">
        <w:rPr>
          <w:color w:val="000000"/>
          <w:spacing w:val="-5"/>
          <w:sz w:val="28"/>
          <w:szCs w:val="28"/>
        </w:rPr>
        <w:t>$230,100</w:t>
      </w:r>
    </w:p>
    <w:p w:rsidR="00487883" w:rsidRPr="009302DF" w:rsidRDefault="00487883" w:rsidP="009302DF">
      <w:pPr>
        <w:shd w:val="clear" w:color="auto" w:fill="FFFFFF"/>
        <w:tabs>
          <w:tab w:val="left" w:leader="dot" w:pos="4507"/>
          <w:tab w:val="left" w:pos="5866"/>
        </w:tabs>
        <w:spacing w:line="360" w:lineRule="auto"/>
        <w:ind w:firstLine="709"/>
        <w:jc w:val="both"/>
        <w:rPr>
          <w:sz w:val="28"/>
          <w:szCs w:val="28"/>
        </w:rPr>
      </w:pPr>
      <w:r w:rsidRPr="009302DF">
        <w:rPr>
          <w:color w:val="000000"/>
          <w:spacing w:val="5"/>
          <w:sz w:val="28"/>
          <w:szCs w:val="28"/>
        </w:rPr>
        <w:t>Затраты на транспортировку включительно</w:t>
      </w:r>
      <w:r w:rsidRPr="009302DF">
        <w:rPr>
          <w:color w:val="000000"/>
          <w:sz w:val="28"/>
          <w:szCs w:val="28"/>
        </w:rPr>
        <w:tab/>
      </w:r>
      <w:r w:rsidRPr="009302DF">
        <w:rPr>
          <w:color w:val="000000"/>
          <w:spacing w:val="-7"/>
          <w:sz w:val="28"/>
          <w:szCs w:val="28"/>
          <w:u w:val="single"/>
        </w:rPr>
        <w:t>2,300</w:t>
      </w:r>
    </w:p>
    <w:p w:rsidR="00487883" w:rsidRPr="009302DF" w:rsidRDefault="00487883" w:rsidP="009302DF">
      <w:pPr>
        <w:shd w:val="clear" w:color="auto" w:fill="FFFFFF"/>
        <w:tabs>
          <w:tab w:val="left" w:leader="dot" w:pos="4507"/>
          <w:tab w:val="left" w:pos="5568"/>
        </w:tabs>
        <w:spacing w:line="360" w:lineRule="auto"/>
        <w:ind w:firstLine="709"/>
        <w:jc w:val="both"/>
        <w:rPr>
          <w:sz w:val="28"/>
          <w:szCs w:val="28"/>
        </w:rPr>
      </w:pPr>
      <w:r w:rsidRPr="009302DF">
        <w:rPr>
          <w:color w:val="000000"/>
          <w:spacing w:val="3"/>
          <w:sz w:val="28"/>
          <w:szCs w:val="28"/>
        </w:rPr>
        <w:t>Стоимость приобретенных товаров</w:t>
      </w:r>
      <w:r w:rsidRPr="009302DF">
        <w:rPr>
          <w:color w:val="000000"/>
          <w:sz w:val="28"/>
          <w:szCs w:val="28"/>
        </w:rPr>
        <w:tab/>
      </w:r>
      <w:r w:rsidRPr="009302DF">
        <w:rPr>
          <w:color w:val="000000"/>
          <w:sz w:val="28"/>
          <w:szCs w:val="28"/>
        </w:rPr>
        <w:tab/>
      </w:r>
      <w:r w:rsidRPr="009302DF">
        <w:rPr>
          <w:color w:val="000000"/>
          <w:spacing w:val="-4"/>
          <w:sz w:val="28"/>
          <w:szCs w:val="28"/>
        </w:rPr>
        <w:t>$232,400</w:t>
      </w:r>
    </w:p>
    <w:p w:rsidR="002514DE" w:rsidRPr="009302DF" w:rsidRDefault="002514DE"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В следующих параграфах описано, каким образом рассчитываются данные суммы, и как они отражаются в отчетности.</w:t>
      </w:r>
    </w:p>
    <w:p w:rsidR="00487883" w:rsidRPr="009302DF" w:rsidRDefault="00487883" w:rsidP="009302DF">
      <w:pPr>
        <w:spacing w:line="360" w:lineRule="auto"/>
        <w:ind w:firstLine="709"/>
        <w:jc w:val="both"/>
        <w:rPr>
          <w:sz w:val="28"/>
          <w:szCs w:val="28"/>
        </w:rPr>
      </w:pPr>
      <w:r w:rsidRPr="009302DF">
        <w:rPr>
          <w:sz w:val="28"/>
          <w:szCs w:val="28"/>
        </w:rPr>
        <w:t>Счет «Закупки». В периодической системе учета запасов стоимость приобретенных товаров для перепродажи отражается по дебету временного счета «</w:t>
      </w:r>
      <w:r w:rsidRPr="009302DF">
        <w:rPr>
          <w:i/>
          <w:sz w:val="28"/>
          <w:szCs w:val="28"/>
        </w:rPr>
        <w:t>Закупки</w:t>
      </w:r>
      <w:r w:rsidRPr="009302DF">
        <w:rPr>
          <w:sz w:val="28"/>
          <w:szCs w:val="28"/>
        </w:rPr>
        <w:t xml:space="preserve">». Например, компания </w:t>
      </w:r>
      <w:r w:rsidRPr="009302DF">
        <w:rPr>
          <w:color w:val="000000"/>
          <w:sz w:val="28"/>
          <w:szCs w:val="28"/>
          <w:lang w:val="en-US"/>
        </w:rPr>
        <w:t>Meg</w:t>
      </w:r>
      <w:r w:rsidRPr="009302DF">
        <w:rPr>
          <w:color w:val="000000"/>
          <w:sz w:val="28"/>
          <w:szCs w:val="28"/>
        </w:rPr>
        <w:t>'</w:t>
      </w:r>
      <w:r w:rsidRPr="009302DF">
        <w:rPr>
          <w:color w:val="000000"/>
          <w:sz w:val="28"/>
          <w:szCs w:val="28"/>
          <w:lang w:val="en-US"/>
        </w:rPr>
        <w:t>s</w:t>
      </w:r>
      <w:r w:rsidRPr="009302DF">
        <w:rPr>
          <w:color w:val="000000"/>
          <w:sz w:val="28"/>
          <w:szCs w:val="28"/>
        </w:rPr>
        <w:t xml:space="preserve"> </w:t>
      </w:r>
      <w:r w:rsidRPr="009302DF">
        <w:rPr>
          <w:color w:val="000000"/>
          <w:sz w:val="28"/>
          <w:szCs w:val="28"/>
          <w:lang w:val="en-US"/>
        </w:rPr>
        <w:t>Mart</w:t>
      </w:r>
      <w:r w:rsidRPr="009302DF">
        <w:rPr>
          <w:color w:val="000000"/>
          <w:sz w:val="28"/>
          <w:szCs w:val="28"/>
        </w:rPr>
        <w:t xml:space="preserve"> должна отразить на 2 ноября в приходно-кассовом ордере сумму в $1,000</w:t>
      </w:r>
      <w:r w:rsidR="00460ACE">
        <w:rPr>
          <w:color w:val="000000"/>
          <w:sz w:val="28"/>
          <w:szCs w:val="28"/>
        </w:rPr>
        <w:t xml:space="preserve"> </w:t>
      </w:r>
      <w:r w:rsidRPr="009302DF">
        <w:rPr>
          <w:color w:val="000000"/>
          <w:sz w:val="28"/>
          <w:szCs w:val="28"/>
        </w:rPr>
        <w:t xml:space="preserve">за покупку товаров в кредит: </w:t>
      </w:r>
    </w:p>
    <w:p w:rsidR="00487883" w:rsidRPr="009302DF" w:rsidRDefault="00487883" w:rsidP="009302DF">
      <w:pPr>
        <w:spacing w:line="360" w:lineRule="auto"/>
        <w:ind w:firstLine="709"/>
        <w:jc w:val="both"/>
        <w:rPr>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bCs/>
          <w:color w:val="000000"/>
          <w:spacing w:val="-2"/>
          <w:sz w:val="28"/>
          <w:szCs w:val="28"/>
        </w:rPr>
        <w:t>Ноябрь</w:t>
      </w:r>
      <w:r w:rsidR="00460ACE">
        <w:rPr>
          <w:b/>
          <w:bCs/>
          <w:color w:val="000000"/>
          <w:spacing w:val="-2"/>
          <w:sz w:val="28"/>
          <w:szCs w:val="28"/>
        </w:rPr>
        <w:t xml:space="preserve"> </w:t>
      </w:r>
      <w:r w:rsidR="00460ACE">
        <w:rPr>
          <w:sz w:val="28"/>
          <w:szCs w:val="28"/>
        </w:rPr>
        <w:t xml:space="preserve"> </w:t>
      </w:r>
      <w:r w:rsidRPr="009302DF">
        <w:rPr>
          <w:sz w:val="28"/>
          <w:szCs w:val="28"/>
        </w:rPr>
        <w:t xml:space="preserve"> 2</w:t>
      </w:r>
      <w:r w:rsidR="00460ACE">
        <w:rPr>
          <w:sz w:val="28"/>
          <w:szCs w:val="28"/>
        </w:rPr>
        <w:t xml:space="preserve">  </w:t>
      </w:r>
      <w:r w:rsidRPr="009302DF">
        <w:rPr>
          <w:sz w:val="28"/>
          <w:szCs w:val="28"/>
        </w:rPr>
        <w:t xml:space="preserve"> </w:t>
      </w:r>
      <w:r w:rsidRPr="009302DF">
        <w:rPr>
          <w:color w:val="000000"/>
          <w:spacing w:val="6"/>
          <w:sz w:val="28"/>
          <w:szCs w:val="28"/>
        </w:rPr>
        <w:t>Закупки</w:t>
      </w:r>
      <w:r w:rsidRPr="009302DF">
        <w:rPr>
          <w:sz w:val="28"/>
          <w:szCs w:val="28"/>
        </w:rPr>
        <w:t xml:space="preserve"> …………………………1,000.00</w:t>
      </w:r>
    </w:p>
    <w:p w:rsidR="00487883" w:rsidRPr="009302DF" w:rsidRDefault="00487883" w:rsidP="00AE0534">
      <w:pPr>
        <w:tabs>
          <w:tab w:val="left" w:pos="1515"/>
          <w:tab w:val="left" w:pos="6120"/>
        </w:tabs>
        <w:spacing w:line="360" w:lineRule="auto"/>
        <w:ind w:firstLine="2552"/>
        <w:jc w:val="both"/>
        <w:rPr>
          <w:sz w:val="28"/>
          <w:szCs w:val="28"/>
        </w:rPr>
      </w:pPr>
      <w:r w:rsidRPr="009302DF">
        <w:rPr>
          <w:color w:val="000000"/>
          <w:spacing w:val="4"/>
          <w:sz w:val="28"/>
          <w:szCs w:val="28"/>
        </w:rPr>
        <w:t>Кредиторская задолженность</w:t>
      </w:r>
      <w:r w:rsidRPr="009302DF">
        <w:rPr>
          <w:sz w:val="28"/>
          <w:szCs w:val="28"/>
        </w:rPr>
        <w:t>………</w:t>
      </w:r>
      <w:r w:rsidRPr="009302DF">
        <w:rPr>
          <w:sz w:val="28"/>
          <w:szCs w:val="28"/>
        </w:rPr>
        <w:tab/>
      </w:r>
      <w:r w:rsidR="00460ACE">
        <w:rPr>
          <w:sz w:val="28"/>
          <w:szCs w:val="28"/>
        </w:rPr>
        <w:t xml:space="preserve">     </w:t>
      </w:r>
      <w:r w:rsidRPr="009302DF">
        <w:rPr>
          <w:sz w:val="28"/>
          <w:szCs w:val="28"/>
        </w:rPr>
        <w:t>1,000.00</w:t>
      </w:r>
    </w:p>
    <w:p w:rsidR="00487883" w:rsidRPr="009302DF" w:rsidRDefault="00487883" w:rsidP="00AE0534">
      <w:pPr>
        <w:shd w:val="clear" w:color="auto" w:fill="FFFFFF"/>
        <w:spacing w:line="360" w:lineRule="auto"/>
        <w:ind w:firstLine="2552"/>
        <w:jc w:val="both"/>
        <w:rPr>
          <w:i/>
          <w:iCs/>
          <w:color w:val="000000"/>
          <w:spacing w:val="-2"/>
          <w:sz w:val="28"/>
          <w:szCs w:val="28"/>
        </w:rPr>
      </w:pPr>
      <w:r w:rsidRPr="009302DF">
        <w:rPr>
          <w:i/>
          <w:iCs/>
          <w:color w:val="000000"/>
          <w:spacing w:val="-2"/>
          <w:sz w:val="28"/>
          <w:szCs w:val="28"/>
        </w:rPr>
        <w:t>Товары, купленные в кредит, счет</w:t>
      </w:r>
    </w:p>
    <w:p w:rsidR="00487883" w:rsidRPr="009302DF" w:rsidRDefault="00487883" w:rsidP="00AE0534">
      <w:pPr>
        <w:shd w:val="clear" w:color="auto" w:fill="FFFFFF"/>
        <w:spacing w:line="360" w:lineRule="auto"/>
        <w:ind w:firstLine="2552"/>
        <w:jc w:val="both"/>
        <w:rPr>
          <w:sz w:val="28"/>
          <w:szCs w:val="28"/>
        </w:rPr>
      </w:pPr>
      <w:r w:rsidRPr="009302DF">
        <w:rPr>
          <w:i/>
          <w:iCs/>
          <w:color w:val="000000"/>
          <w:spacing w:val="-2"/>
          <w:sz w:val="28"/>
          <w:szCs w:val="28"/>
        </w:rPr>
        <w:t>на 2 ноября,</w:t>
      </w:r>
      <w:r w:rsidRPr="009302DF">
        <w:rPr>
          <w:i/>
          <w:iCs/>
          <w:color w:val="000000"/>
          <w:sz w:val="28"/>
          <w:szCs w:val="28"/>
        </w:rPr>
        <w:t xml:space="preserve"> сроки</w:t>
      </w:r>
      <w:r w:rsidR="00460ACE">
        <w:rPr>
          <w:i/>
          <w:iCs/>
          <w:color w:val="000000"/>
          <w:sz w:val="28"/>
          <w:szCs w:val="28"/>
        </w:rPr>
        <w:t xml:space="preserve"> </w:t>
      </w:r>
      <w:r w:rsidRPr="009302DF">
        <w:rPr>
          <w:i/>
          <w:iCs/>
          <w:color w:val="000000"/>
          <w:sz w:val="28"/>
          <w:szCs w:val="28"/>
        </w:rPr>
        <w:t xml:space="preserve">2/10, </w:t>
      </w:r>
      <w:r w:rsidRPr="009302DF">
        <w:rPr>
          <w:i/>
          <w:iCs/>
          <w:color w:val="000000"/>
          <w:sz w:val="28"/>
          <w:szCs w:val="28"/>
          <w:lang w:val="en-US"/>
        </w:rPr>
        <w:t>n</w:t>
      </w:r>
      <w:r w:rsidRPr="009302DF">
        <w:rPr>
          <w:i/>
          <w:iCs/>
          <w:color w:val="000000"/>
          <w:sz w:val="28"/>
          <w:szCs w:val="28"/>
        </w:rPr>
        <w:t>/30.</w:t>
      </w:r>
    </w:p>
    <w:p w:rsidR="00487883" w:rsidRPr="009302DF" w:rsidRDefault="00487883" w:rsidP="009302DF">
      <w:pPr>
        <w:widowControl/>
        <w:spacing w:line="360" w:lineRule="auto"/>
        <w:ind w:firstLine="709"/>
        <w:jc w:val="both"/>
        <w:rPr>
          <w:color w:val="000000"/>
          <w:sz w:val="28"/>
          <w:szCs w:val="28"/>
        </w:rPr>
      </w:pPr>
    </w:p>
    <w:p w:rsidR="00487883" w:rsidRPr="009302DF" w:rsidRDefault="00487883" w:rsidP="009302DF">
      <w:pPr>
        <w:spacing w:line="360" w:lineRule="auto"/>
        <w:ind w:firstLine="709"/>
        <w:jc w:val="both"/>
        <w:rPr>
          <w:sz w:val="28"/>
          <w:szCs w:val="28"/>
        </w:rPr>
      </w:pPr>
      <w:r w:rsidRPr="009302DF">
        <w:rPr>
          <w:sz w:val="28"/>
          <w:szCs w:val="28"/>
        </w:rPr>
        <w:t>С целью отражения стоимости всех товаров, приобретенных в течение периода, бухгалтер использует счет «Закупки». Данный счет является временным, поскольку накапливается информацию, которая используется в конце года при расчете стоимости приобретенных товаров.</w:t>
      </w:r>
    </w:p>
    <w:p w:rsidR="00487883" w:rsidRPr="009302DF" w:rsidRDefault="00487883" w:rsidP="009302DF">
      <w:pPr>
        <w:widowControl/>
        <w:spacing w:line="360" w:lineRule="auto"/>
        <w:ind w:firstLine="709"/>
        <w:jc w:val="both"/>
        <w:rPr>
          <w:sz w:val="28"/>
          <w:szCs w:val="28"/>
        </w:rPr>
      </w:pPr>
      <w:r w:rsidRPr="009302DF">
        <w:rPr>
          <w:b/>
          <w:color w:val="000000"/>
          <w:sz w:val="28"/>
          <w:szCs w:val="28"/>
        </w:rPr>
        <w:t>Скидки с закупок</w:t>
      </w:r>
      <w:r w:rsidRPr="009302DF">
        <w:rPr>
          <w:color w:val="000000"/>
          <w:sz w:val="28"/>
          <w:szCs w:val="28"/>
        </w:rPr>
        <w:t xml:space="preserve">. В том случае, если магазины покупают товары в кредит и погашают его в пределах дисконтного периода, им могут быть предложены скидки при оплате наличными деньгами. Данные скидки при оплате наличными деньгами называют </w:t>
      </w:r>
      <w:r w:rsidRPr="009302DF">
        <w:rPr>
          <w:b/>
          <w:color w:val="000000"/>
          <w:sz w:val="28"/>
          <w:szCs w:val="28"/>
        </w:rPr>
        <w:t>скидками с закупок</w:t>
      </w:r>
      <w:r w:rsidRPr="009302DF">
        <w:rPr>
          <w:color w:val="000000"/>
          <w:sz w:val="28"/>
          <w:szCs w:val="28"/>
        </w:rPr>
        <w:t xml:space="preserve"> покупателя. Система учета фиксирует сумму кредита на специальном счете «</w:t>
      </w:r>
      <w:r w:rsidRPr="009302DF">
        <w:rPr>
          <w:i/>
          <w:color w:val="000000"/>
          <w:sz w:val="28"/>
          <w:szCs w:val="28"/>
        </w:rPr>
        <w:t>Скидки с закупок</w:t>
      </w:r>
      <w:r w:rsidRPr="009302DF">
        <w:rPr>
          <w:color w:val="000000"/>
          <w:sz w:val="28"/>
          <w:szCs w:val="28"/>
        </w:rPr>
        <w:t xml:space="preserve">» при условии, что покупатель погашает кредит в пределах дисконтного периода. Представленный ниже приходно-кассовый ордер на 2 ноября показывает запись об оплате приобретенных товаров: </w:t>
      </w:r>
    </w:p>
    <w:p w:rsidR="00487883" w:rsidRPr="009302DF" w:rsidRDefault="00487883" w:rsidP="009302DF">
      <w:pPr>
        <w:spacing w:line="360" w:lineRule="auto"/>
        <w:ind w:firstLine="709"/>
        <w:jc w:val="both"/>
        <w:rPr>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bCs/>
          <w:color w:val="000000"/>
          <w:spacing w:val="-2"/>
          <w:sz w:val="28"/>
          <w:szCs w:val="28"/>
        </w:rPr>
        <w:t>Ноябрь</w:t>
      </w:r>
      <w:r w:rsidR="00460ACE">
        <w:rPr>
          <w:b/>
          <w:bCs/>
          <w:color w:val="000000"/>
          <w:spacing w:val="-2"/>
          <w:sz w:val="28"/>
          <w:szCs w:val="28"/>
        </w:rPr>
        <w:t xml:space="preserve"> </w:t>
      </w:r>
      <w:r w:rsidR="00460ACE">
        <w:rPr>
          <w:sz w:val="28"/>
          <w:szCs w:val="28"/>
        </w:rPr>
        <w:t xml:space="preserve"> </w:t>
      </w:r>
      <w:r w:rsidRPr="009302DF">
        <w:rPr>
          <w:sz w:val="28"/>
          <w:szCs w:val="28"/>
        </w:rPr>
        <w:t xml:space="preserve"> 2</w:t>
      </w:r>
      <w:r w:rsidR="00460ACE">
        <w:rPr>
          <w:sz w:val="28"/>
          <w:szCs w:val="28"/>
        </w:rPr>
        <w:t xml:space="preserve">  </w:t>
      </w:r>
      <w:r w:rsidRPr="009302DF">
        <w:rPr>
          <w:sz w:val="28"/>
          <w:szCs w:val="28"/>
        </w:rPr>
        <w:t xml:space="preserve"> </w:t>
      </w:r>
      <w:r w:rsidRPr="009302DF">
        <w:rPr>
          <w:color w:val="000000"/>
          <w:spacing w:val="4"/>
          <w:sz w:val="28"/>
          <w:szCs w:val="28"/>
        </w:rPr>
        <w:t>Кредиторская задолженность</w:t>
      </w:r>
      <w:r w:rsidRPr="009302DF">
        <w:rPr>
          <w:sz w:val="28"/>
          <w:szCs w:val="28"/>
        </w:rPr>
        <w:t>…………</w:t>
      </w:r>
      <w:r w:rsidR="00460ACE">
        <w:rPr>
          <w:sz w:val="28"/>
          <w:szCs w:val="28"/>
        </w:rPr>
        <w:t xml:space="preserve"> </w:t>
      </w:r>
      <w:r w:rsidRPr="009302DF">
        <w:rPr>
          <w:sz w:val="28"/>
          <w:szCs w:val="28"/>
        </w:rPr>
        <w:t>1,000.00</w:t>
      </w:r>
    </w:p>
    <w:p w:rsidR="00487883" w:rsidRPr="009302DF" w:rsidRDefault="00487883" w:rsidP="00AE0534">
      <w:pPr>
        <w:tabs>
          <w:tab w:val="left" w:pos="1515"/>
          <w:tab w:val="left" w:pos="6300"/>
        </w:tabs>
        <w:spacing w:line="360" w:lineRule="auto"/>
        <w:ind w:firstLine="2552"/>
        <w:jc w:val="both"/>
        <w:rPr>
          <w:sz w:val="28"/>
          <w:szCs w:val="28"/>
        </w:rPr>
      </w:pPr>
      <w:r w:rsidRPr="009302DF">
        <w:rPr>
          <w:color w:val="000000"/>
          <w:spacing w:val="5"/>
          <w:sz w:val="28"/>
          <w:szCs w:val="28"/>
        </w:rPr>
        <w:t>Скидки с закупок….…………………</w:t>
      </w:r>
      <w:r w:rsidRPr="009302DF">
        <w:rPr>
          <w:sz w:val="28"/>
          <w:szCs w:val="28"/>
        </w:rPr>
        <w:t xml:space="preserve"> </w:t>
      </w:r>
      <w:r w:rsidRPr="009302DF">
        <w:rPr>
          <w:sz w:val="28"/>
          <w:szCs w:val="28"/>
        </w:rPr>
        <w:tab/>
        <w:t>20.00</w:t>
      </w:r>
    </w:p>
    <w:p w:rsidR="00487883" w:rsidRPr="009302DF" w:rsidRDefault="00487883" w:rsidP="00AE0534">
      <w:pPr>
        <w:tabs>
          <w:tab w:val="left" w:pos="1515"/>
          <w:tab w:val="left" w:pos="6300"/>
        </w:tabs>
        <w:spacing w:line="360" w:lineRule="auto"/>
        <w:ind w:firstLine="2552"/>
        <w:jc w:val="both"/>
        <w:rPr>
          <w:sz w:val="28"/>
          <w:szCs w:val="28"/>
        </w:rPr>
      </w:pPr>
      <w:r w:rsidRPr="009302DF">
        <w:rPr>
          <w:color w:val="000000"/>
          <w:sz w:val="28"/>
          <w:szCs w:val="28"/>
        </w:rPr>
        <w:t>Денежные средства……………………</w:t>
      </w:r>
      <w:r w:rsidRPr="009302DF">
        <w:rPr>
          <w:color w:val="000000"/>
          <w:sz w:val="28"/>
          <w:szCs w:val="28"/>
        </w:rPr>
        <w:tab/>
        <w:t>980.00</w:t>
      </w:r>
    </w:p>
    <w:p w:rsidR="00487883" w:rsidRPr="009302DF" w:rsidRDefault="00487883" w:rsidP="00AE0534">
      <w:pPr>
        <w:shd w:val="clear" w:color="auto" w:fill="FFFFFF"/>
        <w:spacing w:line="360" w:lineRule="auto"/>
        <w:ind w:firstLine="2552"/>
        <w:jc w:val="both"/>
        <w:rPr>
          <w:sz w:val="28"/>
          <w:szCs w:val="28"/>
        </w:rPr>
      </w:pPr>
      <w:r w:rsidRPr="009302DF">
        <w:rPr>
          <w:i/>
          <w:iCs/>
          <w:color w:val="000000"/>
          <w:spacing w:val="-3"/>
          <w:sz w:val="28"/>
          <w:szCs w:val="28"/>
        </w:rPr>
        <w:t>Оплата покупки за 2 ноября за вычетомскидки</w:t>
      </w:r>
    </w:p>
    <w:p w:rsidR="00487883" w:rsidRPr="009302DF" w:rsidRDefault="00487883" w:rsidP="009302DF">
      <w:pPr>
        <w:shd w:val="clear" w:color="auto" w:fill="FFFFFF"/>
        <w:spacing w:line="360" w:lineRule="auto"/>
        <w:ind w:firstLine="709"/>
        <w:jc w:val="both"/>
        <w:rPr>
          <w:sz w:val="28"/>
          <w:szCs w:val="28"/>
        </w:rPr>
      </w:pPr>
    </w:p>
    <w:p w:rsidR="00487883" w:rsidRPr="009302DF" w:rsidRDefault="00487883" w:rsidP="009302DF">
      <w:pPr>
        <w:shd w:val="clear" w:color="auto" w:fill="FFFFFF"/>
        <w:spacing w:line="360" w:lineRule="auto"/>
        <w:ind w:firstLine="709"/>
        <w:jc w:val="both"/>
        <w:rPr>
          <w:color w:val="000000"/>
          <w:sz w:val="28"/>
          <w:szCs w:val="28"/>
        </w:rPr>
      </w:pPr>
      <w:r w:rsidRPr="009302DF">
        <w:rPr>
          <w:sz w:val="28"/>
          <w:szCs w:val="28"/>
        </w:rPr>
        <w:t xml:space="preserve">Поскольку бухгалтер фиксирует записи о количествах предоставленных скидок, он может помочь менеджеру определить, все ли скидки учтены. Предположим, что все товары были приобретены в кредит, а все поставщики установили скидку в 2%. Тогда баланс специального счета «Скидки с закупок» должен равняться 2% баланса счета «Закупки». В том случае, если бы бухгалтер не использовал специальный счет, сумма скидки с кредита в </w:t>
      </w:r>
      <w:r w:rsidRPr="009302DF">
        <w:rPr>
          <w:color w:val="000000"/>
          <w:sz w:val="28"/>
          <w:szCs w:val="28"/>
        </w:rPr>
        <w:t xml:space="preserve">$20 была бы зафиксирована как сокращение остатка на счете «Закупки». В результате, было бы гораздо труднее определить, все ли клиенты воспользовались скидками. </w:t>
      </w:r>
    </w:p>
    <w:p w:rsidR="00487883" w:rsidRPr="009302DF" w:rsidRDefault="00487883" w:rsidP="009302DF">
      <w:pPr>
        <w:shd w:val="clear" w:color="auto" w:fill="FFFFFF"/>
        <w:spacing w:line="360" w:lineRule="auto"/>
        <w:ind w:firstLine="709"/>
        <w:jc w:val="both"/>
        <w:rPr>
          <w:color w:val="000000"/>
          <w:sz w:val="28"/>
          <w:szCs w:val="28"/>
        </w:rPr>
      </w:pPr>
      <w:r w:rsidRPr="009302DF">
        <w:rPr>
          <w:color w:val="000000"/>
          <w:sz w:val="28"/>
          <w:szCs w:val="28"/>
        </w:rPr>
        <w:t>Бухгалтер использует счет «Скидки с закупок», чтобы определить стоимость приобретенных товаров в течение периода. Тем не менее, опубликованные финансовые отчеты обычно не включают подобные расчеты, поскольку необходимы они только для менеджеров.</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b/>
          <w:sz w:val="28"/>
          <w:szCs w:val="28"/>
        </w:rPr>
        <w:t>Техника управления наличными деньгами.</w:t>
      </w:r>
      <w:r w:rsidRPr="009302DF">
        <w:rPr>
          <w:sz w:val="28"/>
          <w:szCs w:val="28"/>
        </w:rPr>
        <w:t xml:space="preserve"> Большинство компаний устанавливает систему, позволяющую производить оплату счетов в пределах дисконтного периода и, таким образом, гарантирующую получение скидок. Кроме того, подобная техника управления обеспечивает оплату счета-фактуры только в последний день действия скидки. Данная техника эффективна, поскольку позволяет достигнуть каждую из вышеназванных целей. Каждый счет регистрируется таким образом, что он автоматически производится к оплате в последний день дисконтного периода. Например, простая ручная система использует 31 папку: одну для каждого дня в месяце. После того, как счет зарегистрирован в журнале, он помещается в папку, соответствующую последнему дню его дисконтного периода. Таким образом, если последний день действия скидки – 12 ноября, то счет помещают в папку с номером 12. Затем данный счет и другие счета в папке оплачивают 12 ноября.</w:t>
      </w:r>
      <w:r w:rsidRPr="009302DF">
        <w:rPr>
          <w:color w:val="000000"/>
          <w:sz w:val="28"/>
          <w:szCs w:val="28"/>
        </w:rPr>
        <w:t xml:space="preserve"> Компьютеризированные системы могут достигнуть того же самого результата при использовании кода, который идентифицирует последнюю дату действия скидки. Когда наступает указанная дата, компьютер автоматически обеспечивает напоминание об оплате счета.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color w:val="000000"/>
          <w:sz w:val="28"/>
          <w:szCs w:val="28"/>
        </w:rPr>
      </w:pPr>
      <w:r w:rsidRPr="009302DF">
        <w:rPr>
          <w:b/>
          <w:sz w:val="28"/>
          <w:szCs w:val="28"/>
        </w:rPr>
        <w:t>Торговые скидки</w:t>
      </w:r>
      <w:r w:rsidRPr="009302DF">
        <w:rPr>
          <w:sz w:val="28"/>
          <w:szCs w:val="28"/>
        </w:rPr>
        <w:t xml:space="preserve">. Скидки при оплате наличными представляют собой реальное снижение первоначальной договорной цены товара. Таким образом, они отличаются от </w:t>
      </w:r>
      <w:r w:rsidRPr="009302DF">
        <w:rPr>
          <w:b/>
          <w:sz w:val="28"/>
          <w:szCs w:val="28"/>
        </w:rPr>
        <w:t>торговых скидок</w:t>
      </w:r>
      <w:r w:rsidRPr="009302DF">
        <w:rPr>
          <w:sz w:val="28"/>
          <w:szCs w:val="28"/>
        </w:rPr>
        <w:t xml:space="preserve">, предоставляемых продавцами в процессе ведения переговоров о величине отпускной цены. Торговые скидки представляют собой снижение процента от </w:t>
      </w:r>
      <w:r w:rsidRPr="009302DF">
        <w:rPr>
          <w:b/>
          <w:sz w:val="28"/>
          <w:szCs w:val="28"/>
        </w:rPr>
        <w:t>прейскурантных цен</w:t>
      </w:r>
      <w:r w:rsidRPr="009302DF">
        <w:rPr>
          <w:sz w:val="28"/>
          <w:szCs w:val="28"/>
        </w:rPr>
        <w:t xml:space="preserve"> на товары. Поскольку прейскурантная цена является лишь первым этапом установления конечной цены на товар, она не регистрируется в бухгалтерской отчетности покупателя как стоимость товара. (Аналогично, продавец фиксирует окончательную цену как сумму продаж.) Например, в случае, если компания </w:t>
      </w:r>
      <w:r w:rsidRPr="009302DF">
        <w:rPr>
          <w:color w:val="000000"/>
          <w:sz w:val="28"/>
          <w:szCs w:val="28"/>
          <w:lang w:val="en-US"/>
        </w:rPr>
        <w:t>Meg</w:t>
      </w:r>
      <w:r w:rsidRPr="009302DF">
        <w:rPr>
          <w:color w:val="000000"/>
          <w:sz w:val="28"/>
          <w:szCs w:val="28"/>
        </w:rPr>
        <w:t>'</w:t>
      </w:r>
      <w:r w:rsidRPr="009302DF">
        <w:rPr>
          <w:color w:val="000000"/>
          <w:sz w:val="28"/>
          <w:szCs w:val="28"/>
          <w:lang w:val="en-US"/>
        </w:rPr>
        <w:t>s</w:t>
      </w:r>
      <w:r w:rsidRPr="009302DF">
        <w:rPr>
          <w:color w:val="000000"/>
          <w:sz w:val="28"/>
          <w:szCs w:val="28"/>
        </w:rPr>
        <w:t xml:space="preserve"> </w:t>
      </w:r>
      <w:r w:rsidRPr="009302DF">
        <w:rPr>
          <w:color w:val="000000"/>
          <w:sz w:val="28"/>
          <w:szCs w:val="28"/>
          <w:lang w:val="en-US"/>
        </w:rPr>
        <w:t>Mart</w:t>
      </w:r>
      <w:r w:rsidRPr="009302DF">
        <w:rPr>
          <w:color w:val="000000"/>
          <w:sz w:val="28"/>
          <w:szCs w:val="28"/>
        </w:rPr>
        <w:t xml:space="preserve"> покупала бы товары по прейскурантной цене в $1,200, </w:t>
      </w:r>
      <w:r w:rsidRPr="009302DF">
        <w:rPr>
          <w:i/>
          <w:color w:val="000000"/>
          <w:sz w:val="28"/>
          <w:szCs w:val="28"/>
        </w:rPr>
        <w:t>торговая скидка</w:t>
      </w:r>
      <w:r w:rsidRPr="009302DF">
        <w:rPr>
          <w:color w:val="000000"/>
          <w:sz w:val="28"/>
          <w:szCs w:val="28"/>
        </w:rPr>
        <w:t xml:space="preserve"> составляла бы 25%, а закупка была бы зарегистрирована как договорная цена $900 [$1,200 </w:t>
      </w:r>
      <w:r w:rsidR="009E442C" w:rsidRPr="009302DF">
        <w:rPr>
          <w:color w:val="000000"/>
          <w:sz w:val="28"/>
          <w:szCs w:val="28"/>
        </w:rPr>
        <w:t>–</w:t>
      </w:r>
      <w:r w:rsidRPr="009302DF">
        <w:rPr>
          <w:color w:val="000000"/>
          <w:sz w:val="28"/>
          <w:szCs w:val="28"/>
        </w:rPr>
        <w:t xml:space="preserve"> (25% x $1,200)]. Все скидки при оплате наличными в рамках данной закупки предоставлялись бы с цены $900 и записывались на счет «Скидки с закупок».</w:t>
      </w:r>
    </w:p>
    <w:p w:rsidR="00487883" w:rsidRPr="009302DF" w:rsidRDefault="00487883" w:rsidP="009302DF">
      <w:pPr>
        <w:spacing w:line="360" w:lineRule="auto"/>
        <w:ind w:firstLine="709"/>
        <w:jc w:val="both"/>
        <w:rPr>
          <w:color w:val="000000"/>
          <w:sz w:val="28"/>
          <w:szCs w:val="28"/>
        </w:rPr>
      </w:pPr>
    </w:p>
    <w:p w:rsidR="00487883" w:rsidRPr="009302DF" w:rsidRDefault="00487883" w:rsidP="009302DF">
      <w:pPr>
        <w:widowControl/>
        <w:spacing w:line="360" w:lineRule="auto"/>
        <w:ind w:firstLine="709"/>
        <w:jc w:val="both"/>
        <w:rPr>
          <w:sz w:val="28"/>
          <w:szCs w:val="28"/>
        </w:rPr>
      </w:pPr>
      <w:r w:rsidRPr="009302DF">
        <w:rPr>
          <w:b/>
          <w:sz w:val="28"/>
          <w:szCs w:val="28"/>
        </w:rPr>
        <w:t xml:space="preserve">Возврат закупок и скидки с цены. </w:t>
      </w:r>
      <w:r w:rsidRPr="009302DF">
        <w:rPr>
          <w:sz w:val="28"/>
          <w:szCs w:val="28"/>
        </w:rPr>
        <w:t>Отдельные товары, полученные от поставщиков, могут оказаться неприемлемыми для покупателей, и по этой причине подлежат возврату. В других случаях, покупатель может сохранить у себя данный приобретенный товар при условии, что продавец представит ему скидку с цены закупки.</w:t>
      </w:r>
    </w:p>
    <w:p w:rsidR="00487883" w:rsidRPr="009302DF" w:rsidRDefault="00487883" w:rsidP="009302DF">
      <w:pPr>
        <w:widowControl/>
        <w:spacing w:line="360" w:lineRule="auto"/>
        <w:ind w:firstLine="709"/>
        <w:jc w:val="both"/>
        <w:rPr>
          <w:sz w:val="28"/>
          <w:szCs w:val="28"/>
        </w:rPr>
      </w:pPr>
      <w:r w:rsidRPr="009302DF">
        <w:rPr>
          <w:sz w:val="28"/>
          <w:szCs w:val="28"/>
        </w:rPr>
        <w:t>Даже при условии, что продавец соглашается на возврат товаров или предоставляет скидку с закупок неприемлемых товаров для покупателя, последний в любом случае несет издержки при их получении, осмотре, идентификации, и возможно возврате. Информация о наличие подобных затрат сообщается менеджеру в виде записи стоимости возвращенных товаров или скидок с цены на специальном счете «</w:t>
      </w:r>
      <w:r w:rsidRPr="009302DF">
        <w:rPr>
          <w:i/>
          <w:sz w:val="28"/>
          <w:szCs w:val="28"/>
        </w:rPr>
        <w:t>Возврат закупок и скидки с цены</w:t>
      </w:r>
      <w:r w:rsidRPr="009302DF">
        <w:rPr>
          <w:sz w:val="28"/>
          <w:szCs w:val="28"/>
        </w:rPr>
        <w:t xml:space="preserve">». Например, представленный ниже приходно-кассовый ордер на 14 ноября отражает возврат дефектных товаров за возмещение в размере </w:t>
      </w:r>
      <w:r w:rsidRPr="009302DF">
        <w:rPr>
          <w:color w:val="000000"/>
          <w:sz w:val="28"/>
          <w:szCs w:val="28"/>
        </w:rPr>
        <w:t>$265 от первоначальной цены закупки:</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color w:val="000000"/>
          <w:sz w:val="28"/>
          <w:szCs w:val="28"/>
        </w:rPr>
      </w:pPr>
      <w:r w:rsidRPr="009302DF">
        <w:rPr>
          <w:color w:val="000000"/>
          <w:sz w:val="28"/>
          <w:szCs w:val="28"/>
        </w:rPr>
        <w:t>Ноябрь</w:t>
      </w:r>
      <w:r w:rsidR="00460ACE">
        <w:rPr>
          <w:color w:val="000000"/>
          <w:sz w:val="28"/>
          <w:szCs w:val="28"/>
        </w:rPr>
        <w:t xml:space="preserve">  </w:t>
      </w:r>
      <w:r w:rsidRPr="009302DF">
        <w:rPr>
          <w:color w:val="000000"/>
          <w:sz w:val="28"/>
          <w:szCs w:val="28"/>
        </w:rPr>
        <w:t>14</w:t>
      </w:r>
      <w:r w:rsidR="00460ACE">
        <w:rPr>
          <w:color w:val="000000"/>
          <w:sz w:val="28"/>
          <w:szCs w:val="28"/>
        </w:rPr>
        <w:t xml:space="preserve">  </w:t>
      </w:r>
      <w:r w:rsidRPr="009302DF">
        <w:rPr>
          <w:color w:val="000000"/>
          <w:spacing w:val="-6"/>
          <w:sz w:val="28"/>
          <w:szCs w:val="28"/>
        </w:rPr>
        <w:t>Кредиторская задолженность………………</w:t>
      </w:r>
      <w:r w:rsidRPr="009302DF">
        <w:rPr>
          <w:color w:val="000000"/>
          <w:spacing w:val="-3"/>
          <w:sz w:val="28"/>
          <w:szCs w:val="28"/>
        </w:rPr>
        <w:t>265.00</w:t>
      </w:r>
    </w:p>
    <w:p w:rsidR="00487883" w:rsidRPr="009302DF" w:rsidRDefault="00487883" w:rsidP="00AE0534">
      <w:pPr>
        <w:spacing w:line="360" w:lineRule="auto"/>
        <w:ind w:firstLine="2552"/>
        <w:jc w:val="both"/>
        <w:rPr>
          <w:color w:val="000000"/>
          <w:sz w:val="28"/>
          <w:szCs w:val="28"/>
        </w:rPr>
      </w:pPr>
      <w:r w:rsidRPr="009302DF">
        <w:rPr>
          <w:color w:val="000000"/>
          <w:spacing w:val="-5"/>
          <w:sz w:val="28"/>
          <w:szCs w:val="28"/>
        </w:rPr>
        <w:t>Возврат закупок и скидки с цены</w:t>
      </w:r>
      <w:r w:rsidR="00460ACE">
        <w:rPr>
          <w:color w:val="000000"/>
          <w:spacing w:val="-5"/>
          <w:sz w:val="28"/>
          <w:szCs w:val="28"/>
        </w:rPr>
        <w:t xml:space="preserve">         </w:t>
      </w:r>
      <w:r w:rsidRPr="009302DF">
        <w:rPr>
          <w:color w:val="000000"/>
          <w:spacing w:val="-5"/>
          <w:sz w:val="28"/>
          <w:szCs w:val="28"/>
        </w:rPr>
        <w:t xml:space="preserve"> </w:t>
      </w:r>
      <w:r w:rsidRPr="009302DF">
        <w:rPr>
          <w:color w:val="000000"/>
          <w:spacing w:val="-3"/>
          <w:sz w:val="28"/>
          <w:szCs w:val="28"/>
        </w:rPr>
        <w:t>265.00</w:t>
      </w:r>
    </w:p>
    <w:p w:rsidR="00487883" w:rsidRPr="009302DF" w:rsidRDefault="00487883" w:rsidP="00AE0534">
      <w:pPr>
        <w:spacing w:line="360" w:lineRule="auto"/>
        <w:ind w:firstLine="2552"/>
        <w:jc w:val="both"/>
        <w:rPr>
          <w:color w:val="000000"/>
          <w:sz w:val="28"/>
          <w:szCs w:val="28"/>
        </w:rPr>
      </w:pPr>
      <w:r w:rsidRPr="009302DF">
        <w:rPr>
          <w:i/>
          <w:iCs/>
          <w:color w:val="000000"/>
          <w:spacing w:val="-1"/>
          <w:sz w:val="28"/>
          <w:szCs w:val="28"/>
        </w:rPr>
        <w:t>Возвращенные дефектные товары</w:t>
      </w:r>
      <w:r w:rsidRPr="009302DF">
        <w:rPr>
          <w:color w:val="000000"/>
          <w:sz w:val="28"/>
          <w:szCs w:val="28"/>
        </w:rPr>
        <w:t xml:space="preserve"> </w:t>
      </w:r>
    </w:p>
    <w:p w:rsidR="00487883" w:rsidRPr="009302DF" w:rsidRDefault="00487883" w:rsidP="009302DF">
      <w:pPr>
        <w:spacing w:line="360" w:lineRule="auto"/>
        <w:ind w:firstLine="709"/>
        <w:jc w:val="both"/>
        <w:rPr>
          <w:sz w:val="28"/>
          <w:szCs w:val="28"/>
        </w:rPr>
      </w:pPr>
    </w:p>
    <w:p w:rsidR="00487883" w:rsidRPr="009302DF" w:rsidRDefault="00487883" w:rsidP="009302DF">
      <w:pPr>
        <w:shd w:val="clear" w:color="auto" w:fill="FFFFFF"/>
        <w:spacing w:line="360" w:lineRule="auto"/>
        <w:ind w:firstLine="709"/>
        <w:jc w:val="both"/>
        <w:rPr>
          <w:color w:val="000000"/>
          <w:sz w:val="28"/>
          <w:szCs w:val="28"/>
        </w:rPr>
      </w:pPr>
      <w:r w:rsidRPr="009302DF">
        <w:rPr>
          <w:color w:val="000000"/>
          <w:sz w:val="28"/>
          <w:szCs w:val="28"/>
        </w:rPr>
        <w:t>Как было указано выше, бухгалтер использует баланс счета «Возврат закупок и скидки с цены» для расчета чистой стоимости приобретенных товаров за отчетный период. Тем не менее, опубликованные финансовые отчеты обычно не включают подобные расчеты, поскольку они необходимы только для менеджеров.</w:t>
      </w:r>
    </w:p>
    <w:p w:rsidR="00487883" w:rsidRPr="009302DF" w:rsidRDefault="00487883" w:rsidP="009302DF">
      <w:pPr>
        <w:shd w:val="clear" w:color="auto" w:fill="FFFFFF"/>
        <w:spacing w:line="360" w:lineRule="auto"/>
        <w:ind w:firstLine="709"/>
        <w:jc w:val="both"/>
        <w:rPr>
          <w:color w:val="000000"/>
          <w:sz w:val="28"/>
          <w:szCs w:val="28"/>
        </w:rPr>
      </w:pPr>
    </w:p>
    <w:p w:rsidR="00487883" w:rsidRPr="009302DF" w:rsidRDefault="00487883" w:rsidP="009302DF">
      <w:pPr>
        <w:tabs>
          <w:tab w:val="left" w:pos="720"/>
        </w:tabs>
        <w:spacing w:line="360" w:lineRule="auto"/>
        <w:ind w:firstLine="709"/>
        <w:jc w:val="both"/>
        <w:rPr>
          <w:sz w:val="28"/>
          <w:szCs w:val="28"/>
        </w:rPr>
      </w:pPr>
      <w:r w:rsidRPr="009302DF">
        <w:rPr>
          <w:b/>
          <w:sz w:val="28"/>
          <w:szCs w:val="28"/>
        </w:rPr>
        <w:t>Скидки и возвращенные товары.</w:t>
      </w:r>
      <w:r w:rsidRPr="009302DF">
        <w:rPr>
          <w:sz w:val="28"/>
          <w:szCs w:val="28"/>
        </w:rPr>
        <w:t xml:space="preserve"> Если часть отгруженных товаров возвращена в течение дисконтного периода, покупатель может получить скидку только на оставшуюся стоимость. Например, предположим, что компания </w:t>
      </w:r>
      <w:r w:rsidRPr="009302DF">
        <w:rPr>
          <w:color w:val="000000"/>
          <w:sz w:val="28"/>
          <w:szCs w:val="28"/>
          <w:lang w:val="en-US"/>
        </w:rPr>
        <w:t>Meg</w:t>
      </w:r>
      <w:r w:rsidRPr="009302DF">
        <w:rPr>
          <w:color w:val="000000"/>
          <w:sz w:val="28"/>
          <w:szCs w:val="28"/>
        </w:rPr>
        <w:t>'</w:t>
      </w:r>
      <w:r w:rsidRPr="009302DF">
        <w:rPr>
          <w:color w:val="000000"/>
          <w:sz w:val="28"/>
          <w:szCs w:val="28"/>
          <w:lang w:val="en-US"/>
        </w:rPr>
        <w:t>s</w:t>
      </w:r>
      <w:r w:rsidRPr="009302DF">
        <w:rPr>
          <w:color w:val="000000"/>
          <w:sz w:val="28"/>
          <w:szCs w:val="28"/>
        </w:rPr>
        <w:t xml:space="preserve"> </w:t>
      </w:r>
      <w:r w:rsidRPr="009302DF">
        <w:rPr>
          <w:color w:val="000000"/>
          <w:sz w:val="28"/>
          <w:szCs w:val="28"/>
          <w:lang w:val="en-US"/>
        </w:rPr>
        <w:t>Mart</w:t>
      </w:r>
      <w:r w:rsidRPr="009302DF">
        <w:rPr>
          <w:color w:val="000000"/>
          <w:sz w:val="28"/>
          <w:szCs w:val="28"/>
        </w:rPr>
        <w:t xml:space="preserve"> может получить скидку при оплате наличными</w:t>
      </w:r>
      <w:r w:rsidR="00460ACE">
        <w:rPr>
          <w:color w:val="000000"/>
          <w:sz w:val="28"/>
          <w:szCs w:val="28"/>
        </w:rPr>
        <w:t xml:space="preserve"> </w:t>
      </w:r>
      <w:r w:rsidRPr="009302DF">
        <w:rPr>
          <w:color w:val="000000"/>
          <w:sz w:val="28"/>
          <w:szCs w:val="28"/>
        </w:rPr>
        <w:t>в 2% на общую стоимость товара $5,000. Двумя днями позже, компания до оплаты счета-фактуры возвращает товары на стоимость $800. После оплаты суммы в $4,200 в течение дисконтного периода,</w:t>
      </w:r>
      <w:r w:rsidR="00460ACE">
        <w:rPr>
          <w:color w:val="000000"/>
          <w:sz w:val="28"/>
          <w:szCs w:val="28"/>
        </w:rPr>
        <w:t xml:space="preserve"> </w:t>
      </w:r>
      <w:r w:rsidRPr="009302DF">
        <w:rPr>
          <w:color w:val="000000"/>
          <w:sz w:val="28"/>
          <w:szCs w:val="28"/>
        </w:rPr>
        <w:t xml:space="preserve">компания </w:t>
      </w:r>
      <w:r w:rsidRPr="009302DF">
        <w:rPr>
          <w:color w:val="000000"/>
          <w:sz w:val="28"/>
          <w:szCs w:val="28"/>
          <w:lang w:val="en-US"/>
        </w:rPr>
        <w:t>Meg</w:t>
      </w:r>
      <w:r w:rsidRPr="009302DF">
        <w:rPr>
          <w:color w:val="000000"/>
          <w:sz w:val="28"/>
          <w:szCs w:val="28"/>
        </w:rPr>
        <w:t>'</w:t>
      </w:r>
      <w:r w:rsidRPr="009302DF">
        <w:rPr>
          <w:color w:val="000000"/>
          <w:sz w:val="28"/>
          <w:szCs w:val="28"/>
          <w:lang w:val="en-US"/>
        </w:rPr>
        <w:t>s</w:t>
      </w:r>
      <w:r w:rsidRPr="009302DF">
        <w:rPr>
          <w:color w:val="000000"/>
          <w:sz w:val="28"/>
          <w:szCs w:val="28"/>
        </w:rPr>
        <w:t xml:space="preserve"> </w:t>
      </w:r>
      <w:r w:rsidRPr="009302DF">
        <w:rPr>
          <w:color w:val="000000"/>
          <w:sz w:val="28"/>
          <w:szCs w:val="28"/>
          <w:lang w:val="en-US"/>
        </w:rPr>
        <w:t>Mart</w:t>
      </w:r>
      <w:r w:rsidRPr="009302DF">
        <w:rPr>
          <w:color w:val="000000"/>
          <w:sz w:val="28"/>
          <w:szCs w:val="28"/>
        </w:rPr>
        <w:t xml:space="preserve"> может получить скидку в 2% только на указанную сумму. Таким образом, полученная скидка составляет $84 (2% </w:t>
      </w:r>
      <w:r w:rsidRPr="009302DF">
        <w:rPr>
          <w:color w:val="000000"/>
          <w:sz w:val="28"/>
          <w:szCs w:val="28"/>
          <w:lang w:val="en-US"/>
        </w:rPr>
        <w:t>x</w:t>
      </w:r>
      <w:r w:rsidRPr="009302DF">
        <w:rPr>
          <w:color w:val="000000"/>
          <w:sz w:val="28"/>
          <w:szCs w:val="28"/>
        </w:rPr>
        <w:t xml:space="preserve"> $4,200).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b/>
          <w:sz w:val="28"/>
          <w:szCs w:val="28"/>
        </w:rPr>
        <w:t>Затраты на транспортировку.</w:t>
      </w:r>
      <w:r w:rsidRPr="009302DF">
        <w:rPr>
          <w:sz w:val="28"/>
          <w:szCs w:val="28"/>
        </w:rPr>
        <w:t xml:space="preserve"> В зависимости от условий договора с поставщиками, компания может нести ответственность по оплате стоимости транспортировки приобретенных товаров до места назначения. Поскольку данные затраты связаны с доведением товара до конечного потребителя, согласно общепринятым принципам бухгалтерского учета, они должны быть включены в стоимость приобретенных товаров. </w:t>
      </w:r>
    </w:p>
    <w:p w:rsidR="00487883" w:rsidRPr="009302DF" w:rsidRDefault="00487883" w:rsidP="009302DF">
      <w:pPr>
        <w:spacing w:line="360" w:lineRule="auto"/>
        <w:ind w:firstLine="709"/>
        <w:jc w:val="both"/>
        <w:rPr>
          <w:sz w:val="28"/>
          <w:szCs w:val="28"/>
        </w:rPr>
      </w:pPr>
      <w:r w:rsidRPr="009302DF">
        <w:rPr>
          <w:sz w:val="28"/>
          <w:szCs w:val="28"/>
        </w:rPr>
        <w:tab/>
        <w:t>Затраты на транспортировку могли быть записаны по дебету счета «Закупки». Тем не менее, более полная информация о данных издержках представлена по дебету специального дополнительного счета «Затраты на транспортировку». С целью определения общей стоимости приобретенных товаров, бухгалтер складывает суммы по данному счету с чистой ценой закупки.</w:t>
      </w:r>
    </w:p>
    <w:p w:rsidR="00487883" w:rsidRPr="009302DF" w:rsidRDefault="00487883" w:rsidP="009302DF">
      <w:pPr>
        <w:spacing w:line="360" w:lineRule="auto"/>
        <w:ind w:firstLine="709"/>
        <w:jc w:val="both"/>
        <w:rPr>
          <w:sz w:val="28"/>
          <w:szCs w:val="28"/>
        </w:rPr>
      </w:pPr>
      <w:r w:rsidRPr="009302DF">
        <w:rPr>
          <w:sz w:val="28"/>
          <w:szCs w:val="28"/>
        </w:rPr>
        <w:t xml:space="preserve">Ниже представлена запись, отражающая затраты на транспортировку в размере </w:t>
      </w:r>
      <w:r w:rsidRPr="009302DF">
        <w:rPr>
          <w:color w:val="000000"/>
          <w:sz w:val="28"/>
          <w:szCs w:val="28"/>
        </w:rPr>
        <w:t>$75:</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color w:val="000000"/>
          <w:sz w:val="28"/>
          <w:szCs w:val="28"/>
        </w:rPr>
      </w:pPr>
      <w:r w:rsidRPr="009302DF">
        <w:rPr>
          <w:color w:val="000000"/>
          <w:sz w:val="28"/>
          <w:szCs w:val="28"/>
        </w:rPr>
        <w:t>Ноябрь</w:t>
      </w:r>
      <w:r w:rsidR="00460ACE">
        <w:rPr>
          <w:color w:val="000000"/>
          <w:sz w:val="28"/>
          <w:szCs w:val="28"/>
        </w:rPr>
        <w:t xml:space="preserve"> </w:t>
      </w:r>
      <w:r w:rsidRPr="009302DF">
        <w:rPr>
          <w:color w:val="000000"/>
          <w:sz w:val="28"/>
          <w:szCs w:val="28"/>
        </w:rPr>
        <w:t>24</w:t>
      </w:r>
      <w:r w:rsidR="00460ACE">
        <w:rPr>
          <w:color w:val="000000"/>
          <w:sz w:val="28"/>
          <w:szCs w:val="28"/>
        </w:rPr>
        <w:t xml:space="preserve"> </w:t>
      </w:r>
      <w:r w:rsidRPr="009302DF">
        <w:rPr>
          <w:color w:val="000000"/>
          <w:spacing w:val="-6"/>
          <w:sz w:val="28"/>
          <w:szCs w:val="28"/>
        </w:rPr>
        <w:t xml:space="preserve">Затраты на транспортировку.………………… </w:t>
      </w:r>
      <w:r w:rsidRPr="009302DF">
        <w:rPr>
          <w:color w:val="000000"/>
          <w:spacing w:val="-3"/>
          <w:sz w:val="28"/>
          <w:szCs w:val="28"/>
        </w:rPr>
        <w:t>75.00</w:t>
      </w:r>
    </w:p>
    <w:p w:rsidR="00487883" w:rsidRPr="009302DF" w:rsidRDefault="00487883" w:rsidP="00AE0534">
      <w:pPr>
        <w:spacing w:line="360" w:lineRule="auto"/>
        <w:ind w:firstLine="2268"/>
        <w:jc w:val="both"/>
        <w:rPr>
          <w:color w:val="000000"/>
          <w:sz w:val="28"/>
          <w:szCs w:val="28"/>
        </w:rPr>
      </w:pPr>
      <w:r w:rsidRPr="009302DF">
        <w:rPr>
          <w:color w:val="000000"/>
          <w:spacing w:val="-5"/>
          <w:sz w:val="28"/>
          <w:szCs w:val="28"/>
        </w:rPr>
        <w:t>Денежные средства………………..………</w:t>
      </w:r>
      <w:r w:rsidR="00460ACE">
        <w:rPr>
          <w:color w:val="000000"/>
          <w:spacing w:val="-5"/>
          <w:sz w:val="28"/>
          <w:szCs w:val="28"/>
        </w:rPr>
        <w:t xml:space="preserve">    </w:t>
      </w:r>
      <w:r w:rsidRPr="009302DF">
        <w:rPr>
          <w:color w:val="000000"/>
          <w:spacing w:val="-5"/>
          <w:sz w:val="28"/>
          <w:szCs w:val="28"/>
        </w:rPr>
        <w:t xml:space="preserve"> </w:t>
      </w:r>
      <w:r w:rsidRPr="009302DF">
        <w:rPr>
          <w:color w:val="000000"/>
          <w:spacing w:val="-3"/>
          <w:sz w:val="28"/>
          <w:szCs w:val="28"/>
        </w:rPr>
        <w:t>75.00</w:t>
      </w:r>
    </w:p>
    <w:p w:rsidR="00487883" w:rsidRPr="009302DF" w:rsidRDefault="00487883" w:rsidP="00AE0534">
      <w:pPr>
        <w:spacing w:line="360" w:lineRule="auto"/>
        <w:ind w:firstLine="2268"/>
        <w:jc w:val="both"/>
        <w:rPr>
          <w:i/>
          <w:iCs/>
          <w:color w:val="000000"/>
          <w:spacing w:val="-1"/>
          <w:sz w:val="28"/>
          <w:szCs w:val="28"/>
        </w:rPr>
      </w:pPr>
      <w:r w:rsidRPr="009302DF">
        <w:rPr>
          <w:i/>
          <w:iCs/>
          <w:color w:val="000000"/>
          <w:spacing w:val="-1"/>
          <w:sz w:val="28"/>
          <w:szCs w:val="28"/>
        </w:rPr>
        <w:t xml:space="preserve">Произведенные затраты на </w:t>
      </w:r>
    </w:p>
    <w:p w:rsidR="00487883" w:rsidRPr="009302DF" w:rsidRDefault="00487883" w:rsidP="00AE0534">
      <w:pPr>
        <w:spacing w:line="360" w:lineRule="auto"/>
        <w:ind w:firstLine="2268"/>
        <w:jc w:val="both"/>
        <w:rPr>
          <w:color w:val="000000"/>
          <w:sz w:val="28"/>
          <w:szCs w:val="28"/>
        </w:rPr>
      </w:pPr>
      <w:r w:rsidRPr="009302DF">
        <w:rPr>
          <w:i/>
          <w:iCs/>
          <w:color w:val="000000"/>
          <w:spacing w:val="-1"/>
          <w:sz w:val="28"/>
          <w:szCs w:val="28"/>
        </w:rPr>
        <w:t>транспортировку приобретенных товаров</w:t>
      </w:r>
      <w:r w:rsidRPr="009302DF">
        <w:rPr>
          <w:color w:val="000000"/>
          <w:sz w:val="28"/>
          <w:szCs w:val="28"/>
        </w:rPr>
        <w:t xml:space="preserve">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Поскольку подробная информация о затратах на транспортировку необходима только для менеджеров, она редко публикуется в финансовых отчетах, предназначенных для внешних пользователей.</w:t>
      </w:r>
    </w:p>
    <w:p w:rsidR="00487883" w:rsidRPr="009302DF" w:rsidRDefault="00487883" w:rsidP="009302DF">
      <w:pPr>
        <w:spacing w:line="360" w:lineRule="auto"/>
        <w:ind w:firstLine="709"/>
        <w:jc w:val="both"/>
        <w:rPr>
          <w:sz w:val="28"/>
          <w:szCs w:val="28"/>
        </w:rPr>
      </w:pPr>
      <w:r w:rsidRPr="009302DF">
        <w:rPr>
          <w:sz w:val="28"/>
          <w:szCs w:val="28"/>
        </w:rPr>
        <w:t>Затраты, связанные с транспортировкой приобретенных товаров до склада, учитываются отдельно от затрат по доставке товара до покупателя. Затраты на отгрузку поступающих товаров включаются в стоимость проданных товаров, тогда как затраты на погрузку отправляемых товаров отражаются как расходы на продажу.</w:t>
      </w:r>
    </w:p>
    <w:p w:rsidR="00D508D2" w:rsidRPr="00656C7E" w:rsidRDefault="00D508D2" w:rsidP="00D508D2">
      <w:pPr>
        <w:rPr>
          <w:sz w:val="28"/>
          <w:szCs w:val="28"/>
        </w:rPr>
      </w:pPr>
    </w:p>
    <w:p w:rsidR="00D508D2" w:rsidRPr="005A00ED" w:rsidRDefault="007E4382" w:rsidP="00D508D2">
      <w:pPr>
        <w:shd w:val="clear" w:color="auto" w:fill="FFFFFF"/>
        <w:ind w:left="374"/>
      </w:pPr>
      <w:r>
        <w:rPr>
          <w:noProof/>
        </w:rPr>
        <w:pict>
          <v:line id="_x0000_s1066" style="position:absolute;left:0;text-align:left;z-index:251698176;mso-position-horizontal-relative:margin" from="18pt,-6.25pt" to="487.9pt,-6.25pt" o:allowincell="f" strokeweight=".5pt">
            <w10:wrap anchorx="margin"/>
          </v:line>
        </w:pict>
      </w:r>
      <w:r w:rsidR="00D508D2">
        <w:rPr>
          <w:color w:val="000000"/>
          <w:spacing w:val="36"/>
          <w:sz w:val="18"/>
          <w:szCs w:val="18"/>
        </w:rPr>
        <w:t>РИСУНОК</w:t>
      </w:r>
      <w:r w:rsidR="00460ACE">
        <w:rPr>
          <w:color w:val="000000"/>
          <w:sz w:val="18"/>
          <w:szCs w:val="18"/>
        </w:rPr>
        <w:t xml:space="preserve"> </w:t>
      </w:r>
      <w:r w:rsidR="00D508D2" w:rsidRPr="005A00ED">
        <w:rPr>
          <w:color w:val="000000"/>
          <w:sz w:val="18"/>
          <w:szCs w:val="18"/>
        </w:rPr>
        <w:t xml:space="preserve"> </w:t>
      </w:r>
      <w:r w:rsidR="00D508D2" w:rsidRPr="005A00ED">
        <w:rPr>
          <w:color w:val="000000"/>
          <w:spacing w:val="-4"/>
          <w:sz w:val="18"/>
          <w:szCs w:val="18"/>
        </w:rPr>
        <w:t>3</w:t>
      </w:r>
      <w:r w:rsidR="00460ACE">
        <w:rPr>
          <w:color w:val="000000"/>
          <w:spacing w:val="-4"/>
          <w:sz w:val="18"/>
          <w:szCs w:val="18"/>
        </w:rPr>
        <w:t xml:space="preserve">  </w:t>
      </w:r>
      <w:r w:rsidR="00D508D2" w:rsidRPr="005A00ED">
        <w:rPr>
          <w:color w:val="000000"/>
          <w:spacing w:val="-4"/>
          <w:sz w:val="18"/>
          <w:szCs w:val="18"/>
        </w:rPr>
        <w:t xml:space="preserve"> </w:t>
      </w:r>
      <w:r w:rsidR="00D508D2">
        <w:rPr>
          <w:i/>
          <w:iCs/>
          <w:color w:val="000000"/>
          <w:spacing w:val="-4"/>
          <w:sz w:val="18"/>
          <w:szCs w:val="18"/>
        </w:rPr>
        <w:t>Определение ответственности и возможного риска при транспортировке товара</w:t>
      </w:r>
    </w:p>
    <w:p w:rsidR="00D508D2" w:rsidRPr="00E06819" w:rsidRDefault="00D508D2" w:rsidP="00D508D2">
      <w:pPr>
        <w:shd w:val="clear" w:color="auto" w:fill="FFFFFF"/>
        <w:spacing w:before="178" w:line="192" w:lineRule="exact"/>
        <w:ind w:left="4099"/>
      </w:pPr>
      <w:r>
        <w:rPr>
          <w:color w:val="000000"/>
          <w:spacing w:val="-4"/>
        </w:rPr>
        <w:t>ФОБ Место отправления</w:t>
      </w:r>
    </w:p>
    <w:p w:rsidR="00D508D2" w:rsidRPr="000F0F0D" w:rsidRDefault="00D508D2" w:rsidP="00D508D2">
      <w:pPr>
        <w:jc w:val="center"/>
        <w:rPr>
          <w:sz w:val="24"/>
          <w:szCs w:val="24"/>
        </w:rPr>
      </w:pPr>
      <w:r w:rsidRPr="000F0F0D">
        <w:rPr>
          <w:i/>
          <w:iCs/>
          <w:color w:val="000000"/>
          <w:sz w:val="18"/>
          <w:szCs w:val="18"/>
        </w:rPr>
        <w:t xml:space="preserve">Покупатель принимает </w:t>
      </w:r>
      <w:r>
        <w:rPr>
          <w:i/>
          <w:iCs/>
          <w:color w:val="000000"/>
          <w:sz w:val="18"/>
          <w:szCs w:val="18"/>
        </w:rPr>
        <w:t>право собственности</w:t>
      </w:r>
      <w:r w:rsidRPr="000F0F0D">
        <w:rPr>
          <w:i/>
          <w:iCs/>
          <w:color w:val="000000"/>
          <w:sz w:val="18"/>
          <w:szCs w:val="18"/>
        </w:rPr>
        <w:t xml:space="preserve">, когда товары </w:t>
      </w:r>
      <w:r>
        <w:rPr>
          <w:i/>
          <w:iCs/>
          <w:color w:val="000000"/>
          <w:sz w:val="18"/>
          <w:szCs w:val="18"/>
        </w:rPr>
        <w:t>переправляют с</w:t>
      </w:r>
      <w:r w:rsidR="00460ACE">
        <w:rPr>
          <w:i/>
          <w:iCs/>
          <w:color w:val="000000"/>
          <w:sz w:val="18"/>
          <w:szCs w:val="18"/>
        </w:rPr>
        <w:t xml:space="preserve"> </w:t>
      </w:r>
      <w:r w:rsidRPr="000F0F0D">
        <w:rPr>
          <w:i/>
          <w:iCs/>
          <w:color w:val="000000"/>
          <w:sz w:val="18"/>
          <w:szCs w:val="18"/>
        </w:rPr>
        <w:t>мест</w:t>
      </w:r>
      <w:r>
        <w:rPr>
          <w:i/>
          <w:iCs/>
          <w:color w:val="000000"/>
          <w:sz w:val="18"/>
          <w:szCs w:val="18"/>
        </w:rPr>
        <w:t>а отправления; покупатель несет ответственность за погрузку</w:t>
      </w:r>
      <w:r w:rsidR="00460ACE">
        <w:rPr>
          <w:i/>
          <w:iCs/>
          <w:color w:val="000000"/>
          <w:sz w:val="18"/>
          <w:szCs w:val="18"/>
        </w:rPr>
        <w:t xml:space="preserve"> </w:t>
      </w:r>
      <w:r>
        <w:rPr>
          <w:i/>
          <w:iCs/>
          <w:color w:val="000000"/>
          <w:sz w:val="18"/>
          <w:szCs w:val="18"/>
        </w:rPr>
        <w:t>и сталкивается с риском потери при</w:t>
      </w:r>
      <w:r w:rsidR="00460ACE">
        <w:rPr>
          <w:i/>
          <w:iCs/>
          <w:color w:val="000000"/>
          <w:sz w:val="18"/>
          <w:szCs w:val="18"/>
        </w:rPr>
        <w:t xml:space="preserve"> </w:t>
      </w:r>
      <w:r w:rsidRPr="000F0F0D">
        <w:rPr>
          <w:i/>
          <w:iCs/>
          <w:color w:val="000000"/>
          <w:sz w:val="18"/>
          <w:szCs w:val="18"/>
        </w:rPr>
        <w:t>транзите.</w:t>
      </w:r>
    </w:p>
    <w:p w:rsidR="00D508D2" w:rsidRPr="003031D2" w:rsidRDefault="007E4382" w:rsidP="00D508D2">
      <w:pPr>
        <w:rPr>
          <w:sz w:val="28"/>
          <w:szCs w:val="28"/>
        </w:rPr>
      </w:pPr>
      <w:r>
        <w:rPr>
          <w:noProof/>
        </w:rPr>
        <w:pict>
          <v:shape id="_x0000_s1067" type="#_x0000_t75" style="position:absolute;margin-left:189pt;margin-top:5.75pt;width:96.75pt;height:32.25pt;z-index:251701248">
            <v:imagedata r:id="rId8" o:title="" croptop="13822f" cropleft="39362f"/>
            <w10:wrap type="square" side="left"/>
          </v:shape>
        </w:pict>
      </w:r>
      <w:r>
        <w:rPr>
          <w:noProof/>
        </w:rPr>
        <w:pict>
          <v:line id="_x0000_s1068" style="position:absolute;flip:x;z-index:251702272" from="117pt,5.75pt" to="153pt,32.75pt">
            <v:stroke endarrow="block"/>
          </v:line>
        </w:pict>
      </w:r>
      <w:r>
        <w:rPr>
          <w:noProof/>
        </w:rPr>
        <w:pict>
          <v:shapetype id="_x0000_t202" coordsize="21600,21600" o:spt="202" path="m,l,21600r21600,l21600,xe">
            <v:stroke joinstyle="miter"/>
            <v:path gradientshapeok="t" o:connecttype="rect"/>
          </v:shapetype>
          <v:shape id="_x0000_s1069" type="#_x0000_t202" style="position:absolute;margin-left:9pt;margin-top:13.45pt;width:108pt;height:36pt;z-index:251699200">
            <v:textbox style="mso-next-textbox:#_x0000_s1069">
              <w:txbxContent>
                <w:p w:rsidR="00460ACE" w:rsidRPr="005A00ED" w:rsidRDefault="00460ACE" w:rsidP="00D508D2">
                  <w:r>
                    <w:rPr>
                      <w:lang w:val="en-US"/>
                    </w:rPr>
                    <w:t xml:space="preserve">      </w:t>
                  </w:r>
                  <w:r>
                    <w:t xml:space="preserve">     Продавец</w:t>
                  </w:r>
                </w:p>
                <w:p w:rsidR="00460ACE" w:rsidRPr="00896EE4" w:rsidRDefault="00460ACE" w:rsidP="00D508D2">
                  <w:pPr>
                    <w:rPr>
                      <w:lang w:val="en-US"/>
                    </w:rPr>
                  </w:pPr>
                  <w:r>
                    <w:rPr>
                      <w:lang w:val="en-US"/>
                    </w:rPr>
                    <w:t>(</w:t>
                  </w:r>
                  <w:r>
                    <w:t>место отправления</w:t>
                  </w:r>
                  <w:r>
                    <w:rPr>
                      <w:lang w:val="en-US"/>
                    </w:rPr>
                    <w:t>)</w:t>
                  </w:r>
                </w:p>
              </w:txbxContent>
            </v:textbox>
          </v:shape>
        </w:pict>
      </w:r>
      <w:r>
        <w:rPr>
          <w:noProof/>
        </w:rPr>
        <w:pict>
          <v:shape id="_x0000_s1070" type="#_x0000_t202" style="position:absolute;margin-left:351pt;margin-top:13.45pt;width:117pt;height:36pt;z-index:251700224">
            <v:textbox style="mso-next-textbox:#_x0000_s1070">
              <w:txbxContent>
                <w:p w:rsidR="00460ACE" w:rsidRPr="005A00ED" w:rsidRDefault="00460ACE" w:rsidP="00D508D2">
                  <w:r>
                    <w:rPr>
                      <w:lang w:val="en-US"/>
                    </w:rPr>
                    <w:t xml:space="preserve">   </w:t>
                  </w:r>
                  <w:r>
                    <w:t xml:space="preserve">      Покупатель</w:t>
                  </w:r>
                </w:p>
                <w:p w:rsidR="00460ACE" w:rsidRPr="00896EE4" w:rsidRDefault="00460ACE" w:rsidP="00D508D2">
                  <w:pPr>
                    <w:rPr>
                      <w:lang w:val="en-US"/>
                    </w:rPr>
                  </w:pPr>
                  <w:r>
                    <w:rPr>
                      <w:lang w:val="en-US"/>
                    </w:rPr>
                    <w:t xml:space="preserve">   (</w:t>
                  </w:r>
                  <w:r>
                    <w:t>место назначения</w:t>
                  </w:r>
                  <w:r>
                    <w:rPr>
                      <w:lang w:val="en-US"/>
                    </w:rPr>
                    <w:t>)</w:t>
                  </w:r>
                </w:p>
              </w:txbxContent>
            </v:textbox>
          </v:shape>
        </w:pict>
      </w:r>
    </w:p>
    <w:p w:rsidR="00D508D2" w:rsidRPr="003031D2" w:rsidRDefault="007E4382" w:rsidP="00D508D2">
      <w:pPr>
        <w:tabs>
          <w:tab w:val="left" w:pos="1275"/>
        </w:tabs>
        <w:rPr>
          <w:sz w:val="28"/>
          <w:szCs w:val="28"/>
        </w:rPr>
      </w:pPr>
      <w:r>
        <w:rPr>
          <w:noProof/>
        </w:rPr>
        <w:pict>
          <v:line id="_x0000_s1071" style="position:absolute;z-index:251710464" from="306pt,16.65pt" to="315pt,16.65pt"/>
        </w:pict>
      </w:r>
      <w:r>
        <w:rPr>
          <w:noProof/>
        </w:rPr>
        <w:pict>
          <v:line id="_x0000_s1072" style="position:absolute;z-index:251709440" from="162pt,16.65pt" to="171pt,16.65pt"/>
        </w:pict>
      </w:r>
      <w:r>
        <w:rPr>
          <w:noProof/>
        </w:rPr>
        <w:pict>
          <v:line id="_x0000_s1073" style="position:absolute;z-index:251708416" from="2in,16.65pt" to="153pt,16.65pt"/>
        </w:pict>
      </w:r>
      <w:r>
        <w:rPr>
          <w:noProof/>
        </w:rPr>
        <w:pict>
          <v:line id="_x0000_s1074" style="position:absolute;z-index:251707392" from="126pt,16.65pt" to="135pt,16.65pt"/>
        </w:pict>
      </w:r>
      <w:r>
        <w:rPr>
          <w:noProof/>
        </w:rPr>
        <w:pict>
          <v:line id="_x0000_s1075" style="position:absolute;flip:x;z-index:251706368" from="4in,7.65pt" to="351pt,7.65pt"/>
        </w:pict>
      </w:r>
      <w:r>
        <w:rPr>
          <w:noProof/>
        </w:rPr>
        <w:pict>
          <v:line id="_x0000_s1076" style="position:absolute;z-index:251705344" from="117pt,7.65pt" to="189pt,7.65pt"/>
        </w:pict>
      </w:r>
      <w:r>
        <w:rPr>
          <w:noProof/>
        </w:rPr>
        <w:pict>
          <v:line id="_x0000_s1077" style="position:absolute;z-index:251704320" from="117pt,25.65pt" to="351pt,25.65pt"/>
        </w:pict>
      </w:r>
      <w:r>
        <w:rPr>
          <w:noProof/>
        </w:rPr>
        <w:pict>
          <v:line id="_x0000_s1078" style="position:absolute;flip:y;z-index:251703296" from="306pt,16.65pt" to="342pt,52.65pt">
            <v:stroke endarrow="block"/>
          </v:line>
        </w:pict>
      </w:r>
      <w:r w:rsidR="00D508D2" w:rsidRPr="003031D2">
        <w:rPr>
          <w:sz w:val="28"/>
          <w:szCs w:val="28"/>
        </w:rPr>
        <w:br w:type="textWrapping" w:clear="all"/>
      </w:r>
    </w:p>
    <w:p w:rsidR="00D508D2" w:rsidRPr="003031D2" w:rsidRDefault="00D508D2" w:rsidP="00D508D2">
      <w:pPr>
        <w:shd w:val="clear" w:color="auto" w:fill="FFFFFF"/>
        <w:spacing w:line="197" w:lineRule="exact"/>
        <w:jc w:val="center"/>
        <w:rPr>
          <w:color w:val="000000"/>
          <w:spacing w:val="-4"/>
        </w:rPr>
      </w:pPr>
    </w:p>
    <w:p w:rsidR="00D508D2" w:rsidRPr="002514DE" w:rsidRDefault="00D508D2" w:rsidP="00D508D2">
      <w:pPr>
        <w:shd w:val="clear" w:color="auto" w:fill="FFFFFF"/>
        <w:spacing w:line="197" w:lineRule="exact"/>
        <w:jc w:val="center"/>
      </w:pPr>
      <w:r>
        <w:rPr>
          <w:color w:val="000000"/>
          <w:spacing w:val="-4"/>
        </w:rPr>
        <w:t>ФОБ</w:t>
      </w:r>
      <w:r w:rsidRPr="002514DE">
        <w:rPr>
          <w:color w:val="000000"/>
          <w:spacing w:val="-4"/>
        </w:rPr>
        <w:t xml:space="preserve"> </w:t>
      </w:r>
      <w:r>
        <w:rPr>
          <w:color w:val="000000"/>
          <w:spacing w:val="-4"/>
        </w:rPr>
        <w:t>Место</w:t>
      </w:r>
      <w:r w:rsidRPr="002514DE">
        <w:rPr>
          <w:color w:val="000000"/>
          <w:spacing w:val="-4"/>
        </w:rPr>
        <w:t xml:space="preserve"> </w:t>
      </w:r>
      <w:r>
        <w:rPr>
          <w:color w:val="000000"/>
          <w:spacing w:val="-4"/>
        </w:rPr>
        <w:t>назначения</w:t>
      </w:r>
    </w:p>
    <w:p w:rsidR="00D508D2" w:rsidRPr="003031D2" w:rsidRDefault="00D508D2" w:rsidP="00D508D2">
      <w:pPr>
        <w:tabs>
          <w:tab w:val="left" w:pos="4125"/>
        </w:tabs>
        <w:jc w:val="center"/>
      </w:pPr>
      <w:r w:rsidRPr="003031D2">
        <w:rPr>
          <w:i/>
          <w:iCs/>
          <w:color w:val="000000"/>
        </w:rPr>
        <w:t>Покупатель принимает право собственности, когда товары достигают места назначения; продавец несет ответственность за погрузку и сталкивается с риском потери при</w:t>
      </w:r>
      <w:r w:rsidR="00460ACE">
        <w:rPr>
          <w:i/>
          <w:iCs/>
          <w:color w:val="000000"/>
        </w:rPr>
        <w:t xml:space="preserve"> </w:t>
      </w:r>
      <w:r w:rsidRPr="003031D2">
        <w:rPr>
          <w:i/>
          <w:iCs/>
          <w:color w:val="000000"/>
        </w:rPr>
        <w:t>транзите.</w:t>
      </w:r>
    </w:p>
    <w:p w:rsidR="00D508D2" w:rsidRPr="003031D2" w:rsidRDefault="007E4382" w:rsidP="00D508D2">
      <w:pPr>
        <w:rPr>
          <w:sz w:val="28"/>
          <w:szCs w:val="28"/>
        </w:rPr>
      </w:pPr>
      <w:r>
        <w:rPr>
          <w:noProof/>
        </w:rPr>
        <w:pict>
          <v:line id="_x0000_s1079" style="position:absolute;z-index:251711488;mso-position-horizontal-relative:margin" from="18pt,4.7pt" to="456.7pt,4.7pt" strokeweight=".5pt">
            <w10:wrap anchorx="margin"/>
          </v:line>
        </w:pict>
      </w:r>
    </w:p>
    <w:p w:rsidR="00D508D2" w:rsidRDefault="00D508D2" w:rsidP="00D508D2">
      <w:pPr>
        <w:spacing w:line="360" w:lineRule="auto"/>
        <w:ind w:left="709"/>
        <w:jc w:val="both"/>
        <w:rPr>
          <w:b/>
          <w:sz w:val="28"/>
          <w:szCs w:val="28"/>
        </w:rPr>
      </w:pPr>
    </w:p>
    <w:p w:rsidR="00D508D2" w:rsidRDefault="00487883" w:rsidP="00D508D2">
      <w:pPr>
        <w:spacing w:line="360" w:lineRule="auto"/>
        <w:ind w:left="709"/>
        <w:jc w:val="both"/>
        <w:rPr>
          <w:b/>
          <w:iCs/>
          <w:color w:val="000000"/>
          <w:spacing w:val="-4"/>
          <w:sz w:val="28"/>
          <w:szCs w:val="28"/>
        </w:rPr>
      </w:pPr>
      <w:r w:rsidRPr="009302DF">
        <w:rPr>
          <w:b/>
          <w:sz w:val="28"/>
          <w:szCs w:val="28"/>
        </w:rPr>
        <w:t xml:space="preserve">Определение </w:t>
      </w:r>
      <w:r w:rsidRPr="009302DF">
        <w:rPr>
          <w:b/>
          <w:iCs/>
          <w:color w:val="000000"/>
          <w:spacing w:val="-4"/>
          <w:sz w:val="28"/>
          <w:szCs w:val="28"/>
        </w:rPr>
        <w:t xml:space="preserve">ответственности и возможного риска при транспортировке товара. </w:t>
      </w:r>
    </w:p>
    <w:p w:rsidR="00487883" w:rsidRPr="009302DF" w:rsidRDefault="00487883" w:rsidP="009302DF">
      <w:pPr>
        <w:spacing w:line="360" w:lineRule="auto"/>
        <w:ind w:firstLine="709"/>
        <w:jc w:val="both"/>
        <w:rPr>
          <w:sz w:val="28"/>
          <w:szCs w:val="28"/>
        </w:rPr>
      </w:pPr>
      <w:r w:rsidRPr="009302DF">
        <w:rPr>
          <w:iCs/>
          <w:color w:val="000000"/>
          <w:spacing w:val="-4"/>
          <w:sz w:val="28"/>
          <w:szCs w:val="28"/>
        </w:rPr>
        <w:t>При планировании торговой сделки покупатель и продавец</w:t>
      </w:r>
      <w:r w:rsidRPr="009302DF">
        <w:rPr>
          <w:sz w:val="28"/>
          <w:szCs w:val="28"/>
        </w:rPr>
        <w:t xml:space="preserve"> должны установить, какая из сторон будет нести ответственность по оплате затрат на транспортировку, и какая примет на себя риск потери при транзите.</w:t>
      </w:r>
    </w:p>
    <w:p w:rsidR="00487883" w:rsidRPr="009302DF" w:rsidRDefault="00487883" w:rsidP="009302DF">
      <w:pPr>
        <w:spacing w:line="360" w:lineRule="auto"/>
        <w:ind w:firstLine="709"/>
        <w:jc w:val="both"/>
        <w:rPr>
          <w:sz w:val="28"/>
          <w:szCs w:val="28"/>
        </w:rPr>
      </w:pPr>
      <w:r w:rsidRPr="009302DF">
        <w:rPr>
          <w:sz w:val="28"/>
          <w:szCs w:val="28"/>
        </w:rPr>
        <w:t xml:space="preserve">Главная проблема, которую предстоит решить, - определение пункта передачи права собственности от покупателя к продавцу. Место передачи называют пункт </w:t>
      </w:r>
      <w:r w:rsidRPr="009302DF">
        <w:rPr>
          <w:b/>
          <w:sz w:val="28"/>
          <w:szCs w:val="28"/>
        </w:rPr>
        <w:t>ФОБ</w:t>
      </w:r>
      <w:r w:rsidRPr="009302DF">
        <w:rPr>
          <w:sz w:val="28"/>
          <w:szCs w:val="28"/>
        </w:rPr>
        <w:t>, что является аббревиатурой фразы</w:t>
      </w:r>
      <w:r w:rsidR="00460ACE">
        <w:rPr>
          <w:sz w:val="28"/>
          <w:szCs w:val="28"/>
        </w:rPr>
        <w:t xml:space="preserve"> </w:t>
      </w:r>
      <w:r w:rsidRPr="009302DF">
        <w:rPr>
          <w:i/>
          <w:sz w:val="28"/>
          <w:szCs w:val="28"/>
        </w:rPr>
        <w:t>свободный на борту</w:t>
      </w:r>
      <w:r w:rsidRPr="009302DF">
        <w:rPr>
          <w:sz w:val="28"/>
          <w:szCs w:val="28"/>
        </w:rPr>
        <w:t>. Значение других пунктов ФОБ поясняется на рисунке 3.</w:t>
      </w:r>
    </w:p>
    <w:p w:rsidR="00487883" w:rsidRPr="009302DF" w:rsidRDefault="00487883" w:rsidP="009302DF">
      <w:pPr>
        <w:spacing w:line="360" w:lineRule="auto"/>
        <w:ind w:firstLine="709"/>
        <w:jc w:val="both"/>
        <w:rPr>
          <w:sz w:val="28"/>
          <w:szCs w:val="28"/>
        </w:rPr>
      </w:pPr>
      <w:r w:rsidRPr="009302DF">
        <w:rPr>
          <w:i/>
          <w:sz w:val="28"/>
          <w:szCs w:val="28"/>
        </w:rPr>
        <w:t xml:space="preserve">ФОБ </w:t>
      </w:r>
      <w:r w:rsidR="009E442C" w:rsidRPr="009302DF">
        <w:rPr>
          <w:i/>
          <w:sz w:val="28"/>
          <w:szCs w:val="28"/>
        </w:rPr>
        <w:t>–</w:t>
      </w:r>
      <w:r w:rsidRPr="009302DF">
        <w:rPr>
          <w:i/>
          <w:sz w:val="28"/>
          <w:szCs w:val="28"/>
        </w:rPr>
        <w:t xml:space="preserve"> место отправления </w:t>
      </w:r>
      <w:r w:rsidRPr="009302DF">
        <w:rPr>
          <w:sz w:val="28"/>
          <w:szCs w:val="28"/>
        </w:rPr>
        <w:t xml:space="preserve">(другое название </w:t>
      </w:r>
      <w:r w:rsidRPr="009302DF">
        <w:rPr>
          <w:i/>
          <w:sz w:val="28"/>
          <w:szCs w:val="28"/>
        </w:rPr>
        <w:t xml:space="preserve">ФОБ </w:t>
      </w:r>
      <w:r w:rsidR="009E442C" w:rsidRPr="009302DF">
        <w:rPr>
          <w:i/>
          <w:sz w:val="28"/>
          <w:szCs w:val="28"/>
        </w:rPr>
        <w:t>–</w:t>
      </w:r>
      <w:r w:rsidRPr="009302DF">
        <w:rPr>
          <w:i/>
          <w:sz w:val="28"/>
          <w:szCs w:val="28"/>
        </w:rPr>
        <w:t xml:space="preserve"> фабрика</w:t>
      </w:r>
      <w:r w:rsidRPr="009302DF">
        <w:rPr>
          <w:sz w:val="28"/>
          <w:szCs w:val="28"/>
        </w:rPr>
        <w:t>) означает, что покупатель принимает право собственности на предприятии продавца. В результате, покупатель несет ответственность за погрузку и сталкивается с риском потери или убытка при транспортировке товаров. Кроме того, транзитные товары являются частью запасов покупателя, поскольку оплачены им.</w:t>
      </w:r>
    </w:p>
    <w:p w:rsidR="00487883" w:rsidRPr="009302DF" w:rsidRDefault="00487883" w:rsidP="009302DF">
      <w:pPr>
        <w:spacing w:line="360" w:lineRule="auto"/>
        <w:ind w:firstLine="709"/>
        <w:jc w:val="both"/>
        <w:rPr>
          <w:sz w:val="28"/>
          <w:szCs w:val="28"/>
        </w:rPr>
      </w:pPr>
      <w:r w:rsidRPr="009302DF">
        <w:rPr>
          <w:sz w:val="28"/>
          <w:szCs w:val="28"/>
        </w:rPr>
        <w:t xml:space="preserve">С другой стороны, соглашение </w:t>
      </w:r>
      <w:r w:rsidRPr="009302DF">
        <w:rPr>
          <w:i/>
          <w:sz w:val="28"/>
          <w:szCs w:val="28"/>
        </w:rPr>
        <w:t>ФОБ – место назначения</w:t>
      </w:r>
      <w:r w:rsidRPr="009302DF">
        <w:rPr>
          <w:sz w:val="28"/>
          <w:szCs w:val="28"/>
        </w:rPr>
        <w:t xml:space="preserve"> означает передачу права собственности на предприятии покупателя. В таком случае, продавец несет ответственность за погрузку и несет риск потери или убытка при транспортировке товаров. Кроме того, продавец не делает запись о полученном доходе до того, пока товары не будут доставлены до места назначения, поскольку сделка будет завершена только в указанный момент. </w:t>
      </w:r>
    </w:p>
    <w:p w:rsidR="00487883" w:rsidRPr="009302DF" w:rsidRDefault="00487883" w:rsidP="009302DF">
      <w:pPr>
        <w:shd w:val="clear" w:color="auto" w:fill="FFFFFF"/>
        <w:spacing w:line="360" w:lineRule="auto"/>
        <w:ind w:firstLine="709"/>
        <w:jc w:val="both"/>
        <w:rPr>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Дебетовый и кредитовый меморандумы</w:t>
      </w:r>
    </w:p>
    <w:p w:rsidR="00487883" w:rsidRPr="009302DF" w:rsidRDefault="00487883" w:rsidP="009302DF">
      <w:pPr>
        <w:spacing w:line="360" w:lineRule="auto"/>
        <w:ind w:firstLine="709"/>
        <w:jc w:val="both"/>
        <w:rPr>
          <w:sz w:val="28"/>
          <w:szCs w:val="28"/>
        </w:rPr>
      </w:pPr>
      <w:r w:rsidRPr="009302DF">
        <w:rPr>
          <w:sz w:val="28"/>
          <w:szCs w:val="28"/>
        </w:rPr>
        <w:t>Покупатели и продавцы часто вынуждены следить за циркулирующими между ними потоками. Например, приобретенные товары</w:t>
      </w:r>
      <w:r w:rsidR="00460ACE">
        <w:rPr>
          <w:sz w:val="28"/>
          <w:szCs w:val="28"/>
        </w:rPr>
        <w:t xml:space="preserve"> </w:t>
      </w:r>
      <w:r w:rsidRPr="009302DF">
        <w:rPr>
          <w:sz w:val="28"/>
          <w:szCs w:val="28"/>
        </w:rPr>
        <w:t>могут не соответствовать спецификации, могут быть получены либо незаказанные товары, либо в больших или меньших количествах, чем было указано в счете, и могут быть допущены иные ошибки при заполнении счетов.</w:t>
      </w:r>
    </w:p>
    <w:p w:rsidR="00487883" w:rsidRPr="009302DF" w:rsidRDefault="00487883" w:rsidP="009302DF">
      <w:pPr>
        <w:spacing w:line="360" w:lineRule="auto"/>
        <w:ind w:firstLine="709"/>
        <w:jc w:val="both"/>
        <w:rPr>
          <w:sz w:val="28"/>
          <w:szCs w:val="28"/>
        </w:rPr>
      </w:pPr>
      <w:r w:rsidRPr="009302DF">
        <w:rPr>
          <w:sz w:val="28"/>
          <w:szCs w:val="28"/>
        </w:rPr>
        <w:t xml:space="preserve">В некоторых случаях первоначальный баланс может быть скорректирован покупателем без каких-либо переговоров. Например, продавец может допустить ошибку при заполнении счета-фактуры. В этом случае, если ошибку обнаруживает компания-покупатель, она может самостоятельно урегулировать сделку и уведомить продавца, посылав последнему </w:t>
      </w:r>
      <w:r w:rsidRPr="009302DF">
        <w:rPr>
          <w:b/>
          <w:sz w:val="28"/>
          <w:szCs w:val="28"/>
        </w:rPr>
        <w:t>дебетовый</w:t>
      </w:r>
      <w:r w:rsidRPr="009302DF">
        <w:rPr>
          <w:sz w:val="28"/>
          <w:szCs w:val="28"/>
        </w:rPr>
        <w:t xml:space="preserve"> или </w:t>
      </w:r>
      <w:r w:rsidRPr="009302DF">
        <w:rPr>
          <w:b/>
          <w:sz w:val="28"/>
          <w:szCs w:val="28"/>
        </w:rPr>
        <w:t>кредитовый меморандум</w:t>
      </w:r>
      <w:r w:rsidRPr="009302DF">
        <w:rPr>
          <w:sz w:val="28"/>
          <w:szCs w:val="28"/>
        </w:rPr>
        <w:t>. Дебетовый меморандум является деловым документом, который уведомляет получателя, что отправитель отразил по дебету дебиторскую или кредиторскую задолженность. Таким образом, обеспечивается уведомление с указанием сумм и пояснений к ним, подобное следующему «Мы дебетуем ваш счет». С другой стороны, кредитовый меморандум уведомляет получателя о том, что отправитель отразил по кредиту дебиторскую или кредиторскую задолженность. Рассмотрите рисунок 4, который отображает две ситуации, регулируемые данными документами.</w:t>
      </w:r>
    </w:p>
    <w:p w:rsidR="00487883" w:rsidRPr="009302DF" w:rsidRDefault="00D508D2" w:rsidP="009302DF">
      <w:pPr>
        <w:spacing w:line="360" w:lineRule="auto"/>
        <w:ind w:firstLine="709"/>
        <w:jc w:val="both"/>
        <w:rPr>
          <w:sz w:val="28"/>
          <w:szCs w:val="28"/>
        </w:rPr>
      </w:pPr>
      <w:r>
        <w:rPr>
          <w:sz w:val="28"/>
          <w:szCs w:val="28"/>
        </w:rPr>
        <w:br w:type="page"/>
      </w:r>
    </w:p>
    <w:p w:rsidR="00D508D2" w:rsidRDefault="00487883" w:rsidP="009302DF">
      <w:pPr>
        <w:shd w:val="clear" w:color="auto" w:fill="FFFFFF"/>
        <w:spacing w:line="360" w:lineRule="auto"/>
        <w:ind w:firstLine="709"/>
        <w:jc w:val="both"/>
        <w:rPr>
          <w:b/>
          <w:bCs/>
          <w:color w:val="000000"/>
          <w:spacing w:val="2"/>
          <w:sz w:val="28"/>
          <w:szCs w:val="28"/>
        </w:rPr>
      </w:pPr>
      <w:r w:rsidRPr="009302DF">
        <w:rPr>
          <w:b/>
          <w:bCs/>
          <w:color w:val="000000"/>
          <w:spacing w:val="2"/>
          <w:sz w:val="28"/>
          <w:szCs w:val="28"/>
        </w:rPr>
        <w:t xml:space="preserve">РИСУНОК 4 </w:t>
      </w:r>
    </w:p>
    <w:p w:rsidR="00487883" w:rsidRPr="009302DF" w:rsidRDefault="00487883" w:rsidP="009302DF">
      <w:pPr>
        <w:shd w:val="clear" w:color="auto" w:fill="FFFFFF"/>
        <w:spacing w:line="360" w:lineRule="auto"/>
        <w:ind w:firstLine="709"/>
        <w:jc w:val="both"/>
        <w:rPr>
          <w:i/>
          <w:iCs/>
          <w:color w:val="000000"/>
          <w:spacing w:val="2"/>
          <w:sz w:val="28"/>
          <w:szCs w:val="28"/>
        </w:rPr>
      </w:pPr>
      <w:r w:rsidRPr="009302DF">
        <w:rPr>
          <w:b/>
          <w:bCs/>
          <w:i/>
          <w:iCs/>
          <w:color w:val="000000"/>
          <w:spacing w:val="2"/>
          <w:sz w:val="28"/>
          <w:szCs w:val="28"/>
        </w:rPr>
        <w:t>Применение дебетового и кредитового меморандумов</w:t>
      </w:r>
      <w:r w:rsidRPr="009302DF">
        <w:rPr>
          <w:i/>
          <w:iCs/>
          <w:color w:val="000000"/>
          <w:spacing w:val="2"/>
          <w:sz w:val="28"/>
          <w:szCs w:val="28"/>
        </w:rPr>
        <w:t xml:space="preserve"> </w:t>
      </w:r>
    </w:p>
    <w:p w:rsidR="00487883" w:rsidRPr="009302DF" w:rsidRDefault="00487883" w:rsidP="009302DF">
      <w:pPr>
        <w:shd w:val="clear" w:color="auto" w:fill="FFFFFF"/>
        <w:spacing w:line="360" w:lineRule="auto"/>
        <w:ind w:firstLine="709"/>
        <w:jc w:val="both"/>
        <w:rPr>
          <w:color w:val="000000"/>
          <w:sz w:val="28"/>
          <w:szCs w:val="28"/>
        </w:rPr>
      </w:pPr>
      <w:r w:rsidRPr="009302DF">
        <w:rPr>
          <w:b/>
          <w:bCs/>
          <w:color w:val="000000"/>
          <w:spacing w:val="-1"/>
          <w:sz w:val="28"/>
          <w:szCs w:val="28"/>
        </w:rPr>
        <w:t xml:space="preserve">Ситуация — покупатель находит ошибку в счете-фактуре продавца в виде излишней суммы, подлежащей уплате в размере $100 </w:t>
      </w:r>
    </w:p>
    <w:p w:rsidR="00487883" w:rsidRPr="00D508D2" w:rsidRDefault="007E4382" w:rsidP="009302DF">
      <w:pPr>
        <w:shd w:val="clear" w:color="auto" w:fill="FFFFFF"/>
        <w:tabs>
          <w:tab w:val="left" w:pos="6975"/>
        </w:tabs>
        <w:spacing w:line="360" w:lineRule="auto"/>
        <w:ind w:firstLine="709"/>
        <w:jc w:val="both"/>
        <w:rPr>
          <w:color w:val="000000"/>
        </w:rPr>
      </w:pPr>
      <w:r>
        <w:rPr>
          <w:noProof/>
        </w:rPr>
        <w:pict>
          <v:shape id="_x0000_s1080" type="#_x0000_t202" style="position:absolute;left:0;text-align:left;margin-left:5in;margin-top:18.05pt;width:81pt;height:36pt;z-index:251688960">
            <v:textbox style="mso-next-textbox:#_x0000_s1080">
              <w:txbxContent>
                <w:p w:rsidR="00460ACE" w:rsidRDefault="00460ACE" w:rsidP="00487883"/>
                <w:p w:rsidR="00460ACE" w:rsidRPr="0011484E" w:rsidRDefault="00460ACE" w:rsidP="00487883">
                  <w:pPr>
                    <w:rPr>
                      <w:b/>
                    </w:rPr>
                  </w:pPr>
                  <w:r w:rsidRPr="004E0655">
                    <w:rPr>
                      <w:b/>
                      <w:lang w:val="en-US"/>
                    </w:rPr>
                    <w:t xml:space="preserve">     </w:t>
                  </w:r>
                  <w:r>
                    <w:rPr>
                      <w:b/>
                    </w:rPr>
                    <w:t>Продавец</w:t>
                  </w:r>
                </w:p>
              </w:txbxContent>
            </v:textbox>
          </v:shape>
        </w:pict>
      </w:r>
      <w:r>
        <w:rPr>
          <w:noProof/>
        </w:rPr>
        <w:pict>
          <v:shape id="_x0000_s1081" type="#_x0000_t202" style="position:absolute;left:0;text-align:left;margin-left:162pt;margin-top:.05pt;width:135pt;height:1in;z-index:251687936">
            <v:textbox style="mso-next-textbox:#_x0000_s1081">
              <w:txbxContent>
                <w:p w:rsidR="00460ACE" w:rsidRPr="0013165E" w:rsidRDefault="00460ACE" w:rsidP="00487883">
                  <w:pPr>
                    <w:jc w:val="center"/>
                    <w:rPr>
                      <w:b/>
                    </w:rPr>
                  </w:pPr>
                  <w:r>
                    <w:rPr>
                      <w:b/>
                    </w:rPr>
                    <w:t>Дебетовый меморандум</w:t>
                  </w:r>
                </w:p>
                <w:p w:rsidR="00460ACE" w:rsidRPr="0013165E" w:rsidRDefault="00460ACE" w:rsidP="00487883">
                  <w:pPr>
                    <w:jc w:val="center"/>
                    <w:rPr>
                      <w:i/>
                    </w:rPr>
                  </w:pPr>
                </w:p>
                <w:p w:rsidR="00460ACE" w:rsidRPr="0013165E" w:rsidRDefault="00460ACE" w:rsidP="00487883">
                  <w:pPr>
                    <w:jc w:val="center"/>
                    <w:rPr>
                      <w:i/>
                    </w:rPr>
                  </w:pPr>
                  <w:r>
                    <w:rPr>
                      <w:i/>
                    </w:rPr>
                    <w:t>Мы дебетовали ваш счет в сумме</w:t>
                  </w:r>
                  <w:r w:rsidRPr="0013165E">
                    <w:rPr>
                      <w:i/>
                    </w:rPr>
                    <w:t>$</w:t>
                  </w:r>
                  <w:r>
                    <w:rPr>
                      <w:i/>
                    </w:rPr>
                    <w:t>100 по причине допущенной ошибки</w:t>
                  </w:r>
                </w:p>
              </w:txbxContent>
            </v:textbox>
          </v:shape>
        </w:pict>
      </w:r>
      <w:r w:rsidR="00487883" w:rsidRPr="00D508D2">
        <w:rPr>
          <w:color w:val="000000"/>
        </w:rPr>
        <w:tab/>
      </w:r>
    </w:p>
    <w:p w:rsidR="00487883" w:rsidRPr="00D508D2" w:rsidRDefault="007E4382" w:rsidP="009302DF">
      <w:pPr>
        <w:spacing w:line="360" w:lineRule="auto"/>
        <w:ind w:firstLine="709"/>
        <w:jc w:val="both"/>
      </w:pPr>
      <w:r>
        <w:rPr>
          <w:noProof/>
        </w:rPr>
        <w:pict>
          <v:shape id="_x0000_s1082" type="#_x0000_t202" style="position:absolute;left:0;text-align:left;margin-left:3.75pt;margin-top:.8pt;width:81pt;height:36pt;z-index:251686912">
            <v:textbox style="mso-next-textbox:#_x0000_s1082">
              <w:txbxContent>
                <w:p w:rsidR="00460ACE" w:rsidRPr="0011484E" w:rsidRDefault="00460ACE" w:rsidP="00487883">
                  <w:pPr>
                    <w:rPr>
                      <w:b/>
                    </w:rPr>
                  </w:pPr>
                  <w:r w:rsidRPr="004E0655">
                    <w:rPr>
                      <w:b/>
                      <w:lang w:val="en-US"/>
                    </w:rPr>
                    <w:t xml:space="preserve">        </w:t>
                  </w:r>
                  <w:r>
                    <w:rPr>
                      <w:b/>
                    </w:rPr>
                    <w:t>Покупатель</w:t>
                  </w:r>
                </w:p>
              </w:txbxContent>
            </v:textbox>
          </v:shape>
        </w:pict>
      </w:r>
      <w:r>
        <w:rPr>
          <w:noProof/>
        </w:rPr>
        <w:pict>
          <v:line id="_x0000_s1083" style="position:absolute;left:0;text-align:left;z-index:251691008" from="297pt,.75pt" to="5in,.75pt">
            <v:stroke endarrow="block"/>
          </v:line>
        </w:pict>
      </w:r>
      <w:r>
        <w:rPr>
          <w:noProof/>
        </w:rPr>
        <w:pict>
          <v:line id="_x0000_s1084" style="position:absolute;left:0;text-align:left;z-index:251689984" from="81pt,.75pt" to="162pt,.75pt"/>
        </w:pict>
      </w:r>
    </w:p>
    <w:p w:rsidR="00D508D2" w:rsidRDefault="00D508D2" w:rsidP="009302DF">
      <w:pPr>
        <w:shd w:val="clear" w:color="auto" w:fill="FFFFFF"/>
        <w:tabs>
          <w:tab w:val="left" w:pos="7350"/>
        </w:tabs>
        <w:spacing w:line="360" w:lineRule="auto"/>
        <w:ind w:firstLine="709"/>
        <w:jc w:val="both"/>
        <w:rPr>
          <w:color w:val="000000"/>
          <w:spacing w:val="-2"/>
        </w:rPr>
      </w:pPr>
    </w:p>
    <w:p w:rsidR="00D508D2" w:rsidRDefault="00D508D2" w:rsidP="009302DF">
      <w:pPr>
        <w:shd w:val="clear" w:color="auto" w:fill="FFFFFF"/>
        <w:tabs>
          <w:tab w:val="left" w:pos="7350"/>
        </w:tabs>
        <w:spacing w:line="360" w:lineRule="auto"/>
        <w:ind w:firstLine="709"/>
        <w:jc w:val="both"/>
        <w:rPr>
          <w:color w:val="000000"/>
          <w:spacing w:val="-2"/>
        </w:rPr>
      </w:pPr>
    </w:p>
    <w:p w:rsidR="002514DE" w:rsidRPr="009302DF" w:rsidRDefault="00CD3F45" w:rsidP="00CD3F45">
      <w:pPr>
        <w:spacing w:line="360" w:lineRule="auto"/>
        <w:jc w:val="both"/>
        <w:rPr>
          <w:b/>
          <w:sz w:val="28"/>
          <w:szCs w:val="28"/>
        </w:rPr>
      </w:pPr>
      <w:r>
        <w:rPr>
          <w:color w:val="000000"/>
          <w:spacing w:val="-2"/>
          <w:sz w:val="18"/>
          <w:szCs w:val="18"/>
        </w:rPr>
        <w:t>Кредитует</w:t>
      </w:r>
      <w:r w:rsidRPr="005C05B3">
        <w:rPr>
          <w:color w:val="000000"/>
          <w:spacing w:val="-2"/>
          <w:sz w:val="18"/>
          <w:szCs w:val="18"/>
        </w:rPr>
        <w:t xml:space="preserve"> </w:t>
      </w:r>
      <w:r>
        <w:rPr>
          <w:color w:val="000000"/>
          <w:spacing w:val="-2"/>
          <w:sz w:val="18"/>
          <w:szCs w:val="18"/>
        </w:rPr>
        <w:t>дебиторскую</w:t>
      </w:r>
      <w:r w:rsidRPr="005C05B3">
        <w:rPr>
          <w:color w:val="000000"/>
          <w:spacing w:val="-2"/>
          <w:sz w:val="18"/>
          <w:szCs w:val="18"/>
        </w:rPr>
        <w:t xml:space="preserve"> </w:t>
      </w:r>
      <w:r>
        <w:rPr>
          <w:color w:val="000000"/>
          <w:spacing w:val="-2"/>
          <w:sz w:val="18"/>
          <w:szCs w:val="18"/>
        </w:rPr>
        <w:t>задолженность</w:t>
      </w:r>
      <w:r w:rsidR="00460ACE">
        <w:rPr>
          <w:bCs/>
          <w:color w:val="000000"/>
          <w:sz w:val="18"/>
          <w:szCs w:val="18"/>
        </w:rPr>
        <w:t xml:space="preserve">                                             </w:t>
      </w:r>
      <w:r w:rsidRPr="005C05B3">
        <w:rPr>
          <w:bCs/>
          <w:color w:val="000000"/>
          <w:sz w:val="18"/>
          <w:szCs w:val="18"/>
        </w:rPr>
        <w:t xml:space="preserve"> </w:t>
      </w:r>
      <w:r>
        <w:rPr>
          <w:color w:val="000000"/>
          <w:spacing w:val="-2"/>
          <w:sz w:val="18"/>
          <w:szCs w:val="18"/>
        </w:rPr>
        <w:t>Кредитует дебиторскую</w:t>
      </w:r>
      <w:r w:rsidR="00460ACE">
        <w:rPr>
          <w:color w:val="000000"/>
          <w:spacing w:val="-2"/>
          <w:sz w:val="18"/>
          <w:szCs w:val="18"/>
        </w:rPr>
        <w:t xml:space="preserve">        </w:t>
      </w:r>
      <w:r>
        <w:rPr>
          <w:color w:val="000000"/>
          <w:spacing w:val="-2"/>
          <w:sz w:val="18"/>
          <w:szCs w:val="18"/>
        </w:rPr>
        <w:t xml:space="preserve"> в</w:t>
      </w:r>
      <w:r w:rsidRPr="005C05B3">
        <w:rPr>
          <w:color w:val="000000"/>
          <w:spacing w:val="-2"/>
          <w:sz w:val="18"/>
          <w:szCs w:val="18"/>
        </w:rPr>
        <w:t xml:space="preserve"> </w:t>
      </w:r>
      <w:r>
        <w:rPr>
          <w:color w:val="000000"/>
          <w:spacing w:val="-2"/>
          <w:sz w:val="18"/>
          <w:szCs w:val="18"/>
        </w:rPr>
        <w:t>сумме</w:t>
      </w:r>
      <w:r w:rsidR="00460ACE">
        <w:rPr>
          <w:color w:val="000000"/>
          <w:spacing w:val="-2"/>
          <w:sz w:val="18"/>
          <w:szCs w:val="18"/>
        </w:rPr>
        <w:t xml:space="preserve"> </w:t>
      </w:r>
      <w:r w:rsidRPr="005C05B3">
        <w:rPr>
          <w:color w:val="000000"/>
          <w:spacing w:val="-2"/>
          <w:sz w:val="18"/>
          <w:szCs w:val="18"/>
        </w:rPr>
        <w:t xml:space="preserve"> $250 </w:t>
      </w:r>
      <w:r>
        <w:rPr>
          <w:color w:val="000000"/>
          <w:spacing w:val="-2"/>
          <w:sz w:val="18"/>
          <w:szCs w:val="18"/>
        </w:rPr>
        <w:t>и</w:t>
      </w:r>
      <w:r w:rsidRPr="005C05B3">
        <w:rPr>
          <w:color w:val="000000"/>
          <w:spacing w:val="-2"/>
          <w:sz w:val="18"/>
          <w:szCs w:val="18"/>
        </w:rPr>
        <w:t xml:space="preserve"> </w:t>
      </w:r>
      <w:r>
        <w:rPr>
          <w:color w:val="000000"/>
          <w:spacing w:val="-2"/>
          <w:sz w:val="18"/>
          <w:szCs w:val="18"/>
        </w:rPr>
        <w:t>посылает</w:t>
      </w:r>
      <w:r w:rsidR="00460ACE">
        <w:rPr>
          <w:color w:val="000000"/>
          <w:sz w:val="18"/>
          <w:szCs w:val="18"/>
        </w:rPr>
        <w:t xml:space="preserve">                                                    </w:t>
      </w:r>
      <w:r>
        <w:rPr>
          <w:color w:val="000000"/>
          <w:sz w:val="18"/>
          <w:szCs w:val="18"/>
        </w:rPr>
        <w:t xml:space="preserve"> </w:t>
      </w:r>
      <w:r>
        <w:rPr>
          <w:color w:val="000000"/>
          <w:spacing w:val="-2"/>
          <w:sz w:val="18"/>
          <w:szCs w:val="18"/>
        </w:rPr>
        <w:t>задолженность</w:t>
      </w:r>
      <w:r w:rsidR="00460ACE">
        <w:rPr>
          <w:color w:val="000000"/>
          <w:spacing w:val="-2"/>
          <w:sz w:val="18"/>
          <w:szCs w:val="18"/>
        </w:rPr>
        <w:t xml:space="preserve">             </w:t>
      </w:r>
      <w:r>
        <w:rPr>
          <w:color w:val="000000"/>
          <w:spacing w:val="-2"/>
          <w:sz w:val="18"/>
          <w:szCs w:val="18"/>
        </w:rPr>
        <w:t>дебетовый меморандум</w:t>
      </w:r>
      <w:r w:rsidR="00460ACE">
        <w:rPr>
          <w:color w:val="000000"/>
          <w:spacing w:val="-2"/>
          <w:sz w:val="18"/>
          <w:szCs w:val="18"/>
        </w:rPr>
        <w:t xml:space="preserve">                                                                       </w:t>
      </w:r>
      <w:r>
        <w:rPr>
          <w:color w:val="000000"/>
          <w:spacing w:val="-2"/>
          <w:sz w:val="18"/>
          <w:szCs w:val="18"/>
        </w:rPr>
        <w:t>в сумме</w:t>
      </w:r>
      <w:r w:rsidR="00460ACE">
        <w:rPr>
          <w:color w:val="000000"/>
          <w:spacing w:val="-2"/>
          <w:sz w:val="18"/>
          <w:szCs w:val="18"/>
        </w:rPr>
        <w:t xml:space="preserve"> </w:t>
      </w:r>
      <w:r w:rsidRPr="005C05B3">
        <w:rPr>
          <w:color w:val="000000"/>
          <w:spacing w:val="-1"/>
          <w:sz w:val="18"/>
          <w:szCs w:val="18"/>
        </w:rPr>
        <w:t>$100</w:t>
      </w:r>
    </w:p>
    <w:p w:rsidR="002514DE" w:rsidRPr="009302DF" w:rsidRDefault="002514DE" w:rsidP="009302DF">
      <w:pPr>
        <w:spacing w:line="360" w:lineRule="auto"/>
        <w:ind w:firstLine="709"/>
        <w:jc w:val="both"/>
        <w:rPr>
          <w:b/>
          <w:sz w:val="28"/>
          <w:szCs w:val="28"/>
        </w:rPr>
      </w:pPr>
    </w:p>
    <w:p w:rsidR="000B7592" w:rsidRPr="009302DF" w:rsidRDefault="000B7592" w:rsidP="009302DF">
      <w:pPr>
        <w:spacing w:line="360" w:lineRule="auto"/>
        <w:ind w:firstLine="709"/>
        <w:jc w:val="both"/>
        <w:rPr>
          <w:b/>
          <w:sz w:val="28"/>
          <w:szCs w:val="28"/>
        </w:rPr>
      </w:pPr>
    </w:p>
    <w:p w:rsidR="002514DE" w:rsidRPr="009302DF" w:rsidRDefault="002514DE" w:rsidP="009302DF">
      <w:pPr>
        <w:spacing w:line="360" w:lineRule="auto"/>
        <w:ind w:firstLine="709"/>
        <w:jc w:val="both"/>
        <w:rPr>
          <w:b/>
          <w:bCs/>
          <w:color w:val="000000"/>
          <w:spacing w:val="-2"/>
          <w:sz w:val="28"/>
          <w:szCs w:val="28"/>
        </w:rPr>
      </w:pPr>
    </w:p>
    <w:p w:rsidR="00487883" w:rsidRPr="009302DF" w:rsidRDefault="00487883" w:rsidP="009302DF">
      <w:pPr>
        <w:spacing w:line="360" w:lineRule="auto"/>
        <w:ind w:firstLine="709"/>
        <w:jc w:val="both"/>
        <w:rPr>
          <w:b/>
          <w:sz w:val="28"/>
          <w:szCs w:val="28"/>
        </w:rPr>
      </w:pPr>
      <w:r w:rsidRPr="009302DF">
        <w:rPr>
          <w:b/>
          <w:bCs/>
          <w:color w:val="000000"/>
          <w:spacing w:val="-2"/>
          <w:sz w:val="28"/>
          <w:szCs w:val="28"/>
        </w:rPr>
        <w:t>Ситуация — продавец соглашается выплатить покупателю скидку в размере $250 за покупку дефектных товаров</w:t>
      </w:r>
    </w:p>
    <w:p w:rsidR="00487883" w:rsidRPr="009302DF" w:rsidRDefault="00487883" w:rsidP="009302DF">
      <w:pPr>
        <w:spacing w:line="360" w:lineRule="auto"/>
        <w:ind w:firstLine="709"/>
        <w:jc w:val="both"/>
        <w:rPr>
          <w:b/>
          <w:sz w:val="28"/>
          <w:szCs w:val="28"/>
        </w:rPr>
      </w:pPr>
    </w:p>
    <w:p w:rsidR="00487883" w:rsidRPr="009302DF" w:rsidRDefault="007E4382" w:rsidP="009302DF">
      <w:pPr>
        <w:spacing w:line="360" w:lineRule="auto"/>
        <w:ind w:firstLine="709"/>
        <w:jc w:val="both"/>
        <w:rPr>
          <w:b/>
          <w:sz w:val="28"/>
          <w:szCs w:val="28"/>
        </w:rPr>
      </w:pPr>
      <w:r>
        <w:rPr>
          <w:noProof/>
        </w:rPr>
        <w:pict>
          <v:shape id="_x0000_s1085" type="#_x0000_t202" style="position:absolute;left:0;text-align:left;margin-left:162pt;margin-top:5.6pt;width:135pt;height:1in;z-index:251693056">
            <v:textbox style="mso-next-textbox:#_x0000_s1085">
              <w:txbxContent>
                <w:p w:rsidR="00460ACE" w:rsidRPr="0013165E" w:rsidRDefault="00460ACE" w:rsidP="00487883">
                  <w:pPr>
                    <w:jc w:val="center"/>
                    <w:rPr>
                      <w:b/>
                    </w:rPr>
                  </w:pPr>
                  <w:r>
                    <w:rPr>
                      <w:b/>
                    </w:rPr>
                    <w:t>Кредитовый меморандум</w:t>
                  </w:r>
                </w:p>
                <w:p w:rsidR="00460ACE" w:rsidRPr="0013165E" w:rsidRDefault="00460ACE" w:rsidP="00487883">
                  <w:pPr>
                    <w:jc w:val="center"/>
                    <w:rPr>
                      <w:i/>
                    </w:rPr>
                  </w:pPr>
                </w:p>
                <w:p w:rsidR="00460ACE" w:rsidRPr="0013165E" w:rsidRDefault="00460ACE" w:rsidP="00487883">
                  <w:pPr>
                    <w:jc w:val="center"/>
                    <w:rPr>
                      <w:i/>
                    </w:rPr>
                  </w:pPr>
                  <w:r>
                    <w:rPr>
                      <w:i/>
                    </w:rPr>
                    <w:t xml:space="preserve">Мы кредитовали ваш счет в сумме </w:t>
                  </w:r>
                  <w:r w:rsidRPr="0013165E">
                    <w:rPr>
                      <w:i/>
                    </w:rPr>
                    <w:t>$</w:t>
                  </w:r>
                  <w:r>
                    <w:rPr>
                      <w:i/>
                    </w:rPr>
                    <w:t>250 как предоставление скидки</w:t>
                  </w:r>
                </w:p>
              </w:txbxContent>
            </v:textbox>
          </v:shape>
        </w:pict>
      </w:r>
    </w:p>
    <w:p w:rsidR="00487883" w:rsidRPr="009302DF" w:rsidRDefault="007E4382" w:rsidP="009302DF">
      <w:pPr>
        <w:shd w:val="clear" w:color="auto" w:fill="FFFFFF"/>
        <w:spacing w:line="360" w:lineRule="auto"/>
        <w:ind w:firstLine="709"/>
        <w:jc w:val="both"/>
        <w:rPr>
          <w:sz w:val="28"/>
          <w:szCs w:val="28"/>
        </w:rPr>
      </w:pPr>
      <w:r>
        <w:rPr>
          <w:noProof/>
        </w:rPr>
        <w:pict>
          <v:shape id="_x0000_s1086" type="#_x0000_t202" style="position:absolute;left:0;text-align:left;margin-left:5in;margin-top:7.5pt;width:81pt;height:36pt;z-index:251694080">
            <v:textbox style="mso-next-textbox:#_x0000_s1086">
              <w:txbxContent>
                <w:p w:rsidR="00460ACE" w:rsidRDefault="00460ACE" w:rsidP="00487883"/>
                <w:p w:rsidR="00460ACE" w:rsidRPr="0011484E" w:rsidRDefault="00460ACE" w:rsidP="00487883">
                  <w:pPr>
                    <w:rPr>
                      <w:b/>
                    </w:rPr>
                  </w:pPr>
                  <w:r w:rsidRPr="004E0655">
                    <w:rPr>
                      <w:b/>
                      <w:lang w:val="en-US"/>
                    </w:rPr>
                    <w:t xml:space="preserve">     </w:t>
                  </w:r>
                  <w:r>
                    <w:rPr>
                      <w:b/>
                    </w:rPr>
                    <w:t>Продавец</w:t>
                  </w:r>
                </w:p>
              </w:txbxContent>
            </v:textbox>
          </v:shape>
        </w:pict>
      </w:r>
      <w:r>
        <w:rPr>
          <w:noProof/>
        </w:rPr>
        <w:pict>
          <v:shape id="_x0000_s1087" type="#_x0000_t202" style="position:absolute;left:0;text-align:left;margin-left:0;margin-top:7.5pt;width:81pt;height:36pt;z-index:251692032">
            <v:textbox style="mso-next-textbox:#_x0000_s1087">
              <w:txbxContent>
                <w:p w:rsidR="00460ACE" w:rsidRDefault="00460ACE" w:rsidP="00487883"/>
                <w:p w:rsidR="00460ACE" w:rsidRPr="0011484E" w:rsidRDefault="00460ACE" w:rsidP="00487883">
                  <w:pPr>
                    <w:rPr>
                      <w:b/>
                    </w:rPr>
                  </w:pPr>
                  <w:r w:rsidRPr="004E0655">
                    <w:rPr>
                      <w:b/>
                      <w:lang w:val="en-US"/>
                    </w:rPr>
                    <w:t xml:space="preserve">  </w:t>
                  </w:r>
                  <w:r>
                    <w:rPr>
                      <w:b/>
                    </w:rPr>
                    <w:t>Покупатель</w:t>
                  </w:r>
                </w:p>
              </w:txbxContent>
            </v:textbox>
          </v:shape>
        </w:pict>
      </w:r>
    </w:p>
    <w:p w:rsidR="00487883" w:rsidRPr="009302DF" w:rsidRDefault="007E4382" w:rsidP="009302DF">
      <w:pPr>
        <w:spacing w:line="360" w:lineRule="auto"/>
        <w:ind w:firstLine="709"/>
        <w:jc w:val="both"/>
        <w:rPr>
          <w:b/>
          <w:sz w:val="28"/>
          <w:szCs w:val="28"/>
        </w:rPr>
      </w:pPr>
      <w:r>
        <w:rPr>
          <w:noProof/>
        </w:rPr>
        <w:pict>
          <v:line id="_x0000_s1088" style="position:absolute;left:0;text-align:left;flip:x;z-index:251696128" from="81pt,4.85pt" to="162pt,4.85pt">
            <v:stroke endarrow="block"/>
          </v:line>
        </w:pict>
      </w:r>
      <w:r>
        <w:rPr>
          <w:noProof/>
        </w:rPr>
        <w:pict>
          <v:line id="_x0000_s1089" style="position:absolute;left:0;text-align:left;z-index:251695104" from="297pt,4.85pt" to="5in,4.85pt"/>
        </w:pict>
      </w:r>
    </w:p>
    <w:p w:rsidR="00487883" w:rsidRPr="009302DF" w:rsidRDefault="00487883" w:rsidP="009302DF">
      <w:pPr>
        <w:spacing w:line="360" w:lineRule="auto"/>
        <w:ind w:firstLine="709"/>
        <w:jc w:val="both"/>
        <w:rPr>
          <w:b/>
          <w:sz w:val="28"/>
          <w:szCs w:val="28"/>
        </w:rPr>
      </w:pPr>
    </w:p>
    <w:p w:rsidR="00CD3F45" w:rsidRPr="00D46B12" w:rsidRDefault="00CD3F45" w:rsidP="00CD3F45">
      <w:pPr>
        <w:jc w:val="both"/>
        <w:rPr>
          <w:bCs/>
          <w:color w:val="000000"/>
          <w:sz w:val="18"/>
          <w:szCs w:val="18"/>
        </w:rPr>
      </w:pPr>
      <w:r>
        <w:rPr>
          <w:bCs/>
          <w:color w:val="000000"/>
          <w:sz w:val="18"/>
          <w:szCs w:val="18"/>
        </w:rPr>
        <w:t>Дебетует</w:t>
      </w:r>
      <w:r w:rsidRPr="00D46B12">
        <w:rPr>
          <w:bCs/>
          <w:color w:val="000000"/>
          <w:sz w:val="18"/>
          <w:szCs w:val="18"/>
        </w:rPr>
        <w:t xml:space="preserve"> </w:t>
      </w:r>
      <w:r>
        <w:rPr>
          <w:bCs/>
          <w:color w:val="000000"/>
          <w:sz w:val="18"/>
          <w:szCs w:val="18"/>
        </w:rPr>
        <w:t>кредиторскую</w:t>
      </w:r>
      <w:r w:rsidR="00460ACE">
        <w:rPr>
          <w:bCs/>
          <w:color w:val="000000"/>
          <w:sz w:val="18"/>
          <w:szCs w:val="18"/>
        </w:rPr>
        <w:t xml:space="preserve">                                                      </w:t>
      </w:r>
      <w:r>
        <w:rPr>
          <w:color w:val="000000"/>
          <w:spacing w:val="-2"/>
          <w:sz w:val="18"/>
          <w:szCs w:val="18"/>
        </w:rPr>
        <w:t>Кредитует дебиторскую задолженность</w:t>
      </w:r>
    </w:p>
    <w:p w:rsidR="00CD3F45" w:rsidRDefault="00CD3F45" w:rsidP="00CD3F45">
      <w:pPr>
        <w:jc w:val="both"/>
        <w:rPr>
          <w:bCs/>
          <w:color w:val="000000"/>
          <w:sz w:val="18"/>
          <w:szCs w:val="18"/>
        </w:rPr>
      </w:pPr>
      <w:r>
        <w:rPr>
          <w:bCs/>
          <w:color w:val="000000"/>
          <w:sz w:val="18"/>
          <w:szCs w:val="18"/>
        </w:rPr>
        <w:t>задолженность</w:t>
      </w:r>
      <w:r w:rsidR="00460ACE">
        <w:rPr>
          <w:color w:val="000000"/>
          <w:spacing w:val="-2"/>
          <w:sz w:val="18"/>
          <w:szCs w:val="18"/>
        </w:rPr>
        <w:t xml:space="preserve">                                                                      </w:t>
      </w:r>
      <w:r w:rsidRPr="00D46B12">
        <w:rPr>
          <w:color w:val="000000"/>
          <w:spacing w:val="-2"/>
          <w:sz w:val="18"/>
          <w:szCs w:val="18"/>
        </w:rPr>
        <w:t xml:space="preserve"> </w:t>
      </w:r>
      <w:r>
        <w:rPr>
          <w:color w:val="000000"/>
          <w:spacing w:val="-2"/>
          <w:sz w:val="18"/>
          <w:szCs w:val="18"/>
        </w:rPr>
        <w:t>в сумме</w:t>
      </w:r>
      <w:r w:rsidR="00460ACE">
        <w:rPr>
          <w:color w:val="000000"/>
          <w:spacing w:val="-2"/>
          <w:sz w:val="18"/>
          <w:szCs w:val="18"/>
        </w:rPr>
        <w:t xml:space="preserve"> </w:t>
      </w:r>
      <w:r w:rsidRPr="00D46B12">
        <w:rPr>
          <w:color w:val="000000"/>
          <w:spacing w:val="-2"/>
          <w:sz w:val="18"/>
          <w:szCs w:val="18"/>
        </w:rPr>
        <w:t xml:space="preserve"> $</w:t>
      </w:r>
      <w:r>
        <w:rPr>
          <w:color w:val="000000"/>
          <w:spacing w:val="-2"/>
          <w:sz w:val="18"/>
          <w:szCs w:val="18"/>
        </w:rPr>
        <w:t xml:space="preserve">250 и посылает </w:t>
      </w:r>
    </w:p>
    <w:p w:rsidR="00CD3F45" w:rsidRPr="00D46B12" w:rsidRDefault="00CD3F45" w:rsidP="00CD3F45">
      <w:pPr>
        <w:jc w:val="both"/>
        <w:rPr>
          <w:b/>
          <w:sz w:val="28"/>
          <w:szCs w:val="28"/>
        </w:rPr>
      </w:pPr>
      <w:r>
        <w:rPr>
          <w:color w:val="000000"/>
          <w:spacing w:val="-1"/>
          <w:sz w:val="18"/>
          <w:szCs w:val="18"/>
        </w:rPr>
        <w:t>в</w:t>
      </w:r>
      <w:r w:rsidRPr="00D46B12">
        <w:rPr>
          <w:color w:val="000000"/>
          <w:spacing w:val="-1"/>
          <w:sz w:val="18"/>
          <w:szCs w:val="18"/>
        </w:rPr>
        <w:t xml:space="preserve"> </w:t>
      </w:r>
      <w:r>
        <w:rPr>
          <w:color w:val="000000"/>
          <w:spacing w:val="-1"/>
          <w:sz w:val="18"/>
          <w:szCs w:val="18"/>
        </w:rPr>
        <w:t>сумме</w:t>
      </w:r>
      <w:r w:rsidRPr="00D46B12">
        <w:rPr>
          <w:color w:val="000000"/>
          <w:spacing w:val="-1"/>
          <w:sz w:val="18"/>
          <w:szCs w:val="18"/>
        </w:rPr>
        <w:t xml:space="preserve"> $250</w:t>
      </w:r>
      <w:r w:rsidR="00460ACE">
        <w:rPr>
          <w:color w:val="000000"/>
          <w:spacing w:val="-1"/>
          <w:sz w:val="18"/>
          <w:szCs w:val="18"/>
        </w:rPr>
        <w:t xml:space="preserve">                                                                       </w:t>
      </w:r>
      <w:r>
        <w:rPr>
          <w:color w:val="000000"/>
          <w:spacing w:val="-2"/>
          <w:sz w:val="18"/>
          <w:szCs w:val="18"/>
        </w:rPr>
        <w:t>кредитовый меморандум</w:t>
      </w:r>
      <w:r w:rsidR="00460ACE">
        <w:rPr>
          <w:color w:val="000000"/>
          <w:spacing w:val="-2"/>
          <w:sz w:val="18"/>
          <w:szCs w:val="18"/>
        </w:rPr>
        <w:t xml:space="preserve"> </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color w:val="000000"/>
          <w:sz w:val="28"/>
          <w:szCs w:val="28"/>
        </w:rPr>
      </w:pPr>
      <w:r w:rsidRPr="009302DF">
        <w:rPr>
          <w:color w:val="000000"/>
          <w:sz w:val="28"/>
          <w:szCs w:val="28"/>
        </w:rPr>
        <w:t>Дебетовый меморандум составляется в том случае, если покупатель первоначально делает запись в счете-фактуре о кредиторской задолженности, а позже обнаруживает ошибку продавца в виде излишней суммы, подлежащей к оплате в размере $100. Покупатель корректирует данную сумму и формально уведомляет продавца о допущенной ошибке, посылая дебетовый меморандум,</w:t>
      </w:r>
      <w:r w:rsidRPr="009302DF">
        <w:rPr>
          <w:sz w:val="28"/>
          <w:szCs w:val="28"/>
        </w:rPr>
        <w:t xml:space="preserve"> подобное следующему «Мы дебетовали ваш счет в сумме $100 по причине допущенной ошибки». Кроме того, предоставляется дополнительная информация о дате счета-фактуры и причинах допущенных ошибок. Покупатель посылает </w:t>
      </w:r>
      <w:r w:rsidRPr="009302DF">
        <w:rPr>
          <w:i/>
          <w:sz w:val="28"/>
          <w:szCs w:val="28"/>
        </w:rPr>
        <w:t>дебетовый</w:t>
      </w:r>
      <w:r w:rsidRPr="009302DF">
        <w:rPr>
          <w:sz w:val="28"/>
          <w:szCs w:val="28"/>
        </w:rPr>
        <w:t xml:space="preserve"> меморандум, поскольку требуется уменьшить кредиторскую задолженность. Задолженность покупателя по оплате отражается по кредиту счета «Закупки».</w:t>
      </w:r>
    </w:p>
    <w:p w:rsidR="00487883" w:rsidRPr="009302DF" w:rsidRDefault="00487883" w:rsidP="009302DF">
      <w:pPr>
        <w:spacing w:line="360" w:lineRule="auto"/>
        <w:ind w:firstLine="709"/>
        <w:jc w:val="both"/>
        <w:rPr>
          <w:sz w:val="28"/>
          <w:szCs w:val="28"/>
        </w:rPr>
      </w:pPr>
      <w:r w:rsidRPr="009302DF">
        <w:rPr>
          <w:sz w:val="28"/>
          <w:szCs w:val="28"/>
        </w:rPr>
        <w:t>При получении копии дебетового меморандума продавец делает запись по кредиту об уменьшении дебиторской задолженности покупателя. Данная сумма отражается и по дебету счета «Продажи». В подобных случаях компании не используют специальные счета, поскольку имеются корректирующие записи о допущенных ошибках.</w:t>
      </w:r>
    </w:p>
    <w:p w:rsidR="00487883" w:rsidRPr="009302DF" w:rsidRDefault="00487883" w:rsidP="009302DF">
      <w:pPr>
        <w:spacing w:line="360" w:lineRule="auto"/>
        <w:ind w:firstLine="709"/>
        <w:jc w:val="both"/>
        <w:rPr>
          <w:sz w:val="28"/>
          <w:szCs w:val="28"/>
        </w:rPr>
      </w:pPr>
      <w:r w:rsidRPr="009302DF">
        <w:rPr>
          <w:sz w:val="28"/>
          <w:szCs w:val="28"/>
        </w:rPr>
        <w:t xml:space="preserve">В других случаях корректировка сумм </w:t>
      </w:r>
      <w:r w:rsidRPr="009302DF">
        <w:rPr>
          <w:color w:val="000000"/>
          <w:sz w:val="28"/>
          <w:szCs w:val="28"/>
        </w:rPr>
        <w:t xml:space="preserve">может быть сделана только после переговоров между покупателем и продавцом. Например, покупатель утверждает, что некоторые товары не соответствуют стандартам. В подобной ситуации размер скидки, которую предоставит продавец покупателю, может быть определен только после совместных переговоров. Предположим, что покупатель принимает партию товара и отражает запись сделки по дебету счета «Закупки» и по кредиту счета «Кредиторская задолженность». Позже покупатель обнаруживает, что некоторые товары испорчены, и их продажа возможна только по значительно сниженным ценам. В подобной ситуации после кратких телефонных переговоров продавец соглашается предоставить скидку с цены в размере </w:t>
      </w:r>
      <w:r w:rsidRPr="009302DF">
        <w:rPr>
          <w:sz w:val="28"/>
          <w:szCs w:val="28"/>
        </w:rPr>
        <w:t>$250.</w:t>
      </w:r>
    </w:p>
    <w:p w:rsidR="00487883" w:rsidRPr="009302DF" w:rsidRDefault="00487883" w:rsidP="009302DF">
      <w:pPr>
        <w:spacing w:line="360" w:lineRule="auto"/>
        <w:ind w:firstLine="709"/>
        <w:jc w:val="both"/>
        <w:rPr>
          <w:sz w:val="28"/>
          <w:szCs w:val="28"/>
        </w:rPr>
      </w:pPr>
      <w:r w:rsidRPr="009302DF">
        <w:rPr>
          <w:sz w:val="28"/>
          <w:szCs w:val="28"/>
        </w:rPr>
        <w:t xml:space="preserve">Продавец отражает предоставленную скидку по дебету специального счета «Возврат товаров и скидки с цены» и по кредиту счета «Дебиторская задолженность». Затем, продавец формально уведомляет покупателя о скидке, посылая ему кредитовый меморандум. В данном случае используется </w:t>
      </w:r>
      <w:r w:rsidRPr="009302DF">
        <w:rPr>
          <w:i/>
          <w:sz w:val="28"/>
          <w:szCs w:val="28"/>
        </w:rPr>
        <w:t>кредитовый</w:t>
      </w:r>
      <w:r w:rsidRPr="009302DF">
        <w:rPr>
          <w:sz w:val="28"/>
          <w:szCs w:val="28"/>
        </w:rPr>
        <w:t xml:space="preserve"> меморандум, поскольку имеет место быть уменьшение задолженности покупателя. Получение кредитового меморандума покупатель отражает по дебету счета «Кредиторская задолженность» и по кредиту счета «Возврат закупок и сидки с цены». Необходимая для менеджеров обеих компаний информация о предоставленных скидках отр</w:t>
      </w:r>
      <w:r w:rsidR="00CD3F45">
        <w:rPr>
          <w:sz w:val="28"/>
          <w:szCs w:val="28"/>
        </w:rPr>
        <w:t>ажается на специальном счете.</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Потери товаров</w:t>
      </w:r>
    </w:p>
    <w:p w:rsidR="00487883" w:rsidRPr="009302DF" w:rsidRDefault="00487883" w:rsidP="009302DF">
      <w:pPr>
        <w:spacing w:line="360" w:lineRule="auto"/>
        <w:ind w:firstLine="709"/>
        <w:jc w:val="both"/>
        <w:rPr>
          <w:sz w:val="28"/>
          <w:szCs w:val="28"/>
        </w:rPr>
      </w:pPr>
      <w:r w:rsidRPr="009302DF">
        <w:rPr>
          <w:sz w:val="28"/>
          <w:szCs w:val="28"/>
        </w:rPr>
        <w:t>Торговые компании несут убытки разного характера, включая кражи товаров в магазинах и порчу товаров на складах или прилавках. Такие убытки называют потерями.</w:t>
      </w:r>
    </w:p>
    <w:p w:rsidR="00487883" w:rsidRPr="009302DF" w:rsidRDefault="00487883" w:rsidP="009302DF">
      <w:pPr>
        <w:spacing w:line="360" w:lineRule="auto"/>
        <w:ind w:firstLine="709"/>
        <w:jc w:val="both"/>
        <w:rPr>
          <w:sz w:val="28"/>
          <w:szCs w:val="28"/>
        </w:rPr>
      </w:pPr>
      <w:r w:rsidRPr="009302DF">
        <w:rPr>
          <w:sz w:val="28"/>
          <w:szCs w:val="28"/>
        </w:rPr>
        <w:t>Несмотря на то, что непрерывные системы учета запасов контролируют движение товаров как внутри компании, так и за ее пределами, они не способны отследить убытки, связанные с кражей в магазине или воро</w:t>
      </w:r>
      <w:r w:rsidR="00CD3F45">
        <w:rPr>
          <w:sz w:val="28"/>
          <w:szCs w:val="28"/>
        </w:rPr>
        <w:t xml:space="preserve">вством служащих. Тем не менее, </w:t>
      </w:r>
      <w:r w:rsidRPr="009302DF">
        <w:rPr>
          <w:sz w:val="28"/>
          <w:szCs w:val="28"/>
        </w:rPr>
        <w:t>данные системы позволяют бухгалтеру оценить потери, сравнив фактическое количество товаров с зафиксированным в учетных документах.</w:t>
      </w:r>
    </w:p>
    <w:p w:rsidR="00487883" w:rsidRPr="009302DF" w:rsidRDefault="00487883" w:rsidP="009302DF">
      <w:pPr>
        <w:spacing w:line="360" w:lineRule="auto"/>
        <w:ind w:firstLine="709"/>
        <w:jc w:val="both"/>
        <w:rPr>
          <w:sz w:val="28"/>
          <w:szCs w:val="28"/>
        </w:rPr>
      </w:pPr>
      <w:r w:rsidRPr="009302DF">
        <w:rPr>
          <w:sz w:val="28"/>
          <w:szCs w:val="28"/>
        </w:rPr>
        <w:t>Поскольку периодические системы учета запасов не определяют количество товаров, имеющихся в наличии, они не могут обеспечить п</w:t>
      </w:r>
      <w:r w:rsidR="00CD3F45">
        <w:rPr>
          <w:sz w:val="28"/>
          <w:szCs w:val="28"/>
        </w:rPr>
        <w:t>рямые меры управления потерями.</w:t>
      </w:r>
      <w:r w:rsidRPr="009302DF">
        <w:rPr>
          <w:sz w:val="28"/>
          <w:szCs w:val="28"/>
        </w:rPr>
        <w:t xml:space="preserve"> Фактически, они могут определить только стоимость имеющихся в наличии товаров и стоимость товаров на складе. Количество выбывших товаров включает стоимость проданных, украденных и испорченных товаров.</w:t>
      </w:r>
      <w:r w:rsidR="00460ACE">
        <w:rPr>
          <w:sz w:val="28"/>
          <w:szCs w:val="28"/>
        </w:rPr>
        <w:t xml:space="preserve"> </w:t>
      </w:r>
      <w:r w:rsidRPr="009302DF">
        <w:rPr>
          <w:sz w:val="28"/>
          <w:szCs w:val="28"/>
        </w:rPr>
        <w:t xml:space="preserve">Например, предположим, что из магазина было украдено товаров на сумму </w:t>
      </w:r>
      <w:r w:rsidRPr="009302DF">
        <w:rPr>
          <w:color w:val="000000"/>
          <w:sz w:val="28"/>
          <w:szCs w:val="28"/>
        </w:rPr>
        <w:t>$500. Поскольку количество данных товаров не было определено фактически, количество оставшихся товаров будет меньше, чем должно было быть. В конечном итоге, сумма $500 включается в стоимость проданных товаров.</w:t>
      </w:r>
      <w:r w:rsidR="00460ACE">
        <w:rPr>
          <w:color w:val="000000"/>
          <w:sz w:val="28"/>
          <w:szCs w:val="28"/>
        </w:rPr>
        <w:t xml:space="preserve"> </w:t>
      </w:r>
    </w:p>
    <w:p w:rsidR="00487883" w:rsidRPr="009302DF" w:rsidRDefault="00487883" w:rsidP="009302DF">
      <w:pPr>
        <w:widowControl/>
        <w:spacing w:line="360" w:lineRule="auto"/>
        <w:ind w:firstLine="709"/>
        <w:jc w:val="both"/>
        <w:rPr>
          <w:color w:val="000000"/>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Альтернативные способы определения дохода</w:t>
      </w:r>
    </w:p>
    <w:p w:rsidR="00487883" w:rsidRPr="009302DF" w:rsidRDefault="00487883" w:rsidP="009302DF">
      <w:pPr>
        <w:spacing w:line="360" w:lineRule="auto"/>
        <w:ind w:firstLine="709"/>
        <w:jc w:val="both"/>
        <w:rPr>
          <w:bCs/>
          <w:color w:val="000000"/>
          <w:sz w:val="28"/>
          <w:szCs w:val="28"/>
        </w:rPr>
      </w:pPr>
      <w:r w:rsidRPr="009302DF">
        <w:rPr>
          <w:sz w:val="28"/>
          <w:szCs w:val="28"/>
        </w:rPr>
        <w:t xml:space="preserve">В рамках общепринятых принципов ведения бухгалтерского учета компании имеют возможность выбора способов составления финансовых отчетов. Фактически, как показывает практика, используются разные способы определения дохода. Данный раздел главы описывает несколько возможных вариантов, которые компания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00460ACE">
        <w:rPr>
          <w:bCs/>
          <w:color w:val="000000"/>
          <w:sz w:val="28"/>
          <w:szCs w:val="28"/>
        </w:rPr>
        <w:t xml:space="preserve"> </w:t>
      </w:r>
      <w:r w:rsidRPr="009302DF">
        <w:rPr>
          <w:bCs/>
          <w:color w:val="000000"/>
          <w:sz w:val="28"/>
          <w:szCs w:val="28"/>
        </w:rPr>
        <w:t>может использовать для определения своего дохода.</w:t>
      </w:r>
    </w:p>
    <w:p w:rsidR="00004CAE" w:rsidRPr="009302DF" w:rsidRDefault="00004CAE" w:rsidP="009302DF">
      <w:pPr>
        <w:spacing w:line="360" w:lineRule="auto"/>
        <w:ind w:firstLine="709"/>
        <w:jc w:val="both"/>
        <w:rPr>
          <w:sz w:val="28"/>
          <w:szCs w:val="28"/>
        </w:rPr>
      </w:pPr>
    </w:p>
    <w:p w:rsidR="00CD3F45" w:rsidRDefault="00487883" w:rsidP="009302DF">
      <w:pPr>
        <w:shd w:val="clear" w:color="auto" w:fill="FFFFFF"/>
        <w:spacing w:line="360" w:lineRule="auto"/>
        <w:ind w:firstLine="709"/>
        <w:jc w:val="both"/>
        <w:rPr>
          <w:color w:val="000000"/>
          <w:sz w:val="28"/>
          <w:szCs w:val="28"/>
        </w:rPr>
      </w:pPr>
      <w:r w:rsidRPr="009302DF">
        <w:rPr>
          <w:b/>
          <w:bCs/>
          <w:smallCaps/>
          <w:color w:val="000000"/>
          <w:sz w:val="28"/>
          <w:szCs w:val="28"/>
        </w:rPr>
        <w:t xml:space="preserve">РИСУНОК </w:t>
      </w:r>
      <w:r w:rsidRPr="009302DF">
        <w:rPr>
          <w:b/>
          <w:color w:val="000000"/>
          <w:spacing w:val="11"/>
          <w:sz w:val="28"/>
          <w:szCs w:val="28"/>
        </w:rPr>
        <w:t>5</w:t>
      </w:r>
      <w:r w:rsidR="00460ACE">
        <w:rPr>
          <w:color w:val="000000"/>
          <w:sz w:val="28"/>
          <w:szCs w:val="28"/>
        </w:rPr>
        <w:t xml:space="preserve"> </w:t>
      </w:r>
      <w:r w:rsidRPr="009302DF">
        <w:rPr>
          <w:color w:val="000000"/>
          <w:sz w:val="28"/>
          <w:szCs w:val="28"/>
        </w:rPr>
        <w:t xml:space="preserve"> </w:t>
      </w:r>
    </w:p>
    <w:p w:rsidR="00487883" w:rsidRPr="009302DF" w:rsidRDefault="00487883" w:rsidP="009302DF">
      <w:pPr>
        <w:shd w:val="clear" w:color="auto" w:fill="FFFFFF"/>
        <w:spacing w:line="360" w:lineRule="auto"/>
        <w:ind w:firstLine="709"/>
        <w:jc w:val="both"/>
        <w:rPr>
          <w:sz w:val="28"/>
          <w:szCs w:val="28"/>
        </w:rPr>
      </w:pPr>
      <w:r w:rsidRPr="009302DF">
        <w:rPr>
          <w:i/>
          <w:iCs/>
          <w:color w:val="000000"/>
          <w:spacing w:val="-3"/>
          <w:sz w:val="28"/>
          <w:szCs w:val="28"/>
        </w:rPr>
        <w:t>Классифицированное определение дохода для внутреннего использования</w:t>
      </w:r>
    </w:p>
    <w:p w:rsidR="00CD3F45" w:rsidRDefault="00CD3F45" w:rsidP="009302DF">
      <w:pPr>
        <w:shd w:val="clear" w:color="auto" w:fill="FFFFFF"/>
        <w:spacing w:line="360" w:lineRule="auto"/>
        <w:ind w:firstLine="709"/>
        <w:jc w:val="both"/>
        <w:rPr>
          <w:b/>
          <w:bCs/>
          <w:color w:val="000000"/>
          <w:spacing w:val="-9"/>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b/>
          <w:bCs/>
          <w:color w:val="000000"/>
          <w:spacing w:val="-9"/>
          <w:sz w:val="28"/>
          <w:szCs w:val="28"/>
        </w:rPr>
        <w:t xml:space="preserve">Компания </w:t>
      </w:r>
      <w:r w:rsidRPr="009302DF">
        <w:rPr>
          <w:b/>
          <w:bCs/>
          <w:color w:val="000000"/>
          <w:spacing w:val="-9"/>
          <w:sz w:val="28"/>
          <w:szCs w:val="28"/>
          <w:lang w:val="en-US"/>
        </w:rPr>
        <w:t>MEG</w:t>
      </w:r>
      <w:r w:rsidRPr="009302DF">
        <w:rPr>
          <w:b/>
          <w:bCs/>
          <w:color w:val="000000"/>
          <w:spacing w:val="-9"/>
          <w:sz w:val="28"/>
          <w:szCs w:val="28"/>
        </w:rPr>
        <w:t>'</w:t>
      </w:r>
      <w:r w:rsidRPr="009302DF">
        <w:rPr>
          <w:b/>
          <w:bCs/>
          <w:color w:val="000000"/>
          <w:spacing w:val="-9"/>
          <w:sz w:val="28"/>
          <w:szCs w:val="28"/>
          <w:lang w:val="en-US"/>
        </w:rPr>
        <w:t>S</w:t>
      </w:r>
      <w:r w:rsidRPr="009302DF">
        <w:rPr>
          <w:b/>
          <w:bCs/>
          <w:color w:val="000000"/>
          <w:spacing w:val="-9"/>
          <w:sz w:val="28"/>
          <w:szCs w:val="28"/>
        </w:rPr>
        <w:t xml:space="preserve"> </w:t>
      </w:r>
      <w:r w:rsidRPr="009302DF">
        <w:rPr>
          <w:b/>
          <w:bCs/>
          <w:color w:val="000000"/>
          <w:spacing w:val="-9"/>
          <w:sz w:val="28"/>
          <w:szCs w:val="28"/>
          <w:lang w:val="en-US"/>
        </w:rPr>
        <w:t>MART</w:t>
      </w:r>
    </w:p>
    <w:p w:rsidR="00487883" w:rsidRPr="009302DF" w:rsidRDefault="00487883" w:rsidP="00CD3F45">
      <w:pPr>
        <w:shd w:val="clear" w:color="auto" w:fill="FFFFFF"/>
        <w:spacing w:line="360" w:lineRule="auto"/>
        <w:ind w:firstLine="709"/>
        <w:jc w:val="both"/>
        <w:rPr>
          <w:b/>
          <w:sz w:val="28"/>
          <w:szCs w:val="28"/>
        </w:rPr>
      </w:pPr>
      <w:r w:rsidRPr="009302DF">
        <w:rPr>
          <w:b/>
          <w:bCs/>
          <w:color w:val="000000"/>
          <w:sz w:val="28"/>
          <w:szCs w:val="28"/>
        </w:rPr>
        <w:t>Определение дохода</w:t>
      </w:r>
      <w:r w:rsidRPr="009302DF">
        <w:rPr>
          <w:b/>
          <w:sz w:val="28"/>
          <w:szCs w:val="28"/>
        </w:rPr>
        <w:t xml:space="preserve"> </w:t>
      </w:r>
      <w:r w:rsidR="00CD3F45">
        <w:rPr>
          <w:b/>
          <w:sz w:val="28"/>
          <w:szCs w:val="28"/>
        </w:rPr>
        <w:t>н</w:t>
      </w:r>
      <w:r w:rsidRPr="009302DF">
        <w:rPr>
          <w:b/>
          <w:sz w:val="28"/>
          <w:szCs w:val="28"/>
        </w:rPr>
        <w:t>а 31 декабря, 19Х2</w:t>
      </w:r>
    </w:p>
    <w:p w:rsidR="00487883" w:rsidRPr="009302DF" w:rsidRDefault="00487883" w:rsidP="009302DF">
      <w:pPr>
        <w:shd w:val="clear" w:color="auto" w:fill="FFFFFF"/>
        <w:tabs>
          <w:tab w:val="left" w:leader="dot" w:pos="3182"/>
          <w:tab w:val="left" w:leader="dot" w:pos="5174"/>
          <w:tab w:val="left" w:pos="8198"/>
        </w:tabs>
        <w:spacing w:line="360" w:lineRule="auto"/>
        <w:ind w:firstLine="709"/>
        <w:jc w:val="both"/>
        <w:rPr>
          <w:sz w:val="28"/>
          <w:szCs w:val="28"/>
        </w:rPr>
      </w:pPr>
      <w:r w:rsidRPr="009302DF">
        <w:rPr>
          <w:color w:val="000000"/>
          <w:sz w:val="28"/>
          <w:szCs w:val="28"/>
        </w:rPr>
        <w:t>Продажи.</w:t>
      </w:r>
      <w:r w:rsidRPr="009302DF">
        <w:rPr>
          <w:color w:val="000000"/>
          <w:sz w:val="28"/>
          <w:szCs w:val="28"/>
        </w:rPr>
        <w:tab/>
      </w:r>
      <w:r w:rsidRPr="009302DF">
        <w:rPr>
          <w:color w:val="000000"/>
          <w:sz w:val="28"/>
          <w:szCs w:val="28"/>
        </w:rPr>
        <w:tab/>
      </w:r>
      <w:r w:rsidR="00460ACE">
        <w:rPr>
          <w:color w:val="000000"/>
          <w:sz w:val="28"/>
          <w:szCs w:val="28"/>
        </w:rPr>
        <w:t xml:space="preserve">            </w:t>
      </w:r>
      <w:r w:rsidRPr="009302DF">
        <w:rPr>
          <w:color w:val="000000"/>
          <w:spacing w:val="-11"/>
          <w:sz w:val="28"/>
          <w:szCs w:val="28"/>
        </w:rPr>
        <w:t>$321,000</w:t>
      </w:r>
    </w:p>
    <w:p w:rsidR="00487883" w:rsidRPr="009302DF" w:rsidRDefault="00487883" w:rsidP="009302DF">
      <w:pPr>
        <w:shd w:val="clear" w:color="auto" w:fill="FFFFFF"/>
        <w:tabs>
          <w:tab w:val="left" w:leader="dot" w:pos="5174"/>
          <w:tab w:val="left" w:pos="7205"/>
        </w:tabs>
        <w:spacing w:line="360" w:lineRule="auto"/>
        <w:ind w:firstLine="709"/>
        <w:jc w:val="both"/>
        <w:rPr>
          <w:sz w:val="28"/>
          <w:szCs w:val="28"/>
        </w:rPr>
      </w:pPr>
      <w:r w:rsidRPr="009302DF">
        <w:rPr>
          <w:color w:val="000000"/>
          <w:spacing w:val="-3"/>
          <w:sz w:val="28"/>
          <w:szCs w:val="28"/>
        </w:rPr>
        <w:t>За вычетом: Возврат товаров и скидки с цены</w:t>
      </w:r>
      <w:r w:rsidRPr="009302DF">
        <w:rPr>
          <w:color w:val="000000"/>
          <w:sz w:val="28"/>
          <w:szCs w:val="28"/>
        </w:rPr>
        <w:tab/>
      </w:r>
      <w:r w:rsidRPr="009302DF">
        <w:rPr>
          <w:color w:val="000000"/>
          <w:spacing w:val="-8"/>
          <w:sz w:val="28"/>
          <w:szCs w:val="28"/>
        </w:rPr>
        <w:t>$</w:t>
      </w:r>
      <w:r w:rsidR="00460ACE">
        <w:rPr>
          <w:color w:val="000000"/>
          <w:spacing w:val="-8"/>
          <w:sz w:val="28"/>
          <w:szCs w:val="28"/>
        </w:rPr>
        <w:t xml:space="preserve">  </w:t>
      </w:r>
      <w:r w:rsidRPr="009302DF">
        <w:rPr>
          <w:color w:val="000000"/>
          <w:spacing w:val="-8"/>
          <w:sz w:val="28"/>
          <w:szCs w:val="28"/>
        </w:rPr>
        <w:t>2,000</w:t>
      </w:r>
    </w:p>
    <w:p w:rsidR="00487883" w:rsidRPr="009302DF" w:rsidRDefault="00487883" w:rsidP="009302DF">
      <w:pPr>
        <w:shd w:val="clear" w:color="auto" w:fill="FFFFFF"/>
        <w:tabs>
          <w:tab w:val="left" w:pos="7502"/>
          <w:tab w:val="left" w:pos="8496"/>
        </w:tabs>
        <w:spacing w:line="360" w:lineRule="auto"/>
        <w:ind w:firstLine="709"/>
        <w:jc w:val="both"/>
        <w:rPr>
          <w:sz w:val="28"/>
          <w:szCs w:val="28"/>
        </w:rPr>
      </w:pPr>
      <w:r w:rsidRPr="009302DF">
        <w:rPr>
          <w:color w:val="000000"/>
          <w:spacing w:val="5"/>
          <w:sz w:val="28"/>
          <w:szCs w:val="28"/>
        </w:rPr>
        <w:t xml:space="preserve">Скидки с продаж </w:t>
      </w:r>
      <w:r w:rsidR="009E442C" w:rsidRPr="009302DF">
        <w:rPr>
          <w:color w:val="000000"/>
          <w:spacing w:val="52"/>
          <w:sz w:val="28"/>
          <w:szCs w:val="28"/>
        </w:rPr>
        <w:t>…</w:t>
      </w:r>
      <w:r w:rsidRPr="009302DF">
        <w:rPr>
          <w:color w:val="000000"/>
          <w:spacing w:val="52"/>
          <w:sz w:val="28"/>
          <w:szCs w:val="28"/>
        </w:rPr>
        <w:t>....</w:t>
      </w:r>
      <w:r w:rsidRPr="009302DF">
        <w:rPr>
          <w:color w:val="000000"/>
          <w:spacing w:val="5"/>
          <w:sz w:val="28"/>
          <w:szCs w:val="28"/>
        </w:rPr>
        <w:t xml:space="preserve"> . . </w:t>
      </w:r>
      <w:r w:rsidR="009E442C" w:rsidRPr="009302DF">
        <w:rPr>
          <w:color w:val="000000"/>
          <w:spacing w:val="64"/>
          <w:sz w:val="28"/>
          <w:szCs w:val="28"/>
        </w:rPr>
        <w:t>…</w:t>
      </w:r>
      <w:r w:rsidRPr="009302DF">
        <w:rPr>
          <w:color w:val="000000"/>
          <w:spacing w:val="64"/>
          <w:sz w:val="28"/>
          <w:szCs w:val="28"/>
        </w:rPr>
        <w:t>....</w:t>
      </w:r>
      <w:r w:rsidRPr="009302DF">
        <w:rPr>
          <w:color w:val="000000"/>
          <w:sz w:val="28"/>
          <w:szCs w:val="28"/>
        </w:rPr>
        <w:tab/>
      </w:r>
      <w:r w:rsidRPr="009302DF">
        <w:rPr>
          <w:color w:val="000000"/>
          <w:spacing w:val="-10"/>
          <w:sz w:val="28"/>
          <w:szCs w:val="28"/>
          <w:u w:val="single"/>
        </w:rPr>
        <w:t>4,300</w:t>
      </w:r>
      <w:r w:rsidRPr="009302DF">
        <w:rPr>
          <w:color w:val="000000"/>
          <w:sz w:val="28"/>
          <w:szCs w:val="28"/>
          <w:u w:val="single"/>
        </w:rPr>
        <w:tab/>
      </w:r>
      <w:r w:rsidRPr="009302DF">
        <w:rPr>
          <w:color w:val="000000"/>
          <w:spacing w:val="-10"/>
          <w:sz w:val="28"/>
          <w:szCs w:val="28"/>
          <w:u w:val="single"/>
        </w:rPr>
        <w:t>6,300</w:t>
      </w:r>
    </w:p>
    <w:p w:rsidR="00487883" w:rsidRPr="009302DF" w:rsidRDefault="00487883" w:rsidP="009302DF">
      <w:pPr>
        <w:shd w:val="clear" w:color="auto" w:fill="FFFFFF"/>
        <w:tabs>
          <w:tab w:val="left" w:leader="dot" w:pos="5174"/>
          <w:tab w:val="left" w:pos="8198"/>
        </w:tabs>
        <w:spacing w:line="360" w:lineRule="auto"/>
        <w:ind w:firstLine="709"/>
        <w:jc w:val="both"/>
        <w:rPr>
          <w:sz w:val="28"/>
          <w:szCs w:val="28"/>
        </w:rPr>
      </w:pPr>
      <w:r w:rsidRPr="009302DF">
        <w:rPr>
          <w:color w:val="000000"/>
          <w:spacing w:val="-1"/>
          <w:sz w:val="28"/>
          <w:szCs w:val="28"/>
        </w:rPr>
        <w:t>Чистый объем продаж</w:t>
      </w:r>
      <w:r w:rsidRPr="009302DF">
        <w:rPr>
          <w:color w:val="000000"/>
          <w:sz w:val="28"/>
          <w:szCs w:val="28"/>
        </w:rPr>
        <w:tab/>
      </w:r>
      <w:r w:rsidRPr="009302DF">
        <w:rPr>
          <w:color w:val="000000"/>
          <w:sz w:val="28"/>
          <w:szCs w:val="28"/>
        </w:rPr>
        <w:tab/>
      </w:r>
      <w:r w:rsidRPr="009302DF">
        <w:rPr>
          <w:color w:val="000000"/>
          <w:spacing w:val="-11"/>
          <w:sz w:val="28"/>
          <w:szCs w:val="28"/>
        </w:rPr>
        <w:t>$314,700</w:t>
      </w:r>
    </w:p>
    <w:p w:rsidR="00CD3F45" w:rsidRDefault="00487883" w:rsidP="009302DF">
      <w:pPr>
        <w:shd w:val="clear" w:color="auto" w:fill="FFFFFF"/>
        <w:tabs>
          <w:tab w:val="left" w:pos="7205"/>
        </w:tabs>
        <w:spacing w:line="360" w:lineRule="auto"/>
        <w:ind w:firstLine="709"/>
        <w:jc w:val="both"/>
        <w:rPr>
          <w:color w:val="000000"/>
          <w:spacing w:val="-7"/>
          <w:sz w:val="28"/>
          <w:szCs w:val="28"/>
        </w:rPr>
      </w:pPr>
      <w:r w:rsidRPr="009302DF">
        <w:rPr>
          <w:color w:val="000000"/>
          <w:spacing w:val="-7"/>
          <w:sz w:val="28"/>
          <w:szCs w:val="28"/>
        </w:rPr>
        <w:t>Затраты на продажу товаров:</w:t>
      </w:r>
    </w:p>
    <w:p w:rsidR="00487883" w:rsidRPr="009302DF" w:rsidRDefault="00487883" w:rsidP="009302DF">
      <w:pPr>
        <w:shd w:val="clear" w:color="auto" w:fill="FFFFFF"/>
        <w:tabs>
          <w:tab w:val="left" w:pos="7205"/>
        </w:tabs>
        <w:spacing w:line="360" w:lineRule="auto"/>
        <w:ind w:firstLine="709"/>
        <w:jc w:val="both"/>
        <w:rPr>
          <w:sz w:val="28"/>
          <w:szCs w:val="28"/>
        </w:rPr>
      </w:pPr>
      <w:r w:rsidRPr="009302DF">
        <w:rPr>
          <w:color w:val="000000"/>
          <w:spacing w:val="-3"/>
          <w:sz w:val="28"/>
          <w:szCs w:val="28"/>
        </w:rPr>
        <w:t xml:space="preserve">Запасы, </w:t>
      </w:r>
      <w:r w:rsidRPr="009302DF">
        <w:rPr>
          <w:sz w:val="28"/>
          <w:szCs w:val="28"/>
        </w:rPr>
        <w:t>на 31 декабря, 19Х1</w:t>
      </w:r>
      <w:r w:rsidRPr="009302DF">
        <w:rPr>
          <w:color w:val="000000"/>
          <w:spacing w:val="-3"/>
          <w:sz w:val="28"/>
          <w:szCs w:val="28"/>
        </w:rPr>
        <w:t>. .</w:t>
      </w:r>
      <w:r w:rsidRPr="009302DF">
        <w:rPr>
          <w:color w:val="000000"/>
          <w:sz w:val="28"/>
          <w:szCs w:val="28"/>
        </w:rPr>
        <w:tab/>
      </w:r>
      <w:r w:rsidRPr="009302DF">
        <w:rPr>
          <w:color w:val="000000"/>
          <w:spacing w:val="-4"/>
          <w:sz w:val="28"/>
          <w:szCs w:val="28"/>
        </w:rPr>
        <w:t>$ 19,000</w:t>
      </w:r>
    </w:p>
    <w:p w:rsidR="00487883" w:rsidRPr="009302DF" w:rsidRDefault="00487883" w:rsidP="009302DF">
      <w:pPr>
        <w:shd w:val="clear" w:color="auto" w:fill="FFFFFF"/>
        <w:tabs>
          <w:tab w:val="left" w:leader="dot" w:pos="5179"/>
          <w:tab w:val="left" w:pos="6206"/>
        </w:tabs>
        <w:spacing w:line="360" w:lineRule="auto"/>
        <w:ind w:firstLine="709"/>
        <w:jc w:val="both"/>
        <w:rPr>
          <w:sz w:val="28"/>
          <w:szCs w:val="28"/>
        </w:rPr>
      </w:pPr>
      <w:r w:rsidRPr="009302DF">
        <w:rPr>
          <w:color w:val="000000"/>
          <w:sz w:val="28"/>
          <w:szCs w:val="28"/>
        </w:rPr>
        <w:t>Закупки</w:t>
      </w:r>
      <w:r w:rsidR="00460ACE">
        <w:rPr>
          <w:color w:val="000000"/>
          <w:sz w:val="28"/>
          <w:szCs w:val="28"/>
        </w:rPr>
        <w:t xml:space="preserve"> </w:t>
      </w:r>
      <w:r w:rsidRPr="009302DF">
        <w:rPr>
          <w:color w:val="000000"/>
          <w:sz w:val="28"/>
          <w:szCs w:val="28"/>
        </w:rPr>
        <w:t xml:space="preserve"> </w:t>
      </w:r>
      <w:r w:rsidRPr="009302DF">
        <w:rPr>
          <w:color w:val="000000"/>
          <w:sz w:val="28"/>
          <w:szCs w:val="28"/>
        </w:rPr>
        <w:tab/>
      </w:r>
      <w:r w:rsidRPr="009302DF">
        <w:rPr>
          <w:color w:val="000000"/>
          <w:sz w:val="28"/>
          <w:szCs w:val="28"/>
        </w:rPr>
        <w:tab/>
      </w:r>
      <w:r w:rsidRPr="009302DF">
        <w:rPr>
          <w:color w:val="000000"/>
          <w:spacing w:val="-10"/>
          <w:sz w:val="28"/>
          <w:szCs w:val="28"/>
        </w:rPr>
        <w:t>$235,800</w:t>
      </w:r>
    </w:p>
    <w:p w:rsidR="00487883" w:rsidRPr="009302DF" w:rsidRDefault="00487883" w:rsidP="009302DF">
      <w:pPr>
        <w:shd w:val="clear" w:color="auto" w:fill="FFFFFF"/>
        <w:spacing w:line="360" w:lineRule="auto"/>
        <w:ind w:firstLine="709"/>
        <w:jc w:val="both"/>
        <w:rPr>
          <w:sz w:val="28"/>
          <w:szCs w:val="28"/>
        </w:rPr>
      </w:pPr>
      <w:r w:rsidRPr="009302DF">
        <w:rPr>
          <w:color w:val="000000"/>
          <w:spacing w:val="-4"/>
          <w:sz w:val="28"/>
          <w:szCs w:val="28"/>
        </w:rPr>
        <w:t>За вычетом: Возврат закупок и скидки с цены</w:t>
      </w:r>
      <w:r w:rsidR="00460ACE">
        <w:rPr>
          <w:color w:val="000000"/>
          <w:spacing w:val="-4"/>
          <w:sz w:val="28"/>
          <w:szCs w:val="28"/>
        </w:rPr>
        <w:t xml:space="preserve"> </w:t>
      </w:r>
      <w:r w:rsidRPr="009302DF">
        <w:rPr>
          <w:color w:val="000000"/>
          <w:spacing w:val="-4"/>
          <w:sz w:val="28"/>
          <w:szCs w:val="28"/>
        </w:rPr>
        <w:t xml:space="preserve"> $1,500</w:t>
      </w:r>
    </w:p>
    <w:p w:rsidR="00487883" w:rsidRPr="009302DF" w:rsidRDefault="00487883" w:rsidP="009302DF">
      <w:pPr>
        <w:shd w:val="clear" w:color="auto" w:fill="FFFFFF"/>
        <w:tabs>
          <w:tab w:val="left" w:leader="dot" w:pos="5174"/>
          <w:tab w:val="left" w:pos="6514"/>
        </w:tabs>
        <w:spacing w:line="360" w:lineRule="auto"/>
        <w:ind w:firstLine="709"/>
        <w:jc w:val="both"/>
        <w:rPr>
          <w:sz w:val="28"/>
          <w:szCs w:val="28"/>
        </w:rPr>
      </w:pPr>
      <w:r w:rsidRPr="009302DF">
        <w:rPr>
          <w:color w:val="000000"/>
          <w:spacing w:val="-2"/>
          <w:sz w:val="28"/>
          <w:szCs w:val="28"/>
        </w:rPr>
        <w:t>Скидки с закупок</w:t>
      </w:r>
      <w:r w:rsidRPr="009302DF">
        <w:rPr>
          <w:color w:val="000000"/>
          <w:sz w:val="28"/>
          <w:szCs w:val="28"/>
        </w:rPr>
        <w:tab/>
      </w:r>
      <w:r w:rsidR="00460ACE">
        <w:rPr>
          <w:color w:val="000000"/>
          <w:sz w:val="28"/>
          <w:szCs w:val="28"/>
        </w:rPr>
        <w:t xml:space="preserve">       </w:t>
      </w:r>
      <w:r w:rsidRPr="009302DF">
        <w:rPr>
          <w:color w:val="000000"/>
          <w:spacing w:val="-13"/>
          <w:sz w:val="28"/>
          <w:szCs w:val="28"/>
          <w:u w:val="single"/>
        </w:rPr>
        <w:t>4,200</w:t>
      </w:r>
      <w:r w:rsidRPr="009302DF">
        <w:rPr>
          <w:color w:val="000000"/>
          <w:sz w:val="28"/>
          <w:szCs w:val="28"/>
          <w:u w:val="single"/>
        </w:rPr>
        <w:tab/>
      </w:r>
      <w:r w:rsidRPr="009302DF">
        <w:rPr>
          <w:color w:val="000000"/>
          <w:spacing w:val="-12"/>
          <w:sz w:val="28"/>
          <w:szCs w:val="28"/>
          <w:u w:val="single"/>
        </w:rPr>
        <w:t>5,700</w:t>
      </w:r>
    </w:p>
    <w:p w:rsidR="00487883" w:rsidRPr="009302DF" w:rsidRDefault="00487883" w:rsidP="009302DF">
      <w:pPr>
        <w:shd w:val="clear" w:color="auto" w:fill="FFFFFF"/>
        <w:tabs>
          <w:tab w:val="left" w:leader="dot" w:pos="5174"/>
          <w:tab w:val="left" w:pos="6211"/>
        </w:tabs>
        <w:spacing w:line="360" w:lineRule="auto"/>
        <w:ind w:firstLine="709"/>
        <w:jc w:val="both"/>
        <w:rPr>
          <w:sz w:val="28"/>
          <w:szCs w:val="28"/>
        </w:rPr>
      </w:pPr>
      <w:r w:rsidRPr="009302DF">
        <w:rPr>
          <w:color w:val="000000"/>
          <w:spacing w:val="-1"/>
          <w:sz w:val="28"/>
          <w:szCs w:val="28"/>
        </w:rPr>
        <w:t>Чистые закупки</w:t>
      </w:r>
      <w:r w:rsidRPr="009302DF">
        <w:rPr>
          <w:color w:val="000000"/>
          <w:sz w:val="28"/>
          <w:szCs w:val="28"/>
        </w:rPr>
        <w:tab/>
      </w:r>
      <w:r w:rsidR="00460ACE">
        <w:rPr>
          <w:color w:val="000000"/>
          <w:sz w:val="28"/>
          <w:szCs w:val="28"/>
        </w:rPr>
        <w:t xml:space="preserve"> </w:t>
      </w:r>
      <w:r w:rsidRPr="009302DF">
        <w:rPr>
          <w:color w:val="000000"/>
          <w:sz w:val="28"/>
          <w:szCs w:val="28"/>
        </w:rPr>
        <w:tab/>
      </w:r>
      <w:r w:rsidRPr="009302DF">
        <w:rPr>
          <w:color w:val="000000"/>
          <w:spacing w:val="-11"/>
          <w:sz w:val="28"/>
          <w:szCs w:val="28"/>
        </w:rPr>
        <w:t>$230,100</w:t>
      </w:r>
    </w:p>
    <w:p w:rsidR="00487883" w:rsidRPr="009302DF" w:rsidRDefault="00487883" w:rsidP="009302DF">
      <w:pPr>
        <w:shd w:val="clear" w:color="auto" w:fill="FFFFFF"/>
        <w:tabs>
          <w:tab w:val="left" w:leader="dot" w:pos="5179"/>
          <w:tab w:val="left" w:pos="6514"/>
        </w:tabs>
        <w:spacing w:line="360" w:lineRule="auto"/>
        <w:ind w:firstLine="709"/>
        <w:jc w:val="both"/>
        <w:rPr>
          <w:sz w:val="28"/>
          <w:szCs w:val="28"/>
        </w:rPr>
      </w:pPr>
      <w:r w:rsidRPr="009302DF">
        <w:rPr>
          <w:color w:val="000000"/>
          <w:spacing w:val="-1"/>
          <w:sz w:val="28"/>
          <w:szCs w:val="28"/>
        </w:rPr>
        <w:t>Затраты на транспортировку включительно</w:t>
      </w:r>
      <w:r w:rsidRPr="009302DF">
        <w:rPr>
          <w:color w:val="000000"/>
          <w:sz w:val="28"/>
          <w:szCs w:val="28"/>
        </w:rPr>
        <w:tab/>
      </w:r>
      <w:r w:rsidRPr="009302DF">
        <w:rPr>
          <w:color w:val="000000"/>
          <w:sz w:val="28"/>
          <w:szCs w:val="28"/>
        </w:rPr>
        <w:tab/>
      </w:r>
      <w:r w:rsidRPr="009302DF">
        <w:rPr>
          <w:color w:val="000000"/>
          <w:spacing w:val="-11"/>
          <w:sz w:val="28"/>
          <w:szCs w:val="28"/>
          <w:u w:val="single"/>
        </w:rPr>
        <w:t>2,300</w:t>
      </w:r>
    </w:p>
    <w:p w:rsidR="00487883" w:rsidRPr="009302DF" w:rsidRDefault="00487883" w:rsidP="009302DF">
      <w:pPr>
        <w:shd w:val="clear" w:color="auto" w:fill="FFFFFF"/>
        <w:tabs>
          <w:tab w:val="left" w:leader="dot" w:pos="5174"/>
          <w:tab w:val="left" w:pos="7306"/>
        </w:tabs>
        <w:spacing w:line="360" w:lineRule="auto"/>
        <w:ind w:firstLine="709"/>
        <w:jc w:val="both"/>
        <w:rPr>
          <w:sz w:val="28"/>
          <w:szCs w:val="28"/>
        </w:rPr>
      </w:pPr>
      <w:r w:rsidRPr="009302DF">
        <w:rPr>
          <w:color w:val="000000"/>
          <w:spacing w:val="-4"/>
          <w:sz w:val="28"/>
          <w:szCs w:val="28"/>
        </w:rPr>
        <w:t>Стоимость купленных товаров</w:t>
      </w:r>
      <w:r w:rsidRPr="009302DF">
        <w:rPr>
          <w:color w:val="000000"/>
          <w:sz w:val="28"/>
          <w:szCs w:val="28"/>
        </w:rPr>
        <w:tab/>
      </w:r>
      <w:r w:rsidRPr="009302DF">
        <w:rPr>
          <w:color w:val="000000"/>
          <w:sz w:val="28"/>
          <w:szCs w:val="28"/>
        </w:rPr>
        <w:tab/>
      </w:r>
      <w:r w:rsidRPr="009302DF">
        <w:rPr>
          <w:color w:val="000000"/>
          <w:spacing w:val="-10"/>
          <w:sz w:val="28"/>
          <w:szCs w:val="28"/>
          <w:u w:val="single"/>
        </w:rPr>
        <w:t>232,400</w:t>
      </w:r>
    </w:p>
    <w:p w:rsidR="00487883" w:rsidRPr="009302DF" w:rsidRDefault="00487883" w:rsidP="009302DF">
      <w:pPr>
        <w:shd w:val="clear" w:color="auto" w:fill="FFFFFF"/>
        <w:tabs>
          <w:tab w:val="left" w:leader="dot" w:pos="5179"/>
          <w:tab w:val="left" w:pos="7210"/>
        </w:tabs>
        <w:spacing w:line="360" w:lineRule="auto"/>
        <w:ind w:firstLine="709"/>
        <w:jc w:val="both"/>
        <w:rPr>
          <w:sz w:val="28"/>
          <w:szCs w:val="28"/>
        </w:rPr>
      </w:pPr>
      <w:r w:rsidRPr="009302DF">
        <w:rPr>
          <w:color w:val="000000"/>
          <w:spacing w:val="-5"/>
          <w:sz w:val="28"/>
          <w:szCs w:val="28"/>
        </w:rPr>
        <w:t>Стоимость товаров, предназначенных для продажи</w:t>
      </w:r>
      <w:r w:rsidRPr="009302DF">
        <w:rPr>
          <w:color w:val="000000"/>
          <w:sz w:val="28"/>
          <w:szCs w:val="28"/>
        </w:rPr>
        <w:tab/>
      </w:r>
      <w:r w:rsidRPr="009302DF">
        <w:rPr>
          <w:color w:val="000000"/>
          <w:spacing w:val="-10"/>
          <w:sz w:val="28"/>
          <w:szCs w:val="28"/>
        </w:rPr>
        <w:t>$251,400</w:t>
      </w:r>
    </w:p>
    <w:p w:rsidR="00487883" w:rsidRPr="009302DF" w:rsidRDefault="00487883" w:rsidP="009302DF">
      <w:pPr>
        <w:shd w:val="clear" w:color="auto" w:fill="FFFFFF"/>
        <w:tabs>
          <w:tab w:val="left" w:pos="7406"/>
        </w:tabs>
        <w:spacing w:line="360" w:lineRule="auto"/>
        <w:ind w:firstLine="709"/>
        <w:jc w:val="both"/>
        <w:rPr>
          <w:sz w:val="28"/>
          <w:szCs w:val="28"/>
        </w:rPr>
      </w:pPr>
      <w:r w:rsidRPr="009302DF">
        <w:rPr>
          <w:color w:val="000000"/>
          <w:spacing w:val="-3"/>
          <w:sz w:val="28"/>
          <w:szCs w:val="28"/>
        </w:rPr>
        <w:t xml:space="preserve">Запасы, </w:t>
      </w:r>
      <w:r w:rsidRPr="009302DF">
        <w:rPr>
          <w:sz w:val="28"/>
          <w:szCs w:val="28"/>
        </w:rPr>
        <w:t>на 31 декабря, 19Х2</w:t>
      </w:r>
      <w:r w:rsidRPr="009302DF">
        <w:rPr>
          <w:color w:val="000000"/>
          <w:spacing w:val="-3"/>
          <w:sz w:val="28"/>
          <w:szCs w:val="28"/>
        </w:rPr>
        <w:t>. ………………</w:t>
      </w:r>
      <w:r w:rsidRPr="009302DF">
        <w:rPr>
          <w:color w:val="000000"/>
          <w:sz w:val="28"/>
          <w:szCs w:val="28"/>
        </w:rPr>
        <w:tab/>
      </w:r>
      <w:r w:rsidRPr="009302DF">
        <w:rPr>
          <w:color w:val="000000"/>
          <w:spacing w:val="-10"/>
          <w:sz w:val="28"/>
          <w:szCs w:val="28"/>
          <w:u w:val="single"/>
        </w:rPr>
        <w:t>21,000</w:t>
      </w:r>
    </w:p>
    <w:p w:rsidR="00487883" w:rsidRPr="009302DF" w:rsidRDefault="00487883" w:rsidP="009302DF">
      <w:pPr>
        <w:shd w:val="clear" w:color="auto" w:fill="FFFFFF"/>
        <w:tabs>
          <w:tab w:val="left" w:leader="dot" w:pos="5179"/>
          <w:tab w:val="left" w:pos="8304"/>
        </w:tabs>
        <w:spacing w:line="360" w:lineRule="auto"/>
        <w:ind w:firstLine="709"/>
        <w:jc w:val="both"/>
        <w:rPr>
          <w:sz w:val="28"/>
          <w:szCs w:val="28"/>
        </w:rPr>
      </w:pPr>
      <w:r w:rsidRPr="009302DF">
        <w:rPr>
          <w:color w:val="000000"/>
          <w:spacing w:val="-7"/>
          <w:sz w:val="28"/>
          <w:szCs w:val="28"/>
        </w:rPr>
        <w:t>Стоимость проданных товаров</w:t>
      </w:r>
      <w:r w:rsidRPr="009302DF">
        <w:rPr>
          <w:color w:val="000000"/>
          <w:sz w:val="28"/>
          <w:szCs w:val="28"/>
        </w:rPr>
        <w:tab/>
      </w:r>
      <w:r w:rsidRPr="009302DF">
        <w:rPr>
          <w:color w:val="000000"/>
          <w:sz w:val="28"/>
          <w:szCs w:val="28"/>
        </w:rPr>
        <w:tab/>
      </w:r>
      <w:r w:rsidRPr="009302DF">
        <w:rPr>
          <w:color w:val="000000"/>
          <w:spacing w:val="-11"/>
          <w:sz w:val="28"/>
          <w:szCs w:val="28"/>
          <w:u w:val="single"/>
        </w:rPr>
        <w:t>230,400</w:t>
      </w:r>
    </w:p>
    <w:p w:rsidR="00487883" w:rsidRPr="009302DF" w:rsidRDefault="00487883" w:rsidP="009302DF">
      <w:pPr>
        <w:shd w:val="clear" w:color="auto" w:fill="FFFFFF"/>
        <w:tabs>
          <w:tab w:val="left" w:leader="dot" w:pos="5035"/>
          <w:tab w:val="left" w:pos="8203"/>
        </w:tabs>
        <w:spacing w:line="360" w:lineRule="auto"/>
        <w:ind w:firstLine="709"/>
        <w:jc w:val="both"/>
        <w:rPr>
          <w:sz w:val="28"/>
          <w:szCs w:val="28"/>
        </w:rPr>
      </w:pPr>
      <w:r w:rsidRPr="009302DF">
        <w:rPr>
          <w:color w:val="000000"/>
          <w:spacing w:val="-4"/>
          <w:sz w:val="28"/>
          <w:szCs w:val="28"/>
        </w:rPr>
        <w:t>Валовая прибыль от продаж</w:t>
      </w:r>
      <w:r w:rsidRPr="009302DF">
        <w:rPr>
          <w:color w:val="000000"/>
          <w:sz w:val="28"/>
          <w:szCs w:val="28"/>
        </w:rPr>
        <w:tab/>
        <w:t xml:space="preserve"> .</w:t>
      </w:r>
      <w:r w:rsidRPr="009302DF">
        <w:rPr>
          <w:color w:val="000000"/>
          <w:sz w:val="28"/>
          <w:szCs w:val="28"/>
        </w:rPr>
        <w:tab/>
      </w:r>
      <w:r w:rsidRPr="009302DF">
        <w:rPr>
          <w:color w:val="000000"/>
          <w:spacing w:val="-4"/>
          <w:sz w:val="28"/>
          <w:szCs w:val="28"/>
        </w:rPr>
        <w:t>$ 84,300</w:t>
      </w:r>
    </w:p>
    <w:p w:rsidR="00CD3F45" w:rsidRDefault="00487883" w:rsidP="009302DF">
      <w:pPr>
        <w:shd w:val="clear" w:color="auto" w:fill="FFFFFF"/>
        <w:tabs>
          <w:tab w:val="left" w:pos="6211"/>
        </w:tabs>
        <w:spacing w:line="360" w:lineRule="auto"/>
        <w:ind w:firstLine="709"/>
        <w:jc w:val="both"/>
        <w:rPr>
          <w:color w:val="000000"/>
          <w:spacing w:val="-3"/>
          <w:sz w:val="28"/>
          <w:szCs w:val="28"/>
        </w:rPr>
      </w:pPr>
      <w:r w:rsidRPr="009302DF">
        <w:rPr>
          <w:color w:val="000000"/>
          <w:spacing w:val="-3"/>
          <w:sz w:val="28"/>
          <w:szCs w:val="28"/>
        </w:rPr>
        <w:t xml:space="preserve">Операционные расходы: </w:t>
      </w:r>
    </w:p>
    <w:p w:rsidR="00CD3F45" w:rsidRDefault="00487883" w:rsidP="009302DF">
      <w:pPr>
        <w:shd w:val="clear" w:color="auto" w:fill="FFFFFF"/>
        <w:tabs>
          <w:tab w:val="left" w:pos="6211"/>
        </w:tabs>
        <w:spacing w:line="360" w:lineRule="auto"/>
        <w:ind w:firstLine="709"/>
        <w:jc w:val="both"/>
        <w:rPr>
          <w:color w:val="000000"/>
          <w:spacing w:val="-4"/>
          <w:sz w:val="28"/>
          <w:szCs w:val="28"/>
        </w:rPr>
      </w:pPr>
      <w:r w:rsidRPr="009302DF">
        <w:rPr>
          <w:color w:val="000000"/>
          <w:spacing w:val="-4"/>
          <w:sz w:val="28"/>
          <w:szCs w:val="28"/>
        </w:rPr>
        <w:t xml:space="preserve">Расходы на продажу: </w:t>
      </w:r>
    </w:p>
    <w:p w:rsidR="00487883" w:rsidRPr="009302DF" w:rsidRDefault="00487883" w:rsidP="009302DF">
      <w:pPr>
        <w:shd w:val="clear" w:color="auto" w:fill="FFFFFF"/>
        <w:tabs>
          <w:tab w:val="left" w:pos="6211"/>
        </w:tabs>
        <w:spacing w:line="360" w:lineRule="auto"/>
        <w:ind w:firstLine="709"/>
        <w:jc w:val="both"/>
        <w:rPr>
          <w:sz w:val="28"/>
          <w:szCs w:val="28"/>
        </w:rPr>
      </w:pPr>
      <w:r w:rsidRPr="009302DF">
        <w:rPr>
          <w:color w:val="000000"/>
          <w:spacing w:val="1"/>
          <w:sz w:val="28"/>
          <w:szCs w:val="28"/>
        </w:rPr>
        <w:t xml:space="preserve">Амортизация, оборудование в запасах </w:t>
      </w:r>
      <w:r w:rsidR="009E442C" w:rsidRPr="009302DF">
        <w:rPr>
          <w:color w:val="000000"/>
          <w:spacing w:val="45"/>
          <w:sz w:val="28"/>
          <w:szCs w:val="28"/>
        </w:rPr>
        <w:t>…</w:t>
      </w:r>
      <w:r w:rsidRPr="009302DF">
        <w:rPr>
          <w:color w:val="000000"/>
          <w:spacing w:val="45"/>
          <w:sz w:val="28"/>
          <w:szCs w:val="28"/>
        </w:rPr>
        <w:t>.</w:t>
      </w:r>
      <w:r w:rsidRPr="009302DF">
        <w:rPr>
          <w:color w:val="000000"/>
          <w:sz w:val="28"/>
          <w:szCs w:val="28"/>
        </w:rPr>
        <w:tab/>
        <w:t xml:space="preserve"> </w:t>
      </w:r>
      <w:r w:rsidRPr="009302DF">
        <w:rPr>
          <w:color w:val="000000"/>
          <w:spacing w:val="-9"/>
          <w:sz w:val="28"/>
          <w:szCs w:val="28"/>
        </w:rPr>
        <w:t>$</w:t>
      </w:r>
      <w:r w:rsidR="00460ACE">
        <w:rPr>
          <w:color w:val="000000"/>
          <w:spacing w:val="-9"/>
          <w:sz w:val="28"/>
          <w:szCs w:val="28"/>
        </w:rPr>
        <w:t xml:space="preserve">  </w:t>
      </w:r>
      <w:r w:rsidRPr="009302DF">
        <w:rPr>
          <w:color w:val="000000"/>
          <w:spacing w:val="-9"/>
          <w:sz w:val="28"/>
          <w:szCs w:val="28"/>
        </w:rPr>
        <w:t>3,000</w:t>
      </w:r>
    </w:p>
    <w:p w:rsidR="00487883" w:rsidRPr="009302DF" w:rsidRDefault="00487883" w:rsidP="009302DF">
      <w:pPr>
        <w:shd w:val="clear" w:color="auto" w:fill="FFFFFF"/>
        <w:tabs>
          <w:tab w:val="left" w:leader="dot" w:pos="5179"/>
          <w:tab w:val="right" w:pos="7008"/>
        </w:tabs>
        <w:spacing w:line="360" w:lineRule="auto"/>
        <w:ind w:firstLine="709"/>
        <w:jc w:val="both"/>
        <w:rPr>
          <w:sz w:val="28"/>
          <w:szCs w:val="28"/>
        </w:rPr>
      </w:pPr>
      <w:r w:rsidRPr="009302DF">
        <w:rPr>
          <w:color w:val="000000"/>
          <w:spacing w:val="-2"/>
          <w:sz w:val="28"/>
          <w:szCs w:val="28"/>
        </w:rPr>
        <w:t xml:space="preserve">Расходы на оплату труда работникам в сфере продаж </w:t>
      </w:r>
      <w:r w:rsidRPr="009302DF">
        <w:rPr>
          <w:color w:val="000000"/>
          <w:sz w:val="28"/>
          <w:szCs w:val="28"/>
        </w:rPr>
        <w:tab/>
      </w:r>
      <w:r w:rsidRPr="009302DF">
        <w:rPr>
          <w:color w:val="000000"/>
          <w:spacing w:val="-12"/>
          <w:sz w:val="28"/>
          <w:szCs w:val="28"/>
        </w:rPr>
        <w:t>18,500</w:t>
      </w:r>
    </w:p>
    <w:p w:rsidR="00487883" w:rsidRPr="009302DF" w:rsidRDefault="00487883" w:rsidP="009302DF">
      <w:pPr>
        <w:shd w:val="clear" w:color="auto" w:fill="FFFFFF"/>
        <w:tabs>
          <w:tab w:val="left" w:leader="dot" w:pos="5040"/>
          <w:tab w:val="right" w:pos="7008"/>
        </w:tabs>
        <w:spacing w:line="360" w:lineRule="auto"/>
        <w:ind w:firstLine="709"/>
        <w:jc w:val="both"/>
        <w:rPr>
          <w:sz w:val="28"/>
          <w:szCs w:val="28"/>
        </w:rPr>
      </w:pPr>
      <w:r w:rsidRPr="009302DF">
        <w:rPr>
          <w:color w:val="000000"/>
          <w:spacing w:val="-2"/>
          <w:sz w:val="28"/>
          <w:szCs w:val="28"/>
        </w:rPr>
        <w:t>Арендная плата, торговый зал</w:t>
      </w:r>
      <w:r w:rsidRPr="009302DF">
        <w:rPr>
          <w:color w:val="000000"/>
          <w:sz w:val="28"/>
          <w:szCs w:val="28"/>
        </w:rPr>
        <w:tab/>
        <w:t xml:space="preserve"> </w:t>
      </w:r>
      <w:r w:rsidRPr="009302DF">
        <w:rPr>
          <w:color w:val="000000"/>
          <w:spacing w:val="-17"/>
          <w:sz w:val="28"/>
          <w:szCs w:val="28"/>
        </w:rPr>
        <w:t>.</w:t>
      </w:r>
      <w:r w:rsidR="00460ACE">
        <w:rPr>
          <w:color w:val="000000"/>
          <w:spacing w:val="-17"/>
          <w:sz w:val="28"/>
          <w:szCs w:val="28"/>
        </w:rPr>
        <w:t xml:space="preserve">    </w:t>
      </w:r>
      <w:r w:rsidRPr="009302DF">
        <w:rPr>
          <w:color w:val="000000"/>
          <w:sz w:val="28"/>
          <w:szCs w:val="28"/>
        </w:rPr>
        <w:tab/>
      </w:r>
      <w:r w:rsidRPr="009302DF">
        <w:rPr>
          <w:color w:val="000000"/>
          <w:spacing w:val="-12"/>
          <w:sz w:val="28"/>
          <w:szCs w:val="28"/>
        </w:rPr>
        <w:t>8,100</w:t>
      </w:r>
    </w:p>
    <w:p w:rsidR="00487883" w:rsidRPr="009302DF" w:rsidRDefault="00487883" w:rsidP="009302DF">
      <w:pPr>
        <w:shd w:val="clear" w:color="auto" w:fill="FFFFFF"/>
        <w:tabs>
          <w:tab w:val="left" w:leader="dot" w:pos="5179"/>
          <w:tab w:val="right" w:pos="7008"/>
        </w:tabs>
        <w:spacing w:line="360" w:lineRule="auto"/>
        <w:ind w:firstLine="709"/>
        <w:jc w:val="both"/>
        <w:rPr>
          <w:sz w:val="28"/>
          <w:szCs w:val="28"/>
        </w:rPr>
      </w:pPr>
      <w:r w:rsidRPr="009302DF">
        <w:rPr>
          <w:color w:val="000000"/>
          <w:spacing w:val="-2"/>
          <w:sz w:val="28"/>
          <w:szCs w:val="28"/>
        </w:rPr>
        <w:t>Расходы по складским поставкам</w:t>
      </w:r>
      <w:r w:rsidRPr="009302DF">
        <w:rPr>
          <w:color w:val="000000"/>
          <w:sz w:val="28"/>
          <w:szCs w:val="28"/>
        </w:rPr>
        <w:tab/>
      </w:r>
      <w:r w:rsidRPr="009302DF">
        <w:rPr>
          <w:color w:val="000000"/>
          <w:sz w:val="28"/>
          <w:szCs w:val="28"/>
        </w:rPr>
        <w:tab/>
      </w:r>
      <w:r w:rsidRPr="009302DF">
        <w:rPr>
          <w:color w:val="000000"/>
          <w:spacing w:val="-12"/>
          <w:sz w:val="28"/>
          <w:szCs w:val="28"/>
        </w:rPr>
        <w:t>1,200</w:t>
      </w:r>
    </w:p>
    <w:p w:rsidR="00487883" w:rsidRPr="009302DF" w:rsidRDefault="00487883" w:rsidP="009302DF">
      <w:pPr>
        <w:shd w:val="clear" w:color="auto" w:fill="FFFFFF"/>
        <w:tabs>
          <w:tab w:val="left" w:leader="dot" w:pos="5179"/>
          <w:tab w:val="right" w:pos="7008"/>
        </w:tabs>
        <w:spacing w:line="360" w:lineRule="auto"/>
        <w:ind w:firstLine="709"/>
        <w:jc w:val="both"/>
        <w:rPr>
          <w:sz w:val="28"/>
          <w:szCs w:val="28"/>
        </w:rPr>
      </w:pPr>
      <w:r w:rsidRPr="009302DF">
        <w:rPr>
          <w:color w:val="000000"/>
          <w:spacing w:val="-2"/>
          <w:sz w:val="28"/>
          <w:szCs w:val="28"/>
        </w:rPr>
        <w:t>Расходы на рекламу</w:t>
      </w:r>
      <w:r w:rsidRPr="009302DF">
        <w:rPr>
          <w:color w:val="000000"/>
          <w:sz w:val="28"/>
          <w:szCs w:val="28"/>
        </w:rPr>
        <w:tab/>
      </w:r>
      <w:r w:rsidRPr="009302DF">
        <w:rPr>
          <w:color w:val="000000"/>
          <w:sz w:val="28"/>
          <w:szCs w:val="28"/>
        </w:rPr>
        <w:tab/>
      </w:r>
      <w:r w:rsidRPr="009302DF">
        <w:rPr>
          <w:color w:val="000000"/>
          <w:spacing w:val="-10"/>
          <w:sz w:val="28"/>
          <w:szCs w:val="28"/>
          <w:u w:val="single"/>
        </w:rPr>
        <w:t>2,700</w:t>
      </w:r>
    </w:p>
    <w:p w:rsidR="00487883" w:rsidRPr="009302DF" w:rsidRDefault="00487883" w:rsidP="009302DF">
      <w:pPr>
        <w:shd w:val="clear" w:color="auto" w:fill="FFFFFF"/>
        <w:tabs>
          <w:tab w:val="left" w:leader="dot" w:pos="5179"/>
          <w:tab w:val="left" w:pos="7210"/>
        </w:tabs>
        <w:spacing w:line="360" w:lineRule="auto"/>
        <w:ind w:firstLine="709"/>
        <w:jc w:val="both"/>
        <w:rPr>
          <w:sz w:val="28"/>
          <w:szCs w:val="28"/>
        </w:rPr>
      </w:pPr>
      <w:r w:rsidRPr="009302DF">
        <w:rPr>
          <w:color w:val="000000"/>
          <w:spacing w:val="-3"/>
          <w:sz w:val="28"/>
          <w:szCs w:val="28"/>
        </w:rPr>
        <w:t>Итого расходов на продажу</w:t>
      </w:r>
      <w:r w:rsidRPr="009302DF">
        <w:rPr>
          <w:color w:val="000000"/>
          <w:sz w:val="28"/>
          <w:szCs w:val="28"/>
        </w:rPr>
        <w:tab/>
      </w:r>
      <w:r w:rsidRPr="009302DF">
        <w:rPr>
          <w:color w:val="000000"/>
          <w:sz w:val="28"/>
          <w:szCs w:val="28"/>
        </w:rPr>
        <w:tab/>
      </w:r>
      <w:r w:rsidRPr="009302DF">
        <w:rPr>
          <w:color w:val="000000"/>
          <w:spacing w:val="-3"/>
          <w:sz w:val="28"/>
          <w:szCs w:val="28"/>
        </w:rPr>
        <w:t>$ 33,500</w:t>
      </w:r>
    </w:p>
    <w:p w:rsidR="00487883" w:rsidRPr="009302DF" w:rsidRDefault="00487883" w:rsidP="009302DF">
      <w:pPr>
        <w:shd w:val="clear" w:color="auto" w:fill="FFFFFF"/>
        <w:spacing w:line="360" w:lineRule="auto"/>
        <w:ind w:firstLine="709"/>
        <w:jc w:val="both"/>
        <w:rPr>
          <w:sz w:val="28"/>
          <w:szCs w:val="28"/>
        </w:rPr>
      </w:pPr>
      <w:r w:rsidRPr="009302DF">
        <w:rPr>
          <w:color w:val="000000"/>
          <w:spacing w:val="-1"/>
          <w:sz w:val="28"/>
          <w:szCs w:val="28"/>
        </w:rPr>
        <w:t>Общие и административные расходы</w:t>
      </w:r>
    </w:p>
    <w:p w:rsidR="00487883" w:rsidRPr="009302DF" w:rsidRDefault="00487883" w:rsidP="009302DF">
      <w:pPr>
        <w:shd w:val="clear" w:color="auto" w:fill="FFFFFF"/>
        <w:tabs>
          <w:tab w:val="left" w:pos="6216"/>
        </w:tabs>
        <w:spacing w:line="360" w:lineRule="auto"/>
        <w:ind w:firstLine="709"/>
        <w:jc w:val="both"/>
        <w:rPr>
          <w:sz w:val="28"/>
          <w:szCs w:val="28"/>
        </w:rPr>
      </w:pPr>
      <w:r w:rsidRPr="009302DF">
        <w:rPr>
          <w:color w:val="000000"/>
          <w:spacing w:val="-4"/>
          <w:sz w:val="28"/>
          <w:szCs w:val="28"/>
        </w:rPr>
        <w:t>Амортизация, офисное оборудование</w:t>
      </w:r>
      <w:r w:rsidR="00460ACE">
        <w:rPr>
          <w:color w:val="000000"/>
          <w:spacing w:val="-4"/>
          <w:sz w:val="28"/>
          <w:szCs w:val="28"/>
        </w:rPr>
        <w:t xml:space="preserve"> </w:t>
      </w:r>
      <w:r w:rsidRPr="009302DF">
        <w:rPr>
          <w:color w:val="000000"/>
          <w:spacing w:val="-4"/>
          <w:sz w:val="28"/>
          <w:szCs w:val="28"/>
        </w:rPr>
        <w:t xml:space="preserve"> </w:t>
      </w:r>
      <w:r w:rsidR="009E442C" w:rsidRPr="009302DF">
        <w:rPr>
          <w:color w:val="000000"/>
          <w:spacing w:val="55"/>
          <w:sz w:val="28"/>
          <w:szCs w:val="28"/>
        </w:rPr>
        <w:t>…</w:t>
      </w:r>
      <w:r w:rsidRPr="009302DF">
        <w:rPr>
          <w:color w:val="000000"/>
          <w:sz w:val="28"/>
          <w:szCs w:val="28"/>
        </w:rPr>
        <w:tab/>
        <w:t xml:space="preserve"> </w:t>
      </w:r>
      <w:r w:rsidRPr="009302DF">
        <w:rPr>
          <w:color w:val="000000"/>
          <w:spacing w:val="-7"/>
          <w:sz w:val="28"/>
          <w:szCs w:val="28"/>
        </w:rPr>
        <w:t>$</w:t>
      </w:r>
      <w:r w:rsidR="00460ACE">
        <w:rPr>
          <w:color w:val="000000"/>
          <w:spacing w:val="-7"/>
          <w:sz w:val="28"/>
          <w:szCs w:val="28"/>
        </w:rPr>
        <w:t xml:space="preserve">   </w:t>
      </w:r>
      <w:r w:rsidRPr="009302DF">
        <w:rPr>
          <w:color w:val="000000"/>
          <w:spacing w:val="-7"/>
          <w:sz w:val="28"/>
          <w:szCs w:val="28"/>
        </w:rPr>
        <w:t xml:space="preserve"> 700</w:t>
      </w:r>
    </w:p>
    <w:p w:rsidR="00487883" w:rsidRPr="009302DF" w:rsidRDefault="00487883" w:rsidP="009302DF">
      <w:pPr>
        <w:shd w:val="clear" w:color="auto" w:fill="FFFFFF"/>
        <w:tabs>
          <w:tab w:val="left" w:leader="dot" w:pos="5179"/>
          <w:tab w:val="right" w:pos="7022"/>
        </w:tabs>
        <w:spacing w:line="360" w:lineRule="auto"/>
        <w:ind w:firstLine="709"/>
        <w:jc w:val="both"/>
        <w:rPr>
          <w:sz w:val="28"/>
          <w:szCs w:val="28"/>
        </w:rPr>
      </w:pPr>
      <w:r w:rsidRPr="009302DF">
        <w:rPr>
          <w:color w:val="000000"/>
          <w:spacing w:val="-3"/>
          <w:sz w:val="28"/>
          <w:szCs w:val="28"/>
        </w:rPr>
        <w:t xml:space="preserve">Расходы на оплату труда работникам офиса </w:t>
      </w:r>
      <w:r w:rsidRPr="009302DF">
        <w:rPr>
          <w:color w:val="000000"/>
          <w:sz w:val="28"/>
          <w:szCs w:val="28"/>
        </w:rPr>
        <w:tab/>
      </w:r>
      <w:r w:rsidRPr="009302DF">
        <w:rPr>
          <w:color w:val="000000"/>
          <w:spacing w:val="-11"/>
          <w:sz w:val="28"/>
          <w:szCs w:val="28"/>
        </w:rPr>
        <w:t>25,300</w:t>
      </w:r>
    </w:p>
    <w:p w:rsidR="00487883" w:rsidRPr="009302DF" w:rsidRDefault="00487883" w:rsidP="009302DF">
      <w:pPr>
        <w:shd w:val="clear" w:color="auto" w:fill="FFFFFF"/>
        <w:tabs>
          <w:tab w:val="left" w:leader="dot" w:pos="5179"/>
          <w:tab w:val="right" w:pos="7022"/>
        </w:tabs>
        <w:spacing w:line="360" w:lineRule="auto"/>
        <w:ind w:firstLine="709"/>
        <w:jc w:val="both"/>
        <w:rPr>
          <w:sz w:val="28"/>
          <w:szCs w:val="28"/>
        </w:rPr>
      </w:pPr>
      <w:r w:rsidRPr="009302DF">
        <w:rPr>
          <w:color w:val="000000"/>
          <w:spacing w:val="-1"/>
          <w:sz w:val="28"/>
          <w:szCs w:val="28"/>
        </w:rPr>
        <w:t>Расходы на страхование</w:t>
      </w:r>
      <w:r w:rsidRPr="009302DF">
        <w:rPr>
          <w:color w:val="000000"/>
          <w:sz w:val="28"/>
          <w:szCs w:val="28"/>
        </w:rPr>
        <w:tab/>
      </w:r>
      <w:r w:rsidRPr="009302DF">
        <w:rPr>
          <w:color w:val="000000"/>
          <w:sz w:val="28"/>
          <w:szCs w:val="28"/>
        </w:rPr>
        <w:tab/>
      </w:r>
      <w:r w:rsidRPr="009302DF">
        <w:rPr>
          <w:color w:val="000000"/>
          <w:spacing w:val="-16"/>
          <w:sz w:val="28"/>
          <w:szCs w:val="28"/>
        </w:rPr>
        <w:t>600</w:t>
      </w:r>
    </w:p>
    <w:p w:rsidR="00487883" w:rsidRPr="009302DF" w:rsidRDefault="00487883" w:rsidP="009302DF">
      <w:pPr>
        <w:shd w:val="clear" w:color="auto" w:fill="FFFFFF"/>
        <w:tabs>
          <w:tab w:val="left" w:leader="dot" w:pos="5179"/>
          <w:tab w:val="right" w:pos="7022"/>
        </w:tabs>
        <w:spacing w:line="360" w:lineRule="auto"/>
        <w:ind w:firstLine="709"/>
        <w:jc w:val="both"/>
        <w:rPr>
          <w:sz w:val="28"/>
          <w:szCs w:val="28"/>
        </w:rPr>
      </w:pPr>
      <w:r w:rsidRPr="009302DF">
        <w:rPr>
          <w:color w:val="000000"/>
          <w:spacing w:val="-2"/>
          <w:sz w:val="28"/>
          <w:szCs w:val="28"/>
        </w:rPr>
        <w:t>Арендная плата, офисное помещение</w:t>
      </w:r>
      <w:r w:rsidRPr="009302DF">
        <w:rPr>
          <w:color w:val="000000"/>
          <w:sz w:val="28"/>
          <w:szCs w:val="28"/>
        </w:rPr>
        <w:tab/>
      </w:r>
      <w:r w:rsidRPr="009302DF">
        <w:rPr>
          <w:color w:val="000000"/>
          <w:sz w:val="28"/>
          <w:szCs w:val="28"/>
        </w:rPr>
        <w:tab/>
      </w:r>
      <w:r w:rsidRPr="009302DF">
        <w:rPr>
          <w:color w:val="000000"/>
          <w:spacing w:val="-14"/>
          <w:sz w:val="28"/>
          <w:szCs w:val="28"/>
        </w:rPr>
        <w:t>900</w:t>
      </w:r>
    </w:p>
    <w:p w:rsidR="00487883" w:rsidRPr="009302DF" w:rsidRDefault="00487883" w:rsidP="009302DF">
      <w:pPr>
        <w:shd w:val="clear" w:color="auto" w:fill="FFFFFF"/>
        <w:tabs>
          <w:tab w:val="left" w:leader="dot" w:pos="5179"/>
          <w:tab w:val="right" w:pos="7022"/>
        </w:tabs>
        <w:spacing w:line="360" w:lineRule="auto"/>
        <w:ind w:firstLine="709"/>
        <w:jc w:val="both"/>
        <w:rPr>
          <w:sz w:val="28"/>
          <w:szCs w:val="28"/>
        </w:rPr>
      </w:pPr>
      <w:r w:rsidRPr="009302DF">
        <w:rPr>
          <w:color w:val="000000"/>
          <w:spacing w:val="-3"/>
          <w:sz w:val="28"/>
          <w:szCs w:val="28"/>
        </w:rPr>
        <w:t>Расходы по офисным поставкам</w:t>
      </w:r>
      <w:r w:rsidRPr="009302DF">
        <w:rPr>
          <w:color w:val="000000"/>
          <w:sz w:val="28"/>
          <w:szCs w:val="28"/>
        </w:rPr>
        <w:tab/>
      </w:r>
      <w:r w:rsidRPr="009302DF">
        <w:rPr>
          <w:color w:val="000000"/>
          <w:sz w:val="28"/>
          <w:szCs w:val="28"/>
        </w:rPr>
        <w:tab/>
      </w:r>
      <w:r w:rsidRPr="009302DF">
        <w:rPr>
          <w:color w:val="000000"/>
          <w:spacing w:val="-12"/>
          <w:sz w:val="28"/>
          <w:szCs w:val="28"/>
          <w:u w:val="single"/>
        </w:rPr>
        <w:t>1,800</w:t>
      </w:r>
    </w:p>
    <w:p w:rsidR="00487883" w:rsidRPr="009302DF" w:rsidRDefault="00487883" w:rsidP="009302DF">
      <w:pPr>
        <w:shd w:val="clear" w:color="auto" w:fill="FFFFFF"/>
        <w:tabs>
          <w:tab w:val="left" w:pos="7421"/>
        </w:tabs>
        <w:spacing w:line="360" w:lineRule="auto"/>
        <w:ind w:firstLine="709"/>
        <w:jc w:val="both"/>
        <w:rPr>
          <w:sz w:val="28"/>
          <w:szCs w:val="28"/>
        </w:rPr>
      </w:pPr>
      <w:r w:rsidRPr="009302DF">
        <w:rPr>
          <w:color w:val="000000"/>
          <w:spacing w:val="-1"/>
          <w:sz w:val="28"/>
          <w:szCs w:val="28"/>
        </w:rPr>
        <w:t>Итого общих и административных расходов . .</w:t>
      </w:r>
      <w:r w:rsidRPr="009302DF">
        <w:rPr>
          <w:color w:val="000000"/>
          <w:sz w:val="28"/>
          <w:szCs w:val="28"/>
        </w:rPr>
        <w:tab/>
      </w:r>
      <w:r w:rsidRPr="009302DF">
        <w:rPr>
          <w:color w:val="000000"/>
          <w:spacing w:val="-11"/>
          <w:sz w:val="28"/>
          <w:szCs w:val="28"/>
          <w:u w:val="single"/>
        </w:rPr>
        <w:t>29,300</w:t>
      </w:r>
    </w:p>
    <w:p w:rsidR="00487883" w:rsidRPr="009302DF" w:rsidRDefault="00487883" w:rsidP="009302DF">
      <w:pPr>
        <w:shd w:val="clear" w:color="auto" w:fill="FFFFFF"/>
        <w:tabs>
          <w:tab w:val="left" w:leader="dot" w:pos="5179"/>
          <w:tab w:val="left" w:pos="8410"/>
        </w:tabs>
        <w:spacing w:line="360" w:lineRule="auto"/>
        <w:ind w:firstLine="709"/>
        <w:jc w:val="both"/>
        <w:rPr>
          <w:sz w:val="28"/>
          <w:szCs w:val="28"/>
        </w:rPr>
      </w:pPr>
      <w:r w:rsidRPr="009302DF">
        <w:rPr>
          <w:color w:val="000000"/>
          <w:spacing w:val="-2"/>
          <w:sz w:val="28"/>
          <w:szCs w:val="28"/>
        </w:rPr>
        <w:t>Итого операционных расходов</w:t>
      </w:r>
      <w:r w:rsidRPr="009302DF">
        <w:rPr>
          <w:color w:val="000000"/>
          <w:sz w:val="28"/>
          <w:szCs w:val="28"/>
        </w:rPr>
        <w:tab/>
      </w:r>
      <w:r w:rsidRPr="009302DF">
        <w:rPr>
          <w:color w:val="000000"/>
          <w:sz w:val="28"/>
          <w:szCs w:val="28"/>
        </w:rPr>
        <w:tab/>
      </w:r>
      <w:r w:rsidRPr="009302DF">
        <w:rPr>
          <w:color w:val="000000"/>
          <w:spacing w:val="-11"/>
          <w:sz w:val="28"/>
          <w:szCs w:val="28"/>
        </w:rPr>
        <w:t>62,800</w:t>
      </w:r>
    </w:p>
    <w:p w:rsidR="00487883" w:rsidRPr="009302DF" w:rsidRDefault="00487883" w:rsidP="009302DF">
      <w:pPr>
        <w:shd w:val="clear" w:color="auto" w:fill="FFFFFF"/>
        <w:tabs>
          <w:tab w:val="left" w:leader="dot" w:pos="5179"/>
          <w:tab w:val="left" w:pos="8213"/>
        </w:tabs>
        <w:spacing w:line="360" w:lineRule="auto"/>
        <w:ind w:firstLine="709"/>
        <w:jc w:val="both"/>
        <w:rPr>
          <w:sz w:val="28"/>
          <w:szCs w:val="28"/>
        </w:rPr>
      </w:pPr>
      <w:r w:rsidRPr="009302DF">
        <w:rPr>
          <w:color w:val="000000"/>
          <w:spacing w:val="-4"/>
          <w:sz w:val="28"/>
          <w:szCs w:val="28"/>
        </w:rPr>
        <w:t>Чистый доход</w:t>
      </w:r>
      <w:r w:rsidRPr="009302DF">
        <w:rPr>
          <w:color w:val="000000"/>
          <w:sz w:val="28"/>
          <w:szCs w:val="28"/>
        </w:rPr>
        <w:tab/>
      </w:r>
      <w:r w:rsidRPr="009302DF">
        <w:rPr>
          <w:color w:val="000000"/>
          <w:sz w:val="28"/>
          <w:szCs w:val="28"/>
        </w:rPr>
        <w:tab/>
      </w:r>
      <w:r w:rsidRPr="009302DF">
        <w:rPr>
          <w:color w:val="000000"/>
          <w:spacing w:val="-5"/>
          <w:sz w:val="28"/>
          <w:szCs w:val="28"/>
        </w:rPr>
        <w:t>$ 21,500</w:t>
      </w:r>
    </w:p>
    <w:p w:rsidR="00487883" w:rsidRPr="009302DF" w:rsidRDefault="00487883" w:rsidP="009302DF">
      <w:pPr>
        <w:shd w:val="clear" w:color="auto" w:fill="FFFFFF"/>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r w:rsidRPr="009302DF">
        <w:rPr>
          <w:sz w:val="28"/>
          <w:szCs w:val="28"/>
        </w:rPr>
        <w:t xml:space="preserve">На рисунке 5 представлено </w:t>
      </w:r>
      <w:r w:rsidRPr="009302DF">
        <w:rPr>
          <w:i/>
          <w:sz w:val="28"/>
          <w:szCs w:val="28"/>
        </w:rPr>
        <w:t>классифицированное</w:t>
      </w:r>
      <w:r w:rsidRPr="009302DF">
        <w:rPr>
          <w:sz w:val="28"/>
          <w:szCs w:val="28"/>
        </w:rPr>
        <w:t xml:space="preserve"> определение дохода, предназначенное только для менеджеров данной компании по причине секретности содержащейся информации. Статьи «Продажи» и «Затраты на продажу товаров» ранее уже были приведены в данной главе. Валовая прибыль от п</w:t>
      </w:r>
      <w:r w:rsidR="007371D3">
        <w:rPr>
          <w:sz w:val="28"/>
          <w:szCs w:val="28"/>
        </w:rPr>
        <w:t xml:space="preserve">родаж составляет разницу между </w:t>
      </w:r>
      <w:r w:rsidRPr="009302DF">
        <w:rPr>
          <w:sz w:val="28"/>
          <w:szCs w:val="28"/>
        </w:rPr>
        <w:t xml:space="preserve">чистым объемом продаж и затратами на продажу товаров. </w:t>
      </w:r>
    </w:p>
    <w:p w:rsidR="00487883" w:rsidRPr="009302DF" w:rsidRDefault="00487883" w:rsidP="009302DF">
      <w:pPr>
        <w:spacing w:line="360" w:lineRule="auto"/>
        <w:ind w:firstLine="709"/>
        <w:jc w:val="both"/>
        <w:rPr>
          <w:sz w:val="28"/>
          <w:szCs w:val="28"/>
        </w:rPr>
      </w:pPr>
      <w:r w:rsidRPr="009302DF">
        <w:rPr>
          <w:sz w:val="28"/>
          <w:szCs w:val="28"/>
        </w:rPr>
        <w:t>Кроме того, стоит обратить внимание, что статья «Операционные расходы» подразделяет расходы на две категории. Статья «</w:t>
      </w:r>
      <w:r w:rsidRPr="009302DF">
        <w:rPr>
          <w:b/>
          <w:sz w:val="28"/>
          <w:szCs w:val="28"/>
        </w:rPr>
        <w:t>Расходы на продажу</w:t>
      </w:r>
      <w:r w:rsidRPr="009302DF">
        <w:rPr>
          <w:sz w:val="28"/>
          <w:szCs w:val="28"/>
        </w:rPr>
        <w:t>» включает затраты на продвижение товаров с помощью выставок и рекламы, затраты на продажу и доставку товара клиенту. Статья «</w:t>
      </w:r>
      <w:r w:rsidRPr="009302DF">
        <w:rPr>
          <w:b/>
          <w:sz w:val="28"/>
          <w:szCs w:val="28"/>
        </w:rPr>
        <w:t>Общие и административные расходы</w:t>
      </w:r>
      <w:r w:rsidRPr="009302DF">
        <w:rPr>
          <w:sz w:val="28"/>
          <w:szCs w:val="28"/>
        </w:rPr>
        <w:t>» связана с поддержкой бизнеса и включает затраты при</w:t>
      </w:r>
      <w:r w:rsidR="007371D3">
        <w:rPr>
          <w:sz w:val="28"/>
          <w:szCs w:val="28"/>
        </w:rPr>
        <w:t xml:space="preserve"> ведении бухгалтерского учета, </w:t>
      </w:r>
      <w:r w:rsidRPr="009302DF">
        <w:rPr>
          <w:sz w:val="28"/>
          <w:szCs w:val="28"/>
        </w:rPr>
        <w:t>при управлении трудовыми ресурсами и при осуществлении финансового менеджмента.</w:t>
      </w:r>
    </w:p>
    <w:p w:rsidR="00487883" w:rsidRPr="009302DF" w:rsidRDefault="00487883" w:rsidP="009302DF">
      <w:pPr>
        <w:spacing w:line="360" w:lineRule="auto"/>
        <w:ind w:firstLine="709"/>
        <w:jc w:val="both"/>
        <w:rPr>
          <w:color w:val="000000"/>
          <w:sz w:val="28"/>
          <w:szCs w:val="28"/>
        </w:rPr>
      </w:pPr>
      <w:r w:rsidRPr="009302DF">
        <w:rPr>
          <w:sz w:val="28"/>
          <w:szCs w:val="28"/>
        </w:rPr>
        <w:t>Некоторые расходы могут быть распределены между несколькими статьями затрат, поскольку связаны с ними. Например, как показывает рисунок 5, в компании</w:t>
      </w:r>
      <w:r w:rsidRPr="009302DF">
        <w:rPr>
          <w:bCs/>
          <w:color w:val="000000"/>
          <w:sz w:val="28"/>
          <w:szCs w:val="28"/>
        </w:rPr>
        <w:t xml:space="preserve">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00460ACE">
        <w:rPr>
          <w:bCs/>
          <w:color w:val="000000"/>
          <w:sz w:val="28"/>
          <w:szCs w:val="28"/>
        </w:rPr>
        <w:t xml:space="preserve"> </w:t>
      </w:r>
      <w:r w:rsidRPr="009302DF">
        <w:rPr>
          <w:sz w:val="28"/>
          <w:szCs w:val="28"/>
        </w:rPr>
        <w:t>арендная плата за офисное помещение в</w:t>
      </w:r>
      <w:r w:rsidR="00460ACE">
        <w:rPr>
          <w:sz w:val="28"/>
          <w:szCs w:val="28"/>
        </w:rPr>
        <w:t xml:space="preserve"> </w:t>
      </w:r>
      <w:r w:rsidRPr="009302DF">
        <w:rPr>
          <w:sz w:val="28"/>
          <w:szCs w:val="28"/>
        </w:rPr>
        <w:t xml:space="preserve">размере </w:t>
      </w:r>
      <w:r w:rsidRPr="009302DF">
        <w:rPr>
          <w:color w:val="000000"/>
          <w:sz w:val="28"/>
          <w:szCs w:val="28"/>
        </w:rPr>
        <w:t xml:space="preserve">$9,000 </w:t>
      </w:r>
      <w:r w:rsidRPr="009302DF">
        <w:rPr>
          <w:sz w:val="28"/>
          <w:szCs w:val="28"/>
        </w:rPr>
        <w:t xml:space="preserve">относится к двум категориям. К статье «Расходы на продажу» была отнесена сумма в </w:t>
      </w:r>
      <w:r w:rsidRPr="009302DF">
        <w:rPr>
          <w:color w:val="000000"/>
          <w:sz w:val="28"/>
          <w:szCs w:val="28"/>
        </w:rPr>
        <w:t>$8,100, что составляет 90% от общей арендной платы, а к статье «Общие и административные расходы» - сумма в $900, что составляет соответственно 10%. Распределение затрат должно отразить экономические отношения между пропорционально распределенными стоимостью и видом деятельности. Например, в данном случае распределение могло быть основано на относительной величине арендной платы.</w:t>
      </w:r>
    </w:p>
    <w:p w:rsidR="00487883" w:rsidRPr="009302DF" w:rsidRDefault="00487883" w:rsidP="009302DF">
      <w:pPr>
        <w:spacing w:line="360" w:lineRule="auto"/>
        <w:ind w:firstLine="709"/>
        <w:jc w:val="both"/>
        <w:rPr>
          <w:b/>
          <w:sz w:val="28"/>
          <w:szCs w:val="28"/>
        </w:rPr>
      </w:pPr>
    </w:p>
    <w:p w:rsidR="007371D3" w:rsidRDefault="00487883" w:rsidP="009302DF">
      <w:pPr>
        <w:spacing w:line="360" w:lineRule="auto"/>
        <w:ind w:firstLine="709"/>
        <w:jc w:val="both"/>
        <w:rPr>
          <w:b/>
          <w:bCs/>
          <w:color w:val="000000"/>
          <w:spacing w:val="37"/>
          <w:sz w:val="28"/>
          <w:szCs w:val="28"/>
        </w:rPr>
      </w:pPr>
      <w:r w:rsidRPr="009302DF">
        <w:rPr>
          <w:b/>
          <w:bCs/>
          <w:color w:val="000000"/>
          <w:spacing w:val="47"/>
          <w:sz w:val="28"/>
          <w:szCs w:val="28"/>
        </w:rPr>
        <w:t>РИСУНОК</w:t>
      </w:r>
      <w:r w:rsidRPr="009302DF">
        <w:rPr>
          <w:b/>
          <w:bCs/>
          <w:color w:val="000000"/>
          <w:sz w:val="28"/>
          <w:szCs w:val="28"/>
        </w:rPr>
        <w:t xml:space="preserve"> </w:t>
      </w:r>
      <w:r w:rsidRPr="009302DF">
        <w:rPr>
          <w:b/>
          <w:bCs/>
          <w:color w:val="000000"/>
          <w:spacing w:val="37"/>
          <w:sz w:val="28"/>
          <w:szCs w:val="28"/>
        </w:rPr>
        <w:t>6</w:t>
      </w:r>
    </w:p>
    <w:p w:rsidR="00487883" w:rsidRPr="009302DF" w:rsidRDefault="00487883" w:rsidP="009302DF">
      <w:pPr>
        <w:spacing w:line="360" w:lineRule="auto"/>
        <w:ind w:firstLine="709"/>
        <w:jc w:val="both"/>
        <w:rPr>
          <w:b/>
          <w:bCs/>
          <w:i/>
          <w:iCs/>
          <w:color w:val="000000"/>
          <w:spacing w:val="5"/>
          <w:sz w:val="28"/>
          <w:szCs w:val="28"/>
        </w:rPr>
      </w:pPr>
      <w:r w:rsidRPr="009302DF">
        <w:rPr>
          <w:bCs/>
          <w:i/>
          <w:color w:val="000000"/>
          <w:sz w:val="28"/>
          <w:szCs w:val="28"/>
        </w:rPr>
        <w:t>Многоступенчатое о</w:t>
      </w:r>
      <w:r w:rsidRPr="009302DF">
        <w:rPr>
          <w:bCs/>
          <w:i/>
          <w:iCs/>
          <w:color w:val="000000"/>
          <w:spacing w:val="5"/>
          <w:sz w:val="28"/>
          <w:szCs w:val="28"/>
        </w:rPr>
        <w:t>пределение дохода</w:t>
      </w:r>
    </w:p>
    <w:p w:rsidR="007371D3" w:rsidRDefault="007371D3" w:rsidP="009302DF">
      <w:pPr>
        <w:shd w:val="clear" w:color="auto" w:fill="FFFFFF"/>
        <w:spacing w:line="360" w:lineRule="auto"/>
        <w:ind w:firstLine="709"/>
        <w:jc w:val="both"/>
        <w:rPr>
          <w:b/>
          <w:bCs/>
          <w:color w:val="000000"/>
          <w:spacing w:val="-9"/>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b/>
          <w:bCs/>
          <w:color w:val="000000"/>
          <w:spacing w:val="-9"/>
          <w:sz w:val="28"/>
          <w:szCs w:val="28"/>
        </w:rPr>
        <w:t xml:space="preserve">Компания </w:t>
      </w:r>
      <w:r w:rsidRPr="009302DF">
        <w:rPr>
          <w:b/>
          <w:bCs/>
          <w:color w:val="000000"/>
          <w:spacing w:val="-9"/>
          <w:sz w:val="28"/>
          <w:szCs w:val="28"/>
          <w:lang w:val="en-US"/>
        </w:rPr>
        <w:t>MEG</w:t>
      </w:r>
      <w:r w:rsidRPr="009302DF">
        <w:rPr>
          <w:b/>
          <w:bCs/>
          <w:color w:val="000000"/>
          <w:spacing w:val="-9"/>
          <w:sz w:val="28"/>
          <w:szCs w:val="28"/>
        </w:rPr>
        <w:t>'</w:t>
      </w:r>
      <w:r w:rsidRPr="009302DF">
        <w:rPr>
          <w:b/>
          <w:bCs/>
          <w:color w:val="000000"/>
          <w:spacing w:val="-9"/>
          <w:sz w:val="28"/>
          <w:szCs w:val="28"/>
          <w:lang w:val="en-US"/>
        </w:rPr>
        <w:t>S</w:t>
      </w:r>
      <w:r w:rsidRPr="009302DF">
        <w:rPr>
          <w:b/>
          <w:bCs/>
          <w:color w:val="000000"/>
          <w:spacing w:val="-9"/>
          <w:sz w:val="28"/>
          <w:szCs w:val="28"/>
        </w:rPr>
        <w:t xml:space="preserve"> </w:t>
      </w:r>
      <w:r w:rsidRPr="009302DF">
        <w:rPr>
          <w:b/>
          <w:bCs/>
          <w:color w:val="000000"/>
          <w:spacing w:val="-9"/>
          <w:sz w:val="28"/>
          <w:szCs w:val="28"/>
          <w:lang w:val="en-US"/>
        </w:rPr>
        <w:t>MART</w:t>
      </w:r>
    </w:p>
    <w:p w:rsidR="00487883" w:rsidRPr="009302DF" w:rsidRDefault="00487883" w:rsidP="007371D3">
      <w:pPr>
        <w:shd w:val="clear" w:color="auto" w:fill="FFFFFF"/>
        <w:spacing w:line="360" w:lineRule="auto"/>
        <w:ind w:firstLine="709"/>
        <w:jc w:val="both"/>
        <w:rPr>
          <w:b/>
          <w:sz w:val="28"/>
          <w:szCs w:val="28"/>
        </w:rPr>
      </w:pPr>
      <w:r w:rsidRPr="009302DF">
        <w:rPr>
          <w:b/>
          <w:bCs/>
          <w:color w:val="000000"/>
          <w:sz w:val="28"/>
          <w:szCs w:val="28"/>
        </w:rPr>
        <w:t>Определение дохода</w:t>
      </w:r>
      <w:r w:rsidR="007371D3">
        <w:rPr>
          <w:b/>
          <w:bCs/>
          <w:color w:val="000000"/>
          <w:sz w:val="28"/>
          <w:szCs w:val="28"/>
        </w:rPr>
        <w:t xml:space="preserve"> н</w:t>
      </w:r>
      <w:r w:rsidRPr="009302DF">
        <w:rPr>
          <w:b/>
          <w:sz w:val="28"/>
          <w:szCs w:val="28"/>
        </w:rPr>
        <w:t>а 31 декабря, 19Х2</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sz w:val="28"/>
          <w:szCs w:val="28"/>
        </w:rPr>
      </w:pPr>
      <w:r w:rsidRPr="009302DF">
        <w:rPr>
          <w:color w:val="202020"/>
          <w:spacing w:val="6"/>
          <w:sz w:val="28"/>
          <w:szCs w:val="28"/>
        </w:rPr>
        <w:t>Чистый объем продаж………………………………………</w:t>
      </w:r>
      <w:r w:rsidRPr="009302DF">
        <w:rPr>
          <w:color w:val="000000"/>
          <w:spacing w:val="-2"/>
          <w:sz w:val="28"/>
          <w:szCs w:val="28"/>
        </w:rPr>
        <w:t>$314,700</w:t>
      </w:r>
    </w:p>
    <w:p w:rsidR="00487883" w:rsidRPr="009302DF" w:rsidRDefault="00487883" w:rsidP="009302DF">
      <w:pPr>
        <w:spacing w:line="360" w:lineRule="auto"/>
        <w:ind w:firstLine="709"/>
        <w:jc w:val="both"/>
        <w:rPr>
          <w:b/>
          <w:sz w:val="28"/>
          <w:szCs w:val="28"/>
        </w:rPr>
      </w:pPr>
      <w:r w:rsidRPr="009302DF">
        <w:rPr>
          <w:color w:val="202020"/>
          <w:spacing w:val="2"/>
          <w:sz w:val="28"/>
          <w:szCs w:val="28"/>
        </w:rPr>
        <w:t>Затраты на продажу товаров</w:t>
      </w:r>
      <w:r w:rsidR="00460ACE">
        <w:rPr>
          <w:color w:val="202020"/>
          <w:spacing w:val="2"/>
          <w:sz w:val="28"/>
          <w:szCs w:val="28"/>
        </w:rPr>
        <w:t xml:space="preserve">  </w:t>
      </w:r>
      <w:r w:rsidRPr="009302DF">
        <w:rPr>
          <w:color w:val="202020"/>
          <w:spacing w:val="2"/>
          <w:sz w:val="28"/>
          <w:szCs w:val="28"/>
        </w:rPr>
        <w:t>………………………</w:t>
      </w:r>
      <w:r w:rsidR="00460ACE">
        <w:rPr>
          <w:color w:val="202020"/>
          <w:spacing w:val="2"/>
          <w:sz w:val="28"/>
          <w:szCs w:val="28"/>
        </w:rPr>
        <w:t xml:space="preserve">    </w:t>
      </w:r>
      <w:r w:rsidRPr="009302DF">
        <w:rPr>
          <w:color w:val="000000"/>
          <w:spacing w:val="-2"/>
          <w:sz w:val="28"/>
          <w:szCs w:val="28"/>
          <w:u w:val="single"/>
        </w:rPr>
        <w:t>230,400</w:t>
      </w:r>
    </w:p>
    <w:p w:rsidR="00487883" w:rsidRPr="009302DF" w:rsidRDefault="00487883" w:rsidP="009302DF">
      <w:pPr>
        <w:shd w:val="clear" w:color="auto" w:fill="FFFFFF"/>
        <w:spacing w:line="360" w:lineRule="auto"/>
        <w:ind w:firstLine="709"/>
        <w:jc w:val="both"/>
        <w:rPr>
          <w:sz w:val="28"/>
          <w:szCs w:val="28"/>
        </w:rPr>
      </w:pPr>
      <w:r w:rsidRPr="009302DF">
        <w:rPr>
          <w:color w:val="202020"/>
          <w:spacing w:val="4"/>
          <w:sz w:val="28"/>
          <w:szCs w:val="28"/>
        </w:rPr>
        <w:t>Валовая прибыль от продаж………………………</w:t>
      </w:r>
      <w:r w:rsidR="00460ACE">
        <w:rPr>
          <w:color w:val="202020"/>
          <w:spacing w:val="4"/>
          <w:sz w:val="28"/>
          <w:szCs w:val="28"/>
        </w:rPr>
        <w:t xml:space="preserve">      </w:t>
      </w:r>
      <w:r w:rsidRPr="009302DF">
        <w:rPr>
          <w:color w:val="000000"/>
          <w:spacing w:val="5"/>
          <w:sz w:val="28"/>
          <w:szCs w:val="28"/>
        </w:rPr>
        <w:t>$ 84,300</w:t>
      </w:r>
    </w:p>
    <w:p w:rsidR="00487883" w:rsidRPr="009302DF" w:rsidRDefault="00487883" w:rsidP="009302DF">
      <w:pPr>
        <w:spacing w:line="360" w:lineRule="auto"/>
        <w:ind w:firstLine="709"/>
        <w:jc w:val="both"/>
        <w:rPr>
          <w:b/>
          <w:sz w:val="28"/>
          <w:szCs w:val="28"/>
        </w:rPr>
      </w:pPr>
      <w:r w:rsidRPr="009302DF">
        <w:rPr>
          <w:color w:val="000000"/>
          <w:spacing w:val="6"/>
          <w:sz w:val="28"/>
          <w:szCs w:val="28"/>
        </w:rPr>
        <w:t>Операционные расходы:</w:t>
      </w:r>
    </w:p>
    <w:p w:rsidR="00487883" w:rsidRPr="009302DF" w:rsidRDefault="00487883" w:rsidP="009302DF">
      <w:pPr>
        <w:spacing w:line="360" w:lineRule="auto"/>
        <w:ind w:firstLine="709"/>
        <w:jc w:val="both"/>
        <w:rPr>
          <w:b/>
          <w:sz w:val="28"/>
          <w:szCs w:val="28"/>
        </w:rPr>
      </w:pPr>
      <w:r w:rsidRPr="009302DF">
        <w:rPr>
          <w:color w:val="000000"/>
          <w:spacing w:val="4"/>
          <w:sz w:val="28"/>
          <w:szCs w:val="28"/>
        </w:rPr>
        <w:t>Расходы на продажу:</w:t>
      </w:r>
    </w:p>
    <w:p w:rsidR="00487883" w:rsidRPr="009302DF" w:rsidRDefault="00487883" w:rsidP="009302DF">
      <w:pPr>
        <w:spacing w:line="360" w:lineRule="auto"/>
        <w:ind w:firstLine="709"/>
        <w:jc w:val="both"/>
        <w:rPr>
          <w:b/>
          <w:sz w:val="28"/>
          <w:szCs w:val="28"/>
        </w:rPr>
      </w:pPr>
      <w:r w:rsidRPr="009302DF">
        <w:rPr>
          <w:color w:val="000000"/>
          <w:spacing w:val="8"/>
          <w:sz w:val="28"/>
          <w:szCs w:val="28"/>
        </w:rPr>
        <w:t>Амортизация, оборудование в запасах………………….</w:t>
      </w:r>
      <w:r w:rsidR="007371D3">
        <w:rPr>
          <w:color w:val="000000"/>
          <w:spacing w:val="3"/>
          <w:sz w:val="28"/>
          <w:szCs w:val="28"/>
        </w:rPr>
        <w:t>$</w:t>
      </w:r>
      <w:r w:rsidRPr="009302DF">
        <w:rPr>
          <w:color w:val="000000"/>
          <w:spacing w:val="3"/>
          <w:sz w:val="28"/>
          <w:szCs w:val="28"/>
        </w:rPr>
        <w:t>3,000</w:t>
      </w:r>
    </w:p>
    <w:p w:rsidR="00487883" w:rsidRPr="009302DF" w:rsidRDefault="00487883" w:rsidP="009302DF">
      <w:pPr>
        <w:spacing w:line="360" w:lineRule="auto"/>
        <w:ind w:firstLine="709"/>
        <w:jc w:val="both"/>
        <w:rPr>
          <w:b/>
          <w:sz w:val="28"/>
          <w:szCs w:val="28"/>
        </w:rPr>
      </w:pPr>
      <w:r w:rsidRPr="009302DF">
        <w:rPr>
          <w:color w:val="000000"/>
          <w:spacing w:val="-2"/>
          <w:sz w:val="28"/>
          <w:szCs w:val="28"/>
        </w:rPr>
        <w:t xml:space="preserve">Расходы на оплату труда работникам в сфере продаж </w:t>
      </w:r>
      <w:r w:rsidRPr="009302DF">
        <w:rPr>
          <w:color w:val="000000"/>
          <w:spacing w:val="6"/>
          <w:sz w:val="28"/>
          <w:szCs w:val="28"/>
        </w:rPr>
        <w:t>…..</w:t>
      </w:r>
      <w:r w:rsidR="00460ACE">
        <w:rPr>
          <w:color w:val="000000"/>
          <w:spacing w:val="6"/>
          <w:sz w:val="28"/>
          <w:szCs w:val="28"/>
        </w:rPr>
        <w:t xml:space="preserve">  </w:t>
      </w:r>
      <w:r w:rsidRPr="009302DF">
        <w:rPr>
          <w:color w:val="000000"/>
          <w:spacing w:val="-5"/>
          <w:sz w:val="28"/>
          <w:szCs w:val="28"/>
        </w:rPr>
        <w:t>18,500</w:t>
      </w:r>
    </w:p>
    <w:p w:rsidR="00487883" w:rsidRPr="009302DF" w:rsidRDefault="00487883" w:rsidP="009302DF">
      <w:pPr>
        <w:spacing w:line="360" w:lineRule="auto"/>
        <w:ind w:firstLine="709"/>
        <w:jc w:val="both"/>
        <w:rPr>
          <w:b/>
          <w:sz w:val="28"/>
          <w:szCs w:val="28"/>
        </w:rPr>
      </w:pPr>
      <w:r w:rsidRPr="009302DF">
        <w:rPr>
          <w:color w:val="202020"/>
          <w:spacing w:val="7"/>
          <w:sz w:val="28"/>
          <w:szCs w:val="28"/>
        </w:rPr>
        <w:t>Арендная плата, торговый зал…………………………</w:t>
      </w:r>
      <w:r w:rsidR="00460ACE">
        <w:rPr>
          <w:color w:val="202020"/>
          <w:spacing w:val="7"/>
          <w:sz w:val="28"/>
          <w:szCs w:val="28"/>
        </w:rPr>
        <w:t xml:space="preserve">     </w:t>
      </w:r>
      <w:r w:rsidRPr="009302DF">
        <w:rPr>
          <w:color w:val="202020"/>
          <w:spacing w:val="7"/>
          <w:sz w:val="28"/>
          <w:szCs w:val="28"/>
        </w:rPr>
        <w:t xml:space="preserve"> </w:t>
      </w:r>
      <w:r w:rsidRPr="009302DF">
        <w:rPr>
          <w:color w:val="000000"/>
          <w:spacing w:val="-5"/>
          <w:sz w:val="28"/>
          <w:szCs w:val="28"/>
        </w:rPr>
        <w:t>8,100</w:t>
      </w:r>
    </w:p>
    <w:p w:rsidR="00487883" w:rsidRPr="009302DF" w:rsidRDefault="00487883" w:rsidP="009302DF">
      <w:pPr>
        <w:spacing w:line="360" w:lineRule="auto"/>
        <w:ind w:firstLine="709"/>
        <w:jc w:val="both"/>
        <w:rPr>
          <w:b/>
          <w:sz w:val="28"/>
          <w:szCs w:val="28"/>
        </w:rPr>
      </w:pPr>
      <w:r w:rsidRPr="009302DF">
        <w:rPr>
          <w:color w:val="202020"/>
          <w:spacing w:val="6"/>
          <w:sz w:val="28"/>
          <w:szCs w:val="28"/>
        </w:rPr>
        <w:t>Расходы по складским поставкам………………………</w:t>
      </w:r>
      <w:r w:rsidR="00460ACE">
        <w:rPr>
          <w:color w:val="202020"/>
          <w:spacing w:val="6"/>
          <w:sz w:val="28"/>
          <w:szCs w:val="28"/>
        </w:rPr>
        <w:t xml:space="preserve">     </w:t>
      </w:r>
      <w:r w:rsidRPr="009302DF">
        <w:rPr>
          <w:color w:val="202020"/>
          <w:spacing w:val="6"/>
          <w:sz w:val="28"/>
          <w:szCs w:val="28"/>
        </w:rPr>
        <w:t xml:space="preserve"> </w:t>
      </w:r>
      <w:r w:rsidRPr="009302DF">
        <w:rPr>
          <w:color w:val="000000"/>
          <w:spacing w:val="-6"/>
          <w:sz w:val="28"/>
          <w:szCs w:val="28"/>
        </w:rPr>
        <w:t>1,200</w:t>
      </w:r>
    </w:p>
    <w:p w:rsidR="00487883" w:rsidRPr="009302DF" w:rsidRDefault="00487883" w:rsidP="009302DF">
      <w:pPr>
        <w:spacing w:line="360" w:lineRule="auto"/>
        <w:ind w:firstLine="709"/>
        <w:jc w:val="both"/>
        <w:rPr>
          <w:b/>
          <w:sz w:val="28"/>
          <w:szCs w:val="28"/>
        </w:rPr>
      </w:pPr>
      <w:r w:rsidRPr="009302DF">
        <w:rPr>
          <w:color w:val="000000"/>
          <w:spacing w:val="6"/>
          <w:sz w:val="28"/>
          <w:szCs w:val="28"/>
        </w:rPr>
        <w:t>Расходы на рекламу……………………………………….</w:t>
      </w:r>
      <w:r w:rsidR="00460ACE">
        <w:rPr>
          <w:color w:val="000000"/>
          <w:spacing w:val="6"/>
          <w:sz w:val="28"/>
          <w:szCs w:val="28"/>
        </w:rPr>
        <w:t xml:space="preserve">    </w:t>
      </w:r>
      <w:r w:rsidRPr="009302DF">
        <w:rPr>
          <w:color w:val="000000"/>
          <w:spacing w:val="6"/>
          <w:sz w:val="28"/>
          <w:szCs w:val="28"/>
        </w:rPr>
        <w:t xml:space="preserve"> </w:t>
      </w:r>
      <w:r w:rsidRPr="009302DF">
        <w:rPr>
          <w:color w:val="000000"/>
          <w:spacing w:val="-5"/>
          <w:sz w:val="28"/>
          <w:szCs w:val="28"/>
          <w:u w:val="single"/>
        </w:rPr>
        <w:t>2,700</w:t>
      </w:r>
    </w:p>
    <w:p w:rsidR="00487883" w:rsidRPr="009302DF" w:rsidRDefault="00487883" w:rsidP="009302DF">
      <w:pPr>
        <w:spacing w:line="360" w:lineRule="auto"/>
        <w:ind w:firstLine="709"/>
        <w:jc w:val="both"/>
        <w:rPr>
          <w:b/>
          <w:sz w:val="28"/>
          <w:szCs w:val="28"/>
        </w:rPr>
      </w:pPr>
      <w:r w:rsidRPr="009302DF">
        <w:rPr>
          <w:color w:val="000000"/>
          <w:spacing w:val="3"/>
          <w:sz w:val="28"/>
          <w:szCs w:val="28"/>
        </w:rPr>
        <w:t>Итого расходов на продажу………………………</w:t>
      </w:r>
      <w:r w:rsidR="00460ACE">
        <w:rPr>
          <w:color w:val="000000"/>
          <w:spacing w:val="3"/>
          <w:sz w:val="28"/>
          <w:szCs w:val="28"/>
        </w:rPr>
        <w:t xml:space="preserve">        </w:t>
      </w:r>
      <w:r w:rsidRPr="009302DF">
        <w:rPr>
          <w:color w:val="000000"/>
          <w:spacing w:val="3"/>
          <w:sz w:val="28"/>
          <w:szCs w:val="28"/>
        </w:rPr>
        <w:t xml:space="preserve"> </w:t>
      </w:r>
      <w:r w:rsidRPr="009302DF">
        <w:rPr>
          <w:color w:val="000000"/>
          <w:spacing w:val="-1"/>
          <w:sz w:val="28"/>
          <w:szCs w:val="28"/>
        </w:rPr>
        <w:t>$33,500</w:t>
      </w:r>
    </w:p>
    <w:p w:rsidR="00487883" w:rsidRPr="009302DF" w:rsidRDefault="00487883" w:rsidP="009302DF">
      <w:pPr>
        <w:spacing w:line="360" w:lineRule="auto"/>
        <w:ind w:firstLine="709"/>
        <w:jc w:val="both"/>
        <w:rPr>
          <w:b/>
          <w:sz w:val="28"/>
          <w:szCs w:val="28"/>
        </w:rPr>
      </w:pPr>
      <w:r w:rsidRPr="009302DF">
        <w:rPr>
          <w:color w:val="000000"/>
          <w:spacing w:val="7"/>
          <w:sz w:val="28"/>
          <w:szCs w:val="28"/>
        </w:rPr>
        <w:t>Общие и административные расходы:</w:t>
      </w:r>
    </w:p>
    <w:p w:rsidR="00487883" w:rsidRPr="009302DF" w:rsidRDefault="00487883" w:rsidP="009302DF">
      <w:pPr>
        <w:spacing w:line="360" w:lineRule="auto"/>
        <w:ind w:firstLine="709"/>
        <w:jc w:val="both"/>
        <w:rPr>
          <w:b/>
          <w:sz w:val="28"/>
          <w:szCs w:val="28"/>
        </w:rPr>
      </w:pPr>
      <w:r w:rsidRPr="009302DF">
        <w:rPr>
          <w:color w:val="000000"/>
          <w:spacing w:val="7"/>
          <w:sz w:val="28"/>
          <w:szCs w:val="28"/>
        </w:rPr>
        <w:t>Амортизация, офисное оборудование…………………</w:t>
      </w:r>
      <w:r w:rsidR="00460ACE">
        <w:rPr>
          <w:color w:val="000000"/>
          <w:spacing w:val="7"/>
          <w:sz w:val="28"/>
          <w:szCs w:val="28"/>
        </w:rPr>
        <w:t xml:space="preserve"> </w:t>
      </w:r>
      <w:r w:rsidRPr="009302DF">
        <w:rPr>
          <w:color w:val="000000"/>
          <w:spacing w:val="7"/>
          <w:sz w:val="28"/>
          <w:szCs w:val="28"/>
        </w:rPr>
        <w:t xml:space="preserve"> </w:t>
      </w:r>
      <w:r w:rsidR="007371D3">
        <w:rPr>
          <w:color w:val="000000"/>
          <w:spacing w:val="-3"/>
          <w:sz w:val="28"/>
          <w:szCs w:val="28"/>
        </w:rPr>
        <w:t>$</w:t>
      </w:r>
      <w:r w:rsidRPr="009302DF">
        <w:rPr>
          <w:color w:val="000000"/>
          <w:spacing w:val="-3"/>
          <w:sz w:val="28"/>
          <w:szCs w:val="28"/>
        </w:rPr>
        <w:t>700</w:t>
      </w:r>
    </w:p>
    <w:p w:rsidR="00487883" w:rsidRPr="009302DF" w:rsidRDefault="00487883" w:rsidP="009302DF">
      <w:pPr>
        <w:spacing w:line="360" w:lineRule="auto"/>
        <w:ind w:firstLine="709"/>
        <w:jc w:val="both"/>
        <w:rPr>
          <w:b/>
          <w:sz w:val="28"/>
          <w:szCs w:val="28"/>
        </w:rPr>
      </w:pPr>
      <w:r w:rsidRPr="009302DF">
        <w:rPr>
          <w:color w:val="000000"/>
          <w:spacing w:val="-3"/>
          <w:sz w:val="28"/>
          <w:szCs w:val="28"/>
        </w:rPr>
        <w:t>Расходы на оплату труда работникам офиса</w:t>
      </w:r>
      <w:r w:rsidRPr="009302DF">
        <w:rPr>
          <w:color w:val="000000"/>
          <w:spacing w:val="5"/>
          <w:sz w:val="28"/>
          <w:szCs w:val="28"/>
        </w:rPr>
        <w:t xml:space="preserve"> ..……………</w:t>
      </w:r>
      <w:r w:rsidRPr="009302DF">
        <w:rPr>
          <w:color w:val="000000"/>
          <w:spacing w:val="-4"/>
          <w:sz w:val="28"/>
          <w:szCs w:val="28"/>
        </w:rPr>
        <w:t>25,300</w:t>
      </w:r>
    </w:p>
    <w:p w:rsidR="00487883" w:rsidRPr="009302DF" w:rsidRDefault="00487883" w:rsidP="009302DF">
      <w:pPr>
        <w:spacing w:line="360" w:lineRule="auto"/>
        <w:ind w:firstLine="709"/>
        <w:jc w:val="both"/>
        <w:rPr>
          <w:b/>
          <w:sz w:val="28"/>
          <w:szCs w:val="28"/>
        </w:rPr>
      </w:pPr>
      <w:r w:rsidRPr="009302DF">
        <w:rPr>
          <w:color w:val="202020"/>
          <w:spacing w:val="6"/>
          <w:sz w:val="28"/>
          <w:szCs w:val="28"/>
        </w:rPr>
        <w:t>Расходы на страхование…………………………………</w:t>
      </w:r>
      <w:r w:rsidR="00460ACE">
        <w:rPr>
          <w:color w:val="202020"/>
          <w:spacing w:val="6"/>
          <w:sz w:val="28"/>
          <w:szCs w:val="28"/>
        </w:rPr>
        <w:t xml:space="preserve">   </w:t>
      </w:r>
      <w:r w:rsidRPr="009302DF">
        <w:rPr>
          <w:color w:val="000000"/>
          <w:spacing w:val="-9"/>
          <w:sz w:val="28"/>
          <w:szCs w:val="28"/>
        </w:rPr>
        <w:t>600</w:t>
      </w:r>
    </w:p>
    <w:p w:rsidR="00487883" w:rsidRPr="009302DF" w:rsidRDefault="00487883" w:rsidP="009302DF">
      <w:pPr>
        <w:spacing w:line="360" w:lineRule="auto"/>
        <w:ind w:firstLine="709"/>
        <w:jc w:val="both"/>
        <w:rPr>
          <w:b/>
          <w:sz w:val="28"/>
          <w:szCs w:val="28"/>
        </w:rPr>
      </w:pPr>
      <w:r w:rsidRPr="009302DF">
        <w:rPr>
          <w:color w:val="000000"/>
          <w:spacing w:val="7"/>
          <w:sz w:val="28"/>
          <w:szCs w:val="28"/>
        </w:rPr>
        <w:t>Арендная плата, офисное помещение …………………</w:t>
      </w:r>
      <w:r w:rsidR="00460ACE">
        <w:rPr>
          <w:color w:val="000000"/>
          <w:spacing w:val="7"/>
          <w:sz w:val="28"/>
          <w:szCs w:val="28"/>
        </w:rPr>
        <w:t xml:space="preserve">  </w:t>
      </w:r>
      <w:r w:rsidRPr="009302DF">
        <w:rPr>
          <w:color w:val="000000"/>
          <w:spacing w:val="7"/>
          <w:sz w:val="28"/>
          <w:szCs w:val="28"/>
        </w:rPr>
        <w:t xml:space="preserve"> </w:t>
      </w:r>
      <w:r w:rsidRPr="009302DF">
        <w:rPr>
          <w:color w:val="000000"/>
          <w:spacing w:val="-7"/>
          <w:sz w:val="28"/>
          <w:szCs w:val="28"/>
        </w:rPr>
        <w:t>900</w:t>
      </w:r>
    </w:p>
    <w:p w:rsidR="00487883" w:rsidRPr="009302DF" w:rsidRDefault="00487883" w:rsidP="009302DF">
      <w:pPr>
        <w:spacing w:line="360" w:lineRule="auto"/>
        <w:ind w:firstLine="709"/>
        <w:jc w:val="both"/>
        <w:rPr>
          <w:b/>
          <w:sz w:val="28"/>
          <w:szCs w:val="28"/>
        </w:rPr>
      </w:pPr>
      <w:r w:rsidRPr="009302DF">
        <w:rPr>
          <w:color w:val="202020"/>
          <w:spacing w:val="5"/>
          <w:sz w:val="28"/>
          <w:szCs w:val="28"/>
        </w:rPr>
        <w:t>Расходы по офисным поставкам…………………………</w:t>
      </w:r>
      <w:r w:rsidR="00460ACE">
        <w:rPr>
          <w:color w:val="202020"/>
          <w:spacing w:val="5"/>
          <w:sz w:val="28"/>
          <w:szCs w:val="28"/>
        </w:rPr>
        <w:t xml:space="preserve">  </w:t>
      </w:r>
      <w:r w:rsidRPr="009302DF">
        <w:rPr>
          <w:color w:val="000000"/>
          <w:spacing w:val="-6"/>
          <w:sz w:val="28"/>
          <w:szCs w:val="28"/>
          <w:u w:val="single"/>
        </w:rPr>
        <w:t>1,800</w:t>
      </w:r>
    </w:p>
    <w:p w:rsidR="00487883" w:rsidRPr="009302DF" w:rsidRDefault="00487883" w:rsidP="009302DF">
      <w:pPr>
        <w:spacing w:line="360" w:lineRule="auto"/>
        <w:ind w:firstLine="709"/>
        <w:jc w:val="both"/>
        <w:rPr>
          <w:b/>
          <w:sz w:val="28"/>
          <w:szCs w:val="28"/>
        </w:rPr>
      </w:pPr>
      <w:r w:rsidRPr="009302DF">
        <w:rPr>
          <w:color w:val="000000"/>
          <w:spacing w:val="5"/>
          <w:sz w:val="28"/>
          <w:szCs w:val="28"/>
        </w:rPr>
        <w:t>Итого общих и административных расходов……</w:t>
      </w:r>
      <w:r w:rsidR="00460ACE">
        <w:rPr>
          <w:color w:val="000000"/>
          <w:spacing w:val="5"/>
          <w:sz w:val="28"/>
          <w:szCs w:val="28"/>
        </w:rPr>
        <w:t xml:space="preserve">     </w:t>
      </w:r>
      <w:r w:rsidRPr="009302DF">
        <w:rPr>
          <w:color w:val="202020"/>
          <w:spacing w:val="-2"/>
          <w:sz w:val="28"/>
          <w:szCs w:val="28"/>
          <w:u w:val="single"/>
        </w:rPr>
        <w:t>29,300</w:t>
      </w:r>
    </w:p>
    <w:p w:rsidR="00487883" w:rsidRPr="009302DF" w:rsidRDefault="00487883" w:rsidP="009302DF">
      <w:pPr>
        <w:spacing w:line="360" w:lineRule="auto"/>
        <w:ind w:firstLine="709"/>
        <w:jc w:val="both"/>
        <w:rPr>
          <w:b/>
          <w:sz w:val="28"/>
          <w:szCs w:val="28"/>
        </w:rPr>
      </w:pPr>
      <w:r w:rsidRPr="009302DF">
        <w:rPr>
          <w:color w:val="202020"/>
          <w:spacing w:val="6"/>
          <w:sz w:val="28"/>
          <w:szCs w:val="28"/>
        </w:rPr>
        <w:t>Итого операционных расходов………………</w:t>
      </w:r>
      <w:r w:rsidR="00460ACE">
        <w:rPr>
          <w:color w:val="202020"/>
          <w:spacing w:val="6"/>
          <w:sz w:val="28"/>
          <w:szCs w:val="28"/>
        </w:rPr>
        <w:t xml:space="preserve">         </w:t>
      </w:r>
      <w:r w:rsidRPr="009302DF">
        <w:rPr>
          <w:color w:val="000000"/>
          <w:spacing w:val="-2"/>
          <w:sz w:val="28"/>
          <w:szCs w:val="28"/>
          <w:u w:val="single"/>
        </w:rPr>
        <w:t>62,800</w:t>
      </w:r>
    </w:p>
    <w:p w:rsidR="00487883" w:rsidRPr="009302DF" w:rsidRDefault="00487883" w:rsidP="009302DF">
      <w:pPr>
        <w:spacing w:line="360" w:lineRule="auto"/>
        <w:ind w:firstLine="709"/>
        <w:jc w:val="both"/>
        <w:rPr>
          <w:b/>
          <w:sz w:val="28"/>
          <w:szCs w:val="28"/>
        </w:rPr>
      </w:pPr>
      <w:r w:rsidRPr="009302DF">
        <w:rPr>
          <w:color w:val="000000"/>
          <w:spacing w:val="4"/>
          <w:sz w:val="28"/>
          <w:szCs w:val="28"/>
        </w:rPr>
        <w:t>Чистый доход……………………………………</w:t>
      </w:r>
      <w:r w:rsidR="00460ACE">
        <w:rPr>
          <w:color w:val="000000"/>
          <w:spacing w:val="4"/>
          <w:sz w:val="28"/>
          <w:szCs w:val="28"/>
        </w:rPr>
        <w:t xml:space="preserve">       </w:t>
      </w:r>
      <w:r w:rsidRPr="009302DF">
        <w:rPr>
          <w:color w:val="000000"/>
          <w:spacing w:val="4"/>
          <w:sz w:val="28"/>
          <w:szCs w:val="28"/>
        </w:rPr>
        <w:t xml:space="preserve"> </w:t>
      </w:r>
      <w:r w:rsidRPr="009302DF">
        <w:rPr>
          <w:color w:val="000000"/>
          <w:spacing w:val="4"/>
          <w:sz w:val="28"/>
          <w:szCs w:val="28"/>
          <w:u w:val="single"/>
        </w:rPr>
        <w:t>$ 21,500</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sz w:val="28"/>
          <w:szCs w:val="28"/>
        </w:rPr>
      </w:pPr>
      <w:r w:rsidRPr="009302DF">
        <w:rPr>
          <w:sz w:val="28"/>
          <w:szCs w:val="28"/>
        </w:rPr>
        <w:t xml:space="preserve">На рисунке 6 представлен способ </w:t>
      </w:r>
      <w:r w:rsidRPr="009302DF">
        <w:rPr>
          <w:b/>
          <w:sz w:val="28"/>
          <w:szCs w:val="28"/>
        </w:rPr>
        <w:t>многоступенчатого определения дохода</w:t>
      </w:r>
      <w:r w:rsidRPr="009302DF">
        <w:rPr>
          <w:sz w:val="28"/>
          <w:szCs w:val="28"/>
        </w:rPr>
        <w:t>, который целесообразно использовать при составлении внешних отчетов. Единственное различие между данным способом и способом, показанным на рисунке 5, состоит в том, что в последнем учитывается детальное определение</w:t>
      </w:r>
      <w:r w:rsidR="00460ACE">
        <w:rPr>
          <w:sz w:val="28"/>
          <w:szCs w:val="28"/>
        </w:rPr>
        <w:t xml:space="preserve"> </w:t>
      </w:r>
      <w:r w:rsidRPr="009302DF">
        <w:rPr>
          <w:sz w:val="28"/>
          <w:szCs w:val="28"/>
        </w:rPr>
        <w:t>чистого объема продаж и затрат на продажу товаров. Представленный способ называют многоступенчатым, поскольку он показывает несколько промежуточных действий при</w:t>
      </w:r>
      <w:r w:rsidR="00460ACE">
        <w:rPr>
          <w:sz w:val="28"/>
          <w:szCs w:val="28"/>
        </w:rPr>
        <w:t xml:space="preserve"> </w:t>
      </w:r>
      <w:r w:rsidRPr="009302DF">
        <w:rPr>
          <w:sz w:val="28"/>
          <w:szCs w:val="28"/>
        </w:rPr>
        <w:t>исчислении продаж и чистого дохода.</w:t>
      </w:r>
    </w:p>
    <w:p w:rsidR="00487883" w:rsidRPr="009302DF" w:rsidRDefault="00487883" w:rsidP="009302DF">
      <w:pPr>
        <w:spacing w:line="360" w:lineRule="auto"/>
        <w:ind w:firstLine="709"/>
        <w:jc w:val="both"/>
        <w:rPr>
          <w:sz w:val="28"/>
          <w:szCs w:val="28"/>
        </w:rPr>
      </w:pPr>
      <w:r w:rsidRPr="009302DF">
        <w:rPr>
          <w:sz w:val="28"/>
          <w:szCs w:val="28"/>
        </w:rPr>
        <w:t xml:space="preserve">На рисунке 7 показан </w:t>
      </w:r>
      <w:r w:rsidRPr="009302DF">
        <w:rPr>
          <w:b/>
          <w:sz w:val="28"/>
          <w:szCs w:val="28"/>
        </w:rPr>
        <w:t>одноступенчатый способ определения дохода</w:t>
      </w:r>
      <w:r w:rsidRPr="009302DF">
        <w:rPr>
          <w:sz w:val="28"/>
          <w:szCs w:val="28"/>
        </w:rPr>
        <w:t xml:space="preserve"> компании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Данный способ является наиболее простым и включает только одно промежуточное действие при исчислении операционных расходов.</w:t>
      </w:r>
      <w:r w:rsidR="00460ACE">
        <w:rPr>
          <w:bCs/>
          <w:color w:val="000000"/>
          <w:sz w:val="28"/>
          <w:szCs w:val="28"/>
        </w:rPr>
        <w:t xml:space="preserve"> </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bCs/>
          <w:i/>
          <w:iCs/>
          <w:color w:val="000000"/>
          <w:spacing w:val="5"/>
          <w:sz w:val="28"/>
          <w:szCs w:val="28"/>
        </w:rPr>
      </w:pPr>
      <w:r w:rsidRPr="009302DF">
        <w:rPr>
          <w:b/>
          <w:bCs/>
          <w:color w:val="000000"/>
          <w:spacing w:val="47"/>
          <w:sz w:val="28"/>
          <w:szCs w:val="28"/>
        </w:rPr>
        <w:t>РИСУНОК</w:t>
      </w:r>
      <w:r w:rsidRPr="009302DF">
        <w:rPr>
          <w:b/>
          <w:bCs/>
          <w:color w:val="000000"/>
          <w:sz w:val="28"/>
          <w:szCs w:val="28"/>
        </w:rPr>
        <w:t xml:space="preserve"> 7 </w:t>
      </w:r>
      <w:r w:rsidRPr="009302DF">
        <w:rPr>
          <w:bCs/>
          <w:i/>
          <w:color w:val="000000"/>
          <w:sz w:val="28"/>
          <w:szCs w:val="28"/>
        </w:rPr>
        <w:t>Одноступенчатое определение дохода</w:t>
      </w:r>
    </w:p>
    <w:p w:rsidR="00487883" w:rsidRPr="009302DF" w:rsidRDefault="00487883" w:rsidP="009302DF">
      <w:pPr>
        <w:shd w:val="clear" w:color="auto" w:fill="FFFFFF"/>
        <w:spacing w:line="360" w:lineRule="auto"/>
        <w:ind w:firstLine="709"/>
        <w:jc w:val="both"/>
        <w:rPr>
          <w:sz w:val="28"/>
          <w:szCs w:val="28"/>
        </w:rPr>
      </w:pPr>
      <w:r w:rsidRPr="009302DF">
        <w:rPr>
          <w:b/>
          <w:bCs/>
          <w:color w:val="000000"/>
          <w:spacing w:val="-9"/>
          <w:sz w:val="28"/>
          <w:szCs w:val="28"/>
        </w:rPr>
        <w:t xml:space="preserve">Компания </w:t>
      </w:r>
      <w:r w:rsidRPr="009302DF">
        <w:rPr>
          <w:b/>
          <w:bCs/>
          <w:color w:val="000000"/>
          <w:spacing w:val="-9"/>
          <w:sz w:val="28"/>
          <w:szCs w:val="28"/>
          <w:lang w:val="en-US"/>
        </w:rPr>
        <w:t>MEG</w:t>
      </w:r>
      <w:r w:rsidRPr="009302DF">
        <w:rPr>
          <w:b/>
          <w:bCs/>
          <w:color w:val="000000"/>
          <w:spacing w:val="-9"/>
          <w:sz w:val="28"/>
          <w:szCs w:val="28"/>
        </w:rPr>
        <w:t>'</w:t>
      </w:r>
      <w:r w:rsidRPr="009302DF">
        <w:rPr>
          <w:b/>
          <w:bCs/>
          <w:color w:val="000000"/>
          <w:spacing w:val="-9"/>
          <w:sz w:val="28"/>
          <w:szCs w:val="28"/>
          <w:lang w:val="en-US"/>
        </w:rPr>
        <w:t>S</w:t>
      </w:r>
      <w:r w:rsidRPr="009302DF">
        <w:rPr>
          <w:b/>
          <w:bCs/>
          <w:color w:val="000000"/>
          <w:spacing w:val="-9"/>
          <w:sz w:val="28"/>
          <w:szCs w:val="28"/>
        </w:rPr>
        <w:t xml:space="preserve"> </w:t>
      </w:r>
      <w:r w:rsidRPr="009302DF">
        <w:rPr>
          <w:b/>
          <w:bCs/>
          <w:color w:val="000000"/>
          <w:spacing w:val="-9"/>
          <w:sz w:val="28"/>
          <w:szCs w:val="28"/>
          <w:lang w:val="en-US"/>
        </w:rPr>
        <w:t>MART</w:t>
      </w:r>
    </w:p>
    <w:p w:rsidR="00487883" w:rsidRPr="009302DF" w:rsidRDefault="00487883" w:rsidP="007371D3">
      <w:pPr>
        <w:shd w:val="clear" w:color="auto" w:fill="FFFFFF"/>
        <w:spacing w:line="360" w:lineRule="auto"/>
        <w:ind w:firstLine="709"/>
        <w:jc w:val="both"/>
        <w:rPr>
          <w:b/>
          <w:sz w:val="28"/>
          <w:szCs w:val="28"/>
        </w:rPr>
      </w:pPr>
      <w:r w:rsidRPr="009302DF">
        <w:rPr>
          <w:b/>
          <w:bCs/>
          <w:color w:val="000000"/>
          <w:sz w:val="28"/>
          <w:szCs w:val="28"/>
        </w:rPr>
        <w:t>Определение дохода</w:t>
      </w:r>
      <w:r w:rsidRPr="009302DF">
        <w:rPr>
          <w:b/>
          <w:sz w:val="28"/>
          <w:szCs w:val="28"/>
        </w:rPr>
        <w:t xml:space="preserve"> </w:t>
      </w:r>
      <w:r w:rsidR="007371D3">
        <w:rPr>
          <w:b/>
          <w:sz w:val="28"/>
          <w:szCs w:val="28"/>
        </w:rPr>
        <w:t>н</w:t>
      </w:r>
      <w:r w:rsidRPr="009302DF">
        <w:rPr>
          <w:b/>
          <w:sz w:val="28"/>
          <w:szCs w:val="28"/>
        </w:rPr>
        <w:t>а 31 декабря, 19Х2</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sz w:val="28"/>
          <w:szCs w:val="28"/>
        </w:rPr>
      </w:pPr>
      <w:r w:rsidRPr="009302DF">
        <w:rPr>
          <w:color w:val="202020"/>
          <w:spacing w:val="6"/>
          <w:sz w:val="28"/>
          <w:szCs w:val="28"/>
        </w:rPr>
        <w:t>Чистый объем продаж…………………………………………..</w:t>
      </w:r>
      <w:r w:rsidRPr="009302DF">
        <w:rPr>
          <w:color w:val="000000"/>
          <w:spacing w:val="-2"/>
          <w:sz w:val="28"/>
          <w:szCs w:val="28"/>
        </w:rPr>
        <w:t>$314,700</w:t>
      </w:r>
    </w:p>
    <w:p w:rsidR="00487883" w:rsidRPr="009302DF" w:rsidRDefault="00487883" w:rsidP="009302DF">
      <w:pPr>
        <w:spacing w:line="360" w:lineRule="auto"/>
        <w:ind w:firstLine="709"/>
        <w:jc w:val="both"/>
        <w:rPr>
          <w:b/>
          <w:sz w:val="28"/>
          <w:szCs w:val="28"/>
        </w:rPr>
      </w:pPr>
      <w:r w:rsidRPr="009302DF">
        <w:rPr>
          <w:color w:val="202020"/>
          <w:spacing w:val="2"/>
          <w:sz w:val="28"/>
          <w:szCs w:val="28"/>
        </w:rPr>
        <w:t xml:space="preserve">Затраты на продажу товаров…………….…………………… $ </w:t>
      </w:r>
      <w:r w:rsidRPr="009302DF">
        <w:rPr>
          <w:color w:val="000000"/>
          <w:spacing w:val="-2"/>
          <w:sz w:val="28"/>
          <w:szCs w:val="28"/>
        </w:rPr>
        <w:t>230,400</w:t>
      </w:r>
    </w:p>
    <w:p w:rsidR="00487883" w:rsidRPr="009302DF" w:rsidRDefault="00487883" w:rsidP="009302DF">
      <w:pPr>
        <w:spacing w:line="360" w:lineRule="auto"/>
        <w:ind w:firstLine="709"/>
        <w:jc w:val="both"/>
        <w:rPr>
          <w:b/>
          <w:sz w:val="28"/>
          <w:szCs w:val="28"/>
        </w:rPr>
      </w:pPr>
      <w:r w:rsidRPr="009302DF">
        <w:rPr>
          <w:color w:val="000000"/>
          <w:spacing w:val="4"/>
          <w:sz w:val="28"/>
          <w:szCs w:val="28"/>
        </w:rPr>
        <w:t>Расходы на продажу…………………………………</w:t>
      </w:r>
      <w:r w:rsidR="00460ACE">
        <w:rPr>
          <w:color w:val="000000"/>
          <w:spacing w:val="4"/>
          <w:sz w:val="28"/>
          <w:szCs w:val="28"/>
        </w:rPr>
        <w:t xml:space="preserve">          </w:t>
      </w:r>
      <w:r w:rsidRPr="009302DF">
        <w:rPr>
          <w:color w:val="000000"/>
          <w:spacing w:val="4"/>
          <w:sz w:val="28"/>
          <w:szCs w:val="28"/>
        </w:rPr>
        <w:t>33,500</w:t>
      </w:r>
    </w:p>
    <w:p w:rsidR="00487883" w:rsidRPr="009302DF" w:rsidRDefault="00487883" w:rsidP="009302DF">
      <w:pPr>
        <w:spacing w:line="360" w:lineRule="auto"/>
        <w:ind w:firstLine="709"/>
        <w:jc w:val="both"/>
        <w:rPr>
          <w:b/>
          <w:sz w:val="28"/>
          <w:szCs w:val="28"/>
        </w:rPr>
      </w:pPr>
      <w:r w:rsidRPr="009302DF">
        <w:rPr>
          <w:color w:val="000000"/>
          <w:spacing w:val="7"/>
          <w:sz w:val="28"/>
          <w:szCs w:val="28"/>
        </w:rPr>
        <w:t>Общие и административные расходы…………………</w:t>
      </w:r>
      <w:r w:rsidR="00460ACE">
        <w:rPr>
          <w:color w:val="000000"/>
          <w:spacing w:val="7"/>
          <w:sz w:val="28"/>
          <w:szCs w:val="28"/>
        </w:rPr>
        <w:t xml:space="preserve">      </w:t>
      </w:r>
      <w:r w:rsidRPr="009302DF">
        <w:rPr>
          <w:color w:val="000000"/>
          <w:spacing w:val="7"/>
          <w:sz w:val="28"/>
          <w:szCs w:val="28"/>
          <w:u w:val="single"/>
        </w:rPr>
        <w:t>29,300</w:t>
      </w:r>
    </w:p>
    <w:p w:rsidR="00487883" w:rsidRPr="009302DF" w:rsidRDefault="00487883" w:rsidP="009302DF">
      <w:pPr>
        <w:spacing w:line="360" w:lineRule="auto"/>
        <w:ind w:firstLine="709"/>
        <w:jc w:val="both"/>
        <w:rPr>
          <w:b/>
          <w:sz w:val="28"/>
          <w:szCs w:val="28"/>
        </w:rPr>
      </w:pPr>
      <w:r w:rsidRPr="009302DF">
        <w:rPr>
          <w:color w:val="202020"/>
          <w:spacing w:val="6"/>
          <w:sz w:val="28"/>
          <w:szCs w:val="28"/>
        </w:rPr>
        <w:t>Итого операционных расходов…..………</w:t>
      </w:r>
      <w:r w:rsidR="00460ACE">
        <w:rPr>
          <w:color w:val="202020"/>
          <w:spacing w:val="6"/>
          <w:sz w:val="28"/>
          <w:szCs w:val="28"/>
        </w:rPr>
        <w:t xml:space="preserve">               </w:t>
      </w:r>
      <w:r w:rsidRPr="009302DF">
        <w:rPr>
          <w:color w:val="202020"/>
          <w:spacing w:val="6"/>
          <w:sz w:val="28"/>
          <w:szCs w:val="28"/>
        </w:rPr>
        <w:t xml:space="preserve"> </w:t>
      </w:r>
      <w:r w:rsidRPr="009302DF">
        <w:rPr>
          <w:color w:val="000000"/>
          <w:spacing w:val="-2"/>
          <w:sz w:val="28"/>
          <w:szCs w:val="28"/>
          <w:u w:val="single"/>
        </w:rPr>
        <w:t>293,200</w:t>
      </w:r>
    </w:p>
    <w:p w:rsidR="00487883" w:rsidRPr="009302DF" w:rsidRDefault="00487883" w:rsidP="009302DF">
      <w:pPr>
        <w:spacing w:line="360" w:lineRule="auto"/>
        <w:ind w:firstLine="709"/>
        <w:jc w:val="both"/>
        <w:rPr>
          <w:b/>
          <w:sz w:val="28"/>
          <w:szCs w:val="28"/>
        </w:rPr>
      </w:pPr>
      <w:r w:rsidRPr="009302DF">
        <w:rPr>
          <w:color w:val="000000"/>
          <w:spacing w:val="4"/>
          <w:sz w:val="28"/>
          <w:szCs w:val="28"/>
        </w:rPr>
        <w:t>Чистый доход.………………………………………</w:t>
      </w:r>
      <w:r w:rsidR="00460ACE">
        <w:rPr>
          <w:color w:val="000000"/>
          <w:spacing w:val="4"/>
          <w:sz w:val="28"/>
          <w:szCs w:val="28"/>
        </w:rPr>
        <w:t xml:space="preserve">         </w:t>
      </w:r>
      <w:r w:rsidRPr="009302DF">
        <w:rPr>
          <w:color w:val="000000"/>
          <w:spacing w:val="4"/>
          <w:sz w:val="28"/>
          <w:szCs w:val="28"/>
        </w:rPr>
        <w:t xml:space="preserve"> </w:t>
      </w:r>
      <w:r w:rsidRPr="009302DF">
        <w:rPr>
          <w:color w:val="000000"/>
          <w:spacing w:val="4"/>
          <w:sz w:val="28"/>
          <w:szCs w:val="28"/>
          <w:u w:val="single"/>
        </w:rPr>
        <w:t>$ 21,500</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sz w:val="28"/>
          <w:szCs w:val="28"/>
        </w:rPr>
      </w:pPr>
      <w:r w:rsidRPr="009302DF">
        <w:rPr>
          <w:sz w:val="28"/>
          <w:szCs w:val="28"/>
        </w:rPr>
        <w:t>На практике компании используют комбинации способов, включающие особенности как многоступенчатого, так и одноступенчатого</w:t>
      </w:r>
      <w:r w:rsidRPr="009302DF">
        <w:rPr>
          <w:b/>
          <w:sz w:val="28"/>
          <w:szCs w:val="28"/>
        </w:rPr>
        <w:t xml:space="preserve"> </w:t>
      </w:r>
      <w:r w:rsidRPr="009302DF">
        <w:rPr>
          <w:sz w:val="28"/>
          <w:szCs w:val="28"/>
        </w:rPr>
        <w:t xml:space="preserve">определения дохода.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Закрытие счетов торговых компаний</w:t>
      </w:r>
    </w:p>
    <w:p w:rsidR="00487883" w:rsidRPr="009302DF" w:rsidRDefault="00487883" w:rsidP="009302DF">
      <w:pPr>
        <w:spacing w:line="360" w:lineRule="auto"/>
        <w:ind w:firstLine="709"/>
        <w:jc w:val="both"/>
        <w:rPr>
          <w:color w:val="000000"/>
          <w:sz w:val="28"/>
          <w:szCs w:val="28"/>
        </w:rPr>
      </w:pPr>
      <w:r w:rsidRPr="009302DF">
        <w:rPr>
          <w:sz w:val="28"/>
          <w:szCs w:val="28"/>
        </w:rPr>
        <w:t>Для того чтобы понять, каким образом информация поступает через систему бухгалтерского учета в финансовые отчеты, необходимо рассмотреть процесс закрытия временных счетов торговых компаний. Данный процесс представлен на рисунке 8 с использованием скорректированного тройного баланса компании</w:t>
      </w:r>
      <w:r w:rsidRPr="009302DF">
        <w:rPr>
          <w:bCs/>
          <w:color w:val="000000"/>
          <w:sz w:val="28"/>
          <w:szCs w:val="28"/>
        </w:rPr>
        <w:t xml:space="preserve">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xml:space="preserve">. Кроме того, по счету бухгалтер знает, что стоимость запасов на конец периода составляет </w:t>
      </w:r>
      <w:r w:rsidRPr="009302DF">
        <w:rPr>
          <w:color w:val="000000"/>
          <w:sz w:val="28"/>
          <w:szCs w:val="28"/>
        </w:rPr>
        <w:t>$21,000.</w:t>
      </w:r>
    </w:p>
    <w:p w:rsidR="00487883" w:rsidRPr="009302DF" w:rsidRDefault="00487883" w:rsidP="009302DF">
      <w:pPr>
        <w:spacing w:line="360" w:lineRule="auto"/>
        <w:ind w:firstLine="709"/>
        <w:jc w:val="both"/>
        <w:rPr>
          <w:sz w:val="28"/>
          <w:szCs w:val="28"/>
        </w:rPr>
      </w:pPr>
    </w:p>
    <w:p w:rsidR="007371D3" w:rsidRDefault="00487883" w:rsidP="009302DF">
      <w:pPr>
        <w:spacing w:line="360" w:lineRule="auto"/>
        <w:ind w:firstLine="709"/>
        <w:jc w:val="both"/>
        <w:rPr>
          <w:b/>
          <w:bCs/>
          <w:color w:val="000000"/>
          <w:spacing w:val="37"/>
          <w:sz w:val="28"/>
          <w:szCs w:val="28"/>
        </w:rPr>
      </w:pPr>
      <w:r w:rsidRPr="009302DF">
        <w:rPr>
          <w:b/>
          <w:bCs/>
          <w:color w:val="000000"/>
          <w:spacing w:val="8"/>
          <w:sz w:val="28"/>
          <w:szCs w:val="28"/>
        </w:rPr>
        <w:t xml:space="preserve">РИСУНОК </w:t>
      </w:r>
      <w:r w:rsidRPr="009302DF">
        <w:rPr>
          <w:b/>
          <w:bCs/>
          <w:color w:val="000000"/>
          <w:spacing w:val="37"/>
          <w:sz w:val="28"/>
          <w:szCs w:val="28"/>
        </w:rPr>
        <w:t>8</w:t>
      </w:r>
    </w:p>
    <w:p w:rsidR="007371D3" w:rsidRDefault="00487883" w:rsidP="009302DF">
      <w:pPr>
        <w:spacing w:line="360" w:lineRule="auto"/>
        <w:ind w:firstLine="709"/>
        <w:jc w:val="both"/>
        <w:rPr>
          <w:b/>
          <w:bCs/>
          <w:i/>
          <w:iCs/>
          <w:color w:val="000000"/>
          <w:spacing w:val="8"/>
          <w:sz w:val="28"/>
          <w:szCs w:val="28"/>
        </w:rPr>
      </w:pPr>
      <w:r w:rsidRPr="009302DF">
        <w:rPr>
          <w:b/>
          <w:bCs/>
          <w:i/>
          <w:iCs/>
          <w:color w:val="000000"/>
          <w:spacing w:val="8"/>
          <w:sz w:val="28"/>
          <w:szCs w:val="28"/>
        </w:rPr>
        <w:t>Скорректированный тройной баланс компании</w:t>
      </w:r>
    </w:p>
    <w:p w:rsidR="00487883" w:rsidRPr="009302DF" w:rsidRDefault="00487883" w:rsidP="009302DF">
      <w:pPr>
        <w:spacing w:line="360" w:lineRule="auto"/>
        <w:ind w:firstLine="709"/>
        <w:jc w:val="both"/>
        <w:rPr>
          <w:i/>
          <w:sz w:val="28"/>
          <w:szCs w:val="28"/>
        </w:rPr>
      </w:pPr>
      <w:r w:rsidRPr="009302DF">
        <w:rPr>
          <w:bCs/>
          <w:i/>
          <w:color w:val="000000"/>
          <w:sz w:val="28"/>
          <w:szCs w:val="28"/>
          <w:lang w:val="en-US"/>
        </w:rPr>
        <w:t>Meg</w:t>
      </w:r>
      <w:r w:rsidRPr="009302DF">
        <w:rPr>
          <w:bCs/>
          <w:i/>
          <w:color w:val="000000"/>
          <w:sz w:val="28"/>
          <w:szCs w:val="28"/>
        </w:rPr>
        <w:t>’</w:t>
      </w:r>
      <w:r w:rsidRPr="009302DF">
        <w:rPr>
          <w:bCs/>
          <w:i/>
          <w:color w:val="000000"/>
          <w:sz w:val="28"/>
          <w:szCs w:val="28"/>
          <w:lang w:val="en-US"/>
        </w:rPr>
        <w:t>s</w:t>
      </w:r>
      <w:r w:rsidRPr="009302DF">
        <w:rPr>
          <w:bCs/>
          <w:i/>
          <w:color w:val="000000"/>
          <w:sz w:val="28"/>
          <w:szCs w:val="28"/>
        </w:rPr>
        <w:t xml:space="preserve"> </w:t>
      </w:r>
      <w:r w:rsidRPr="009302DF">
        <w:rPr>
          <w:bCs/>
          <w:i/>
          <w:color w:val="000000"/>
          <w:sz w:val="28"/>
          <w:szCs w:val="28"/>
          <w:lang w:val="en-US"/>
        </w:rPr>
        <w:t>Mart</w:t>
      </w:r>
      <w:r w:rsidRPr="009302DF">
        <w:rPr>
          <w:bCs/>
          <w:i/>
          <w:color w:val="000000"/>
          <w:sz w:val="28"/>
          <w:szCs w:val="28"/>
        </w:rPr>
        <w:t xml:space="preserve"> на 31 декабря 19Х2 года</w:t>
      </w:r>
    </w:p>
    <w:p w:rsidR="00487883" w:rsidRPr="009302DF" w:rsidRDefault="00487883" w:rsidP="009302DF">
      <w:pPr>
        <w:shd w:val="clear" w:color="auto" w:fill="FFFFFF"/>
        <w:tabs>
          <w:tab w:val="left" w:leader="dot" w:pos="6110"/>
          <w:tab w:val="right" w:pos="8131"/>
        </w:tabs>
        <w:spacing w:line="360" w:lineRule="auto"/>
        <w:ind w:firstLine="709"/>
        <w:jc w:val="both"/>
        <w:rPr>
          <w:b/>
          <w:bCs/>
          <w:color w:val="000000"/>
          <w:spacing w:val="1"/>
          <w:sz w:val="28"/>
          <w:szCs w:val="28"/>
        </w:rPr>
      </w:pPr>
    </w:p>
    <w:p w:rsidR="00487883" w:rsidRPr="009302DF" w:rsidRDefault="00487883" w:rsidP="009302DF">
      <w:pPr>
        <w:shd w:val="clear" w:color="auto" w:fill="FFFFFF"/>
        <w:tabs>
          <w:tab w:val="left" w:leader="dot" w:pos="6110"/>
          <w:tab w:val="right" w:pos="8131"/>
        </w:tabs>
        <w:spacing w:line="360" w:lineRule="auto"/>
        <w:ind w:firstLine="709"/>
        <w:jc w:val="both"/>
        <w:rPr>
          <w:sz w:val="28"/>
          <w:szCs w:val="28"/>
        </w:rPr>
      </w:pPr>
      <w:r w:rsidRPr="009302DF">
        <w:rPr>
          <w:bCs/>
          <w:spacing w:val="1"/>
          <w:sz w:val="28"/>
          <w:szCs w:val="28"/>
        </w:rPr>
        <w:t>Денежные средства.</w:t>
      </w:r>
      <w:r w:rsidRPr="009302DF">
        <w:rPr>
          <w:bCs/>
          <w:sz w:val="28"/>
          <w:szCs w:val="28"/>
        </w:rPr>
        <w:tab/>
      </w:r>
      <w:r w:rsidRPr="009302DF">
        <w:rPr>
          <w:bCs/>
          <w:sz w:val="28"/>
          <w:szCs w:val="28"/>
        </w:rPr>
        <w:tab/>
      </w:r>
      <w:r w:rsidRPr="009302DF">
        <w:rPr>
          <w:bCs/>
          <w:spacing w:val="-1"/>
          <w:sz w:val="28"/>
          <w:szCs w:val="28"/>
        </w:rPr>
        <w:t>$</w:t>
      </w:r>
      <w:r w:rsidR="00460ACE">
        <w:rPr>
          <w:bCs/>
          <w:spacing w:val="-1"/>
          <w:sz w:val="28"/>
          <w:szCs w:val="28"/>
        </w:rPr>
        <w:t xml:space="preserve">  </w:t>
      </w:r>
      <w:r w:rsidRPr="009302DF">
        <w:rPr>
          <w:bCs/>
          <w:spacing w:val="-1"/>
          <w:sz w:val="28"/>
          <w:szCs w:val="28"/>
        </w:rPr>
        <w:t>8,200</w:t>
      </w:r>
    </w:p>
    <w:p w:rsidR="00487883" w:rsidRPr="009302DF" w:rsidRDefault="00487883" w:rsidP="009302DF">
      <w:pPr>
        <w:shd w:val="clear" w:color="auto" w:fill="FFFFFF"/>
        <w:tabs>
          <w:tab w:val="left" w:leader="dot" w:pos="6110"/>
          <w:tab w:val="right" w:pos="8131"/>
        </w:tabs>
        <w:spacing w:line="360" w:lineRule="auto"/>
        <w:ind w:firstLine="709"/>
        <w:jc w:val="both"/>
        <w:rPr>
          <w:sz w:val="28"/>
          <w:szCs w:val="28"/>
        </w:rPr>
      </w:pPr>
      <w:r w:rsidRPr="009302DF">
        <w:rPr>
          <w:bCs/>
          <w:spacing w:val="2"/>
          <w:sz w:val="28"/>
          <w:szCs w:val="28"/>
        </w:rPr>
        <w:t>Дебиторская задолженность</w:t>
      </w:r>
      <w:r w:rsidRPr="009302DF">
        <w:rPr>
          <w:bCs/>
          <w:sz w:val="28"/>
          <w:szCs w:val="28"/>
        </w:rPr>
        <w:tab/>
      </w:r>
      <w:r w:rsidRPr="009302DF">
        <w:rPr>
          <w:bCs/>
          <w:sz w:val="28"/>
          <w:szCs w:val="28"/>
        </w:rPr>
        <w:tab/>
      </w:r>
      <w:r w:rsidRPr="009302DF">
        <w:rPr>
          <w:bCs/>
          <w:spacing w:val="-3"/>
          <w:sz w:val="28"/>
          <w:szCs w:val="28"/>
        </w:rPr>
        <w:t>11,200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1"/>
          <w:sz w:val="28"/>
          <w:szCs w:val="28"/>
        </w:rPr>
        <w:t>Запасы</w:t>
      </w:r>
      <w:r w:rsidRPr="009302DF">
        <w:rPr>
          <w:bCs/>
          <w:sz w:val="28"/>
          <w:szCs w:val="28"/>
        </w:rPr>
        <w:tab/>
      </w:r>
      <w:r w:rsidRPr="009302DF">
        <w:rPr>
          <w:bCs/>
          <w:sz w:val="28"/>
          <w:szCs w:val="28"/>
        </w:rPr>
        <w:tab/>
      </w:r>
      <w:r w:rsidRPr="009302DF">
        <w:rPr>
          <w:bCs/>
          <w:spacing w:val="-3"/>
          <w:sz w:val="28"/>
          <w:szCs w:val="28"/>
        </w:rPr>
        <w:t>19,000</w:t>
      </w:r>
    </w:p>
    <w:p w:rsidR="00487883" w:rsidRPr="009302DF" w:rsidRDefault="00487883" w:rsidP="009302DF">
      <w:pPr>
        <w:shd w:val="clear" w:color="auto" w:fill="FFFFFF"/>
        <w:tabs>
          <w:tab w:val="left" w:leader="dot" w:pos="5270"/>
          <w:tab w:val="left" w:leader="dot" w:pos="6110"/>
          <w:tab w:val="right" w:pos="8131"/>
        </w:tabs>
        <w:spacing w:line="360" w:lineRule="auto"/>
        <w:ind w:firstLine="709"/>
        <w:jc w:val="both"/>
        <w:rPr>
          <w:sz w:val="28"/>
          <w:szCs w:val="28"/>
        </w:rPr>
      </w:pPr>
      <w:r w:rsidRPr="009302DF">
        <w:rPr>
          <w:bCs/>
          <w:spacing w:val="1"/>
          <w:sz w:val="28"/>
          <w:szCs w:val="28"/>
        </w:rPr>
        <w:t>Офисные поставки</w:t>
      </w:r>
      <w:r w:rsidRPr="009302DF">
        <w:rPr>
          <w:bCs/>
          <w:sz w:val="28"/>
          <w:szCs w:val="28"/>
        </w:rPr>
        <w:tab/>
      </w:r>
      <w:r w:rsidRPr="009302DF">
        <w:rPr>
          <w:bCs/>
          <w:sz w:val="28"/>
          <w:szCs w:val="28"/>
        </w:rPr>
        <w:tab/>
      </w:r>
      <w:r w:rsidRPr="009302DF">
        <w:rPr>
          <w:bCs/>
          <w:sz w:val="28"/>
          <w:szCs w:val="28"/>
        </w:rPr>
        <w:tab/>
      </w:r>
      <w:r w:rsidRPr="009302DF">
        <w:rPr>
          <w:bCs/>
          <w:spacing w:val="-2"/>
          <w:sz w:val="28"/>
          <w:szCs w:val="28"/>
        </w:rPr>
        <w:t>550</w:t>
      </w:r>
    </w:p>
    <w:p w:rsidR="00487883" w:rsidRPr="009302DF" w:rsidRDefault="00487883" w:rsidP="009302DF">
      <w:pPr>
        <w:shd w:val="clear" w:color="auto" w:fill="FFFFFF"/>
        <w:tabs>
          <w:tab w:val="left" w:leader="dot" w:pos="6110"/>
          <w:tab w:val="right" w:pos="8131"/>
        </w:tabs>
        <w:spacing w:line="360" w:lineRule="auto"/>
        <w:ind w:firstLine="709"/>
        <w:jc w:val="both"/>
        <w:rPr>
          <w:sz w:val="28"/>
          <w:szCs w:val="28"/>
        </w:rPr>
      </w:pPr>
      <w:r w:rsidRPr="009302DF">
        <w:rPr>
          <w:bCs/>
          <w:spacing w:val="1"/>
          <w:sz w:val="28"/>
          <w:szCs w:val="28"/>
        </w:rPr>
        <w:t>Складские поставки</w:t>
      </w:r>
      <w:r w:rsidRPr="009302DF">
        <w:rPr>
          <w:bCs/>
          <w:sz w:val="28"/>
          <w:szCs w:val="28"/>
        </w:rPr>
        <w:tab/>
      </w:r>
      <w:r w:rsidRPr="009302DF">
        <w:rPr>
          <w:bCs/>
          <w:sz w:val="28"/>
          <w:szCs w:val="28"/>
        </w:rPr>
        <w:tab/>
      </w:r>
      <w:r w:rsidRPr="009302DF">
        <w:rPr>
          <w:bCs/>
          <w:spacing w:val="-4"/>
          <w:sz w:val="28"/>
          <w:szCs w:val="28"/>
        </w:rPr>
        <w:t>250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z w:val="28"/>
          <w:szCs w:val="28"/>
        </w:rPr>
        <w:t>Страховые взносы</w:t>
      </w:r>
      <w:r w:rsidRPr="009302DF">
        <w:rPr>
          <w:bCs/>
          <w:sz w:val="28"/>
          <w:szCs w:val="28"/>
        </w:rPr>
        <w:tab/>
      </w:r>
      <w:r w:rsidRPr="009302DF">
        <w:rPr>
          <w:bCs/>
          <w:sz w:val="28"/>
          <w:szCs w:val="28"/>
        </w:rPr>
        <w:tab/>
      </w:r>
      <w:r w:rsidRPr="009302DF">
        <w:rPr>
          <w:bCs/>
          <w:spacing w:val="-4"/>
          <w:sz w:val="28"/>
          <w:szCs w:val="28"/>
        </w:rPr>
        <w:t>300</w:t>
      </w:r>
    </w:p>
    <w:p w:rsidR="00487883" w:rsidRPr="009302DF" w:rsidRDefault="00487883" w:rsidP="009302DF">
      <w:pPr>
        <w:shd w:val="clear" w:color="auto" w:fill="FFFFFF"/>
        <w:tabs>
          <w:tab w:val="left" w:leader="dot" w:pos="6110"/>
          <w:tab w:val="right" w:pos="8131"/>
        </w:tabs>
        <w:spacing w:line="360" w:lineRule="auto"/>
        <w:ind w:firstLine="709"/>
        <w:jc w:val="both"/>
        <w:rPr>
          <w:sz w:val="28"/>
          <w:szCs w:val="28"/>
        </w:rPr>
      </w:pPr>
      <w:r w:rsidRPr="009302DF">
        <w:rPr>
          <w:bCs/>
          <w:spacing w:val="2"/>
          <w:sz w:val="28"/>
          <w:szCs w:val="28"/>
        </w:rPr>
        <w:t>Офисное оборудование</w:t>
      </w:r>
      <w:r w:rsidRPr="009302DF">
        <w:rPr>
          <w:bCs/>
          <w:sz w:val="28"/>
          <w:szCs w:val="28"/>
        </w:rPr>
        <w:tab/>
      </w:r>
      <w:r w:rsidRPr="009302DF">
        <w:rPr>
          <w:bCs/>
          <w:sz w:val="28"/>
          <w:szCs w:val="28"/>
        </w:rPr>
        <w:tab/>
      </w:r>
      <w:r w:rsidRPr="009302DF">
        <w:rPr>
          <w:bCs/>
          <w:spacing w:val="-1"/>
          <w:sz w:val="28"/>
          <w:szCs w:val="28"/>
        </w:rPr>
        <w:t>4,200</w:t>
      </w:r>
    </w:p>
    <w:p w:rsidR="00487883" w:rsidRPr="009302DF" w:rsidRDefault="00487883" w:rsidP="009302DF">
      <w:pPr>
        <w:shd w:val="clear" w:color="auto" w:fill="FFFFFF"/>
        <w:tabs>
          <w:tab w:val="right" w:pos="9180"/>
        </w:tabs>
        <w:spacing w:line="360" w:lineRule="auto"/>
        <w:ind w:firstLine="709"/>
        <w:jc w:val="both"/>
        <w:rPr>
          <w:sz w:val="28"/>
          <w:szCs w:val="28"/>
        </w:rPr>
      </w:pPr>
      <w:r w:rsidRPr="009302DF">
        <w:rPr>
          <w:bCs/>
          <w:spacing w:val="-1"/>
          <w:sz w:val="28"/>
          <w:szCs w:val="28"/>
        </w:rPr>
        <w:t>Начисленная амортизация, офисное оборудование</w:t>
      </w:r>
      <w:r w:rsidR="009E442C" w:rsidRPr="009302DF">
        <w:rPr>
          <w:bCs/>
          <w:spacing w:val="-1"/>
          <w:sz w:val="28"/>
          <w:szCs w:val="28"/>
        </w:rPr>
        <w:t>…</w:t>
      </w:r>
      <w:r w:rsidRPr="009302DF">
        <w:rPr>
          <w:bCs/>
          <w:spacing w:val="-1"/>
          <w:sz w:val="28"/>
          <w:szCs w:val="28"/>
        </w:rPr>
        <w:t>.</w:t>
      </w:r>
      <w:r w:rsidRPr="009302DF">
        <w:rPr>
          <w:bCs/>
          <w:spacing w:val="-1"/>
          <w:sz w:val="28"/>
          <w:szCs w:val="28"/>
        </w:rPr>
        <w:tab/>
      </w:r>
      <w:r w:rsidRPr="009302DF">
        <w:rPr>
          <w:bCs/>
          <w:spacing w:val="-2"/>
          <w:sz w:val="28"/>
          <w:szCs w:val="28"/>
        </w:rPr>
        <w:t>$1,400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1"/>
          <w:sz w:val="28"/>
          <w:szCs w:val="28"/>
        </w:rPr>
        <w:t>Оборудование в запасах</w:t>
      </w:r>
      <w:r w:rsidRPr="009302DF">
        <w:rPr>
          <w:bCs/>
          <w:sz w:val="28"/>
          <w:szCs w:val="28"/>
        </w:rPr>
        <w:tab/>
      </w:r>
      <w:r w:rsidRPr="009302DF">
        <w:rPr>
          <w:bCs/>
          <w:sz w:val="28"/>
          <w:szCs w:val="28"/>
        </w:rPr>
        <w:tab/>
      </w:r>
      <w:r w:rsidRPr="009302DF">
        <w:rPr>
          <w:bCs/>
          <w:spacing w:val="-3"/>
          <w:sz w:val="28"/>
          <w:szCs w:val="28"/>
        </w:rPr>
        <w:t>30,000</w:t>
      </w:r>
    </w:p>
    <w:p w:rsidR="00487883" w:rsidRPr="009302DF" w:rsidRDefault="00487883" w:rsidP="009302DF">
      <w:pPr>
        <w:shd w:val="clear" w:color="auto" w:fill="FFFFFF"/>
        <w:tabs>
          <w:tab w:val="right" w:pos="9180"/>
        </w:tabs>
        <w:spacing w:line="360" w:lineRule="auto"/>
        <w:ind w:firstLine="709"/>
        <w:jc w:val="both"/>
        <w:rPr>
          <w:sz w:val="28"/>
          <w:szCs w:val="28"/>
        </w:rPr>
      </w:pPr>
      <w:r w:rsidRPr="009302DF">
        <w:rPr>
          <w:bCs/>
          <w:spacing w:val="-2"/>
          <w:sz w:val="28"/>
          <w:szCs w:val="28"/>
        </w:rPr>
        <w:t>Начисленная амортизация, оборудование в запасах……</w:t>
      </w:r>
      <w:r w:rsidRPr="009302DF">
        <w:rPr>
          <w:bCs/>
          <w:spacing w:val="-3"/>
          <w:sz w:val="28"/>
          <w:szCs w:val="28"/>
        </w:rPr>
        <w:t>6,000</w:t>
      </w:r>
    </w:p>
    <w:p w:rsidR="00487883" w:rsidRPr="009302DF" w:rsidRDefault="00487883" w:rsidP="009302DF">
      <w:pPr>
        <w:shd w:val="clear" w:color="auto" w:fill="FFFFFF"/>
        <w:tabs>
          <w:tab w:val="left" w:leader="dot" w:pos="6110"/>
          <w:tab w:val="right" w:pos="9180"/>
        </w:tabs>
        <w:spacing w:line="360" w:lineRule="auto"/>
        <w:ind w:firstLine="709"/>
        <w:jc w:val="both"/>
        <w:rPr>
          <w:sz w:val="28"/>
          <w:szCs w:val="28"/>
        </w:rPr>
      </w:pPr>
      <w:r w:rsidRPr="009302DF">
        <w:rPr>
          <w:bCs/>
          <w:spacing w:val="1"/>
          <w:sz w:val="28"/>
          <w:szCs w:val="28"/>
        </w:rPr>
        <w:t>Кредиторская задолженность</w:t>
      </w:r>
      <w:r w:rsidRPr="009302DF">
        <w:rPr>
          <w:bCs/>
          <w:sz w:val="28"/>
          <w:szCs w:val="28"/>
        </w:rPr>
        <w:tab/>
      </w:r>
      <w:r w:rsidRPr="009302DF">
        <w:rPr>
          <w:bCs/>
          <w:sz w:val="28"/>
          <w:szCs w:val="28"/>
        </w:rPr>
        <w:tab/>
      </w:r>
      <w:r w:rsidRPr="009302DF">
        <w:rPr>
          <w:bCs/>
          <w:spacing w:val="-4"/>
          <w:sz w:val="28"/>
          <w:szCs w:val="28"/>
        </w:rPr>
        <w:t>16,000</w:t>
      </w:r>
    </w:p>
    <w:p w:rsidR="00487883" w:rsidRPr="009302DF" w:rsidRDefault="00487883" w:rsidP="009302DF">
      <w:pPr>
        <w:shd w:val="clear" w:color="auto" w:fill="FFFFFF"/>
        <w:tabs>
          <w:tab w:val="left" w:leader="dot" w:pos="6115"/>
          <w:tab w:val="right" w:pos="9180"/>
        </w:tabs>
        <w:spacing w:line="360" w:lineRule="auto"/>
        <w:ind w:firstLine="709"/>
        <w:jc w:val="both"/>
        <w:rPr>
          <w:sz w:val="28"/>
          <w:szCs w:val="28"/>
        </w:rPr>
      </w:pPr>
      <w:r w:rsidRPr="009302DF">
        <w:rPr>
          <w:bCs/>
          <w:spacing w:val="1"/>
          <w:sz w:val="28"/>
          <w:szCs w:val="28"/>
        </w:rPr>
        <w:t>Затраты на оплату труда</w:t>
      </w:r>
      <w:r w:rsidRPr="009302DF">
        <w:rPr>
          <w:bCs/>
          <w:sz w:val="28"/>
          <w:szCs w:val="28"/>
        </w:rPr>
        <w:tab/>
      </w:r>
      <w:r w:rsidRPr="009302DF">
        <w:rPr>
          <w:bCs/>
          <w:sz w:val="28"/>
          <w:szCs w:val="28"/>
        </w:rPr>
        <w:tab/>
      </w:r>
      <w:r w:rsidRPr="009302DF">
        <w:rPr>
          <w:bCs/>
          <w:spacing w:val="-4"/>
          <w:sz w:val="28"/>
          <w:szCs w:val="28"/>
        </w:rPr>
        <w:t>800</w:t>
      </w:r>
    </w:p>
    <w:p w:rsidR="00487883" w:rsidRPr="009302DF" w:rsidRDefault="00487883" w:rsidP="009302DF">
      <w:pPr>
        <w:shd w:val="clear" w:color="auto" w:fill="FFFFFF"/>
        <w:tabs>
          <w:tab w:val="left" w:leader="dot" w:pos="6115"/>
          <w:tab w:val="right" w:pos="9180"/>
        </w:tabs>
        <w:spacing w:line="360" w:lineRule="auto"/>
        <w:ind w:firstLine="709"/>
        <w:jc w:val="both"/>
        <w:rPr>
          <w:sz w:val="28"/>
          <w:szCs w:val="28"/>
        </w:rPr>
      </w:pPr>
      <w:r w:rsidRPr="009302DF">
        <w:rPr>
          <w:bCs/>
          <w:sz w:val="28"/>
          <w:szCs w:val="28"/>
        </w:rPr>
        <w:t xml:space="preserve">Компания </w:t>
      </w:r>
      <w:r w:rsidRPr="009302DF">
        <w:rPr>
          <w:bCs/>
          <w:sz w:val="28"/>
          <w:szCs w:val="28"/>
          <w:lang w:val="en-US"/>
        </w:rPr>
        <w:t>Meg</w:t>
      </w:r>
      <w:r w:rsidRPr="009302DF">
        <w:rPr>
          <w:bCs/>
          <w:sz w:val="28"/>
          <w:szCs w:val="28"/>
        </w:rPr>
        <w:t xml:space="preserve"> </w:t>
      </w:r>
      <w:r w:rsidRPr="009302DF">
        <w:rPr>
          <w:bCs/>
          <w:sz w:val="28"/>
          <w:szCs w:val="28"/>
          <w:lang w:val="en-US"/>
        </w:rPr>
        <w:t>Harlowe</w:t>
      </w:r>
      <w:r w:rsidRPr="009302DF">
        <w:rPr>
          <w:bCs/>
          <w:sz w:val="28"/>
          <w:szCs w:val="28"/>
        </w:rPr>
        <w:t>, капитал</w:t>
      </w:r>
      <w:r w:rsidRPr="009302DF">
        <w:rPr>
          <w:bCs/>
          <w:sz w:val="28"/>
          <w:szCs w:val="28"/>
        </w:rPr>
        <w:tab/>
      </w:r>
      <w:r w:rsidRPr="009302DF">
        <w:rPr>
          <w:bCs/>
          <w:sz w:val="28"/>
          <w:szCs w:val="28"/>
        </w:rPr>
        <w:tab/>
      </w:r>
      <w:r w:rsidRPr="009302DF">
        <w:rPr>
          <w:bCs/>
          <w:spacing w:val="-3"/>
          <w:sz w:val="28"/>
          <w:szCs w:val="28"/>
        </w:rPr>
        <w:t>34,000</w:t>
      </w:r>
    </w:p>
    <w:p w:rsidR="00487883" w:rsidRPr="009302DF" w:rsidRDefault="00487883" w:rsidP="009302DF">
      <w:pPr>
        <w:shd w:val="clear" w:color="auto" w:fill="FFFFFF"/>
        <w:tabs>
          <w:tab w:val="left" w:leader="dot" w:pos="6110"/>
          <w:tab w:val="right" w:pos="8131"/>
        </w:tabs>
        <w:spacing w:line="360" w:lineRule="auto"/>
        <w:ind w:firstLine="709"/>
        <w:jc w:val="both"/>
        <w:rPr>
          <w:sz w:val="28"/>
          <w:szCs w:val="28"/>
        </w:rPr>
      </w:pPr>
      <w:r w:rsidRPr="009302DF">
        <w:rPr>
          <w:bCs/>
          <w:spacing w:val="-1"/>
          <w:sz w:val="28"/>
          <w:szCs w:val="28"/>
        </w:rPr>
        <w:t xml:space="preserve">Компания </w:t>
      </w:r>
      <w:r w:rsidRPr="009302DF">
        <w:rPr>
          <w:bCs/>
          <w:spacing w:val="-1"/>
          <w:sz w:val="28"/>
          <w:szCs w:val="28"/>
          <w:lang w:val="en-US"/>
        </w:rPr>
        <w:t>Meg</w:t>
      </w:r>
      <w:r w:rsidRPr="009302DF">
        <w:rPr>
          <w:bCs/>
          <w:spacing w:val="-1"/>
          <w:sz w:val="28"/>
          <w:szCs w:val="28"/>
        </w:rPr>
        <w:t xml:space="preserve"> </w:t>
      </w:r>
      <w:r w:rsidRPr="009302DF">
        <w:rPr>
          <w:bCs/>
          <w:spacing w:val="-1"/>
          <w:sz w:val="28"/>
          <w:szCs w:val="28"/>
          <w:lang w:val="en-US"/>
        </w:rPr>
        <w:t>Harlowe</w:t>
      </w:r>
      <w:r w:rsidRPr="009302DF">
        <w:rPr>
          <w:bCs/>
          <w:spacing w:val="-1"/>
          <w:sz w:val="28"/>
          <w:szCs w:val="28"/>
        </w:rPr>
        <w:t>, изъятия</w:t>
      </w:r>
      <w:r w:rsidRPr="009302DF">
        <w:rPr>
          <w:bCs/>
          <w:sz w:val="28"/>
          <w:szCs w:val="28"/>
        </w:rPr>
        <w:tab/>
      </w:r>
      <w:r w:rsidRPr="009302DF">
        <w:rPr>
          <w:bCs/>
          <w:sz w:val="28"/>
          <w:szCs w:val="28"/>
        </w:rPr>
        <w:tab/>
      </w:r>
      <w:r w:rsidRPr="009302DF">
        <w:rPr>
          <w:bCs/>
          <w:spacing w:val="-2"/>
          <w:sz w:val="28"/>
          <w:szCs w:val="28"/>
        </w:rPr>
        <w:t>4,000</w:t>
      </w:r>
    </w:p>
    <w:p w:rsidR="00487883" w:rsidRPr="009302DF" w:rsidRDefault="00487883" w:rsidP="009302DF">
      <w:pPr>
        <w:shd w:val="clear" w:color="auto" w:fill="FFFFFF"/>
        <w:tabs>
          <w:tab w:val="left" w:leader="dot" w:pos="6110"/>
          <w:tab w:val="right" w:pos="9180"/>
        </w:tabs>
        <w:spacing w:line="360" w:lineRule="auto"/>
        <w:ind w:firstLine="709"/>
        <w:jc w:val="both"/>
        <w:rPr>
          <w:sz w:val="28"/>
          <w:szCs w:val="28"/>
        </w:rPr>
      </w:pPr>
      <w:r w:rsidRPr="009302DF">
        <w:rPr>
          <w:bCs/>
          <w:spacing w:val="2"/>
          <w:sz w:val="28"/>
          <w:szCs w:val="28"/>
        </w:rPr>
        <w:t>Продажи</w:t>
      </w:r>
      <w:r w:rsidRPr="009302DF">
        <w:rPr>
          <w:bCs/>
          <w:sz w:val="28"/>
          <w:szCs w:val="28"/>
        </w:rPr>
        <w:tab/>
      </w:r>
      <w:r w:rsidRPr="009302DF">
        <w:rPr>
          <w:bCs/>
          <w:sz w:val="28"/>
          <w:szCs w:val="28"/>
        </w:rPr>
        <w:tab/>
      </w:r>
      <w:r w:rsidRPr="009302DF">
        <w:rPr>
          <w:bCs/>
          <w:spacing w:val="-2"/>
          <w:sz w:val="28"/>
          <w:szCs w:val="28"/>
        </w:rPr>
        <w:t>321,000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color w:val="000000"/>
          <w:spacing w:val="-3"/>
          <w:sz w:val="28"/>
          <w:szCs w:val="28"/>
        </w:rPr>
        <w:t>Возврат товаров и скидки с цены</w:t>
      </w:r>
      <w:r w:rsidRPr="009302DF">
        <w:rPr>
          <w:bCs/>
          <w:sz w:val="28"/>
          <w:szCs w:val="28"/>
        </w:rPr>
        <w:tab/>
      </w:r>
      <w:r w:rsidRPr="009302DF">
        <w:rPr>
          <w:bCs/>
          <w:sz w:val="28"/>
          <w:szCs w:val="28"/>
        </w:rPr>
        <w:tab/>
      </w:r>
      <w:r w:rsidRPr="009302DF">
        <w:rPr>
          <w:bCs/>
          <w:spacing w:val="-3"/>
          <w:sz w:val="28"/>
          <w:szCs w:val="28"/>
        </w:rPr>
        <w:t>2,000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1"/>
          <w:sz w:val="28"/>
          <w:szCs w:val="28"/>
        </w:rPr>
        <w:t>Скидки с продаж</w:t>
      </w:r>
      <w:r w:rsidRPr="009302DF">
        <w:rPr>
          <w:bCs/>
          <w:sz w:val="28"/>
          <w:szCs w:val="28"/>
        </w:rPr>
        <w:tab/>
      </w:r>
      <w:r w:rsidRPr="009302DF">
        <w:rPr>
          <w:bCs/>
          <w:sz w:val="28"/>
          <w:szCs w:val="28"/>
        </w:rPr>
        <w:tab/>
      </w:r>
      <w:r w:rsidRPr="009302DF">
        <w:rPr>
          <w:bCs/>
          <w:spacing w:val="-2"/>
          <w:sz w:val="28"/>
          <w:szCs w:val="28"/>
        </w:rPr>
        <w:t>4,300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z w:val="28"/>
          <w:szCs w:val="28"/>
        </w:rPr>
        <w:t>Закупки</w:t>
      </w:r>
      <w:r w:rsidRPr="009302DF">
        <w:rPr>
          <w:bCs/>
          <w:sz w:val="28"/>
          <w:szCs w:val="28"/>
        </w:rPr>
        <w:tab/>
      </w:r>
      <w:r w:rsidRPr="009302DF">
        <w:rPr>
          <w:bCs/>
          <w:sz w:val="28"/>
          <w:szCs w:val="28"/>
        </w:rPr>
        <w:tab/>
      </w:r>
      <w:r w:rsidRPr="009302DF">
        <w:rPr>
          <w:bCs/>
          <w:spacing w:val="-2"/>
          <w:sz w:val="28"/>
          <w:szCs w:val="28"/>
        </w:rPr>
        <w:t>235,800</w:t>
      </w:r>
    </w:p>
    <w:p w:rsidR="00487883" w:rsidRPr="009302DF" w:rsidRDefault="00487883" w:rsidP="009302DF">
      <w:pPr>
        <w:shd w:val="clear" w:color="auto" w:fill="FFFFFF"/>
        <w:tabs>
          <w:tab w:val="left" w:leader="dot" w:pos="6115"/>
          <w:tab w:val="right" w:pos="9180"/>
        </w:tabs>
        <w:spacing w:line="360" w:lineRule="auto"/>
        <w:ind w:firstLine="709"/>
        <w:jc w:val="both"/>
        <w:rPr>
          <w:sz w:val="28"/>
          <w:szCs w:val="28"/>
        </w:rPr>
      </w:pPr>
      <w:r w:rsidRPr="009302DF">
        <w:rPr>
          <w:color w:val="000000"/>
          <w:spacing w:val="-4"/>
          <w:sz w:val="28"/>
          <w:szCs w:val="28"/>
        </w:rPr>
        <w:t>Возврат закупок и скидки с цены</w:t>
      </w:r>
      <w:r w:rsidR="00460ACE">
        <w:rPr>
          <w:color w:val="000000"/>
          <w:spacing w:val="-4"/>
          <w:sz w:val="28"/>
          <w:szCs w:val="28"/>
        </w:rPr>
        <w:t xml:space="preserve"> </w:t>
      </w:r>
      <w:r w:rsidRPr="009302DF">
        <w:rPr>
          <w:color w:val="000000"/>
          <w:spacing w:val="-4"/>
          <w:sz w:val="28"/>
          <w:szCs w:val="28"/>
        </w:rPr>
        <w:t xml:space="preserve"> </w:t>
      </w:r>
      <w:r w:rsidRPr="009302DF">
        <w:rPr>
          <w:bCs/>
          <w:sz w:val="28"/>
          <w:szCs w:val="28"/>
        </w:rPr>
        <w:tab/>
      </w:r>
      <w:r w:rsidRPr="009302DF">
        <w:rPr>
          <w:bCs/>
          <w:sz w:val="28"/>
          <w:szCs w:val="28"/>
        </w:rPr>
        <w:tab/>
      </w:r>
      <w:r w:rsidRPr="009302DF">
        <w:rPr>
          <w:bCs/>
          <w:spacing w:val="-4"/>
          <w:sz w:val="28"/>
          <w:szCs w:val="28"/>
        </w:rPr>
        <w:t>1,500</w:t>
      </w:r>
    </w:p>
    <w:p w:rsidR="00487883" w:rsidRPr="009302DF" w:rsidRDefault="00487883" w:rsidP="009302DF">
      <w:pPr>
        <w:shd w:val="clear" w:color="auto" w:fill="FFFFFF"/>
        <w:tabs>
          <w:tab w:val="left" w:leader="dot" w:pos="6115"/>
          <w:tab w:val="right" w:pos="9180"/>
        </w:tabs>
        <w:spacing w:line="360" w:lineRule="auto"/>
        <w:ind w:firstLine="709"/>
        <w:jc w:val="both"/>
        <w:rPr>
          <w:sz w:val="28"/>
          <w:szCs w:val="28"/>
        </w:rPr>
      </w:pPr>
      <w:r w:rsidRPr="009302DF">
        <w:rPr>
          <w:color w:val="000000"/>
          <w:spacing w:val="-2"/>
          <w:sz w:val="28"/>
          <w:szCs w:val="28"/>
        </w:rPr>
        <w:t>Скидки с закупок</w:t>
      </w:r>
      <w:r w:rsidRPr="009302DF">
        <w:rPr>
          <w:bCs/>
          <w:sz w:val="28"/>
          <w:szCs w:val="28"/>
        </w:rPr>
        <w:tab/>
      </w:r>
      <w:r w:rsidRPr="009302DF">
        <w:rPr>
          <w:bCs/>
          <w:sz w:val="28"/>
          <w:szCs w:val="28"/>
        </w:rPr>
        <w:tab/>
      </w:r>
      <w:r w:rsidRPr="009302DF">
        <w:rPr>
          <w:bCs/>
          <w:spacing w:val="-2"/>
          <w:sz w:val="28"/>
          <w:szCs w:val="28"/>
        </w:rPr>
        <w:t>4,200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color w:val="000000"/>
          <w:spacing w:val="-1"/>
          <w:sz w:val="28"/>
          <w:szCs w:val="28"/>
        </w:rPr>
        <w:t>Затраты на транспортировку включительно</w:t>
      </w:r>
      <w:r w:rsidRPr="009302DF">
        <w:rPr>
          <w:bCs/>
          <w:sz w:val="28"/>
          <w:szCs w:val="28"/>
        </w:rPr>
        <w:tab/>
      </w:r>
      <w:r w:rsidRPr="009302DF">
        <w:rPr>
          <w:bCs/>
          <w:sz w:val="28"/>
          <w:szCs w:val="28"/>
        </w:rPr>
        <w:tab/>
      </w:r>
      <w:r w:rsidRPr="009302DF">
        <w:rPr>
          <w:bCs/>
          <w:spacing w:val="-2"/>
          <w:sz w:val="28"/>
          <w:szCs w:val="28"/>
        </w:rPr>
        <w:t>2,300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2"/>
          <w:sz w:val="28"/>
          <w:szCs w:val="28"/>
        </w:rPr>
        <w:t>Амортизация, оборудование в запасах</w:t>
      </w:r>
      <w:r w:rsidRPr="009302DF">
        <w:rPr>
          <w:bCs/>
          <w:sz w:val="28"/>
          <w:szCs w:val="28"/>
        </w:rPr>
        <w:tab/>
      </w:r>
      <w:r w:rsidRPr="009302DF">
        <w:rPr>
          <w:bCs/>
          <w:sz w:val="28"/>
          <w:szCs w:val="28"/>
        </w:rPr>
        <w:tab/>
      </w:r>
      <w:r w:rsidRPr="009302DF">
        <w:rPr>
          <w:bCs/>
          <w:spacing w:val="-3"/>
          <w:sz w:val="28"/>
          <w:szCs w:val="28"/>
        </w:rPr>
        <w:t>3,000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1"/>
          <w:sz w:val="28"/>
          <w:szCs w:val="28"/>
        </w:rPr>
        <w:t>Амортизация, офисное оборудование</w:t>
      </w:r>
      <w:r w:rsidRPr="009302DF">
        <w:rPr>
          <w:bCs/>
          <w:sz w:val="28"/>
          <w:szCs w:val="28"/>
        </w:rPr>
        <w:tab/>
      </w:r>
      <w:r w:rsidRPr="009302DF">
        <w:rPr>
          <w:bCs/>
          <w:sz w:val="28"/>
          <w:szCs w:val="28"/>
        </w:rPr>
        <w:tab/>
      </w:r>
      <w:r w:rsidRPr="009302DF">
        <w:rPr>
          <w:bCs/>
          <w:spacing w:val="-6"/>
          <w:sz w:val="28"/>
          <w:szCs w:val="28"/>
        </w:rPr>
        <w:t>700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color w:val="000000"/>
          <w:spacing w:val="-2"/>
          <w:sz w:val="28"/>
          <w:szCs w:val="28"/>
        </w:rPr>
        <w:t>Расходы на оплату труда работникам офиса</w:t>
      </w:r>
      <w:r w:rsidRPr="009302DF">
        <w:rPr>
          <w:bCs/>
          <w:sz w:val="28"/>
          <w:szCs w:val="28"/>
        </w:rPr>
        <w:tab/>
      </w:r>
      <w:r w:rsidRPr="009302DF">
        <w:rPr>
          <w:bCs/>
          <w:sz w:val="28"/>
          <w:szCs w:val="28"/>
        </w:rPr>
        <w:tab/>
      </w:r>
      <w:r w:rsidRPr="009302DF">
        <w:rPr>
          <w:bCs/>
          <w:spacing w:val="-2"/>
          <w:sz w:val="28"/>
          <w:szCs w:val="28"/>
        </w:rPr>
        <w:t>25,300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color w:val="000000"/>
          <w:spacing w:val="-2"/>
          <w:sz w:val="28"/>
          <w:szCs w:val="28"/>
        </w:rPr>
        <w:t>Расходы на оплату труда работникам в сфере продаж</w:t>
      </w:r>
      <w:r w:rsidRPr="009302DF">
        <w:rPr>
          <w:bCs/>
          <w:sz w:val="28"/>
          <w:szCs w:val="28"/>
        </w:rPr>
        <w:tab/>
      </w:r>
      <w:r w:rsidRPr="009302DF">
        <w:rPr>
          <w:bCs/>
          <w:sz w:val="28"/>
          <w:szCs w:val="28"/>
        </w:rPr>
        <w:tab/>
      </w:r>
      <w:r w:rsidRPr="009302DF">
        <w:rPr>
          <w:bCs/>
          <w:spacing w:val="-3"/>
          <w:sz w:val="28"/>
          <w:szCs w:val="28"/>
        </w:rPr>
        <w:t>18,500</w:t>
      </w:r>
    </w:p>
    <w:p w:rsidR="00487883" w:rsidRPr="009302DF" w:rsidRDefault="00487883" w:rsidP="009302DF">
      <w:pPr>
        <w:shd w:val="clear" w:color="auto" w:fill="FFFFFF"/>
        <w:tabs>
          <w:tab w:val="left" w:leader="dot" w:pos="6120"/>
          <w:tab w:val="right" w:pos="8131"/>
        </w:tabs>
        <w:spacing w:line="360" w:lineRule="auto"/>
        <w:ind w:firstLine="709"/>
        <w:jc w:val="both"/>
        <w:rPr>
          <w:sz w:val="28"/>
          <w:szCs w:val="28"/>
        </w:rPr>
      </w:pPr>
      <w:r w:rsidRPr="009302DF">
        <w:rPr>
          <w:bCs/>
          <w:spacing w:val="1"/>
          <w:sz w:val="28"/>
          <w:szCs w:val="28"/>
        </w:rPr>
        <w:t>Расходы на страхование</w:t>
      </w:r>
      <w:r w:rsidRPr="009302DF">
        <w:rPr>
          <w:bCs/>
          <w:sz w:val="28"/>
          <w:szCs w:val="28"/>
        </w:rPr>
        <w:tab/>
      </w:r>
      <w:r w:rsidRPr="009302DF">
        <w:rPr>
          <w:bCs/>
          <w:sz w:val="28"/>
          <w:szCs w:val="28"/>
        </w:rPr>
        <w:tab/>
      </w:r>
      <w:r w:rsidRPr="009302DF">
        <w:rPr>
          <w:bCs/>
          <w:spacing w:val="-6"/>
          <w:sz w:val="28"/>
          <w:szCs w:val="28"/>
        </w:rPr>
        <w:t>600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3"/>
          <w:sz w:val="28"/>
          <w:szCs w:val="28"/>
        </w:rPr>
        <w:t>Арендная плата, офисное помещение</w:t>
      </w:r>
      <w:r w:rsidRPr="009302DF">
        <w:rPr>
          <w:bCs/>
          <w:sz w:val="28"/>
          <w:szCs w:val="28"/>
        </w:rPr>
        <w:tab/>
      </w:r>
      <w:r w:rsidRPr="009302DF">
        <w:rPr>
          <w:bCs/>
          <w:sz w:val="28"/>
          <w:szCs w:val="28"/>
        </w:rPr>
        <w:tab/>
      </w:r>
      <w:r w:rsidRPr="009302DF">
        <w:rPr>
          <w:bCs/>
          <w:spacing w:val="-2"/>
          <w:sz w:val="28"/>
          <w:szCs w:val="28"/>
        </w:rPr>
        <w:t>900</w:t>
      </w:r>
    </w:p>
    <w:p w:rsidR="00487883" w:rsidRPr="009302DF" w:rsidRDefault="00487883" w:rsidP="009302DF">
      <w:pPr>
        <w:shd w:val="clear" w:color="auto" w:fill="FFFFFF"/>
        <w:tabs>
          <w:tab w:val="left" w:leader="dot" w:pos="5414"/>
          <w:tab w:val="left" w:leader="dot" w:pos="6115"/>
          <w:tab w:val="right" w:pos="8131"/>
        </w:tabs>
        <w:spacing w:line="360" w:lineRule="auto"/>
        <w:ind w:firstLine="709"/>
        <w:jc w:val="both"/>
        <w:rPr>
          <w:sz w:val="28"/>
          <w:szCs w:val="28"/>
        </w:rPr>
      </w:pPr>
      <w:r w:rsidRPr="009302DF">
        <w:rPr>
          <w:bCs/>
          <w:spacing w:val="3"/>
          <w:sz w:val="28"/>
          <w:szCs w:val="28"/>
        </w:rPr>
        <w:t>Арендная плата, торговый зал</w:t>
      </w:r>
      <w:r w:rsidRPr="009302DF">
        <w:rPr>
          <w:bCs/>
          <w:sz w:val="28"/>
          <w:szCs w:val="28"/>
        </w:rPr>
        <w:tab/>
        <w:t>………</w:t>
      </w:r>
      <w:r w:rsidR="00460ACE">
        <w:rPr>
          <w:bCs/>
          <w:sz w:val="28"/>
          <w:szCs w:val="28"/>
        </w:rPr>
        <w:t xml:space="preserve">         </w:t>
      </w:r>
      <w:r w:rsidRPr="009302DF">
        <w:rPr>
          <w:bCs/>
          <w:spacing w:val="-3"/>
          <w:sz w:val="28"/>
          <w:szCs w:val="28"/>
        </w:rPr>
        <w:t>8,100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2"/>
          <w:sz w:val="28"/>
          <w:szCs w:val="28"/>
        </w:rPr>
        <w:t>Расходы по офисным поставкам</w:t>
      </w:r>
      <w:r w:rsidRPr="009302DF">
        <w:rPr>
          <w:bCs/>
          <w:sz w:val="28"/>
          <w:szCs w:val="28"/>
        </w:rPr>
        <w:tab/>
      </w:r>
      <w:r w:rsidRPr="009302DF">
        <w:rPr>
          <w:bCs/>
          <w:sz w:val="28"/>
          <w:szCs w:val="28"/>
        </w:rPr>
        <w:tab/>
      </w:r>
      <w:r w:rsidRPr="009302DF">
        <w:rPr>
          <w:bCs/>
          <w:spacing w:val="-4"/>
          <w:sz w:val="28"/>
          <w:szCs w:val="28"/>
        </w:rPr>
        <w:t>1,800</w:t>
      </w:r>
    </w:p>
    <w:p w:rsidR="00487883" w:rsidRPr="009302DF" w:rsidRDefault="00487883" w:rsidP="009302DF">
      <w:pPr>
        <w:shd w:val="clear" w:color="auto" w:fill="FFFFFF"/>
        <w:tabs>
          <w:tab w:val="left" w:leader="dot" w:pos="6115"/>
          <w:tab w:val="right" w:pos="8131"/>
        </w:tabs>
        <w:spacing w:line="360" w:lineRule="auto"/>
        <w:ind w:firstLine="709"/>
        <w:jc w:val="both"/>
        <w:rPr>
          <w:sz w:val="28"/>
          <w:szCs w:val="28"/>
        </w:rPr>
      </w:pPr>
      <w:r w:rsidRPr="009302DF">
        <w:rPr>
          <w:bCs/>
          <w:spacing w:val="2"/>
          <w:sz w:val="28"/>
          <w:szCs w:val="28"/>
        </w:rPr>
        <w:t>Расходы по складским поставкам</w:t>
      </w:r>
      <w:r w:rsidRPr="009302DF">
        <w:rPr>
          <w:bCs/>
          <w:sz w:val="28"/>
          <w:szCs w:val="28"/>
        </w:rPr>
        <w:tab/>
      </w:r>
      <w:r w:rsidRPr="009302DF">
        <w:rPr>
          <w:bCs/>
          <w:sz w:val="28"/>
          <w:szCs w:val="28"/>
        </w:rPr>
        <w:tab/>
      </w:r>
      <w:r w:rsidRPr="009302DF">
        <w:rPr>
          <w:bCs/>
          <w:spacing w:val="-3"/>
          <w:sz w:val="28"/>
          <w:szCs w:val="28"/>
        </w:rPr>
        <w:t>1,200</w:t>
      </w:r>
    </w:p>
    <w:p w:rsidR="00487883" w:rsidRPr="009302DF" w:rsidRDefault="00487883" w:rsidP="009302DF">
      <w:pPr>
        <w:shd w:val="clear" w:color="auto" w:fill="FFFFFF"/>
        <w:tabs>
          <w:tab w:val="left" w:leader="dot" w:pos="6115"/>
          <w:tab w:val="left" w:pos="7740"/>
        </w:tabs>
        <w:spacing w:line="360" w:lineRule="auto"/>
        <w:ind w:firstLine="709"/>
        <w:jc w:val="both"/>
        <w:rPr>
          <w:sz w:val="28"/>
          <w:szCs w:val="28"/>
        </w:rPr>
      </w:pPr>
      <w:r w:rsidRPr="009302DF">
        <w:rPr>
          <w:bCs/>
          <w:spacing w:val="3"/>
          <w:sz w:val="28"/>
          <w:szCs w:val="28"/>
        </w:rPr>
        <w:t>Расходы на рекламу</w:t>
      </w:r>
      <w:r w:rsidR="00460ACE">
        <w:rPr>
          <w:spacing w:val="3"/>
          <w:sz w:val="28"/>
          <w:szCs w:val="28"/>
        </w:rPr>
        <w:t xml:space="preserve">  </w:t>
      </w:r>
      <w:r w:rsidRPr="009302DF">
        <w:rPr>
          <w:sz w:val="28"/>
          <w:szCs w:val="28"/>
        </w:rPr>
        <w:tab/>
      </w:r>
      <w:r w:rsidRPr="009302DF">
        <w:rPr>
          <w:sz w:val="28"/>
          <w:szCs w:val="28"/>
        </w:rPr>
        <w:tab/>
      </w:r>
      <w:r w:rsidRPr="009302DF">
        <w:rPr>
          <w:bCs/>
          <w:spacing w:val="-3"/>
          <w:sz w:val="28"/>
          <w:szCs w:val="28"/>
          <w:u w:val="single"/>
        </w:rPr>
        <w:t>2,700</w:t>
      </w:r>
      <w:r w:rsidRPr="009302DF">
        <w:rPr>
          <w:bCs/>
          <w:spacing w:val="-3"/>
          <w:sz w:val="28"/>
          <w:szCs w:val="28"/>
        </w:rPr>
        <w:t xml:space="preserve"> </w:t>
      </w:r>
    </w:p>
    <w:p w:rsidR="00E163CA" w:rsidRDefault="007E4382" w:rsidP="009302DF">
      <w:pPr>
        <w:shd w:val="clear" w:color="auto" w:fill="FFFFFF"/>
        <w:tabs>
          <w:tab w:val="left" w:leader="dot" w:pos="7380"/>
          <w:tab w:val="right" w:pos="8131"/>
        </w:tabs>
        <w:spacing w:line="360" w:lineRule="auto"/>
        <w:ind w:firstLine="709"/>
        <w:jc w:val="both"/>
        <w:rPr>
          <w:bCs/>
          <w:spacing w:val="-2"/>
          <w:sz w:val="28"/>
          <w:szCs w:val="28"/>
        </w:rPr>
      </w:pPr>
      <w:r>
        <w:rPr>
          <w:noProof/>
        </w:rPr>
        <w:pict>
          <v:line id="_x0000_s1090" style="position:absolute;left:0;text-align:left;z-index:251697152;mso-position-horizontal-relative:margin" from="28.95pt,21.9pt" to="477.7pt,21.9pt" strokeweight=".7pt">
            <w10:wrap anchorx="margin"/>
          </v:line>
        </w:pict>
      </w:r>
      <w:r w:rsidR="00487883" w:rsidRPr="009302DF">
        <w:rPr>
          <w:bCs/>
          <w:spacing w:val="-3"/>
          <w:sz w:val="28"/>
          <w:szCs w:val="28"/>
        </w:rPr>
        <w:t>Итог</w:t>
      </w:r>
      <w:r w:rsidR="00487883" w:rsidRPr="009302DF">
        <w:rPr>
          <w:bCs/>
          <w:sz w:val="28"/>
          <w:szCs w:val="28"/>
        </w:rPr>
        <w:tab/>
      </w:r>
      <w:r w:rsidR="00487883" w:rsidRPr="009302DF">
        <w:rPr>
          <w:bCs/>
          <w:sz w:val="28"/>
          <w:szCs w:val="28"/>
        </w:rPr>
        <w:tab/>
      </w:r>
      <w:r w:rsidR="00487883" w:rsidRPr="009302DF">
        <w:rPr>
          <w:bCs/>
          <w:spacing w:val="-2"/>
          <w:sz w:val="28"/>
          <w:szCs w:val="28"/>
        </w:rPr>
        <w:t>$384,900</w:t>
      </w:r>
    </w:p>
    <w:p w:rsidR="00487883" w:rsidRPr="009302DF" w:rsidRDefault="00487883" w:rsidP="009302DF">
      <w:pPr>
        <w:shd w:val="clear" w:color="auto" w:fill="FFFFFF"/>
        <w:tabs>
          <w:tab w:val="left" w:leader="dot" w:pos="7380"/>
          <w:tab w:val="right" w:pos="8131"/>
        </w:tabs>
        <w:spacing w:line="360" w:lineRule="auto"/>
        <w:ind w:firstLine="709"/>
        <w:jc w:val="both"/>
        <w:rPr>
          <w:sz w:val="28"/>
          <w:szCs w:val="28"/>
        </w:rPr>
      </w:pPr>
      <w:r w:rsidRPr="009302DF">
        <w:rPr>
          <w:bCs/>
          <w:spacing w:val="-2"/>
          <w:sz w:val="28"/>
          <w:szCs w:val="28"/>
        </w:rPr>
        <w:t>$384,900</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Тройной баланс включает следующие специальные счета, используемые в торговой деятельности компаний: «Запасы», «Продажи», «Возврат товаров и скидки с цены», «Скидки с продаж», «Закупки», «Возврат закупок и скидки с цены», «Скидки с закупок», и «Затраты на транспортировку включительно».</w:t>
      </w:r>
      <w:r w:rsidR="00460ACE">
        <w:rPr>
          <w:sz w:val="28"/>
          <w:szCs w:val="28"/>
        </w:rPr>
        <w:t xml:space="preserve"> </w:t>
      </w:r>
      <w:r w:rsidRPr="009302DF">
        <w:rPr>
          <w:sz w:val="28"/>
          <w:szCs w:val="28"/>
        </w:rPr>
        <w:t>Их использование в бухгалтерской книге отличает процедуру закрытия счетов от способов, описанных в четвертой главе. Тем не менее, данный процесс все еще состоит из четырех шагов.</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 xml:space="preserve">Шаг 1 – Запись стоимости оборудования на конец периода и закрытие временных счетов, имеющих кредитовое сальдо </w:t>
      </w:r>
    </w:p>
    <w:p w:rsidR="00487883" w:rsidRPr="009302DF" w:rsidRDefault="00487883" w:rsidP="009302DF">
      <w:pPr>
        <w:spacing w:line="360" w:lineRule="auto"/>
        <w:ind w:firstLine="709"/>
        <w:jc w:val="both"/>
        <w:rPr>
          <w:bCs/>
          <w:color w:val="000000"/>
          <w:sz w:val="28"/>
          <w:szCs w:val="28"/>
        </w:rPr>
      </w:pPr>
      <w:r w:rsidRPr="009302DF">
        <w:rPr>
          <w:sz w:val="28"/>
          <w:szCs w:val="28"/>
        </w:rPr>
        <w:t xml:space="preserve">Первый шаг преследует достижение двух целей: во-первых, стоимость оборудования на конец периода в </w:t>
      </w:r>
      <w:r w:rsidRPr="009302DF">
        <w:rPr>
          <w:color w:val="000000"/>
          <w:sz w:val="28"/>
          <w:szCs w:val="28"/>
        </w:rPr>
        <w:t>$21,000 записывается на счет «Запасы». Во-вторых, закрываются временные счета, имеющие кредитовое сальдо, включая счет «Продажи» и два специальных счета, открываемые к счету «Закупки». Первым подлежит закрытию следующий счет компании</w:t>
      </w:r>
      <w:r w:rsidRPr="009302DF">
        <w:rPr>
          <w:bCs/>
          <w:color w:val="000000"/>
          <w:sz w:val="28"/>
          <w:szCs w:val="28"/>
        </w:rPr>
        <w:t xml:space="preserve">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w:t>
      </w:r>
    </w:p>
    <w:p w:rsidR="00004CAE" w:rsidRPr="009302DF" w:rsidRDefault="00004CAE" w:rsidP="009302DF">
      <w:pPr>
        <w:spacing w:line="360" w:lineRule="auto"/>
        <w:ind w:firstLine="709"/>
        <w:jc w:val="both"/>
        <w:rPr>
          <w:bCs/>
          <w:color w:val="000000"/>
          <w:sz w:val="28"/>
          <w:szCs w:val="28"/>
        </w:rPr>
      </w:pPr>
    </w:p>
    <w:p w:rsidR="00004CAE" w:rsidRPr="009302DF" w:rsidRDefault="00004CAE" w:rsidP="009302DF">
      <w:pPr>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color w:val="000000"/>
          <w:spacing w:val="-4"/>
          <w:sz w:val="28"/>
          <w:szCs w:val="28"/>
        </w:rPr>
        <w:t>Декабрь</w:t>
      </w:r>
      <w:r w:rsidR="00460ACE">
        <w:rPr>
          <w:color w:val="000000"/>
          <w:spacing w:val="-4"/>
          <w:sz w:val="28"/>
          <w:szCs w:val="28"/>
        </w:rPr>
        <w:t xml:space="preserve"> </w:t>
      </w:r>
      <w:r w:rsidRPr="009302DF">
        <w:rPr>
          <w:color w:val="000000"/>
          <w:spacing w:val="-4"/>
          <w:sz w:val="28"/>
          <w:szCs w:val="28"/>
        </w:rPr>
        <w:t>31</w:t>
      </w:r>
      <w:r w:rsidR="00460ACE">
        <w:rPr>
          <w:color w:val="000000"/>
          <w:spacing w:val="-4"/>
          <w:sz w:val="28"/>
          <w:szCs w:val="28"/>
        </w:rPr>
        <w:t xml:space="preserve">   </w:t>
      </w:r>
      <w:r w:rsidRPr="009302DF">
        <w:rPr>
          <w:color w:val="000000"/>
          <w:spacing w:val="-4"/>
          <w:sz w:val="28"/>
          <w:szCs w:val="28"/>
        </w:rPr>
        <w:t xml:space="preserve"> </w:t>
      </w:r>
      <w:r w:rsidRPr="009302DF">
        <w:rPr>
          <w:color w:val="000000"/>
          <w:spacing w:val="3"/>
          <w:sz w:val="28"/>
          <w:szCs w:val="28"/>
        </w:rPr>
        <w:t>Запасы……………….</w:t>
      </w:r>
      <w:r w:rsidRPr="009302DF">
        <w:rPr>
          <w:bCs/>
          <w:color w:val="000000"/>
          <w:spacing w:val="3"/>
          <w:sz w:val="28"/>
          <w:szCs w:val="28"/>
        </w:rPr>
        <w:t>…………</w:t>
      </w:r>
      <w:r w:rsidR="00460ACE">
        <w:rPr>
          <w:bCs/>
          <w:color w:val="000000"/>
          <w:spacing w:val="3"/>
          <w:sz w:val="28"/>
          <w:szCs w:val="28"/>
        </w:rPr>
        <w:t xml:space="preserve">       </w:t>
      </w:r>
      <w:r w:rsidR="00E163CA">
        <w:rPr>
          <w:bCs/>
          <w:color w:val="000000"/>
          <w:spacing w:val="3"/>
          <w:sz w:val="28"/>
          <w:szCs w:val="28"/>
        </w:rPr>
        <w:t xml:space="preserve"> </w:t>
      </w:r>
      <w:r w:rsidRPr="009302DF">
        <w:rPr>
          <w:bCs/>
          <w:color w:val="000000"/>
          <w:sz w:val="28"/>
          <w:szCs w:val="28"/>
        </w:rPr>
        <w:t>21,000.00</w:t>
      </w:r>
    </w:p>
    <w:p w:rsidR="00487883" w:rsidRPr="009302DF" w:rsidRDefault="00487883" w:rsidP="00E163CA">
      <w:pPr>
        <w:shd w:val="clear" w:color="auto" w:fill="FFFFFF"/>
        <w:tabs>
          <w:tab w:val="left" w:leader="dot" w:pos="3427"/>
        </w:tabs>
        <w:spacing w:line="360" w:lineRule="auto"/>
        <w:ind w:firstLine="2694"/>
        <w:jc w:val="both"/>
        <w:rPr>
          <w:sz w:val="28"/>
          <w:szCs w:val="28"/>
        </w:rPr>
      </w:pPr>
      <w:r w:rsidRPr="009302DF">
        <w:rPr>
          <w:color w:val="000000"/>
          <w:spacing w:val="4"/>
          <w:sz w:val="28"/>
          <w:szCs w:val="28"/>
        </w:rPr>
        <w:t>Продажи</w:t>
      </w:r>
      <w:r w:rsidRPr="009302DF">
        <w:rPr>
          <w:color w:val="000000"/>
          <w:sz w:val="28"/>
          <w:szCs w:val="28"/>
        </w:rPr>
        <w:tab/>
        <w:t>………………..</w:t>
      </w:r>
      <w:r w:rsidR="00460ACE">
        <w:rPr>
          <w:color w:val="000000"/>
          <w:sz w:val="28"/>
          <w:szCs w:val="28"/>
        </w:rPr>
        <w:t xml:space="preserve">           </w:t>
      </w:r>
      <w:r w:rsidRPr="009302DF">
        <w:rPr>
          <w:color w:val="000000"/>
          <w:sz w:val="28"/>
          <w:szCs w:val="28"/>
        </w:rPr>
        <w:t>321,000.00</w:t>
      </w:r>
    </w:p>
    <w:p w:rsidR="00487883" w:rsidRPr="009302DF" w:rsidRDefault="00487883" w:rsidP="00E163CA">
      <w:pPr>
        <w:spacing w:line="360" w:lineRule="auto"/>
        <w:ind w:firstLine="2694"/>
        <w:jc w:val="both"/>
        <w:rPr>
          <w:b/>
          <w:sz w:val="28"/>
          <w:szCs w:val="28"/>
        </w:rPr>
      </w:pPr>
      <w:r w:rsidRPr="009302DF">
        <w:rPr>
          <w:color w:val="000000"/>
          <w:spacing w:val="6"/>
          <w:sz w:val="28"/>
          <w:szCs w:val="28"/>
        </w:rPr>
        <w:t>Возврат закупок и скидки и цены……</w:t>
      </w:r>
      <w:r w:rsidR="00460ACE">
        <w:rPr>
          <w:color w:val="000000"/>
          <w:spacing w:val="6"/>
          <w:sz w:val="28"/>
          <w:szCs w:val="28"/>
        </w:rPr>
        <w:t xml:space="preserve">  </w:t>
      </w:r>
      <w:r w:rsidRPr="009302DF">
        <w:rPr>
          <w:color w:val="000000"/>
          <w:spacing w:val="6"/>
          <w:sz w:val="28"/>
          <w:szCs w:val="28"/>
        </w:rPr>
        <w:t xml:space="preserve"> 1,500.00</w:t>
      </w:r>
      <w:r w:rsidR="00460ACE">
        <w:rPr>
          <w:color w:val="000000"/>
          <w:spacing w:val="6"/>
          <w:sz w:val="28"/>
          <w:szCs w:val="28"/>
        </w:rPr>
        <w:t xml:space="preserve"> </w:t>
      </w:r>
      <w:r w:rsidRPr="009302DF">
        <w:rPr>
          <w:color w:val="000000"/>
          <w:spacing w:val="6"/>
          <w:sz w:val="28"/>
          <w:szCs w:val="28"/>
        </w:rPr>
        <w:t xml:space="preserve"> </w:t>
      </w:r>
    </w:p>
    <w:p w:rsidR="00487883" w:rsidRPr="009302DF" w:rsidRDefault="00487883" w:rsidP="00E163CA">
      <w:pPr>
        <w:shd w:val="clear" w:color="auto" w:fill="FFFFFF"/>
        <w:tabs>
          <w:tab w:val="left" w:leader="dot" w:pos="3432"/>
        </w:tabs>
        <w:spacing w:line="360" w:lineRule="auto"/>
        <w:ind w:firstLine="2694"/>
        <w:jc w:val="both"/>
        <w:rPr>
          <w:sz w:val="28"/>
          <w:szCs w:val="28"/>
        </w:rPr>
      </w:pPr>
      <w:r w:rsidRPr="009302DF">
        <w:rPr>
          <w:color w:val="000000"/>
          <w:spacing w:val="5"/>
          <w:sz w:val="28"/>
          <w:szCs w:val="28"/>
        </w:rPr>
        <w:t>Скидки с закупок</w:t>
      </w:r>
      <w:r w:rsidRPr="009302DF">
        <w:rPr>
          <w:color w:val="000000"/>
          <w:sz w:val="28"/>
          <w:szCs w:val="28"/>
        </w:rPr>
        <w:tab/>
        <w:t>……………….</w:t>
      </w:r>
      <w:r w:rsidR="00460ACE">
        <w:rPr>
          <w:color w:val="000000"/>
          <w:sz w:val="28"/>
          <w:szCs w:val="28"/>
        </w:rPr>
        <w:t xml:space="preserve">       </w:t>
      </w:r>
      <w:r w:rsidRPr="009302DF">
        <w:rPr>
          <w:color w:val="000000"/>
          <w:sz w:val="28"/>
          <w:szCs w:val="28"/>
        </w:rPr>
        <w:t xml:space="preserve"> 4,200.00</w:t>
      </w:r>
    </w:p>
    <w:p w:rsidR="00487883" w:rsidRPr="009302DF" w:rsidRDefault="00487883" w:rsidP="00E163CA">
      <w:pPr>
        <w:shd w:val="clear" w:color="auto" w:fill="FFFFFF"/>
        <w:tabs>
          <w:tab w:val="left" w:leader="dot" w:pos="3432"/>
        </w:tabs>
        <w:spacing w:line="360" w:lineRule="auto"/>
        <w:ind w:firstLine="2694"/>
        <w:jc w:val="both"/>
        <w:rPr>
          <w:sz w:val="28"/>
          <w:szCs w:val="28"/>
        </w:rPr>
      </w:pPr>
      <w:r w:rsidRPr="009302DF">
        <w:rPr>
          <w:color w:val="000000"/>
          <w:spacing w:val="4"/>
          <w:sz w:val="28"/>
          <w:szCs w:val="28"/>
        </w:rPr>
        <w:t>Итого дохода</w:t>
      </w:r>
      <w:r w:rsidRPr="009302DF">
        <w:rPr>
          <w:color w:val="000000"/>
          <w:sz w:val="28"/>
          <w:szCs w:val="28"/>
        </w:rPr>
        <w:tab/>
        <w:t>……………….</w:t>
      </w:r>
      <w:r w:rsidR="00460ACE">
        <w:rPr>
          <w:color w:val="000000"/>
          <w:sz w:val="28"/>
          <w:szCs w:val="28"/>
        </w:rPr>
        <w:t xml:space="preserve">        </w:t>
      </w:r>
      <w:r w:rsidRPr="009302DF">
        <w:rPr>
          <w:color w:val="000000"/>
          <w:sz w:val="28"/>
          <w:szCs w:val="28"/>
        </w:rPr>
        <w:t>347,700.00</w:t>
      </w:r>
    </w:p>
    <w:p w:rsidR="00487883" w:rsidRPr="009302DF" w:rsidRDefault="00487883" w:rsidP="00E163CA">
      <w:pPr>
        <w:shd w:val="clear" w:color="auto" w:fill="FFFFFF"/>
        <w:spacing w:line="360" w:lineRule="auto"/>
        <w:ind w:firstLine="2694"/>
        <w:jc w:val="both"/>
        <w:rPr>
          <w:i/>
          <w:iCs/>
          <w:color w:val="000000"/>
          <w:spacing w:val="-1"/>
          <w:sz w:val="28"/>
          <w:szCs w:val="28"/>
        </w:rPr>
      </w:pPr>
      <w:r w:rsidRPr="009302DF">
        <w:rPr>
          <w:i/>
          <w:iCs/>
          <w:color w:val="000000"/>
          <w:spacing w:val="-1"/>
          <w:sz w:val="28"/>
          <w:szCs w:val="28"/>
        </w:rPr>
        <w:t xml:space="preserve">Закрытие временные счета, имеющих </w:t>
      </w:r>
    </w:p>
    <w:p w:rsidR="00487883" w:rsidRPr="009302DF" w:rsidRDefault="00487883" w:rsidP="00E163CA">
      <w:pPr>
        <w:shd w:val="clear" w:color="auto" w:fill="FFFFFF"/>
        <w:spacing w:line="360" w:lineRule="auto"/>
        <w:ind w:firstLine="2694"/>
        <w:jc w:val="both"/>
        <w:rPr>
          <w:i/>
          <w:iCs/>
          <w:color w:val="000000"/>
          <w:spacing w:val="-1"/>
          <w:sz w:val="28"/>
          <w:szCs w:val="28"/>
        </w:rPr>
      </w:pPr>
      <w:r w:rsidRPr="009302DF">
        <w:rPr>
          <w:i/>
          <w:iCs/>
          <w:color w:val="000000"/>
          <w:spacing w:val="-1"/>
          <w:sz w:val="28"/>
          <w:szCs w:val="28"/>
        </w:rPr>
        <w:t>кредитовое</w:t>
      </w:r>
      <w:r w:rsidR="00460ACE">
        <w:rPr>
          <w:i/>
          <w:iCs/>
          <w:color w:val="000000"/>
          <w:spacing w:val="-1"/>
          <w:sz w:val="28"/>
          <w:szCs w:val="28"/>
        </w:rPr>
        <w:t xml:space="preserve"> </w:t>
      </w:r>
      <w:r w:rsidRPr="009302DF">
        <w:rPr>
          <w:i/>
          <w:iCs/>
          <w:color w:val="000000"/>
          <w:spacing w:val="-1"/>
          <w:sz w:val="28"/>
          <w:szCs w:val="28"/>
        </w:rPr>
        <w:t xml:space="preserve"> сальдо</w:t>
      </w:r>
      <w:r w:rsidR="00460ACE">
        <w:rPr>
          <w:i/>
          <w:iCs/>
          <w:color w:val="000000"/>
          <w:spacing w:val="-1"/>
          <w:sz w:val="28"/>
          <w:szCs w:val="28"/>
        </w:rPr>
        <w:t xml:space="preserve">   </w:t>
      </w:r>
      <w:r w:rsidRPr="009302DF">
        <w:rPr>
          <w:i/>
          <w:iCs/>
          <w:color w:val="000000"/>
          <w:spacing w:val="-1"/>
          <w:sz w:val="28"/>
          <w:szCs w:val="28"/>
        </w:rPr>
        <w:t>и сделать запись</w:t>
      </w:r>
    </w:p>
    <w:p w:rsidR="00487883" w:rsidRPr="009302DF" w:rsidRDefault="00487883" w:rsidP="00E163CA">
      <w:pPr>
        <w:shd w:val="clear" w:color="auto" w:fill="FFFFFF"/>
        <w:spacing w:line="360" w:lineRule="auto"/>
        <w:ind w:firstLine="2694"/>
        <w:jc w:val="both"/>
        <w:rPr>
          <w:i/>
          <w:iCs/>
          <w:color w:val="000000"/>
          <w:spacing w:val="-1"/>
          <w:sz w:val="28"/>
          <w:szCs w:val="28"/>
        </w:rPr>
      </w:pPr>
      <w:r w:rsidRPr="009302DF">
        <w:rPr>
          <w:i/>
          <w:iCs/>
          <w:color w:val="000000"/>
          <w:spacing w:val="-1"/>
          <w:sz w:val="28"/>
          <w:szCs w:val="28"/>
        </w:rPr>
        <w:t xml:space="preserve">о наличии оборудования на конец периода </w:t>
      </w:r>
    </w:p>
    <w:p w:rsidR="00E163CA" w:rsidRDefault="00E163CA" w:rsidP="009302DF">
      <w:pPr>
        <w:spacing w:line="360" w:lineRule="auto"/>
        <w:ind w:firstLine="709"/>
        <w:jc w:val="both"/>
        <w:rPr>
          <w:sz w:val="28"/>
          <w:szCs w:val="28"/>
        </w:rPr>
      </w:pPr>
    </w:p>
    <w:p w:rsidR="00487883" w:rsidRPr="009302DF" w:rsidRDefault="00487883" w:rsidP="009302DF">
      <w:pPr>
        <w:spacing w:line="360" w:lineRule="auto"/>
        <w:ind w:firstLine="709"/>
        <w:jc w:val="both"/>
        <w:rPr>
          <w:color w:val="000000"/>
          <w:sz w:val="28"/>
          <w:szCs w:val="28"/>
        </w:rPr>
      </w:pPr>
      <w:r w:rsidRPr="009302DF">
        <w:rPr>
          <w:sz w:val="28"/>
          <w:szCs w:val="28"/>
        </w:rPr>
        <w:t>Осуществление данной операции связано с образованием нулевых сальдо</w:t>
      </w:r>
      <w:r w:rsidR="00460ACE">
        <w:rPr>
          <w:sz w:val="28"/>
          <w:szCs w:val="28"/>
        </w:rPr>
        <w:t xml:space="preserve"> </w:t>
      </w:r>
      <w:r w:rsidRPr="009302DF">
        <w:rPr>
          <w:sz w:val="28"/>
          <w:szCs w:val="28"/>
        </w:rPr>
        <w:t xml:space="preserve">трех временных счетах, которые имели кредитовое сальдо в скорректированном тройном балансе. При этом временно происходит увеличение сальдо счета «Запасы» до </w:t>
      </w:r>
      <w:r w:rsidRPr="009302DF">
        <w:rPr>
          <w:color w:val="000000"/>
          <w:sz w:val="28"/>
          <w:szCs w:val="28"/>
        </w:rPr>
        <w:t>$40,000. Однако следующий шаг вновь уменьшает баланс данного счета.</w:t>
      </w:r>
    </w:p>
    <w:p w:rsidR="00487883" w:rsidRPr="009302DF" w:rsidRDefault="00487883" w:rsidP="009302DF">
      <w:pPr>
        <w:spacing w:line="360" w:lineRule="auto"/>
        <w:ind w:firstLine="709"/>
        <w:jc w:val="both"/>
        <w:rPr>
          <w:color w:val="000000"/>
          <w:sz w:val="28"/>
          <w:szCs w:val="28"/>
        </w:rPr>
      </w:pPr>
    </w:p>
    <w:p w:rsidR="00487883" w:rsidRPr="009302DF" w:rsidRDefault="00487883" w:rsidP="009302DF">
      <w:pPr>
        <w:spacing w:line="360" w:lineRule="auto"/>
        <w:ind w:firstLine="709"/>
        <w:jc w:val="both"/>
        <w:rPr>
          <w:i/>
          <w:sz w:val="28"/>
          <w:szCs w:val="28"/>
        </w:rPr>
      </w:pPr>
      <w:r w:rsidRPr="009302DF">
        <w:rPr>
          <w:i/>
          <w:color w:val="000000"/>
          <w:sz w:val="28"/>
          <w:szCs w:val="28"/>
        </w:rPr>
        <w:t>Шаг 2 – Списание оборудования на начало периода закрытие временных счетов, имеющих дебетовое сальдо</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bCs/>
          <w:color w:val="000000"/>
          <w:sz w:val="28"/>
          <w:szCs w:val="28"/>
        </w:rPr>
      </w:pPr>
      <w:r w:rsidRPr="009302DF">
        <w:rPr>
          <w:sz w:val="28"/>
          <w:szCs w:val="28"/>
        </w:rPr>
        <w:t xml:space="preserve">Второй шаг преследует достижение двух целей: во-первых, стоимость оборудование на начало периода списывается со счета «Запасы». Во-вторых, </w:t>
      </w:r>
      <w:r w:rsidRPr="009302DF">
        <w:rPr>
          <w:color w:val="000000"/>
          <w:sz w:val="28"/>
          <w:szCs w:val="28"/>
        </w:rPr>
        <w:t>закрываются временные счета, имеющие дебетовое сальдо, включая расходные счета, два специальных счета, открываемые к счету «Продажи», счет «Закупки» и счет «Затраты на транспортировку включительно». Вторым подлежит закрытию следующий счет компании</w:t>
      </w:r>
      <w:r w:rsidRPr="009302DF">
        <w:rPr>
          <w:bCs/>
          <w:color w:val="000000"/>
          <w:sz w:val="28"/>
          <w:szCs w:val="28"/>
        </w:rPr>
        <w:t xml:space="preserve">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w:t>
      </w:r>
    </w:p>
    <w:p w:rsidR="00487883" w:rsidRPr="009302DF" w:rsidRDefault="00487883" w:rsidP="009302DF">
      <w:pPr>
        <w:spacing w:line="360" w:lineRule="auto"/>
        <w:ind w:firstLine="709"/>
        <w:jc w:val="both"/>
        <w:rPr>
          <w:sz w:val="28"/>
          <w:szCs w:val="28"/>
        </w:rPr>
      </w:pPr>
    </w:p>
    <w:p w:rsidR="00487883" w:rsidRPr="009302DF" w:rsidRDefault="00487883" w:rsidP="001D1155">
      <w:pPr>
        <w:shd w:val="clear" w:color="auto" w:fill="FFFFFF"/>
        <w:tabs>
          <w:tab w:val="left" w:leader="dot" w:pos="4008"/>
        </w:tabs>
        <w:spacing w:line="360" w:lineRule="auto"/>
        <w:jc w:val="both"/>
        <w:rPr>
          <w:sz w:val="28"/>
          <w:szCs w:val="28"/>
        </w:rPr>
      </w:pPr>
      <w:r w:rsidRPr="009302DF">
        <w:rPr>
          <w:color w:val="000000"/>
          <w:spacing w:val="-4"/>
          <w:sz w:val="28"/>
          <w:szCs w:val="28"/>
        </w:rPr>
        <w:t>Декабрь</w:t>
      </w:r>
      <w:r w:rsidR="001D1155">
        <w:rPr>
          <w:color w:val="000000"/>
          <w:spacing w:val="-4"/>
          <w:sz w:val="28"/>
          <w:szCs w:val="28"/>
        </w:rPr>
        <w:t xml:space="preserve"> </w:t>
      </w:r>
      <w:r w:rsidRPr="009302DF">
        <w:rPr>
          <w:color w:val="000000"/>
          <w:spacing w:val="-4"/>
          <w:sz w:val="28"/>
          <w:szCs w:val="28"/>
        </w:rPr>
        <w:t xml:space="preserve">31 </w:t>
      </w:r>
      <w:r w:rsidRPr="009302DF">
        <w:rPr>
          <w:color w:val="000000"/>
          <w:spacing w:val="4"/>
          <w:sz w:val="28"/>
          <w:szCs w:val="28"/>
        </w:rPr>
        <w:t>Итого дохода</w:t>
      </w:r>
      <w:r w:rsidRPr="009302DF">
        <w:rPr>
          <w:color w:val="000000"/>
          <w:sz w:val="28"/>
          <w:szCs w:val="28"/>
        </w:rPr>
        <w:tab/>
        <w:t>…………………326,200.00</w:t>
      </w:r>
      <w:r w:rsidR="00460ACE">
        <w:rPr>
          <w:color w:val="000000"/>
          <w:sz w:val="28"/>
          <w:szCs w:val="28"/>
        </w:rPr>
        <w:t xml:space="preserve">  </w:t>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6"/>
          <w:sz w:val="28"/>
          <w:szCs w:val="28"/>
        </w:rPr>
        <w:t>Запасы………………..………………………</w:t>
      </w:r>
      <w:r w:rsidRPr="009302DF">
        <w:rPr>
          <w:color w:val="000000"/>
          <w:sz w:val="28"/>
          <w:szCs w:val="28"/>
        </w:rPr>
        <w:tab/>
        <w:t>19,000.00</w:t>
      </w:r>
      <w:r w:rsidRPr="009302DF">
        <w:rPr>
          <w:color w:val="000000"/>
          <w:sz w:val="28"/>
          <w:szCs w:val="28"/>
        </w:rPr>
        <w:tab/>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4"/>
          <w:sz w:val="28"/>
          <w:szCs w:val="28"/>
        </w:rPr>
        <w:t>Возврат продаж и скидки с цены………….</w:t>
      </w:r>
      <w:r w:rsidRPr="009302DF">
        <w:rPr>
          <w:color w:val="000000"/>
          <w:sz w:val="28"/>
          <w:szCs w:val="28"/>
        </w:rPr>
        <w:tab/>
        <w:t>2,000.00</w:t>
      </w:r>
      <w:r w:rsidRPr="009302DF">
        <w:rPr>
          <w:color w:val="000000"/>
          <w:sz w:val="28"/>
          <w:szCs w:val="28"/>
        </w:rPr>
        <w:tab/>
      </w:r>
    </w:p>
    <w:p w:rsidR="00487883" w:rsidRPr="009302DF" w:rsidRDefault="00487883" w:rsidP="001D1155">
      <w:pPr>
        <w:shd w:val="clear" w:color="auto" w:fill="FFFFFF"/>
        <w:tabs>
          <w:tab w:val="left" w:leader="dot" w:pos="4008"/>
          <w:tab w:val="left" w:pos="7800"/>
        </w:tabs>
        <w:spacing w:line="360" w:lineRule="auto"/>
        <w:ind w:firstLine="1560"/>
        <w:jc w:val="both"/>
        <w:rPr>
          <w:color w:val="000000"/>
          <w:sz w:val="28"/>
          <w:szCs w:val="28"/>
        </w:rPr>
      </w:pPr>
      <w:r w:rsidRPr="009302DF">
        <w:rPr>
          <w:color w:val="000000"/>
          <w:spacing w:val="3"/>
          <w:sz w:val="28"/>
          <w:szCs w:val="28"/>
        </w:rPr>
        <w:t>Скидки с продаж</w:t>
      </w:r>
      <w:r w:rsidRPr="009302DF">
        <w:rPr>
          <w:color w:val="000000"/>
          <w:sz w:val="28"/>
          <w:szCs w:val="28"/>
        </w:rPr>
        <w:tab/>
        <w:t>………………………</w:t>
      </w:r>
      <w:r w:rsidRPr="009302DF">
        <w:rPr>
          <w:color w:val="000000"/>
          <w:sz w:val="28"/>
          <w:szCs w:val="28"/>
        </w:rPr>
        <w:tab/>
        <w:t xml:space="preserve"> ,300.00</w:t>
      </w:r>
    </w:p>
    <w:p w:rsidR="00487883" w:rsidRPr="009302DF" w:rsidRDefault="00487883" w:rsidP="001D1155">
      <w:pPr>
        <w:shd w:val="clear" w:color="auto" w:fill="FFFFFF"/>
        <w:tabs>
          <w:tab w:val="left" w:leader="dot" w:pos="4008"/>
          <w:tab w:val="left" w:pos="7800"/>
        </w:tabs>
        <w:spacing w:line="360" w:lineRule="auto"/>
        <w:ind w:firstLine="1560"/>
        <w:jc w:val="both"/>
        <w:rPr>
          <w:sz w:val="28"/>
          <w:szCs w:val="28"/>
        </w:rPr>
      </w:pPr>
      <w:r w:rsidRPr="009302DF">
        <w:rPr>
          <w:color w:val="000000"/>
          <w:spacing w:val="7"/>
          <w:sz w:val="28"/>
          <w:szCs w:val="28"/>
        </w:rPr>
        <w:t>Закупки</w:t>
      </w:r>
      <w:r w:rsidRPr="009302DF">
        <w:rPr>
          <w:color w:val="000000"/>
          <w:sz w:val="28"/>
          <w:szCs w:val="28"/>
        </w:rPr>
        <w:tab/>
        <w:t>………………………</w:t>
      </w:r>
      <w:r w:rsidRPr="009302DF">
        <w:rPr>
          <w:color w:val="000000"/>
          <w:sz w:val="28"/>
          <w:szCs w:val="28"/>
        </w:rPr>
        <w:tab/>
        <w:t>235,800.00</w:t>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5"/>
          <w:sz w:val="28"/>
          <w:szCs w:val="28"/>
        </w:rPr>
        <w:t>Затраты на транспортировку включительно</w:t>
      </w:r>
      <w:r w:rsidR="00460ACE">
        <w:rPr>
          <w:color w:val="000000"/>
          <w:spacing w:val="5"/>
          <w:sz w:val="28"/>
          <w:szCs w:val="28"/>
        </w:rPr>
        <w:t xml:space="preserve">      </w:t>
      </w:r>
      <w:r w:rsidRPr="009302DF">
        <w:rPr>
          <w:color w:val="000000"/>
          <w:spacing w:val="5"/>
          <w:sz w:val="28"/>
          <w:szCs w:val="28"/>
        </w:rPr>
        <w:t xml:space="preserve"> </w:t>
      </w:r>
      <w:r w:rsidRPr="009302DF">
        <w:rPr>
          <w:color w:val="000000"/>
          <w:sz w:val="28"/>
          <w:szCs w:val="28"/>
        </w:rPr>
        <w:t>2,300.00</w:t>
      </w:r>
    </w:p>
    <w:p w:rsidR="00487883" w:rsidRPr="009302DF" w:rsidRDefault="00487883" w:rsidP="001D1155">
      <w:pPr>
        <w:shd w:val="clear" w:color="auto" w:fill="FFFFFF"/>
        <w:tabs>
          <w:tab w:val="left" w:pos="7800"/>
        </w:tabs>
        <w:spacing w:line="360" w:lineRule="auto"/>
        <w:ind w:firstLine="1560"/>
        <w:jc w:val="both"/>
        <w:rPr>
          <w:sz w:val="28"/>
          <w:szCs w:val="28"/>
        </w:rPr>
      </w:pPr>
      <w:r w:rsidRPr="009302DF">
        <w:rPr>
          <w:color w:val="000000"/>
          <w:spacing w:val="7"/>
          <w:sz w:val="28"/>
          <w:szCs w:val="28"/>
        </w:rPr>
        <w:t>Амортизация, оборудование в запасах…..</w:t>
      </w:r>
      <w:r w:rsidRPr="009302DF">
        <w:rPr>
          <w:color w:val="000000"/>
          <w:spacing w:val="7"/>
          <w:sz w:val="28"/>
          <w:szCs w:val="28"/>
        </w:rPr>
        <w:tab/>
        <w:t>3,000.00</w:t>
      </w:r>
    </w:p>
    <w:p w:rsidR="00487883" w:rsidRPr="009302DF" w:rsidRDefault="00487883" w:rsidP="001D1155">
      <w:pPr>
        <w:shd w:val="clear" w:color="auto" w:fill="FFFFFF"/>
        <w:tabs>
          <w:tab w:val="left" w:pos="7800"/>
        </w:tabs>
        <w:spacing w:line="360" w:lineRule="auto"/>
        <w:ind w:firstLine="1560"/>
        <w:jc w:val="both"/>
        <w:rPr>
          <w:sz w:val="28"/>
          <w:szCs w:val="28"/>
        </w:rPr>
      </w:pPr>
      <w:r w:rsidRPr="009302DF">
        <w:rPr>
          <w:color w:val="000000"/>
          <w:spacing w:val="6"/>
          <w:sz w:val="28"/>
          <w:szCs w:val="28"/>
        </w:rPr>
        <w:t>Амортизация, офисное оборудование….</w:t>
      </w:r>
      <w:r w:rsidRPr="009302DF">
        <w:rPr>
          <w:color w:val="000000"/>
          <w:spacing w:val="6"/>
          <w:sz w:val="28"/>
          <w:szCs w:val="28"/>
        </w:rPr>
        <w:tab/>
        <w:t>700.00</w:t>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4"/>
          <w:sz w:val="28"/>
          <w:szCs w:val="28"/>
        </w:rPr>
        <w:t>Расходы на оплату труда работникам офиса</w:t>
      </w:r>
      <w:r w:rsidR="00460ACE">
        <w:rPr>
          <w:color w:val="000000"/>
          <w:sz w:val="28"/>
          <w:szCs w:val="28"/>
        </w:rPr>
        <w:t xml:space="preserve"> </w:t>
      </w:r>
      <w:r w:rsidRPr="009302DF">
        <w:rPr>
          <w:color w:val="000000"/>
          <w:sz w:val="28"/>
          <w:szCs w:val="28"/>
        </w:rPr>
        <w:tab/>
        <w:t>25,300.00</w:t>
      </w:r>
    </w:p>
    <w:p w:rsidR="00487883" w:rsidRPr="009302DF" w:rsidRDefault="00487883" w:rsidP="001D1155">
      <w:pPr>
        <w:shd w:val="clear" w:color="auto" w:fill="FFFFFF"/>
        <w:tabs>
          <w:tab w:val="left" w:leader="dot" w:pos="4008"/>
          <w:tab w:val="left" w:pos="7800"/>
        </w:tabs>
        <w:spacing w:line="360" w:lineRule="auto"/>
        <w:ind w:firstLine="1560"/>
        <w:jc w:val="both"/>
        <w:rPr>
          <w:color w:val="000000"/>
          <w:spacing w:val="5"/>
          <w:sz w:val="28"/>
          <w:szCs w:val="28"/>
        </w:rPr>
      </w:pPr>
      <w:r w:rsidRPr="009302DF">
        <w:rPr>
          <w:color w:val="000000"/>
          <w:spacing w:val="5"/>
          <w:sz w:val="28"/>
          <w:szCs w:val="28"/>
        </w:rPr>
        <w:t>Расходы на оплату труда работников в сфере</w:t>
      </w:r>
    </w:p>
    <w:p w:rsidR="00487883" w:rsidRPr="009302DF" w:rsidRDefault="00487883" w:rsidP="001D1155">
      <w:pPr>
        <w:shd w:val="clear" w:color="auto" w:fill="FFFFFF"/>
        <w:tabs>
          <w:tab w:val="left" w:leader="dot" w:pos="4008"/>
          <w:tab w:val="left" w:pos="7800"/>
        </w:tabs>
        <w:spacing w:line="360" w:lineRule="auto"/>
        <w:ind w:firstLine="1560"/>
        <w:jc w:val="both"/>
        <w:rPr>
          <w:sz w:val="28"/>
          <w:szCs w:val="28"/>
        </w:rPr>
      </w:pPr>
      <w:r w:rsidRPr="009302DF">
        <w:rPr>
          <w:color w:val="000000"/>
          <w:spacing w:val="5"/>
          <w:sz w:val="28"/>
          <w:szCs w:val="28"/>
        </w:rPr>
        <w:t xml:space="preserve"> продаж</w:t>
      </w:r>
      <w:r w:rsidRPr="009302DF">
        <w:rPr>
          <w:color w:val="000000"/>
          <w:sz w:val="28"/>
          <w:szCs w:val="28"/>
        </w:rPr>
        <w:t>………….</w:t>
      </w:r>
      <w:r w:rsidRPr="009302DF">
        <w:rPr>
          <w:color w:val="000000"/>
          <w:sz w:val="28"/>
          <w:szCs w:val="28"/>
        </w:rPr>
        <w:tab/>
        <w:t xml:space="preserve"> …………………….</w:t>
      </w:r>
      <w:r w:rsidR="00460ACE">
        <w:rPr>
          <w:color w:val="000000"/>
          <w:sz w:val="28"/>
          <w:szCs w:val="28"/>
        </w:rPr>
        <w:t xml:space="preserve">         </w:t>
      </w:r>
      <w:r w:rsidRPr="009302DF">
        <w:rPr>
          <w:color w:val="000000"/>
          <w:sz w:val="28"/>
          <w:szCs w:val="28"/>
        </w:rPr>
        <w:t>18,500.00</w:t>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6"/>
          <w:sz w:val="28"/>
          <w:szCs w:val="28"/>
        </w:rPr>
        <w:t>Расходы на страхование</w:t>
      </w:r>
      <w:r w:rsidRPr="009302DF">
        <w:rPr>
          <w:color w:val="000000"/>
          <w:sz w:val="28"/>
          <w:szCs w:val="28"/>
        </w:rPr>
        <w:t>……………………</w:t>
      </w:r>
      <w:r w:rsidRPr="009302DF">
        <w:rPr>
          <w:color w:val="000000"/>
          <w:sz w:val="28"/>
          <w:szCs w:val="28"/>
        </w:rPr>
        <w:tab/>
        <w:t>600.00</w:t>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4"/>
          <w:sz w:val="28"/>
          <w:szCs w:val="28"/>
        </w:rPr>
        <w:t>Арендная плата, офисное помещение……</w:t>
      </w:r>
      <w:r w:rsidRPr="009302DF">
        <w:rPr>
          <w:color w:val="000000"/>
          <w:sz w:val="28"/>
          <w:szCs w:val="28"/>
        </w:rPr>
        <w:tab/>
        <w:t>900.00</w:t>
      </w:r>
      <w:r w:rsidRPr="009302DF">
        <w:rPr>
          <w:color w:val="000000"/>
          <w:sz w:val="28"/>
          <w:szCs w:val="28"/>
        </w:rPr>
        <w:tab/>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5"/>
          <w:sz w:val="28"/>
          <w:szCs w:val="28"/>
        </w:rPr>
        <w:t>Арендная плата, торговый зал…………….</w:t>
      </w:r>
      <w:r w:rsidR="00460ACE">
        <w:rPr>
          <w:color w:val="000000"/>
          <w:spacing w:val="5"/>
          <w:sz w:val="28"/>
          <w:szCs w:val="28"/>
        </w:rPr>
        <w:t xml:space="preserve">  </w:t>
      </w:r>
      <w:r w:rsidRPr="009302DF">
        <w:rPr>
          <w:color w:val="000000"/>
          <w:sz w:val="28"/>
          <w:szCs w:val="28"/>
        </w:rPr>
        <w:tab/>
        <w:t>8,100.00</w:t>
      </w:r>
      <w:r w:rsidRPr="009302DF">
        <w:rPr>
          <w:color w:val="000000"/>
          <w:sz w:val="28"/>
          <w:szCs w:val="28"/>
        </w:rPr>
        <w:tab/>
      </w:r>
    </w:p>
    <w:p w:rsidR="00487883" w:rsidRPr="009302DF" w:rsidRDefault="00487883" w:rsidP="001D1155">
      <w:pPr>
        <w:shd w:val="clear" w:color="auto" w:fill="FFFFFF"/>
        <w:tabs>
          <w:tab w:val="left" w:leader="dot" w:pos="4008"/>
          <w:tab w:val="left" w:pos="7800"/>
        </w:tabs>
        <w:spacing w:line="360" w:lineRule="auto"/>
        <w:ind w:firstLine="1560"/>
        <w:jc w:val="both"/>
        <w:rPr>
          <w:sz w:val="28"/>
          <w:szCs w:val="28"/>
        </w:rPr>
      </w:pPr>
      <w:r w:rsidRPr="009302DF">
        <w:rPr>
          <w:color w:val="000000"/>
          <w:spacing w:val="4"/>
          <w:sz w:val="28"/>
          <w:szCs w:val="28"/>
        </w:rPr>
        <w:t>Расходы по офисным поставкам.…………</w:t>
      </w:r>
      <w:r w:rsidRPr="009302DF">
        <w:rPr>
          <w:color w:val="000000"/>
          <w:sz w:val="28"/>
          <w:szCs w:val="28"/>
        </w:rPr>
        <w:tab/>
        <w:t>1,800.00</w:t>
      </w:r>
      <w:r w:rsidRPr="009302DF">
        <w:rPr>
          <w:color w:val="000000"/>
          <w:sz w:val="28"/>
          <w:szCs w:val="28"/>
        </w:rPr>
        <w:tab/>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5"/>
          <w:sz w:val="28"/>
          <w:szCs w:val="28"/>
        </w:rPr>
        <w:t>Расходы по складским поставкам………</w:t>
      </w:r>
      <w:r w:rsidRPr="009302DF">
        <w:rPr>
          <w:color w:val="000000"/>
          <w:sz w:val="28"/>
          <w:szCs w:val="28"/>
        </w:rPr>
        <w:tab/>
        <w:t>1,200.00</w:t>
      </w:r>
      <w:r w:rsidRPr="009302DF">
        <w:rPr>
          <w:color w:val="000000"/>
          <w:sz w:val="28"/>
          <w:szCs w:val="28"/>
        </w:rPr>
        <w:tab/>
      </w:r>
    </w:p>
    <w:p w:rsidR="00487883" w:rsidRPr="009302DF" w:rsidRDefault="00487883" w:rsidP="001D1155">
      <w:pPr>
        <w:shd w:val="clear" w:color="auto" w:fill="FFFFFF"/>
        <w:tabs>
          <w:tab w:val="left" w:leader="dot" w:pos="4013"/>
          <w:tab w:val="left" w:pos="7800"/>
        </w:tabs>
        <w:spacing w:line="360" w:lineRule="auto"/>
        <w:ind w:firstLine="1560"/>
        <w:jc w:val="both"/>
        <w:rPr>
          <w:sz w:val="28"/>
          <w:szCs w:val="28"/>
        </w:rPr>
      </w:pPr>
      <w:r w:rsidRPr="009302DF">
        <w:rPr>
          <w:color w:val="000000"/>
          <w:spacing w:val="5"/>
          <w:sz w:val="28"/>
          <w:szCs w:val="28"/>
        </w:rPr>
        <w:t>Расходы на рекламу</w:t>
      </w:r>
      <w:r w:rsidRPr="009302DF">
        <w:rPr>
          <w:color w:val="000000"/>
          <w:sz w:val="28"/>
          <w:szCs w:val="28"/>
        </w:rPr>
        <w:tab/>
        <w:t>2,700.00</w:t>
      </w:r>
    </w:p>
    <w:p w:rsidR="001D1155" w:rsidRDefault="00487883" w:rsidP="001D1155">
      <w:pPr>
        <w:spacing w:line="360" w:lineRule="auto"/>
        <w:ind w:firstLine="1560"/>
        <w:jc w:val="both"/>
        <w:rPr>
          <w:i/>
          <w:iCs/>
          <w:color w:val="000000"/>
          <w:spacing w:val="-2"/>
          <w:sz w:val="28"/>
          <w:szCs w:val="28"/>
        </w:rPr>
      </w:pPr>
      <w:r w:rsidRPr="009302DF">
        <w:rPr>
          <w:i/>
          <w:iCs/>
          <w:color w:val="000000"/>
          <w:spacing w:val="-2"/>
          <w:sz w:val="28"/>
          <w:szCs w:val="28"/>
        </w:rPr>
        <w:t xml:space="preserve">Закрытие временных счетов, имеющих </w:t>
      </w:r>
    </w:p>
    <w:p w:rsidR="001D1155" w:rsidRDefault="00487883" w:rsidP="001D1155">
      <w:pPr>
        <w:spacing w:line="360" w:lineRule="auto"/>
        <w:ind w:firstLine="1560"/>
        <w:jc w:val="both"/>
        <w:rPr>
          <w:i/>
          <w:iCs/>
          <w:color w:val="000000"/>
          <w:spacing w:val="-2"/>
          <w:sz w:val="28"/>
          <w:szCs w:val="28"/>
        </w:rPr>
      </w:pPr>
      <w:r w:rsidRPr="009302DF">
        <w:rPr>
          <w:i/>
          <w:iCs/>
          <w:color w:val="000000"/>
          <w:spacing w:val="-2"/>
          <w:sz w:val="28"/>
          <w:szCs w:val="28"/>
        </w:rPr>
        <w:t xml:space="preserve">дебетовое сальдо и списание оборудование </w:t>
      </w:r>
    </w:p>
    <w:p w:rsidR="00487883" w:rsidRPr="009302DF" w:rsidRDefault="00487883" w:rsidP="001D1155">
      <w:pPr>
        <w:spacing w:line="360" w:lineRule="auto"/>
        <w:ind w:firstLine="1560"/>
        <w:jc w:val="both"/>
        <w:rPr>
          <w:b/>
          <w:sz w:val="28"/>
          <w:szCs w:val="28"/>
        </w:rPr>
      </w:pPr>
      <w:r w:rsidRPr="009302DF">
        <w:rPr>
          <w:i/>
          <w:iCs/>
          <w:color w:val="000000"/>
          <w:spacing w:val="-2"/>
          <w:sz w:val="28"/>
          <w:szCs w:val="28"/>
        </w:rPr>
        <w:t>на начало периода</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 xml:space="preserve">Осуществление данной операции связано с уменьшением сальдо счета «Запасы» на сумму </w:t>
      </w:r>
      <w:r w:rsidRPr="009302DF">
        <w:rPr>
          <w:color w:val="000000"/>
          <w:sz w:val="28"/>
          <w:szCs w:val="28"/>
        </w:rPr>
        <w:t>$21,000, которая была зарегистрирована на счете по состоянию на 31 декабря 19Х2 года.</w:t>
      </w:r>
      <w:r w:rsidRPr="009302DF">
        <w:rPr>
          <w:sz w:val="28"/>
          <w:szCs w:val="28"/>
        </w:rPr>
        <w:t xml:space="preserve"> При этом происходит образование нулевых сальдо на четырнадцать временных счетах, которые ранее имели дебетовое сальдо.</w:t>
      </w:r>
    </w:p>
    <w:p w:rsidR="00487883" w:rsidRPr="009302DF" w:rsidRDefault="00487883" w:rsidP="009302DF">
      <w:pPr>
        <w:spacing w:line="360" w:lineRule="auto"/>
        <w:ind w:firstLine="709"/>
        <w:jc w:val="both"/>
        <w:rPr>
          <w:color w:val="000000"/>
          <w:sz w:val="28"/>
          <w:szCs w:val="28"/>
        </w:rPr>
      </w:pPr>
      <w:r w:rsidRPr="009302DF">
        <w:rPr>
          <w:sz w:val="28"/>
          <w:szCs w:val="28"/>
        </w:rPr>
        <w:t xml:space="preserve">Счет «Запасы» показывает, каким образом в результате двух предыдущих операций образуется сальдо, равное </w:t>
      </w:r>
      <w:r w:rsidRPr="009302DF">
        <w:rPr>
          <w:color w:val="000000"/>
          <w:sz w:val="28"/>
          <w:szCs w:val="28"/>
        </w:rPr>
        <w:t>$21,000:</w:t>
      </w:r>
    </w:p>
    <w:p w:rsidR="00487883" w:rsidRPr="009302DF" w:rsidRDefault="00487883" w:rsidP="009302DF">
      <w:pPr>
        <w:spacing w:line="360" w:lineRule="auto"/>
        <w:ind w:firstLine="709"/>
        <w:jc w:val="both"/>
        <w:rPr>
          <w:sz w:val="28"/>
          <w:szCs w:val="28"/>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515"/>
        <w:gridCol w:w="3997"/>
        <w:gridCol w:w="1337"/>
        <w:gridCol w:w="1169"/>
        <w:gridCol w:w="1504"/>
      </w:tblGrid>
      <w:tr w:rsidR="00487883" w:rsidRPr="0085022A" w:rsidTr="0085022A">
        <w:trPr>
          <w:trHeight w:val="251"/>
          <w:jc w:val="center"/>
        </w:trPr>
        <w:tc>
          <w:tcPr>
            <w:tcW w:w="9122" w:type="dxa"/>
            <w:gridSpan w:val="6"/>
            <w:shd w:val="clear" w:color="auto" w:fill="auto"/>
          </w:tcPr>
          <w:p w:rsidR="00487883" w:rsidRPr="0085022A" w:rsidRDefault="00487883" w:rsidP="0085022A">
            <w:pPr>
              <w:jc w:val="both"/>
              <w:rPr>
                <w:b/>
                <w:lang w:val="en-US"/>
              </w:rPr>
            </w:pPr>
            <w:r w:rsidRPr="0085022A">
              <w:rPr>
                <w:b/>
                <w:color w:val="212121"/>
                <w:spacing w:val="5"/>
              </w:rPr>
              <w:t>Запасы</w:t>
            </w:r>
            <w:r w:rsidR="00460ACE" w:rsidRPr="0085022A">
              <w:rPr>
                <w:b/>
                <w:color w:val="212121"/>
                <w:spacing w:val="5"/>
                <w:lang w:val="en-US"/>
              </w:rPr>
              <w:t xml:space="preserve">                   </w:t>
            </w:r>
            <w:r w:rsidR="00460ACE" w:rsidRPr="0085022A">
              <w:rPr>
                <w:b/>
                <w:color w:val="212121"/>
                <w:spacing w:val="5"/>
              </w:rPr>
              <w:t xml:space="preserve"> </w:t>
            </w:r>
            <w:r w:rsidR="00460ACE" w:rsidRPr="0085022A">
              <w:rPr>
                <w:b/>
                <w:color w:val="212121"/>
                <w:spacing w:val="5"/>
                <w:lang w:val="en-US"/>
              </w:rPr>
              <w:t xml:space="preserve"> </w:t>
            </w:r>
            <w:r w:rsidR="00460ACE" w:rsidRPr="0085022A">
              <w:rPr>
                <w:b/>
                <w:color w:val="212121"/>
                <w:spacing w:val="5"/>
              </w:rPr>
              <w:t xml:space="preserve"> </w:t>
            </w:r>
            <w:r w:rsidR="00460ACE" w:rsidRPr="0085022A">
              <w:rPr>
                <w:b/>
                <w:color w:val="212121"/>
                <w:spacing w:val="5"/>
                <w:lang w:val="en-US"/>
              </w:rPr>
              <w:t xml:space="preserve">     </w:t>
            </w:r>
            <w:r w:rsidRPr="0085022A">
              <w:rPr>
                <w:b/>
                <w:color w:val="000000"/>
                <w:spacing w:val="-2"/>
              </w:rPr>
              <w:t>Сч</w:t>
            </w:r>
            <w:r w:rsidRPr="0085022A">
              <w:rPr>
                <w:b/>
                <w:color w:val="000000"/>
                <w:spacing w:val="-2"/>
                <w:lang w:val="en-US"/>
              </w:rPr>
              <w:t xml:space="preserve">. </w:t>
            </w:r>
            <w:r w:rsidRPr="0085022A">
              <w:rPr>
                <w:b/>
                <w:color w:val="000000"/>
                <w:spacing w:val="-2"/>
              </w:rPr>
              <w:t>№</w:t>
            </w:r>
            <w:r w:rsidRPr="0085022A">
              <w:rPr>
                <w:b/>
                <w:color w:val="000000"/>
                <w:spacing w:val="-2"/>
                <w:lang w:val="en-US"/>
              </w:rPr>
              <w:t>. 119</w:t>
            </w:r>
          </w:p>
        </w:tc>
      </w:tr>
      <w:tr w:rsidR="00487883" w:rsidRPr="0085022A" w:rsidTr="0085022A">
        <w:trPr>
          <w:trHeight w:val="251"/>
          <w:jc w:val="center"/>
        </w:trPr>
        <w:tc>
          <w:tcPr>
            <w:tcW w:w="1116" w:type="dxa"/>
            <w:gridSpan w:val="2"/>
            <w:shd w:val="clear" w:color="auto" w:fill="auto"/>
            <w:vAlign w:val="center"/>
          </w:tcPr>
          <w:p w:rsidR="00487883" w:rsidRPr="0085022A" w:rsidRDefault="00487883" w:rsidP="0085022A">
            <w:pPr>
              <w:jc w:val="both"/>
              <w:rPr>
                <w:b/>
                <w:lang w:val="en-US"/>
              </w:rPr>
            </w:pPr>
            <w:r w:rsidRPr="0085022A">
              <w:rPr>
                <w:b/>
                <w:color w:val="212121"/>
                <w:spacing w:val="2"/>
              </w:rPr>
              <w:t>Дата</w:t>
            </w:r>
          </w:p>
        </w:tc>
        <w:tc>
          <w:tcPr>
            <w:tcW w:w="3997" w:type="dxa"/>
            <w:shd w:val="clear" w:color="auto" w:fill="auto"/>
            <w:vAlign w:val="center"/>
          </w:tcPr>
          <w:p w:rsidR="00487883" w:rsidRPr="0085022A" w:rsidRDefault="00487883" w:rsidP="0085022A">
            <w:pPr>
              <w:jc w:val="both"/>
              <w:rPr>
                <w:b/>
              </w:rPr>
            </w:pPr>
            <w:r w:rsidRPr="0085022A">
              <w:rPr>
                <w:b/>
                <w:color w:val="212121"/>
                <w:spacing w:val="5"/>
              </w:rPr>
              <w:t>Операции по закрытию счетов</w:t>
            </w:r>
          </w:p>
        </w:tc>
        <w:tc>
          <w:tcPr>
            <w:tcW w:w="1337" w:type="dxa"/>
            <w:shd w:val="clear" w:color="auto" w:fill="auto"/>
            <w:vAlign w:val="center"/>
          </w:tcPr>
          <w:p w:rsidR="00487883" w:rsidRPr="0085022A" w:rsidRDefault="00487883" w:rsidP="0085022A">
            <w:pPr>
              <w:jc w:val="both"/>
              <w:rPr>
                <w:b/>
                <w:lang w:val="en-US"/>
              </w:rPr>
            </w:pPr>
            <w:r w:rsidRPr="0085022A">
              <w:rPr>
                <w:b/>
                <w:bCs/>
                <w:color w:val="212121"/>
              </w:rPr>
              <w:t>Дебит</w:t>
            </w:r>
          </w:p>
        </w:tc>
        <w:tc>
          <w:tcPr>
            <w:tcW w:w="1169" w:type="dxa"/>
            <w:shd w:val="clear" w:color="auto" w:fill="auto"/>
            <w:vAlign w:val="center"/>
          </w:tcPr>
          <w:p w:rsidR="00487883" w:rsidRPr="0085022A" w:rsidRDefault="00487883" w:rsidP="0085022A">
            <w:pPr>
              <w:jc w:val="both"/>
              <w:rPr>
                <w:b/>
                <w:lang w:val="en-US"/>
              </w:rPr>
            </w:pPr>
            <w:r w:rsidRPr="0085022A">
              <w:rPr>
                <w:b/>
                <w:color w:val="212121"/>
                <w:spacing w:val="7"/>
              </w:rPr>
              <w:t>Кредит</w:t>
            </w:r>
          </w:p>
        </w:tc>
        <w:tc>
          <w:tcPr>
            <w:tcW w:w="1504" w:type="dxa"/>
            <w:shd w:val="clear" w:color="auto" w:fill="auto"/>
            <w:vAlign w:val="center"/>
          </w:tcPr>
          <w:p w:rsidR="00487883" w:rsidRPr="0085022A" w:rsidRDefault="00487883" w:rsidP="0085022A">
            <w:pPr>
              <w:jc w:val="both"/>
              <w:rPr>
                <w:b/>
                <w:lang w:val="en-US"/>
              </w:rPr>
            </w:pPr>
            <w:r w:rsidRPr="0085022A">
              <w:rPr>
                <w:b/>
                <w:color w:val="212121"/>
                <w:spacing w:val="3"/>
              </w:rPr>
              <w:t>Сальдо</w:t>
            </w:r>
          </w:p>
        </w:tc>
      </w:tr>
      <w:tr w:rsidR="00487883" w:rsidRPr="0085022A" w:rsidTr="0085022A">
        <w:trPr>
          <w:trHeight w:val="251"/>
          <w:jc w:val="center"/>
        </w:trPr>
        <w:tc>
          <w:tcPr>
            <w:tcW w:w="601" w:type="dxa"/>
            <w:shd w:val="clear" w:color="auto" w:fill="auto"/>
            <w:vAlign w:val="center"/>
          </w:tcPr>
          <w:p w:rsidR="00487883" w:rsidRPr="0085022A" w:rsidRDefault="00487883" w:rsidP="0085022A">
            <w:pPr>
              <w:jc w:val="both"/>
              <w:rPr>
                <w:lang w:val="en-US"/>
              </w:rPr>
            </w:pPr>
            <w:r w:rsidRPr="0085022A">
              <w:rPr>
                <w:color w:val="000000"/>
                <w:spacing w:val="-15"/>
                <w:lang w:val="en-US"/>
              </w:rPr>
              <w:t>19X1</w:t>
            </w:r>
          </w:p>
        </w:tc>
        <w:tc>
          <w:tcPr>
            <w:tcW w:w="514" w:type="dxa"/>
            <w:shd w:val="clear" w:color="auto" w:fill="auto"/>
            <w:vAlign w:val="center"/>
          </w:tcPr>
          <w:p w:rsidR="00487883" w:rsidRPr="0085022A" w:rsidRDefault="00487883" w:rsidP="0085022A">
            <w:pPr>
              <w:jc w:val="both"/>
              <w:rPr>
                <w:lang w:val="en-US"/>
              </w:rPr>
            </w:pPr>
          </w:p>
        </w:tc>
        <w:tc>
          <w:tcPr>
            <w:tcW w:w="3997" w:type="dxa"/>
            <w:shd w:val="clear" w:color="auto" w:fill="auto"/>
            <w:vAlign w:val="center"/>
          </w:tcPr>
          <w:p w:rsidR="00487883" w:rsidRPr="0085022A" w:rsidRDefault="00487883" w:rsidP="0085022A">
            <w:pPr>
              <w:jc w:val="both"/>
              <w:rPr>
                <w:lang w:val="en-US"/>
              </w:rPr>
            </w:pPr>
          </w:p>
        </w:tc>
        <w:tc>
          <w:tcPr>
            <w:tcW w:w="1337" w:type="dxa"/>
            <w:shd w:val="clear" w:color="auto" w:fill="auto"/>
            <w:vAlign w:val="center"/>
          </w:tcPr>
          <w:p w:rsidR="00487883" w:rsidRPr="0085022A" w:rsidRDefault="00487883" w:rsidP="0085022A">
            <w:pPr>
              <w:jc w:val="both"/>
              <w:rPr>
                <w:lang w:val="en-US"/>
              </w:rPr>
            </w:pPr>
          </w:p>
        </w:tc>
        <w:tc>
          <w:tcPr>
            <w:tcW w:w="1169" w:type="dxa"/>
            <w:shd w:val="clear" w:color="auto" w:fill="auto"/>
            <w:vAlign w:val="center"/>
          </w:tcPr>
          <w:p w:rsidR="00487883" w:rsidRPr="0085022A" w:rsidRDefault="00487883" w:rsidP="0085022A">
            <w:pPr>
              <w:jc w:val="both"/>
              <w:rPr>
                <w:lang w:val="en-US"/>
              </w:rPr>
            </w:pPr>
          </w:p>
        </w:tc>
        <w:tc>
          <w:tcPr>
            <w:tcW w:w="1504" w:type="dxa"/>
            <w:shd w:val="clear" w:color="auto" w:fill="auto"/>
            <w:vAlign w:val="center"/>
          </w:tcPr>
          <w:p w:rsidR="00487883" w:rsidRPr="0085022A" w:rsidRDefault="00487883" w:rsidP="0085022A">
            <w:pPr>
              <w:jc w:val="both"/>
              <w:rPr>
                <w:lang w:val="en-US"/>
              </w:rPr>
            </w:pPr>
          </w:p>
        </w:tc>
      </w:tr>
      <w:tr w:rsidR="00487883" w:rsidRPr="0085022A" w:rsidTr="0085022A">
        <w:trPr>
          <w:trHeight w:val="251"/>
          <w:jc w:val="center"/>
        </w:trPr>
        <w:tc>
          <w:tcPr>
            <w:tcW w:w="601" w:type="dxa"/>
            <w:shd w:val="clear" w:color="auto" w:fill="auto"/>
            <w:vAlign w:val="center"/>
          </w:tcPr>
          <w:p w:rsidR="00487883" w:rsidRPr="0085022A" w:rsidRDefault="00487883" w:rsidP="0085022A">
            <w:pPr>
              <w:jc w:val="both"/>
              <w:rPr>
                <w:lang w:val="en-US"/>
              </w:rPr>
            </w:pPr>
            <w:r w:rsidRPr="0085022A">
              <w:rPr>
                <w:color w:val="212121"/>
                <w:spacing w:val="-9"/>
              </w:rPr>
              <w:t>Дек</w:t>
            </w:r>
            <w:r w:rsidRPr="0085022A">
              <w:rPr>
                <w:color w:val="212121"/>
                <w:spacing w:val="-9"/>
                <w:lang w:val="en-US"/>
              </w:rPr>
              <w:t>.</w:t>
            </w:r>
          </w:p>
        </w:tc>
        <w:tc>
          <w:tcPr>
            <w:tcW w:w="514" w:type="dxa"/>
            <w:shd w:val="clear" w:color="auto" w:fill="auto"/>
            <w:vAlign w:val="center"/>
          </w:tcPr>
          <w:p w:rsidR="00487883" w:rsidRPr="0085022A" w:rsidRDefault="00487883" w:rsidP="0085022A">
            <w:pPr>
              <w:jc w:val="both"/>
              <w:rPr>
                <w:lang w:val="en-US"/>
              </w:rPr>
            </w:pPr>
            <w:r w:rsidRPr="0085022A">
              <w:rPr>
                <w:lang w:val="en-US"/>
              </w:rPr>
              <w:t>31</w:t>
            </w:r>
          </w:p>
        </w:tc>
        <w:tc>
          <w:tcPr>
            <w:tcW w:w="3997" w:type="dxa"/>
            <w:shd w:val="clear" w:color="auto" w:fill="auto"/>
            <w:vAlign w:val="center"/>
          </w:tcPr>
          <w:p w:rsidR="00487883" w:rsidRPr="0085022A" w:rsidRDefault="00487883" w:rsidP="0085022A">
            <w:pPr>
              <w:jc w:val="both"/>
              <w:rPr>
                <w:lang w:val="en-US"/>
              </w:rPr>
            </w:pPr>
            <w:r w:rsidRPr="0085022A">
              <w:rPr>
                <w:color w:val="000000"/>
                <w:spacing w:val="3"/>
              </w:rPr>
              <w:t>Сальдо на конец</w:t>
            </w:r>
            <w:r w:rsidRPr="0085022A">
              <w:rPr>
                <w:color w:val="000000"/>
                <w:spacing w:val="3"/>
                <w:lang w:val="en-US"/>
              </w:rPr>
              <w:t xml:space="preserve"> 19X1</w:t>
            </w:r>
          </w:p>
        </w:tc>
        <w:tc>
          <w:tcPr>
            <w:tcW w:w="1337" w:type="dxa"/>
            <w:shd w:val="clear" w:color="auto" w:fill="auto"/>
            <w:vAlign w:val="center"/>
          </w:tcPr>
          <w:p w:rsidR="00487883" w:rsidRPr="0085022A" w:rsidRDefault="00487883" w:rsidP="0085022A">
            <w:pPr>
              <w:jc w:val="both"/>
              <w:rPr>
                <w:lang w:val="en-US"/>
              </w:rPr>
            </w:pPr>
          </w:p>
        </w:tc>
        <w:tc>
          <w:tcPr>
            <w:tcW w:w="1169" w:type="dxa"/>
            <w:shd w:val="clear" w:color="auto" w:fill="auto"/>
            <w:vAlign w:val="center"/>
          </w:tcPr>
          <w:p w:rsidR="00487883" w:rsidRPr="0085022A" w:rsidRDefault="00487883" w:rsidP="0085022A">
            <w:pPr>
              <w:jc w:val="both"/>
              <w:rPr>
                <w:lang w:val="en-US"/>
              </w:rPr>
            </w:pPr>
          </w:p>
        </w:tc>
        <w:tc>
          <w:tcPr>
            <w:tcW w:w="1504" w:type="dxa"/>
            <w:shd w:val="clear" w:color="auto" w:fill="auto"/>
            <w:vAlign w:val="center"/>
          </w:tcPr>
          <w:p w:rsidR="00487883" w:rsidRPr="0085022A" w:rsidRDefault="00487883" w:rsidP="0085022A">
            <w:pPr>
              <w:jc w:val="both"/>
              <w:rPr>
                <w:lang w:val="en-US"/>
              </w:rPr>
            </w:pPr>
            <w:r w:rsidRPr="0085022A">
              <w:rPr>
                <w:lang w:val="en-US"/>
              </w:rPr>
              <w:t>19,000.00</w:t>
            </w:r>
          </w:p>
        </w:tc>
      </w:tr>
      <w:tr w:rsidR="00487883" w:rsidRPr="0085022A" w:rsidTr="0085022A">
        <w:trPr>
          <w:trHeight w:val="251"/>
          <w:jc w:val="center"/>
        </w:trPr>
        <w:tc>
          <w:tcPr>
            <w:tcW w:w="601" w:type="dxa"/>
            <w:shd w:val="clear" w:color="auto" w:fill="auto"/>
            <w:vAlign w:val="center"/>
          </w:tcPr>
          <w:p w:rsidR="00487883" w:rsidRPr="0085022A" w:rsidRDefault="00487883" w:rsidP="0085022A">
            <w:pPr>
              <w:jc w:val="both"/>
              <w:rPr>
                <w:lang w:val="en-US"/>
              </w:rPr>
            </w:pPr>
            <w:r w:rsidRPr="0085022A">
              <w:rPr>
                <w:color w:val="000000"/>
                <w:spacing w:val="-15"/>
                <w:lang w:val="en-US"/>
              </w:rPr>
              <w:t>19X2</w:t>
            </w:r>
          </w:p>
        </w:tc>
        <w:tc>
          <w:tcPr>
            <w:tcW w:w="514" w:type="dxa"/>
            <w:shd w:val="clear" w:color="auto" w:fill="auto"/>
            <w:vAlign w:val="center"/>
          </w:tcPr>
          <w:p w:rsidR="00487883" w:rsidRPr="0085022A" w:rsidRDefault="00487883" w:rsidP="0085022A">
            <w:pPr>
              <w:jc w:val="both"/>
              <w:rPr>
                <w:lang w:val="en-US"/>
              </w:rPr>
            </w:pPr>
          </w:p>
        </w:tc>
        <w:tc>
          <w:tcPr>
            <w:tcW w:w="3997" w:type="dxa"/>
            <w:shd w:val="clear" w:color="auto" w:fill="auto"/>
            <w:vAlign w:val="center"/>
          </w:tcPr>
          <w:p w:rsidR="00487883" w:rsidRPr="0085022A" w:rsidRDefault="00487883" w:rsidP="0085022A">
            <w:pPr>
              <w:jc w:val="both"/>
              <w:rPr>
                <w:lang w:val="en-US"/>
              </w:rPr>
            </w:pPr>
          </w:p>
        </w:tc>
        <w:tc>
          <w:tcPr>
            <w:tcW w:w="1337" w:type="dxa"/>
            <w:shd w:val="clear" w:color="auto" w:fill="auto"/>
            <w:vAlign w:val="center"/>
          </w:tcPr>
          <w:p w:rsidR="00487883" w:rsidRPr="0085022A" w:rsidRDefault="00487883" w:rsidP="0085022A">
            <w:pPr>
              <w:jc w:val="both"/>
              <w:rPr>
                <w:lang w:val="en-US"/>
              </w:rPr>
            </w:pPr>
          </w:p>
        </w:tc>
        <w:tc>
          <w:tcPr>
            <w:tcW w:w="1169" w:type="dxa"/>
            <w:shd w:val="clear" w:color="auto" w:fill="auto"/>
            <w:vAlign w:val="center"/>
          </w:tcPr>
          <w:p w:rsidR="00487883" w:rsidRPr="0085022A" w:rsidRDefault="00487883" w:rsidP="0085022A">
            <w:pPr>
              <w:jc w:val="both"/>
              <w:rPr>
                <w:lang w:val="en-US"/>
              </w:rPr>
            </w:pPr>
          </w:p>
        </w:tc>
        <w:tc>
          <w:tcPr>
            <w:tcW w:w="1504" w:type="dxa"/>
            <w:shd w:val="clear" w:color="auto" w:fill="auto"/>
            <w:vAlign w:val="center"/>
          </w:tcPr>
          <w:p w:rsidR="00487883" w:rsidRPr="0085022A" w:rsidRDefault="00487883" w:rsidP="0085022A">
            <w:pPr>
              <w:jc w:val="both"/>
              <w:rPr>
                <w:lang w:val="en-US"/>
              </w:rPr>
            </w:pPr>
          </w:p>
        </w:tc>
      </w:tr>
      <w:tr w:rsidR="00487883" w:rsidRPr="001D1155" w:rsidTr="0085022A">
        <w:trPr>
          <w:trHeight w:val="251"/>
          <w:jc w:val="center"/>
        </w:trPr>
        <w:tc>
          <w:tcPr>
            <w:tcW w:w="601" w:type="dxa"/>
            <w:shd w:val="clear" w:color="auto" w:fill="auto"/>
            <w:vAlign w:val="center"/>
          </w:tcPr>
          <w:p w:rsidR="00487883" w:rsidRPr="0085022A" w:rsidRDefault="00487883" w:rsidP="0085022A">
            <w:pPr>
              <w:jc w:val="both"/>
              <w:rPr>
                <w:lang w:val="en-US"/>
              </w:rPr>
            </w:pPr>
            <w:r w:rsidRPr="0085022A">
              <w:rPr>
                <w:color w:val="212121"/>
                <w:spacing w:val="-9"/>
              </w:rPr>
              <w:t>Дек</w:t>
            </w:r>
            <w:r w:rsidRPr="0085022A">
              <w:rPr>
                <w:color w:val="212121"/>
                <w:spacing w:val="-9"/>
                <w:lang w:val="en-US"/>
              </w:rPr>
              <w:t>.</w:t>
            </w:r>
          </w:p>
        </w:tc>
        <w:tc>
          <w:tcPr>
            <w:tcW w:w="514" w:type="dxa"/>
            <w:shd w:val="clear" w:color="auto" w:fill="auto"/>
            <w:vAlign w:val="center"/>
          </w:tcPr>
          <w:p w:rsidR="00487883" w:rsidRPr="0085022A" w:rsidRDefault="00487883" w:rsidP="0085022A">
            <w:pPr>
              <w:jc w:val="both"/>
              <w:rPr>
                <w:lang w:val="en-US"/>
              </w:rPr>
            </w:pPr>
            <w:r w:rsidRPr="0085022A">
              <w:rPr>
                <w:lang w:val="en-US"/>
              </w:rPr>
              <w:t>31</w:t>
            </w:r>
          </w:p>
        </w:tc>
        <w:tc>
          <w:tcPr>
            <w:tcW w:w="3997" w:type="dxa"/>
            <w:shd w:val="clear" w:color="auto" w:fill="auto"/>
            <w:vAlign w:val="center"/>
          </w:tcPr>
          <w:p w:rsidR="00487883" w:rsidRPr="001D1155" w:rsidRDefault="00487883" w:rsidP="0085022A">
            <w:pPr>
              <w:jc w:val="both"/>
            </w:pPr>
            <w:r w:rsidRPr="0085022A">
              <w:rPr>
                <w:color w:val="000000"/>
                <w:spacing w:val="4"/>
              </w:rPr>
              <w:t>Первая операция</w:t>
            </w:r>
          </w:p>
        </w:tc>
        <w:tc>
          <w:tcPr>
            <w:tcW w:w="1337" w:type="dxa"/>
            <w:shd w:val="clear" w:color="auto" w:fill="auto"/>
            <w:vAlign w:val="center"/>
          </w:tcPr>
          <w:p w:rsidR="00487883" w:rsidRPr="001D1155" w:rsidRDefault="00487883" w:rsidP="0085022A">
            <w:pPr>
              <w:jc w:val="both"/>
            </w:pPr>
            <w:r w:rsidRPr="001D1155">
              <w:t>21,000.00</w:t>
            </w:r>
          </w:p>
        </w:tc>
        <w:tc>
          <w:tcPr>
            <w:tcW w:w="1169" w:type="dxa"/>
            <w:shd w:val="clear" w:color="auto" w:fill="auto"/>
            <w:vAlign w:val="center"/>
          </w:tcPr>
          <w:p w:rsidR="00487883" w:rsidRPr="001D1155" w:rsidRDefault="00487883" w:rsidP="0085022A">
            <w:pPr>
              <w:jc w:val="both"/>
            </w:pPr>
          </w:p>
        </w:tc>
        <w:tc>
          <w:tcPr>
            <w:tcW w:w="1504" w:type="dxa"/>
            <w:shd w:val="clear" w:color="auto" w:fill="auto"/>
            <w:vAlign w:val="center"/>
          </w:tcPr>
          <w:p w:rsidR="00487883" w:rsidRPr="001D1155" w:rsidRDefault="00487883" w:rsidP="0085022A">
            <w:pPr>
              <w:jc w:val="both"/>
            </w:pPr>
            <w:r w:rsidRPr="001D1155">
              <w:t>40,000.00</w:t>
            </w:r>
          </w:p>
        </w:tc>
      </w:tr>
      <w:tr w:rsidR="00487883" w:rsidRPr="0085022A" w:rsidTr="0085022A">
        <w:trPr>
          <w:trHeight w:val="251"/>
          <w:jc w:val="center"/>
        </w:trPr>
        <w:tc>
          <w:tcPr>
            <w:tcW w:w="601" w:type="dxa"/>
            <w:shd w:val="clear" w:color="auto" w:fill="auto"/>
            <w:vAlign w:val="center"/>
          </w:tcPr>
          <w:p w:rsidR="00487883" w:rsidRPr="001D1155" w:rsidRDefault="00487883" w:rsidP="0085022A">
            <w:pPr>
              <w:jc w:val="both"/>
            </w:pPr>
          </w:p>
        </w:tc>
        <w:tc>
          <w:tcPr>
            <w:tcW w:w="514" w:type="dxa"/>
            <w:shd w:val="clear" w:color="auto" w:fill="auto"/>
            <w:vAlign w:val="center"/>
          </w:tcPr>
          <w:p w:rsidR="00487883" w:rsidRPr="001D1155" w:rsidRDefault="00487883" w:rsidP="0085022A">
            <w:pPr>
              <w:jc w:val="both"/>
            </w:pPr>
            <w:r w:rsidRPr="001D1155">
              <w:t>31</w:t>
            </w:r>
          </w:p>
        </w:tc>
        <w:tc>
          <w:tcPr>
            <w:tcW w:w="3997" w:type="dxa"/>
            <w:shd w:val="clear" w:color="auto" w:fill="auto"/>
            <w:vAlign w:val="center"/>
          </w:tcPr>
          <w:p w:rsidR="00487883" w:rsidRPr="001D1155" w:rsidRDefault="00487883" w:rsidP="0085022A">
            <w:pPr>
              <w:jc w:val="both"/>
            </w:pPr>
            <w:r w:rsidRPr="0085022A">
              <w:rPr>
                <w:color w:val="000000"/>
                <w:spacing w:val="3"/>
              </w:rPr>
              <w:t>Вторая операция (Сальдо на конец 19</w:t>
            </w:r>
            <w:r w:rsidRPr="0085022A">
              <w:rPr>
                <w:color w:val="000000"/>
                <w:spacing w:val="3"/>
                <w:lang w:val="en-US"/>
              </w:rPr>
              <w:t>X</w:t>
            </w:r>
            <w:r w:rsidRPr="0085022A">
              <w:rPr>
                <w:color w:val="000000"/>
                <w:spacing w:val="3"/>
              </w:rPr>
              <w:t>2)</w:t>
            </w:r>
          </w:p>
        </w:tc>
        <w:tc>
          <w:tcPr>
            <w:tcW w:w="1337" w:type="dxa"/>
            <w:shd w:val="clear" w:color="auto" w:fill="auto"/>
            <w:vAlign w:val="center"/>
          </w:tcPr>
          <w:p w:rsidR="00487883" w:rsidRPr="001D1155" w:rsidRDefault="00487883" w:rsidP="0085022A">
            <w:pPr>
              <w:jc w:val="both"/>
            </w:pPr>
          </w:p>
        </w:tc>
        <w:tc>
          <w:tcPr>
            <w:tcW w:w="1169" w:type="dxa"/>
            <w:shd w:val="clear" w:color="auto" w:fill="auto"/>
            <w:vAlign w:val="center"/>
          </w:tcPr>
          <w:p w:rsidR="00487883" w:rsidRPr="001D1155" w:rsidRDefault="00487883" w:rsidP="0085022A">
            <w:pPr>
              <w:jc w:val="both"/>
            </w:pPr>
            <w:r w:rsidRPr="001D1155">
              <w:t>19,000.00</w:t>
            </w:r>
          </w:p>
        </w:tc>
        <w:tc>
          <w:tcPr>
            <w:tcW w:w="1504" w:type="dxa"/>
            <w:shd w:val="clear" w:color="auto" w:fill="auto"/>
            <w:vAlign w:val="center"/>
          </w:tcPr>
          <w:p w:rsidR="00487883" w:rsidRPr="001D1155" w:rsidRDefault="00487883" w:rsidP="0085022A">
            <w:pPr>
              <w:jc w:val="both"/>
            </w:pPr>
            <w:r w:rsidRPr="001D1155">
              <w:t>21,000.00</w:t>
            </w:r>
          </w:p>
        </w:tc>
      </w:tr>
    </w:tbl>
    <w:p w:rsidR="00487883" w:rsidRPr="009302DF" w:rsidRDefault="00487883" w:rsidP="009302DF">
      <w:pPr>
        <w:widowControl/>
        <w:spacing w:line="360" w:lineRule="auto"/>
        <w:ind w:firstLine="709"/>
        <w:jc w:val="both"/>
        <w:rPr>
          <w:i/>
          <w:iCs/>
          <w:color w:val="000000"/>
          <w:sz w:val="28"/>
          <w:szCs w:val="28"/>
        </w:rPr>
      </w:pPr>
    </w:p>
    <w:p w:rsidR="00487883" w:rsidRPr="009302DF" w:rsidRDefault="00487883" w:rsidP="009302DF">
      <w:pPr>
        <w:spacing w:line="360" w:lineRule="auto"/>
        <w:ind w:firstLine="709"/>
        <w:jc w:val="both"/>
        <w:rPr>
          <w:color w:val="000000"/>
          <w:sz w:val="28"/>
          <w:szCs w:val="28"/>
        </w:rPr>
      </w:pPr>
      <w:r w:rsidRPr="009302DF">
        <w:rPr>
          <w:sz w:val="28"/>
          <w:szCs w:val="28"/>
        </w:rPr>
        <w:t>Как было упомянуто выше, сальдо данного счета составит сумму в</w:t>
      </w:r>
      <w:r w:rsidR="00460ACE">
        <w:rPr>
          <w:sz w:val="28"/>
          <w:szCs w:val="28"/>
        </w:rPr>
        <w:t xml:space="preserve"> </w:t>
      </w:r>
      <w:r w:rsidRPr="009302DF">
        <w:rPr>
          <w:color w:val="000000"/>
          <w:sz w:val="28"/>
          <w:szCs w:val="28"/>
        </w:rPr>
        <w:t>$21,000 до тех пор, пока в 19Х3 году счета не будут закрыты.</w:t>
      </w:r>
    </w:p>
    <w:p w:rsidR="00487883" w:rsidRPr="009302DF" w:rsidRDefault="00487883" w:rsidP="009302DF">
      <w:pPr>
        <w:spacing w:line="360" w:lineRule="auto"/>
        <w:ind w:firstLine="709"/>
        <w:jc w:val="both"/>
        <w:rPr>
          <w:color w:val="000000"/>
          <w:sz w:val="28"/>
          <w:szCs w:val="28"/>
        </w:rPr>
      </w:pPr>
    </w:p>
    <w:p w:rsidR="00487883" w:rsidRPr="009302DF" w:rsidRDefault="00487883" w:rsidP="006D51FB">
      <w:pPr>
        <w:spacing w:line="360" w:lineRule="auto"/>
        <w:ind w:left="1843" w:hanging="1134"/>
        <w:jc w:val="both"/>
        <w:rPr>
          <w:i/>
          <w:sz w:val="28"/>
          <w:szCs w:val="28"/>
        </w:rPr>
      </w:pPr>
      <w:r w:rsidRPr="009302DF">
        <w:rPr>
          <w:i/>
          <w:color w:val="000000"/>
          <w:sz w:val="28"/>
          <w:szCs w:val="28"/>
        </w:rPr>
        <w:t>Шаг 3 – Списание суммы со счета «Доходы» на счет «Собственный капитал»</w:t>
      </w:r>
    </w:p>
    <w:p w:rsidR="00487883" w:rsidRPr="009302DF" w:rsidRDefault="00487883" w:rsidP="009302DF">
      <w:pPr>
        <w:spacing w:line="360" w:lineRule="auto"/>
        <w:ind w:firstLine="709"/>
        <w:jc w:val="both"/>
        <w:rPr>
          <w:bCs/>
          <w:color w:val="000000"/>
          <w:sz w:val="28"/>
          <w:szCs w:val="28"/>
        </w:rPr>
      </w:pPr>
      <w:r w:rsidRPr="009302DF">
        <w:rPr>
          <w:sz w:val="28"/>
          <w:szCs w:val="28"/>
        </w:rPr>
        <w:t>Третья операция по закрытию счетов в торговой компании и компании сферы услуг идентичны. Примечательно, что в результате данной операции закрывается счет «Доходы», и одновременно</w:t>
      </w:r>
      <w:r w:rsidR="00460ACE">
        <w:rPr>
          <w:sz w:val="28"/>
          <w:szCs w:val="28"/>
        </w:rPr>
        <w:t xml:space="preserve"> </w:t>
      </w:r>
      <w:r w:rsidRPr="009302DF">
        <w:rPr>
          <w:sz w:val="28"/>
          <w:szCs w:val="28"/>
        </w:rPr>
        <w:t xml:space="preserve">увеличивается сальдо счета «Собственный капитал». </w:t>
      </w:r>
      <w:r w:rsidRPr="009302DF">
        <w:rPr>
          <w:color w:val="000000"/>
          <w:sz w:val="28"/>
          <w:szCs w:val="28"/>
        </w:rPr>
        <w:t>Третьим подлежит закрытию следующий счет компании</w:t>
      </w:r>
      <w:r w:rsidRPr="009302DF">
        <w:rPr>
          <w:bCs/>
          <w:color w:val="000000"/>
          <w:sz w:val="28"/>
          <w:szCs w:val="28"/>
        </w:rPr>
        <w:t xml:space="preserve">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w:t>
      </w:r>
    </w:p>
    <w:p w:rsidR="00487883" w:rsidRPr="009302DF" w:rsidRDefault="00487883" w:rsidP="009302DF">
      <w:pPr>
        <w:shd w:val="clear" w:color="auto" w:fill="FFFFFF"/>
        <w:spacing w:line="360" w:lineRule="auto"/>
        <w:ind w:firstLine="709"/>
        <w:jc w:val="both"/>
        <w:rPr>
          <w:color w:val="000000"/>
          <w:sz w:val="28"/>
          <w:szCs w:val="28"/>
        </w:rPr>
      </w:pPr>
    </w:p>
    <w:p w:rsidR="00487883" w:rsidRPr="009302DF" w:rsidRDefault="00487883" w:rsidP="009302DF">
      <w:pPr>
        <w:shd w:val="clear" w:color="auto" w:fill="FFFFFF"/>
        <w:spacing w:line="360" w:lineRule="auto"/>
        <w:ind w:firstLine="709"/>
        <w:jc w:val="both"/>
        <w:rPr>
          <w:color w:val="000000"/>
          <w:sz w:val="28"/>
          <w:szCs w:val="28"/>
        </w:rPr>
      </w:pPr>
      <w:r w:rsidRPr="009302DF">
        <w:rPr>
          <w:sz w:val="28"/>
          <w:szCs w:val="28"/>
        </w:rPr>
        <w:t xml:space="preserve">Дек. </w:t>
      </w:r>
      <w:r w:rsidR="001D1155">
        <w:rPr>
          <w:sz w:val="28"/>
          <w:szCs w:val="28"/>
        </w:rPr>
        <w:t>31</w:t>
      </w:r>
      <w:r w:rsidRPr="009302DF">
        <w:rPr>
          <w:sz w:val="28"/>
          <w:szCs w:val="28"/>
        </w:rPr>
        <w:t xml:space="preserve"> </w:t>
      </w:r>
      <w:r w:rsidRPr="009302DF">
        <w:rPr>
          <w:color w:val="000000"/>
          <w:sz w:val="28"/>
          <w:szCs w:val="28"/>
        </w:rPr>
        <w:t>Доходы…………………………………21,500.00</w:t>
      </w:r>
    </w:p>
    <w:p w:rsidR="00487883" w:rsidRPr="009302DF" w:rsidRDefault="00487883" w:rsidP="001D1155">
      <w:pPr>
        <w:shd w:val="clear" w:color="auto" w:fill="FFFFFF"/>
        <w:tabs>
          <w:tab w:val="left" w:pos="1275"/>
        </w:tabs>
        <w:spacing w:line="360" w:lineRule="auto"/>
        <w:ind w:firstLine="1843"/>
        <w:jc w:val="both"/>
        <w:rPr>
          <w:sz w:val="28"/>
          <w:szCs w:val="28"/>
        </w:rPr>
      </w:pPr>
      <w:r w:rsidRPr="009302DF">
        <w:rPr>
          <w:sz w:val="28"/>
          <w:szCs w:val="28"/>
        </w:rPr>
        <w:t xml:space="preserve">Компания </w:t>
      </w:r>
      <w:r w:rsidRPr="009302DF">
        <w:rPr>
          <w:color w:val="000000"/>
          <w:sz w:val="28"/>
          <w:szCs w:val="28"/>
          <w:lang w:val="en-US"/>
        </w:rPr>
        <w:t>Meg</w:t>
      </w:r>
      <w:r w:rsidRPr="009302DF">
        <w:rPr>
          <w:color w:val="000000"/>
          <w:sz w:val="28"/>
          <w:szCs w:val="28"/>
        </w:rPr>
        <w:t xml:space="preserve"> </w:t>
      </w:r>
      <w:r w:rsidRPr="009302DF">
        <w:rPr>
          <w:color w:val="000000"/>
          <w:sz w:val="28"/>
          <w:szCs w:val="28"/>
          <w:lang w:val="en-US"/>
        </w:rPr>
        <w:t>Harlowe</w:t>
      </w:r>
      <w:r w:rsidRPr="009302DF">
        <w:rPr>
          <w:color w:val="000000"/>
          <w:sz w:val="28"/>
          <w:szCs w:val="28"/>
        </w:rPr>
        <w:t>, капитал……</w:t>
      </w:r>
      <w:r w:rsidR="00460ACE">
        <w:rPr>
          <w:color w:val="000000"/>
          <w:sz w:val="28"/>
          <w:szCs w:val="28"/>
        </w:rPr>
        <w:t xml:space="preserve">          </w:t>
      </w:r>
      <w:r w:rsidRPr="009302DF">
        <w:rPr>
          <w:color w:val="000000"/>
          <w:sz w:val="28"/>
          <w:szCs w:val="28"/>
        </w:rPr>
        <w:t xml:space="preserve"> 21,500.00</w:t>
      </w:r>
    </w:p>
    <w:p w:rsidR="00487883" w:rsidRPr="009302DF" w:rsidRDefault="00487883" w:rsidP="001D1155">
      <w:pPr>
        <w:shd w:val="clear" w:color="auto" w:fill="FFFFFF"/>
        <w:spacing w:line="360" w:lineRule="auto"/>
        <w:ind w:firstLine="1843"/>
        <w:jc w:val="both"/>
        <w:rPr>
          <w:sz w:val="28"/>
          <w:szCs w:val="28"/>
        </w:rPr>
      </w:pPr>
      <w:r w:rsidRPr="009302DF">
        <w:rPr>
          <w:i/>
          <w:iCs/>
          <w:color w:val="000000"/>
          <w:sz w:val="28"/>
          <w:szCs w:val="28"/>
        </w:rPr>
        <w:t>Закрыть счет «Доходы»</w:t>
      </w:r>
    </w:p>
    <w:p w:rsidR="00487883" w:rsidRPr="009302DF" w:rsidRDefault="00487883" w:rsidP="009302DF">
      <w:pPr>
        <w:spacing w:line="360" w:lineRule="auto"/>
        <w:ind w:firstLine="709"/>
        <w:jc w:val="both"/>
        <w:rPr>
          <w:b/>
          <w:sz w:val="28"/>
          <w:szCs w:val="28"/>
        </w:rPr>
      </w:pPr>
    </w:p>
    <w:p w:rsidR="00487883" w:rsidRPr="009302DF" w:rsidRDefault="00487883" w:rsidP="009302DF">
      <w:pPr>
        <w:shd w:val="clear" w:color="auto" w:fill="FFFFFF"/>
        <w:spacing w:line="360" w:lineRule="auto"/>
        <w:ind w:firstLine="709"/>
        <w:jc w:val="both"/>
        <w:rPr>
          <w:color w:val="000000"/>
          <w:sz w:val="28"/>
          <w:szCs w:val="28"/>
        </w:rPr>
      </w:pPr>
      <w:r w:rsidRPr="009302DF">
        <w:rPr>
          <w:color w:val="000000"/>
          <w:sz w:val="28"/>
          <w:szCs w:val="28"/>
        </w:rPr>
        <w:t>Полученная в результате данной операции сумма эквивалентна сумме чистого дохода.</w:t>
      </w:r>
    </w:p>
    <w:p w:rsidR="00487883" w:rsidRPr="009302DF" w:rsidRDefault="00487883" w:rsidP="009302DF">
      <w:pPr>
        <w:shd w:val="clear" w:color="auto" w:fill="FFFFFF"/>
        <w:spacing w:line="360" w:lineRule="auto"/>
        <w:ind w:firstLine="709"/>
        <w:jc w:val="both"/>
        <w:rPr>
          <w:color w:val="000000"/>
          <w:sz w:val="28"/>
          <w:szCs w:val="28"/>
        </w:rPr>
      </w:pPr>
    </w:p>
    <w:p w:rsidR="00487883" w:rsidRPr="009302DF" w:rsidRDefault="00487883" w:rsidP="006D51FB">
      <w:pPr>
        <w:shd w:val="clear" w:color="auto" w:fill="FFFFFF"/>
        <w:spacing w:line="360" w:lineRule="auto"/>
        <w:ind w:left="1843" w:hanging="1134"/>
        <w:jc w:val="both"/>
        <w:rPr>
          <w:sz w:val="28"/>
          <w:szCs w:val="28"/>
        </w:rPr>
      </w:pPr>
      <w:r w:rsidRPr="009302DF">
        <w:rPr>
          <w:i/>
          <w:iCs/>
          <w:color w:val="000000"/>
          <w:sz w:val="28"/>
          <w:szCs w:val="28"/>
        </w:rPr>
        <w:t>Шаг 4 – Списание суммы со счета</w:t>
      </w:r>
      <w:r w:rsidR="00460ACE">
        <w:rPr>
          <w:i/>
          <w:iCs/>
          <w:color w:val="000000"/>
          <w:sz w:val="28"/>
          <w:szCs w:val="28"/>
        </w:rPr>
        <w:t xml:space="preserve"> </w:t>
      </w:r>
      <w:r w:rsidRPr="009302DF">
        <w:rPr>
          <w:i/>
          <w:iCs/>
          <w:color w:val="000000"/>
          <w:sz w:val="28"/>
          <w:szCs w:val="28"/>
        </w:rPr>
        <w:t xml:space="preserve">«Изъятия» </w:t>
      </w:r>
      <w:r w:rsidRPr="009302DF">
        <w:rPr>
          <w:i/>
          <w:color w:val="000000"/>
          <w:sz w:val="28"/>
          <w:szCs w:val="28"/>
        </w:rPr>
        <w:t>на счет «Собственный капитал»</w:t>
      </w:r>
    </w:p>
    <w:p w:rsidR="00004CAE" w:rsidRPr="009302DF" w:rsidRDefault="00487883" w:rsidP="009302DF">
      <w:pPr>
        <w:spacing w:line="360" w:lineRule="auto"/>
        <w:ind w:firstLine="709"/>
        <w:jc w:val="both"/>
        <w:rPr>
          <w:bCs/>
          <w:color w:val="000000"/>
          <w:sz w:val="28"/>
          <w:szCs w:val="28"/>
        </w:rPr>
      </w:pPr>
      <w:r w:rsidRPr="009302DF">
        <w:rPr>
          <w:sz w:val="28"/>
          <w:szCs w:val="28"/>
        </w:rPr>
        <w:t>Четвертая операция по закрытию счетов в торговой компании и компании сферы услуг идентичны</w:t>
      </w:r>
      <w:r w:rsidRPr="009302DF">
        <w:rPr>
          <w:color w:val="000000"/>
          <w:sz w:val="28"/>
          <w:szCs w:val="28"/>
        </w:rPr>
        <w:t>. Примечательно, что в результате данной операции закрывается счет «Изъятия», и одновременно уменьшается сальдо счета «Собственный капитал», что показано в бухгалтерском балансе. Четвертым подлежит закрытию следующий счет компании</w:t>
      </w:r>
      <w:r w:rsidRPr="009302DF">
        <w:rPr>
          <w:bCs/>
          <w:color w:val="000000"/>
          <w:sz w:val="28"/>
          <w:szCs w:val="28"/>
        </w:rPr>
        <w:t xml:space="preserve">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w:t>
      </w:r>
      <w:r w:rsidR="00004CAE" w:rsidRPr="009302DF">
        <w:rPr>
          <w:bCs/>
          <w:color w:val="000000"/>
          <w:sz w:val="28"/>
          <w:szCs w:val="28"/>
        </w:rPr>
        <w:t xml:space="preserve"> </w:t>
      </w:r>
    </w:p>
    <w:p w:rsidR="00487883" w:rsidRPr="009302DF" w:rsidRDefault="00487883" w:rsidP="009302DF">
      <w:pPr>
        <w:spacing w:line="360" w:lineRule="auto"/>
        <w:ind w:firstLine="709"/>
        <w:jc w:val="both"/>
        <w:rPr>
          <w:color w:val="000000"/>
          <w:sz w:val="28"/>
          <w:szCs w:val="28"/>
        </w:rPr>
      </w:pPr>
    </w:p>
    <w:p w:rsidR="00487883" w:rsidRPr="009302DF" w:rsidRDefault="00487883" w:rsidP="009302DF">
      <w:pPr>
        <w:shd w:val="clear" w:color="auto" w:fill="FFFFFF"/>
        <w:spacing w:line="360" w:lineRule="auto"/>
        <w:ind w:firstLine="709"/>
        <w:jc w:val="both"/>
        <w:rPr>
          <w:color w:val="000000"/>
          <w:sz w:val="28"/>
          <w:szCs w:val="28"/>
        </w:rPr>
      </w:pPr>
      <w:r w:rsidRPr="009302DF">
        <w:rPr>
          <w:sz w:val="28"/>
          <w:szCs w:val="28"/>
        </w:rPr>
        <w:t>Дек</w:t>
      </w:r>
      <w:r w:rsidR="006D51FB">
        <w:rPr>
          <w:sz w:val="28"/>
          <w:szCs w:val="28"/>
        </w:rPr>
        <w:t xml:space="preserve"> </w:t>
      </w:r>
      <w:r w:rsidRPr="009302DF">
        <w:rPr>
          <w:sz w:val="28"/>
          <w:szCs w:val="28"/>
        </w:rPr>
        <w:t xml:space="preserve">1 Компания </w:t>
      </w:r>
      <w:r w:rsidRPr="009302DF">
        <w:rPr>
          <w:color w:val="000000"/>
          <w:spacing w:val="5"/>
          <w:sz w:val="28"/>
          <w:szCs w:val="28"/>
          <w:lang w:val="en-US"/>
        </w:rPr>
        <w:t>Meg</w:t>
      </w:r>
      <w:r w:rsidRPr="009302DF">
        <w:rPr>
          <w:color w:val="000000"/>
          <w:spacing w:val="5"/>
          <w:sz w:val="28"/>
          <w:szCs w:val="28"/>
        </w:rPr>
        <w:t xml:space="preserve"> </w:t>
      </w:r>
      <w:r w:rsidRPr="009302DF">
        <w:rPr>
          <w:color w:val="000000"/>
          <w:spacing w:val="5"/>
          <w:sz w:val="28"/>
          <w:szCs w:val="28"/>
          <w:lang w:val="en-US"/>
        </w:rPr>
        <w:t>Harlowe</w:t>
      </w:r>
      <w:r w:rsidRPr="009302DF">
        <w:rPr>
          <w:color w:val="000000"/>
          <w:spacing w:val="5"/>
          <w:sz w:val="28"/>
          <w:szCs w:val="28"/>
        </w:rPr>
        <w:t>, капитал</w:t>
      </w:r>
      <w:r w:rsidRPr="009302DF">
        <w:rPr>
          <w:color w:val="000000"/>
          <w:sz w:val="28"/>
          <w:szCs w:val="28"/>
        </w:rPr>
        <w:t>………………..4,000.00</w:t>
      </w:r>
    </w:p>
    <w:p w:rsidR="00487883" w:rsidRPr="009302DF" w:rsidRDefault="00487883" w:rsidP="006D51FB">
      <w:pPr>
        <w:shd w:val="clear" w:color="auto" w:fill="FFFFFF"/>
        <w:tabs>
          <w:tab w:val="left" w:pos="1275"/>
        </w:tabs>
        <w:spacing w:line="360" w:lineRule="auto"/>
        <w:ind w:firstLine="1560"/>
        <w:jc w:val="both"/>
        <w:rPr>
          <w:sz w:val="28"/>
          <w:szCs w:val="28"/>
        </w:rPr>
      </w:pPr>
      <w:r w:rsidRPr="009302DF">
        <w:rPr>
          <w:sz w:val="28"/>
          <w:szCs w:val="28"/>
        </w:rPr>
        <w:t xml:space="preserve">Компания </w:t>
      </w:r>
      <w:r w:rsidRPr="009302DF">
        <w:rPr>
          <w:color w:val="000000"/>
          <w:spacing w:val="2"/>
          <w:sz w:val="28"/>
          <w:szCs w:val="28"/>
          <w:lang w:val="en-US"/>
        </w:rPr>
        <w:t>Meg</w:t>
      </w:r>
      <w:r w:rsidRPr="009302DF">
        <w:rPr>
          <w:color w:val="000000"/>
          <w:spacing w:val="2"/>
          <w:sz w:val="28"/>
          <w:szCs w:val="28"/>
        </w:rPr>
        <w:t xml:space="preserve"> </w:t>
      </w:r>
      <w:r w:rsidRPr="009302DF">
        <w:rPr>
          <w:color w:val="000000"/>
          <w:spacing w:val="2"/>
          <w:sz w:val="28"/>
          <w:szCs w:val="28"/>
          <w:lang w:val="en-US"/>
        </w:rPr>
        <w:t>Harlowe</w:t>
      </w:r>
      <w:r w:rsidRPr="009302DF">
        <w:rPr>
          <w:color w:val="000000"/>
          <w:spacing w:val="2"/>
          <w:sz w:val="28"/>
          <w:szCs w:val="28"/>
        </w:rPr>
        <w:t>, изъятия</w:t>
      </w:r>
      <w:r w:rsidRPr="009302DF">
        <w:rPr>
          <w:color w:val="000000"/>
          <w:sz w:val="28"/>
          <w:szCs w:val="28"/>
        </w:rPr>
        <w:t>………….</w:t>
      </w:r>
      <w:r w:rsidR="00460ACE">
        <w:rPr>
          <w:color w:val="000000"/>
          <w:sz w:val="28"/>
          <w:szCs w:val="28"/>
        </w:rPr>
        <w:t xml:space="preserve">          </w:t>
      </w:r>
      <w:r w:rsidRPr="009302DF">
        <w:rPr>
          <w:color w:val="000000"/>
          <w:sz w:val="28"/>
          <w:szCs w:val="28"/>
        </w:rPr>
        <w:t>4,000.00</w:t>
      </w:r>
    </w:p>
    <w:p w:rsidR="00487883" w:rsidRPr="009302DF" w:rsidRDefault="00487883" w:rsidP="006D51FB">
      <w:pPr>
        <w:shd w:val="clear" w:color="auto" w:fill="FFFFFF"/>
        <w:spacing w:line="360" w:lineRule="auto"/>
        <w:ind w:firstLine="1560"/>
        <w:jc w:val="both"/>
        <w:rPr>
          <w:sz w:val="28"/>
          <w:szCs w:val="28"/>
        </w:rPr>
      </w:pPr>
      <w:r w:rsidRPr="009302DF">
        <w:rPr>
          <w:i/>
          <w:iCs/>
          <w:color w:val="000000"/>
          <w:spacing w:val="-2"/>
          <w:sz w:val="28"/>
          <w:szCs w:val="28"/>
        </w:rPr>
        <w:t>Закрыть счет «Изъятия»</w:t>
      </w:r>
    </w:p>
    <w:p w:rsidR="00487883" w:rsidRPr="009302DF" w:rsidRDefault="00487883" w:rsidP="009302DF">
      <w:pPr>
        <w:spacing w:line="360" w:lineRule="auto"/>
        <w:ind w:firstLine="709"/>
        <w:jc w:val="both"/>
        <w:rPr>
          <w:b/>
          <w:sz w:val="28"/>
          <w:szCs w:val="28"/>
        </w:rPr>
      </w:pPr>
    </w:p>
    <w:p w:rsidR="00487883" w:rsidRPr="009302DF" w:rsidRDefault="00487883" w:rsidP="009302DF">
      <w:pPr>
        <w:shd w:val="clear" w:color="auto" w:fill="FFFFFF"/>
        <w:spacing w:line="360" w:lineRule="auto"/>
        <w:ind w:firstLine="709"/>
        <w:jc w:val="both"/>
        <w:rPr>
          <w:sz w:val="28"/>
          <w:szCs w:val="28"/>
        </w:rPr>
      </w:pPr>
      <w:r w:rsidRPr="009302DF">
        <w:rPr>
          <w:color w:val="000000"/>
          <w:sz w:val="28"/>
          <w:szCs w:val="28"/>
        </w:rPr>
        <w:t>После совершения данных действий все временные счета закрываются, и после этого в 19</w:t>
      </w:r>
      <w:r w:rsidRPr="009302DF">
        <w:rPr>
          <w:color w:val="000000"/>
          <w:sz w:val="28"/>
          <w:szCs w:val="28"/>
          <w:lang w:val="en-US"/>
        </w:rPr>
        <w:t>X</w:t>
      </w:r>
      <w:r w:rsidRPr="009302DF">
        <w:rPr>
          <w:color w:val="000000"/>
          <w:sz w:val="28"/>
          <w:szCs w:val="28"/>
        </w:rPr>
        <w:t>3 году на них могут быть отражены другие операции. Кроме того, счет «Собственный капитал» полностью обновляется, чтобы отражать события</w:t>
      </w:r>
      <w:r w:rsidR="00460ACE">
        <w:rPr>
          <w:color w:val="000000"/>
          <w:sz w:val="28"/>
          <w:szCs w:val="28"/>
        </w:rPr>
        <w:t xml:space="preserve"> </w:t>
      </w:r>
      <w:r w:rsidRPr="009302DF">
        <w:rPr>
          <w:color w:val="000000"/>
          <w:sz w:val="28"/>
          <w:szCs w:val="28"/>
        </w:rPr>
        <w:t>19</w:t>
      </w:r>
      <w:r w:rsidRPr="009302DF">
        <w:rPr>
          <w:color w:val="000000"/>
          <w:sz w:val="28"/>
          <w:szCs w:val="28"/>
          <w:lang w:val="en-US"/>
        </w:rPr>
        <w:t>X</w:t>
      </w:r>
      <w:r w:rsidRPr="009302DF">
        <w:rPr>
          <w:color w:val="000000"/>
          <w:sz w:val="28"/>
          <w:szCs w:val="28"/>
        </w:rPr>
        <w:t>2 года.</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Оборотная ведомость торговой компании</w:t>
      </w:r>
    </w:p>
    <w:p w:rsidR="00487883" w:rsidRPr="009302DF" w:rsidRDefault="00487883" w:rsidP="009302DF">
      <w:pPr>
        <w:spacing w:line="360" w:lineRule="auto"/>
        <w:ind w:firstLine="709"/>
        <w:jc w:val="both"/>
        <w:rPr>
          <w:bCs/>
          <w:color w:val="000000"/>
          <w:sz w:val="28"/>
          <w:szCs w:val="28"/>
        </w:rPr>
      </w:pPr>
      <w:r w:rsidRPr="009302DF">
        <w:rPr>
          <w:sz w:val="28"/>
          <w:szCs w:val="28"/>
        </w:rPr>
        <w:t xml:space="preserve">На рисунке 9 представлен образец оборотной ведомости, которую может составить бухгалтер </w:t>
      </w:r>
      <w:r w:rsidRPr="009302DF">
        <w:rPr>
          <w:color w:val="000000"/>
          <w:sz w:val="28"/>
          <w:szCs w:val="28"/>
        </w:rPr>
        <w:t>компании</w:t>
      </w:r>
      <w:r w:rsidRPr="009302DF">
        <w:rPr>
          <w:bCs/>
          <w:color w:val="000000"/>
          <w:sz w:val="28"/>
          <w:szCs w:val="28"/>
        </w:rPr>
        <w:t xml:space="preserve">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xml:space="preserve"> в процессе разработки финансовых отчетов за 19Х2 год. Существует два различия оборотной ведомости, включающей 10 столбцов, которая подробно описана в четвертой главе, от представленной ниже. </w:t>
      </w:r>
    </w:p>
    <w:p w:rsidR="00487883" w:rsidRPr="009302DF" w:rsidRDefault="00487883" w:rsidP="009302DF">
      <w:pPr>
        <w:spacing w:line="360" w:lineRule="auto"/>
        <w:ind w:firstLine="709"/>
        <w:jc w:val="both"/>
        <w:rPr>
          <w:sz w:val="28"/>
          <w:szCs w:val="28"/>
        </w:rPr>
      </w:pPr>
    </w:p>
    <w:p w:rsidR="006D51FB" w:rsidRDefault="00487883" w:rsidP="009302DF">
      <w:pPr>
        <w:spacing w:line="360" w:lineRule="auto"/>
        <w:ind w:firstLine="709"/>
        <w:jc w:val="both"/>
        <w:rPr>
          <w:sz w:val="28"/>
          <w:szCs w:val="28"/>
        </w:rPr>
      </w:pPr>
      <w:r w:rsidRPr="009302DF">
        <w:rPr>
          <w:sz w:val="28"/>
          <w:szCs w:val="28"/>
        </w:rPr>
        <w:t xml:space="preserve">РИСУНОК 9 </w:t>
      </w:r>
    </w:p>
    <w:p w:rsidR="00487883" w:rsidRPr="009302DF" w:rsidRDefault="00487883" w:rsidP="009302DF">
      <w:pPr>
        <w:spacing w:line="360" w:lineRule="auto"/>
        <w:ind w:firstLine="709"/>
        <w:jc w:val="both"/>
        <w:rPr>
          <w:sz w:val="28"/>
          <w:szCs w:val="28"/>
        </w:rPr>
      </w:pPr>
      <w:r w:rsidRPr="009302DF">
        <w:rPr>
          <w:sz w:val="28"/>
          <w:szCs w:val="28"/>
        </w:rPr>
        <w:t xml:space="preserve">Оборотная ведомость компании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xml:space="preserve"> на 31 декабря 19Х2 года</w:t>
      </w:r>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1822"/>
        <w:gridCol w:w="922"/>
        <w:gridCol w:w="922"/>
        <w:gridCol w:w="908"/>
        <w:gridCol w:w="910"/>
        <w:gridCol w:w="921"/>
        <w:gridCol w:w="849"/>
        <w:gridCol w:w="811"/>
        <w:gridCol w:w="886"/>
      </w:tblGrid>
      <w:tr w:rsidR="00487883" w:rsidRPr="0085022A" w:rsidTr="0085022A">
        <w:trPr>
          <w:trHeight w:val="1386"/>
          <w:jc w:val="center"/>
        </w:trPr>
        <w:tc>
          <w:tcPr>
            <w:tcW w:w="487" w:type="dxa"/>
            <w:vMerge w:val="restart"/>
            <w:shd w:val="clear" w:color="auto" w:fill="auto"/>
            <w:vAlign w:val="center"/>
          </w:tcPr>
          <w:p w:rsidR="00487883" w:rsidRPr="0085022A" w:rsidRDefault="00487883" w:rsidP="0085022A">
            <w:pPr>
              <w:jc w:val="both"/>
              <w:rPr>
                <w:b/>
              </w:rPr>
            </w:pPr>
            <w:r w:rsidRPr="0085022A">
              <w:rPr>
                <w:b/>
              </w:rPr>
              <w:t>№</w:t>
            </w:r>
          </w:p>
        </w:tc>
        <w:tc>
          <w:tcPr>
            <w:tcW w:w="1822" w:type="dxa"/>
            <w:vMerge w:val="restart"/>
            <w:shd w:val="clear" w:color="auto" w:fill="auto"/>
            <w:vAlign w:val="center"/>
          </w:tcPr>
          <w:p w:rsidR="00487883" w:rsidRPr="0085022A" w:rsidRDefault="00487883" w:rsidP="0085022A">
            <w:pPr>
              <w:jc w:val="both"/>
              <w:rPr>
                <w:b/>
              </w:rPr>
            </w:pPr>
            <w:r w:rsidRPr="0085022A">
              <w:rPr>
                <w:b/>
                <w:color w:val="212121"/>
              </w:rPr>
              <w:t>Счет</w:t>
            </w:r>
          </w:p>
        </w:tc>
        <w:tc>
          <w:tcPr>
            <w:tcW w:w="1844" w:type="dxa"/>
            <w:gridSpan w:val="2"/>
            <w:shd w:val="clear" w:color="auto" w:fill="auto"/>
            <w:vAlign w:val="center"/>
          </w:tcPr>
          <w:p w:rsidR="00487883" w:rsidRPr="0085022A" w:rsidRDefault="00487883" w:rsidP="0085022A">
            <w:pPr>
              <w:jc w:val="both"/>
              <w:rPr>
                <w:b/>
              </w:rPr>
            </w:pPr>
            <w:r w:rsidRPr="0085022A">
              <w:rPr>
                <w:b/>
                <w:color w:val="212121"/>
              </w:rPr>
              <w:t>Нескорректированный тройной баланс</w:t>
            </w:r>
          </w:p>
        </w:tc>
        <w:tc>
          <w:tcPr>
            <w:tcW w:w="1818" w:type="dxa"/>
            <w:gridSpan w:val="2"/>
            <w:shd w:val="clear" w:color="auto" w:fill="auto"/>
            <w:vAlign w:val="center"/>
          </w:tcPr>
          <w:p w:rsidR="00487883" w:rsidRPr="0085022A" w:rsidRDefault="00487883" w:rsidP="0085022A">
            <w:pPr>
              <w:jc w:val="both"/>
              <w:rPr>
                <w:b/>
              </w:rPr>
            </w:pPr>
            <w:r w:rsidRPr="0085022A">
              <w:rPr>
                <w:b/>
                <w:color w:val="212121"/>
              </w:rPr>
              <w:t>Поправки</w:t>
            </w:r>
          </w:p>
        </w:tc>
        <w:tc>
          <w:tcPr>
            <w:tcW w:w="1770" w:type="dxa"/>
            <w:gridSpan w:val="2"/>
            <w:shd w:val="clear" w:color="auto" w:fill="auto"/>
            <w:vAlign w:val="center"/>
          </w:tcPr>
          <w:p w:rsidR="00487883" w:rsidRPr="0085022A" w:rsidRDefault="00487883" w:rsidP="0085022A">
            <w:pPr>
              <w:jc w:val="both"/>
              <w:rPr>
                <w:b/>
              </w:rPr>
            </w:pPr>
            <w:r w:rsidRPr="0085022A">
              <w:rPr>
                <w:b/>
                <w:color w:val="212121"/>
              </w:rPr>
              <w:t>Определение дохода</w:t>
            </w:r>
          </w:p>
        </w:tc>
        <w:tc>
          <w:tcPr>
            <w:tcW w:w="1697" w:type="dxa"/>
            <w:gridSpan w:val="2"/>
            <w:shd w:val="clear" w:color="auto" w:fill="auto"/>
            <w:vAlign w:val="center"/>
          </w:tcPr>
          <w:p w:rsidR="00487883" w:rsidRPr="0085022A" w:rsidRDefault="00487883" w:rsidP="0085022A">
            <w:pPr>
              <w:jc w:val="both"/>
              <w:rPr>
                <w:b/>
              </w:rPr>
            </w:pPr>
            <w:r w:rsidRPr="0085022A">
              <w:rPr>
                <w:b/>
                <w:color w:val="212121"/>
              </w:rPr>
              <w:t>Определение изменений в стоимости акций и в бухгалтерском балансе</w:t>
            </w:r>
          </w:p>
        </w:tc>
      </w:tr>
      <w:tr w:rsidR="00487883" w:rsidRPr="0085022A" w:rsidTr="0085022A">
        <w:trPr>
          <w:trHeight w:val="145"/>
          <w:jc w:val="center"/>
        </w:trPr>
        <w:tc>
          <w:tcPr>
            <w:tcW w:w="487" w:type="dxa"/>
            <w:vMerge/>
            <w:shd w:val="clear" w:color="auto" w:fill="auto"/>
            <w:vAlign w:val="center"/>
          </w:tcPr>
          <w:p w:rsidR="00487883" w:rsidRPr="0085022A" w:rsidRDefault="00487883" w:rsidP="0085022A">
            <w:pPr>
              <w:jc w:val="both"/>
              <w:rPr>
                <w:b/>
              </w:rPr>
            </w:pPr>
          </w:p>
        </w:tc>
        <w:tc>
          <w:tcPr>
            <w:tcW w:w="1822" w:type="dxa"/>
            <w:vMerge/>
            <w:shd w:val="clear" w:color="auto" w:fill="auto"/>
            <w:vAlign w:val="center"/>
          </w:tcPr>
          <w:p w:rsidR="00487883" w:rsidRPr="0085022A" w:rsidRDefault="00487883" w:rsidP="0085022A">
            <w:pPr>
              <w:jc w:val="both"/>
              <w:rPr>
                <w:b/>
              </w:rPr>
            </w:pPr>
          </w:p>
        </w:tc>
        <w:tc>
          <w:tcPr>
            <w:tcW w:w="922" w:type="dxa"/>
            <w:shd w:val="clear" w:color="auto" w:fill="auto"/>
            <w:vAlign w:val="center"/>
          </w:tcPr>
          <w:p w:rsidR="00487883" w:rsidRPr="0085022A" w:rsidRDefault="00487883" w:rsidP="0085022A">
            <w:pPr>
              <w:jc w:val="both"/>
              <w:rPr>
                <w:b/>
              </w:rPr>
            </w:pPr>
            <w:r w:rsidRPr="0085022A">
              <w:rPr>
                <w:b/>
                <w:color w:val="000000"/>
              </w:rPr>
              <w:t>Д</w:t>
            </w:r>
          </w:p>
        </w:tc>
        <w:tc>
          <w:tcPr>
            <w:tcW w:w="922" w:type="dxa"/>
            <w:shd w:val="clear" w:color="auto" w:fill="auto"/>
            <w:vAlign w:val="center"/>
          </w:tcPr>
          <w:p w:rsidR="00487883" w:rsidRPr="0085022A" w:rsidRDefault="00487883" w:rsidP="0085022A">
            <w:pPr>
              <w:jc w:val="both"/>
              <w:rPr>
                <w:b/>
              </w:rPr>
            </w:pPr>
            <w:r w:rsidRPr="0085022A">
              <w:rPr>
                <w:b/>
                <w:color w:val="000000"/>
              </w:rPr>
              <w:t>К</w:t>
            </w:r>
          </w:p>
        </w:tc>
        <w:tc>
          <w:tcPr>
            <w:tcW w:w="908" w:type="dxa"/>
            <w:shd w:val="clear" w:color="auto" w:fill="auto"/>
            <w:vAlign w:val="center"/>
          </w:tcPr>
          <w:p w:rsidR="00487883" w:rsidRPr="0085022A" w:rsidRDefault="00487883" w:rsidP="0085022A">
            <w:pPr>
              <w:jc w:val="both"/>
              <w:rPr>
                <w:b/>
              </w:rPr>
            </w:pPr>
            <w:r w:rsidRPr="0085022A">
              <w:rPr>
                <w:b/>
                <w:color w:val="000000"/>
              </w:rPr>
              <w:t>Д</w:t>
            </w:r>
          </w:p>
        </w:tc>
        <w:tc>
          <w:tcPr>
            <w:tcW w:w="910" w:type="dxa"/>
            <w:shd w:val="clear" w:color="auto" w:fill="auto"/>
            <w:vAlign w:val="center"/>
          </w:tcPr>
          <w:p w:rsidR="00487883" w:rsidRPr="0085022A" w:rsidRDefault="00487883" w:rsidP="0085022A">
            <w:pPr>
              <w:jc w:val="both"/>
              <w:rPr>
                <w:b/>
              </w:rPr>
            </w:pPr>
            <w:r w:rsidRPr="0085022A">
              <w:rPr>
                <w:b/>
                <w:color w:val="000000"/>
              </w:rPr>
              <w:t>К</w:t>
            </w:r>
          </w:p>
        </w:tc>
        <w:tc>
          <w:tcPr>
            <w:tcW w:w="921" w:type="dxa"/>
            <w:shd w:val="clear" w:color="auto" w:fill="auto"/>
            <w:vAlign w:val="center"/>
          </w:tcPr>
          <w:p w:rsidR="00487883" w:rsidRPr="0085022A" w:rsidRDefault="00487883" w:rsidP="0085022A">
            <w:pPr>
              <w:jc w:val="both"/>
              <w:rPr>
                <w:b/>
              </w:rPr>
            </w:pPr>
            <w:r w:rsidRPr="0085022A">
              <w:rPr>
                <w:b/>
                <w:color w:val="000000"/>
              </w:rPr>
              <w:t>Д</w:t>
            </w:r>
          </w:p>
        </w:tc>
        <w:tc>
          <w:tcPr>
            <w:tcW w:w="849" w:type="dxa"/>
            <w:shd w:val="clear" w:color="auto" w:fill="auto"/>
            <w:vAlign w:val="center"/>
          </w:tcPr>
          <w:p w:rsidR="00487883" w:rsidRPr="0085022A" w:rsidRDefault="00487883" w:rsidP="0085022A">
            <w:pPr>
              <w:jc w:val="both"/>
              <w:rPr>
                <w:b/>
              </w:rPr>
            </w:pPr>
            <w:r w:rsidRPr="0085022A">
              <w:rPr>
                <w:b/>
                <w:color w:val="000000"/>
              </w:rPr>
              <w:t>К</w:t>
            </w:r>
          </w:p>
        </w:tc>
        <w:tc>
          <w:tcPr>
            <w:tcW w:w="811" w:type="dxa"/>
            <w:shd w:val="clear" w:color="auto" w:fill="auto"/>
            <w:vAlign w:val="center"/>
          </w:tcPr>
          <w:p w:rsidR="00487883" w:rsidRPr="0085022A" w:rsidRDefault="00487883" w:rsidP="0085022A">
            <w:pPr>
              <w:jc w:val="both"/>
              <w:rPr>
                <w:b/>
              </w:rPr>
            </w:pPr>
            <w:r w:rsidRPr="0085022A">
              <w:rPr>
                <w:b/>
                <w:color w:val="000000"/>
              </w:rPr>
              <w:t>Д</w:t>
            </w:r>
          </w:p>
        </w:tc>
        <w:tc>
          <w:tcPr>
            <w:tcW w:w="886" w:type="dxa"/>
            <w:shd w:val="clear" w:color="auto" w:fill="auto"/>
            <w:vAlign w:val="center"/>
          </w:tcPr>
          <w:p w:rsidR="00487883" w:rsidRPr="0085022A" w:rsidRDefault="00487883" w:rsidP="0085022A">
            <w:pPr>
              <w:jc w:val="both"/>
              <w:rPr>
                <w:b/>
              </w:rPr>
            </w:pPr>
            <w:r w:rsidRPr="0085022A">
              <w:rPr>
                <w:b/>
                <w:color w:val="000000"/>
              </w:rPr>
              <w:t>К</w:t>
            </w:r>
          </w:p>
        </w:tc>
      </w:tr>
      <w:tr w:rsidR="00487883" w:rsidRPr="0085022A" w:rsidTr="0085022A">
        <w:trPr>
          <w:trHeight w:val="226"/>
          <w:jc w:val="center"/>
        </w:trPr>
        <w:tc>
          <w:tcPr>
            <w:tcW w:w="487" w:type="dxa"/>
            <w:shd w:val="clear" w:color="auto" w:fill="auto"/>
            <w:vAlign w:val="center"/>
          </w:tcPr>
          <w:p w:rsidR="00487883" w:rsidRPr="006D51FB" w:rsidRDefault="00487883" w:rsidP="0085022A">
            <w:pPr>
              <w:jc w:val="both"/>
            </w:pPr>
            <w:r w:rsidRPr="006D51FB">
              <w:t>101</w:t>
            </w:r>
          </w:p>
        </w:tc>
        <w:tc>
          <w:tcPr>
            <w:tcW w:w="1822" w:type="dxa"/>
            <w:shd w:val="clear" w:color="auto" w:fill="auto"/>
            <w:vAlign w:val="center"/>
          </w:tcPr>
          <w:p w:rsidR="00487883" w:rsidRPr="006D51FB" w:rsidRDefault="00487883" w:rsidP="0085022A">
            <w:pPr>
              <w:jc w:val="both"/>
            </w:pPr>
            <w:r w:rsidRPr="0085022A">
              <w:rPr>
                <w:color w:val="000000"/>
                <w:spacing w:val="-4"/>
              </w:rPr>
              <w:t>Денежные средства</w:t>
            </w:r>
          </w:p>
        </w:tc>
        <w:tc>
          <w:tcPr>
            <w:tcW w:w="922" w:type="dxa"/>
            <w:shd w:val="clear" w:color="auto" w:fill="auto"/>
            <w:vAlign w:val="center"/>
          </w:tcPr>
          <w:p w:rsidR="00487883" w:rsidRPr="006D51FB" w:rsidRDefault="00487883" w:rsidP="0085022A">
            <w:pPr>
              <w:jc w:val="both"/>
            </w:pPr>
            <w:r w:rsidRPr="006D51FB">
              <w:t>8,200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6D51FB" w:rsidRDefault="00487883" w:rsidP="0085022A">
            <w:pPr>
              <w:jc w:val="both"/>
            </w:pPr>
            <w:r w:rsidRPr="006D51FB">
              <w:t>8,200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67"/>
          <w:jc w:val="center"/>
        </w:trPr>
        <w:tc>
          <w:tcPr>
            <w:tcW w:w="487" w:type="dxa"/>
            <w:shd w:val="clear" w:color="auto" w:fill="auto"/>
          </w:tcPr>
          <w:p w:rsidR="00487883" w:rsidRPr="006D51FB" w:rsidRDefault="00487883" w:rsidP="0085022A">
            <w:pPr>
              <w:jc w:val="both"/>
            </w:pPr>
            <w:r w:rsidRPr="006D51FB">
              <w:t>106</w:t>
            </w:r>
          </w:p>
        </w:tc>
        <w:tc>
          <w:tcPr>
            <w:tcW w:w="1822" w:type="dxa"/>
            <w:shd w:val="clear" w:color="auto" w:fill="auto"/>
          </w:tcPr>
          <w:p w:rsidR="00487883" w:rsidRPr="006D51FB" w:rsidRDefault="00487883" w:rsidP="0085022A">
            <w:pPr>
              <w:jc w:val="both"/>
            </w:pPr>
            <w:r w:rsidRPr="0085022A">
              <w:rPr>
                <w:color w:val="000000"/>
                <w:spacing w:val="2"/>
              </w:rPr>
              <w:t>Дебиторская задолженность</w:t>
            </w:r>
          </w:p>
        </w:tc>
        <w:tc>
          <w:tcPr>
            <w:tcW w:w="922" w:type="dxa"/>
            <w:shd w:val="clear" w:color="auto" w:fill="auto"/>
            <w:vAlign w:val="center"/>
          </w:tcPr>
          <w:p w:rsidR="00487883" w:rsidRPr="006D51FB" w:rsidRDefault="00487883" w:rsidP="0085022A">
            <w:pPr>
              <w:jc w:val="both"/>
            </w:pPr>
            <w:r w:rsidRPr="006D51FB">
              <w:t>11,200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6D51FB" w:rsidRDefault="00487883" w:rsidP="0085022A">
            <w:pPr>
              <w:jc w:val="both"/>
            </w:pPr>
            <w:r w:rsidRPr="006D51FB">
              <w:t>11,200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85022A" w:rsidRDefault="00487883" w:rsidP="0085022A">
            <w:pPr>
              <w:jc w:val="both"/>
              <w:rPr>
                <w:b/>
              </w:rPr>
            </w:pPr>
            <w:r w:rsidRPr="0085022A">
              <w:rPr>
                <w:b/>
              </w:rPr>
              <w:t>119</w:t>
            </w:r>
          </w:p>
        </w:tc>
        <w:tc>
          <w:tcPr>
            <w:tcW w:w="1822" w:type="dxa"/>
            <w:shd w:val="clear" w:color="auto" w:fill="auto"/>
          </w:tcPr>
          <w:p w:rsidR="00487883" w:rsidRPr="0085022A" w:rsidRDefault="00487883" w:rsidP="0085022A">
            <w:pPr>
              <w:jc w:val="both"/>
              <w:rPr>
                <w:b/>
              </w:rPr>
            </w:pPr>
            <w:r w:rsidRPr="0085022A">
              <w:rPr>
                <w:b/>
                <w:color w:val="212121"/>
                <w:spacing w:val="3"/>
              </w:rPr>
              <w:t>Запасы</w:t>
            </w:r>
          </w:p>
        </w:tc>
        <w:tc>
          <w:tcPr>
            <w:tcW w:w="922" w:type="dxa"/>
            <w:shd w:val="clear" w:color="auto" w:fill="auto"/>
            <w:vAlign w:val="center"/>
          </w:tcPr>
          <w:p w:rsidR="00487883" w:rsidRPr="0085022A" w:rsidRDefault="00487883" w:rsidP="0085022A">
            <w:pPr>
              <w:jc w:val="both"/>
              <w:rPr>
                <w:b/>
              </w:rPr>
            </w:pPr>
            <w:r w:rsidRPr="0085022A">
              <w:rPr>
                <w:b/>
              </w:rPr>
              <w:t>19,200</w:t>
            </w:r>
          </w:p>
        </w:tc>
        <w:tc>
          <w:tcPr>
            <w:tcW w:w="922" w:type="dxa"/>
            <w:shd w:val="clear" w:color="auto" w:fill="auto"/>
            <w:vAlign w:val="center"/>
          </w:tcPr>
          <w:p w:rsidR="00487883" w:rsidRPr="0085022A" w:rsidRDefault="00487883" w:rsidP="0085022A">
            <w:pPr>
              <w:jc w:val="both"/>
              <w:rPr>
                <w:b/>
                <w:lang w:val="en-US"/>
              </w:rPr>
            </w:pPr>
          </w:p>
        </w:tc>
        <w:tc>
          <w:tcPr>
            <w:tcW w:w="908" w:type="dxa"/>
            <w:shd w:val="clear" w:color="auto" w:fill="auto"/>
            <w:vAlign w:val="center"/>
          </w:tcPr>
          <w:p w:rsidR="00487883" w:rsidRPr="0085022A" w:rsidRDefault="00487883" w:rsidP="0085022A">
            <w:pPr>
              <w:jc w:val="both"/>
              <w:rPr>
                <w:b/>
                <w:lang w:val="en-US"/>
              </w:rPr>
            </w:pPr>
          </w:p>
        </w:tc>
        <w:tc>
          <w:tcPr>
            <w:tcW w:w="910" w:type="dxa"/>
            <w:shd w:val="clear" w:color="auto" w:fill="auto"/>
            <w:vAlign w:val="center"/>
          </w:tcPr>
          <w:p w:rsidR="00487883" w:rsidRPr="0085022A" w:rsidRDefault="00487883" w:rsidP="0085022A">
            <w:pPr>
              <w:jc w:val="both"/>
              <w:rPr>
                <w:b/>
                <w:lang w:val="en-US"/>
              </w:rPr>
            </w:pPr>
          </w:p>
        </w:tc>
        <w:tc>
          <w:tcPr>
            <w:tcW w:w="921" w:type="dxa"/>
            <w:shd w:val="clear" w:color="auto" w:fill="auto"/>
            <w:vAlign w:val="center"/>
          </w:tcPr>
          <w:p w:rsidR="00487883" w:rsidRPr="0085022A" w:rsidRDefault="00487883" w:rsidP="0085022A">
            <w:pPr>
              <w:jc w:val="both"/>
              <w:rPr>
                <w:b/>
              </w:rPr>
            </w:pPr>
            <w:r w:rsidRPr="0085022A">
              <w:rPr>
                <w:b/>
              </w:rPr>
              <w:t>19,200</w:t>
            </w:r>
          </w:p>
        </w:tc>
        <w:tc>
          <w:tcPr>
            <w:tcW w:w="849" w:type="dxa"/>
            <w:shd w:val="clear" w:color="auto" w:fill="auto"/>
            <w:vAlign w:val="center"/>
          </w:tcPr>
          <w:p w:rsidR="00487883" w:rsidRPr="0085022A" w:rsidRDefault="00487883" w:rsidP="0085022A">
            <w:pPr>
              <w:jc w:val="both"/>
              <w:rPr>
                <w:b/>
              </w:rPr>
            </w:pPr>
            <w:r w:rsidRPr="0085022A">
              <w:rPr>
                <w:b/>
              </w:rPr>
              <w:t>21,000</w:t>
            </w:r>
          </w:p>
        </w:tc>
        <w:tc>
          <w:tcPr>
            <w:tcW w:w="811" w:type="dxa"/>
            <w:shd w:val="clear" w:color="auto" w:fill="auto"/>
            <w:vAlign w:val="center"/>
          </w:tcPr>
          <w:p w:rsidR="00487883" w:rsidRPr="0085022A" w:rsidRDefault="00487883" w:rsidP="0085022A">
            <w:pPr>
              <w:jc w:val="both"/>
              <w:rPr>
                <w:b/>
              </w:rPr>
            </w:pPr>
            <w:r w:rsidRPr="0085022A">
              <w:rPr>
                <w:b/>
              </w:rPr>
              <w:t>21,000</w:t>
            </w:r>
          </w:p>
        </w:tc>
        <w:tc>
          <w:tcPr>
            <w:tcW w:w="886" w:type="dxa"/>
            <w:shd w:val="clear" w:color="auto" w:fill="auto"/>
            <w:vAlign w:val="center"/>
          </w:tcPr>
          <w:p w:rsidR="00487883" w:rsidRPr="0085022A" w:rsidRDefault="00487883" w:rsidP="0085022A">
            <w:pPr>
              <w:jc w:val="both"/>
              <w:rPr>
                <w:b/>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124</w:t>
            </w:r>
          </w:p>
        </w:tc>
        <w:tc>
          <w:tcPr>
            <w:tcW w:w="1822" w:type="dxa"/>
            <w:shd w:val="clear" w:color="auto" w:fill="auto"/>
          </w:tcPr>
          <w:p w:rsidR="00487883" w:rsidRPr="006D51FB" w:rsidRDefault="00487883" w:rsidP="0085022A">
            <w:pPr>
              <w:jc w:val="both"/>
            </w:pPr>
            <w:r w:rsidRPr="0085022A">
              <w:rPr>
                <w:color w:val="000000"/>
              </w:rPr>
              <w:t>Офисные поставки</w:t>
            </w:r>
          </w:p>
        </w:tc>
        <w:tc>
          <w:tcPr>
            <w:tcW w:w="922" w:type="dxa"/>
            <w:shd w:val="clear" w:color="auto" w:fill="auto"/>
            <w:vAlign w:val="center"/>
          </w:tcPr>
          <w:p w:rsidR="00487883" w:rsidRPr="006D51FB" w:rsidRDefault="00487883" w:rsidP="0085022A">
            <w:pPr>
              <w:jc w:val="both"/>
            </w:pPr>
            <w:r w:rsidRPr="006D51FB">
              <w:t>2,350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6D51FB" w:rsidRDefault="00487883" w:rsidP="0085022A">
            <w:pPr>
              <w:jc w:val="both"/>
            </w:pPr>
            <w:r w:rsidRPr="006D51FB">
              <w:t>(с) 1,800</w:t>
            </w: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6D51FB" w:rsidRDefault="00487883" w:rsidP="0085022A">
            <w:pPr>
              <w:jc w:val="both"/>
            </w:pPr>
            <w:r w:rsidRPr="006D51FB">
              <w:t>550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125</w:t>
            </w:r>
          </w:p>
        </w:tc>
        <w:tc>
          <w:tcPr>
            <w:tcW w:w="1822" w:type="dxa"/>
            <w:shd w:val="clear" w:color="auto" w:fill="auto"/>
          </w:tcPr>
          <w:p w:rsidR="00487883" w:rsidRPr="006D51FB" w:rsidRDefault="00487883" w:rsidP="0085022A">
            <w:pPr>
              <w:jc w:val="both"/>
            </w:pPr>
            <w:r w:rsidRPr="0085022A">
              <w:rPr>
                <w:color w:val="000000"/>
                <w:spacing w:val="1"/>
              </w:rPr>
              <w:t>Складские поставки</w:t>
            </w:r>
          </w:p>
        </w:tc>
        <w:tc>
          <w:tcPr>
            <w:tcW w:w="922" w:type="dxa"/>
            <w:shd w:val="clear" w:color="auto" w:fill="auto"/>
            <w:vAlign w:val="center"/>
          </w:tcPr>
          <w:p w:rsidR="00487883" w:rsidRPr="006D51FB" w:rsidRDefault="00487883" w:rsidP="0085022A">
            <w:pPr>
              <w:jc w:val="both"/>
            </w:pPr>
            <w:r w:rsidRPr="006D51FB">
              <w:t>1,450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r w:rsidRPr="0085022A">
              <w:rPr>
                <w:lang w:val="en-US"/>
              </w:rPr>
              <w:t>(b) 1,200</w:t>
            </w: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r w:rsidRPr="0085022A">
              <w:rPr>
                <w:lang w:val="en-US"/>
              </w:rPr>
              <w:t>250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128</w:t>
            </w:r>
          </w:p>
        </w:tc>
        <w:tc>
          <w:tcPr>
            <w:tcW w:w="1822" w:type="dxa"/>
            <w:shd w:val="clear" w:color="auto" w:fill="auto"/>
          </w:tcPr>
          <w:p w:rsidR="00487883" w:rsidRPr="006D51FB" w:rsidRDefault="00487883" w:rsidP="0085022A">
            <w:pPr>
              <w:jc w:val="both"/>
            </w:pPr>
            <w:r w:rsidRPr="0085022A">
              <w:rPr>
                <w:color w:val="000000"/>
                <w:spacing w:val="3"/>
              </w:rPr>
              <w:t>Страховые взносы</w:t>
            </w:r>
          </w:p>
        </w:tc>
        <w:tc>
          <w:tcPr>
            <w:tcW w:w="922" w:type="dxa"/>
            <w:shd w:val="clear" w:color="auto" w:fill="auto"/>
            <w:vAlign w:val="center"/>
          </w:tcPr>
          <w:p w:rsidR="00487883" w:rsidRPr="0085022A" w:rsidRDefault="00487883" w:rsidP="0085022A">
            <w:pPr>
              <w:jc w:val="both"/>
              <w:rPr>
                <w:lang w:val="en-US"/>
              </w:rPr>
            </w:pPr>
            <w:r w:rsidRPr="0085022A">
              <w:rPr>
                <w:lang w:val="en-US"/>
              </w:rPr>
              <w:t>900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r w:rsidRPr="0085022A">
              <w:rPr>
                <w:lang w:val="en-US"/>
              </w:rPr>
              <w:t>(a) 600</w:t>
            </w: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r w:rsidRPr="0085022A">
              <w:rPr>
                <w:lang w:val="en-US"/>
              </w:rPr>
              <w:t>300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67"/>
          <w:jc w:val="center"/>
        </w:trPr>
        <w:tc>
          <w:tcPr>
            <w:tcW w:w="487" w:type="dxa"/>
            <w:shd w:val="clear" w:color="auto" w:fill="auto"/>
          </w:tcPr>
          <w:p w:rsidR="00487883" w:rsidRPr="006D51FB" w:rsidRDefault="00487883" w:rsidP="0085022A">
            <w:pPr>
              <w:jc w:val="both"/>
            </w:pPr>
            <w:r w:rsidRPr="006D51FB">
              <w:t>163</w:t>
            </w:r>
          </w:p>
        </w:tc>
        <w:tc>
          <w:tcPr>
            <w:tcW w:w="1822" w:type="dxa"/>
            <w:shd w:val="clear" w:color="auto" w:fill="auto"/>
          </w:tcPr>
          <w:p w:rsidR="00487883" w:rsidRPr="006D51FB" w:rsidRDefault="00487883" w:rsidP="0085022A">
            <w:pPr>
              <w:jc w:val="both"/>
            </w:pPr>
            <w:r w:rsidRPr="0085022A">
              <w:rPr>
                <w:color w:val="000000"/>
                <w:spacing w:val="2"/>
              </w:rPr>
              <w:t>Офисное оборудование</w:t>
            </w:r>
          </w:p>
        </w:tc>
        <w:tc>
          <w:tcPr>
            <w:tcW w:w="922" w:type="dxa"/>
            <w:shd w:val="clear" w:color="auto" w:fill="auto"/>
            <w:vAlign w:val="center"/>
          </w:tcPr>
          <w:p w:rsidR="00487883" w:rsidRPr="0085022A" w:rsidRDefault="00487883" w:rsidP="0085022A">
            <w:pPr>
              <w:jc w:val="both"/>
              <w:rPr>
                <w:lang w:val="en-US"/>
              </w:rPr>
            </w:pPr>
            <w:r w:rsidRPr="0085022A">
              <w:rPr>
                <w:lang w:val="en-US"/>
              </w:rPr>
              <w:t>4,200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r w:rsidRPr="0085022A">
              <w:rPr>
                <w:lang w:val="en-US"/>
              </w:rPr>
              <w:t>4,200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67"/>
          <w:jc w:val="center"/>
        </w:trPr>
        <w:tc>
          <w:tcPr>
            <w:tcW w:w="487" w:type="dxa"/>
            <w:shd w:val="clear" w:color="auto" w:fill="auto"/>
          </w:tcPr>
          <w:p w:rsidR="00487883" w:rsidRPr="006D51FB" w:rsidRDefault="00487883" w:rsidP="0085022A">
            <w:pPr>
              <w:jc w:val="both"/>
            </w:pPr>
            <w:r w:rsidRPr="006D51FB">
              <w:t>164</w:t>
            </w:r>
          </w:p>
        </w:tc>
        <w:tc>
          <w:tcPr>
            <w:tcW w:w="1822" w:type="dxa"/>
            <w:shd w:val="clear" w:color="auto" w:fill="auto"/>
          </w:tcPr>
          <w:p w:rsidR="00487883" w:rsidRPr="006D51FB" w:rsidRDefault="00487883" w:rsidP="0085022A">
            <w:pPr>
              <w:jc w:val="both"/>
            </w:pPr>
            <w:r w:rsidRPr="0085022A">
              <w:rPr>
                <w:color w:val="000000"/>
                <w:spacing w:val="1"/>
              </w:rPr>
              <w:t>Начисление амортизации, офис</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r w:rsidRPr="0085022A">
              <w:rPr>
                <w:lang w:val="en-US"/>
              </w:rPr>
              <w:t>700</w:t>
            </w: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r w:rsidRPr="0085022A">
              <w:rPr>
                <w:lang w:val="en-US"/>
              </w:rPr>
              <w:t>(e) 700</w:t>
            </w: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r w:rsidRPr="0085022A">
              <w:rPr>
                <w:lang w:val="en-US"/>
              </w:rPr>
              <w:t>1,400</w:t>
            </w: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165</w:t>
            </w:r>
          </w:p>
        </w:tc>
        <w:tc>
          <w:tcPr>
            <w:tcW w:w="1822" w:type="dxa"/>
            <w:shd w:val="clear" w:color="auto" w:fill="auto"/>
          </w:tcPr>
          <w:p w:rsidR="00487883" w:rsidRPr="006D51FB" w:rsidRDefault="00487883" w:rsidP="0085022A">
            <w:pPr>
              <w:jc w:val="both"/>
            </w:pPr>
            <w:r w:rsidRPr="0085022A">
              <w:rPr>
                <w:color w:val="000000"/>
                <w:spacing w:val="3"/>
              </w:rPr>
              <w:t>Оборудование в запасах</w:t>
            </w:r>
          </w:p>
        </w:tc>
        <w:tc>
          <w:tcPr>
            <w:tcW w:w="922" w:type="dxa"/>
            <w:shd w:val="clear" w:color="auto" w:fill="auto"/>
            <w:vAlign w:val="center"/>
          </w:tcPr>
          <w:p w:rsidR="00487883" w:rsidRPr="0085022A" w:rsidRDefault="00487883" w:rsidP="0085022A">
            <w:pPr>
              <w:jc w:val="both"/>
              <w:rPr>
                <w:lang w:val="en-US"/>
              </w:rPr>
            </w:pPr>
            <w:r w:rsidRPr="0085022A">
              <w:rPr>
                <w:lang w:val="en-US"/>
              </w:rPr>
              <w:t>30,000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r w:rsidRPr="0085022A">
              <w:rPr>
                <w:lang w:val="en-US"/>
              </w:rPr>
              <w:t>30,000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67"/>
          <w:jc w:val="center"/>
        </w:trPr>
        <w:tc>
          <w:tcPr>
            <w:tcW w:w="487" w:type="dxa"/>
            <w:shd w:val="clear" w:color="auto" w:fill="auto"/>
          </w:tcPr>
          <w:p w:rsidR="00487883" w:rsidRPr="006D51FB" w:rsidRDefault="00487883" w:rsidP="0085022A">
            <w:pPr>
              <w:jc w:val="both"/>
            </w:pPr>
            <w:r w:rsidRPr="006D51FB">
              <w:t>166</w:t>
            </w:r>
          </w:p>
        </w:tc>
        <w:tc>
          <w:tcPr>
            <w:tcW w:w="1822" w:type="dxa"/>
            <w:shd w:val="clear" w:color="auto" w:fill="auto"/>
          </w:tcPr>
          <w:p w:rsidR="00487883" w:rsidRPr="006D51FB" w:rsidRDefault="00487883" w:rsidP="0085022A">
            <w:pPr>
              <w:jc w:val="both"/>
            </w:pPr>
            <w:r w:rsidRPr="0085022A">
              <w:rPr>
                <w:color w:val="000000"/>
                <w:spacing w:val="2"/>
              </w:rPr>
              <w:t>Начисление амортизации, склад</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r w:rsidRPr="0085022A">
              <w:rPr>
                <w:lang w:val="en-US"/>
              </w:rPr>
              <w:t>3,000</w:t>
            </w: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r w:rsidRPr="0085022A">
              <w:rPr>
                <w:lang w:val="en-US"/>
              </w:rPr>
              <w:t>(d) 3,000</w:t>
            </w: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r w:rsidRPr="0085022A">
              <w:rPr>
                <w:lang w:val="en-US"/>
              </w:rPr>
              <w:t>6,000</w:t>
            </w: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201</w:t>
            </w:r>
          </w:p>
        </w:tc>
        <w:tc>
          <w:tcPr>
            <w:tcW w:w="1822" w:type="dxa"/>
            <w:shd w:val="clear" w:color="auto" w:fill="auto"/>
          </w:tcPr>
          <w:p w:rsidR="00487883" w:rsidRPr="006D51FB" w:rsidRDefault="00487883" w:rsidP="0085022A">
            <w:pPr>
              <w:jc w:val="both"/>
            </w:pPr>
            <w:r w:rsidRPr="0085022A">
              <w:rPr>
                <w:color w:val="000000"/>
                <w:spacing w:val="2"/>
              </w:rPr>
              <w:t>Кредиторская задолженность</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r w:rsidRPr="0085022A">
              <w:rPr>
                <w:lang w:val="en-US"/>
              </w:rPr>
              <w:t>16,000</w:t>
            </w: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r w:rsidRPr="0085022A">
              <w:rPr>
                <w:lang w:val="en-US"/>
              </w:rPr>
              <w:t>16,000</w:t>
            </w: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209</w:t>
            </w:r>
          </w:p>
        </w:tc>
        <w:tc>
          <w:tcPr>
            <w:tcW w:w="1822" w:type="dxa"/>
            <w:shd w:val="clear" w:color="auto" w:fill="auto"/>
          </w:tcPr>
          <w:p w:rsidR="00487883" w:rsidRPr="0085022A" w:rsidRDefault="00487883" w:rsidP="0085022A">
            <w:pPr>
              <w:jc w:val="both"/>
              <w:rPr>
                <w:lang w:val="en-US"/>
              </w:rPr>
            </w:pPr>
            <w:r w:rsidRPr="0085022A">
              <w:rPr>
                <w:color w:val="000000"/>
                <w:spacing w:val="3"/>
                <w:lang w:val="en-US"/>
              </w:rPr>
              <w:t>Salaries payable</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r w:rsidRPr="0085022A">
              <w:rPr>
                <w:lang w:val="en-US"/>
              </w:rPr>
              <w:t>(f) 800</w:t>
            </w: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r w:rsidRPr="0085022A">
              <w:rPr>
                <w:lang w:val="en-US"/>
              </w:rPr>
              <w:t>800</w:t>
            </w: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301</w:t>
            </w:r>
          </w:p>
        </w:tc>
        <w:tc>
          <w:tcPr>
            <w:tcW w:w="1822" w:type="dxa"/>
            <w:shd w:val="clear" w:color="auto" w:fill="auto"/>
          </w:tcPr>
          <w:p w:rsidR="00487883" w:rsidRPr="006D51FB" w:rsidRDefault="00487883" w:rsidP="0085022A">
            <w:pPr>
              <w:jc w:val="both"/>
            </w:pPr>
            <w:r w:rsidRPr="0085022A">
              <w:rPr>
                <w:color w:val="000000"/>
                <w:spacing w:val="1"/>
              </w:rPr>
              <w:t xml:space="preserve">Компания </w:t>
            </w:r>
            <w:r w:rsidRPr="0085022A">
              <w:rPr>
                <w:color w:val="000000"/>
                <w:spacing w:val="1"/>
                <w:lang w:val="en-US"/>
              </w:rPr>
              <w:t xml:space="preserve">Meg Harlowe, </w:t>
            </w:r>
            <w:r w:rsidRPr="0085022A">
              <w:rPr>
                <w:color w:val="000000"/>
                <w:spacing w:val="1"/>
              </w:rPr>
              <w:t>капитал</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r w:rsidRPr="0085022A">
              <w:rPr>
                <w:lang w:val="en-US"/>
              </w:rPr>
              <w:t>34,000</w:t>
            </w: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r w:rsidRPr="0085022A">
              <w:rPr>
                <w:lang w:val="en-US"/>
              </w:rPr>
              <w:t>34,000</w:t>
            </w: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302</w:t>
            </w:r>
          </w:p>
        </w:tc>
        <w:tc>
          <w:tcPr>
            <w:tcW w:w="1822" w:type="dxa"/>
            <w:shd w:val="clear" w:color="auto" w:fill="auto"/>
          </w:tcPr>
          <w:p w:rsidR="00487883" w:rsidRPr="006D51FB" w:rsidRDefault="00487883" w:rsidP="0085022A">
            <w:pPr>
              <w:jc w:val="both"/>
            </w:pPr>
            <w:r w:rsidRPr="0085022A">
              <w:rPr>
                <w:color w:val="000000"/>
                <w:spacing w:val="4"/>
              </w:rPr>
              <w:t xml:space="preserve">Компания </w:t>
            </w:r>
            <w:r w:rsidRPr="0085022A">
              <w:rPr>
                <w:color w:val="000000"/>
                <w:spacing w:val="4"/>
                <w:lang w:val="en-US"/>
              </w:rPr>
              <w:t xml:space="preserve">Meg Harlowe, </w:t>
            </w:r>
            <w:r w:rsidRPr="0085022A">
              <w:rPr>
                <w:color w:val="000000"/>
                <w:spacing w:val="4"/>
              </w:rPr>
              <w:t>изъятия</w:t>
            </w:r>
          </w:p>
        </w:tc>
        <w:tc>
          <w:tcPr>
            <w:tcW w:w="922" w:type="dxa"/>
            <w:shd w:val="clear" w:color="auto" w:fill="auto"/>
            <w:vAlign w:val="center"/>
          </w:tcPr>
          <w:p w:rsidR="00487883" w:rsidRPr="0085022A" w:rsidRDefault="00487883" w:rsidP="0085022A">
            <w:pPr>
              <w:jc w:val="both"/>
              <w:rPr>
                <w:lang w:val="en-US"/>
              </w:rPr>
            </w:pPr>
            <w:r w:rsidRPr="0085022A">
              <w:rPr>
                <w:lang w:val="en-US"/>
              </w:rPr>
              <w:t>4,000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r w:rsidRPr="0085022A">
              <w:rPr>
                <w:lang w:val="en-US"/>
              </w:rPr>
              <w:t>4,000</w:t>
            </w: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413</w:t>
            </w:r>
          </w:p>
        </w:tc>
        <w:tc>
          <w:tcPr>
            <w:tcW w:w="1822" w:type="dxa"/>
            <w:shd w:val="clear" w:color="auto" w:fill="auto"/>
          </w:tcPr>
          <w:p w:rsidR="00487883" w:rsidRPr="006D51FB" w:rsidRDefault="00487883" w:rsidP="0085022A">
            <w:pPr>
              <w:jc w:val="both"/>
            </w:pPr>
            <w:r w:rsidRPr="0085022A">
              <w:rPr>
                <w:color w:val="000000"/>
                <w:spacing w:val="-2"/>
              </w:rPr>
              <w:t>Продажи</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r w:rsidRPr="0085022A">
              <w:rPr>
                <w:lang w:val="en-US"/>
              </w:rPr>
              <w:t>321,000</w:t>
            </w: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r w:rsidRPr="0085022A">
              <w:rPr>
                <w:lang w:val="en-US"/>
              </w:rPr>
              <w:t>321,000</w:t>
            </w: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414</w:t>
            </w:r>
          </w:p>
        </w:tc>
        <w:tc>
          <w:tcPr>
            <w:tcW w:w="1822" w:type="dxa"/>
            <w:shd w:val="clear" w:color="auto" w:fill="auto"/>
          </w:tcPr>
          <w:p w:rsidR="00487883" w:rsidRPr="006D51FB" w:rsidRDefault="00487883" w:rsidP="0085022A">
            <w:pPr>
              <w:jc w:val="both"/>
            </w:pPr>
            <w:r w:rsidRPr="0085022A">
              <w:rPr>
                <w:color w:val="000000"/>
                <w:spacing w:val="3"/>
              </w:rPr>
              <w:t>Возврат продаж и скидки с цены</w:t>
            </w:r>
          </w:p>
        </w:tc>
        <w:tc>
          <w:tcPr>
            <w:tcW w:w="922" w:type="dxa"/>
            <w:shd w:val="clear" w:color="auto" w:fill="auto"/>
            <w:vAlign w:val="center"/>
          </w:tcPr>
          <w:p w:rsidR="00487883" w:rsidRPr="0085022A" w:rsidRDefault="00487883" w:rsidP="0085022A">
            <w:pPr>
              <w:jc w:val="both"/>
              <w:rPr>
                <w:lang w:val="en-US"/>
              </w:rPr>
            </w:pPr>
            <w:r w:rsidRPr="0085022A">
              <w:rPr>
                <w:lang w:val="en-US"/>
              </w:rPr>
              <w:t>2,000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2,000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415</w:t>
            </w:r>
          </w:p>
        </w:tc>
        <w:tc>
          <w:tcPr>
            <w:tcW w:w="1822" w:type="dxa"/>
            <w:shd w:val="clear" w:color="auto" w:fill="auto"/>
          </w:tcPr>
          <w:p w:rsidR="00487883" w:rsidRPr="006D51FB" w:rsidRDefault="00487883" w:rsidP="0085022A">
            <w:pPr>
              <w:jc w:val="both"/>
            </w:pPr>
            <w:r w:rsidRPr="0085022A">
              <w:rPr>
                <w:color w:val="000000"/>
                <w:spacing w:val="1"/>
              </w:rPr>
              <w:t>Скидки с продаж</w:t>
            </w:r>
          </w:p>
        </w:tc>
        <w:tc>
          <w:tcPr>
            <w:tcW w:w="922" w:type="dxa"/>
            <w:shd w:val="clear" w:color="auto" w:fill="auto"/>
            <w:vAlign w:val="center"/>
          </w:tcPr>
          <w:p w:rsidR="00487883" w:rsidRPr="0085022A" w:rsidRDefault="00487883" w:rsidP="0085022A">
            <w:pPr>
              <w:jc w:val="both"/>
              <w:rPr>
                <w:lang w:val="en-US"/>
              </w:rPr>
            </w:pPr>
            <w:r w:rsidRPr="0085022A">
              <w:rPr>
                <w:lang w:val="en-US"/>
              </w:rPr>
              <w:t>4,300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4,300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505</w:t>
            </w:r>
          </w:p>
        </w:tc>
        <w:tc>
          <w:tcPr>
            <w:tcW w:w="1822" w:type="dxa"/>
            <w:shd w:val="clear" w:color="auto" w:fill="auto"/>
          </w:tcPr>
          <w:p w:rsidR="00487883" w:rsidRPr="006D51FB" w:rsidRDefault="00487883" w:rsidP="0085022A">
            <w:pPr>
              <w:jc w:val="both"/>
            </w:pPr>
            <w:r w:rsidRPr="0085022A">
              <w:rPr>
                <w:color w:val="000000"/>
                <w:spacing w:val="1"/>
              </w:rPr>
              <w:t>Закупки</w:t>
            </w:r>
          </w:p>
        </w:tc>
        <w:tc>
          <w:tcPr>
            <w:tcW w:w="922" w:type="dxa"/>
            <w:shd w:val="clear" w:color="auto" w:fill="auto"/>
            <w:vAlign w:val="center"/>
          </w:tcPr>
          <w:p w:rsidR="00487883" w:rsidRPr="0085022A" w:rsidRDefault="00487883" w:rsidP="0085022A">
            <w:pPr>
              <w:jc w:val="both"/>
              <w:rPr>
                <w:lang w:val="en-US"/>
              </w:rPr>
            </w:pPr>
            <w:r w:rsidRPr="0085022A">
              <w:rPr>
                <w:lang w:val="en-US"/>
              </w:rPr>
              <w:t>235,800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235,800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506</w:t>
            </w:r>
          </w:p>
        </w:tc>
        <w:tc>
          <w:tcPr>
            <w:tcW w:w="1822" w:type="dxa"/>
            <w:shd w:val="clear" w:color="auto" w:fill="auto"/>
          </w:tcPr>
          <w:p w:rsidR="00487883" w:rsidRPr="006D51FB" w:rsidRDefault="00487883" w:rsidP="0085022A">
            <w:pPr>
              <w:jc w:val="both"/>
            </w:pPr>
            <w:r w:rsidRPr="0085022A">
              <w:rPr>
                <w:color w:val="000000"/>
                <w:spacing w:val="3"/>
              </w:rPr>
              <w:t>Возврат закупок и скидки с цены</w:t>
            </w:r>
          </w:p>
        </w:tc>
        <w:tc>
          <w:tcPr>
            <w:tcW w:w="922" w:type="dxa"/>
            <w:shd w:val="clear" w:color="auto" w:fill="auto"/>
            <w:vAlign w:val="center"/>
          </w:tcPr>
          <w:p w:rsidR="00487883" w:rsidRPr="006D51FB" w:rsidRDefault="00487883" w:rsidP="0085022A">
            <w:pPr>
              <w:jc w:val="both"/>
            </w:pPr>
          </w:p>
        </w:tc>
        <w:tc>
          <w:tcPr>
            <w:tcW w:w="922" w:type="dxa"/>
            <w:shd w:val="clear" w:color="auto" w:fill="auto"/>
            <w:vAlign w:val="center"/>
          </w:tcPr>
          <w:p w:rsidR="00487883" w:rsidRPr="0085022A" w:rsidRDefault="00487883" w:rsidP="0085022A">
            <w:pPr>
              <w:jc w:val="both"/>
              <w:rPr>
                <w:lang w:val="en-US"/>
              </w:rPr>
            </w:pPr>
            <w:r w:rsidRPr="0085022A">
              <w:rPr>
                <w:lang w:val="en-US"/>
              </w:rPr>
              <w:t>1,500</w:t>
            </w: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r w:rsidRPr="0085022A">
              <w:rPr>
                <w:lang w:val="en-US"/>
              </w:rPr>
              <w:t>1,500</w:t>
            </w: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507</w:t>
            </w:r>
          </w:p>
        </w:tc>
        <w:tc>
          <w:tcPr>
            <w:tcW w:w="1822" w:type="dxa"/>
            <w:shd w:val="clear" w:color="auto" w:fill="auto"/>
          </w:tcPr>
          <w:p w:rsidR="00487883" w:rsidRPr="006D51FB" w:rsidRDefault="00487883" w:rsidP="0085022A">
            <w:pPr>
              <w:jc w:val="both"/>
            </w:pPr>
            <w:r w:rsidRPr="0085022A">
              <w:rPr>
                <w:color w:val="000000"/>
                <w:spacing w:val="3"/>
              </w:rPr>
              <w:t>Скидки с закупок</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r w:rsidRPr="0085022A">
              <w:rPr>
                <w:lang w:val="en-US"/>
              </w:rPr>
              <w:t>4,200</w:t>
            </w: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p>
        </w:tc>
        <w:tc>
          <w:tcPr>
            <w:tcW w:w="849" w:type="dxa"/>
            <w:shd w:val="clear" w:color="auto" w:fill="auto"/>
            <w:vAlign w:val="center"/>
          </w:tcPr>
          <w:p w:rsidR="00487883" w:rsidRPr="0085022A" w:rsidRDefault="00487883" w:rsidP="0085022A">
            <w:pPr>
              <w:jc w:val="both"/>
              <w:rPr>
                <w:lang w:val="en-US"/>
              </w:rPr>
            </w:pPr>
            <w:r w:rsidRPr="0085022A">
              <w:rPr>
                <w:lang w:val="en-US"/>
              </w:rPr>
              <w:t>4,200</w:t>
            </w: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508</w:t>
            </w:r>
          </w:p>
        </w:tc>
        <w:tc>
          <w:tcPr>
            <w:tcW w:w="1822" w:type="dxa"/>
            <w:shd w:val="clear" w:color="auto" w:fill="auto"/>
          </w:tcPr>
          <w:p w:rsidR="00487883" w:rsidRPr="006D51FB" w:rsidRDefault="00487883" w:rsidP="0085022A">
            <w:pPr>
              <w:jc w:val="both"/>
            </w:pPr>
            <w:r w:rsidRPr="0085022A">
              <w:rPr>
                <w:color w:val="000000"/>
                <w:spacing w:val="2"/>
              </w:rPr>
              <w:t>Транспортировка</w:t>
            </w:r>
          </w:p>
        </w:tc>
        <w:tc>
          <w:tcPr>
            <w:tcW w:w="922" w:type="dxa"/>
            <w:shd w:val="clear" w:color="auto" w:fill="auto"/>
            <w:vAlign w:val="center"/>
          </w:tcPr>
          <w:p w:rsidR="00487883" w:rsidRPr="0085022A" w:rsidRDefault="00487883" w:rsidP="0085022A">
            <w:pPr>
              <w:jc w:val="both"/>
              <w:rPr>
                <w:lang w:val="en-US"/>
              </w:rPr>
            </w:pPr>
            <w:r w:rsidRPr="0085022A">
              <w:rPr>
                <w:lang w:val="en-US"/>
              </w:rPr>
              <w:t>2,300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2,300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612</w:t>
            </w:r>
          </w:p>
        </w:tc>
        <w:tc>
          <w:tcPr>
            <w:tcW w:w="1822" w:type="dxa"/>
            <w:shd w:val="clear" w:color="auto" w:fill="auto"/>
          </w:tcPr>
          <w:p w:rsidR="00487883" w:rsidRPr="006D51FB" w:rsidRDefault="00487883" w:rsidP="0085022A">
            <w:pPr>
              <w:jc w:val="both"/>
            </w:pPr>
            <w:r w:rsidRPr="0085022A">
              <w:rPr>
                <w:color w:val="000000"/>
                <w:spacing w:val="3"/>
              </w:rPr>
              <w:t>Амортизация, склад</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r w:rsidRPr="0085022A">
              <w:rPr>
                <w:lang w:val="en-US"/>
              </w:rPr>
              <w:t>(d) 3,000</w:t>
            </w: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3,000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6D51FB" w:rsidRDefault="00487883" w:rsidP="0085022A">
            <w:pPr>
              <w:jc w:val="both"/>
            </w:pPr>
            <w:r w:rsidRPr="006D51FB">
              <w:t>613</w:t>
            </w:r>
          </w:p>
        </w:tc>
        <w:tc>
          <w:tcPr>
            <w:tcW w:w="1822" w:type="dxa"/>
            <w:shd w:val="clear" w:color="auto" w:fill="auto"/>
          </w:tcPr>
          <w:p w:rsidR="00487883" w:rsidRPr="006D51FB" w:rsidRDefault="00487883" w:rsidP="0085022A">
            <w:pPr>
              <w:jc w:val="both"/>
            </w:pPr>
            <w:r w:rsidRPr="0085022A">
              <w:rPr>
                <w:color w:val="000000"/>
                <w:spacing w:val="2"/>
              </w:rPr>
              <w:t>Амортизация, офис</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r w:rsidRPr="0085022A">
              <w:rPr>
                <w:lang w:val="en-US"/>
              </w:rPr>
              <w:t>(e) 700</w:t>
            </w: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700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678"/>
          <w:jc w:val="center"/>
        </w:trPr>
        <w:tc>
          <w:tcPr>
            <w:tcW w:w="487" w:type="dxa"/>
            <w:shd w:val="clear" w:color="auto" w:fill="auto"/>
          </w:tcPr>
          <w:p w:rsidR="00487883" w:rsidRPr="006D51FB" w:rsidRDefault="00487883" w:rsidP="0085022A">
            <w:pPr>
              <w:jc w:val="both"/>
            </w:pPr>
            <w:r w:rsidRPr="006D51FB">
              <w:t>620</w:t>
            </w:r>
          </w:p>
        </w:tc>
        <w:tc>
          <w:tcPr>
            <w:tcW w:w="1822" w:type="dxa"/>
            <w:shd w:val="clear" w:color="auto" w:fill="auto"/>
          </w:tcPr>
          <w:p w:rsidR="00487883" w:rsidRPr="006D51FB" w:rsidRDefault="00487883" w:rsidP="0085022A">
            <w:pPr>
              <w:jc w:val="both"/>
            </w:pPr>
            <w:r w:rsidRPr="0085022A">
              <w:rPr>
                <w:color w:val="000000"/>
                <w:spacing w:val="2"/>
              </w:rPr>
              <w:t>Затраты на оплату труда работникам офиса</w:t>
            </w:r>
          </w:p>
        </w:tc>
        <w:tc>
          <w:tcPr>
            <w:tcW w:w="922" w:type="dxa"/>
            <w:shd w:val="clear" w:color="auto" w:fill="auto"/>
            <w:vAlign w:val="center"/>
          </w:tcPr>
          <w:p w:rsidR="00487883" w:rsidRPr="0085022A" w:rsidRDefault="00487883" w:rsidP="0085022A">
            <w:pPr>
              <w:jc w:val="both"/>
              <w:rPr>
                <w:lang w:val="en-US"/>
              </w:rPr>
            </w:pPr>
            <w:r w:rsidRPr="0085022A">
              <w:rPr>
                <w:lang w:val="en-US"/>
              </w:rPr>
              <w:t>25,000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r w:rsidRPr="0085022A">
              <w:rPr>
                <w:lang w:val="en-US"/>
              </w:rPr>
              <w:t>(f) 300</w:t>
            </w: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25,300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693"/>
          <w:jc w:val="center"/>
        </w:trPr>
        <w:tc>
          <w:tcPr>
            <w:tcW w:w="487" w:type="dxa"/>
            <w:shd w:val="clear" w:color="auto" w:fill="auto"/>
          </w:tcPr>
          <w:p w:rsidR="00487883" w:rsidRPr="006D51FB" w:rsidRDefault="00487883" w:rsidP="0085022A">
            <w:pPr>
              <w:jc w:val="both"/>
            </w:pPr>
            <w:r w:rsidRPr="006D51FB">
              <w:t>621</w:t>
            </w:r>
          </w:p>
        </w:tc>
        <w:tc>
          <w:tcPr>
            <w:tcW w:w="1822" w:type="dxa"/>
            <w:shd w:val="clear" w:color="auto" w:fill="auto"/>
          </w:tcPr>
          <w:p w:rsidR="00487883" w:rsidRPr="006D51FB" w:rsidRDefault="00487883" w:rsidP="0085022A">
            <w:pPr>
              <w:jc w:val="both"/>
            </w:pPr>
            <w:r w:rsidRPr="0085022A">
              <w:rPr>
                <w:color w:val="000000"/>
                <w:spacing w:val="3"/>
              </w:rPr>
              <w:t>Затраты на оплату труда работникам в сфере продаж</w:t>
            </w:r>
          </w:p>
        </w:tc>
        <w:tc>
          <w:tcPr>
            <w:tcW w:w="922" w:type="dxa"/>
            <w:shd w:val="clear" w:color="auto" w:fill="auto"/>
            <w:vAlign w:val="center"/>
          </w:tcPr>
          <w:p w:rsidR="00487883" w:rsidRPr="0085022A" w:rsidRDefault="00487883" w:rsidP="0085022A">
            <w:pPr>
              <w:jc w:val="both"/>
              <w:rPr>
                <w:lang w:val="en-US"/>
              </w:rPr>
            </w:pPr>
            <w:r w:rsidRPr="0085022A">
              <w:rPr>
                <w:lang w:val="en-US"/>
              </w:rPr>
              <w:t>18,000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r w:rsidRPr="0085022A">
              <w:rPr>
                <w:lang w:val="en-US"/>
              </w:rPr>
              <w:t>(f) 500</w:t>
            </w: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18,500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67"/>
          <w:jc w:val="center"/>
        </w:trPr>
        <w:tc>
          <w:tcPr>
            <w:tcW w:w="487" w:type="dxa"/>
            <w:shd w:val="clear" w:color="auto" w:fill="auto"/>
          </w:tcPr>
          <w:p w:rsidR="00487883" w:rsidRPr="006D51FB" w:rsidRDefault="00487883" w:rsidP="0085022A">
            <w:pPr>
              <w:jc w:val="both"/>
            </w:pPr>
            <w:r w:rsidRPr="006D51FB">
              <w:t>637</w:t>
            </w:r>
          </w:p>
        </w:tc>
        <w:tc>
          <w:tcPr>
            <w:tcW w:w="1822" w:type="dxa"/>
            <w:shd w:val="clear" w:color="auto" w:fill="auto"/>
          </w:tcPr>
          <w:p w:rsidR="00487883" w:rsidRPr="006D51FB" w:rsidRDefault="00487883" w:rsidP="0085022A">
            <w:pPr>
              <w:jc w:val="both"/>
            </w:pPr>
            <w:r w:rsidRPr="0085022A">
              <w:rPr>
                <w:color w:val="000000"/>
                <w:spacing w:val="3"/>
              </w:rPr>
              <w:t>Расходы на страхование</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r w:rsidRPr="0085022A">
              <w:rPr>
                <w:lang w:val="en-US"/>
              </w:rPr>
              <w:t>(a) 600</w:t>
            </w: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600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641</w:t>
            </w:r>
          </w:p>
        </w:tc>
        <w:tc>
          <w:tcPr>
            <w:tcW w:w="1822" w:type="dxa"/>
            <w:shd w:val="clear" w:color="auto" w:fill="auto"/>
          </w:tcPr>
          <w:p w:rsidR="00487883" w:rsidRPr="006D51FB" w:rsidRDefault="00487883" w:rsidP="0085022A">
            <w:pPr>
              <w:jc w:val="both"/>
            </w:pPr>
            <w:r w:rsidRPr="0085022A">
              <w:rPr>
                <w:color w:val="000000"/>
                <w:spacing w:val="3"/>
              </w:rPr>
              <w:t>Арендная плата, офис</w:t>
            </w:r>
          </w:p>
        </w:tc>
        <w:tc>
          <w:tcPr>
            <w:tcW w:w="922" w:type="dxa"/>
            <w:shd w:val="clear" w:color="auto" w:fill="auto"/>
            <w:vAlign w:val="center"/>
          </w:tcPr>
          <w:p w:rsidR="00487883" w:rsidRPr="0085022A" w:rsidRDefault="00487883" w:rsidP="0085022A">
            <w:pPr>
              <w:jc w:val="both"/>
              <w:rPr>
                <w:lang w:val="en-US"/>
              </w:rPr>
            </w:pPr>
            <w:r w:rsidRPr="0085022A">
              <w:rPr>
                <w:lang w:val="en-US"/>
              </w:rPr>
              <w:t>900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900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67"/>
          <w:jc w:val="center"/>
        </w:trPr>
        <w:tc>
          <w:tcPr>
            <w:tcW w:w="487" w:type="dxa"/>
            <w:shd w:val="clear" w:color="auto" w:fill="auto"/>
          </w:tcPr>
          <w:p w:rsidR="00487883" w:rsidRPr="006D51FB" w:rsidRDefault="00487883" w:rsidP="0085022A">
            <w:pPr>
              <w:jc w:val="both"/>
            </w:pPr>
            <w:r w:rsidRPr="006D51FB">
              <w:t>642</w:t>
            </w:r>
          </w:p>
        </w:tc>
        <w:tc>
          <w:tcPr>
            <w:tcW w:w="1822" w:type="dxa"/>
            <w:shd w:val="clear" w:color="auto" w:fill="auto"/>
          </w:tcPr>
          <w:p w:rsidR="00487883" w:rsidRPr="006D51FB" w:rsidRDefault="00487883" w:rsidP="0085022A">
            <w:pPr>
              <w:jc w:val="both"/>
            </w:pPr>
            <w:r w:rsidRPr="0085022A">
              <w:rPr>
                <w:color w:val="000000"/>
                <w:spacing w:val="3"/>
              </w:rPr>
              <w:t>Арендная плата, торговля</w:t>
            </w:r>
          </w:p>
        </w:tc>
        <w:tc>
          <w:tcPr>
            <w:tcW w:w="922" w:type="dxa"/>
            <w:shd w:val="clear" w:color="auto" w:fill="auto"/>
            <w:vAlign w:val="center"/>
          </w:tcPr>
          <w:p w:rsidR="00487883" w:rsidRPr="0085022A" w:rsidRDefault="00487883" w:rsidP="0085022A">
            <w:pPr>
              <w:jc w:val="both"/>
              <w:rPr>
                <w:lang w:val="en-US"/>
              </w:rPr>
            </w:pPr>
            <w:r w:rsidRPr="0085022A">
              <w:rPr>
                <w:lang w:val="en-US"/>
              </w:rPr>
              <w:t>8,100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8,100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693"/>
          <w:jc w:val="center"/>
        </w:trPr>
        <w:tc>
          <w:tcPr>
            <w:tcW w:w="487" w:type="dxa"/>
            <w:shd w:val="clear" w:color="auto" w:fill="auto"/>
          </w:tcPr>
          <w:p w:rsidR="00487883" w:rsidRPr="006D51FB" w:rsidRDefault="00487883" w:rsidP="0085022A">
            <w:pPr>
              <w:jc w:val="both"/>
            </w:pPr>
            <w:r w:rsidRPr="006D51FB">
              <w:t>650</w:t>
            </w:r>
          </w:p>
        </w:tc>
        <w:tc>
          <w:tcPr>
            <w:tcW w:w="1822" w:type="dxa"/>
            <w:shd w:val="clear" w:color="auto" w:fill="auto"/>
          </w:tcPr>
          <w:p w:rsidR="00487883" w:rsidRPr="006D51FB" w:rsidRDefault="00487883" w:rsidP="0085022A">
            <w:pPr>
              <w:jc w:val="both"/>
            </w:pPr>
            <w:r w:rsidRPr="0085022A">
              <w:rPr>
                <w:color w:val="000000"/>
                <w:spacing w:val="2"/>
              </w:rPr>
              <w:t>Расходы по офисным поставкам</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r w:rsidRPr="0085022A">
              <w:rPr>
                <w:lang w:val="en-US"/>
              </w:rPr>
              <w:t>(c) 1,800</w:t>
            </w: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1,800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693"/>
          <w:jc w:val="center"/>
        </w:trPr>
        <w:tc>
          <w:tcPr>
            <w:tcW w:w="487" w:type="dxa"/>
            <w:shd w:val="clear" w:color="auto" w:fill="auto"/>
          </w:tcPr>
          <w:p w:rsidR="00487883" w:rsidRPr="006D51FB" w:rsidRDefault="00487883" w:rsidP="0085022A">
            <w:pPr>
              <w:jc w:val="both"/>
            </w:pPr>
            <w:r w:rsidRPr="006D51FB">
              <w:t>651</w:t>
            </w:r>
          </w:p>
        </w:tc>
        <w:tc>
          <w:tcPr>
            <w:tcW w:w="1822" w:type="dxa"/>
            <w:shd w:val="clear" w:color="auto" w:fill="auto"/>
          </w:tcPr>
          <w:p w:rsidR="00487883" w:rsidRPr="006D51FB" w:rsidRDefault="00487883" w:rsidP="0085022A">
            <w:pPr>
              <w:jc w:val="both"/>
            </w:pPr>
            <w:r w:rsidRPr="0085022A">
              <w:rPr>
                <w:color w:val="000000"/>
                <w:spacing w:val="3"/>
              </w:rPr>
              <w:t>Расходы по складским поставкам</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r w:rsidRPr="0085022A">
              <w:rPr>
                <w:lang w:val="en-US"/>
              </w:rPr>
              <w:t>(b) 1,200</w:t>
            </w: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1,200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452"/>
          <w:jc w:val="center"/>
        </w:trPr>
        <w:tc>
          <w:tcPr>
            <w:tcW w:w="487" w:type="dxa"/>
            <w:shd w:val="clear" w:color="auto" w:fill="auto"/>
          </w:tcPr>
          <w:p w:rsidR="00487883" w:rsidRPr="006D51FB" w:rsidRDefault="00487883" w:rsidP="0085022A">
            <w:pPr>
              <w:jc w:val="both"/>
            </w:pPr>
            <w:r w:rsidRPr="006D51FB">
              <w:t>655</w:t>
            </w:r>
          </w:p>
        </w:tc>
        <w:tc>
          <w:tcPr>
            <w:tcW w:w="1822" w:type="dxa"/>
            <w:shd w:val="clear" w:color="auto" w:fill="auto"/>
          </w:tcPr>
          <w:p w:rsidR="00487883" w:rsidRPr="006D51FB" w:rsidRDefault="00487883" w:rsidP="0085022A">
            <w:pPr>
              <w:jc w:val="both"/>
            </w:pPr>
            <w:r w:rsidRPr="0085022A">
              <w:rPr>
                <w:color w:val="000000"/>
                <w:spacing w:val="3"/>
              </w:rPr>
              <w:t>Расходы на рекламу</w:t>
            </w:r>
          </w:p>
        </w:tc>
        <w:tc>
          <w:tcPr>
            <w:tcW w:w="922" w:type="dxa"/>
            <w:shd w:val="clear" w:color="auto" w:fill="auto"/>
            <w:vAlign w:val="center"/>
          </w:tcPr>
          <w:p w:rsidR="00487883" w:rsidRPr="0085022A" w:rsidRDefault="00487883" w:rsidP="0085022A">
            <w:pPr>
              <w:jc w:val="both"/>
              <w:rPr>
                <w:lang w:val="en-US"/>
              </w:rPr>
            </w:pPr>
            <w:r w:rsidRPr="0085022A">
              <w:rPr>
                <w:lang w:val="en-US"/>
              </w:rPr>
              <w:t>2,700</w:t>
            </w: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2,700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p>
        </w:tc>
      </w:tr>
      <w:tr w:rsidR="00487883" w:rsidRPr="0085022A" w:rsidTr="0085022A">
        <w:trPr>
          <w:trHeight w:val="226"/>
          <w:jc w:val="center"/>
        </w:trPr>
        <w:tc>
          <w:tcPr>
            <w:tcW w:w="487" w:type="dxa"/>
            <w:shd w:val="clear" w:color="auto" w:fill="auto"/>
          </w:tcPr>
          <w:p w:rsidR="00487883" w:rsidRPr="0085022A" w:rsidRDefault="00487883" w:rsidP="0085022A">
            <w:pPr>
              <w:jc w:val="both"/>
              <w:rPr>
                <w:lang w:val="en-US"/>
              </w:rPr>
            </w:pPr>
          </w:p>
        </w:tc>
        <w:tc>
          <w:tcPr>
            <w:tcW w:w="1822" w:type="dxa"/>
            <w:shd w:val="clear" w:color="auto" w:fill="auto"/>
          </w:tcPr>
          <w:p w:rsidR="00487883" w:rsidRPr="006D51FB" w:rsidRDefault="00487883" w:rsidP="0085022A">
            <w:pPr>
              <w:jc w:val="both"/>
            </w:pPr>
            <w:r w:rsidRPr="0085022A">
              <w:rPr>
                <w:color w:val="000000"/>
                <w:spacing w:val="1"/>
              </w:rPr>
              <w:t>Итого</w:t>
            </w:r>
          </w:p>
        </w:tc>
        <w:tc>
          <w:tcPr>
            <w:tcW w:w="922" w:type="dxa"/>
            <w:shd w:val="clear" w:color="auto" w:fill="auto"/>
            <w:vAlign w:val="center"/>
          </w:tcPr>
          <w:p w:rsidR="00487883" w:rsidRPr="0085022A" w:rsidRDefault="00487883" w:rsidP="0085022A">
            <w:pPr>
              <w:jc w:val="both"/>
              <w:rPr>
                <w:lang w:val="en-US"/>
              </w:rPr>
            </w:pPr>
            <w:r w:rsidRPr="0085022A">
              <w:rPr>
                <w:lang w:val="en-US"/>
              </w:rPr>
              <w:t>380,400</w:t>
            </w:r>
          </w:p>
        </w:tc>
        <w:tc>
          <w:tcPr>
            <w:tcW w:w="922" w:type="dxa"/>
            <w:shd w:val="clear" w:color="auto" w:fill="auto"/>
            <w:vAlign w:val="center"/>
          </w:tcPr>
          <w:p w:rsidR="00487883" w:rsidRPr="0085022A" w:rsidRDefault="00487883" w:rsidP="0085022A">
            <w:pPr>
              <w:jc w:val="both"/>
              <w:rPr>
                <w:lang w:val="en-US"/>
              </w:rPr>
            </w:pPr>
            <w:r w:rsidRPr="0085022A">
              <w:rPr>
                <w:lang w:val="en-US"/>
              </w:rPr>
              <w:t>380,400</w:t>
            </w:r>
          </w:p>
        </w:tc>
        <w:tc>
          <w:tcPr>
            <w:tcW w:w="908" w:type="dxa"/>
            <w:shd w:val="clear" w:color="auto" w:fill="auto"/>
            <w:vAlign w:val="center"/>
          </w:tcPr>
          <w:p w:rsidR="00487883" w:rsidRPr="0085022A" w:rsidRDefault="00487883" w:rsidP="0085022A">
            <w:pPr>
              <w:jc w:val="both"/>
              <w:rPr>
                <w:lang w:val="en-US"/>
              </w:rPr>
            </w:pPr>
            <w:r w:rsidRPr="0085022A">
              <w:rPr>
                <w:lang w:val="en-US"/>
              </w:rPr>
              <w:t>8,100</w:t>
            </w:r>
          </w:p>
        </w:tc>
        <w:tc>
          <w:tcPr>
            <w:tcW w:w="910" w:type="dxa"/>
            <w:shd w:val="clear" w:color="auto" w:fill="auto"/>
            <w:vAlign w:val="center"/>
          </w:tcPr>
          <w:p w:rsidR="00487883" w:rsidRPr="0085022A" w:rsidRDefault="00487883" w:rsidP="0085022A">
            <w:pPr>
              <w:jc w:val="both"/>
              <w:rPr>
                <w:lang w:val="en-US"/>
              </w:rPr>
            </w:pPr>
            <w:r w:rsidRPr="0085022A">
              <w:rPr>
                <w:lang w:val="en-US"/>
              </w:rPr>
              <w:t>8,100</w:t>
            </w:r>
          </w:p>
        </w:tc>
        <w:tc>
          <w:tcPr>
            <w:tcW w:w="921" w:type="dxa"/>
            <w:shd w:val="clear" w:color="auto" w:fill="auto"/>
            <w:vAlign w:val="center"/>
          </w:tcPr>
          <w:p w:rsidR="00487883" w:rsidRPr="0085022A" w:rsidRDefault="00487883" w:rsidP="0085022A">
            <w:pPr>
              <w:jc w:val="both"/>
              <w:rPr>
                <w:lang w:val="en-US"/>
              </w:rPr>
            </w:pPr>
            <w:r w:rsidRPr="0085022A">
              <w:rPr>
                <w:lang w:val="en-US"/>
              </w:rPr>
              <w:t>326,200</w:t>
            </w:r>
          </w:p>
        </w:tc>
        <w:tc>
          <w:tcPr>
            <w:tcW w:w="849" w:type="dxa"/>
            <w:shd w:val="clear" w:color="auto" w:fill="auto"/>
            <w:vAlign w:val="center"/>
          </w:tcPr>
          <w:p w:rsidR="00487883" w:rsidRPr="0085022A" w:rsidRDefault="00487883" w:rsidP="0085022A">
            <w:pPr>
              <w:jc w:val="both"/>
              <w:rPr>
                <w:lang w:val="en-US"/>
              </w:rPr>
            </w:pPr>
            <w:r w:rsidRPr="0085022A">
              <w:rPr>
                <w:lang w:val="en-US"/>
              </w:rPr>
              <w:t>347,700</w:t>
            </w:r>
          </w:p>
        </w:tc>
        <w:tc>
          <w:tcPr>
            <w:tcW w:w="811" w:type="dxa"/>
            <w:shd w:val="clear" w:color="auto" w:fill="auto"/>
            <w:vAlign w:val="center"/>
          </w:tcPr>
          <w:p w:rsidR="00487883" w:rsidRPr="0085022A" w:rsidRDefault="00487883" w:rsidP="0085022A">
            <w:pPr>
              <w:jc w:val="both"/>
              <w:rPr>
                <w:lang w:val="en-US"/>
              </w:rPr>
            </w:pPr>
            <w:r w:rsidRPr="0085022A">
              <w:rPr>
                <w:lang w:val="en-US"/>
              </w:rPr>
              <w:t>79,700</w:t>
            </w:r>
          </w:p>
        </w:tc>
        <w:tc>
          <w:tcPr>
            <w:tcW w:w="886" w:type="dxa"/>
            <w:shd w:val="clear" w:color="auto" w:fill="auto"/>
            <w:vAlign w:val="center"/>
          </w:tcPr>
          <w:p w:rsidR="00487883" w:rsidRPr="0085022A" w:rsidRDefault="00487883" w:rsidP="0085022A">
            <w:pPr>
              <w:jc w:val="both"/>
              <w:rPr>
                <w:lang w:val="en-US"/>
              </w:rPr>
            </w:pPr>
            <w:r w:rsidRPr="0085022A">
              <w:rPr>
                <w:lang w:val="en-US"/>
              </w:rPr>
              <w:t>58,200</w:t>
            </w:r>
          </w:p>
        </w:tc>
      </w:tr>
      <w:tr w:rsidR="00487883" w:rsidRPr="0085022A" w:rsidTr="0085022A">
        <w:trPr>
          <w:trHeight w:val="226"/>
          <w:jc w:val="center"/>
        </w:trPr>
        <w:tc>
          <w:tcPr>
            <w:tcW w:w="487" w:type="dxa"/>
            <w:shd w:val="clear" w:color="auto" w:fill="auto"/>
          </w:tcPr>
          <w:p w:rsidR="00487883" w:rsidRPr="0085022A" w:rsidRDefault="00487883" w:rsidP="0085022A">
            <w:pPr>
              <w:jc w:val="both"/>
              <w:rPr>
                <w:lang w:val="en-US"/>
              </w:rPr>
            </w:pPr>
          </w:p>
        </w:tc>
        <w:tc>
          <w:tcPr>
            <w:tcW w:w="1822" w:type="dxa"/>
            <w:shd w:val="clear" w:color="auto" w:fill="auto"/>
          </w:tcPr>
          <w:p w:rsidR="00487883" w:rsidRPr="006D51FB" w:rsidRDefault="00487883" w:rsidP="0085022A">
            <w:pPr>
              <w:jc w:val="both"/>
            </w:pPr>
            <w:r w:rsidRPr="0085022A">
              <w:rPr>
                <w:color w:val="000000"/>
                <w:spacing w:val="5"/>
              </w:rPr>
              <w:t>Чистый доход</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21,500</w:t>
            </w:r>
          </w:p>
        </w:tc>
        <w:tc>
          <w:tcPr>
            <w:tcW w:w="849" w:type="dxa"/>
            <w:shd w:val="clear" w:color="auto" w:fill="auto"/>
            <w:vAlign w:val="center"/>
          </w:tcPr>
          <w:p w:rsidR="00487883" w:rsidRPr="0085022A" w:rsidRDefault="00487883" w:rsidP="0085022A">
            <w:pPr>
              <w:jc w:val="both"/>
              <w:rPr>
                <w:lang w:val="en-US"/>
              </w:rPr>
            </w:pPr>
          </w:p>
        </w:tc>
        <w:tc>
          <w:tcPr>
            <w:tcW w:w="811" w:type="dxa"/>
            <w:shd w:val="clear" w:color="auto" w:fill="auto"/>
            <w:vAlign w:val="center"/>
          </w:tcPr>
          <w:p w:rsidR="00487883" w:rsidRPr="0085022A" w:rsidRDefault="00487883" w:rsidP="0085022A">
            <w:pPr>
              <w:jc w:val="both"/>
              <w:rPr>
                <w:lang w:val="en-US"/>
              </w:rPr>
            </w:pPr>
          </w:p>
        </w:tc>
        <w:tc>
          <w:tcPr>
            <w:tcW w:w="886" w:type="dxa"/>
            <w:shd w:val="clear" w:color="auto" w:fill="auto"/>
            <w:vAlign w:val="center"/>
          </w:tcPr>
          <w:p w:rsidR="00487883" w:rsidRPr="0085022A" w:rsidRDefault="00487883" w:rsidP="0085022A">
            <w:pPr>
              <w:jc w:val="both"/>
              <w:rPr>
                <w:lang w:val="en-US"/>
              </w:rPr>
            </w:pPr>
            <w:r w:rsidRPr="0085022A">
              <w:rPr>
                <w:lang w:val="en-US"/>
              </w:rPr>
              <w:t>21,500</w:t>
            </w:r>
          </w:p>
        </w:tc>
      </w:tr>
      <w:tr w:rsidR="00487883" w:rsidRPr="0085022A" w:rsidTr="0085022A">
        <w:trPr>
          <w:trHeight w:val="226"/>
          <w:jc w:val="center"/>
        </w:trPr>
        <w:tc>
          <w:tcPr>
            <w:tcW w:w="487" w:type="dxa"/>
            <w:shd w:val="clear" w:color="auto" w:fill="auto"/>
          </w:tcPr>
          <w:p w:rsidR="00487883" w:rsidRPr="0085022A" w:rsidRDefault="00487883" w:rsidP="0085022A">
            <w:pPr>
              <w:jc w:val="both"/>
              <w:rPr>
                <w:lang w:val="en-US"/>
              </w:rPr>
            </w:pPr>
          </w:p>
        </w:tc>
        <w:tc>
          <w:tcPr>
            <w:tcW w:w="1822" w:type="dxa"/>
            <w:shd w:val="clear" w:color="auto" w:fill="auto"/>
          </w:tcPr>
          <w:p w:rsidR="00487883" w:rsidRPr="006D51FB" w:rsidRDefault="00487883" w:rsidP="0085022A">
            <w:pPr>
              <w:jc w:val="both"/>
            </w:pPr>
            <w:r w:rsidRPr="0085022A">
              <w:rPr>
                <w:color w:val="000000"/>
              </w:rPr>
              <w:t>Итого</w:t>
            </w:r>
          </w:p>
        </w:tc>
        <w:tc>
          <w:tcPr>
            <w:tcW w:w="922" w:type="dxa"/>
            <w:shd w:val="clear" w:color="auto" w:fill="auto"/>
            <w:vAlign w:val="center"/>
          </w:tcPr>
          <w:p w:rsidR="00487883" w:rsidRPr="0085022A" w:rsidRDefault="00487883" w:rsidP="0085022A">
            <w:pPr>
              <w:jc w:val="both"/>
              <w:rPr>
                <w:lang w:val="en-US"/>
              </w:rPr>
            </w:pPr>
          </w:p>
        </w:tc>
        <w:tc>
          <w:tcPr>
            <w:tcW w:w="922" w:type="dxa"/>
            <w:shd w:val="clear" w:color="auto" w:fill="auto"/>
            <w:vAlign w:val="center"/>
          </w:tcPr>
          <w:p w:rsidR="00487883" w:rsidRPr="0085022A" w:rsidRDefault="00487883" w:rsidP="0085022A">
            <w:pPr>
              <w:jc w:val="both"/>
              <w:rPr>
                <w:lang w:val="en-US"/>
              </w:rPr>
            </w:pPr>
          </w:p>
        </w:tc>
        <w:tc>
          <w:tcPr>
            <w:tcW w:w="908" w:type="dxa"/>
            <w:shd w:val="clear" w:color="auto" w:fill="auto"/>
            <w:vAlign w:val="center"/>
          </w:tcPr>
          <w:p w:rsidR="00487883" w:rsidRPr="0085022A" w:rsidRDefault="00487883" w:rsidP="0085022A">
            <w:pPr>
              <w:jc w:val="both"/>
              <w:rPr>
                <w:lang w:val="en-US"/>
              </w:rPr>
            </w:pPr>
          </w:p>
        </w:tc>
        <w:tc>
          <w:tcPr>
            <w:tcW w:w="910" w:type="dxa"/>
            <w:shd w:val="clear" w:color="auto" w:fill="auto"/>
            <w:vAlign w:val="center"/>
          </w:tcPr>
          <w:p w:rsidR="00487883" w:rsidRPr="0085022A" w:rsidRDefault="00487883" w:rsidP="0085022A">
            <w:pPr>
              <w:jc w:val="both"/>
              <w:rPr>
                <w:lang w:val="en-US"/>
              </w:rPr>
            </w:pPr>
          </w:p>
        </w:tc>
        <w:tc>
          <w:tcPr>
            <w:tcW w:w="921" w:type="dxa"/>
            <w:shd w:val="clear" w:color="auto" w:fill="auto"/>
            <w:vAlign w:val="center"/>
          </w:tcPr>
          <w:p w:rsidR="00487883" w:rsidRPr="0085022A" w:rsidRDefault="00487883" w:rsidP="0085022A">
            <w:pPr>
              <w:jc w:val="both"/>
              <w:rPr>
                <w:lang w:val="en-US"/>
              </w:rPr>
            </w:pPr>
            <w:r w:rsidRPr="0085022A">
              <w:rPr>
                <w:lang w:val="en-US"/>
              </w:rPr>
              <w:t>347,700</w:t>
            </w:r>
          </w:p>
        </w:tc>
        <w:tc>
          <w:tcPr>
            <w:tcW w:w="849" w:type="dxa"/>
            <w:shd w:val="clear" w:color="auto" w:fill="auto"/>
            <w:vAlign w:val="center"/>
          </w:tcPr>
          <w:p w:rsidR="00487883" w:rsidRPr="0085022A" w:rsidRDefault="00487883" w:rsidP="0085022A">
            <w:pPr>
              <w:jc w:val="both"/>
              <w:rPr>
                <w:lang w:val="en-US"/>
              </w:rPr>
            </w:pPr>
            <w:r w:rsidRPr="0085022A">
              <w:rPr>
                <w:lang w:val="en-US"/>
              </w:rPr>
              <w:t>347,700</w:t>
            </w:r>
          </w:p>
        </w:tc>
        <w:tc>
          <w:tcPr>
            <w:tcW w:w="811" w:type="dxa"/>
            <w:shd w:val="clear" w:color="auto" w:fill="auto"/>
            <w:vAlign w:val="center"/>
          </w:tcPr>
          <w:p w:rsidR="00487883" w:rsidRPr="0085022A" w:rsidRDefault="00487883" w:rsidP="0085022A">
            <w:pPr>
              <w:jc w:val="both"/>
              <w:rPr>
                <w:lang w:val="en-US"/>
              </w:rPr>
            </w:pPr>
            <w:r w:rsidRPr="0085022A">
              <w:rPr>
                <w:lang w:val="en-US"/>
              </w:rPr>
              <w:t>79,700</w:t>
            </w:r>
          </w:p>
        </w:tc>
        <w:tc>
          <w:tcPr>
            <w:tcW w:w="886" w:type="dxa"/>
            <w:shd w:val="clear" w:color="auto" w:fill="auto"/>
            <w:vAlign w:val="center"/>
          </w:tcPr>
          <w:p w:rsidR="00487883" w:rsidRPr="0085022A" w:rsidRDefault="00487883" w:rsidP="0085022A">
            <w:pPr>
              <w:jc w:val="both"/>
              <w:rPr>
                <w:lang w:val="en-US"/>
              </w:rPr>
            </w:pPr>
            <w:r w:rsidRPr="0085022A">
              <w:rPr>
                <w:lang w:val="en-US"/>
              </w:rPr>
              <w:t>79,700</w:t>
            </w:r>
          </w:p>
        </w:tc>
      </w:tr>
    </w:tbl>
    <w:p w:rsidR="00487883" w:rsidRPr="009302DF" w:rsidRDefault="00487883" w:rsidP="009302DF">
      <w:pPr>
        <w:shd w:val="clear" w:color="auto" w:fill="FFFFFF"/>
        <w:spacing w:line="360" w:lineRule="auto"/>
        <w:ind w:firstLine="709"/>
        <w:jc w:val="both"/>
        <w:rPr>
          <w:color w:val="000000"/>
          <w:sz w:val="28"/>
          <w:szCs w:val="28"/>
        </w:rPr>
      </w:pPr>
    </w:p>
    <w:p w:rsidR="00487883" w:rsidRPr="009302DF" w:rsidRDefault="00487883" w:rsidP="009302DF">
      <w:pPr>
        <w:spacing w:line="360" w:lineRule="auto"/>
        <w:ind w:firstLine="709"/>
        <w:jc w:val="both"/>
        <w:rPr>
          <w:bCs/>
          <w:color w:val="000000"/>
          <w:sz w:val="28"/>
          <w:szCs w:val="28"/>
        </w:rPr>
      </w:pPr>
      <w:r w:rsidRPr="009302DF">
        <w:rPr>
          <w:sz w:val="28"/>
          <w:szCs w:val="28"/>
        </w:rPr>
        <w:t xml:space="preserve">Первое отличие заключается в удалении скорректированных столбцов тройного баланса. Данное упрощение никак не связано с тем, что компания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xml:space="preserve"> функционирует в сфере розничного товарооборота. Использование данного формата направлено на упрощение работы с оборотной ведомостью путем уменьшения ее размера. Уменьшение числа столбцов приводит бухгалтера к необходимости расчета поправок в балансе, а затем их включения в финансовый отчет.</w:t>
      </w:r>
    </w:p>
    <w:p w:rsidR="00487883" w:rsidRPr="009302DF" w:rsidRDefault="00487883" w:rsidP="009302DF">
      <w:pPr>
        <w:spacing w:line="360" w:lineRule="auto"/>
        <w:ind w:firstLine="709"/>
        <w:jc w:val="both"/>
        <w:rPr>
          <w:sz w:val="28"/>
          <w:szCs w:val="28"/>
        </w:rPr>
      </w:pPr>
      <w:r w:rsidRPr="009302DF">
        <w:rPr>
          <w:bCs/>
          <w:color w:val="000000"/>
          <w:sz w:val="28"/>
          <w:szCs w:val="28"/>
        </w:rPr>
        <w:t xml:space="preserve">Второе отличие проявляется в расчетах по строке счета «Запасы» (выделено жирным шрифтом). Нескорректированный тройной баланс включает стоимость оборудования на начало периода в сумме </w:t>
      </w:r>
      <w:r w:rsidRPr="009302DF">
        <w:rPr>
          <w:color w:val="000000"/>
          <w:sz w:val="28"/>
          <w:szCs w:val="28"/>
        </w:rPr>
        <w:t>$19,000. Данная величина записана по дебету в столбце «Определение дохода». Затем, стоимость оборудования на конец периода отражается по кредиту в столбце «Определение дохода» и по дебету в столбце «Бухгалтерский баланс». Данное действие позволяет включить в чистый доход стоимость проданных товаров, в то время как скорректированный баланс на конец периода включается в бухгалтерский баланс.</w:t>
      </w:r>
    </w:p>
    <w:p w:rsidR="00487883" w:rsidRPr="009302DF" w:rsidRDefault="00487883" w:rsidP="009302DF">
      <w:pPr>
        <w:spacing w:line="360" w:lineRule="auto"/>
        <w:ind w:firstLine="709"/>
        <w:jc w:val="both"/>
        <w:rPr>
          <w:sz w:val="28"/>
          <w:szCs w:val="28"/>
        </w:rPr>
      </w:pPr>
      <w:r w:rsidRPr="009302DF">
        <w:rPr>
          <w:sz w:val="28"/>
          <w:szCs w:val="28"/>
        </w:rPr>
        <w:t>Поправки в оборотной ведомости отражают следующие экономические действия:</w:t>
      </w:r>
    </w:p>
    <w:p w:rsidR="00487883" w:rsidRPr="009302DF" w:rsidRDefault="00487883" w:rsidP="009302DF">
      <w:pPr>
        <w:spacing w:line="360" w:lineRule="auto"/>
        <w:ind w:firstLine="709"/>
        <w:jc w:val="both"/>
        <w:rPr>
          <w:sz w:val="28"/>
          <w:szCs w:val="28"/>
        </w:rPr>
      </w:pPr>
      <w:r w:rsidRPr="009302DF">
        <w:rPr>
          <w:sz w:val="28"/>
          <w:szCs w:val="28"/>
        </w:rPr>
        <w:t>(</w:t>
      </w:r>
      <w:r w:rsidRPr="009302DF">
        <w:rPr>
          <w:sz w:val="28"/>
          <w:szCs w:val="28"/>
          <w:lang w:val="en-US"/>
        </w:rPr>
        <w:t>a</w:t>
      </w:r>
      <w:r w:rsidRPr="009302DF">
        <w:rPr>
          <w:sz w:val="28"/>
          <w:szCs w:val="28"/>
        </w:rPr>
        <w:t xml:space="preserve">) Осуществление страховых взносов в сумме </w:t>
      </w:r>
      <w:r w:rsidRPr="009302DF">
        <w:rPr>
          <w:color w:val="000000"/>
          <w:sz w:val="28"/>
          <w:szCs w:val="28"/>
        </w:rPr>
        <w:t xml:space="preserve">$600. </w:t>
      </w:r>
    </w:p>
    <w:p w:rsidR="00487883" w:rsidRPr="009302DF" w:rsidRDefault="00487883" w:rsidP="009302DF">
      <w:pPr>
        <w:spacing w:line="360" w:lineRule="auto"/>
        <w:ind w:firstLine="709"/>
        <w:jc w:val="both"/>
        <w:rPr>
          <w:sz w:val="28"/>
          <w:szCs w:val="28"/>
        </w:rPr>
      </w:pPr>
      <w:r w:rsidRPr="009302DF">
        <w:rPr>
          <w:sz w:val="28"/>
          <w:szCs w:val="28"/>
        </w:rPr>
        <w:t>(</w:t>
      </w:r>
      <w:r w:rsidRPr="009302DF">
        <w:rPr>
          <w:sz w:val="28"/>
          <w:szCs w:val="28"/>
          <w:lang w:val="en-US"/>
        </w:rPr>
        <w:t>b</w:t>
      </w:r>
      <w:r w:rsidRPr="009302DF">
        <w:rPr>
          <w:sz w:val="28"/>
          <w:szCs w:val="28"/>
        </w:rPr>
        <w:t>)</w:t>
      </w:r>
      <w:r w:rsidRPr="009302DF">
        <w:rPr>
          <w:color w:val="000000"/>
          <w:sz w:val="28"/>
          <w:szCs w:val="28"/>
        </w:rPr>
        <w:t xml:space="preserve"> Осуществление поставок оборудования на сумму $1,200. </w:t>
      </w:r>
    </w:p>
    <w:p w:rsidR="00487883" w:rsidRPr="009302DF" w:rsidRDefault="00487883" w:rsidP="009302DF">
      <w:pPr>
        <w:spacing w:line="360" w:lineRule="auto"/>
        <w:ind w:firstLine="709"/>
        <w:jc w:val="both"/>
        <w:rPr>
          <w:sz w:val="28"/>
          <w:szCs w:val="28"/>
        </w:rPr>
      </w:pPr>
      <w:r w:rsidRPr="009302DF">
        <w:rPr>
          <w:sz w:val="28"/>
          <w:szCs w:val="28"/>
        </w:rPr>
        <w:t>(</w:t>
      </w:r>
      <w:r w:rsidRPr="009302DF">
        <w:rPr>
          <w:sz w:val="28"/>
          <w:szCs w:val="28"/>
          <w:lang w:val="en-US"/>
        </w:rPr>
        <w:t>c</w:t>
      </w:r>
      <w:r w:rsidRPr="009302DF">
        <w:rPr>
          <w:sz w:val="28"/>
          <w:szCs w:val="28"/>
        </w:rPr>
        <w:t>)</w:t>
      </w:r>
      <w:r w:rsidRPr="009302DF">
        <w:rPr>
          <w:color w:val="000000"/>
          <w:sz w:val="28"/>
          <w:szCs w:val="28"/>
        </w:rPr>
        <w:t xml:space="preserve"> Осуществление офисных поставок на сумму $1,800. </w:t>
      </w:r>
    </w:p>
    <w:p w:rsidR="00487883" w:rsidRPr="009302DF" w:rsidRDefault="00487883" w:rsidP="009302DF">
      <w:pPr>
        <w:spacing w:line="360" w:lineRule="auto"/>
        <w:ind w:firstLine="709"/>
        <w:jc w:val="both"/>
        <w:rPr>
          <w:sz w:val="28"/>
          <w:szCs w:val="28"/>
        </w:rPr>
      </w:pPr>
      <w:r w:rsidRPr="009302DF">
        <w:rPr>
          <w:sz w:val="28"/>
          <w:szCs w:val="28"/>
        </w:rPr>
        <w:t>(</w:t>
      </w:r>
      <w:r w:rsidRPr="009302DF">
        <w:rPr>
          <w:sz w:val="28"/>
          <w:szCs w:val="28"/>
          <w:lang w:val="en-US"/>
        </w:rPr>
        <w:t>d</w:t>
      </w:r>
      <w:r w:rsidRPr="009302DF">
        <w:rPr>
          <w:sz w:val="28"/>
          <w:szCs w:val="28"/>
        </w:rPr>
        <w:t>)</w:t>
      </w:r>
      <w:r w:rsidRPr="009302DF">
        <w:rPr>
          <w:color w:val="000000"/>
          <w:sz w:val="28"/>
          <w:szCs w:val="28"/>
        </w:rPr>
        <w:t xml:space="preserve"> Амортизация оборудования на складах на сумму $3,000. </w:t>
      </w:r>
    </w:p>
    <w:p w:rsidR="00487883" w:rsidRPr="009302DF" w:rsidRDefault="00487883" w:rsidP="009302DF">
      <w:pPr>
        <w:spacing w:line="360" w:lineRule="auto"/>
        <w:ind w:firstLine="709"/>
        <w:jc w:val="both"/>
        <w:rPr>
          <w:sz w:val="28"/>
          <w:szCs w:val="28"/>
        </w:rPr>
      </w:pPr>
      <w:r w:rsidRPr="009302DF">
        <w:rPr>
          <w:sz w:val="28"/>
          <w:szCs w:val="28"/>
        </w:rPr>
        <w:t>(</w:t>
      </w:r>
      <w:r w:rsidRPr="009302DF">
        <w:rPr>
          <w:sz w:val="28"/>
          <w:szCs w:val="28"/>
          <w:lang w:val="en-US"/>
        </w:rPr>
        <w:t>e</w:t>
      </w:r>
      <w:r w:rsidRPr="009302DF">
        <w:rPr>
          <w:sz w:val="28"/>
          <w:szCs w:val="28"/>
        </w:rPr>
        <w:t>)</w:t>
      </w:r>
      <w:r w:rsidRPr="009302DF">
        <w:rPr>
          <w:color w:val="000000"/>
          <w:sz w:val="28"/>
          <w:szCs w:val="28"/>
        </w:rPr>
        <w:t xml:space="preserve"> Амортизация офисного оборудования на сумму $3,000.</w:t>
      </w:r>
    </w:p>
    <w:p w:rsidR="00487883" w:rsidRPr="009302DF" w:rsidRDefault="00487883" w:rsidP="009302DF">
      <w:pPr>
        <w:spacing w:line="360" w:lineRule="auto"/>
        <w:ind w:firstLine="709"/>
        <w:jc w:val="both"/>
        <w:rPr>
          <w:sz w:val="28"/>
          <w:szCs w:val="28"/>
        </w:rPr>
      </w:pPr>
      <w:r w:rsidRPr="009302DF">
        <w:rPr>
          <w:sz w:val="28"/>
          <w:szCs w:val="28"/>
        </w:rPr>
        <w:t>(</w:t>
      </w:r>
      <w:r w:rsidRPr="009302DF">
        <w:rPr>
          <w:sz w:val="28"/>
          <w:szCs w:val="28"/>
          <w:lang w:val="en-US"/>
        </w:rPr>
        <w:t>f</w:t>
      </w:r>
      <w:r w:rsidRPr="009302DF">
        <w:rPr>
          <w:sz w:val="28"/>
          <w:szCs w:val="28"/>
        </w:rPr>
        <w:t>)</w:t>
      </w:r>
      <w:r w:rsidRPr="009302DF">
        <w:rPr>
          <w:color w:val="000000"/>
          <w:sz w:val="28"/>
          <w:szCs w:val="28"/>
        </w:rPr>
        <w:t xml:space="preserve"> Увеличение сумм невыплаченной заработной платы работникам офиса до $300, и работникам в сфере продаж </w:t>
      </w:r>
      <w:r w:rsidR="009E442C" w:rsidRPr="009302DF">
        <w:rPr>
          <w:color w:val="000000"/>
          <w:sz w:val="28"/>
          <w:szCs w:val="28"/>
        </w:rPr>
        <w:t>–</w:t>
      </w:r>
      <w:r w:rsidRPr="009302DF">
        <w:rPr>
          <w:color w:val="000000"/>
          <w:sz w:val="28"/>
          <w:szCs w:val="28"/>
        </w:rPr>
        <w:t xml:space="preserve"> до</w:t>
      </w:r>
      <w:r w:rsidR="00460ACE">
        <w:rPr>
          <w:color w:val="000000"/>
          <w:sz w:val="28"/>
          <w:szCs w:val="28"/>
        </w:rPr>
        <w:t xml:space="preserve"> </w:t>
      </w:r>
      <w:r w:rsidRPr="009302DF">
        <w:rPr>
          <w:color w:val="000000"/>
          <w:sz w:val="28"/>
          <w:szCs w:val="28"/>
        </w:rPr>
        <w:t>$500.</w:t>
      </w:r>
    </w:p>
    <w:p w:rsidR="00487883" w:rsidRPr="009302DF" w:rsidRDefault="00487883" w:rsidP="009302DF">
      <w:pPr>
        <w:spacing w:line="360" w:lineRule="auto"/>
        <w:ind w:firstLine="709"/>
        <w:jc w:val="both"/>
        <w:rPr>
          <w:sz w:val="28"/>
          <w:szCs w:val="28"/>
        </w:rPr>
      </w:pPr>
      <w:r w:rsidRPr="009302DF">
        <w:rPr>
          <w:sz w:val="28"/>
          <w:szCs w:val="28"/>
        </w:rPr>
        <w:t>При включении скорректированных сумм в финансовый отчет бухгалтер может использовать данную информацию в целях разработки документов компании.</w:t>
      </w:r>
    </w:p>
    <w:p w:rsidR="00487883" w:rsidRPr="009302DF" w:rsidRDefault="00487883" w:rsidP="009302DF">
      <w:pPr>
        <w:spacing w:line="360" w:lineRule="auto"/>
        <w:ind w:firstLine="709"/>
        <w:jc w:val="both"/>
        <w:rPr>
          <w:sz w:val="28"/>
          <w:szCs w:val="28"/>
        </w:rPr>
      </w:pPr>
    </w:p>
    <w:p w:rsidR="00487883" w:rsidRPr="009302DF" w:rsidRDefault="00487883" w:rsidP="006D51FB">
      <w:pPr>
        <w:spacing w:line="360" w:lineRule="auto"/>
        <w:ind w:left="709"/>
        <w:jc w:val="both"/>
        <w:rPr>
          <w:b/>
          <w:sz w:val="28"/>
          <w:szCs w:val="28"/>
        </w:rPr>
      </w:pPr>
      <w:r w:rsidRPr="009302DF">
        <w:rPr>
          <w:b/>
          <w:sz w:val="28"/>
          <w:szCs w:val="28"/>
        </w:rPr>
        <w:t xml:space="preserve">Способ осуществления корректирующих операций путем отражения изменений по счету «Запасы» </w:t>
      </w:r>
    </w:p>
    <w:p w:rsidR="00487883" w:rsidRPr="009302DF" w:rsidRDefault="00487883" w:rsidP="009302DF">
      <w:pPr>
        <w:spacing w:line="360" w:lineRule="auto"/>
        <w:ind w:firstLine="709"/>
        <w:jc w:val="both"/>
        <w:rPr>
          <w:sz w:val="28"/>
          <w:szCs w:val="28"/>
        </w:rPr>
      </w:pPr>
      <w:r w:rsidRPr="009302DF">
        <w:rPr>
          <w:sz w:val="28"/>
          <w:szCs w:val="28"/>
        </w:rPr>
        <w:t xml:space="preserve">Ранее описанный способ осуществления операций в конце периода путем отражения изменений по счету «Запасы» широко применяется на практике. Тем не менее, данный метод является не единственным в бухгалтерии, который может быть применен в конце года. Другой возможный способ заключается в отражении двух корректирующих операций до того, как заключительный данные будут готовы. Поскольку данные записи являются зафиксированными, первые две заключительные операции не будут вносить изменений в счете «Запасы». Рассмотренный способ осуществления корректирующих операций является предпочтительным для некоторых бухгалтеров. Он также применяется при компьютеризированных системах учета, в которых заключительные записи осуществляются только по временным счетам.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Корректирующие операции</w:t>
      </w:r>
    </w:p>
    <w:p w:rsidR="00487883" w:rsidRPr="009302DF" w:rsidRDefault="00487883" w:rsidP="009302DF">
      <w:pPr>
        <w:spacing w:line="360" w:lineRule="auto"/>
        <w:ind w:firstLine="709"/>
        <w:jc w:val="both"/>
        <w:rPr>
          <w:sz w:val="28"/>
          <w:szCs w:val="28"/>
        </w:rPr>
      </w:pPr>
      <w:r w:rsidRPr="009302DF">
        <w:rPr>
          <w:sz w:val="28"/>
          <w:szCs w:val="28"/>
        </w:rPr>
        <w:t xml:space="preserve">Согласно данному методу, в компании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sz w:val="28"/>
          <w:szCs w:val="28"/>
        </w:rPr>
        <w:t xml:space="preserve"> списывается начальное сальдо счета «Запасы»</w:t>
      </w:r>
      <w:r w:rsidR="00460ACE">
        <w:rPr>
          <w:sz w:val="28"/>
          <w:szCs w:val="28"/>
        </w:rPr>
        <w:t xml:space="preserve"> </w:t>
      </w:r>
      <w:r w:rsidRPr="009302DF">
        <w:rPr>
          <w:sz w:val="28"/>
          <w:szCs w:val="28"/>
        </w:rPr>
        <w:t>путем внесения корректирующей записи на конец 19Х2 года:</w:t>
      </w:r>
      <w:r w:rsidR="00004CAE" w:rsidRPr="009302DF">
        <w:rPr>
          <w:sz w:val="28"/>
          <w:szCs w:val="28"/>
        </w:rPr>
        <w:t xml:space="preserve"> </w:t>
      </w:r>
    </w:p>
    <w:p w:rsidR="00FF7459" w:rsidRPr="009302DF" w:rsidRDefault="006D51FB" w:rsidP="00FF7459">
      <w:pPr>
        <w:spacing w:line="360" w:lineRule="auto"/>
        <w:ind w:firstLine="709"/>
        <w:jc w:val="both"/>
        <w:rPr>
          <w:b/>
          <w:sz w:val="28"/>
          <w:szCs w:val="28"/>
        </w:rPr>
      </w:pPr>
      <w:r w:rsidRPr="009302DF">
        <w:rPr>
          <w:sz w:val="28"/>
          <w:szCs w:val="28"/>
        </w:rPr>
        <w:t xml:space="preserve">Дек. 31 </w:t>
      </w:r>
      <w:r w:rsidR="00FF7459" w:rsidRPr="009302DF">
        <w:rPr>
          <w:color w:val="000000"/>
          <w:spacing w:val="3"/>
          <w:sz w:val="28"/>
          <w:szCs w:val="28"/>
        </w:rPr>
        <w:t>Итого доходов……………………19,000.00</w:t>
      </w:r>
      <w:r w:rsidR="00FF7459" w:rsidRPr="009302DF">
        <w:rPr>
          <w:color w:val="000000"/>
          <w:sz w:val="28"/>
          <w:szCs w:val="28"/>
        </w:rPr>
        <w:tab/>
      </w:r>
    </w:p>
    <w:p w:rsidR="00FF7459" w:rsidRPr="009302DF" w:rsidRDefault="00FF7459" w:rsidP="00FF7459">
      <w:pPr>
        <w:shd w:val="clear" w:color="auto" w:fill="FFFFFF"/>
        <w:tabs>
          <w:tab w:val="left" w:leader="dot" w:pos="3562"/>
        </w:tabs>
        <w:spacing w:line="360" w:lineRule="auto"/>
        <w:ind w:firstLine="1701"/>
        <w:jc w:val="both"/>
        <w:rPr>
          <w:sz w:val="28"/>
          <w:szCs w:val="28"/>
        </w:rPr>
      </w:pPr>
      <w:r w:rsidRPr="009302DF">
        <w:rPr>
          <w:color w:val="000000"/>
          <w:spacing w:val="5"/>
          <w:sz w:val="28"/>
          <w:szCs w:val="28"/>
        </w:rPr>
        <w:t>Запасы……………………………</w:t>
      </w:r>
      <w:r w:rsidR="00460ACE">
        <w:rPr>
          <w:color w:val="000000"/>
          <w:spacing w:val="5"/>
          <w:sz w:val="28"/>
          <w:szCs w:val="28"/>
        </w:rPr>
        <w:t xml:space="preserve">         </w:t>
      </w:r>
      <w:r w:rsidRPr="009302DF">
        <w:rPr>
          <w:color w:val="000000"/>
          <w:spacing w:val="5"/>
          <w:sz w:val="28"/>
          <w:szCs w:val="28"/>
        </w:rPr>
        <w:t xml:space="preserve"> 19,000.00</w:t>
      </w:r>
    </w:p>
    <w:p w:rsidR="00FF7459" w:rsidRPr="009302DF" w:rsidRDefault="00FF7459" w:rsidP="00FF7459">
      <w:pPr>
        <w:shd w:val="clear" w:color="auto" w:fill="FFFFFF"/>
        <w:tabs>
          <w:tab w:val="left" w:leader="dot" w:pos="3566"/>
        </w:tabs>
        <w:spacing w:line="360" w:lineRule="auto"/>
        <w:ind w:firstLine="1701"/>
        <w:jc w:val="both"/>
        <w:rPr>
          <w:i/>
          <w:color w:val="000000"/>
          <w:spacing w:val="5"/>
          <w:sz w:val="28"/>
          <w:szCs w:val="28"/>
        </w:rPr>
      </w:pPr>
      <w:r w:rsidRPr="009302DF">
        <w:rPr>
          <w:i/>
          <w:color w:val="000000"/>
          <w:spacing w:val="5"/>
          <w:sz w:val="28"/>
          <w:szCs w:val="28"/>
        </w:rPr>
        <w:t xml:space="preserve">Списание начального сальдо </w:t>
      </w:r>
    </w:p>
    <w:p w:rsidR="00FF7459" w:rsidRPr="009302DF" w:rsidRDefault="00FF7459" w:rsidP="00FF7459">
      <w:pPr>
        <w:shd w:val="clear" w:color="auto" w:fill="FFFFFF"/>
        <w:tabs>
          <w:tab w:val="left" w:leader="dot" w:pos="3566"/>
        </w:tabs>
        <w:spacing w:line="360" w:lineRule="auto"/>
        <w:ind w:firstLine="1701"/>
        <w:jc w:val="both"/>
        <w:rPr>
          <w:i/>
          <w:sz w:val="28"/>
          <w:szCs w:val="28"/>
        </w:rPr>
      </w:pPr>
      <w:r w:rsidRPr="009302DF">
        <w:rPr>
          <w:i/>
          <w:color w:val="000000"/>
          <w:spacing w:val="5"/>
          <w:sz w:val="28"/>
          <w:szCs w:val="28"/>
        </w:rPr>
        <w:t>счета «Запасы»</w:t>
      </w:r>
      <w:r w:rsidRPr="009302DF">
        <w:rPr>
          <w:i/>
          <w:iCs/>
          <w:color w:val="000000"/>
          <w:spacing w:val="-1"/>
          <w:sz w:val="28"/>
          <w:szCs w:val="28"/>
        </w:rPr>
        <w:t xml:space="preserve"> </w:t>
      </w:r>
    </w:p>
    <w:p w:rsidR="00004CAE" w:rsidRPr="009302DF" w:rsidRDefault="00004CAE"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Вторая операция корректирует сальдо на конец периода счета «Запасы»:</w:t>
      </w:r>
    </w:p>
    <w:p w:rsidR="00487883" w:rsidRPr="009302DF" w:rsidRDefault="00487883" w:rsidP="009302DF">
      <w:pPr>
        <w:spacing w:line="360" w:lineRule="auto"/>
        <w:ind w:firstLine="709"/>
        <w:jc w:val="both"/>
        <w:rPr>
          <w:b/>
          <w:sz w:val="28"/>
          <w:szCs w:val="28"/>
        </w:rPr>
      </w:pPr>
    </w:p>
    <w:p w:rsidR="00487883" w:rsidRPr="009302DF" w:rsidRDefault="00FF7459" w:rsidP="009302DF">
      <w:pPr>
        <w:spacing w:line="360" w:lineRule="auto"/>
        <w:ind w:firstLine="709"/>
        <w:jc w:val="both"/>
        <w:rPr>
          <w:b/>
          <w:sz w:val="28"/>
          <w:szCs w:val="28"/>
        </w:rPr>
      </w:pPr>
      <w:r w:rsidRPr="009302DF">
        <w:rPr>
          <w:sz w:val="28"/>
          <w:szCs w:val="28"/>
        </w:rPr>
        <w:t>Дек. 31</w:t>
      </w:r>
      <w:r w:rsidR="00487883" w:rsidRPr="009302DF">
        <w:rPr>
          <w:color w:val="000000"/>
          <w:spacing w:val="3"/>
          <w:sz w:val="28"/>
          <w:szCs w:val="28"/>
        </w:rPr>
        <w:t xml:space="preserve"> </w:t>
      </w:r>
      <w:r w:rsidR="00487883" w:rsidRPr="009302DF">
        <w:rPr>
          <w:color w:val="000000"/>
          <w:spacing w:val="5"/>
          <w:sz w:val="28"/>
          <w:szCs w:val="28"/>
        </w:rPr>
        <w:t>Запасы…………………</w:t>
      </w:r>
      <w:r w:rsidR="00487883" w:rsidRPr="009302DF">
        <w:rPr>
          <w:color w:val="000000"/>
          <w:spacing w:val="3"/>
          <w:sz w:val="28"/>
          <w:szCs w:val="28"/>
        </w:rPr>
        <w:t xml:space="preserve"> …………….</w:t>
      </w:r>
      <w:r w:rsidR="00460ACE">
        <w:rPr>
          <w:color w:val="000000"/>
          <w:spacing w:val="3"/>
          <w:sz w:val="28"/>
          <w:szCs w:val="28"/>
        </w:rPr>
        <w:t xml:space="preserve">  </w:t>
      </w:r>
      <w:r w:rsidR="00487883" w:rsidRPr="009302DF">
        <w:rPr>
          <w:color w:val="000000"/>
          <w:spacing w:val="3"/>
          <w:sz w:val="28"/>
          <w:szCs w:val="28"/>
        </w:rPr>
        <w:t>21,000.00</w:t>
      </w:r>
      <w:r w:rsidR="00487883" w:rsidRPr="009302DF">
        <w:rPr>
          <w:color w:val="000000"/>
          <w:sz w:val="28"/>
          <w:szCs w:val="28"/>
        </w:rPr>
        <w:tab/>
      </w:r>
    </w:p>
    <w:p w:rsidR="00487883" w:rsidRPr="009302DF" w:rsidRDefault="00487883" w:rsidP="00FF7459">
      <w:pPr>
        <w:shd w:val="clear" w:color="auto" w:fill="FFFFFF"/>
        <w:tabs>
          <w:tab w:val="left" w:leader="dot" w:pos="3562"/>
        </w:tabs>
        <w:spacing w:line="360" w:lineRule="auto"/>
        <w:ind w:firstLine="1701"/>
        <w:jc w:val="both"/>
        <w:rPr>
          <w:sz w:val="28"/>
          <w:szCs w:val="28"/>
        </w:rPr>
      </w:pPr>
      <w:r w:rsidRPr="009302DF">
        <w:rPr>
          <w:color w:val="000000"/>
          <w:spacing w:val="3"/>
          <w:sz w:val="28"/>
          <w:szCs w:val="28"/>
        </w:rPr>
        <w:t>Итого доходов…</w:t>
      </w:r>
      <w:r w:rsidRPr="009302DF">
        <w:rPr>
          <w:color w:val="000000"/>
          <w:spacing w:val="5"/>
          <w:sz w:val="28"/>
          <w:szCs w:val="28"/>
        </w:rPr>
        <w:t xml:space="preserve"> …….………….</w:t>
      </w:r>
      <w:r w:rsidR="00460ACE">
        <w:rPr>
          <w:color w:val="000000"/>
          <w:spacing w:val="5"/>
          <w:sz w:val="28"/>
          <w:szCs w:val="28"/>
        </w:rPr>
        <w:t xml:space="preserve">            </w:t>
      </w:r>
      <w:r w:rsidRPr="009302DF">
        <w:rPr>
          <w:color w:val="000000"/>
          <w:spacing w:val="5"/>
          <w:sz w:val="28"/>
          <w:szCs w:val="28"/>
        </w:rPr>
        <w:t xml:space="preserve"> 21,000.00</w:t>
      </w:r>
    </w:p>
    <w:p w:rsidR="00487883" w:rsidRPr="009302DF" w:rsidRDefault="00487883" w:rsidP="00FF7459">
      <w:pPr>
        <w:shd w:val="clear" w:color="auto" w:fill="FFFFFF"/>
        <w:spacing w:line="360" w:lineRule="auto"/>
        <w:ind w:firstLine="1701"/>
        <w:jc w:val="both"/>
        <w:rPr>
          <w:sz w:val="28"/>
          <w:szCs w:val="28"/>
        </w:rPr>
      </w:pPr>
      <w:r w:rsidRPr="009302DF">
        <w:rPr>
          <w:sz w:val="28"/>
          <w:szCs w:val="28"/>
        </w:rPr>
        <w:t xml:space="preserve">Включение скорректированного </w:t>
      </w:r>
    </w:p>
    <w:p w:rsidR="00487883" w:rsidRPr="009302DF" w:rsidRDefault="00487883" w:rsidP="00FF7459">
      <w:pPr>
        <w:shd w:val="clear" w:color="auto" w:fill="FFFFFF"/>
        <w:spacing w:line="360" w:lineRule="auto"/>
        <w:ind w:firstLine="1701"/>
        <w:jc w:val="both"/>
        <w:rPr>
          <w:sz w:val="28"/>
          <w:szCs w:val="28"/>
        </w:rPr>
      </w:pPr>
      <w:r w:rsidRPr="009302DF">
        <w:rPr>
          <w:sz w:val="28"/>
          <w:szCs w:val="28"/>
        </w:rPr>
        <w:t>конечного сальдо счета «Запасы»</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color w:val="000000"/>
          <w:spacing w:val="6"/>
          <w:sz w:val="28"/>
          <w:szCs w:val="28"/>
        </w:rPr>
      </w:pPr>
      <w:r w:rsidRPr="009302DF">
        <w:rPr>
          <w:sz w:val="28"/>
          <w:szCs w:val="28"/>
        </w:rPr>
        <w:t xml:space="preserve">После завершения данной операции, дебетовое сальдо счета «Запасы» составляет </w:t>
      </w:r>
      <w:r w:rsidRPr="009302DF">
        <w:rPr>
          <w:color w:val="000000"/>
          <w:spacing w:val="6"/>
          <w:sz w:val="28"/>
          <w:szCs w:val="28"/>
        </w:rPr>
        <w:t>$21,000. Кроме того, кредитовое сальдо по счету «Итого доходов»</w:t>
      </w:r>
      <w:r w:rsidR="00460ACE">
        <w:rPr>
          <w:color w:val="000000"/>
          <w:spacing w:val="6"/>
          <w:sz w:val="28"/>
          <w:szCs w:val="28"/>
        </w:rPr>
        <w:t xml:space="preserve"> </w:t>
      </w:r>
      <w:r w:rsidRPr="009302DF">
        <w:rPr>
          <w:color w:val="000000"/>
          <w:spacing w:val="6"/>
          <w:sz w:val="28"/>
          <w:szCs w:val="28"/>
        </w:rPr>
        <w:t>составляет</w:t>
      </w:r>
      <w:r w:rsidR="00460ACE">
        <w:rPr>
          <w:color w:val="000000"/>
          <w:spacing w:val="6"/>
          <w:sz w:val="28"/>
          <w:szCs w:val="28"/>
        </w:rPr>
        <w:t xml:space="preserve"> </w:t>
      </w:r>
      <w:r w:rsidRPr="009302DF">
        <w:rPr>
          <w:color w:val="000000"/>
          <w:spacing w:val="6"/>
          <w:sz w:val="28"/>
          <w:szCs w:val="28"/>
        </w:rPr>
        <w:t>$2,000.</w:t>
      </w:r>
    </w:p>
    <w:p w:rsidR="00487883" w:rsidRPr="009302DF" w:rsidRDefault="00487883" w:rsidP="009302DF">
      <w:pPr>
        <w:spacing w:line="360" w:lineRule="auto"/>
        <w:ind w:firstLine="709"/>
        <w:jc w:val="both"/>
        <w:rPr>
          <w:color w:val="000000"/>
          <w:spacing w:val="6"/>
          <w:sz w:val="28"/>
          <w:szCs w:val="28"/>
        </w:rPr>
      </w:pPr>
    </w:p>
    <w:p w:rsidR="00487883" w:rsidRPr="009302DF" w:rsidRDefault="00487883" w:rsidP="009302DF">
      <w:pPr>
        <w:spacing w:line="360" w:lineRule="auto"/>
        <w:ind w:firstLine="709"/>
        <w:jc w:val="both"/>
        <w:rPr>
          <w:i/>
          <w:sz w:val="28"/>
          <w:szCs w:val="28"/>
        </w:rPr>
      </w:pPr>
      <w:r w:rsidRPr="009302DF">
        <w:rPr>
          <w:i/>
          <w:sz w:val="28"/>
          <w:szCs w:val="28"/>
        </w:rPr>
        <w:t>Заключительные записи</w:t>
      </w:r>
    </w:p>
    <w:p w:rsidR="00487883" w:rsidRPr="009302DF" w:rsidRDefault="00487883" w:rsidP="009302DF">
      <w:pPr>
        <w:spacing w:line="360" w:lineRule="auto"/>
        <w:ind w:firstLine="709"/>
        <w:jc w:val="both"/>
        <w:rPr>
          <w:sz w:val="28"/>
          <w:szCs w:val="28"/>
        </w:rPr>
      </w:pPr>
      <w:r w:rsidRPr="009302DF">
        <w:rPr>
          <w:sz w:val="28"/>
          <w:szCs w:val="28"/>
        </w:rPr>
        <w:t xml:space="preserve">При использовании двух корректирующих записей, заключительные записи не отражаются на счете «Запасы». Таким образом, при применении способа отражения корректирующих записей в компании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xml:space="preserve"> используются следующие две заключительные записи в 19Х2 году:</w:t>
      </w:r>
    </w:p>
    <w:p w:rsidR="00487883" w:rsidRPr="009302DF" w:rsidRDefault="00487883" w:rsidP="009302DF">
      <w:pPr>
        <w:spacing w:line="360" w:lineRule="auto"/>
        <w:ind w:firstLine="709"/>
        <w:jc w:val="both"/>
        <w:rPr>
          <w:b/>
          <w:sz w:val="28"/>
          <w:szCs w:val="28"/>
        </w:rPr>
      </w:pPr>
    </w:p>
    <w:p w:rsidR="00487883" w:rsidRPr="009302DF" w:rsidRDefault="00FF7459" w:rsidP="009302DF">
      <w:pPr>
        <w:spacing w:line="360" w:lineRule="auto"/>
        <w:ind w:firstLine="709"/>
        <w:jc w:val="both"/>
        <w:rPr>
          <w:b/>
          <w:sz w:val="28"/>
          <w:szCs w:val="28"/>
        </w:rPr>
      </w:pPr>
      <w:r w:rsidRPr="009302DF">
        <w:rPr>
          <w:sz w:val="28"/>
          <w:szCs w:val="28"/>
        </w:rPr>
        <w:t>Дек. 31</w:t>
      </w:r>
      <w:r w:rsidR="00487883" w:rsidRPr="009302DF">
        <w:rPr>
          <w:color w:val="000000"/>
          <w:spacing w:val="3"/>
          <w:sz w:val="28"/>
          <w:szCs w:val="28"/>
        </w:rPr>
        <w:t xml:space="preserve"> </w:t>
      </w:r>
      <w:r w:rsidR="00487883" w:rsidRPr="009302DF">
        <w:rPr>
          <w:color w:val="000000"/>
          <w:spacing w:val="1"/>
          <w:sz w:val="28"/>
          <w:szCs w:val="28"/>
        </w:rPr>
        <w:t>Продажи</w:t>
      </w:r>
      <w:r w:rsidR="00487883" w:rsidRPr="009302DF">
        <w:rPr>
          <w:color w:val="000000"/>
          <w:spacing w:val="3"/>
          <w:sz w:val="28"/>
          <w:szCs w:val="28"/>
        </w:rPr>
        <w:t xml:space="preserve"> ………………</w:t>
      </w:r>
      <w:r w:rsidR="00460ACE">
        <w:rPr>
          <w:color w:val="000000"/>
          <w:spacing w:val="3"/>
          <w:sz w:val="28"/>
          <w:szCs w:val="28"/>
        </w:rPr>
        <w:t xml:space="preserve">          </w:t>
      </w:r>
      <w:r w:rsidR="00487883" w:rsidRPr="009302DF">
        <w:rPr>
          <w:color w:val="000000"/>
          <w:spacing w:val="3"/>
          <w:sz w:val="28"/>
          <w:szCs w:val="28"/>
        </w:rPr>
        <w:t>321,000.00</w:t>
      </w:r>
      <w:r w:rsidR="00487883" w:rsidRPr="009302DF">
        <w:rPr>
          <w:color w:val="000000"/>
          <w:sz w:val="28"/>
          <w:szCs w:val="28"/>
        </w:rPr>
        <w:tab/>
      </w:r>
    </w:p>
    <w:p w:rsidR="00487883" w:rsidRPr="009302DF" w:rsidRDefault="00487883" w:rsidP="00FF7459">
      <w:pPr>
        <w:shd w:val="clear" w:color="auto" w:fill="FFFFFF"/>
        <w:tabs>
          <w:tab w:val="left" w:leader="dot" w:pos="3566"/>
        </w:tabs>
        <w:spacing w:line="360" w:lineRule="auto"/>
        <w:ind w:firstLine="1701"/>
        <w:jc w:val="both"/>
        <w:rPr>
          <w:sz w:val="28"/>
          <w:szCs w:val="28"/>
        </w:rPr>
      </w:pPr>
      <w:r w:rsidRPr="009302DF">
        <w:rPr>
          <w:color w:val="000000"/>
          <w:spacing w:val="5"/>
          <w:sz w:val="28"/>
          <w:szCs w:val="28"/>
        </w:rPr>
        <w:t>Возврат закупок и скидки с цены ..</w:t>
      </w:r>
      <w:r w:rsidR="00460ACE">
        <w:rPr>
          <w:color w:val="000000"/>
          <w:spacing w:val="5"/>
          <w:sz w:val="28"/>
          <w:szCs w:val="28"/>
        </w:rPr>
        <w:t xml:space="preserve">           </w:t>
      </w:r>
      <w:r w:rsidRPr="009302DF">
        <w:rPr>
          <w:color w:val="000000"/>
          <w:spacing w:val="5"/>
          <w:sz w:val="28"/>
          <w:szCs w:val="28"/>
        </w:rPr>
        <w:t>1,000.00</w:t>
      </w:r>
    </w:p>
    <w:p w:rsidR="00487883" w:rsidRPr="009302DF" w:rsidRDefault="00487883" w:rsidP="00FF7459">
      <w:pPr>
        <w:shd w:val="clear" w:color="auto" w:fill="FFFFFF"/>
        <w:tabs>
          <w:tab w:val="left" w:leader="dot" w:pos="4147"/>
        </w:tabs>
        <w:spacing w:line="360" w:lineRule="auto"/>
        <w:ind w:firstLine="1701"/>
        <w:jc w:val="both"/>
        <w:rPr>
          <w:sz w:val="28"/>
          <w:szCs w:val="28"/>
        </w:rPr>
      </w:pPr>
      <w:r w:rsidRPr="009302DF">
        <w:rPr>
          <w:color w:val="000000"/>
          <w:spacing w:val="4"/>
          <w:sz w:val="28"/>
          <w:szCs w:val="28"/>
        </w:rPr>
        <w:t>Скидки с закупок</w:t>
      </w:r>
      <w:r w:rsidRPr="009302DF">
        <w:rPr>
          <w:color w:val="000000"/>
          <w:sz w:val="28"/>
          <w:szCs w:val="28"/>
        </w:rPr>
        <w:tab/>
        <w:t>………</w:t>
      </w:r>
      <w:r w:rsidR="00460ACE">
        <w:rPr>
          <w:color w:val="000000"/>
          <w:sz w:val="28"/>
          <w:szCs w:val="28"/>
        </w:rPr>
        <w:t xml:space="preserve">                  </w:t>
      </w:r>
      <w:r w:rsidRPr="009302DF">
        <w:rPr>
          <w:color w:val="000000"/>
          <w:sz w:val="28"/>
          <w:szCs w:val="28"/>
        </w:rPr>
        <w:t>4,200.00</w:t>
      </w:r>
    </w:p>
    <w:p w:rsidR="00487883" w:rsidRPr="009302DF" w:rsidRDefault="00487883" w:rsidP="00FF7459">
      <w:pPr>
        <w:shd w:val="clear" w:color="auto" w:fill="FFFFFF"/>
        <w:tabs>
          <w:tab w:val="left" w:leader="dot" w:pos="4147"/>
        </w:tabs>
        <w:spacing w:line="360" w:lineRule="auto"/>
        <w:ind w:firstLine="1701"/>
        <w:jc w:val="both"/>
        <w:rPr>
          <w:sz w:val="28"/>
          <w:szCs w:val="28"/>
        </w:rPr>
      </w:pPr>
      <w:r w:rsidRPr="009302DF">
        <w:rPr>
          <w:color w:val="000000"/>
          <w:spacing w:val="3"/>
          <w:sz w:val="28"/>
          <w:szCs w:val="28"/>
        </w:rPr>
        <w:t>Итого доходов</w:t>
      </w:r>
      <w:r w:rsidRPr="009302DF">
        <w:rPr>
          <w:color w:val="000000"/>
          <w:sz w:val="28"/>
          <w:szCs w:val="28"/>
        </w:rPr>
        <w:tab/>
        <w:t>………</w:t>
      </w:r>
      <w:r w:rsidR="00460ACE">
        <w:rPr>
          <w:color w:val="000000"/>
          <w:sz w:val="28"/>
          <w:szCs w:val="28"/>
        </w:rPr>
        <w:t xml:space="preserve">                </w:t>
      </w:r>
      <w:r w:rsidR="00FF7459">
        <w:rPr>
          <w:color w:val="000000"/>
          <w:sz w:val="28"/>
          <w:szCs w:val="28"/>
        </w:rPr>
        <w:t xml:space="preserve"> </w:t>
      </w:r>
      <w:r w:rsidRPr="009302DF">
        <w:rPr>
          <w:color w:val="000000"/>
          <w:sz w:val="28"/>
          <w:szCs w:val="28"/>
        </w:rPr>
        <w:t>326,700.00</w:t>
      </w:r>
    </w:p>
    <w:p w:rsidR="00487883" w:rsidRPr="009302DF" w:rsidRDefault="00487883" w:rsidP="00FF7459">
      <w:pPr>
        <w:spacing w:line="360" w:lineRule="auto"/>
        <w:ind w:firstLine="1701"/>
        <w:jc w:val="both"/>
        <w:rPr>
          <w:i/>
          <w:iCs/>
          <w:color w:val="000000"/>
          <w:spacing w:val="-2"/>
          <w:sz w:val="28"/>
          <w:szCs w:val="28"/>
        </w:rPr>
      </w:pPr>
      <w:r w:rsidRPr="009302DF">
        <w:rPr>
          <w:i/>
          <w:iCs/>
          <w:color w:val="000000"/>
          <w:spacing w:val="-2"/>
          <w:sz w:val="28"/>
          <w:szCs w:val="28"/>
        </w:rPr>
        <w:t xml:space="preserve">Закрытие временных счетов, </w:t>
      </w:r>
    </w:p>
    <w:p w:rsidR="00487883" w:rsidRPr="009302DF" w:rsidRDefault="00487883" w:rsidP="00FF7459">
      <w:pPr>
        <w:spacing w:line="360" w:lineRule="auto"/>
        <w:ind w:firstLine="1701"/>
        <w:jc w:val="both"/>
        <w:rPr>
          <w:b/>
          <w:sz w:val="28"/>
          <w:szCs w:val="28"/>
        </w:rPr>
      </w:pPr>
      <w:r w:rsidRPr="009302DF">
        <w:rPr>
          <w:i/>
          <w:iCs/>
          <w:color w:val="000000"/>
          <w:spacing w:val="-2"/>
          <w:sz w:val="28"/>
          <w:szCs w:val="28"/>
        </w:rPr>
        <w:t>имеющих кредитовое сальдо</w:t>
      </w:r>
    </w:p>
    <w:p w:rsidR="00487883" w:rsidRPr="009302DF" w:rsidRDefault="00487883" w:rsidP="009302DF">
      <w:pPr>
        <w:shd w:val="clear" w:color="auto" w:fill="FFFFFF"/>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ab/>
      </w:r>
    </w:p>
    <w:p w:rsidR="00487883" w:rsidRPr="009302DF" w:rsidRDefault="00487883" w:rsidP="009302DF">
      <w:pPr>
        <w:spacing w:line="360" w:lineRule="auto"/>
        <w:ind w:firstLine="709"/>
        <w:jc w:val="both"/>
        <w:rPr>
          <w:sz w:val="28"/>
          <w:szCs w:val="28"/>
        </w:rPr>
      </w:pPr>
      <w:r w:rsidRPr="009302DF">
        <w:rPr>
          <w:sz w:val="28"/>
          <w:szCs w:val="28"/>
        </w:rPr>
        <w:t xml:space="preserve"> Дек. 31 </w:t>
      </w:r>
      <w:r w:rsidRPr="009302DF">
        <w:rPr>
          <w:color w:val="000000"/>
          <w:spacing w:val="5"/>
          <w:sz w:val="28"/>
          <w:szCs w:val="28"/>
        </w:rPr>
        <w:t>Итого доходов</w:t>
      </w:r>
      <w:r w:rsidRPr="009302DF">
        <w:rPr>
          <w:color w:val="000000"/>
          <w:sz w:val="28"/>
          <w:szCs w:val="28"/>
        </w:rPr>
        <w:tab/>
        <w:t>……………………</w:t>
      </w:r>
      <w:r w:rsidR="00460ACE">
        <w:rPr>
          <w:color w:val="000000"/>
          <w:sz w:val="28"/>
          <w:szCs w:val="28"/>
        </w:rPr>
        <w:t xml:space="preserve">         </w:t>
      </w:r>
      <w:r w:rsidRPr="009302DF">
        <w:rPr>
          <w:color w:val="000000"/>
          <w:sz w:val="28"/>
          <w:szCs w:val="28"/>
        </w:rPr>
        <w:t>307,200.00</w:t>
      </w:r>
    </w:p>
    <w:p w:rsidR="00487883" w:rsidRPr="009302DF" w:rsidRDefault="00487883" w:rsidP="00FF7459">
      <w:pPr>
        <w:shd w:val="clear" w:color="auto" w:fill="FFFFFF"/>
        <w:tabs>
          <w:tab w:val="left" w:leader="dot" w:pos="4018"/>
        </w:tabs>
        <w:spacing w:line="360" w:lineRule="auto"/>
        <w:ind w:firstLine="1701"/>
        <w:jc w:val="both"/>
        <w:rPr>
          <w:sz w:val="28"/>
          <w:szCs w:val="28"/>
        </w:rPr>
      </w:pPr>
      <w:r w:rsidRPr="009302DF">
        <w:rPr>
          <w:color w:val="000000"/>
          <w:spacing w:val="6"/>
          <w:sz w:val="28"/>
          <w:szCs w:val="28"/>
        </w:rPr>
        <w:t>Возврат продаж и скидки с цены………..</w:t>
      </w:r>
      <w:r w:rsidR="00FF7459">
        <w:rPr>
          <w:color w:val="000000"/>
          <w:sz w:val="28"/>
          <w:szCs w:val="28"/>
        </w:rPr>
        <w:tab/>
      </w:r>
      <w:r w:rsidR="00460ACE">
        <w:rPr>
          <w:color w:val="000000"/>
          <w:sz w:val="28"/>
          <w:szCs w:val="28"/>
        </w:rPr>
        <w:t xml:space="preserve">       </w:t>
      </w:r>
      <w:r w:rsidR="000B389F">
        <w:rPr>
          <w:color w:val="000000"/>
          <w:sz w:val="28"/>
          <w:szCs w:val="28"/>
        </w:rPr>
        <w:t xml:space="preserve"> </w:t>
      </w:r>
      <w:r w:rsidRPr="009302DF">
        <w:rPr>
          <w:color w:val="000000"/>
          <w:sz w:val="28"/>
          <w:szCs w:val="28"/>
        </w:rPr>
        <w:t>2,000.00</w:t>
      </w:r>
    </w:p>
    <w:p w:rsidR="00487883" w:rsidRPr="009302DF" w:rsidRDefault="00487883" w:rsidP="00FF7459">
      <w:pPr>
        <w:shd w:val="clear" w:color="auto" w:fill="FFFFFF"/>
        <w:tabs>
          <w:tab w:val="left" w:leader="dot" w:pos="4142"/>
        </w:tabs>
        <w:spacing w:line="360" w:lineRule="auto"/>
        <w:ind w:firstLine="1701"/>
        <w:jc w:val="both"/>
        <w:rPr>
          <w:sz w:val="28"/>
          <w:szCs w:val="28"/>
        </w:rPr>
      </w:pPr>
      <w:r w:rsidRPr="009302DF">
        <w:rPr>
          <w:color w:val="000000"/>
          <w:spacing w:val="4"/>
          <w:sz w:val="28"/>
          <w:szCs w:val="28"/>
        </w:rPr>
        <w:t>Скидки с продаж</w:t>
      </w:r>
      <w:r w:rsidRPr="009302DF">
        <w:rPr>
          <w:color w:val="000000"/>
          <w:sz w:val="28"/>
          <w:szCs w:val="28"/>
        </w:rPr>
        <w:tab/>
        <w:t>………………….</w:t>
      </w:r>
      <w:r w:rsidR="00460ACE">
        <w:rPr>
          <w:color w:val="000000"/>
          <w:sz w:val="28"/>
          <w:szCs w:val="28"/>
        </w:rPr>
        <w:t xml:space="preserve">             </w:t>
      </w:r>
      <w:r w:rsidR="00FF7459">
        <w:rPr>
          <w:color w:val="000000"/>
          <w:sz w:val="28"/>
          <w:szCs w:val="28"/>
        </w:rPr>
        <w:t xml:space="preserve"> </w:t>
      </w:r>
      <w:r w:rsidRPr="009302DF">
        <w:rPr>
          <w:color w:val="000000"/>
          <w:sz w:val="28"/>
          <w:szCs w:val="28"/>
        </w:rPr>
        <w:t>4,300.00</w:t>
      </w:r>
    </w:p>
    <w:p w:rsidR="00487883" w:rsidRPr="009302DF" w:rsidRDefault="00487883" w:rsidP="00FF7459">
      <w:pPr>
        <w:shd w:val="clear" w:color="auto" w:fill="FFFFFF"/>
        <w:tabs>
          <w:tab w:val="left" w:leader="dot" w:pos="4142"/>
        </w:tabs>
        <w:spacing w:line="360" w:lineRule="auto"/>
        <w:ind w:firstLine="1701"/>
        <w:jc w:val="both"/>
        <w:rPr>
          <w:sz w:val="28"/>
          <w:szCs w:val="28"/>
        </w:rPr>
      </w:pPr>
      <w:r w:rsidRPr="009302DF">
        <w:rPr>
          <w:color w:val="000000"/>
          <w:spacing w:val="8"/>
          <w:sz w:val="28"/>
          <w:szCs w:val="28"/>
        </w:rPr>
        <w:t>Закупки</w:t>
      </w:r>
      <w:r w:rsidR="00460ACE">
        <w:rPr>
          <w:color w:val="000000"/>
          <w:spacing w:val="8"/>
          <w:sz w:val="28"/>
          <w:szCs w:val="28"/>
        </w:rPr>
        <w:t xml:space="preserve">  </w:t>
      </w:r>
      <w:r w:rsidRPr="009302DF">
        <w:rPr>
          <w:color w:val="000000"/>
          <w:sz w:val="28"/>
          <w:szCs w:val="28"/>
        </w:rPr>
        <w:tab/>
        <w:t>………………….</w:t>
      </w:r>
      <w:r w:rsidR="00460ACE">
        <w:rPr>
          <w:color w:val="000000"/>
          <w:sz w:val="28"/>
          <w:szCs w:val="28"/>
        </w:rPr>
        <w:t xml:space="preserve">           </w:t>
      </w:r>
      <w:r w:rsidR="00FF7459">
        <w:rPr>
          <w:color w:val="000000"/>
          <w:sz w:val="28"/>
          <w:szCs w:val="28"/>
        </w:rPr>
        <w:t xml:space="preserve"> </w:t>
      </w:r>
      <w:r w:rsidRPr="009302DF">
        <w:rPr>
          <w:color w:val="000000"/>
          <w:sz w:val="28"/>
          <w:szCs w:val="28"/>
        </w:rPr>
        <w:t>235,800.00</w:t>
      </w:r>
    </w:p>
    <w:p w:rsidR="00487883" w:rsidRPr="009302DF" w:rsidRDefault="00487883" w:rsidP="00FF7459">
      <w:pPr>
        <w:shd w:val="clear" w:color="auto" w:fill="FFFFFF"/>
        <w:tabs>
          <w:tab w:val="left" w:leader="dot" w:pos="4142"/>
        </w:tabs>
        <w:spacing w:line="360" w:lineRule="auto"/>
        <w:ind w:firstLine="1701"/>
        <w:jc w:val="both"/>
        <w:rPr>
          <w:sz w:val="28"/>
          <w:szCs w:val="28"/>
        </w:rPr>
      </w:pPr>
      <w:r w:rsidRPr="009302DF">
        <w:rPr>
          <w:color w:val="000000"/>
          <w:spacing w:val="6"/>
          <w:sz w:val="28"/>
          <w:szCs w:val="28"/>
        </w:rPr>
        <w:t>Затраты на транспортировку включительно</w:t>
      </w:r>
      <w:r w:rsidR="00460ACE">
        <w:rPr>
          <w:color w:val="000000"/>
          <w:sz w:val="28"/>
          <w:szCs w:val="28"/>
        </w:rPr>
        <w:t xml:space="preserve">       </w:t>
      </w:r>
      <w:r w:rsidRPr="009302DF">
        <w:rPr>
          <w:color w:val="000000"/>
          <w:sz w:val="28"/>
          <w:szCs w:val="28"/>
        </w:rPr>
        <w:t>2,300.00</w:t>
      </w:r>
    </w:p>
    <w:p w:rsidR="00487883" w:rsidRPr="009302DF" w:rsidRDefault="00487883" w:rsidP="00FF7459">
      <w:pPr>
        <w:shd w:val="clear" w:color="auto" w:fill="FFFFFF"/>
        <w:spacing w:line="360" w:lineRule="auto"/>
        <w:ind w:firstLine="1701"/>
        <w:jc w:val="both"/>
        <w:rPr>
          <w:color w:val="000000"/>
          <w:spacing w:val="5"/>
          <w:sz w:val="28"/>
          <w:szCs w:val="28"/>
        </w:rPr>
      </w:pPr>
      <w:r w:rsidRPr="009302DF">
        <w:rPr>
          <w:color w:val="000000"/>
          <w:spacing w:val="5"/>
          <w:sz w:val="28"/>
          <w:szCs w:val="28"/>
        </w:rPr>
        <w:t>Амортизация, оборудование в запасах</w:t>
      </w:r>
      <w:r w:rsidR="00460ACE">
        <w:rPr>
          <w:color w:val="000000"/>
          <w:spacing w:val="5"/>
          <w:sz w:val="28"/>
          <w:szCs w:val="28"/>
        </w:rPr>
        <w:t xml:space="preserve">          </w:t>
      </w:r>
      <w:r w:rsidRPr="009302DF">
        <w:rPr>
          <w:color w:val="000000"/>
          <w:spacing w:val="5"/>
          <w:sz w:val="28"/>
          <w:szCs w:val="28"/>
        </w:rPr>
        <w:t>3,000.00</w:t>
      </w:r>
    </w:p>
    <w:p w:rsidR="00487883" w:rsidRPr="009302DF" w:rsidRDefault="00487883" w:rsidP="00FF7459">
      <w:pPr>
        <w:shd w:val="clear" w:color="auto" w:fill="FFFFFF"/>
        <w:spacing w:line="360" w:lineRule="auto"/>
        <w:ind w:firstLine="1701"/>
        <w:jc w:val="both"/>
        <w:rPr>
          <w:sz w:val="28"/>
          <w:szCs w:val="28"/>
        </w:rPr>
      </w:pPr>
      <w:r w:rsidRPr="009302DF">
        <w:rPr>
          <w:color w:val="000000"/>
          <w:spacing w:val="6"/>
          <w:sz w:val="28"/>
          <w:szCs w:val="28"/>
        </w:rPr>
        <w:t>Амортизация, офисное оборудование</w:t>
      </w:r>
      <w:r w:rsidR="00460ACE">
        <w:rPr>
          <w:color w:val="000000"/>
          <w:spacing w:val="6"/>
          <w:sz w:val="28"/>
          <w:szCs w:val="28"/>
        </w:rPr>
        <w:t xml:space="preserve">            </w:t>
      </w:r>
      <w:r w:rsidRPr="009302DF">
        <w:rPr>
          <w:color w:val="000000"/>
          <w:spacing w:val="6"/>
          <w:sz w:val="28"/>
          <w:szCs w:val="28"/>
        </w:rPr>
        <w:t xml:space="preserve"> 700.00</w:t>
      </w:r>
    </w:p>
    <w:p w:rsidR="00487883" w:rsidRPr="009302DF" w:rsidRDefault="00487883" w:rsidP="00FF7459">
      <w:pPr>
        <w:shd w:val="clear" w:color="auto" w:fill="FFFFFF"/>
        <w:tabs>
          <w:tab w:val="left" w:leader="dot" w:pos="4142"/>
        </w:tabs>
        <w:spacing w:line="360" w:lineRule="auto"/>
        <w:ind w:firstLine="1701"/>
        <w:jc w:val="both"/>
        <w:rPr>
          <w:sz w:val="28"/>
          <w:szCs w:val="28"/>
        </w:rPr>
      </w:pPr>
      <w:r w:rsidRPr="009302DF">
        <w:rPr>
          <w:color w:val="000000"/>
          <w:spacing w:val="6"/>
          <w:sz w:val="28"/>
          <w:szCs w:val="28"/>
        </w:rPr>
        <w:t>Расходы на оплату труда работникам офиса</w:t>
      </w:r>
      <w:r w:rsidRPr="009302DF">
        <w:rPr>
          <w:color w:val="000000"/>
          <w:sz w:val="28"/>
          <w:szCs w:val="28"/>
        </w:rPr>
        <w:tab/>
        <w:t>25,300.00</w:t>
      </w:r>
    </w:p>
    <w:p w:rsidR="000B389F" w:rsidRDefault="00487883" w:rsidP="000B389F">
      <w:pPr>
        <w:shd w:val="clear" w:color="auto" w:fill="FFFFFF"/>
        <w:tabs>
          <w:tab w:val="left" w:leader="dot" w:pos="4018"/>
        </w:tabs>
        <w:spacing w:line="360" w:lineRule="auto"/>
        <w:ind w:left="1701"/>
        <w:jc w:val="both"/>
        <w:rPr>
          <w:color w:val="000000"/>
          <w:spacing w:val="6"/>
          <w:sz w:val="28"/>
          <w:szCs w:val="28"/>
        </w:rPr>
      </w:pPr>
      <w:r w:rsidRPr="009302DF">
        <w:rPr>
          <w:color w:val="000000"/>
          <w:spacing w:val="6"/>
          <w:sz w:val="28"/>
          <w:szCs w:val="28"/>
        </w:rPr>
        <w:t>Расходы на оплату труда работникам в</w:t>
      </w:r>
      <w:r w:rsidR="00FF7459">
        <w:rPr>
          <w:color w:val="000000"/>
          <w:spacing w:val="6"/>
          <w:sz w:val="28"/>
          <w:szCs w:val="28"/>
        </w:rPr>
        <w:t xml:space="preserve"> </w:t>
      </w:r>
      <w:r w:rsidRPr="009302DF">
        <w:rPr>
          <w:color w:val="000000"/>
          <w:spacing w:val="6"/>
          <w:sz w:val="28"/>
          <w:szCs w:val="28"/>
        </w:rPr>
        <w:t>сфере продаж……</w:t>
      </w:r>
    </w:p>
    <w:p w:rsidR="00487883" w:rsidRPr="009302DF" w:rsidRDefault="00460ACE" w:rsidP="000B389F">
      <w:pPr>
        <w:shd w:val="clear" w:color="auto" w:fill="FFFFFF"/>
        <w:tabs>
          <w:tab w:val="left" w:leader="dot" w:pos="4018"/>
        </w:tabs>
        <w:spacing w:line="360" w:lineRule="auto"/>
        <w:ind w:left="1701"/>
        <w:jc w:val="both"/>
        <w:rPr>
          <w:sz w:val="28"/>
          <w:szCs w:val="28"/>
        </w:rPr>
      </w:pPr>
      <w:r>
        <w:rPr>
          <w:color w:val="000000"/>
          <w:spacing w:val="6"/>
          <w:sz w:val="28"/>
          <w:szCs w:val="28"/>
        </w:rPr>
        <w:t xml:space="preserve">                            </w:t>
      </w:r>
      <w:r w:rsidR="00487883" w:rsidRPr="009302DF">
        <w:rPr>
          <w:color w:val="000000"/>
          <w:spacing w:val="6"/>
          <w:sz w:val="28"/>
          <w:szCs w:val="28"/>
        </w:rPr>
        <w:t>…</w:t>
      </w:r>
      <w:r>
        <w:rPr>
          <w:color w:val="000000"/>
          <w:spacing w:val="6"/>
          <w:sz w:val="28"/>
          <w:szCs w:val="28"/>
        </w:rPr>
        <w:t xml:space="preserve">          </w:t>
      </w:r>
      <w:r w:rsidR="00487883" w:rsidRPr="009302DF">
        <w:rPr>
          <w:color w:val="000000"/>
          <w:sz w:val="28"/>
          <w:szCs w:val="28"/>
        </w:rPr>
        <w:t>18,500.00</w:t>
      </w:r>
    </w:p>
    <w:p w:rsidR="00487883" w:rsidRPr="009302DF" w:rsidRDefault="00487883" w:rsidP="000B389F">
      <w:pPr>
        <w:shd w:val="clear" w:color="auto" w:fill="FFFFFF"/>
        <w:tabs>
          <w:tab w:val="left" w:leader="dot" w:pos="4142"/>
        </w:tabs>
        <w:spacing w:line="360" w:lineRule="auto"/>
        <w:ind w:firstLine="1701"/>
        <w:jc w:val="both"/>
        <w:rPr>
          <w:sz w:val="28"/>
          <w:szCs w:val="28"/>
        </w:rPr>
      </w:pPr>
      <w:r w:rsidRPr="009302DF">
        <w:rPr>
          <w:color w:val="000000"/>
          <w:spacing w:val="8"/>
          <w:sz w:val="28"/>
          <w:szCs w:val="28"/>
        </w:rPr>
        <w:t>Расходы на страхование</w:t>
      </w:r>
      <w:r w:rsidRPr="009302DF">
        <w:rPr>
          <w:color w:val="000000"/>
          <w:sz w:val="28"/>
          <w:szCs w:val="28"/>
        </w:rPr>
        <w:tab/>
        <w:t>…………………</w:t>
      </w:r>
      <w:r w:rsidR="00460ACE">
        <w:rPr>
          <w:color w:val="000000"/>
          <w:sz w:val="28"/>
          <w:szCs w:val="28"/>
        </w:rPr>
        <w:t xml:space="preserve">       </w:t>
      </w:r>
      <w:r w:rsidR="000B389F">
        <w:rPr>
          <w:color w:val="000000"/>
          <w:sz w:val="28"/>
          <w:szCs w:val="28"/>
        </w:rPr>
        <w:t xml:space="preserve"> </w:t>
      </w:r>
      <w:r w:rsidRPr="009302DF">
        <w:rPr>
          <w:color w:val="000000"/>
          <w:sz w:val="28"/>
          <w:szCs w:val="28"/>
        </w:rPr>
        <w:t>600.00</w:t>
      </w:r>
    </w:p>
    <w:p w:rsidR="00487883" w:rsidRPr="009302DF" w:rsidRDefault="00487883" w:rsidP="000B389F">
      <w:pPr>
        <w:shd w:val="clear" w:color="auto" w:fill="FFFFFF"/>
        <w:tabs>
          <w:tab w:val="left" w:leader="dot" w:pos="4013"/>
        </w:tabs>
        <w:spacing w:line="360" w:lineRule="auto"/>
        <w:ind w:firstLine="1701"/>
        <w:jc w:val="both"/>
        <w:rPr>
          <w:sz w:val="28"/>
          <w:szCs w:val="28"/>
        </w:rPr>
      </w:pPr>
      <w:r w:rsidRPr="009302DF">
        <w:rPr>
          <w:color w:val="000000"/>
          <w:spacing w:val="5"/>
          <w:sz w:val="28"/>
          <w:szCs w:val="28"/>
        </w:rPr>
        <w:t>Арендная плата, офисное помещение…..</w:t>
      </w:r>
      <w:r w:rsidRPr="009302DF">
        <w:rPr>
          <w:color w:val="000000"/>
          <w:sz w:val="28"/>
          <w:szCs w:val="28"/>
        </w:rPr>
        <w:tab/>
      </w:r>
      <w:r w:rsidR="00460ACE">
        <w:rPr>
          <w:color w:val="000000"/>
          <w:sz w:val="28"/>
          <w:szCs w:val="28"/>
        </w:rPr>
        <w:t xml:space="preserve">       </w:t>
      </w:r>
      <w:r w:rsidRPr="009302DF">
        <w:rPr>
          <w:color w:val="000000"/>
          <w:sz w:val="28"/>
          <w:szCs w:val="28"/>
        </w:rPr>
        <w:t>900.00</w:t>
      </w:r>
    </w:p>
    <w:p w:rsidR="00487883" w:rsidRPr="009302DF" w:rsidRDefault="00487883" w:rsidP="000B389F">
      <w:pPr>
        <w:shd w:val="clear" w:color="auto" w:fill="FFFFFF"/>
        <w:tabs>
          <w:tab w:val="left" w:leader="dot" w:pos="4142"/>
        </w:tabs>
        <w:spacing w:line="360" w:lineRule="auto"/>
        <w:ind w:firstLine="1701"/>
        <w:jc w:val="both"/>
        <w:rPr>
          <w:sz w:val="28"/>
          <w:szCs w:val="28"/>
        </w:rPr>
      </w:pPr>
      <w:r w:rsidRPr="009302DF">
        <w:rPr>
          <w:color w:val="000000"/>
          <w:spacing w:val="6"/>
          <w:sz w:val="28"/>
          <w:szCs w:val="28"/>
        </w:rPr>
        <w:t>Арендная плата, торговый зал..…</w:t>
      </w:r>
      <w:r w:rsidR="00460ACE">
        <w:rPr>
          <w:color w:val="000000"/>
          <w:spacing w:val="6"/>
          <w:sz w:val="28"/>
          <w:szCs w:val="28"/>
        </w:rPr>
        <w:t xml:space="preserve">             </w:t>
      </w:r>
      <w:r w:rsidRPr="009302DF">
        <w:rPr>
          <w:color w:val="000000"/>
          <w:spacing w:val="6"/>
          <w:sz w:val="28"/>
          <w:szCs w:val="28"/>
        </w:rPr>
        <w:t xml:space="preserve"> 8,100.00</w:t>
      </w:r>
    </w:p>
    <w:p w:rsidR="00487883" w:rsidRPr="009302DF" w:rsidRDefault="00487883" w:rsidP="000B389F">
      <w:pPr>
        <w:shd w:val="clear" w:color="auto" w:fill="FFFFFF"/>
        <w:tabs>
          <w:tab w:val="left" w:leader="dot" w:pos="4142"/>
        </w:tabs>
        <w:spacing w:line="360" w:lineRule="auto"/>
        <w:ind w:firstLine="1701"/>
        <w:jc w:val="both"/>
        <w:rPr>
          <w:sz w:val="28"/>
          <w:szCs w:val="28"/>
        </w:rPr>
      </w:pPr>
      <w:r w:rsidRPr="009302DF">
        <w:rPr>
          <w:color w:val="000000"/>
          <w:spacing w:val="5"/>
          <w:sz w:val="28"/>
          <w:szCs w:val="28"/>
        </w:rPr>
        <w:t>Расходы по офисным поставкам</w:t>
      </w:r>
      <w:r w:rsidRPr="009302DF">
        <w:rPr>
          <w:color w:val="000000"/>
          <w:sz w:val="28"/>
          <w:szCs w:val="28"/>
        </w:rPr>
        <w:t>……</w:t>
      </w:r>
      <w:r w:rsidR="00460ACE">
        <w:rPr>
          <w:color w:val="000000"/>
          <w:sz w:val="28"/>
          <w:szCs w:val="28"/>
        </w:rPr>
        <w:t xml:space="preserve">           </w:t>
      </w:r>
      <w:r w:rsidRPr="009302DF">
        <w:rPr>
          <w:color w:val="000000"/>
          <w:sz w:val="28"/>
          <w:szCs w:val="28"/>
        </w:rPr>
        <w:t xml:space="preserve"> 1,800.00</w:t>
      </w:r>
    </w:p>
    <w:p w:rsidR="00487883" w:rsidRPr="009302DF" w:rsidRDefault="00487883" w:rsidP="000B389F">
      <w:pPr>
        <w:shd w:val="clear" w:color="auto" w:fill="FFFFFF"/>
        <w:tabs>
          <w:tab w:val="left" w:leader="dot" w:pos="4142"/>
        </w:tabs>
        <w:spacing w:line="360" w:lineRule="auto"/>
        <w:ind w:firstLine="1701"/>
        <w:jc w:val="both"/>
        <w:rPr>
          <w:sz w:val="28"/>
          <w:szCs w:val="28"/>
        </w:rPr>
      </w:pPr>
      <w:r w:rsidRPr="009302DF">
        <w:rPr>
          <w:color w:val="000000"/>
          <w:spacing w:val="6"/>
          <w:sz w:val="28"/>
          <w:szCs w:val="28"/>
        </w:rPr>
        <w:t>Расходы по складским поставкам………</w:t>
      </w:r>
      <w:r w:rsidRPr="009302DF">
        <w:rPr>
          <w:color w:val="000000"/>
          <w:sz w:val="28"/>
          <w:szCs w:val="28"/>
        </w:rPr>
        <w:tab/>
      </w:r>
      <w:r w:rsidR="00460ACE">
        <w:rPr>
          <w:color w:val="000000"/>
          <w:sz w:val="28"/>
          <w:szCs w:val="28"/>
        </w:rPr>
        <w:t xml:space="preserve">      </w:t>
      </w:r>
      <w:r w:rsidRPr="009302DF">
        <w:rPr>
          <w:color w:val="000000"/>
          <w:sz w:val="28"/>
          <w:szCs w:val="28"/>
        </w:rPr>
        <w:t>1,200.00</w:t>
      </w:r>
    </w:p>
    <w:p w:rsidR="00487883" w:rsidRPr="009302DF" w:rsidRDefault="00487883" w:rsidP="000B389F">
      <w:pPr>
        <w:shd w:val="clear" w:color="auto" w:fill="FFFFFF"/>
        <w:tabs>
          <w:tab w:val="left" w:leader="dot" w:pos="4142"/>
        </w:tabs>
        <w:spacing w:line="360" w:lineRule="auto"/>
        <w:ind w:firstLine="1701"/>
        <w:jc w:val="both"/>
        <w:rPr>
          <w:sz w:val="28"/>
          <w:szCs w:val="28"/>
        </w:rPr>
      </w:pPr>
      <w:r w:rsidRPr="009302DF">
        <w:rPr>
          <w:color w:val="000000"/>
          <w:spacing w:val="6"/>
          <w:sz w:val="28"/>
          <w:szCs w:val="28"/>
        </w:rPr>
        <w:t>Расходы на рекламу</w:t>
      </w:r>
      <w:r w:rsidRPr="009302DF">
        <w:rPr>
          <w:color w:val="000000"/>
          <w:sz w:val="28"/>
          <w:szCs w:val="28"/>
        </w:rPr>
        <w:tab/>
        <w:t>………………..</w:t>
      </w:r>
      <w:r w:rsidR="00460ACE">
        <w:rPr>
          <w:color w:val="000000"/>
          <w:sz w:val="28"/>
          <w:szCs w:val="28"/>
        </w:rPr>
        <w:t xml:space="preserve">            </w:t>
      </w:r>
      <w:r w:rsidRPr="009302DF">
        <w:rPr>
          <w:color w:val="000000"/>
          <w:sz w:val="28"/>
          <w:szCs w:val="28"/>
        </w:rPr>
        <w:t>2,700.00</w:t>
      </w:r>
    </w:p>
    <w:p w:rsidR="00487883" w:rsidRPr="009302DF" w:rsidRDefault="00487883" w:rsidP="000B389F">
      <w:pPr>
        <w:spacing w:line="360" w:lineRule="auto"/>
        <w:ind w:firstLine="1701"/>
        <w:jc w:val="both"/>
        <w:rPr>
          <w:i/>
          <w:iCs/>
          <w:color w:val="000000"/>
          <w:spacing w:val="-2"/>
          <w:sz w:val="28"/>
          <w:szCs w:val="28"/>
        </w:rPr>
      </w:pPr>
      <w:r w:rsidRPr="009302DF">
        <w:rPr>
          <w:i/>
          <w:iCs/>
          <w:color w:val="000000"/>
          <w:spacing w:val="-2"/>
          <w:sz w:val="28"/>
          <w:szCs w:val="28"/>
        </w:rPr>
        <w:t xml:space="preserve">Закрытие временных счетов, имеющих </w:t>
      </w:r>
    </w:p>
    <w:p w:rsidR="00487883" w:rsidRPr="009302DF" w:rsidRDefault="00487883" w:rsidP="000B389F">
      <w:pPr>
        <w:spacing w:line="360" w:lineRule="auto"/>
        <w:ind w:firstLine="1701"/>
        <w:jc w:val="both"/>
        <w:rPr>
          <w:b/>
          <w:sz w:val="28"/>
          <w:szCs w:val="28"/>
        </w:rPr>
      </w:pPr>
      <w:r w:rsidRPr="009302DF">
        <w:rPr>
          <w:i/>
          <w:iCs/>
          <w:color w:val="000000"/>
          <w:spacing w:val="-2"/>
          <w:sz w:val="28"/>
          <w:szCs w:val="28"/>
        </w:rPr>
        <w:t>дебетовое сальдо</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sz w:val="28"/>
          <w:szCs w:val="28"/>
        </w:rPr>
      </w:pPr>
      <w:r w:rsidRPr="009302DF">
        <w:rPr>
          <w:sz w:val="28"/>
          <w:szCs w:val="28"/>
        </w:rPr>
        <w:t>Третья и четвертая записи аналогичны предыдущим, хотя сумма, отраженная по дебету счета «Итого доходов» рассчитывается, исходя из четырех предыдущих записей:</w:t>
      </w:r>
    </w:p>
    <w:p w:rsidR="00004CAE" w:rsidRPr="009302DF" w:rsidRDefault="00004CAE"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Дек</w:t>
      </w:r>
      <w:r w:rsidR="000B389F">
        <w:rPr>
          <w:sz w:val="28"/>
          <w:szCs w:val="28"/>
        </w:rPr>
        <w:t xml:space="preserve">. </w:t>
      </w:r>
      <w:r w:rsidRPr="009302DF">
        <w:rPr>
          <w:sz w:val="28"/>
          <w:szCs w:val="28"/>
        </w:rPr>
        <w:t xml:space="preserve">31 </w:t>
      </w:r>
      <w:r w:rsidRPr="009302DF">
        <w:rPr>
          <w:color w:val="000000"/>
          <w:spacing w:val="5"/>
          <w:sz w:val="28"/>
          <w:szCs w:val="28"/>
        </w:rPr>
        <w:t>Итого доходов</w:t>
      </w:r>
      <w:r w:rsidRPr="009302DF">
        <w:rPr>
          <w:color w:val="000000"/>
          <w:sz w:val="28"/>
          <w:szCs w:val="28"/>
        </w:rPr>
        <w:tab/>
        <w:t>…………………………..21,500.00</w:t>
      </w:r>
    </w:p>
    <w:p w:rsidR="00487883" w:rsidRPr="009302DF" w:rsidRDefault="00487883" w:rsidP="000B389F">
      <w:pPr>
        <w:shd w:val="clear" w:color="auto" w:fill="FFFFFF"/>
        <w:tabs>
          <w:tab w:val="left" w:leader="dot" w:pos="3302"/>
        </w:tabs>
        <w:spacing w:line="360" w:lineRule="auto"/>
        <w:ind w:firstLine="1701"/>
        <w:jc w:val="both"/>
        <w:rPr>
          <w:sz w:val="28"/>
          <w:szCs w:val="28"/>
        </w:rPr>
      </w:pPr>
      <w:r w:rsidRPr="009302DF">
        <w:rPr>
          <w:color w:val="000000"/>
          <w:spacing w:val="5"/>
          <w:sz w:val="28"/>
          <w:szCs w:val="28"/>
        </w:rPr>
        <w:t xml:space="preserve">Компания </w:t>
      </w:r>
      <w:r w:rsidRPr="009302DF">
        <w:rPr>
          <w:color w:val="000000"/>
          <w:spacing w:val="5"/>
          <w:sz w:val="28"/>
          <w:szCs w:val="28"/>
          <w:lang w:val="en-US"/>
        </w:rPr>
        <w:t>Meg</w:t>
      </w:r>
      <w:r w:rsidRPr="009302DF">
        <w:rPr>
          <w:color w:val="000000"/>
          <w:spacing w:val="5"/>
          <w:sz w:val="28"/>
          <w:szCs w:val="28"/>
        </w:rPr>
        <w:t xml:space="preserve"> </w:t>
      </w:r>
      <w:r w:rsidRPr="009302DF">
        <w:rPr>
          <w:color w:val="000000"/>
          <w:spacing w:val="5"/>
          <w:sz w:val="28"/>
          <w:szCs w:val="28"/>
          <w:lang w:val="en-US"/>
        </w:rPr>
        <w:t>Harlowe</w:t>
      </w:r>
      <w:r w:rsidRPr="009302DF">
        <w:rPr>
          <w:color w:val="000000"/>
          <w:spacing w:val="5"/>
          <w:sz w:val="28"/>
          <w:szCs w:val="28"/>
        </w:rPr>
        <w:t>, капитал……</w:t>
      </w:r>
      <w:r w:rsidR="00460ACE">
        <w:rPr>
          <w:color w:val="000000"/>
          <w:spacing w:val="5"/>
          <w:sz w:val="28"/>
          <w:szCs w:val="28"/>
        </w:rPr>
        <w:t xml:space="preserve">           </w:t>
      </w:r>
      <w:r w:rsidRPr="009302DF">
        <w:rPr>
          <w:color w:val="000000"/>
          <w:spacing w:val="5"/>
          <w:sz w:val="28"/>
          <w:szCs w:val="28"/>
        </w:rPr>
        <w:t xml:space="preserve"> 21,500.00 </w:t>
      </w:r>
    </w:p>
    <w:p w:rsidR="00487883" w:rsidRPr="009302DF" w:rsidRDefault="00487883" w:rsidP="000B389F">
      <w:pPr>
        <w:shd w:val="clear" w:color="auto" w:fill="FFFFFF"/>
        <w:spacing w:line="360" w:lineRule="auto"/>
        <w:ind w:firstLine="1701"/>
        <w:jc w:val="both"/>
        <w:rPr>
          <w:sz w:val="28"/>
          <w:szCs w:val="28"/>
        </w:rPr>
      </w:pPr>
      <w:r w:rsidRPr="009302DF">
        <w:rPr>
          <w:i/>
          <w:iCs/>
          <w:color w:val="000000"/>
          <w:spacing w:val="-2"/>
          <w:sz w:val="28"/>
          <w:szCs w:val="28"/>
        </w:rPr>
        <w:t>Закрытие счета «Итого доходов».</w:t>
      </w:r>
    </w:p>
    <w:p w:rsidR="00487883" w:rsidRPr="009302DF" w:rsidRDefault="00487883" w:rsidP="000B389F">
      <w:pPr>
        <w:shd w:val="clear" w:color="auto" w:fill="FFFFFF"/>
        <w:tabs>
          <w:tab w:val="left" w:leader="dot" w:pos="3307"/>
        </w:tabs>
        <w:spacing w:line="360" w:lineRule="auto"/>
        <w:ind w:firstLine="1701"/>
        <w:jc w:val="both"/>
        <w:rPr>
          <w:sz w:val="28"/>
          <w:szCs w:val="28"/>
        </w:rPr>
      </w:pPr>
      <w:r w:rsidRPr="009302DF">
        <w:rPr>
          <w:color w:val="000000"/>
          <w:spacing w:val="5"/>
          <w:sz w:val="28"/>
          <w:szCs w:val="28"/>
        </w:rPr>
        <w:t xml:space="preserve">Компания </w:t>
      </w:r>
      <w:r w:rsidRPr="009302DF">
        <w:rPr>
          <w:color w:val="000000"/>
          <w:spacing w:val="5"/>
          <w:sz w:val="28"/>
          <w:szCs w:val="28"/>
          <w:lang w:val="en-US"/>
        </w:rPr>
        <w:t>Meg</w:t>
      </w:r>
      <w:r w:rsidRPr="009302DF">
        <w:rPr>
          <w:color w:val="000000"/>
          <w:spacing w:val="5"/>
          <w:sz w:val="28"/>
          <w:szCs w:val="28"/>
        </w:rPr>
        <w:t xml:space="preserve"> </w:t>
      </w:r>
      <w:r w:rsidRPr="009302DF">
        <w:rPr>
          <w:color w:val="000000"/>
          <w:spacing w:val="5"/>
          <w:sz w:val="28"/>
          <w:szCs w:val="28"/>
          <w:lang w:val="en-US"/>
        </w:rPr>
        <w:t>Harlowe</w:t>
      </w:r>
      <w:r w:rsidRPr="009302DF">
        <w:rPr>
          <w:color w:val="000000"/>
          <w:spacing w:val="5"/>
          <w:sz w:val="28"/>
          <w:szCs w:val="28"/>
        </w:rPr>
        <w:t>,капитал……………</w:t>
      </w:r>
      <w:r w:rsidR="00460ACE">
        <w:rPr>
          <w:color w:val="000000"/>
          <w:spacing w:val="5"/>
          <w:sz w:val="28"/>
          <w:szCs w:val="28"/>
        </w:rPr>
        <w:t xml:space="preserve">      </w:t>
      </w:r>
      <w:r w:rsidRPr="009302DF">
        <w:rPr>
          <w:color w:val="000000"/>
          <w:spacing w:val="5"/>
          <w:sz w:val="28"/>
          <w:szCs w:val="28"/>
        </w:rPr>
        <w:t xml:space="preserve"> 4,000.00</w:t>
      </w:r>
      <w:r w:rsidRPr="009302DF">
        <w:rPr>
          <w:color w:val="000000"/>
          <w:sz w:val="28"/>
          <w:szCs w:val="28"/>
        </w:rPr>
        <w:tab/>
      </w:r>
    </w:p>
    <w:p w:rsidR="00487883" w:rsidRPr="009302DF" w:rsidRDefault="00487883" w:rsidP="000B389F">
      <w:pPr>
        <w:shd w:val="clear" w:color="auto" w:fill="FFFFFF"/>
        <w:spacing w:line="360" w:lineRule="auto"/>
        <w:ind w:firstLine="1701"/>
        <w:jc w:val="both"/>
        <w:rPr>
          <w:color w:val="000000"/>
          <w:spacing w:val="5"/>
          <w:sz w:val="28"/>
          <w:szCs w:val="28"/>
        </w:rPr>
      </w:pPr>
      <w:r w:rsidRPr="009302DF">
        <w:rPr>
          <w:color w:val="000000"/>
          <w:spacing w:val="5"/>
          <w:sz w:val="28"/>
          <w:szCs w:val="28"/>
        </w:rPr>
        <w:t xml:space="preserve">Компания </w:t>
      </w:r>
      <w:r w:rsidRPr="009302DF">
        <w:rPr>
          <w:color w:val="000000"/>
          <w:spacing w:val="5"/>
          <w:sz w:val="28"/>
          <w:szCs w:val="28"/>
          <w:lang w:val="en-US"/>
        </w:rPr>
        <w:t>Meg</w:t>
      </w:r>
      <w:r w:rsidRPr="009302DF">
        <w:rPr>
          <w:color w:val="000000"/>
          <w:spacing w:val="5"/>
          <w:sz w:val="28"/>
          <w:szCs w:val="28"/>
        </w:rPr>
        <w:t xml:space="preserve"> </w:t>
      </w:r>
      <w:r w:rsidRPr="009302DF">
        <w:rPr>
          <w:color w:val="000000"/>
          <w:spacing w:val="5"/>
          <w:sz w:val="28"/>
          <w:szCs w:val="28"/>
          <w:lang w:val="en-US"/>
        </w:rPr>
        <w:t>Harlowe</w:t>
      </w:r>
      <w:r w:rsidRPr="009302DF">
        <w:rPr>
          <w:color w:val="000000"/>
          <w:spacing w:val="5"/>
          <w:sz w:val="28"/>
          <w:szCs w:val="28"/>
        </w:rPr>
        <w:t>, изъятия</w:t>
      </w:r>
      <w:r w:rsidR="00460ACE">
        <w:rPr>
          <w:color w:val="000000"/>
          <w:spacing w:val="5"/>
          <w:sz w:val="28"/>
          <w:szCs w:val="28"/>
        </w:rPr>
        <w:t xml:space="preserve">                </w:t>
      </w:r>
      <w:r w:rsidRPr="009302DF">
        <w:rPr>
          <w:color w:val="000000"/>
          <w:spacing w:val="5"/>
          <w:sz w:val="28"/>
          <w:szCs w:val="28"/>
        </w:rPr>
        <w:t xml:space="preserve">4,000.00 </w:t>
      </w:r>
    </w:p>
    <w:p w:rsidR="00487883" w:rsidRPr="009302DF" w:rsidRDefault="00487883" w:rsidP="000B389F">
      <w:pPr>
        <w:shd w:val="clear" w:color="auto" w:fill="FFFFFF"/>
        <w:spacing w:line="360" w:lineRule="auto"/>
        <w:ind w:firstLine="1701"/>
        <w:jc w:val="both"/>
        <w:rPr>
          <w:sz w:val="28"/>
          <w:szCs w:val="28"/>
        </w:rPr>
      </w:pPr>
      <w:r w:rsidRPr="009302DF">
        <w:rPr>
          <w:i/>
          <w:iCs/>
          <w:color w:val="000000"/>
          <w:spacing w:val="-1"/>
          <w:sz w:val="28"/>
          <w:szCs w:val="28"/>
        </w:rPr>
        <w:t>Закрытие счета «Изъятия»</w:t>
      </w:r>
    </w:p>
    <w:p w:rsidR="00487883" w:rsidRPr="009302DF" w:rsidRDefault="00487883" w:rsidP="009302DF">
      <w:pPr>
        <w:spacing w:line="360" w:lineRule="auto"/>
        <w:ind w:firstLine="709"/>
        <w:jc w:val="both"/>
        <w:rPr>
          <w:b/>
          <w:sz w:val="28"/>
          <w:szCs w:val="28"/>
        </w:rPr>
      </w:pPr>
    </w:p>
    <w:p w:rsidR="00487883" w:rsidRPr="009302DF" w:rsidRDefault="00487883" w:rsidP="009302DF">
      <w:pPr>
        <w:tabs>
          <w:tab w:val="left" w:pos="720"/>
        </w:tabs>
        <w:spacing w:line="360" w:lineRule="auto"/>
        <w:ind w:firstLine="709"/>
        <w:jc w:val="both"/>
        <w:rPr>
          <w:sz w:val="28"/>
          <w:szCs w:val="28"/>
        </w:rPr>
      </w:pPr>
      <w:r w:rsidRPr="009302DF">
        <w:rPr>
          <w:sz w:val="28"/>
          <w:szCs w:val="28"/>
        </w:rPr>
        <w:tab/>
        <w:t>Способ осуществления корректирующих операций и оборотная ведомость. При использовании бухгалтером способа осуществления корректирующих записей с целью внесения изменений по счету «Запасы» две поправки включаются в оборотную ведомость, здесь же</w:t>
      </w:r>
      <w:r w:rsidR="00460ACE">
        <w:rPr>
          <w:sz w:val="28"/>
          <w:szCs w:val="28"/>
        </w:rPr>
        <w:t xml:space="preserve"> </w:t>
      </w:r>
      <w:r w:rsidRPr="009302DF">
        <w:rPr>
          <w:sz w:val="28"/>
          <w:szCs w:val="28"/>
        </w:rPr>
        <w:t>отражается строка счета «Итого доходов». Данная операция наглядно не представлена.</w:t>
      </w:r>
    </w:p>
    <w:p w:rsidR="00487883" w:rsidRPr="009302DF" w:rsidRDefault="00487883"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Использование информации – Коэффициент быстрой ликвидности</w:t>
      </w:r>
    </w:p>
    <w:p w:rsidR="00487883" w:rsidRPr="009302DF" w:rsidRDefault="00487883" w:rsidP="009302DF">
      <w:pPr>
        <w:spacing w:line="360" w:lineRule="auto"/>
        <w:ind w:firstLine="709"/>
        <w:jc w:val="both"/>
        <w:rPr>
          <w:sz w:val="28"/>
          <w:szCs w:val="28"/>
        </w:rPr>
      </w:pPr>
      <w:r w:rsidRPr="009302DF">
        <w:rPr>
          <w:sz w:val="28"/>
          <w:szCs w:val="28"/>
        </w:rPr>
        <w:t>Согласно данной главе, текущие активы компании могут включать товарные запасы. Таким образом, становится понятно, что основная часть оборотных средств компании</w:t>
      </w:r>
      <w:r w:rsidR="00460ACE">
        <w:rPr>
          <w:sz w:val="28"/>
          <w:szCs w:val="28"/>
        </w:rPr>
        <w:t xml:space="preserve"> </w:t>
      </w:r>
      <w:r w:rsidRPr="009302DF">
        <w:rPr>
          <w:sz w:val="28"/>
          <w:szCs w:val="28"/>
        </w:rPr>
        <w:t>не может быть использована для немедленного погашения существующих обязательств. В действительности, запасы должны быть реализованы, а дебиторская задолженность должна поступить до получения наличных денег. В результате, текущие активы не всегда могут не обеспечить платежеспособность компании.</w:t>
      </w:r>
    </w:p>
    <w:p w:rsidR="00487883" w:rsidRPr="009302DF" w:rsidRDefault="00487883" w:rsidP="009302DF">
      <w:pPr>
        <w:spacing w:line="360" w:lineRule="auto"/>
        <w:ind w:firstLine="709"/>
        <w:jc w:val="both"/>
        <w:rPr>
          <w:sz w:val="28"/>
          <w:szCs w:val="28"/>
        </w:rPr>
      </w:pPr>
      <w:r w:rsidRPr="009302DF">
        <w:rPr>
          <w:sz w:val="28"/>
          <w:szCs w:val="28"/>
        </w:rPr>
        <w:t>Учитывая рассмотренные ограничения, пользователи финансовых отчетов часто рассчитывают коэффициент быстрой ликвидности с целью оценки способности компании погасить свои текущие обязательства за счет оборотных активов. Коэффициент быстрой ликвидности подобен коэффициенту текущей ликвидности, но в тоже время отличается от него, поскольку его расчет ориентирован на перспективу развития компании.</w:t>
      </w:r>
    </w:p>
    <w:p w:rsidR="00487883" w:rsidRPr="009302DF" w:rsidRDefault="00487883" w:rsidP="009302DF">
      <w:pPr>
        <w:spacing w:line="360" w:lineRule="auto"/>
        <w:ind w:firstLine="709"/>
        <w:jc w:val="both"/>
        <w:rPr>
          <w:sz w:val="28"/>
          <w:szCs w:val="28"/>
        </w:rPr>
      </w:pPr>
      <w:r w:rsidRPr="009302DF">
        <w:rPr>
          <w:sz w:val="28"/>
          <w:szCs w:val="28"/>
        </w:rPr>
        <w:t xml:space="preserve">Коэффициент быстрой ликвидности рассчитывается аналогично коэффициенту текущей ликвидности за исключением того, что в него не включаются запасы и расходы будущих периодов. Последние не учитываются при расчете, поскольку характеризуются низкой степенью ликвидности. Оставшиеся текущие активы (денежные средства, краткосрочные финансовые вложения, дебиторская задолженность) называют </w:t>
      </w:r>
      <w:r w:rsidRPr="009302DF">
        <w:rPr>
          <w:i/>
          <w:sz w:val="28"/>
          <w:szCs w:val="28"/>
        </w:rPr>
        <w:t>быстрореализуемыми активами</w:t>
      </w:r>
      <w:r w:rsidRPr="009302DF">
        <w:rPr>
          <w:sz w:val="28"/>
          <w:szCs w:val="28"/>
        </w:rPr>
        <w:t xml:space="preserve"> компании. Формула для расчета коэффициента быстрой ликвидности представлена ниже:</w:t>
      </w:r>
    </w:p>
    <w:p w:rsidR="00487883" w:rsidRPr="009302DF" w:rsidRDefault="007E4382" w:rsidP="009302DF">
      <w:pPr>
        <w:spacing w:line="360" w:lineRule="auto"/>
        <w:ind w:firstLine="709"/>
        <w:jc w:val="both"/>
        <w:rPr>
          <w:sz w:val="28"/>
          <w:szCs w:val="28"/>
        </w:rPr>
      </w:pPr>
      <w:r>
        <w:rPr>
          <w:position w:val="-30"/>
          <w:sz w:val="28"/>
          <w:szCs w:val="28"/>
        </w:rPr>
        <w:pict>
          <v:shape id="_x0000_i1026" type="#_x0000_t75" style="width:357pt;height:33.75pt">
            <v:imagedata r:id="rId9" o:title=""/>
          </v:shape>
        </w:pict>
      </w:r>
    </w:p>
    <w:p w:rsidR="00487883" w:rsidRPr="009302DF" w:rsidRDefault="00487883" w:rsidP="009302DF">
      <w:pPr>
        <w:spacing w:line="360" w:lineRule="auto"/>
        <w:ind w:firstLine="709"/>
        <w:jc w:val="both"/>
        <w:rPr>
          <w:bCs/>
          <w:color w:val="000000"/>
          <w:sz w:val="28"/>
          <w:szCs w:val="28"/>
        </w:rPr>
      </w:pPr>
      <w:r w:rsidRPr="009302DF">
        <w:rPr>
          <w:sz w:val="28"/>
          <w:szCs w:val="28"/>
        </w:rPr>
        <w:t xml:space="preserve">Расчет коэффициента быстрой ликвидности компании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xml:space="preserve"> выглядит следующим образом:</w:t>
      </w:r>
    </w:p>
    <w:p w:rsidR="00487883" w:rsidRPr="009302DF" w:rsidRDefault="007E4382" w:rsidP="009302DF">
      <w:pPr>
        <w:spacing w:line="360" w:lineRule="auto"/>
        <w:ind w:firstLine="709"/>
        <w:jc w:val="both"/>
        <w:rPr>
          <w:sz w:val="28"/>
          <w:szCs w:val="28"/>
        </w:rPr>
      </w:pPr>
      <w:r>
        <w:rPr>
          <w:position w:val="-28"/>
          <w:sz w:val="28"/>
          <w:szCs w:val="28"/>
        </w:rPr>
        <w:pict>
          <v:shape id="_x0000_i1027" type="#_x0000_t75" style="width:317.25pt;height:33pt">
            <v:imagedata r:id="rId10" o:title=""/>
          </v:shape>
        </w:pict>
      </w:r>
    </w:p>
    <w:p w:rsidR="00487883" w:rsidRPr="009302DF" w:rsidRDefault="00487883" w:rsidP="009302DF">
      <w:pPr>
        <w:spacing w:line="360" w:lineRule="auto"/>
        <w:ind w:firstLine="709"/>
        <w:jc w:val="both"/>
        <w:rPr>
          <w:bCs/>
          <w:color w:val="000000"/>
          <w:sz w:val="28"/>
          <w:szCs w:val="28"/>
        </w:rPr>
      </w:pPr>
      <w:r w:rsidRPr="009302DF">
        <w:rPr>
          <w:sz w:val="28"/>
          <w:szCs w:val="28"/>
        </w:rPr>
        <w:t xml:space="preserve">Коэффициент текущей ликвидности (отношение текущих активов к текущим обязательствам) компании </w:t>
      </w:r>
      <w:r w:rsidRPr="009302DF">
        <w:rPr>
          <w:bCs/>
          <w:color w:val="000000"/>
          <w:sz w:val="28"/>
          <w:szCs w:val="28"/>
          <w:lang w:val="en-US"/>
        </w:rPr>
        <w:t>Meg</w:t>
      </w:r>
      <w:r w:rsidRPr="009302DF">
        <w:rPr>
          <w:bCs/>
          <w:color w:val="000000"/>
          <w:sz w:val="28"/>
          <w:szCs w:val="28"/>
        </w:rPr>
        <w:t>’</w:t>
      </w:r>
      <w:r w:rsidRPr="009302DF">
        <w:rPr>
          <w:bCs/>
          <w:color w:val="000000"/>
          <w:sz w:val="28"/>
          <w:szCs w:val="28"/>
          <w:lang w:val="en-US"/>
        </w:rPr>
        <w:t>s</w:t>
      </w:r>
      <w:r w:rsidRPr="009302DF">
        <w:rPr>
          <w:bCs/>
          <w:color w:val="000000"/>
          <w:sz w:val="28"/>
          <w:szCs w:val="28"/>
        </w:rPr>
        <w:t xml:space="preserve"> </w:t>
      </w:r>
      <w:r w:rsidRPr="009302DF">
        <w:rPr>
          <w:bCs/>
          <w:color w:val="000000"/>
          <w:sz w:val="28"/>
          <w:szCs w:val="28"/>
          <w:lang w:val="en-US"/>
        </w:rPr>
        <w:t>Mart</w:t>
      </w:r>
      <w:r w:rsidRPr="009302DF">
        <w:rPr>
          <w:bCs/>
          <w:color w:val="000000"/>
          <w:sz w:val="28"/>
          <w:szCs w:val="28"/>
        </w:rPr>
        <w:t xml:space="preserve"> при расчете показывает следующее значение:</w:t>
      </w:r>
    </w:p>
    <w:p w:rsidR="00487883" w:rsidRPr="009302DF" w:rsidRDefault="007E4382" w:rsidP="009302DF">
      <w:pPr>
        <w:spacing w:line="360" w:lineRule="auto"/>
        <w:ind w:firstLine="709"/>
        <w:jc w:val="both"/>
        <w:rPr>
          <w:bCs/>
          <w:color w:val="000000"/>
          <w:sz w:val="28"/>
          <w:szCs w:val="28"/>
        </w:rPr>
      </w:pPr>
      <w:r>
        <w:rPr>
          <w:bCs/>
          <w:color w:val="000000"/>
          <w:position w:val="-28"/>
          <w:sz w:val="28"/>
          <w:szCs w:val="28"/>
        </w:rPr>
        <w:pict>
          <v:shape id="_x0000_i1028" type="#_x0000_t75" style="width:273.75pt;height:33pt">
            <v:imagedata r:id="rId11" o:title=""/>
          </v:shape>
        </w:pict>
      </w:r>
    </w:p>
    <w:p w:rsidR="00487883" w:rsidRPr="009302DF" w:rsidRDefault="00487883" w:rsidP="009302DF">
      <w:pPr>
        <w:spacing w:line="360" w:lineRule="auto"/>
        <w:ind w:firstLine="709"/>
        <w:jc w:val="both"/>
        <w:rPr>
          <w:sz w:val="28"/>
          <w:szCs w:val="28"/>
        </w:rPr>
      </w:pPr>
      <w:r w:rsidRPr="009302DF">
        <w:rPr>
          <w:sz w:val="28"/>
          <w:szCs w:val="28"/>
        </w:rPr>
        <w:t>Отличие между двумя данными коэффициентами показывает, каким образом запасы компании и расходы будущих периодов влияют на способность компании погасить краткосрочные обязательства за счет имеющихся ресурсов.</w:t>
      </w:r>
    </w:p>
    <w:p w:rsidR="00487883" w:rsidRPr="009302DF" w:rsidRDefault="00487883" w:rsidP="009302DF">
      <w:pPr>
        <w:spacing w:line="360" w:lineRule="auto"/>
        <w:ind w:firstLine="709"/>
        <w:jc w:val="both"/>
        <w:rPr>
          <w:sz w:val="28"/>
          <w:szCs w:val="28"/>
        </w:rPr>
      </w:pPr>
      <w:r w:rsidRPr="009302DF">
        <w:rPr>
          <w:sz w:val="28"/>
          <w:szCs w:val="28"/>
        </w:rPr>
        <w:t>Как показывают приближенные расчеты, при величине коэффициента быстрой ликвидности, равной 1, в ближайшем будущем вероятность банкротства для компании очень мала. Тем не менее, при величине данного показателя меньше 1, компания может избежать кризиса ликвидности при условии привлечения требуемых денежных средств от продаж и кредиторской задолженности не позднее, чем через год. С другой стороны, при величине коэффициента больше 1, кризис ликвидности может быть скрыт, при условии поступления дебиторской задолженности в конце года, а оплаты по документам в настоящий момент времени. Представленные возможности помогают выявить наиболее сильные и слабые стороны в деятельности компании, поскольку расчет только коэффициента ликвидности оказывается недостаточным.</w:t>
      </w:r>
      <w:r w:rsidR="00460ACE">
        <w:rPr>
          <w:sz w:val="28"/>
          <w:szCs w:val="28"/>
        </w:rPr>
        <w:t xml:space="preserve"> </w:t>
      </w:r>
      <w:r w:rsidRPr="009302DF">
        <w:rPr>
          <w:sz w:val="28"/>
          <w:szCs w:val="28"/>
        </w:rPr>
        <w:t>Тем не менее, данные действия позволяют аналитикам определить те сферы деятельности компании, которые требуют наибольшего внимания.</w:t>
      </w:r>
    </w:p>
    <w:p w:rsidR="00487883" w:rsidRPr="009302DF" w:rsidRDefault="000B389F" w:rsidP="009302DF">
      <w:pPr>
        <w:spacing w:line="360" w:lineRule="auto"/>
        <w:ind w:firstLine="709"/>
        <w:jc w:val="both"/>
        <w:rPr>
          <w:sz w:val="28"/>
          <w:szCs w:val="28"/>
        </w:rPr>
      </w:pPr>
      <w:r>
        <w:rPr>
          <w:sz w:val="28"/>
          <w:szCs w:val="28"/>
        </w:rPr>
        <w:br w:type="page"/>
      </w:r>
      <w:r w:rsidR="005F41A1" w:rsidRPr="009302DF">
        <w:rPr>
          <w:b/>
          <w:bCs/>
          <w:color w:val="000000"/>
          <w:sz w:val="28"/>
          <w:szCs w:val="28"/>
          <w:lang w:val="en-US"/>
        </w:rPr>
        <w:t>Part</w:t>
      </w:r>
      <w:r w:rsidR="005F41A1" w:rsidRPr="009302DF">
        <w:rPr>
          <w:b/>
          <w:bCs/>
          <w:color w:val="000000"/>
          <w:sz w:val="28"/>
          <w:szCs w:val="28"/>
        </w:rPr>
        <w:t xml:space="preserve"> </w:t>
      </w:r>
      <w:r w:rsidR="005F41A1" w:rsidRPr="009302DF">
        <w:rPr>
          <w:b/>
          <w:bCs/>
          <w:color w:val="202020"/>
          <w:sz w:val="28"/>
          <w:szCs w:val="28"/>
        </w:rPr>
        <w:t>2.</w:t>
      </w:r>
    </w:p>
    <w:p w:rsidR="000B389F" w:rsidRDefault="000B389F"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Возвращение к основам</w:t>
      </w:r>
    </w:p>
    <w:p w:rsidR="000B389F" w:rsidRDefault="000B389F"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По словам Тима Хинди, в менее благополучные годы менеджерам не стоит забывать о лучших качествах человека.</w:t>
      </w:r>
    </w:p>
    <w:p w:rsidR="00487883" w:rsidRPr="009302DF" w:rsidRDefault="00487883" w:rsidP="009302DF">
      <w:pPr>
        <w:spacing w:line="360" w:lineRule="auto"/>
        <w:ind w:firstLine="709"/>
        <w:jc w:val="both"/>
        <w:rPr>
          <w:sz w:val="28"/>
          <w:szCs w:val="28"/>
        </w:rPr>
      </w:pPr>
      <w:r w:rsidRPr="009302DF">
        <w:rPr>
          <w:sz w:val="28"/>
          <w:szCs w:val="28"/>
        </w:rPr>
        <w:t>Поскольку в кризисных ситуациях проявляются лидеры, Америка сильно обязана им. Экономический спад, начавшийся в марте прошлого года, и террористические нападения 11 сентября 2001 года оставили незабываемый след в истории. В такие периоды люди реагируют по-разному: некоторые чрезмерно нерешительны, в то время как другие действуют с излишней поспешностью. Такое поведение, преумноженное во много раз в пределах огромных корпораций, может оказаться катастрофическим. Поэтому во время кризисных явлений наличие нужных людей в нужном месте</w:t>
      </w:r>
      <w:r w:rsidR="00460ACE">
        <w:rPr>
          <w:sz w:val="28"/>
          <w:szCs w:val="28"/>
        </w:rPr>
        <w:t xml:space="preserve"> </w:t>
      </w:r>
      <w:r w:rsidRPr="009302DF">
        <w:rPr>
          <w:sz w:val="28"/>
          <w:szCs w:val="28"/>
        </w:rPr>
        <w:t>становится жизненно важным. В годы экономического подъема ошибки не столь заметны, в то время как при спаде эффективное управление является вопросом благополучия.</w:t>
      </w:r>
    </w:p>
    <w:p w:rsidR="00487883" w:rsidRPr="009302DF" w:rsidRDefault="00487883" w:rsidP="009302DF">
      <w:pPr>
        <w:spacing w:line="360" w:lineRule="auto"/>
        <w:ind w:firstLine="709"/>
        <w:jc w:val="both"/>
        <w:rPr>
          <w:sz w:val="28"/>
          <w:szCs w:val="28"/>
        </w:rPr>
      </w:pPr>
      <w:r w:rsidRPr="009302DF">
        <w:rPr>
          <w:sz w:val="28"/>
          <w:szCs w:val="28"/>
        </w:rPr>
        <w:t>По словам Дейва Юнга, главы офиса Бостонской Консалтинговой фирмы, для многих компаний спад окажется благодеянием. «Это означает, что ценность на рынке капитала приобретает не ‘иррациональное изобилие товара’ или лидирующие позиции в секторе, а успешный менеджмент». Но что в таких условиях является эффективным управлением? Естественно, оно не возникает внезапно. Компании, характеризующиеся успешным менеджментом в настоящий момент, развивали его и в годы подъема, что являлось достаточно необходимым; различие состоит лишь в том, что реализовать эффективное управление сейчас сложнее по причине жесткого экономического климата.</w:t>
      </w:r>
    </w:p>
    <w:p w:rsidR="00487883" w:rsidRPr="009302DF" w:rsidRDefault="00487883" w:rsidP="009302DF">
      <w:pPr>
        <w:spacing w:line="360" w:lineRule="auto"/>
        <w:ind w:firstLine="709"/>
        <w:jc w:val="both"/>
        <w:rPr>
          <w:sz w:val="28"/>
          <w:szCs w:val="28"/>
        </w:rPr>
      </w:pPr>
      <w:r w:rsidRPr="009302DF">
        <w:rPr>
          <w:sz w:val="28"/>
          <w:szCs w:val="28"/>
        </w:rPr>
        <w:t>Согласно данному исследованию, сущность эффективного управления базируется на трех лучших качествах человека, о которых часто забывают в периоды экономического подъема. Как минимум, хороший менеджер должен обладать следующими качествами:</w:t>
      </w:r>
    </w:p>
    <w:p w:rsidR="00487883" w:rsidRPr="009302DF" w:rsidRDefault="00487883" w:rsidP="000B389F">
      <w:pPr>
        <w:numPr>
          <w:ilvl w:val="0"/>
          <w:numId w:val="8"/>
        </w:numPr>
        <w:shd w:val="clear" w:color="auto" w:fill="FFFFFF"/>
        <w:tabs>
          <w:tab w:val="left" w:pos="130"/>
          <w:tab w:val="left" w:pos="9781"/>
        </w:tabs>
        <w:spacing w:line="360" w:lineRule="auto"/>
        <w:ind w:firstLine="709"/>
        <w:jc w:val="both"/>
        <w:rPr>
          <w:color w:val="000000"/>
          <w:sz w:val="28"/>
          <w:szCs w:val="28"/>
        </w:rPr>
      </w:pPr>
      <w:r w:rsidRPr="009302DF">
        <w:rPr>
          <w:color w:val="000000"/>
          <w:sz w:val="28"/>
          <w:szCs w:val="28"/>
        </w:rPr>
        <w:t>честность</w:t>
      </w:r>
      <w:r w:rsidRPr="009302DF">
        <w:rPr>
          <w:color w:val="000000"/>
          <w:sz w:val="28"/>
          <w:szCs w:val="28"/>
          <w:lang w:val="en-US"/>
        </w:rPr>
        <w:t>;</w:t>
      </w:r>
    </w:p>
    <w:p w:rsidR="00487883" w:rsidRPr="009302DF" w:rsidRDefault="00487883" w:rsidP="000B389F">
      <w:pPr>
        <w:numPr>
          <w:ilvl w:val="0"/>
          <w:numId w:val="8"/>
        </w:numPr>
        <w:shd w:val="clear" w:color="auto" w:fill="FFFFFF"/>
        <w:tabs>
          <w:tab w:val="left" w:pos="130"/>
          <w:tab w:val="left" w:pos="9781"/>
        </w:tabs>
        <w:spacing w:line="360" w:lineRule="auto"/>
        <w:ind w:firstLine="709"/>
        <w:jc w:val="both"/>
        <w:rPr>
          <w:color w:val="000000"/>
          <w:sz w:val="28"/>
          <w:szCs w:val="28"/>
        </w:rPr>
      </w:pPr>
      <w:r w:rsidRPr="009302DF">
        <w:rPr>
          <w:color w:val="000000"/>
          <w:sz w:val="28"/>
          <w:szCs w:val="28"/>
        </w:rPr>
        <w:t>бережливость</w:t>
      </w:r>
      <w:r w:rsidRPr="009302DF">
        <w:rPr>
          <w:color w:val="000000"/>
          <w:sz w:val="28"/>
          <w:szCs w:val="28"/>
          <w:lang w:val="en-US"/>
        </w:rPr>
        <w:t>;</w:t>
      </w:r>
    </w:p>
    <w:p w:rsidR="00487883" w:rsidRPr="009302DF" w:rsidRDefault="00487883" w:rsidP="000B389F">
      <w:pPr>
        <w:numPr>
          <w:ilvl w:val="0"/>
          <w:numId w:val="8"/>
        </w:numPr>
        <w:shd w:val="clear" w:color="auto" w:fill="FFFFFF"/>
        <w:tabs>
          <w:tab w:val="left" w:pos="130"/>
          <w:tab w:val="left" w:pos="9781"/>
        </w:tabs>
        <w:spacing w:line="360" w:lineRule="auto"/>
        <w:ind w:firstLine="709"/>
        <w:jc w:val="both"/>
        <w:rPr>
          <w:color w:val="000000"/>
          <w:sz w:val="28"/>
          <w:szCs w:val="28"/>
        </w:rPr>
      </w:pPr>
      <w:r w:rsidRPr="009302DF">
        <w:rPr>
          <w:color w:val="000000"/>
          <w:sz w:val="28"/>
          <w:szCs w:val="28"/>
        </w:rPr>
        <w:t>подготовленность</w:t>
      </w:r>
      <w:r w:rsidRPr="009302DF">
        <w:rPr>
          <w:color w:val="000000"/>
          <w:sz w:val="28"/>
          <w:szCs w:val="28"/>
          <w:lang w:val="en-US"/>
        </w:rPr>
        <w:t>.</w:t>
      </w:r>
    </w:p>
    <w:p w:rsidR="00487883" w:rsidRPr="009302DF" w:rsidRDefault="00487883" w:rsidP="009302DF">
      <w:pPr>
        <w:spacing w:line="360" w:lineRule="auto"/>
        <w:ind w:firstLine="709"/>
        <w:jc w:val="both"/>
        <w:rPr>
          <w:sz w:val="28"/>
          <w:szCs w:val="28"/>
        </w:rPr>
      </w:pPr>
      <w:r w:rsidRPr="009302DF">
        <w:rPr>
          <w:sz w:val="28"/>
          <w:szCs w:val="28"/>
        </w:rPr>
        <w:t xml:space="preserve">Для многих менеджеров подобные критерии могут звучать забавно, но на практике они являются достаточно весомыми. </w:t>
      </w:r>
    </w:p>
    <w:p w:rsidR="000B389F" w:rsidRDefault="000B389F"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Важные качества менеджера</w:t>
      </w:r>
    </w:p>
    <w:p w:rsidR="00487883" w:rsidRPr="009302DF" w:rsidRDefault="00487883" w:rsidP="009302DF">
      <w:pPr>
        <w:spacing w:line="360" w:lineRule="auto"/>
        <w:ind w:firstLine="709"/>
        <w:jc w:val="both"/>
        <w:rPr>
          <w:sz w:val="28"/>
          <w:szCs w:val="28"/>
        </w:rPr>
      </w:pPr>
      <w:r w:rsidRPr="009302DF">
        <w:rPr>
          <w:sz w:val="28"/>
          <w:szCs w:val="28"/>
        </w:rPr>
        <w:t>Конечно, честность заключается не только в соблюдении законодательства. Большинство менеджеров следуют законам, поскольку боятся огласки. Для законопослушного большинства огласка является средством от самообольщения. Поэтому требуется установка систем, в которых вознаграждение не зависит от количества выявленных или преувеличенных нарушений.</w:t>
      </w:r>
    </w:p>
    <w:p w:rsidR="00487883" w:rsidRPr="009302DF" w:rsidRDefault="00487883" w:rsidP="009302DF">
      <w:pPr>
        <w:spacing w:line="360" w:lineRule="auto"/>
        <w:ind w:firstLine="709"/>
        <w:jc w:val="both"/>
        <w:rPr>
          <w:color w:val="000000"/>
          <w:sz w:val="28"/>
          <w:szCs w:val="28"/>
        </w:rPr>
      </w:pPr>
      <w:r w:rsidRPr="009302DF">
        <w:rPr>
          <w:sz w:val="28"/>
          <w:szCs w:val="28"/>
        </w:rPr>
        <w:t>Прежде всего, честность</w:t>
      </w:r>
      <w:r w:rsidR="00460ACE">
        <w:rPr>
          <w:sz w:val="28"/>
          <w:szCs w:val="28"/>
        </w:rPr>
        <w:t xml:space="preserve"> </w:t>
      </w:r>
      <w:r w:rsidRPr="009302DF">
        <w:rPr>
          <w:sz w:val="28"/>
          <w:szCs w:val="28"/>
        </w:rPr>
        <w:t xml:space="preserve">менеджера состоит в следовании интересам компании и направлении своих усилий для ее дальнейшего развития. Уоррен Баффетт, председатель компании </w:t>
      </w:r>
      <w:r w:rsidRPr="009302DF">
        <w:rPr>
          <w:color w:val="000000"/>
          <w:sz w:val="28"/>
          <w:szCs w:val="28"/>
        </w:rPr>
        <w:t>Berkshire Hathaway и один из наиболее успешных имиджмейкеров в американских деловых кругах за последние 20 лет, писал в одном из его знаменитых ежегодных писем акционерам: « Мы не хотим увеличивать стоимость акций Berkshire…мы стремимся покупать или продавать их в соответствии с внутренними ценностями компании». Менеджерам же стоит определить, каковы ‘внутренние ценности компании’. Данное правило необходимо применить к инвестиционным банкирам, аналитикам, консультантам и всем тем, кто занимает лидирующие позиции в бизнесе.</w:t>
      </w:r>
    </w:p>
    <w:p w:rsidR="00D35C96" w:rsidRDefault="00487883" w:rsidP="00D35C96">
      <w:pPr>
        <w:spacing w:line="360" w:lineRule="auto"/>
        <w:ind w:firstLine="709"/>
        <w:jc w:val="both"/>
        <w:rPr>
          <w:color w:val="000000"/>
          <w:sz w:val="28"/>
          <w:szCs w:val="28"/>
        </w:rPr>
      </w:pPr>
      <w:r w:rsidRPr="009302DF">
        <w:rPr>
          <w:color w:val="000000"/>
          <w:sz w:val="28"/>
          <w:szCs w:val="28"/>
        </w:rPr>
        <w:t>Аналогично, бережливость означает не только снижение расходов в периоды спада. Речь идет об умеренном использовании имеющихся ресурсов в течение всего периода деятельности компании, что должно выражаться в постоянном поиске новых путей снижения издержек и создании условий, при которых чрезмерные расходы недопустимы независимо от ситуации на рынке. Крайности, к которым прибегают менеджеры компании Wal-Mart –(экономят на постели в командировках или уносят бесплатные ручки с конференций) могут оказаться непродуктивными. Но длительный успех многих бизнесменов, таких как Эндрю Карнеги и Дж.П.Моргана в 1900-е годы, а также</w:t>
      </w:r>
      <w:r w:rsidR="00460ACE">
        <w:rPr>
          <w:color w:val="000000"/>
          <w:sz w:val="28"/>
          <w:szCs w:val="28"/>
        </w:rPr>
        <w:t xml:space="preserve"> </w:t>
      </w:r>
      <w:r w:rsidRPr="009302DF">
        <w:rPr>
          <w:color w:val="000000"/>
          <w:sz w:val="28"/>
          <w:szCs w:val="28"/>
        </w:rPr>
        <w:t>Уоррена Ваффетта в настоящее время, был основан на бережливости, граничащей со скупостью.</w:t>
      </w:r>
    </w:p>
    <w:p w:rsidR="00D35C96" w:rsidRDefault="00D35C96" w:rsidP="00D35C96">
      <w:pPr>
        <w:spacing w:line="360" w:lineRule="auto"/>
        <w:ind w:firstLine="709"/>
        <w:jc w:val="both"/>
        <w:rPr>
          <w:color w:val="000000"/>
          <w:sz w:val="28"/>
          <w:szCs w:val="28"/>
        </w:rPr>
      </w:pPr>
    </w:p>
    <w:p w:rsidR="00487883" w:rsidRPr="009302DF" w:rsidRDefault="00487883" w:rsidP="00D35C96">
      <w:pPr>
        <w:spacing w:line="360" w:lineRule="auto"/>
        <w:ind w:firstLine="709"/>
        <w:jc w:val="both"/>
        <w:rPr>
          <w:b/>
          <w:sz w:val="28"/>
          <w:szCs w:val="28"/>
        </w:rPr>
      </w:pPr>
      <w:r w:rsidRPr="009302DF">
        <w:rPr>
          <w:b/>
          <w:sz w:val="28"/>
          <w:szCs w:val="28"/>
        </w:rPr>
        <w:t>Преимущества и недостатки</w:t>
      </w:r>
      <w:r w:rsidR="00D35C96">
        <w:rPr>
          <w:b/>
          <w:sz w:val="28"/>
          <w:szCs w:val="28"/>
        </w:rPr>
        <w:t xml:space="preserve"> </w:t>
      </w:r>
      <w:r w:rsidRPr="009302DF">
        <w:rPr>
          <w:b/>
          <w:sz w:val="28"/>
          <w:szCs w:val="28"/>
        </w:rPr>
        <w:t>полной долларизации</w:t>
      </w:r>
    </w:p>
    <w:p w:rsidR="00487883" w:rsidRPr="009302DF" w:rsidRDefault="00487883" w:rsidP="009302DF">
      <w:pPr>
        <w:spacing w:line="360" w:lineRule="auto"/>
        <w:ind w:firstLine="709"/>
        <w:jc w:val="both"/>
        <w:rPr>
          <w:sz w:val="28"/>
          <w:szCs w:val="28"/>
        </w:rPr>
      </w:pP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 тех пор как почти тридцать лет тому назад прекратила свое действие Бреттонвудская система фиксированных валютных курсов, перед странами еще острее встала старая дилемма создания работоспособных валютных механизмов, а диапазон возможных средств значительно расширился.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 возросшей интеграцией мировой торговли и рынков капитала стало труднее принимать решения о выборе надлежащей валютной системы. Возникли новые проблемы, которые требуют новых ответов на вопрос о том, какой валютный режим наиболее полно соответствует задачам развития каждой конкретной страны. Новейшим решением служит полная долларизация, при которой страна официально отказывается от своей валюты и принимает более устойчивую валюту другого государства — чаще всего доллар США — в качестве своего законного платежного средства. </w:t>
      </w:r>
    </w:p>
    <w:p w:rsidR="00487883" w:rsidRPr="009302DF" w:rsidRDefault="00487883" w:rsidP="009302DF">
      <w:pPr>
        <w:spacing w:line="360" w:lineRule="auto"/>
        <w:ind w:firstLine="709"/>
        <w:jc w:val="both"/>
        <w:rPr>
          <w:sz w:val="28"/>
          <w:szCs w:val="28"/>
        </w:rPr>
      </w:pPr>
      <w:r w:rsidRPr="009302DF">
        <w:rPr>
          <w:sz w:val="28"/>
          <w:szCs w:val="28"/>
        </w:rPr>
        <w:t>С точки зрения любой страны со свободно конвертируемой валютой полная долларизация может представляться более радикальным шагом, чем он есть на самом деле: использование доллара США или какой-либо другой ведущей валюты уже стало достаточно распространенным явлением в большинстве развивающихся стран, особенно в области финансовых контрактов (см. вставку 1, «Что такое долларизация»).</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Вставка 1. Что такое долларизация?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настоящей брошюре основное внимание уделяется полной долларизации, при которой какая-либо страна официально принимает валюту другой страны для целей совершения всех финансовых операций, за исключением, возможно, обращения монет. При рассмотрении возможности выбора данного валютного режима необходимо учитывать два момента: </w:t>
      </w:r>
    </w:p>
    <w:p w:rsidR="00487883" w:rsidRPr="009302DF" w:rsidRDefault="00487883" w:rsidP="009302DF">
      <w:pPr>
        <w:pStyle w:val="a"/>
        <w:spacing w:line="360" w:lineRule="auto"/>
        <w:ind w:left="0" w:firstLine="709"/>
        <w:jc w:val="both"/>
        <w:rPr>
          <w:sz w:val="28"/>
          <w:szCs w:val="28"/>
        </w:rPr>
      </w:pPr>
      <w:r w:rsidRPr="009302DF">
        <w:rPr>
          <w:sz w:val="28"/>
          <w:szCs w:val="28"/>
        </w:rPr>
        <w:t xml:space="preserve">Термин «долларизация» упрощенно означает использование каким-либо государством любой иностранной валюты. Поднимаемые вопросы столь же актуальны для других стран региона, использующих, например, южноафриканский рэнд, и они будут в одинаковой мере затрагивать любую другую страну, скажем, страны Восточной Европы, которые изучают возможность принятия впоследствии евро. </w:t>
      </w:r>
    </w:p>
    <w:p w:rsidR="00487883" w:rsidRPr="009302DF" w:rsidRDefault="00487883" w:rsidP="009302DF">
      <w:pPr>
        <w:pStyle w:val="a"/>
        <w:spacing w:line="360" w:lineRule="auto"/>
        <w:ind w:left="0" w:firstLine="709"/>
        <w:jc w:val="both"/>
        <w:rPr>
          <w:sz w:val="28"/>
          <w:szCs w:val="28"/>
        </w:rPr>
      </w:pPr>
      <w:r w:rsidRPr="009302DF">
        <w:rPr>
          <w:sz w:val="28"/>
          <w:szCs w:val="28"/>
        </w:rPr>
        <w:t>Большинство развивающихся стран — равно как стран с переходной экономикой, которые только вводят рыночные механизмы,— уже имеют определенную ограниченную неофициальную долларизацию.</w:t>
      </w:r>
      <w:r w:rsidR="00460ACE">
        <w:rPr>
          <w:sz w:val="28"/>
          <w:szCs w:val="28"/>
        </w:rPr>
        <w:t xml:space="preserve"> </w:t>
      </w:r>
      <w:r w:rsidRPr="009302DF">
        <w:rPr>
          <w:sz w:val="28"/>
          <w:szCs w:val="28"/>
        </w:rPr>
        <w:t xml:space="preserve">Резиденты этих стран в той или иной мере уже держат иностранную валюту или имеют вклады в иностранной валюте в отечественных банках. В странах с высокой инфляцией доллар или иная твердая валюта уже могут широко применяться в повседневных сделках наряду с национальной валютой.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Такая неофициальная долларизация возникла в результате экономической нестабильности и высокой инфляции, а также стремления резидентов диверсифицировать и защитить свои активы от угрозы, которую им несет обесценение их собственной валюты. Целесообразно различать две причины спроса на активы в иностранной валюте: валютное замещение и замещение активов. </w:t>
      </w:r>
    </w:p>
    <w:p w:rsidR="00487883" w:rsidRPr="009302DF" w:rsidRDefault="00487883" w:rsidP="009302DF">
      <w:pPr>
        <w:spacing w:line="360" w:lineRule="auto"/>
        <w:ind w:firstLine="709"/>
        <w:jc w:val="both"/>
        <w:rPr>
          <w:sz w:val="28"/>
          <w:szCs w:val="28"/>
        </w:rPr>
      </w:pPr>
      <w:r w:rsidRPr="009302DF">
        <w:rPr>
          <w:sz w:val="28"/>
          <w:szCs w:val="28"/>
        </w:rPr>
        <w:t>В случае валютного замещения иностранные активы используются в качестве денег, главным образом как средство платежа и учетная единица, что обычно имеет место в условиях сильной инфляции или гиперинфляции, когда высокая стоимость использования национальной валюты для совершения сделок побуждает население искать альтернативные варианты.</w:t>
      </w:r>
      <w:r w:rsidR="00460ACE">
        <w:rPr>
          <w:sz w:val="28"/>
          <w:szCs w:val="28"/>
        </w:rPr>
        <w:t xml:space="preserve"> </w:t>
      </w:r>
      <w:r w:rsidRPr="009302DF">
        <w:rPr>
          <w:sz w:val="28"/>
          <w:szCs w:val="28"/>
        </w:rPr>
        <w:t>После того как будет допущено применение иностранной валюты для совершения сделок, быстро отказаться от нее может не удаться.</w:t>
      </w:r>
      <w:r w:rsidR="00460ACE">
        <w:rPr>
          <w:sz w:val="28"/>
          <w:szCs w:val="28"/>
        </w:rPr>
        <w:t xml:space="preserve"> </w:t>
      </w:r>
      <w:r w:rsidRPr="009302DF">
        <w:rPr>
          <w:sz w:val="28"/>
          <w:szCs w:val="28"/>
        </w:rPr>
        <w:t xml:space="preserve">Следует отметить, что в последние годы в некоторых странах Латинской Америки и Азии долларизация продолжала усиливаться и даже ускоряться, несмотря на успешно проведенную стабилизацию.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Замещение активов связано с аспектами риска и прибыли по внутренним и иностранным активам. Исторически активы, выраженные в иностранной валюте, служили средством защиты от макроэкономических рисков, связанных, например, во многих развивающихся странах с нестабильностью цен и продолжительным застоем. Даже в условиях текущей стабильности активы, выраженные в иностранной валюте, могут служить этой цели, если резиденты полагают, что существует даже минимальная угроза возобновления инфляции. </w:t>
      </w:r>
    </w:p>
    <w:p w:rsidR="00487883" w:rsidRPr="009302DF" w:rsidRDefault="00487883" w:rsidP="009302DF">
      <w:pPr>
        <w:pStyle w:val="aa"/>
        <w:spacing w:after="0" w:line="360" w:lineRule="auto"/>
        <w:ind w:firstLine="709"/>
        <w:jc w:val="both"/>
        <w:rPr>
          <w:sz w:val="28"/>
          <w:szCs w:val="28"/>
        </w:rPr>
      </w:pPr>
      <w:r w:rsidRPr="009302DF">
        <w:rPr>
          <w:sz w:val="28"/>
          <w:szCs w:val="28"/>
        </w:rPr>
        <w:t>Существует важное различие между неофициальной и полной долларизацией, вследствие которого на переходном этапе могут возникать проблемы для правительств, рассматривающих возможность такой меры.</w:t>
      </w:r>
      <w:r w:rsidR="00460ACE">
        <w:rPr>
          <w:sz w:val="28"/>
          <w:szCs w:val="28"/>
        </w:rPr>
        <w:t xml:space="preserve"> </w:t>
      </w:r>
      <w:r w:rsidRPr="009302DF">
        <w:rPr>
          <w:sz w:val="28"/>
          <w:szCs w:val="28"/>
        </w:rPr>
        <w:t xml:space="preserve">При полной долларизации все государственные и частные долги должны быть выражены в долларах, и поэтому как государственные, так и частные счета, должны быть переведены в доллары. Для этого страна должна определить курс, по которому старые долги, контракты и финансовые активы будут пересчитаны в доллары.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Наконец, стабильность за счет долларизации сама по себе является относительной, учитывая, что курс доллара США — или любой другой твердой валюты, которую решает использовать страна, — будет колебаться по отношению к другим широко обращающимся валютам. В постбреттонвудский период такие колебания иногда были значительными. </w:t>
      </w:r>
    </w:p>
    <w:p w:rsidR="00487883" w:rsidRPr="009302DF" w:rsidRDefault="00D35C96" w:rsidP="009302DF">
      <w:pPr>
        <w:pStyle w:val="2"/>
        <w:spacing w:before="0" w:beforeAutospacing="0" w:after="0" w:afterAutospacing="0" w:line="360" w:lineRule="auto"/>
        <w:ind w:firstLine="709"/>
        <w:jc w:val="both"/>
        <w:rPr>
          <w:i/>
          <w:sz w:val="28"/>
          <w:szCs w:val="28"/>
        </w:rPr>
      </w:pPr>
      <w:r>
        <w:rPr>
          <w:i/>
          <w:sz w:val="28"/>
          <w:szCs w:val="28"/>
        </w:rPr>
        <w:br w:type="page"/>
      </w:r>
      <w:r w:rsidR="00487883" w:rsidRPr="009302DF">
        <w:rPr>
          <w:i/>
          <w:sz w:val="28"/>
          <w:szCs w:val="28"/>
        </w:rPr>
        <w:t xml:space="preserve">Вопрос валютной привязки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Могут ли данные преимущества компенсировать стране издержки, связанные с отказом от собственной валюты? Ответ на этот вопрос представляется сложным и, в конечном итоге, зависит от конкретных условий в каждой стране. Однако все большее число стран начинает серьезно рассматривать возможность полной долларизации, сталкиваясь с изменениями, происходящими в мировой экономике, особенно в течение последних 20 лет.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80-е годы, охарактеризовавшиеся проблемами инфляции, в центре внимания многих дискуссий по вопросу о надлежащем валютном режиме для развивающихся стран находилась роль валютных «привязок ». Страны обычно располагают широким выбором возможностей, включая привязку национальной валюты к корзине других валют (например, валют своих торговых партнеров), определенную индексацию национальной валюты по темпам инфляции внутри страны и даже формирование групп стран, как это сделали многие франкоговорящие африканские страны, создав валютные союзы с привязкой к французскому франку.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90-е годы глобальная инфляция сократилась, а мобильность капитала и масштабы потоков капитала резко возросли. В то время как страны приветствовали приток инвестиций, они столкнулись с новой угрозой, поскольку участились и усилились спекулятивные атаки на валюты, которые рынки капитала считали незащищенными от девальвации.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Обычно жертвы таких валютных кризисов имели режим определенной валютной привязки. Следовательно, стало складываться мнение, что в мире высокой мобильности капитала валютная привязка может сама по себе вызывать спекулятивные атаки и только крайние средства, такие как режим свободного плавания или валютного управления, являются жизнеспособными. Режим валютного управления, при котором национальная валюта полностью обеспечивается международными резервами, является самой сильной формой валютной привязки. </w:t>
      </w:r>
    </w:p>
    <w:p w:rsidR="00487883" w:rsidRPr="009302DF" w:rsidRDefault="00487883" w:rsidP="009302DF">
      <w:pPr>
        <w:pStyle w:val="aa"/>
        <w:spacing w:after="0" w:line="360" w:lineRule="auto"/>
        <w:ind w:firstLine="709"/>
        <w:jc w:val="both"/>
        <w:rPr>
          <w:sz w:val="28"/>
          <w:szCs w:val="28"/>
        </w:rPr>
      </w:pPr>
      <w:r w:rsidRPr="009302DF">
        <w:rPr>
          <w:sz w:val="28"/>
          <w:szCs w:val="28"/>
        </w:rPr>
        <w:t>Сторонники полной долларизации критикуют оба этих варианта. Режим свободного плавания, как они утверждают, не является жизнеспособным для многих развивающихся стран, поскольку они рискуют столкнуться с чрезмерными колебаниями валютного курса.</w:t>
      </w:r>
      <w:r w:rsidR="00460ACE">
        <w:rPr>
          <w:sz w:val="28"/>
          <w:szCs w:val="28"/>
        </w:rPr>
        <w:t xml:space="preserve"> </w:t>
      </w:r>
      <w:r w:rsidRPr="009302DF">
        <w:rPr>
          <w:sz w:val="28"/>
          <w:szCs w:val="28"/>
        </w:rPr>
        <w:t xml:space="preserve">До сих пор только самые крупные развивающиеся страны с относительно развитыми финансовыми системами, такие как Корея, Бразилия и Мексика, пытались применить свободное плавание. Хотя опыт ограничен, эти эксперименты до сих пор работали без особых нарушений.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Тем временем системы валютного управления подвергались дорогостоящим спекулятивным атакам. Аргентина и Гонконг (САР)1, успешно применяя режим валютного управления, в последние годы, тем не менее, испытали резкое повышение процентных ставок и спад в экономике под воздействием спекулятивных атак, которые распространялись на них из других стран. </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Привлекательные стороны долларизации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этих условиях в 1999 году бывший в то время президентом Аргентины Карлос Менем предложил принять доллар США в качестве окончательного решения давних проблем с выбором правильной денежно-кредитной и валютной политики. В январе 2000 года Эквадор, находясь в состоянии глубокого экономического и политического кризиса, принял доллар США в качестве своего законного платежного средства. </w:t>
      </w:r>
    </w:p>
    <w:p w:rsidR="00487883" w:rsidRPr="009302DF" w:rsidRDefault="00487883" w:rsidP="009302DF">
      <w:pPr>
        <w:spacing w:line="360" w:lineRule="auto"/>
        <w:ind w:firstLine="709"/>
        <w:jc w:val="both"/>
        <w:rPr>
          <w:sz w:val="28"/>
          <w:szCs w:val="28"/>
        </w:rPr>
      </w:pPr>
      <w:r w:rsidRPr="009302DF">
        <w:rPr>
          <w:sz w:val="28"/>
          <w:szCs w:val="28"/>
        </w:rPr>
        <w:t xml:space="preserve">Видные экономисты стали утверждать, что по сути всем развивающимся странам следует долларизироваться, и даже некоторым промышленно развитым странам было настоятельно рекомендовано рассмотреть такую возможность. Отчасти руководствуясь примером европейских стран, которые отказываются от своих валют в пользу евро, некоторые предлагали, чтобы и Канада, по мере развития Североамериканского соглашения о свободной торговле (НАФТА), приняла доллар США.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Сопоставление всех преимуществ и недостатков полной долларизации осложняется почти полным отсутствием исторического опыта. Панама — единственная достаточно крупная страна, имеющая определенную историю использования иностранной валюты (доллара США) в качестве законного платежного средства, — но ее размеры относительно невелики, и, кроме того, она имеет тесные исторические, политические и экономические связи с Соединенными Штатами. И даже если бы мы могли проанализировать опыт большего числа стран, он должен был бы охватывать более длительные периоды времени, чем это обычно необходимо для оценки различных вариантов денежно-кредитной и валютной политики. Это объясняется тем, что долларизация будет носить почти перманентный характер, а некоторые выгоды могут быть достигнуты только в долгосрочной перспективе. </w:t>
      </w:r>
    </w:p>
    <w:p w:rsidR="00487883" w:rsidRPr="009302DF" w:rsidRDefault="00487883" w:rsidP="009302DF">
      <w:pPr>
        <w:pStyle w:val="aa"/>
        <w:spacing w:after="0" w:line="360" w:lineRule="auto"/>
        <w:ind w:firstLine="709"/>
        <w:jc w:val="both"/>
        <w:rPr>
          <w:sz w:val="28"/>
          <w:szCs w:val="28"/>
        </w:rPr>
      </w:pPr>
      <w:r w:rsidRPr="009302DF">
        <w:rPr>
          <w:sz w:val="28"/>
          <w:szCs w:val="28"/>
        </w:rPr>
        <w:t>В настоящем анализе полная долларизация сопоставляется с ближайшим к ней режимом валютного управления. При этом будут отражены основные последствия долларизации и то, как они отличаются от последствий просто оч</w:t>
      </w:r>
      <w:r w:rsidR="00D35C96">
        <w:rPr>
          <w:sz w:val="28"/>
          <w:szCs w:val="28"/>
        </w:rPr>
        <w:t xml:space="preserve">ень жесткой валютной привязки. </w:t>
      </w:r>
      <w:r w:rsidRPr="009302DF">
        <w:rPr>
          <w:sz w:val="28"/>
          <w:szCs w:val="28"/>
        </w:rPr>
        <w:t xml:space="preserve">Кроме того, если издержки и выгоды валютного управления оказываются, по крайней мере, эквивалентными долларизации, то валютное управление будет проще и предпочтительней для страны, стремящейся к режиму жесткой валютной привязки.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Различия между валютным управлением и долларизацией немногочисленны, но имеют большое значение. Главная отличительная особенность долларизации заключается в том, что она носит перманентный или почти перманентный характер. Отказаться от долларизации значительно труднее, чем изменить или отменить режим валютного управления. Действительно, наибольшие предположительные выгоды от долларизации обусловлены тем доверием, которое проявляется к ней именно в силу того, что долларизация практически необратима. В то же время для некоторых стран необратимость долларизации в определенных условиях может привести к весьма существенным издержкам. </w:t>
      </w:r>
    </w:p>
    <w:p w:rsidR="00487883" w:rsidRPr="009302DF" w:rsidRDefault="00487883" w:rsidP="009302DF">
      <w:pPr>
        <w:pStyle w:val="aa"/>
        <w:spacing w:after="0" w:line="360" w:lineRule="auto"/>
        <w:ind w:firstLine="709"/>
        <w:jc w:val="both"/>
        <w:rPr>
          <w:sz w:val="28"/>
          <w:szCs w:val="28"/>
        </w:rPr>
      </w:pPr>
      <w:r w:rsidRPr="009302DF">
        <w:rPr>
          <w:sz w:val="28"/>
          <w:szCs w:val="28"/>
        </w:rPr>
        <w:t>Государство, идущее на полную долларизацию, теряет эмиссионный доход (см. вставку 2, «Что такое эмиссионный доход?»), но этого не происходит в стране, имеющей механизм валютного управления.</w:t>
      </w:r>
      <w:r w:rsidR="00460ACE">
        <w:rPr>
          <w:sz w:val="28"/>
          <w:szCs w:val="28"/>
        </w:rPr>
        <w:t xml:space="preserve"> </w:t>
      </w:r>
      <w:r w:rsidRPr="009302DF">
        <w:rPr>
          <w:sz w:val="28"/>
          <w:szCs w:val="28"/>
        </w:rPr>
        <w:t xml:space="preserve">В то же время при долларизации страна полностью устраняет риск обесценения валюты и получает иностранные займы под более низкий процент.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нижеследующем анализе эти вопросы будут рассмотрены более подробно. Определение суммы потенциальных сбережений от более низких процентных ставок оказалось более сложным делом, чем вначале представлялось, но издержки от утраты эмиссионного дохода поддаются грубому подсчету. Важные последствия для экономической стабильности и глобальной финансовой интеграции не поддаются никакому количественному определению. Отказ от какой-либо возможности девальвации валюты оборачивается высокими издержками для одних стран, но пренебрежительно малыми издержками в случае других. И во всех случаях необходимо учитывать умаление роли национальных органов как кредитора последней инстанции и поддержки банковской системы. </w:t>
      </w:r>
    </w:p>
    <w:p w:rsidR="00487883" w:rsidRPr="009302DF" w:rsidRDefault="00487883" w:rsidP="009302DF">
      <w:pPr>
        <w:spacing w:line="360" w:lineRule="auto"/>
        <w:ind w:firstLine="709"/>
        <w:jc w:val="both"/>
        <w:rPr>
          <w:sz w:val="28"/>
          <w:szCs w:val="28"/>
        </w:rPr>
      </w:pPr>
      <w:r w:rsidRPr="009302DF">
        <w:rPr>
          <w:sz w:val="28"/>
          <w:szCs w:val="28"/>
        </w:rPr>
        <w:t>Так является ли долларизация более эффективным валютным режимом, особенно для развивающихся стран? В случае каждой страны ответ, в конечном итоге, зависит от ее особых условий, но более тщательное рассмотрение всех преимуществ и недостатков долларизации позволяет выделить некоторое общие принципы.</w:t>
      </w:r>
    </w:p>
    <w:p w:rsidR="00487883" w:rsidRPr="009302DF" w:rsidRDefault="00487883" w:rsidP="009302DF">
      <w:pPr>
        <w:spacing w:line="360" w:lineRule="auto"/>
        <w:ind w:firstLine="709"/>
        <w:jc w:val="both"/>
        <w:rPr>
          <w:sz w:val="28"/>
          <w:szCs w:val="28"/>
        </w:rPr>
      </w:pPr>
    </w:p>
    <w:p w:rsidR="00487883" w:rsidRPr="009302DF" w:rsidRDefault="00487883" w:rsidP="009302DF">
      <w:pPr>
        <w:pStyle w:val="aa"/>
        <w:spacing w:after="0" w:line="360" w:lineRule="auto"/>
        <w:ind w:firstLine="709"/>
        <w:jc w:val="both"/>
        <w:rPr>
          <w:b/>
          <w:sz w:val="28"/>
          <w:szCs w:val="28"/>
        </w:rPr>
      </w:pPr>
      <w:r w:rsidRPr="009302DF">
        <w:rPr>
          <w:b/>
          <w:sz w:val="28"/>
          <w:szCs w:val="28"/>
        </w:rPr>
        <w:t>Вставка 2.</w:t>
      </w:r>
      <w:r w:rsidRPr="009302DF">
        <w:rPr>
          <w:sz w:val="28"/>
          <w:szCs w:val="28"/>
        </w:rPr>
        <w:t xml:space="preserve"> </w:t>
      </w:r>
      <w:r w:rsidRPr="009302DF">
        <w:rPr>
          <w:b/>
          <w:sz w:val="28"/>
          <w:szCs w:val="28"/>
        </w:rPr>
        <w:t>Что такое эмиссионный доход?</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Древняя концепция эмиссионного дохода как прибыли государства от выпуска монет, стоимость чеканки которых меньше их номинальной стоимости, по сути применима и к бумажным деньгам: если абстрагироваться от небольших затрат на печатание бумажных денег, то эмиссионный доход просто равен увеличению массы национальной валюты.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Валюту иначе можно назвать беспроцентным долговым инструментом, который органы денежно-кредитного регулирования выпускают для получения дохода. Кроме того, банковские нормативные резервы могут также быть беспроцентными (или проценты по ним могут выплачиваться по ставкам значительно ниже рыночных) и, следовательно, служить элементом эмиссионного дохода. Таким образом, годовой объем эмиссионного дохода часто измеряют как увеличение денежной массы (сумма валюты плюс банковские резервы).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качестве противовеса выпуску валюты центральный банк приобретает активы, по которым уже выплачиваются проценты, такие как резервы в иностранной валюте, государственные ценные бумаги и ссуды частным банкам. При системе валютного управления, например, центральный банк обязан приобретать иностранные резервы в сумме, равной объему выпуска национальной валюты. В результате выпуска беспроцентных долговых инструментов (валюты) и владения активами, по которым выплачиваются проценты (иностранные резервы и т.д.), центральный банк получает валовую прибыль, которая в центральных банках часто также именуется эмиссионным доходом. </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Премия за риск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Непосредственная выгода от устранения риска девальвации заключается в сокращении премии за риск по иностранным займам страны и получении более низких процентных ставок для правительства и частных инвесторов. Более низкие процентные ставки и б_ольшая стабильность международных потоков капитала позволяют сократить стоимость обслуживания государственного долга и способствуют более высоким инвестициям и экономическому росту. </w:t>
      </w:r>
    </w:p>
    <w:p w:rsidR="00487883" w:rsidRPr="009302DF" w:rsidRDefault="00487883" w:rsidP="009302DF">
      <w:pPr>
        <w:spacing w:line="360" w:lineRule="auto"/>
        <w:ind w:firstLine="709"/>
        <w:jc w:val="both"/>
        <w:rPr>
          <w:sz w:val="28"/>
          <w:szCs w:val="28"/>
        </w:rPr>
      </w:pPr>
      <w:r w:rsidRPr="009302DF">
        <w:rPr>
          <w:sz w:val="28"/>
          <w:szCs w:val="28"/>
        </w:rPr>
        <w:t xml:space="preserve">Масштабы этой потенциальной выгоды трудно измерить. Об этом наглядно свидетельствует пример Аргентины, имеющей в настоящее время режим валютного управления, при котором курс песо фиксирован в отношении один к одному к доллару США. В этой стране сохраняются более высокие процентные ставки для займов в песо в сравнении с займами в долларах США, что свидетельствует о том, что кредиторы опасаются отмены валютной привязки. В то же время процентные ставки по аргентинским государственным и частным ценным бумагам, выраженным в долларах, также превышают процентные ставки по долгам промышленно развитых стран, что указывает на риск дефолта страны, или суверенный риск, по данным ценным бумагам.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При долларизации процентная премия, связанная с риском девальвации, исчезает, но премия, связанная с суверенным риском, остается. Поскольку правительство и частный сектор могут по своему усмотрению осуществлять заимствование как в иностранной, так и национальной валюте в условиях высоко долларизованной экономики Аргентины, то издержки, связанные с риском девальвации, уже могут быть устранены за счет заимствований в долларах. Таким образом, ключевой вопрос представляется следующим образом: позволит ли полная долларизация путем устранения валютного риска существенно снизить премию, связанную с риском дефолта, по долгам, выраженным в долларах?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Изучая доходность различных типов облигаций, можно лучше понять, как рынки воспринимают суверенный риск, или риск дефолта, в отличие от риска девальвации. Суверенный риск может быть измерен как спред ставок по аргентинским долларовым государственным облигациям и облигациям Казначейства США. Этот спред со временем имел тенденцию к уменьшению, но тем не менее в период 1997-1998 годов в среднем оставался на уровне 3,3 процентных пункта. Риск девальвации может быть измерен как спред ставок по еврооблигациям в песо и долларах, который в тот же период в среднем составлял 2,5 процента.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Оппонентами ведутся споры о том, в какой мере риск девальвации может быть обусловлен суверенным риском, или риском дефолта. Хотя динамика изменения суверенного риска и риска девальвации весьма близка, это не позволяет установить между ними причинно-следственной связи. В действительности вполне возможно, что во многом спреды как в долларах, так и в песо, объясняются общими факторами. Например, глобальный «отток в более качественные инструменты» вызовет повышение замеренного риска и дефолта, и девальвации. В этом случае долларизация не особо поможет в сокращении долларового спреда. </w:t>
      </w:r>
    </w:p>
    <w:p w:rsidR="00487883" w:rsidRPr="009302DF" w:rsidRDefault="00487883" w:rsidP="009302DF">
      <w:pPr>
        <w:pStyle w:val="aa"/>
        <w:spacing w:after="0" w:line="360" w:lineRule="auto"/>
        <w:ind w:firstLine="709"/>
        <w:jc w:val="both"/>
        <w:rPr>
          <w:sz w:val="28"/>
          <w:szCs w:val="28"/>
        </w:rPr>
      </w:pPr>
      <w:r w:rsidRPr="009302DF">
        <w:rPr>
          <w:sz w:val="28"/>
          <w:szCs w:val="28"/>
        </w:rPr>
        <w:t>В полностью долларизованной Панаме, например, отсутствие валютного риска не ограждает страну от колебаний в рыночных настроениях в отношении стран с формирующимися рынками в целом.</w:t>
      </w:r>
      <w:r w:rsidR="00460ACE">
        <w:rPr>
          <w:sz w:val="28"/>
          <w:szCs w:val="28"/>
        </w:rPr>
        <w:t xml:space="preserve"> </w:t>
      </w:r>
      <w:r w:rsidRPr="009302DF">
        <w:rPr>
          <w:sz w:val="28"/>
          <w:szCs w:val="28"/>
        </w:rPr>
        <w:t xml:space="preserve">Более того, поскольку изменения спреда в Панаме не могут быть связаны с риском девальвации, можно сделать вывод, что, по крайней мере, часть спреда в Аргентине также нельзя объяснить только валютным риском. </w:t>
      </w:r>
    </w:p>
    <w:p w:rsidR="00487883" w:rsidRPr="009302DF" w:rsidRDefault="00487883" w:rsidP="009302DF">
      <w:pPr>
        <w:pStyle w:val="aa"/>
        <w:spacing w:after="0" w:line="360" w:lineRule="auto"/>
        <w:ind w:firstLine="709"/>
        <w:jc w:val="both"/>
        <w:rPr>
          <w:sz w:val="28"/>
          <w:szCs w:val="28"/>
        </w:rPr>
      </w:pPr>
      <w:r w:rsidRPr="009302DF">
        <w:rPr>
          <w:sz w:val="28"/>
          <w:szCs w:val="28"/>
        </w:rPr>
        <w:t>Риск девальвации может привести к усилению суверенного риска по ряду причин. Например, правительства, принимая меры к предотвращению валютного кризиса, могут повышать риск дефолта.</w:t>
      </w:r>
      <w:r w:rsidR="00460ACE">
        <w:rPr>
          <w:sz w:val="28"/>
          <w:szCs w:val="28"/>
        </w:rPr>
        <w:t xml:space="preserve"> </w:t>
      </w:r>
      <w:r w:rsidRPr="009302DF">
        <w:rPr>
          <w:sz w:val="28"/>
          <w:szCs w:val="28"/>
        </w:rPr>
        <w:t xml:space="preserve">Именно это имело место в Мексике в 1994 году, когда было выпущено слишком много облигаций, выраженных в долларах или индексированных по доллару, в попытке защитить песо. Или же правительство может ввести контроль за капиталом, что вынудит других должников объявить дефолт по долгам в долларах, как это было сделано в России в 1998 году, когда был блокирован доступ частных должников к иностранной валюте и они не могли обслуживать свои внешнедолговые обязательства. Напротив, девальвация может сократить риск дефолта за счет улучшения положения в экономике, а также бюджетных позиций, как это имело место в европейской валютной системе. Даже девальвация, которая вначале ведет к замедлению экономики, может обеспечить улучшение долгосрочных перспектив и, таким образом, уменьшение риска суверенного дефолта.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Только путем анализа исторических данных о процентных ставках в конкретных странах можно получить представление о масштабах сокращения премии за риск в случае долларизации, то есть сделать какой-либо вывод о том, как рынки оценивают вероятность дефолта по внешнему долгу в отсутствии риска валютного кризиса. </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Эмиссионный доход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Страна, принимающая иностранную валюту в качестве законного платежного средства, жертвует своим эмиссионным доходом, то есть прибылью, получаемой органами денежно-кредитного регулирования и определяемой их правом выпускать валюту. Немедленные издержки этого могут быть значительными и будут оставаться таковыми из года в год.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Долларизация предполагает потерю двух видов эмиссионного дохода. Во-первых, это потеря «накопленного дохода»: с введением доллара и выводом национальной валюты из обращения органы денежно-кредитного регулирования должны выкупить запасы национальной валюты на руках у населения и в банках, то есть по сути вернуть весь ранее полученный эмиссионный доход. Во-вторых, органы денежно-кредитного регулирования теряют будущий эмиссионный доход от выпуска новой валюты, которая печатается каждый год для удовлетворения растущего спроса на деньги.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Для Аргентины в случае первого вида, т.е. «накопленного», дохода долларизация означает необходимость выкупа национальной валюты на сумму приблизительно 15 млрд долларов США, которая находится вне центрального банка, что составляет порядка 4,0 процента валового внутреннего продукта (ВВП). Кроме того, потеря эмиссионного дохода, связанного с ростом спроса на деньги, составит дополнительно около 1,0 млрд долларов США в год или приблизительно 0,3 процента ВВП.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случае стран, которые не имеют достаточных иностранных резервов для выкупа национальной валюты и, таким образом, проведения долларизации, изначальная покупка валюты может привести к возрастанию косвенных издержек. Если страна не обладает достаточной кредитоспособностью для заимствования резервов, она должна будет накопить их за счет поддержания положительного сальдо по счету текущих операций. Издержки могут быть значительными в виде утраченных инвестиций, если, как это обычно бывает в случае развивающихся стран, более эффективной является политика сохранения некоего допустимого уровня дефицита по счету текущих операций.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Соединенные Штаты получат дополнительный эмиссионный доход от долларизации других стран. Таким образом, есть основания для того, чтобы власти США поделились частью или всем дополнительным эмиссионным доходом со странами, которые примут доллар США. Прецедент существует во взаимоотношениях между Южной Африкой и тремя другими государствами, которые используют рэнд (Лесото, Намибия и Свазиленд). Хотя Соединенные Штаты не имеют договоренности о разделе эмиссионного дохода с Панамой или какой-либо другой страной с законодательно оформленной долларизацией, в Сенате США выдвигались предложения рассмотреть закон, предусматривающий компенсацию потерь эмиссионного дохода. </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Стабильность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При всей важности аспектов спреда процентов по риску и эмиссионного дохода долларизация может обеспечить преимущества, которые могут немедленно не проявиться, но в перспективе обернуться большей выгодой. Кроме того что валютные кризисы ведут к увеличению стоимости заимствования развивающимися странами, они дезорганизуют их национальную экономику. В Мексике ВВП сократился в 1995 году на 7 процентов, а страны Азии, затронутые валютным кризисом, пережили экономический спад в 1998 году в пределах 7–15 процентов ВВП. Большинство стран, которые были серьезно затронуты последним кризисом, девальвировали свои валюты и перешли к их свободному плаванию, но даже страны, имеющие режим валютного управления, такие как Гонконг (САР) и Аргентина, подверглись жестоким спекулятивным атакам, которые, хотя с ними удалось успешно справиться, причинили сильный ущерб экономике.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Долларизация не устраняет риск кризисов, вызванных внешними факторами, поскольку инвесторы могут покинуть страну из-за проблем, вызванных слабостью бюджетных позиций страны или недостаточной прочностью финансовой системы. Такого рода «долговые кризисы» могут причинить не меньший ущерб, чем все остальные, и Панама действительно пережила несколько таких кризисов.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Тем не менее долларизация дает основания надеяться на большую стабильность в поведении участников рынка, так как с устранением валютного риска уменьшаются как количество и масштабы кризисов, так и угроза распространения кризисов из других стран. Более того, сильные колебания международных потоков капитала вызывают резкую смену циклов деловой активности в странах с формирующимися рынками, даже если они не связаны с кризисами платежного баланса. </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Последствия для торговли и финансовых связей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Сильным, хотя имеющим и более долгосрочное значение доводом в пользу полной, законодательно оформленной долларизации служит то, что она упрощает экономическую интеграцию с остальным миром, в то время как изоляция внутренней финансовой системы, соответственно, ее усложняет. Долларизация может служить прочной основой для создания надежного финансового сектора и, таким образом, содействовать устойчивому сильному экономическому росту. Доводом здесь служит то, что долларизация воспринимается как необратимое институциональное изменение в направлении более низкой инфляции, ответственной налогово-бюджетной политики и транспарентности. </w:t>
      </w:r>
    </w:p>
    <w:p w:rsidR="00487883" w:rsidRPr="009302DF" w:rsidRDefault="00487883" w:rsidP="009302DF">
      <w:pPr>
        <w:spacing w:line="360" w:lineRule="auto"/>
        <w:ind w:firstLine="709"/>
        <w:jc w:val="both"/>
        <w:rPr>
          <w:sz w:val="28"/>
          <w:szCs w:val="28"/>
        </w:rPr>
      </w:pPr>
      <w:r w:rsidRPr="009302DF">
        <w:rPr>
          <w:sz w:val="28"/>
          <w:szCs w:val="28"/>
        </w:rPr>
        <w:t xml:space="preserve">Кроме того, долларизация может способствовать большей экономической интеграции с Соединенными Штатами или другой страной, валюта которой принимается, чем это возможно в противном случае. Ряд исследований показывают, что провинции Канады по объемам торговли и уровню цен больше интегрированы между собой, нежели с географически близлежащими штатами США, и объем торговли между ними приблизительно в двадцать раз превышает объем торговли с соседними американскими штатами. Использование единой валюты, таким образом, может быть одним из важнейших факторов рыночной интеграции, учитывая относительно низкую стоимость операций и невысокие ограничения на торговлю через американо-канадскую границу.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Долларизация может также привести к большей интеграции финансовых рынков. Одним из наиболее важных последствий долларизации Панамы стала тесная интеграция ее банковской системы с банковской системой Соединенных Штатов, а в действительности, и остальных стран мира, особенно после проведения серьезной либерализации в 1969–1970 годах. </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Варианты политики обратных мер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При полной долларизации страна полностью отказывается от контроля за денежно-кредитной и валютной политикой. Это может представляться идентичным принятию режима валютного управления, при котором страна также не может девальвировать валюту. Однако имеются некоторые возможности отказа от валютной привязки при режиме валютного управления, хотя это и возможно только в чрезвычайных обстоятельствах. Действительно, устранение риска девальвации и служит главной целью полной долларизации.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Выгоды девальвации. Серьезные потрясения, например, резкий скачок мировых цен на нефть или падение цен на важный экспортный продукт, могут потребовать от страны проведение девальвации. В противном случае страна должна принять на себя такие потрясения, согласившись на снижение номинальной заработной платы и корректировку внутренних цен. После этого существенный экономический спад может быть неизбежен, особенно в случае страны с жестким рынком труда.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Опыт таких событий, как отказ от золотого стандарта и девальвация франка КФА в 1994 году, показывает, что в случае особо сильных неожиданных потрясений возможность принятия обратных мер может иметь огромное значение. Во время Великой депрессии, например, в наилучшем положении были те промышленно развитые страны, которые раньше других отказались от режима фиксированного курса того времени, то есть от золотого стандарта. Аргентина была одной из них и пережила лишь относительно небольшой экономический спад, быстро отказавшись от конвертируемости валюты, а затем активно стимулируя экономику путем проведения денежнокредитной политики, призванной нивелировать дефляционные последствия оттока капитала.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Страны зоны франка КФА в Западной и Центральной Африке служат недавним примером государств, которые имели жесткую валютную привязку, но успешно провели девальвацию для преодоления серьезных внешних потрясений и вялых темпов роста. Четырнадцать государств зоны франка КФА напоминают валютный совет, имея полностью конвертируемую валюту, курс которой был фиксирован по паритету к французскому франку с 1948 до 1994 года. Со второй половины 80-х годов по начало 90-х годов производство в зоне франка КФА находилось в состоянии застоя, так как по мере повышения курса французского франка к доллару США происходил соответствующий рост франка КФА, условия торговли ухудшались, и резко возросла стоимость рабочей силы. В 1994 году эти 14 стран прибегли к 50-процентной девальвации, обеспечив более высокие темпы производства, экспорта и инвестиций. </w:t>
      </w:r>
    </w:p>
    <w:p w:rsidR="00487883" w:rsidRPr="009302DF" w:rsidRDefault="00487883" w:rsidP="009302DF">
      <w:pPr>
        <w:pStyle w:val="aa"/>
        <w:spacing w:after="0" w:line="360" w:lineRule="auto"/>
        <w:ind w:firstLine="709"/>
        <w:jc w:val="both"/>
        <w:rPr>
          <w:sz w:val="28"/>
          <w:szCs w:val="28"/>
        </w:rPr>
      </w:pPr>
      <w:r w:rsidRPr="009302DF">
        <w:rPr>
          <w:sz w:val="28"/>
          <w:szCs w:val="28"/>
        </w:rPr>
        <w:t>Наконец, страны, разработчики политики которых пользуются высоким доверием, могут также находиться в положении, позволяющем им извлечь выгоды от девальвации, так как инфляционные ожидания в них будут расти медленнее, чем в странах, известных своей мягкой налогово-бюджетной и денежно-кредитной политикой.</w:t>
      </w:r>
      <w:r w:rsidR="00460ACE">
        <w:rPr>
          <w:sz w:val="28"/>
          <w:szCs w:val="28"/>
        </w:rPr>
        <w:t xml:space="preserve"> </w:t>
      </w:r>
      <w:r w:rsidRPr="009302DF">
        <w:rPr>
          <w:sz w:val="28"/>
          <w:szCs w:val="28"/>
        </w:rPr>
        <w:t xml:space="preserve">Например, девальвация в зоне франка КФА не вызвала большой инфляции, поскольку проводилась после очень длительного периода применения исключительно мер внутренней корректировки для преодоления экономических потрясений. </w:t>
      </w:r>
    </w:p>
    <w:p w:rsidR="00487883" w:rsidRPr="009302DF" w:rsidRDefault="00487883" w:rsidP="009302DF">
      <w:pPr>
        <w:spacing w:line="360" w:lineRule="auto"/>
        <w:ind w:firstLine="709"/>
        <w:jc w:val="both"/>
        <w:rPr>
          <w:sz w:val="28"/>
          <w:szCs w:val="28"/>
        </w:rPr>
      </w:pPr>
      <w:r w:rsidRPr="009302DF">
        <w:rPr>
          <w:sz w:val="28"/>
          <w:szCs w:val="28"/>
        </w:rPr>
        <w:t xml:space="preserve">Девальвация с высокими издержками. Вышеприведенные примеры дают основание предположить, что страны, не воспользовавшиеся возможностью выхода из режима фиксированного валютного курса, могут понести высокие издержки. Обратное столь же справедливо в случаях, когда не проводилась надлежащая денежно-кредитная политика и инфляционные ожидания весьма чувствительны к валютному курсу. В таких странах девальвация может привести к резкому росту внутренних цен, что сильно затруднит изменение реального обменного курса. Аналогично, в странах, которые стали настолько долларизованными, что зачастую доллар де факто служит счетной единицей, девальвация быстро ведет к повышению внутренних цен, что также снижает эффективность девальвации. В действительности это были основные причины для принятия Аргентиной режима валютного управления.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Страны с высокой степенью долларизации финансовых активов имеют еще одну причину избегать девальвации. Если банки или корпорации страны получают большой объем кредитов, выраженных в долларах, девальвация резко ухудшает их баланс. Даже если банки перекредитуют средства отечественным фирмам в долларах, проводя соответствующие риски с точки зрения валюты по своим книгам, они тем не менее подвергаются существенному валютному риску. Резкое обесценение национальной валюты вызовет сильное падение доходов в долларовом выражении для клиентов банков, что сузит их возможности обслужить долги в долларах. </w:t>
      </w:r>
    </w:p>
    <w:p w:rsidR="00487883" w:rsidRPr="009302DF" w:rsidRDefault="00487883" w:rsidP="009302DF">
      <w:pPr>
        <w:pStyle w:val="aa"/>
        <w:spacing w:after="0" w:line="360" w:lineRule="auto"/>
        <w:ind w:firstLine="709"/>
        <w:jc w:val="both"/>
        <w:rPr>
          <w:sz w:val="28"/>
          <w:szCs w:val="28"/>
        </w:rPr>
      </w:pPr>
      <w:r w:rsidRPr="009302DF">
        <w:rPr>
          <w:sz w:val="28"/>
          <w:szCs w:val="28"/>
        </w:rPr>
        <w:t>Как показали валютные кризисы в Мексике в 1994 году и в Восточной Азии в 1997 году, при слабой банковской системе и крупных открытых валютных позициях частного сектора финансовое благополучие банков и фирм подвергается такому риску, что после девальвации экономическая активность оказывается резко нарушенной.</w:t>
      </w:r>
      <w:r w:rsidR="00460ACE">
        <w:rPr>
          <w:sz w:val="28"/>
          <w:szCs w:val="28"/>
        </w:rPr>
        <w:t xml:space="preserve"> </w:t>
      </w:r>
      <w:r w:rsidRPr="009302DF">
        <w:rPr>
          <w:sz w:val="28"/>
          <w:szCs w:val="28"/>
        </w:rPr>
        <w:t xml:space="preserve">Таким образом, девальвация как вариант политики может быть сопряжена с недопустимо высокими издержками для стран с сильно долларизованной экономикой, и переход к полной долларизации не означает утраты важного инструмента политики. </w:t>
      </w:r>
    </w:p>
    <w:p w:rsidR="00D35C96" w:rsidRDefault="00D35C96" w:rsidP="00D35C96">
      <w:pPr>
        <w:pStyle w:val="a9"/>
        <w:spacing w:line="360" w:lineRule="auto"/>
        <w:ind w:left="709" w:firstLine="0"/>
        <w:jc w:val="both"/>
        <w:rPr>
          <w:b/>
          <w:sz w:val="28"/>
          <w:szCs w:val="28"/>
        </w:rPr>
      </w:pPr>
    </w:p>
    <w:p w:rsidR="00487883" w:rsidRPr="009302DF" w:rsidRDefault="00487883" w:rsidP="00D35C96">
      <w:pPr>
        <w:pStyle w:val="a9"/>
        <w:spacing w:line="360" w:lineRule="auto"/>
        <w:ind w:left="709" w:firstLine="0"/>
        <w:jc w:val="both"/>
        <w:rPr>
          <w:b/>
          <w:sz w:val="28"/>
          <w:szCs w:val="28"/>
        </w:rPr>
      </w:pPr>
      <w:r w:rsidRPr="009302DF">
        <w:rPr>
          <w:b/>
          <w:sz w:val="28"/>
          <w:szCs w:val="28"/>
        </w:rPr>
        <w:t xml:space="preserve">Функция кредитора последней инстанции и финансовая стабильность системы </w:t>
      </w:r>
    </w:p>
    <w:p w:rsidR="00D35C96" w:rsidRDefault="00D35C96" w:rsidP="009302DF">
      <w:pPr>
        <w:pStyle w:val="aa"/>
        <w:spacing w:after="0" w:line="360" w:lineRule="auto"/>
        <w:ind w:firstLine="709"/>
        <w:jc w:val="both"/>
        <w:rPr>
          <w:sz w:val="28"/>
          <w:szCs w:val="28"/>
        </w:rPr>
      </w:pP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Хотя полная долларизация защищает банковскую систему от риска девальвации, она не устраняет все факторы, которые могут вызывать банковские кризисы. Когда такие кризисы начинаются, полная долларизация может препятствовать выполнению функции кредитора последней инстанции и, следовательно, ограничивать возможности центрального банка реагировать на чрезвычайные ситуации в финансовой системе.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При этом роль центрального банка как оператора дисконтного окна, через которое предоставляется краткосрочная ликвидность, следует отличать от его роли главного гаранта стабильности финансовой и платежной систем в случае массового изъятия вкладов из системообразующих банков. Долларизация не должна слишком сильно ограничивать возможности властей предоставлять системе краткосрочную ликвидность или оказывать помощь отдельным банкам, попавшим в трудное положение. Такие механизмы возможны в случаях, когда центральный банк (или его эквивалент) заранее откладывает необходимые средства или, возможно, открывает специальные кредитные линии в международных банках.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противном случае правительство теряет некоторые возможности реагировать на внезапное массовое изъятие вкладов из банков по всей системе. В случае общей потери доверия власти будут не в состоянии гарантировать работу всей платежной системы или полностью поддержать банковские депозиты. В конечном счете именно возможность печатать деньги в соответствии с потребностями позволяет центральному банку гарантировать вне всякого сомнения полное удовлетворение всех требований (в национальной валюте) при любых обстоятельствах. Как только исчезает возможность </w:t>
      </w:r>
      <w:r w:rsidR="009E442C" w:rsidRPr="009302DF">
        <w:rPr>
          <w:sz w:val="28"/>
          <w:szCs w:val="28"/>
        </w:rPr>
        <w:t>_ulfillm</w:t>
      </w:r>
      <w:r w:rsidRPr="009302DF">
        <w:rPr>
          <w:sz w:val="28"/>
          <w:szCs w:val="28"/>
        </w:rPr>
        <w:t xml:space="preserve"> деньги, функция кредитора последней инстанции подвергается ограничениям. Полностью долларизованная страна, истратившая резервы иностранной валюты для выкупа национальной валюты в обращении, может уже не иметь ресурсов для принятия ответных мер. </w:t>
      </w:r>
    </w:p>
    <w:p w:rsidR="00487883" w:rsidRPr="009302DF" w:rsidRDefault="00487883" w:rsidP="009302DF">
      <w:pPr>
        <w:spacing w:line="360" w:lineRule="auto"/>
        <w:ind w:firstLine="709"/>
        <w:jc w:val="both"/>
        <w:rPr>
          <w:sz w:val="28"/>
          <w:szCs w:val="28"/>
        </w:rPr>
      </w:pPr>
      <w:r w:rsidRPr="009302DF">
        <w:rPr>
          <w:sz w:val="28"/>
          <w:szCs w:val="28"/>
        </w:rPr>
        <w:t xml:space="preserve">«Буфер» для механизмов валютного управления. При механизме валютного управления денежная база может создаваться только на сумму накопленных резервов, и поэтому органы денежно-кредитного регулирования оказываются почти столь же ограниченными в своих действиях, сколь и при долларизованной экономике. Однако в ряде важных случаев власти стран с механизмом валютного управления позволяли себе определенную гибкость, создавая денежные запасы, которые не полностью обеспечены резервами, что отчасти делалось для преодоления возможных банковских кризисов. Например, в Аргентине при массовом отзыве депозитов в песо во время «текильского» кризиса 1995 года органы денежно-кредитного регулирования смогли отчасти удовлетворить требования о преобразовании депозитов песо в долларовые депозиты за границей или в долларовую наличность.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Временно сократив покрытие денежной базы резервами, власти смогли предоставить больший объем долларовой наличности и долларовых кредитов, которые были необходимы банкам чтобы избежать банкротства. После атаки на гонконгский доллар в 1997 году денежно-кредитные органы Гонконга создали в сентябре 1998 года дисконтное окно, через которое банки могли получать краткосрочную ликвидность на более гибких условиях и под меньший процент, чем в рамках предыдущих механизмов. Новая система, как ожидается, позволит сократить колебания краткосрочных внутренних процентных ставок. Однако максимальный объем переучета ограничивается, и денежно-кредитные органы Гонконга полностью покрывают операции переучета иностранной валютой. </w:t>
      </w:r>
    </w:p>
    <w:p w:rsidR="00487883" w:rsidRPr="009302DF" w:rsidRDefault="00487883" w:rsidP="009302DF">
      <w:pPr>
        <w:pStyle w:val="aa"/>
        <w:spacing w:after="0" w:line="360" w:lineRule="auto"/>
        <w:ind w:firstLine="709"/>
        <w:jc w:val="both"/>
        <w:rPr>
          <w:sz w:val="28"/>
          <w:szCs w:val="28"/>
        </w:rPr>
      </w:pPr>
      <w:r w:rsidRPr="009302DF">
        <w:rPr>
          <w:sz w:val="28"/>
          <w:szCs w:val="28"/>
        </w:rPr>
        <w:t>Возможности противостояния массовому отзыву вкладов из банков при режиме валютного управления неизбежно ограничены.</w:t>
      </w:r>
      <w:r w:rsidR="00460ACE">
        <w:rPr>
          <w:sz w:val="28"/>
          <w:szCs w:val="28"/>
        </w:rPr>
        <w:t xml:space="preserve"> </w:t>
      </w:r>
      <w:r w:rsidRPr="009302DF">
        <w:rPr>
          <w:sz w:val="28"/>
          <w:szCs w:val="28"/>
        </w:rPr>
        <w:t xml:space="preserve">Действительно, даже в отсутствии ограничений, налагаемых системой валютного управления, возможности преодоления финансового кризиса только за счет печатания денег центральным банком не беспредельны. Выпуск ликвидности в банковскую систему во избежание ее дефолта по депозитам может привести только к еще большему давлению на иностранные резервы или валютный курс. </w:t>
      </w:r>
    </w:p>
    <w:p w:rsidR="00487883" w:rsidRPr="009302DF" w:rsidRDefault="00487883" w:rsidP="009302DF">
      <w:pPr>
        <w:pStyle w:val="2"/>
        <w:spacing w:before="0" w:beforeAutospacing="0" w:after="0" w:afterAutospacing="0" w:line="360" w:lineRule="auto"/>
        <w:ind w:firstLine="709"/>
        <w:jc w:val="both"/>
        <w:rPr>
          <w:i/>
          <w:sz w:val="28"/>
          <w:szCs w:val="28"/>
        </w:rPr>
      </w:pPr>
      <w:r w:rsidRPr="009302DF">
        <w:rPr>
          <w:i/>
          <w:sz w:val="28"/>
          <w:szCs w:val="28"/>
        </w:rPr>
        <w:t xml:space="preserve">Выводы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Итак, основными преимуществами и недостатками долларизации являются следующие: </w:t>
      </w:r>
    </w:p>
    <w:p w:rsidR="00487883" w:rsidRPr="009302DF" w:rsidRDefault="00487883" w:rsidP="009302DF">
      <w:pPr>
        <w:pStyle w:val="2"/>
        <w:spacing w:before="0" w:beforeAutospacing="0" w:after="0" w:afterAutospacing="0" w:line="360" w:lineRule="auto"/>
        <w:ind w:firstLine="709"/>
        <w:jc w:val="both"/>
        <w:rPr>
          <w:b w:val="0"/>
          <w:i/>
          <w:sz w:val="28"/>
          <w:szCs w:val="28"/>
          <w:u w:val="single"/>
        </w:rPr>
      </w:pPr>
      <w:r w:rsidRPr="009302DF">
        <w:rPr>
          <w:b w:val="0"/>
          <w:i/>
          <w:sz w:val="28"/>
          <w:szCs w:val="28"/>
          <w:u w:val="single"/>
        </w:rPr>
        <w:t xml:space="preserve">Преимущества </w:t>
      </w:r>
    </w:p>
    <w:p w:rsidR="00487883" w:rsidRPr="009302DF" w:rsidRDefault="00487883" w:rsidP="009302DF">
      <w:pPr>
        <w:pStyle w:val="a"/>
        <w:spacing w:line="360" w:lineRule="auto"/>
        <w:ind w:left="0" w:firstLine="709"/>
        <w:jc w:val="both"/>
        <w:rPr>
          <w:sz w:val="28"/>
          <w:szCs w:val="28"/>
        </w:rPr>
      </w:pPr>
      <w:r w:rsidRPr="009302DF">
        <w:rPr>
          <w:sz w:val="28"/>
          <w:szCs w:val="28"/>
        </w:rPr>
        <w:t xml:space="preserve">Долларизация позволяет избегать валютных кризисов и кризисов платежного баланса. В отсутствии национальной валюты невозможно ее резкое обесценение или неожиданный отток капитала из-за опасений девальвации. </w:t>
      </w:r>
    </w:p>
    <w:p w:rsidR="00487883" w:rsidRPr="009302DF" w:rsidRDefault="00487883" w:rsidP="009302DF">
      <w:pPr>
        <w:pStyle w:val="a"/>
        <w:spacing w:line="360" w:lineRule="auto"/>
        <w:ind w:left="0" w:firstLine="709"/>
        <w:jc w:val="both"/>
        <w:rPr>
          <w:sz w:val="28"/>
          <w:szCs w:val="28"/>
        </w:rPr>
      </w:pPr>
      <w:r w:rsidRPr="009302DF">
        <w:rPr>
          <w:sz w:val="28"/>
          <w:szCs w:val="28"/>
        </w:rPr>
        <w:t xml:space="preserve">Снижение стоимости операций и гарантированная стабильность долларовых цен обеспечивают более тесную интеграцию с глобальной экономикой и экономикой США. </w:t>
      </w:r>
    </w:p>
    <w:p w:rsidR="00487883" w:rsidRPr="009302DF" w:rsidRDefault="00487883" w:rsidP="009302DF">
      <w:pPr>
        <w:pStyle w:val="a"/>
        <w:spacing w:line="360" w:lineRule="auto"/>
        <w:ind w:left="0" w:firstLine="709"/>
        <w:jc w:val="both"/>
        <w:rPr>
          <w:sz w:val="28"/>
          <w:szCs w:val="28"/>
        </w:rPr>
      </w:pPr>
      <w:r w:rsidRPr="009302DF">
        <w:rPr>
          <w:sz w:val="28"/>
          <w:szCs w:val="28"/>
        </w:rPr>
        <w:t xml:space="preserve">Принимая долларизацию и полностью отрицая возможность инфляционного финансирования, страны могут также усилить свои финансовые учреждения и создать положительный климат для инвестиций, как внутренних, так и международных. </w:t>
      </w:r>
    </w:p>
    <w:p w:rsidR="00487883" w:rsidRPr="009302DF" w:rsidRDefault="00487883" w:rsidP="009302DF">
      <w:pPr>
        <w:pStyle w:val="aa"/>
        <w:spacing w:after="0" w:line="360" w:lineRule="auto"/>
        <w:ind w:firstLine="709"/>
        <w:jc w:val="both"/>
        <w:rPr>
          <w:sz w:val="28"/>
          <w:szCs w:val="28"/>
          <w:u w:val="single"/>
        </w:rPr>
      </w:pPr>
      <w:r w:rsidRPr="009302DF">
        <w:rPr>
          <w:sz w:val="28"/>
          <w:szCs w:val="28"/>
          <w:u w:val="single"/>
        </w:rPr>
        <w:t xml:space="preserve">Недостатки </w:t>
      </w:r>
    </w:p>
    <w:p w:rsidR="00487883" w:rsidRPr="009302DF" w:rsidRDefault="00487883" w:rsidP="009302DF">
      <w:pPr>
        <w:pStyle w:val="a"/>
        <w:spacing w:line="360" w:lineRule="auto"/>
        <w:ind w:left="0" w:firstLine="709"/>
        <w:jc w:val="both"/>
        <w:rPr>
          <w:sz w:val="28"/>
          <w:szCs w:val="28"/>
        </w:rPr>
      </w:pPr>
      <w:r w:rsidRPr="009302DF">
        <w:rPr>
          <w:sz w:val="28"/>
          <w:szCs w:val="28"/>
        </w:rPr>
        <w:t>Страны зачастую не желают отказываться от своей валюты, символа государственности, особенно в пользу валюты другой страны.</w:t>
      </w:r>
      <w:r w:rsidR="00460ACE">
        <w:rPr>
          <w:sz w:val="28"/>
          <w:szCs w:val="28"/>
        </w:rPr>
        <w:t xml:space="preserve"> </w:t>
      </w:r>
      <w:r w:rsidRPr="009302DF">
        <w:rPr>
          <w:sz w:val="28"/>
          <w:szCs w:val="28"/>
        </w:rPr>
        <w:t xml:space="preserve">На практике политическое сопротивление этому почти неизбежно, и скорее всего оно будет сильным. </w:t>
      </w:r>
    </w:p>
    <w:p w:rsidR="00487883" w:rsidRPr="009302DF" w:rsidRDefault="00487883" w:rsidP="009302DF">
      <w:pPr>
        <w:pStyle w:val="a"/>
        <w:spacing w:line="360" w:lineRule="auto"/>
        <w:ind w:left="0" w:firstLine="709"/>
        <w:jc w:val="both"/>
        <w:rPr>
          <w:sz w:val="28"/>
          <w:szCs w:val="28"/>
        </w:rPr>
      </w:pPr>
      <w:r w:rsidRPr="009302DF">
        <w:rPr>
          <w:sz w:val="28"/>
          <w:szCs w:val="28"/>
        </w:rPr>
        <w:t xml:space="preserve">С экономической точки зрения право выпуска национальной валюты обеспечивает правительство эмиссионным доходом, который центральный банк получает в виде прибыли и передает своему правительству. Этот доход может быть утрачен долларизованными странам в пользу Соединенных Штатов, если они не согласятся поделиться им. </w:t>
      </w:r>
    </w:p>
    <w:p w:rsidR="00487883" w:rsidRPr="009302DF" w:rsidRDefault="00487883" w:rsidP="009302DF">
      <w:pPr>
        <w:pStyle w:val="a"/>
        <w:spacing w:line="360" w:lineRule="auto"/>
        <w:ind w:left="0" w:firstLine="709"/>
        <w:jc w:val="both"/>
        <w:rPr>
          <w:sz w:val="28"/>
          <w:szCs w:val="28"/>
        </w:rPr>
      </w:pPr>
      <w:r w:rsidRPr="009302DF">
        <w:rPr>
          <w:sz w:val="28"/>
          <w:szCs w:val="28"/>
        </w:rPr>
        <w:t xml:space="preserve">Долларизованная страна теряет всякую возможность проводить независимую денежно-кредитную и валютную политику, в том числе возможность использования кредитов центрального банка для предоставления ликвидности банковскому сектору в чрезвычайных обстоятельствах.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Каково сальдо издержек и выгод полной долларизации? Ответ может показаться </w:t>
      </w:r>
      <w:r w:rsidR="009E442C" w:rsidRPr="009302DF">
        <w:rPr>
          <w:sz w:val="28"/>
          <w:szCs w:val="28"/>
        </w:rPr>
        <w:t>_ulfillment_ющее</w:t>
      </w:r>
      <w:r w:rsidRPr="009302DF">
        <w:rPr>
          <w:sz w:val="28"/>
          <w:szCs w:val="28"/>
        </w:rPr>
        <w:t xml:space="preserve"> двусмысленным, что неизбежно, учитывая сложность вопроса и имеющуюся по нему информацию.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Потенциальные выгоды более низких процентных ставок и стоимость утраченного эмиссионного дохода, по крайней мере, поддаются оценке. Но многие из наиболее важных аспектов, такие как стоимость сохранения возможности принятия обратных мер и обеспечения защиты посредством функции кредитора последней инстанции, не поддаются практически никакому количественному определению. </w:t>
      </w:r>
    </w:p>
    <w:p w:rsidR="00487883" w:rsidRPr="009302DF" w:rsidRDefault="00487883" w:rsidP="009302DF">
      <w:pPr>
        <w:pStyle w:val="aa"/>
        <w:spacing w:after="0" w:line="360" w:lineRule="auto"/>
        <w:ind w:firstLine="709"/>
        <w:jc w:val="both"/>
        <w:rPr>
          <w:sz w:val="28"/>
          <w:szCs w:val="28"/>
        </w:rPr>
      </w:pPr>
      <w:r w:rsidRPr="009302DF">
        <w:rPr>
          <w:sz w:val="28"/>
          <w:szCs w:val="28"/>
        </w:rPr>
        <w:t>Какие страны скорее всего могут выгадать от долларизации? Наиболее очевидно, что те, которые уже высоко интегрированы с Соединенными Штатами в плане торговли и финансовых отношений.</w:t>
      </w:r>
      <w:r w:rsidR="00460ACE">
        <w:rPr>
          <w:sz w:val="28"/>
          <w:szCs w:val="28"/>
        </w:rPr>
        <w:t xml:space="preserve"> </w:t>
      </w:r>
      <w:r w:rsidRPr="009302DF">
        <w:rPr>
          <w:sz w:val="28"/>
          <w:szCs w:val="28"/>
        </w:rPr>
        <w:t xml:space="preserve">В то же время большинство стран Латинской Америки весьма отличается от Соединенных Штатов по своей экономической структуре и, вероятно, не получит особых выгод от долларизации, если она не будет сопровождаться глубокой рыночной интеграцией, как это имеет место в Европейском союзе. </w:t>
      </w:r>
    </w:p>
    <w:p w:rsidR="00487883" w:rsidRPr="009302DF" w:rsidRDefault="00487883" w:rsidP="009302DF">
      <w:pPr>
        <w:pStyle w:val="aa"/>
        <w:spacing w:after="0" w:line="360" w:lineRule="auto"/>
        <w:ind w:firstLine="709"/>
        <w:jc w:val="both"/>
        <w:rPr>
          <w:sz w:val="28"/>
          <w:szCs w:val="28"/>
        </w:rPr>
      </w:pPr>
      <w:r w:rsidRPr="009302DF">
        <w:rPr>
          <w:sz w:val="28"/>
          <w:szCs w:val="28"/>
        </w:rPr>
        <w:t xml:space="preserve">В центре настоящего обсуждения находится совершенно иная группа стран: страны с формирующимися рынками, сталкивающиеся с резкими переменами в потоках капитала, но в экономическом смысле не обязательно близкие к Соединенным Штатам. Для этой группы, чем шире доллар США уже используется на их внутренних товарных и финансовых рынках, тем меньше преимущества от сохранения национальной валюты. В случае крайне высоко долларизованных стран эмиссионный доход будет низким (и одинаково низкими будут затраты на выкуп сохраняющейся денежной массы в национальной валюте), открытые позиции банков и корпораций таковы, что девальвация становится финансово рискованным предприятием, а валютный курс не может служить инструментом политики, потому что в долларовом выражении цены тяготеют к постоянству. В таких условиях долларизация может нести большие выгоды, чем издержки. </w:t>
      </w:r>
    </w:p>
    <w:p w:rsidR="00C91B98" w:rsidRPr="009302DF" w:rsidRDefault="00D35C96" w:rsidP="009302DF">
      <w:pPr>
        <w:spacing w:line="360" w:lineRule="auto"/>
        <w:ind w:firstLine="709"/>
        <w:jc w:val="both"/>
        <w:rPr>
          <w:sz w:val="28"/>
          <w:szCs w:val="28"/>
        </w:rPr>
      </w:pPr>
      <w:r>
        <w:rPr>
          <w:sz w:val="28"/>
          <w:szCs w:val="28"/>
        </w:rPr>
        <w:br w:type="page"/>
      </w:r>
      <w:r w:rsidR="00C91B98" w:rsidRPr="009302DF">
        <w:rPr>
          <w:b/>
          <w:bCs/>
          <w:color w:val="000000"/>
          <w:sz w:val="28"/>
          <w:szCs w:val="28"/>
          <w:lang w:val="en-US"/>
        </w:rPr>
        <w:t>Part</w:t>
      </w:r>
      <w:r w:rsidR="00C91B98" w:rsidRPr="009302DF">
        <w:rPr>
          <w:b/>
          <w:bCs/>
          <w:color w:val="000000"/>
          <w:sz w:val="28"/>
          <w:szCs w:val="28"/>
        </w:rPr>
        <w:t xml:space="preserve"> </w:t>
      </w:r>
      <w:r w:rsidR="00C91B98" w:rsidRPr="009302DF">
        <w:rPr>
          <w:b/>
          <w:bCs/>
          <w:color w:val="202020"/>
          <w:sz w:val="28"/>
          <w:szCs w:val="28"/>
        </w:rPr>
        <w:t>3.</w:t>
      </w:r>
    </w:p>
    <w:p w:rsidR="00D35C96" w:rsidRDefault="00D35C96"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КОНТРАКТ</w:t>
      </w:r>
    </w:p>
    <w:p w:rsidR="00487883" w:rsidRPr="009302DF" w:rsidRDefault="00487883" w:rsidP="009302DF">
      <w:pPr>
        <w:spacing w:line="360" w:lineRule="auto"/>
        <w:ind w:firstLine="709"/>
        <w:jc w:val="both"/>
        <w:rPr>
          <w:sz w:val="28"/>
          <w:szCs w:val="28"/>
        </w:rPr>
      </w:pPr>
      <w:r w:rsidRPr="009302DF">
        <w:rPr>
          <w:sz w:val="28"/>
          <w:szCs w:val="28"/>
        </w:rPr>
        <w:t>Москва</w:t>
      </w:r>
      <w:r w:rsidR="00460ACE">
        <w:rPr>
          <w:sz w:val="28"/>
          <w:szCs w:val="28"/>
        </w:rPr>
        <w:t xml:space="preserve">               </w:t>
      </w:r>
    </w:p>
    <w:p w:rsidR="00487883" w:rsidRPr="009302DF" w:rsidRDefault="009E442C" w:rsidP="009302DF">
      <w:pPr>
        <w:spacing w:line="360" w:lineRule="auto"/>
        <w:ind w:firstLine="709"/>
        <w:jc w:val="both"/>
        <w:rPr>
          <w:sz w:val="28"/>
          <w:szCs w:val="28"/>
        </w:rPr>
      </w:pPr>
      <w:r w:rsidRPr="009302DF">
        <w:rPr>
          <w:sz w:val="28"/>
          <w:szCs w:val="28"/>
        </w:rPr>
        <w:t>«</w:t>
      </w:r>
      <w:r w:rsidR="00487883" w:rsidRPr="009302DF">
        <w:rPr>
          <w:sz w:val="28"/>
          <w:szCs w:val="28"/>
        </w:rPr>
        <w:t>_____</w:t>
      </w:r>
      <w:r w:rsidRPr="009302DF">
        <w:rPr>
          <w:sz w:val="28"/>
          <w:szCs w:val="28"/>
        </w:rPr>
        <w:t>»</w:t>
      </w:r>
      <w:r w:rsidR="00487883" w:rsidRPr="009302DF">
        <w:rPr>
          <w:sz w:val="28"/>
          <w:szCs w:val="28"/>
        </w:rPr>
        <w:t xml:space="preserve"> _________________ 20____ г. </w:t>
      </w:r>
    </w:p>
    <w:p w:rsidR="00487883" w:rsidRPr="009302DF" w:rsidRDefault="00487883" w:rsidP="009302DF">
      <w:pPr>
        <w:spacing w:line="360" w:lineRule="auto"/>
        <w:ind w:firstLine="709"/>
        <w:jc w:val="both"/>
        <w:rPr>
          <w:sz w:val="28"/>
          <w:szCs w:val="28"/>
        </w:rPr>
      </w:pPr>
      <w:r w:rsidRPr="009302DF">
        <w:rPr>
          <w:sz w:val="28"/>
          <w:szCs w:val="28"/>
        </w:rPr>
        <w:t>_______________________, именуемый в дальнейшем Продавец, с одной стороны, и __________________________, именуемый в дальнейшем</w:t>
      </w:r>
      <w:r w:rsidR="00460ACE">
        <w:rPr>
          <w:sz w:val="28"/>
          <w:szCs w:val="28"/>
        </w:rPr>
        <w:t xml:space="preserve"> </w:t>
      </w:r>
      <w:r w:rsidRPr="009302DF">
        <w:rPr>
          <w:sz w:val="28"/>
          <w:szCs w:val="28"/>
        </w:rPr>
        <w:t xml:space="preserve">Покупатель, ¦ ______________________, с другой стороны, заключили настоящий контракт о нижеследующем: </w:t>
      </w:r>
    </w:p>
    <w:p w:rsidR="00487883" w:rsidRPr="009302DF" w:rsidRDefault="00487883" w:rsidP="009302DF">
      <w:pPr>
        <w:spacing w:line="360" w:lineRule="auto"/>
        <w:ind w:firstLine="709"/>
        <w:jc w:val="both"/>
        <w:rPr>
          <w:sz w:val="28"/>
          <w:szCs w:val="28"/>
        </w:rPr>
      </w:pPr>
    </w:p>
    <w:p w:rsidR="00487883" w:rsidRPr="009302DF" w:rsidRDefault="00487883" w:rsidP="009302DF">
      <w:pPr>
        <w:numPr>
          <w:ilvl w:val="1"/>
          <w:numId w:val="10"/>
        </w:numPr>
        <w:spacing w:line="360" w:lineRule="auto"/>
        <w:ind w:left="0" w:firstLine="709"/>
        <w:jc w:val="both"/>
        <w:rPr>
          <w:b/>
          <w:sz w:val="28"/>
          <w:szCs w:val="28"/>
        </w:rPr>
      </w:pPr>
      <w:r w:rsidRPr="009302DF">
        <w:rPr>
          <w:b/>
          <w:sz w:val="28"/>
          <w:szCs w:val="28"/>
        </w:rPr>
        <w:t xml:space="preserve">Предмет контракта </w:t>
      </w:r>
    </w:p>
    <w:p w:rsidR="00487883" w:rsidRPr="009302DF" w:rsidRDefault="00487883" w:rsidP="009302DF">
      <w:pPr>
        <w:spacing w:line="360" w:lineRule="auto"/>
        <w:ind w:firstLine="709"/>
        <w:jc w:val="both"/>
        <w:rPr>
          <w:sz w:val="28"/>
          <w:szCs w:val="28"/>
        </w:rPr>
      </w:pPr>
      <w:r w:rsidRPr="009302DF">
        <w:rPr>
          <w:sz w:val="28"/>
          <w:szCs w:val="28"/>
        </w:rPr>
        <w:t>Продавец продал, а Покупатель купил на условиях (ФОБ) ___________________________________________________________ товаров _________________________________</w:t>
      </w:r>
      <w:r w:rsidR="00D35C96">
        <w:rPr>
          <w:sz w:val="28"/>
          <w:szCs w:val="28"/>
        </w:rPr>
        <w:t>_______________________________</w:t>
      </w:r>
    </w:p>
    <w:p w:rsidR="00487883" w:rsidRPr="009302DF" w:rsidRDefault="00487883" w:rsidP="009302DF">
      <w:pPr>
        <w:spacing w:line="360" w:lineRule="auto"/>
        <w:ind w:firstLine="709"/>
        <w:jc w:val="both"/>
        <w:rPr>
          <w:sz w:val="28"/>
          <w:szCs w:val="28"/>
        </w:rPr>
      </w:pPr>
      <w:r w:rsidRPr="009302DF">
        <w:rPr>
          <w:sz w:val="28"/>
          <w:szCs w:val="28"/>
        </w:rPr>
        <w:t xml:space="preserve"> (порт) </w:t>
      </w:r>
    </w:p>
    <w:p w:rsidR="00487883" w:rsidRPr="009302DF" w:rsidRDefault="00487883" w:rsidP="009302DF">
      <w:pPr>
        <w:spacing w:line="360" w:lineRule="auto"/>
        <w:ind w:firstLine="709"/>
        <w:jc w:val="both"/>
        <w:rPr>
          <w:sz w:val="28"/>
          <w:szCs w:val="28"/>
        </w:rPr>
      </w:pPr>
      <w:r w:rsidRPr="009302DF">
        <w:rPr>
          <w:sz w:val="28"/>
          <w:szCs w:val="28"/>
        </w:rPr>
        <w:t>на сумму __________________________ в количестве,</w:t>
      </w:r>
      <w:r w:rsidR="00460ACE">
        <w:rPr>
          <w:sz w:val="28"/>
          <w:szCs w:val="28"/>
        </w:rPr>
        <w:t xml:space="preserve"> </w:t>
      </w:r>
      <w:r w:rsidRPr="009302DF">
        <w:rPr>
          <w:sz w:val="28"/>
          <w:szCs w:val="28"/>
        </w:rPr>
        <w:t xml:space="preserve">ассортименте, по ценам и в соответствии с техническими условиями, указанными в приложениях </w:t>
      </w:r>
      <w:r w:rsidRPr="009302DF">
        <w:rPr>
          <w:sz w:val="28"/>
          <w:szCs w:val="28"/>
          <w:lang w:val="en-US"/>
        </w:rPr>
        <w:t>NN</w:t>
      </w:r>
      <w:r w:rsidRPr="009302DF">
        <w:rPr>
          <w:sz w:val="28"/>
          <w:szCs w:val="28"/>
        </w:rPr>
        <w:t xml:space="preserve"> 1,2,</w:t>
      </w:r>
      <w:r w:rsidR="009E442C" w:rsidRPr="009302DF">
        <w:rPr>
          <w:sz w:val="28"/>
          <w:szCs w:val="28"/>
        </w:rPr>
        <w:t>…</w:t>
      </w:r>
      <w:r w:rsidRPr="009302DF">
        <w:rPr>
          <w:sz w:val="28"/>
          <w:szCs w:val="28"/>
        </w:rPr>
        <w:t xml:space="preserve">, являющихся неотъемлемой частью настоящего контракта.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2. Цена и общая сумма</w:t>
      </w:r>
      <w:r w:rsidR="00460ACE">
        <w:rPr>
          <w:b/>
          <w:sz w:val="28"/>
          <w:szCs w:val="28"/>
        </w:rPr>
        <w:t xml:space="preserve"> </w:t>
      </w:r>
      <w:r w:rsidRPr="009302DF">
        <w:rPr>
          <w:b/>
          <w:sz w:val="28"/>
          <w:szCs w:val="28"/>
        </w:rPr>
        <w:t xml:space="preserve">контракта </w:t>
      </w:r>
    </w:p>
    <w:p w:rsidR="00487883" w:rsidRPr="009302DF" w:rsidRDefault="00487883" w:rsidP="009302DF">
      <w:pPr>
        <w:spacing w:line="360" w:lineRule="auto"/>
        <w:ind w:firstLine="709"/>
        <w:jc w:val="both"/>
        <w:rPr>
          <w:sz w:val="28"/>
          <w:szCs w:val="28"/>
        </w:rPr>
      </w:pPr>
      <w:r w:rsidRPr="009302DF">
        <w:rPr>
          <w:sz w:val="28"/>
          <w:szCs w:val="28"/>
        </w:rPr>
        <w:t>Цены на товары</w:t>
      </w:r>
      <w:r w:rsidR="00460ACE">
        <w:rPr>
          <w:sz w:val="28"/>
          <w:szCs w:val="28"/>
        </w:rPr>
        <w:t xml:space="preserve"> </w:t>
      </w:r>
      <w:r w:rsidRPr="009302DF">
        <w:rPr>
          <w:sz w:val="28"/>
          <w:szCs w:val="28"/>
        </w:rPr>
        <w:t>устанавливаются в __________________________</w:t>
      </w:r>
      <w:r w:rsidR="00D35C96">
        <w:rPr>
          <w:sz w:val="28"/>
          <w:szCs w:val="28"/>
        </w:rPr>
        <w:t>_____</w:t>
      </w:r>
    </w:p>
    <w:p w:rsidR="00487883" w:rsidRPr="009302DF" w:rsidRDefault="00487883" w:rsidP="00D35C96">
      <w:pPr>
        <w:spacing w:line="360" w:lineRule="auto"/>
        <w:ind w:firstLine="5529"/>
        <w:jc w:val="both"/>
        <w:rPr>
          <w:sz w:val="28"/>
          <w:szCs w:val="28"/>
        </w:rPr>
      </w:pPr>
      <w:r w:rsidRPr="009302DF">
        <w:rPr>
          <w:sz w:val="28"/>
          <w:szCs w:val="28"/>
        </w:rPr>
        <w:t xml:space="preserve"> (валюта) </w:t>
      </w:r>
    </w:p>
    <w:p w:rsidR="00487883" w:rsidRPr="009302DF" w:rsidRDefault="00487883" w:rsidP="009302DF">
      <w:pPr>
        <w:spacing w:line="360" w:lineRule="auto"/>
        <w:ind w:firstLine="709"/>
        <w:jc w:val="both"/>
        <w:rPr>
          <w:sz w:val="28"/>
          <w:szCs w:val="28"/>
        </w:rPr>
      </w:pPr>
      <w:r w:rsidRPr="009302DF">
        <w:rPr>
          <w:sz w:val="28"/>
          <w:szCs w:val="28"/>
        </w:rPr>
        <w:t>и понимаются ______________________ (ФОБ, СИФ</w:t>
      </w:r>
      <w:r w:rsidR="009E442C" w:rsidRPr="009302DF">
        <w:rPr>
          <w:sz w:val="28"/>
          <w:szCs w:val="28"/>
        </w:rPr>
        <w:t>…</w:t>
      </w:r>
      <w:r w:rsidRPr="009302DF">
        <w:rPr>
          <w:sz w:val="28"/>
          <w:szCs w:val="28"/>
        </w:rPr>
        <w:t>), включая стоимость тары, упаковки и маркировки</w:t>
      </w:r>
    </w:p>
    <w:p w:rsidR="00487883" w:rsidRPr="009302DF" w:rsidRDefault="00487883" w:rsidP="009302DF">
      <w:pPr>
        <w:spacing w:line="360" w:lineRule="auto"/>
        <w:ind w:firstLine="709"/>
        <w:jc w:val="both"/>
        <w:rPr>
          <w:sz w:val="28"/>
          <w:szCs w:val="28"/>
        </w:rPr>
      </w:pPr>
      <w:r w:rsidRPr="009302DF">
        <w:rPr>
          <w:sz w:val="28"/>
          <w:szCs w:val="28"/>
        </w:rPr>
        <w:t>Общая сумма настоящего контракта составляет _______________________</w:t>
      </w:r>
      <w:r w:rsidR="00460ACE">
        <w:rPr>
          <w:sz w:val="28"/>
          <w:szCs w:val="28"/>
        </w:rPr>
        <w:t>_________________________________________</w:t>
      </w:r>
      <w:r w:rsidRPr="009302DF">
        <w:rPr>
          <w:sz w:val="28"/>
          <w:szCs w:val="28"/>
        </w:rPr>
        <w:t xml:space="preserve">. </w:t>
      </w:r>
    </w:p>
    <w:p w:rsidR="00487883" w:rsidRPr="009302DF" w:rsidRDefault="00460ACE" w:rsidP="00460ACE">
      <w:pPr>
        <w:numPr>
          <w:ilvl w:val="1"/>
          <w:numId w:val="10"/>
        </w:numPr>
        <w:tabs>
          <w:tab w:val="clear" w:pos="2145"/>
          <w:tab w:val="num" w:pos="1418"/>
        </w:tabs>
        <w:spacing w:line="360" w:lineRule="auto"/>
        <w:ind w:left="1418" w:hanging="709"/>
        <w:jc w:val="both"/>
        <w:rPr>
          <w:sz w:val="28"/>
          <w:szCs w:val="28"/>
        </w:rPr>
      </w:pPr>
      <w:r>
        <w:rPr>
          <w:sz w:val="28"/>
          <w:szCs w:val="28"/>
        </w:rPr>
        <w:br w:type="page"/>
      </w:r>
      <w:r w:rsidR="00487883" w:rsidRPr="009302DF">
        <w:rPr>
          <w:b/>
          <w:sz w:val="28"/>
          <w:szCs w:val="28"/>
        </w:rPr>
        <w:t>Сроки поставки</w:t>
      </w:r>
    </w:p>
    <w:p w:rsidR="00487883" w:rsidRPr="009302DF" w:rsidRDefault="00487883" w:rsidP="009302DF">
      <w:pPr>
        <w:spacing w:line="360" w:lineRule="auto"/>
        <w:ind w:firstLine="709"/>
        <w:jc w:val="both"/>
        <w:rPr>
          <w:sz w:val="28"/>
          <w:szCs w:val="28"/>
        </w:rPr>
      </w:pPr>
      <w:r w:rsidRPr="009302DF">
        <w:rPr>
          <w:sz w:val="28"/>
          <w:szCs w:val="28"/>
        </w:rPr>
        <w:t>Поставка товаров</w:t>
      </w:r>
      <w:r w:rsidR="00460ACE">
        <w:rPr>
          <w:sz w:val="28"/>
          <w:szCs w:val="28"/>
        </w:rPr>
        <w:t xml:space="preserve"> </w:t>
      </w:r>
      <w:r w:rsidRPr="009302DF">
        <w:rPr>
          <w:sz w:val="28"/>
          <w:szCs w:val="28"/>
        </w:rPr>
        <w:t xml:space="preserve"> по</w:t>
      </w:r>
      <w:r w:rsidR="00460ACE">
        <w:rPr>
          <w:sz w:val="28"/>
          <w:szCs w:val="28"/>
        </w:rPr>
        <w:t xml:space="preserve"> </w:t>
      </w:r>
      <w:r w:rsidRPr="009302DF">
        <w:rPr>
          <w:sz w:val="28"/>
          <w:szCs w:val="28"/>
        </w:rPr>
        <w:t xml:space="preserve">настоящему контракту должна быть произведена в сроки, указанные в Приложении </w:t>
      </w:r>
      <w:r w:rsidRPr="009302DF">
        <w:rPr>
          <w:sz w:val="28"/>
          <w:szCs w:val="28"/>
          <w:lang w:val="en-US"/>
        </w:rPr>
        <w:t>N</w:t>
      </w:r>
      <w:r w:rsidRPr="009302DF">
        <w:rPr>
          <w:sz w:val="28"/>
          <w:szCs w:val="28"/>
        </w:rPr>
        <w:t xml:space="preserve"> ___ к данному контракту.</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Датой поставки считается дата коносамента и/или</w:t>
      </w:r>
      <w:r w:rsidR="00460ACE">
        <w:rPr>
          <w:sz w:val="28"/>
          <w:szCs w:val="28"/>
        </w:rPr>
        <w:t xml:space="preserve"> </w:t>
      </w:r>
      <w:r w:rsidRPr="009302DF">
        <w:rPr>
          <w:sz w:val="28"/>
          <w:szCs w:val="28"/>
        </w:rPr>
        <w:t>дата</w:t>
      </w:r>
      <w:r w:rsidR="00460ACE">
        <w:rPr>
          <w:sz w:val="28"/>
          <w:szCs w:val="28"/>
        </w:rPr>
        <w:t xml:space="preserve"> </w:t>
      </w:r>
      <w:r w:rsidRPr="009302DF">
        <w:rPr>
          <w:sz w:val="28"/>
          <w:szCs w:val="28"/>
        </w:rPr>
        <w:t>штемпеля</w:t>
      </w:r>
      <w:r w:rsidR="00460ACE">
        <w:rPr>
          <w:sz w:val="28"/>
          <w:szCs w:val="28"/>
        </w:rPr>
        <w:t xml:space="preserve"> </w:t>
      </w:r>
      <w:r w:rsidRPr="009302DF">
        <w:rPr>
          <w:sz w:val="28"/>
          <w:szCs w:val="28"/>
        </w:rPr>
        <w:t xml:space="preserve">на железнодорожной накладной.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b/>
          <w:sz w:val="28"/>
          <w:szCs w:val="28"/>
        </w:rPr>
        <w:t>4. Качество товара</w:t>
      </w:r>
      <w:r w:rsidRPr="009302DF">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Качество поставляемых</w:t>
      </w:r>
      <w:r w:rsidR="00460ACE">
        <w:rPr>
          <w:sz w:val="28"/>
          <w:szCs w:val="28"/>
        </w:rPr>
        <w:t xml:space="preserve"> </w:t>
      </w:r>
      <w:r w:rsidRPr="009302DF">
        <w:rPr>
          <w:sz w:val="28"/>
          <w:szCs w:val="28"/>
        </w:rPr>
        <w:t>изделий должно</w:t>
      </w:r>
      <w:r w:rsidR="00460ACE">
        <w:rPr>
          <w:sz w:val="28"/>
          <w:szCs w:val="28"/>
        </w:rPr>
        <w:t xml:space="preserve"> </w:t>
      </w:r>
      <w:r w:rsidRPr="009302DF">
        <w:rPr>
          <w:sz w:val="28"/>
          <w:szCs w:val="28"/>
        </w:rPr>
        <w:t>соответствовать техническим условиям,</w:t>
      </w:r>
      <w:r w:rsidR="00460ACE">
        <w:rPr>
          <w:sz w:val="28"/>
          <w:szCs w:val="28"/>
        </w:rPr>
        <w:t xml:space="preserve"> </w:t>
      </w:r>
      <w:r w:rsidRPr="009302DF">
        <w:rPr>
          <w:sz w:val="28"/>
          <w:szCs w:val="28"/>
        </w:rPr>
        <w:t>указанным</w:t>
      </w:r>
      <w:r w:rsidR="00460ACE">
        <w:rPr>
          <w:sz w:val="28"/>
          <w:szCs w:val="28"/>
        </w:rPr>
        <w:t xml:space="preserve"> </w:t>
      </w:r>
      <w:r w:rsidRPr="009302DF">
        <w:rPr>
          <w:sz w:val="28"/>
          <w:szCs w:val="28"/>
        </w:rPr>
        <w:t>в</w:t>
      </w:r>
      <w:r w:rsidR="00460ACE">
        <w:rPr>
          <w:sz w:val="28"/>
          <w:szCs w:val="28"/>
        </w:rPr>
        <w:t xml:space="preserve"> </w:t>
      </w:r>
      <w:r w:rsidRPr="009302DF">
        <w:rPr>
          <w:sz w:val="28"/>
          <w:szCs w:val="28"/>
        </w:rPr>
        <w:t>Приложении N __ .</w:t>
      </w:r>
    </w:p>
    <w:p w:rsidR="00487883" w:rsidRPr="009302DF" w:rsidRDefault="00487883" w:rsidP="009302DF">
      <w:pPr>
        <w:spacing w:line="360" w:lineRule="auto"/>
        <w:ind w:firstLine="709"/>
        <w:jc w:val="both"/>
        <w:rPr>
          <w:sz w:val="28"/>
          <w:szCs w:val="28"/>
        </w:rPr>
      </w:pPr>
    </w:p>
    <w:p w:rsidR="00487883" w:rsidRPr="009302DF" w:rsidRDefault="00487883" w:rsidP="00460ACE">
      <w:pPr>
        <w:numPr>
          <w:ilvl w:val="1"/>
          <w:numId w:val="10"/>
        </w:numPr>
        <w:tabs>
          <w:tab w:val="clear" w:pos="2145"/>
          <w:tab w:val="num" w:pos="1418"/>
        </w:tabs>
        <w:spacing w:line="360" w:lineRule="auto"/>
        <w:ind w:left="0" w:firstLine="709"/>
        <w:jc w:val="both"/>
        <w:rPr>
          <w:b/>
          <w:sz w:val="28"/>
          <w:szCs w:val="28"/>
        </w:rPr>
      </w:pPr>
      <w:r w:rsidRPr="009302DF">
        <w:rPr>
          <w:b/>
          <w:sz w:val="28"/>
          <w:szCs w:val="28"/>
        </w:rPr>
        <w:t>Упаковка и маркировка</w:t>
      </w:r>
      <w:r w:rsidR="00460ACE">
        <w:rPr>
          <w:b/>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Тара и внутренняя упаковка должны обеспечивать</w:t>
      </w:r>
      <w:r w:rsidR="00460ACE">
        <w:rPr>
          <w:sz w:val="28"/>
          <w:szCs w:val="28"/>
        </w:rPr>
        <w:t xml:space="preserve"> </w:t>
      </w:r>
      <w:r w:rsidRPr="009302DF">
        <w:rPr>
          <w:sz w:val="28"/>
          <w:szCs w:val="28"/>
        </w:rPr>
        <w:t>полную</w:t>
      </w:r>
      <w:r w:rsidR="00460ACE">
        <w:rPr>
          <w:sz w:val="28"/>
          <w:szCs w:val="28"/>
        </w:rPr>
        <w:t xml:space="preserve"> </w:t>
      </w:r>
      <w:r w:rsidRPr="009302DF">
        <w:rPr>
          <w:sz w:val="28"/>
          <w:szCs w:val="28"/>
        </w:rPr>
        <w:t>сохранность и предохранять товар от</w:t>
      </w:r>
      <w:r w:rsidR="00460ACE">
        <w:rPr>
          <w:sz w:val="28"/>
          <w:szCs w:val="28"/>
        </w:rPr>
        <w:t xml:space="preserve"> </w:t>
      </w:r>
      <w:r w:rsidRPr="009302DF">
        <w:rPr>
          <w:sz w:val="28"/>
          <w:szCs w:val="28"/>
        </w:rPr>
        <w:t>повреждений при</w:t>
      </w:r>
      <w:r w:rsidR="00460ACE">
        <w:rPr>
          <w:sz w:val="28"/>
          <w:szCs w:val="28"/>
        </w:rPr>
        <w:t xml:space="preserve"> </w:t>
      </w:r>
      <w:r w:rsidRPr="009302DF">
        <w:rPr>
          <w:sz w:val="28"/>
          <w:szCs w:val="28"/>
        </w:rPr>
        <w:t>транспортировке</w:t>
      </w:r>
      <w:r w:rsidR="00460ACE">
        <w:rPr>
          <w:sz w:val="28"/>
          <w:szCs w:val="28"/>
        </w:rPr>
        <w:t xml:space="preserve"> </w:t>
      </w:r>
      <w:r w:rsidRPr="009302DF">
        <w:rPr>
          <w:sz w:val="28"/>
          <w:szCs w:val="28"/>
        </w:rPr>
        <w:t>всеми</w:t>
      </w:r>
      <w:r w:rsidR="00460ACE">
        <w:rPr>
          <w:sz w:val="28"/>
          <w:szCs w:val="28"/>
        </w:rPr>
        <w:t xml:space="preserve"> </w:t>
      </w:r>
      <w:r w:rsidRPr="009302DF">
        <w:rPr>
          <w:sz w:val="28"/>
          <w:szCs w:val="28"/>
        </w:rPr>
        <w:t>видами транспорта с учетом перевалок</w:t>
      </w:r>
      <w:r w:rsidR="00460ACE">
        <w:rPr>
          <w:sz w:val="28"/>
          <w:szCs w:val="28"/>
        </w:rPr>
        <w:t>.</w:t>
      </w:r>
    </w:p>
    <w:p w:rsidR="00487883" w:rsidRPr="009302DF" w:rsidRDefault="00487883" w:rsidP="009302DF">
      <w:pPr>
        <w:spacing w:line="360" w:lineRule="auto"/>
        <w:ind w:firstLine="709"/>
        <w:jc w:val="both"/>
        <w:rPr>
          <w:sz w:val="28"/>
          <w:szCs w:val="28"/>
        </w:rPr>
      </w:pPr>
      <w:r w:rsidRPr="009302DF">
        <w:rPr>
          <w:sz w:val="28"/>
          <w:szCs w:val="28"/>
        </w:rPr>
        <w:t>На каждом месте должна</w:t>
      </w:r>
      <w:r w:rsidR="00460ACE">
        <w:rPr>
          <w:sz w:val="28"/>
          <w:szCs w:val="28"/>
        </w:rPr>
        <w:t xml:space="preserve"> </w:t>
      </w:r>
      <w:r w:rsidRPr="009302DF">
        <w:rPr>
          <w:sz w:val="28"/>
          <w:szCs w:val="28"/>
        </w:rPr>
        <w:t>быть</w:t>
      </w:r>
      <w:r w:rsidR="00460ACE">
        <w:rPr>
          <w:sz w:val="28"/>
          <w:szCs w:val="28"/>
        </w:rPr>
        <w:t xml:space="preserve"> </w:t>
      </w:r>
      <w:r w:rsidRPr="009302DF">
        <w:rPr>
          <w:sz w:val="28"/>
          <w:szCs w:val="28"/>
        </w:rPr>
        <w:t xml:space="preserve">нанесена несмывающейся краской маркировка, содержащая следующие данные: </w:t>
      </w:r>
    </w:p>
    <w:p w:rsidR="00487883" w:rsidRPr="009302DF" w:rsidRDefault="00487883" w:rsidP="009302DF">
      <w:pPr>
        <w:spacing w:line="360" w:lineRule="auto"/>
        <w:ind w:firstLine="709"/>
        <w:jc w:val="both"/>
        <w:rPr>
          <w:sz w:val="28"/>
          <w:szCs w:val="28"/>
        </w:rPr>
      </w:pPr>
      <w:r w:rsidRPr="009302DF">
        <w:rPr>
          <w:sz w:val="28"/>
          <w:szCs w:val="28"/>
        </w:rPr>
        <w:t xml:space="preserve">Место </w:t>
      </w:r>
      <w:r w:rsidRPr="009302DF">
        <w:rPr>
          <w:sz w:val="28"/>
          <w:szCs w:val="28"/>
          <w:lang w:val="en-US"/>
        </w:rPr>
        <w:t>N</w:t>
      </w:r>
      <w:r w:rsidRPr="009302DF">
        <w:rPr>
          <w:sz w:val="28"/>
          <w:szCs w:val="28"/>
        </w:rPr>
        <w:t xml:space="preserve"> __________________________</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 xml:space="preserve">Контракт </w:t>
      </w:r>
      <w:r w:rsidRPr="009302DF">
        <w:rPr>
          <w:sz w:val="28"/>
          <w:szCs w:val="28"/>
          <w:lang w:val="en-US"/>
        </w:rPr>
        <w:t>N</w:t>
      </w:r>
      <w:r w:rsidRPr="009302DF">
        <w:rPr>
          <w:sz w:val="28"/>
          <w:szCs w:val="28"/>
        </w:rPr>
        <w:t xml:space="preserve"> _______________________</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Грузоотправитель _________________</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Грузополучатель __________________</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Вес брутто _______________________</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Вес нетто ________________________</w:t>
      </w:r>
      <w:r w:rsidR="00460ACE">
        <w:rPr>
          <w:sz w:val="28"/>
          <w:szCs w:val="28"/>
        </w:rPr>
        <w:t xml:space="preserve">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6.</w:t>
      </w:r>
      <w:r w:rsidR="00460ACE">
        <w:rPr>
          <w:b/>
          <w:sz w:val="28"/>
          <w:szCs w:val="28"/>
        </w:rPr>
        <w:t xml:space="preserve"> </w:t>
      </w:r>
      <w:r w:rsidRPr="009302DF">
        <w:rPr>
          <w:b/>
          <w:sz w:val="28"/>
          <w:szCs w:val="28"/>
        </w:rPr>
        <w:t>Сдача и приемка товаров</w:t>
      </w:r>
      <w:r w:rsidR="00460ACE">
        <w:rPr>
          <w:b/>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Товар считается сданным Продавцом и принятым Покупателем по</w:t>
      </w:r>
      <w:r w:rsidR="00460ACE">
        <w:rPr>
          <w:sz w:val="28"/>
          <w:szCs w:val="28"/>
        </w:rPr>
        <w:t xml:space="preserve"> </w:t>
      </w:r>
      <w:r w:rsidRPr="009302DF">
        <w:rPr>
          <w:sz w:val="28"/>
          <w:szCs w:val="28"/>
        </w:rPr>
        <w:t xml:space="preserve">качеству </w:t>
      </w:r>
    </w:p>
    <w:p w:rsidR="00487883" w:rsidRPr="009302DF" w:rsidRDefault="00487883" w:rsidP="009302DF">
      <w:pPr>
        <w:spacing w:line="360" w:lineRule="auto"/>
        <w:ind w:firstLine="709"/>
        <w:jc w:val="both"/>
        <w:rPr>
          <w:sz w:val="28"/>
          <w:szCs w:val="28"/>
        </w:rPr>
      </w:pPr>
      <w:r w:rsidRPr="009302DF">
        <w:rPr>
          <w:sz w:val="28"/>
          <w:szCs w:val="28"/>
        </w:rPr>
        <w:t>- согласно</w:t>
      </w:r>
      <w:r w:rsidR="00460ACE">
        <w:rPr>
          <w:sz w:val="28"/>
          <w:szCs w:val="28"/>
        </w:rPr>
        <w:t xml:space="preserve"> </w:t>
      </w:r>
      <w:r w:rsidRPr="009302DF">
        <w:rPr>
          <w:sz w:val="28"/>
          <w:szCs w:val="28"/>
        </w:rPr>
        <w:t>качеству,</w:t>
      </w:r>
      <w:r w:rsidR="00460ACE">
        <w:rPr>
          <w:sz w:val="28"/>
          <w:szCs w:val="28"/>
        </w:rPr>
        <w:t xml:space="preserve"> </w:t>
      </w:r>
      <w:r w:rsidRPr="009302DF">
        <w:rPr>
          <w:sz w:val="28"/>
          <w:szCs w:val="28"/>
        </w:rPr>
        <w:t>указанному в сертификате о</w:t>
      </w:r>
      <w:r w:rsidR="00460ACE">
        <w:rPr>
          <w:sz w:val="28"/>
          <w:szCs w:val="28"/>
        </w:rPr>
        <w:t xml:space="preserve"> </w:t>
      </w:r>
      <w:r w:rsidRPr="009302DF">
        <w:rPr>
          <w:sz w:val="28"/>
          <w:szCs w:val="28"/>
        </w:rPr>
        <w:t>качестве,</w:t>
      </w:r>
      <w:r w:rsidR="00460ACE">
        <w:rPr>
          <w:sz w:val="28"/>
          <w:szCs w:val="28"/>
        </w:rPr>
        <w:t xml:space="preserve"> </w:t>
      </w:r>
      <w:r w:rsidRPr="009302DF">
        <w:rPr>
          <w:sz w:val="28"/>
          <w:szCs w:val="28"/>
        </w:rPr>
        <w:t>выданном Продавцом.</w:t>
      </w:r>
      <w:r w:rsidR="00460ACE">
        <w:rPr>
          <w:sz w:val="28"/>
          <w:szCs w:val="28"/>
        </w:rPr>
        <w:t xml:space="preserve"> </w:t>
      </w:r>
      <w:r w:rsidRPr="009302DF">
        <w:rPr>
          <w:sz w:val="28"/>
          <w:szCs w:val="28"/>
        </w:rPr>
        <w:t>По количеству</w:t>
      </w:r>
      <w:r w:rsidR="00460ACE">
        <w:rPr>
          <w:sz w:val="28"/>
          <w:szCs w:val="28"/>
        </w:rPr>
        <w:t xml:space="preserve"> </w:t>
      </w:r>
      <w:r w:rsidRPr="009302DF">
        <w:rPr>
          <w:sz w:val="28"/>
          <w:szCs w:val="28"/>
        </w:rPr>
        <w:t>-</w:t>
      </w:r>
      <w:r w:rsidR="00460ACE">
        <w:rPr>
          <w:sz w:val="28"/>
          <w:szCs w:val="28"/>
        </w:rPr>
        <w:t xml:space="preserve"> </w:t>
      </w:r>
      <w:r w:rsidRPr="009302DF">
        <w:rPr>
          <w:sz w:val="28"/>
          <w:szCs w:val="28"/>
        </w:rPr>
        <w:t>согласно</w:t>
      </w:r>
      <w:r w:rsidR="00460ACE">
        <w:rPr>
          <w:sz w:val="28"/>
          <w:szCs w:val="28"/>
        </w:rPr>
        <w:t xml:space="preserve"> </w:t>
      </w:r>
      <w:r w:rsidRPr="009302DF">
        <w:rPr>
          <w:sz w:val="28"/>
          <w:szCs w:val="28"/>
        </w:rPr>
        <w:t>количеству мест и весу, указанным в железнодорожной накладной или коносаменте.</w:t>
      </w:r>
      <w:r w:rsidR="00460ACE">
        <w:rPr>
          <w:sz w:val="28"/>
          <w:szCs w:val="28"/>
        </w:rPr>
        <w:t xml:space="preserve"> </w:t>
      </w:r>
    </w:p>
    <w:p w:rsidR="00487883" w:rsidRPr="009302DF" w:rsidRDefault="00487883" w:rsidP="009302DF">
      <w:pPr>
        <w:spacing w:line="360" w:lineRule="auto"/>
        <w:ind w:firstLine="709"/>
        <w:jc w:val="both"/>
        <w:rPr>
          <w:b/>
          <w:sz w:val="28"/>
          <w:szCs w:val="28"/>
        </w:rPr>
      </w:pPr>
      <w:r w:rsidRPr="009302DF">
        <w:rPr>
          <w:b/>
          <w:sz w:val="28"/>
          <w:szCs w:val="28"/>
        </w:rPr>
        <w:t xml:space="preserve">7. Платеж </w:t>
      </w:r>
    </w:p>
    <w:p w:rsidR="00487883" w:rsidRPr="009302DF" w:rsidRDefault="00487883" w:rsidP="009302DF">
      <w:pPr>
        <w:spacing w:line="360" w:lineRule="auto"/>
        <w:ind w:firstLine="709"/>
        <w:jc w:val="both"/>
        <w:rPr>
          <w:sz w:val="28"/>
          <w:szCs w:val="28"/>
        </w:rPr>
      </w:pPr>
      <w:r w:rsidRPr="009302DF">
        <w:rPr>
          <w:sz w:val="28"/>
          <w:szCs w:val="28"/>
        </w:rPr>
        <w:t>Расчеты за</w:t>
      </w:r>
      <w:r w:rsidR="00460ACE">
        <w:rPr>
          <w:sz w:val="28"/>
          <w:szCs w:val="28"/>
        </w:rPr>
        <w:t xml:space="preserve"> </w:t>
      </w:r>
      <w:r w:rsidRPr="009302DF">
        <w:rPr>
          <w:sz w:val="28"/>
          <w:szCs w:val="28"/>
        </w:rPr>
        <w:t>поставленный</w:t>
      </w:r>
      <w:r w:rsidR="00460ACE">
        <w:rPr>
          <w:sz w:val="28"/>
          <w:szCs w:val="28"/>
        </w:rPr>
        <w:t xml:space="preserve"> </w:t>
      </w:r>
      <w:r w:rsidRPr="009302DF">
        <w:rPr>
          <w:sz w:val="28"/>
          <w:szCs w:val="28"/>
        </w:rPr>
        <w:t>товар производятся в ____________________ (валюта)</w:t>
      </w:r>
      <w:r w:rsidR="00460ACE">
        <w:rPr>
          <w:sz w:val="28"/>
          <w:szCs w:val="28"/>
        </w:rPr>
        <w:t xml:space="preserve"> </w:t>
      </w:r>
      <w:r w:rsidRPr="009302DF">
        <w:rPr>
          <w:sz w:val="28"/>
          <w:szCs w:val="28"/>
        </w:rPr>
        <w:t>по безотзывному,</w:t>
      </w:r>
      <w:r w:rsidR="00460ACE">
        <w:rPr>
          <w:sz w:val="28"/>
          <w:szCs w:val="28"/>
        </w:rPr>
        <w:t xml:space="preserve"> </w:t>
      </w:r>
      <w:r w:rsidRPr="009302DF">
        <w:rPr>
          <w:sz w:val="28"/>
          <w:szCs w:val="28"/>
        </w:rPr>
        <w:t>подтвержденному, делимому аккредитиву, открытому Покупателем в ______________________. ______________________________</w:t>
      </w:r>
      <w:r w:rsidR="00C3434F">
        <w:rPr>
          <w:sz w:val="28"/>
          <w:szCs w:val="28"/>
        </w:rPr>
        <w:t>__________________________________</w:t>
      </w:r>
    </w:p>
    <w:p w:rsidR="00487883" w:rsidRPr="009302DF" w:rsidRDefault="00460ACE" w:rsidP="009302DF">
      <w:pPr>
        <w:spacing w:line="360" w:lineRule="auto"/>
        <w:ind w:firstLine="709"/>
        <w:jc w:val="both"/>
        <w:rPr>
          <w:sz w:val="28"/>
          <w:szCs w:val="28"/>
        </w:rPr>
      </w:pPr>
      <w:r>
        <w:rPr>
          <w:sz w:val="28"/>
          <w:szCs w:val="28"/>
        </w:rPr>
        <w:t xml:space="preserve"> </w:t>
      </w:r>
      <w:r w:rsidR="00487883" w:rsidRPr="009302DF">
        <w:rPr>
          <w:sz w:val="28"/>
          <w:szCs w:val="28"/>
        </w:rPr>
        <w:t>(банк)</w:t>
      </w:r>
      <w:r>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В аккредитиве</w:t>
      </w:r>
      <w:r w:rsidR="00460ACE">
        <w:rPr>
          <w:sz w:val="28"/>
          <w:szCs w:val="28"/>
        </w:rPr>
        <w:t xml:space="preserve"> </w:t>
      </w:r>
      <w:r w:rsidRPr="009302DF">
        <w:rPr>
          <w:sz w:val="28"/>
          <w:szCs w:val="28"/>
        </w:rPr>
        <w:t>должны быть обусловлены перегрузки и частичные отгрузки, а</w:t>
      </w:r>
      <w:r w:rsidR="00460ACE">
        <w:rPr>
          <w:sz w:val="28"/>
          <w:szCs w:val="28"/>
        </w:rPr>
        <w:t xml:space="preserve"> </w:t>
      </w:r>
      <w:r w:rsidRPr="009302DF">
        <w:rPr>
          <w:sz w:val="28"/>
          <w:szCs w:val="28"/>
        </w:rPr>
        <w:t>также должно быть обусловлено, что все</w:t>
      </w:r>
      <w:r w:rsidR="00460ACE">
        <w:rPr>
          <w:sz w:val="28"/>
          <w:szCs w:val="28"/>
        </w:rPr>
        <w:t xml:space="preserve"> </w:t>
      </w:r>
      <w:r w:rsidRPr="009302DF">
        <w:rPr>
          <w:sz w:val="28"/>
          <w:szCs w:val="28"/>
        </w:rPr>
        <w:t>расходы,</w:t>
      </w:r>
      <w:r w:rsidR="00460ACE">
        <w:rPr>
          <w:sz w:val="28"/>
          <w:szCs w:val="28"/>
        </w:rPr>
        <w:t xml:space="preserve"> </w:t>
      </w:r>
      <w:r w:rsidRPr="009302DF">
        <w:rPr>
          <w:sz w:val="28"/>
          <w:szCs w:val="28"/>
        </w:rPr>
        <w:t>связанные</w:t>
      </w:r>
      <w:r w:rsidR="00460ACE">
        <w:rPr>
          <w:sz w:val="28"/>
          <w:szCs w:val="28"/>
        </w:rPr>
        <w:t xml:space="preserve"> </w:t>
      </w:r>
      <w:r w:rsidRPr="009302DF">
        <w:rPr>
          <w:sz w:val="28"/>
          <w:szCs w:val="28"/>
        </w:rPr>
        <w:t>с открытием и продлением аккредитива, и все</w:t>
      </w:r>
      <w:r w:rsidR="00460ACE">
        <w:rPr>
          <w:sz w:val="28"/>
          <w:szCs w:val="28"/>
        </w:rPr>
        <w:t xml:space="preserve"> </w:t>
      </w:r>
      <w:r w:rsidRPr="009302DF">
        <w:rPr>
          <w:sz w:val="28"/>
          <w:szCs w:val="28"/>
        </w:rPr>
        <w:t>другие</w:t>
      </w:r>
      <w:r w:rsidR="00460ACE">
        <w:rPr>
          <w:sz w:val="28"/>
          <w:szCs w:val="28"/>
        </w:rPr>
        <w:t xml:space="preserve"> </w:t>
      </w:r>
      <w:r w:rsidRPr="009302DF">
        <w:rPr>
          <w:sz w:val="28"/>
          <w:szCs w:val="28"/>
        </w:rPr>
        <w:t>банковские</w:t>
      </w:r>
      <w:r w:rsidR="00460ACE">
        <w:rPr>
          <w:sz w:val="28"/>
          <w:szCs w:val="28"/>
        </w:rPr>
        <w:t xml:space="preserve"> </w:t>
      </w:r>
      <w:r w:rsidRPr="009302DF">
        <w:rPr>
          <w:sz w:val="28"/>
          <w:szCs w:val="28"/>
        </w:rPr>
        <w:t xml:space="preserve"> расходы должны быть за счет Покупателя. Аккредитив</w:t>
      </w:r>
      <w:r w:rsidR="00460ACE">
        <w:rPr>
          <w:sz w:val="28"/>
          <w:szCs w:val="28"/>
        </w:rPr>
        <w:t xml:space="preserve"> </w:t>
      </w:r>
      <w:r w:rsidRPr="009302DF">
        <w:rPr>
          <w:sz w:val="28"/>
          <w:szCs w:val="28"/>
        </w:rPr>
        <w:t>действителен</w:t>
      </w:r>
      <w:r w:rsidR="00460ACE">
        <w:rPr>
          <w:sz w:val="28"/>
          <w:szCs w:val="28"/>
        </w:rPr>
        <w:t xml:space="preserve"> </w:t>
      </w:r>
      <w:r w:rsidRPr="009302DF">
        <w:rPr>
          <w:sz w:val="28"/>
          <w:szCs w:val="28"/>
        </w:rPr>
        <w:t xml:space="preserve"> в</w:t>
      </w:r>
      <w:r w:rsidR="00460ACE">
        <w:rPr>
          <w:sz w:val="28"/>
          <w:szCs w:val="28"/>
        </w:rPr>
        <w:t xml:space="preserve"> </w:t>
      </w:r>
      <w:r w:rsidRPr="009302DF">
        <w:rPr>
          <w:sz w:val="28"/>
          <w:szCs w:val="28"/>
        </w:rPr>
        <w:t>течение ______ дней.</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Условия аккредитива должны</w:t>
      </w:r>
      <w:r w:rsidR="00460ACE">
        <w:rPr>
          <w:sz w:val="28"/>
          <w:szCs w:val="28"/>
        </w:rPr>
        <w:t xml:space="preserve"> </w:t>
      </w:r>
      <w:r w:rsidRPr="009302DF">
        <w:rPr>
          <w:sz w:val="28"/>
          <w:szCs w:val="28"/>
        </w:rPr>
        <w:t>соответствовать условиям</w:t>
      </w:r>
      <w:r w:rsidR="00460ACE">
        <w:rPr>
          <w:sz w:val="28"/>
          <w:szCs w:val="28"/>
        </w:rPr>
        <w:t xml:space="preserve">  </w:t>
      </w:r>
      <w:r w:rsidRPr="009302DF">
        <w:rPr>
          <w:sz w:val="28"/>
          <w:szCs w:val="28"/>
        </w:rPr>
        <w:t xml:space="preserve"> контракта; условия, которые не были включены в контракт, не должны быть включены в аккредитив. </w:t>
      </w:r>
    </w:p>
    <w:p w:rsidR="00487883" w:rsidRPr="009302DF" w:rsidRDefault="00487883" w:rsidP="009302DF">
      <w:pPr>
        <w:spacing w:line="360" w:lineRule="auto"/>
        <w:ind w:firstLine="709"/>
        <w:jc w:val="both"/>
        <w:rPr>
          <w:sz w:val="28"/>
          <w:szCs w:val="28"/>
        </w:rPr>
      </w:pPr>
      <w:r w:rsidRPr="009302DF">
        <w:rPr>
          <w:sz w:val="28"/>
          <w:szCs w:val="28"/>
        </w:rPr>
        <w:t>Платеж с аккредитива производится против документов:</w:t>
      </w:r>
    </w:p>
    <w:p w:rsidR="00487883" w:rsidRPr="009302DF" w:rsidRDefault="00487883" w:rsidP="009302DF">
      <w:pPr>
        <w:spacing w:line="360" w:lineRule="auto"/>
        <w:ind w:firstLine="709"/>
        <w:jc w:val="both"/>
        <w:rPr>
          <w:sz w:val="28"/>
          <w:szCs w:val="28"/>
        </w:rPr>
      </w:pPr>
      <w:r w:rsidRPr="009302DF">
        <w:rPr>
          <w:sz w:val="28"/>
          <w:szCs w:val="28"/>
        </w:rPr>
        <w:t>1. Полного</w:t>
      </w:r>
      <w:r w:rsidR="00460ACE">
        <w:rPr>
          <w:sz w:val="28"/>
          <w:szCs w:val="28"/>
        </w:rPr>
        <w:t xml:space="preserve"> </w:t>
      </w:r>
      <w:r w:rsidRPr="009302DF">
        <w:rPr>
          <w:sz w:val="28"/>
          <w:szCs w:val="28"/>
        </w:rPr>
        <w:t>комплекта чистых бортовых коносаментов,</w:t>
      </w:r>
      <w:r w:rsidR="00460ACE">
        <w:rPr>
          <w:sz w:val="28"/>
          <w:szCs w:val="28"/>
        </w:rPr>
        <w:t xml:space="preserve"> </w:t>
      </w:r>
      <w:r w:rsidRPr="009302DF">
        <w:rPr>
          <w:sz w:val="28"/>
          <w:szCs w:val="28"/>
        </w:rPr>
        <w:t>выписанных</w:t>
      </w:r>
      <w:r w:rsidR="00460ACE">
        <w:rPr>
          <w:sz w:val="28"/>
          <w:szCs w:val="28"/>
        </w:rPr>
        <w:t xml:space="preserve"> </w:t>
      </w:r>
      <w:r w:rsidRPr="009302DF">
        <w:rPr>
          <w:sz w:val="28"/>
          <w:szCs w:val="28"/>
        </w:rPr>
        <w:t>на имя _______________________________ (покупатель) на</w:t>
      </w:r>
      <w:r w:rsidR="00C3434F">
        <w:rPr>
          <w:sz w:val="28"/>
          <w:szCs w:val="28"/>
        </w:rPr>
        <w:t xml:space="preserve"> </w:t>
      </w:r>
      <w:r w:rsidRPr="009302DF">
        <w:rPr>
          <w:sz w:val="28"/>
          <w:szCs w:val="28"/>
        </w:rPr>
        <w:t>отгрузку</w:t>
      </w:r>
      <w:r w:rsidR="00460ACE">
        <w:rPr>
          <w:sz w:val="28"/>
          <w:szCs w:val="28"/>
        </w:rPr>
        <w:t xml:space="preserve"> </w:t>
      </w:r>
      <w:r w:rsidRPr="009302DF">
        <w:rPr>
          <w:sz w:val="28"/>
          <w:szCs w:val="28"/>
        </w:rPr>
        <w:t>товара</w:t>
      </w:r>
      <w:r w:rsidR="00460ACE">
        <w:rPr>
          <w:sz w:val="28"/>
          <w:szCs w:val="28"/>
        </w:rPr>
        <w:t xml:space="preserve"> </w:t>
      </w:r>
      <w:r w:rsidRPr="009302DF">
        <w:rPr>
          <w:sz w:val="28"/>
          <w:szCs w:val="28"/>
        </w:rPr>
        <w:t>в ___________________________________ (порт назначения);</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2. Счета в 3-х экземплярах;</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3. Спецификации в 3-х экземплярах с указанием номера контракта, номеров отгруженных ящиков;</w:t>
      </w:r>
      <w:r w:rsidR="00460ACE">
        <w:rPr>
          <w:sz w:val="28"/>
          <w:szCs w:val="28"/>
        </w:rPr>
        <w:t xml:space="preserve">      </w:t>
      </w:r>
      <w:r w:rsidRPr="009302DF">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4. Сертификата о качестве товара, выданного Продавцом в 2-х экземплярах, подтверждающего,</w:t>
      </w:r>
      <w:r w:rsidR="00460ACE">
        <w:rPr>
          <w:sz w:val="28"/>
          <w:szCs w:val="28"/>
        </w:rPr>
        <w:t xml:space="preserve"> </w:t>
      </w:r>
      <w:r w:rsidRPr="009302DF">
        <w:rPr>
          <w:sz w:val="28"/>
          <w:szCs w:val="28"/>
        </w:rPr>
        <w:t>что качество товара соответствует</w:t>
      </w:r>
      <w:r w:rsidR="00460ACE">
        <w:rPr>
          <w:sz w:val="28"/>
          <w:szCs w:val="28"/>
        </w:rPr>
        <w:t xml:space="preserve">   </w:t>
      </w:r>
      <w:r w:rsidRPr="009302DF">
        <w:rPr>
          <w:sz w:val="28"/>
          <w:szCs w:val="28"/>
        </w:rPr>
        <w:t xml:space="preserve"> условиям настоящего контракта;</w:t>
      </w:r>
    </w:p>
    <w:p w:rsidR="00487883" w:rsidRPr="009302DF" w:rsidRDefault="00487883" w:rsidP="009302DF">
      <w:pPr>
        <w:spacing w:line="360" w:lineRule="auto"/>
        <w:ind w:firstLine="709"/>
        <w:jc w:val="both"/>
        <w:rPr>
          <w:sz w:val="28"/>
          <w:szCs w:val="28"/>
        </w:rPr>
      </w:pPr>
      <w:r w:rsidRPr="009302DF">
        <w:rPr>
          <w:sz w:val="28"/>
          <w:szCs w:val="28"/>
        </w:rPr>
        <w:t>5. Расписки</w:t>
      </w:r>
      <w:r w:rsidR="00460ACE">
        <w:rPr>
          <w:sz w:val="28"/>
          <w:szCs w:val="28"/>
        </w:rPr>
        <w:t xml:space="preserve"> </w:t>
      </w:r>
      <w:r w:rsidRPr="009302DF">
        <w:rPr>
          <w:sz w:val="28"/>
          <w:szCs w:val="28"/>
        </w:rPr>
        <w:t>капитана в получении для сдачи с грузом в порту назначения 4-х копий коносамента и 4-х копий спецификаций</w:t>
      </w:r>
    </w:p>
    <w:p w:rsidR="00487883" w:rsidRPr="009302DF" w:rsidRDefault="00487883" w:rsidP="009302DF">
      <w:pPr>
        <w:spacing w:line="360" w:lineRule="auto"/>
        <w:ind w:firstLine="709"/>
        <w:jc w:val="both"/>
        <w:rPr>
          <w:sz w:val="28"/>
          <w:szCs w:val="28"/>
        </w:rPr>
      </w:pPr>
      <w:r w:rsidRPr="009302DF">
        <w:rPr>
          <w:sz w:val="28"/>
          <w:szCs w:val="28"/>
        </w:rPr>
        <w:t>Продавец обязан вышеперечисленные документы предъявить в Банк для оплаты в течение _______________ дней после погрузки товара.</w:t>
      </w:r>
    </w:p>
    <w:p w:rsidR="00487883" w:rsidRPr="009302DF" w:rsidRDefault="00487883" w:rsidP="009302DF">
      <w:pPr>
        <w:spacing w:line="360" w:lineRule="auto"/>
        <w:ind w:firstLine="709"/>
        <w:jc w:val="both"/>
        <w:rPr>
          <w:sz w:val="28"/>
          <w:szCs w:val="28"/>
        </w:rPr>
      </w:pPr>
      <w:r w:rsidRPr="009302DF">
        <w:rPr>
          <w:sz w:val="28"/>
          <w:szCs w:val="28"/>
        </w:rPr>
        <w:t>В случае нарушения данного</w:t>
      </w:r>
      <w:r w:rsidR="00460ACE">
        <w:rPr>
          <w:sz w:val="28"/>
          <w:szCs w:val="28"/>
        </w:rPr>
        <w:t xml:space="preserve"> </w:t>
      </w:r>
      <w:r w:rsidRPr="009302DF">
        <w:rPr>
          <w:sz w:val="28"/>
          <w:szCs w:val="28"/>
        </w:rPr>
        <w:t>условия, Продавец несет расходы по пролонгации аккредитива.</w:t>
      </w:r>
      <w:r w:rsidR="00460ACE">
        <w:rPr>
          <w:sz w:val="28"/>
          <w:szCs w:val="28"/>
        </w:rPr>
        <w:t xml:space="preserve"> </w:t>
      </w:r>
    </w:p>
    <w:p w:rsidR="00C3434F" w:rsidRDefault="00C3434F" w:rsidP="009302DF">
      <w:pPr>
        <w:spacing w:line="360" w:lineRule="auto"/>
        <w:ind w:firstLine="709"/>
        <w:jc w:val="both"/>
        <w:rPr>
          <w:b/>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8. Рекламакции</w:t>
      </w:r>
      <w:r w:rsidR="00460ACE">
        <w:rPr>
          <w:b/>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Рекламации в отношении количества в случае внутритарной недостачи могут быть</w:t>
      </w:r>
      <w:r w:rsidR="00460ACE">
        <w:rPr>
          <w:sz w:val="28"/>
          <w:szCs w:val="28"/>
        </w:rPr>
        <w:t xml:space="preserve"> </w:t>
      </w:r>
      <w:r w:rsidRPr="009302DF">
        <w:rPr>
          <w:sz w:val="28"/>
          <w:szCs w:val="28"/>
        </w:rPr>
        <w:t xml:space="preserve">заявлены Покупателем Продавцу в течение ______________ дней с момента поступления товара в порт назначения. </w:t>
      </w:r>
    </w:p>
    <w:p w:rsidR="00487883" w:rsidRPr="009302DF" w:rsidRDefault="00487883" w:rsidP="009302DF">
      <w:pPr>
        <w:spacing w:line="360" w:lineRule="auto"/>
        <w:ind w:firstLine="709"/>
        <w:jc w:val="both"/>
        <w:rPr>
          <w:sz w:val="28"/>
          <w:szCs w:val="28"/>
        </w:rPr>
      </w:pPr>
      <w:r w:rsidRPr="009302DF">
        <w:rPr>
          <w:sz w:val="28"/>
          <w:szCs w:val="28"/>
        </w:rPr>
        <w:t>Содержание и обоснование рекламации должно быть</w:t>
      </w:r>
      <w:r w:rsidR="00460ACE">
        <w:rPr>
          <w:sz w:val="28"/>
          <w:szCs w:val="28"/>
        </w:rPr>
        <w:t xml:space="preserve"> </w:t>
      </w:r>
      <w:r w:rsidRPr="009302DF">
        <w:rPr>
          <w:sz w:val="28"/>
          <w:szCs w:val="28"/>
        </w:rPr>
        <w:t>подтверждено</w:t>
      </w:r>
      <w:r w:rsidR="00460ACE">
        <w:rPr>
          <w:sz w:val="28"/>
          <w:szCs w:val="28"/>
        </w:rPr>
        <w:t xml:space="preserve"> </w:t>
      </w:r>
      <w:r w:rsidRPr="009302DF">
        <w:rPr>
          <w:sz w:val="28"/>
          <w:szCs w:val="28"/>
        </w:rPr>
        <w:t>либо актом экспертизы,</w:t>
      </w:r>
      <w:r w:rsidR="00460ACE">
        <w:rPr>
          <w:sz w:val="28"/>
          <w:szCs w:val="28"/>
        </w:rPr>
        <w:t xml:space="preserve">  </w:t>
      </w:r>
      <w:r w:rsidRPr="009302DF">
        <w:rPr>
          <w:sz w:val="28"/>
          <w:szCs w:val="28"/>
        </w:rPr>
        <w:t>либо</w:t>
      </w:r>
      <w:r w:rsidR="00460ACE">
        <w:rPr>
          <w:sz w:val="28"/>
          <w:szCs w:val="28"/>
        </w:rPr>
        <w:t xml:space="preserve">  </w:t>
      </w:r>
      <w:r w:rsidRPr="009302DF">
        <w:rPr>
          <w:sz w:val="28"/>
          <w:szCs w:val="28"/>
        </w:rPr>
        <w:t>актом, составленным с</w:t>
      </w:r>
      <w:r w:rsidR="00460ACE">
        <w:rPr>
          <w:sz w:val="28"/>
          <w:szCs w:val="28"/>
        </w:rPr>
        <w:t xml:space="preserve"> </w:t>
      </w:r>
      <w:r w:rsidRPr="009302DF">
        <w:rPr>
          <w:sz w:val="28"/>
          <w:szCs w:val="28"/>
        </w:rPr>
        <w:t>участием</w:t>
      </w:r>
      <w:r w:rsidR="00460ACE">
        <w:rPr>
          <w:sz w:val="28"/>
          <w:szCs w:val="28"/>
        </w:rPr>
        <w:t xml:space="preserve"> </w:t>
      </w:r>
      <w:r w:rsidRPr="009302DF">
        <w:rPr>
          <w:sz w:val="28"/>
          <w:szCs w:val="28"/>
        </w:rPr>
        <w:t>незаинтересованной организации.</w:t>
      </w:r>
      <w:r w:rsidR="00460ACE">
        <w:rPr>
          <w:sz w:val="28"/>
          <w:szCs w:val="28"/>
        </w:rPr>
        <w:t xml:space="preserve">      </w:t>
      </w:r>
      <w:r w:rsidRPr="009302DF">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Продавец обязан рассмотреть полученную рекламацию в течение _______ дней, считая с даты получения. Если по истечении</w:t>
      </w:r>
      <w:r w:rsidR="00460ACE">
        <w:rPr>
          <w:sz w:val="28"/>
          <w:szCs w:val="28"/>
        </w:rPr>
        <w:t xml:space="preserve"> </w:t>
      </w:r>
      <w:r w:rsidRPr="009302DF">
        <w:rPr>
          <w:sz w:val="28"/>
          <w:szCs w:val="28"/>
        </w:rPr>
        <w:t>указанного срока,</w:t>
      </w:r>
      <w:r w:rsidR="00460ACE">
        <w:rPr>
          <w:sz w:val="28"/>
          <w:szCs w:val="28"/>
        </w:rPr>
        <w:t xml:space="preserve"> </w:t>
      </w:r>
      <w:r w:rsidRPr="009302DF">
        <w:rPr>
          <w:sz w:val="28"/>
          <w:szCs w:val="28"/>
        </w:rPr>
        <w:t>от Продавца не последует ответа,</w:t>
      </w:r>
      <w:r w:rsidR="00460ACE">
        <w:rPr>
          <w:sz w:val="28"/>
          <w:szCs w:val="28"/>
        </w:rPr>
        <w:t xml:space="preserve"> </w:t>
      </w:r>
      <w:r w:rsidRPr="009302DF">
        <w:rPr>
          <w:sz w:val="28"/>
          <w:szCs w:val="28"/>
        </w:rPr>
        <w:t>рекламация считается</w:t>
      </w:r>
      <w:r w:rsidR="00460ACE">
        <w:rPr>
          <w:sz w:val="28"/>
          <w:szCs w:val="28"/>
        </w:rPr>
        <w:t xml:space="preserve"> </w:t>
      </w:r>
      <w:r w:rsidRPr="009302DF">
        <w:rPr>
          <w:sz w:val="28"/>
          <w:szCs w:val="28"/>
        </w:rPr>
        <w:t>признанной</w:t>
      </w:r>
      <w:r w:rsidR="00460ACE">
        <w:rPr>
          <w:sz w:val="28"/>
          <w:szCs w:val="28"/>
        </w:rPr>
        <w:t xml:space="preserve"> </w:t>
      </w:r>
      <w:r w:rsidRPr="009302DF">
        <w:rPr>
          <w:sz w:val="28"/>
          <w:szCs w:val="28"/>
        </w:rPr>
        <w:t>Продавцом.</w:t>
      </w:r>
    </w:p>
    <w:p w:rsidR="00487883" w:rsidRPr="009302DF" w:rsidRDefault="00487883" w:rsidP="009302DF">
      <w:pPr>
        <w:spacing w:line="360" w:lineRule="auto"/>
        <w:ind w:firstLine="709"/>
        <w:jc w:val="both"/>
        <w:rPr>
          <w:sz w:val="28"/>
          <w:szCs w:val="28"/>
        </w:rPr>
      </w:pPr>
      <w:r w:rsidRPr="009302DF">
        <w:rPr>
          <w:sz w:val="28"/>
          <w:szCs w:val="28"/>
        </w:rPr>
        <w:t>Покупатель имеет</w:t>
      </w:r>
      <w:r w:rsidR="00460ACE">
        <w:rPr>
          <w:sz w:val="28"/>
          <w:szCs w:val="28"/>
        </w:rPr>
        <w:t xml:space="preserve"> </w:t>
      </w:r>
      <w:r w:rsidRPr="009302DF">
        <w:rPr>
          <w:sz w:val="28"/>
          <w:szCs w:val="28"/>
        </w:rPr>
        <w:t>право</w:t>
      </w:r>
      <w:r w:rsidR="00460ACE">
        <w:rPr>
          <w:sz w:val="28"/>
          <w:szCs w:val="28"/>
        </w:rPr>
        <w:t xml:space="preserve"> </w:t>
      </w:r>
      <w:r w:rsidRPr="009302DF">
        <w:rPr>
          <w:sz w:val="28"/>
          <w:szCs w:val="28"/>
        </w:rPr>
        <w:t>потребовать от Продавца заменить</w:t>
      </w:r>
      <w:r w:rsidR="00460ACE">
        <w:rPr>
          <w:sz w:val="28"/>
          <w:szCs w:val="28"/>
        </w:rPr>
        <w:t xml:space="preserve"> </w:t>
      </w:r>
      <w:r w:rsidRPr="009302DF">
        <w:rPr>
          <w:sz w:val="28"/>
          <w:szCs w:val="28"/>
        </w:rPr>
        <w:t>забракованный товар</w:t>
      </w:r>
      <w:r w:rsidR="00460ACE">
        <w:rPr>
          <w:sz w:val="28"/>
          <w:szCs w:val="28"/>
        </w:rPr>
        <w:t xml:space="preserve"> </w:t>
      </w:r>
      <w:r w:rsidRPr="009302DF">
        <w:rPr>
          <w:sz w:val="28"/>
          <w:szCs w:val="28"/>
        </w:rPr>
        <w:t>товаром</w:t>
      </w:r>
      <w:r w:rsidR="00460ACE">
        <w:rPr>
          <w:sz w:val="28"/>
          <w:szCs w:val="28"/>
        </w:rPr>
        <w:t xml:space="preserve"> </w:t>
      </w:r>
      <w:r w:rsidRPr="009302DF">
        <w:rPr>
          <w:sz w:val="28"/>
          <w:szCs w:val="28"/>
        </w:rPr>
        <w:t xml:space="preserve">хорошего качества. </w:t>
      </w:r>
    </w:p>
    <w:p w:rsidR="00487883" w:rsidRPr="009302DF" w:rsidRDefault="00487883" w:rsidP="009302DF">
      <w:pPr>
        <w:spacing w:line="360" w:lineRule="auto"/>
        <w:ind w:firstLine="709"/>
        <w:jc w:val="both"/>
        <w:rPr>
          <w:sz w:val="28"/>
          <w:szCs w:val="28"/>
        </w:rPr>
      </w:pPr>
      <w:r w:rsidRPr="009302DF">
        <w:rPr>
          <w:sz w:val="28"/>
          <w:szCs w:val="28"/>
        </w:rPr>
        <w:t>Все транспортные</w:t>
      </w:r>
      <w:r w:rsidR="00460ACE">
        <w:rPr>
          <w:sz w:val="28"/>
          <w:szCs w:val="28"/>
        </w:rPr>
        <w:t xml:space="preserve"> </w:t>
      </w:r>
      <w:r w:rsidRPr="009302DF">
        <w:rPr>
          <w:sz w:val="28"/>
          <w:szCs w:val="28"/>
        </w:rPr>
        <w:t>и другие расходы, связанные с поставкой и возвратом дефектного товара, оплачиваются Продавцом.</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 xml:space="preserve">9. Арбитраж </w:t>
      </w:r>
    </w:p>
    <w:p w:rsidR="00487883" w:rsidRPr="009302DF" w:rsidRDefault="00487883" w:rsidP="009302DF">
      <w:pPr>
        <w:spacing w:line="360" w:lineRule="auto"/>
        <w:ind w:firstLine="709"/>
        <w:jc w:val="both"/>
        <w:rPr>
          <w:sz w:val="28"/>
          <w:szCs w:val="28"/>
        </w:rPr>
      </w:pPr>
      <w:r w:rsidRPr="009302DF">
        <w:rPr>
          <w:sz w:val="28"/>
          <w:szCs w:val="28"/>
        </w:rPr>
        <w:t>Все споры и разногласия,</w:t>
      </w:r>
      <w:r w:rsidR="00460ACE">
        <w:rPr>
          <w:sz w:val="28"/>
          <w:szCs w:val="28"/>
        </w:rPr>
        <w:t xml:space="preserve"> </w:t>
      </w:r>
      <w:r w:rsidRPr="009302DF">
        <w:rPr>
          <w:sz w:val="28"/>
          <w:szCs w:val="28"/>
        </w:rPr>
        <w:t>которые могут возникнуть</w:t>
      </w:r>
      <w:r w:rsidR="00460ACE">
        <w:rPr>
          <w:sz w:val="28"/>
          <w:szCs w:val="28"/>
        </w:rPr>
        <w:t xml:space="preserve"> </w:t>
      </w:r>
      <w:r w:rsidRPr="009302DF">
        <w:rPr>
          <w:sz w:val="28"/>
          <w:szCs w:val="28"/>
        </w:rPr>
        <w:t xml:space="preserve"> из</w:t>
      </w:r>
      <w:r w:rsidR="00460ACE">
        <w:rPr>
          <w:sz w:val="28"/>
          <w:szCs w:val="28"/>
        </w:rPr>
        <w:t xml:space="preserve">  </w:t>
      </w:r>
      <w:r w:rsidRPr="009302DF">
        <w:rPr>
          <w:sz w:val="28"/>
          <w:szCs w:val="28"/>
        </w:rPr>
        <w:t>настоящего контракта или в связи с ним, подлежат рассмотрению, с исключением обращения сторон в общие суды,</w:t>
      </w:r>
      <w:r w:rsidR="00460ACE">
        <w:rPr>
          <w:sz w:val="28"/>
          <w:szCs w:val="28"/>
        </w:rPr>
        <w:t xml:space="preserve"> </w:t>
      </w:r>
      <w:r w:rsidRPr="009302DF">
        <w:rPr>
          <w:sz w:val="28"/>
          <w:szCs w:val="28"/>
        </w:rPr>
        <w:t>в арбитражном суде при</w:t>
      </w:r>
      <w:r w:rsidR="00460ACE">
        <w:rPr>
          <w:sz w:val="28"/>
          <w:szCs w:val="28"/>
        </w:rPr>
        <w:t xml:space="preserve"> </w:t>
      </w:r>
      <w:r w:rsidRPr="009302DF">
        <w:rPr>
          <w:sz w:val="28"/>
          <w:szCs w:val="28"/>
        </w:rPr>
        <w:t>Торгово-Промышленной Палате в г.</w:t>
      </w:r>
      <w:r w:rsidR="00460ACE">
        <w:rPr>
          <w:sz w:val="28"/>
          <w:szCs w:val="28"/>
        </w:rPr>
        <w:t xml:space="preserve"> </w:t>
      </w:r>
      <w:r w:rsidRPr="009302DF">
        <w:rPr>
          <w:sz w:val="28"/>
          <w:szCs w:val="28"/>
        </w:rPr>
        <w:t>Москве, в соответствии с</w:t>
      </w:r>
      <w:r w:rsidR="00460ACE">
        <w:rPr>
          <w:sz w:val="28"/>
          <w:szCs w:val="28"/>
        </w:rPr>
        <w:t xml:space="preserve"> </w:t>
      </w:r>
      <w:r w:rsidRPr="009302DF">
        <w:rPr>
          <w:sz w:val="28"/>
          <w:szCs w:val="28"/>
        </w:rPr>
        <w:t>Правилами</w:t>
      </w:r>
      <w:r w:rsidR="00460ACE">
        <w:rPr>
          <w:sz w:val="28"/>
          <w:szCs w:val="28"/>
        </w:rPr>
        <w:t xml:space="preserve"> </w:t>
      </w:r>
      <w:r w:rsidRPr="009302DF">
        <w:rPr>
          <w:sz w:val="28"/>
          <w:szCs w:val="28"/>
        </w:rPr>
        <w:t>производства дел в</w:t>
      </w:r>
      <w:r w:rsidR="00460ACE">
        <w:rPr>
          <w:sz w:val="28"/>
          <w:szCs w:val="28"/>
        </w:rPr>
        <w:t xml:space="preserve"> </w:t>
      </w:r>
      <w:r w:rsidRPr="009302DF">
        <w:rPr>
          <w:sz w:val="28"/>
          <w:szCs w:val="28"/>
        </w:rPr>
        <w:t>этом суде,</w:t>
      </w:r>
      <w:r w:rsidR="00460ACE">
        <w:rPr>
          <w:sz w:val="28"/>
          <w:szCs w:val="28"/>
        </w:rPr>
        <w:t xml:space="preserve"> </w:t>
      </w:r>
      <w:r w:rsidRPr="009302DF">
        <w:rPr>
          <w:sz w:val="28"/>
          <w:szCs w:val="28"/>
        </w:rPr>
        <w:t>решения которого являются окончательными</w:t>
      </w:r>
      <w:r w:rsidR="00460ACE">
        <w:rPr>
          <w:sz w:val="28"/>
          <w:szCs w:val="28"/>
        </w:rPr>
        <w:t xml:space="preserve"> </w:t>
      </w:r>
      <w:r w:rsidRPr="009302DF">
        <w:rPr>
          <w:sz w:val="28"/>
          <w:szCs w:val="28"/>
        </w:rPr>
        <w:t>и</w:t>
      </w:r>
      <w:r w:rsidR="00460ACE">
        <w:rPr>
          <w:sz w:val="28"/>
          <w:szCs w:val="28"/>
        </w:rPr>
        <w:t xml:space="preserve"> </w:t>
      </w:r>
      <w:r w:rsidRPr="009302DF">
        <w:rPr>
          <w:sz w:val="28"/>
          <w:szCs w:val="28"/>
        </w:rPr>
        <w:t xml:space="preserve"> обязательными для обеих сторон.</w:t>
      </w:r>
      <w:r w:rsidR="00460ACE">
        <w:rPr>
          <w:sz w:val="28"/>
          <w:szCs w:val="28"/>
        </w:rPr>
        <w:t xml:space="preserve"> </w:t>
      </w:r>
    </w:p>
    <w:p w:rsidR="00487883" w:rsidRPr="009302DF" w:rsidRDefault="00C3434F" w:rsidP="009302DF">
      <w:pPr>
        <w:spacing w:line="360" w:lineRule="auto"/>
        <w:ind w:firstLine="709"/>
        <w:jc w:val="both"/>
        <w:rPr>
          <w:b/>
          <w:sz w:val="28"/>
          <w:szCs w:val="28"/>
        </w:rPr>
      </w:pPr>
      <w:r>
        <w:rPr>
          <w:sz w:val="28"/>
          <w:szCs w:val="28"/>
        </w:rPr>
        <w:br w:type="page"/>
      </w:r>
      <w:r w:rsidR="00487883" w:rsidRPr="009302DF">
        <w:rPr>
          <w:b/>
          <w:sz w:val="28"/>
          <w:szCs w:val="28"/>
        </w:rPr>
        <w:t>10. Форс-мажор</w:t>
      </w:r>
      <w:r w:rsidR="00460ACE">
        <w:rPr>
          <w:b/>
          <w:sz w:val="28"/>
          <w:szCs w:val="28"/>
        </w:rPr>
        <w:t xml:space="preserve"> </w:t>
      </w:r>
    </w:p>
    <w:p w:rsidR="00C3434F" w:rsidRDefault="00C3434F"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При наступлении обстоятельств невозможности или частичного исполнения любой из сторон обязательств по настоящему контракту, а именно: пожара, стихийных</w:t>
      </w:r>
      <w:r w:rsidR="00460ACE">
        <w:rPr>
          <w:sz w:val="28"/>
          <w:szCs w:val="28"/>
        </w:rPr>
        <w:t xml:space="preserve"> </w:t>
      </w:r>
      <w:r w:rsidRPr="009302DF">
        <w:rPr>
          <w:sz w:val="28"/>
          <w:szCs w:val="28"/>
        </w:rPr>
        <w:t>бедствий,</w:t>
      </w:r>
      <w:r w:rsidR="00460ACE">
        <w:rPr>
          <w:sz w:val="28"/>
          <w:szCs w:val="28"/>
        </w:rPr>
        <w:t xml:space="preserve"> </w:t>
      </w:r>
      <w:r w:rsidRPr="009302DF">
        <w:rPr>
          <w:sz w:val="28"/>
          <w:szCs w:val="28"/>
        </w:rPr>
        <w:t>войны, военных операций</w:t>
      </w:r>
      <w:r w:rsidR="00460ACE">
        <w:rPr>
          <w:sz w:val="28"/>
          <w:szCs w:val="28"/>
        </w:rPr>
        <w:t xml:space="preserve"> </w:t>
      </w:r>
      <w:r w:rsidRPr="009302DF">
        <w:rPr>
          <w:sz w:val="28"/>
          <w:szCs w:val="28"/>
        </w:rPr>
        <w:t>любого характера, блокады, запрещений</w:t>
      </w:r>
      <w:r w:rsidR="00460ACE">
        <w:rPr>
          <w:sz w:val="28"/>
          <w:szCs w:val="28"/>
        </w:rPr>
        <w:t xml:space="preserve"> </w:t>
      </w:r>
      <w:r w:rsidRPr="009302DF">
        <w:rPr>
          <w:sz w:val="28"/>
          <w:szCs w:val="28"/>
        </w:rPr>
        <w:t>экспорта</w:t>
      </w:r>
      <w:r w:rsidR="00460ACE">
        <w:rPr>
          <w:sz w:val="28"/>
          <w:szCs w:val="28"/>
        </w:rPr>
        <w:t xml:space="preserve"> </w:t>
      </w:r>
      <w:r w:rsidRPr="009302DF">
        <w:rPr>
          <w:sz w:val="28"/>
          <w:szCs w:val="28"/>
        </w:rPr>
        <w:t>или импорта, или других не зависящих от сторон обстоятельств, срок исполнения обязательств</w:t>
      </w:r>
      <w:r w:rsidR="00460ACE">
        <w:rPr>
          <w:sz w:val="28"/>
          <w:szCs w:val="28"/>
        </w:rPr>
        <w:t xml:space="preserve"> </w:t>
      </w:r>
      <w:r w:rsidRPr="009302DF">
        <w:rPr>
          <w:sz w:val="28"/>
          <w:szCs w:val="28"/>
        </w:rPr>
        <w:t>отодвигается</w:t>
      </w:r>
      <w:r w:rsidR="00460ACE">
        <w:rPr>
          <w:sz w:val="28"/>
          <w:szCs w:val="28"/>
        </w:rPr>
        <w:t xml:space="preserve"> </w:t>
      </w:r>
      <w:r w:rsidRPr="009302DF">
        <w:rPr>
          <w:sz w:val="28"/>
          <w:szCs w:val="28"/>
        </w:rPr>
        <w:t>соразмерно времени, в течение которого будут</w:t>
      </w:r>
      <w:r w:rsidR="00460ACE">
        <w:rPr>
          <w:sz w:val="28"/>
          <w:szCs w:val="28"/>
        </w:rPr>
        <w:t xml:space="preserve"> </w:t>
      </w:r>
      <w:r w:rsidRPr="009302DF">
        <w:rPr>
          <w:sz w:val="28"/>
          <w:szCs w:val="28"/>
        </w:rPr>
        <w:t xml:space="preserve">действовать такие обстоятельства. </w:t>
      </w:r>
    </w:p>
    <w:p w:rsidR="00487883" w:rsidRPr="009302DF" w:rsidRDefault="00487883" w:rsidP="009302DF">
      <w:pPr>
        <w:spacing w:line="360" w:lineRule="auto"/>
        <w:ind w:firstLine="709"/>
        <w:jc w:val="both"/>
        <w:rPr>
          <w:sz w:val="28"/>
          <w:szCs w:val="28"/>
        </w:rPr>
      </w:pPr>
      <w:r w:rsidRPr="009302DF">
        <w:rPr>
          <w:sz w:val="28"/>
          <w:szCs w:val="28"/>
        </w:rPr>
        <w:t>Если эти</w:t>
      </w:r>
      <w:r w:rsidR="00460ACE">
        <w:rPr>
          <w:sz w:val="28"/>
          <w:szCs w:val="28"/>
        </w:rPr>
        <w:t xml:space="preserve"> </w:t>
      </w:r>
      <w:r w:rsidRPr="009302DF">
        <w:rPr>
          <w:sz w:val="28"/>
          <w:szCs w:val="28"/>
        </w:rPr>
        <w:t>обстоятельства</w:t>
      </w:r>
      <w:r w:rsidR="00460ACE">
        <w:rPr>
          <w:sz w:val="28"/>
          <w:szCs w:val="28"/>
        </w:rPr>
        <w:t xml:space="preserve"> </w:t>
      </w:r>
      <w:r w:rsidRPr="009302DF">
        <w:rPr>
          <w:sz w:val="28"/>
          <w:szCs w:val="28"/>
        </w:rPr>
        <w:t>будут продолжаться более _______месяцев, каждая</w:t>
      </w:r>
      <w:r w:rsidR="00460ACE">
        <w:rPr>
          <w:sz w:val="28"/>
          <w:szCs w:val="28"/>
        </w:rPr>
        <w:t xml:space="preserve"> </w:t>
      </w:r>
      <w:r w:rsidRPr="009302DF">
        <w:rPr>
          <w:sz w:val="28"/>
          <w:szCs w:val="28"/>
        </w:rPr>
        <w:t>из сторон будет иметь право отказаться от дальнейшего</w:t>
      </w:r>
      <w:r w:rsidR="00460ACE">
        <w:rPr>
          <w:sz w:val="28"/>
          <w:szCs w:val="28"/>
        </w:rPr>
        <w:t xml:space="preserve"> </w:t>
      </w:r>
      <w:r w:rsidRPr="009302DF">
        <w:rPr>
          <w:sz w:val="28"/>
          <w:szCs w:val="28"/>
        </w:rPr>
        <w:t>исполнения обязательств по контракту,</w:t>
      </w:r>
      <w:r w:rsidR="00460ACE">
        <w:rPr>
          <w:sz w:val="28"/>
          <w:szCs w:val="28"/>
        </w:rPr>
        <w:t xml:space="preserve"> </w:t>
      </w:r>
      <w:r w:rsidRPr="009302DF">
        <w:rPr>
          <w:sz w:val="28"/>
          <w:szCs w:val="28"/>
        </w:rPr>
        <w:t>и в этом случае ни одна</w:t>
      </w:r>
      <w:r w:rsidR="00460ACE">
        <w:rPr>
          <w:sz w:val="28"/>
          <w:szCs w:val="28"/>
        </w:rPr>
        <w:t xml:space="preserve"> </w:t>
      </w:r>
      <w:r w:rsidRPr="009302DF">
        <w:rPr>
          <w:sz w:val="28"/>
          <w:szCs w:val="28"/>
        </w:rPr>
        <w:t>из</w:t>
      </w:r>
      <w:r w:rsidR="00460ACE">
        <w:rPr>
          <w:sz w:val="28"/>
          <w:szCs w:val="28"/>
        </w:rPr>
        <w:t xml:space="preserve"> </w:t>
      </w:r>
      <w:r w:rsidRPr="009302DF">
        <w:rPr>
          <w:sz w:val="28"/>
          <w:szCs w:val="28"/>
        </w:rPr>
        <w:t>сторон</w:t>
      </w:r>
      <w:r w:rsidR="00460ACE">
        <w:rPr>
          <w:sz w:val="28"/>
          <w:szCs w:val="28"/>
        </w:rPr>
        <w:t xml:space="preserve"> </w:t>
      </w:r>
      <w:r w:rsidRPr="009302DF">
        <w:rPr>
          <w:sz w:val="28"/>
          <w:szCs w:val="28"/>
        </w:rPr>
        <w:t>не будет иметь</w:t>
      </w:r>
      <w:r w:rsidR="00460ACE">
        <w:rPr>
          <w:sz w:val="28"/>
          <w:szCs w:val="28"/>
        </w:rPr>
        <w:t xml:space="preserve"> </w:t>
      </w:r>
      <w:r w:rsidRPr="009302DF">
        <w:rPr>
          <w:sz w:val="28"/>
          <w:szCs w:val="28"/>
        </w:rPr>
        <w:t>права</w:t>
      </w:r>
      <w:r w:rsidR="00460ACE">
        <w:rPr>
          <w:sz w:val="28"/>
          <w:szCs w:val="28"/>
        </w:rPr>
        <w:t xml:space="preserve"> </w:t>
      </w:r>
      <w:r w:rsidRPr="009302DF">
        <w:rPr>
          <w:sz w:val="28"/>
          <w:szCs w:val="28"/>
        </w:rPr>
        <w:t>на</w:t>
      </w:r>
      <w:r w:rsidR="00460ACE">
        <w:rPr>
          <w:sz w:val="28"/>
          <w:szCs w:val="28"/>
        </w:rPr>
        <w:t xml:space="preserve"> </w:t>
      </w:r>
      <w:r w:rsidRPr="009302DF">
        <w:rPr>
          <w:sz w:val="28"/>
          <w:szCs w:val="28"/>
        </w:rPr>
        <w:t>возмещение другой стороной возможных убытков.</w:t>
      </w:r>
      <w:r w:rsidR="00460ACE">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Сторона, для</w:t>
      </w:r>
      <w:r w:rsidR="00460ACE">
        <w:rPr>
          <w:sz w:val="28"/>
          <w:szCs w:val="28"/>
        </w:rPr>
        <w:t xml:space="preserve"> </w:t>
      </w:r>
      <w:r w:rsidRPr="009302DF">
        <w:rPr>
          <w:sz w:val="28"/>
          <w:szCs w:val="28"/>
        </w:rPr>
        <w:t>которой создалась невозможность исполнения обязательств по</w:t>
      </w:r>
      <w:r w:rsidR="00460ACE">
        <w:rPr>
          <w:sz w:val="28"/>
          <w:szCs w:val="28"/>
        </w:rPr>
        <w:t xml:space="preserve"> </w:t>
      </w:r>
      <w:r w:rsidRPr="009302DF">
        <w:rPr>
          <w:sz w:val="28"/>
          <w:szCs w:val="28"/>
        </w:rPr>
        <w:t>контракту,</w:t>
      </w:r>
      <w:r w:rsidR="00460ACE">
        <w:rPr>
          <w:sz w:val="28"/>
          <w:szCs w:val="28"/>
        </w:rPr>
        <w:t xml:space="preserve"> </w:t>
      </w:r>
      <w:r w:rsidRPr="009302DF">
        <w:rPr>
          <w:sz w:val="28"/>
          <w:szCs w:val="28"/>
        </w:rPr>
        <w:t>должна</w:t>
      </w:r>
      <w:r w:rsidR="00460ACE">
        <w:rPr>
          <w:sz w:val="28"/>
          <w:szCs w:val="28"/>
        </w:rPr>
        <w:t xml:space="preserve"> </w:t>
      </w:r>
      <w:r w:rsidRPr="009302DF">
        <w:rPr>
          <w:sz w:val="28"/>
          <w:szCs w:val="28"/>
        </w:rPr>
        <w:t>о наступлении и</w:t>
      </w:r>
      <w:r w:rsidR="00460ACE">
        <w:rPr>
          <w:sz w:val="28"/>
          <w:szCs w:val="28"/>
        </w:rPr>
        <w:t xml:space="preserve"> </w:t>
      </w:r>
      <w:r w:rsidRPr="009302DF">
        <w:rPr>
          <w:sz w:val="28"/>
          <w:szCs w:val="28"/>
        </w:rPr>
        <w:t>прекращении</w:t>
      </w:r>
      <w:r w:rsidR="00460ACE">
        <w:rPr>
          <w:sz w:val="28"/>
          <w:szCs w:val="28"/>
        </w:rPr>
        <w:t xml:space="preserve"> </w:t>
      </w:r>
      <w:r w:rsidRPr="009302DF">
        <w:rPr>
          <w:sz w:val="28"/>
          <w:szCs w:val="28"/>
        </w:rPr>
        <w:t>обстоятельств, препятствующих</w:t>
      </w:r>
      <w:r w:rsidR="00460ACE">
        <w:rPr>
          <w:sz w:val="28"/>
          <w:szCs w:val="28"/>
        </w:rPr>
        <w:t xml:space="preserve"> </w:t>
      </w:r>
      <w:r w:rsidRPr="009302DF">
        <w:rPr>
          <w:sz w:val="28"/>
          <w:szCs w:val="28"/>
        </w:rPr>
        <w:t>исполнению обязательств, немедленно</w:t>
      </w:r>
      <w:r w:rsidR="00460ACE">
        <w:rPr>
          <w:sz w:val="28"/>
          <w:szCs w:val="28"/>
        </w:rPr>
        <w:t xml:space="preserve"> </w:t>
      </w:r>
      <w:r w:rsidRPr="009302DF">
        <w:rPr>
          <w:sz w:val="28"/>
          <w:szCs w:val="28"/>
        </w:rPr>
        <w:t>извещать другую сторону.</w:t>
      </w:r>
    </w:p>
    <w:p w:rsidR="00487883" w:rsidRPr="009302DF" w:rsidRDefault="00487883" w:rsidP="009302DF">
      <w:pPr>
        <w:spacing w:line="360" w:lineRule="auto"/>
        <w:ind w:firstLine="709"/>
        <w:jc w:val="both"/>
        <w:rPr>
          <w:sz w:val="28"/>
          <w:szCs w:val="28"/>
        </w:rPr>
      </w:pPr>
      <w:r w:rsidRPr="009302DF">
        <w:rPr>
          <w:sz w:val="28"/>
          <w:szCs w:val="28"/>
        </w:rPr>
        <w:t>Надлежащим доказательством</w:t>
      </w:r>
      <w:r w:rsidR="00460ACE">
        <w:rPr>
          <w:sz w:val="28"/>
          <w:szCs w:val="28"/>
        </w:rPr>
        <w:t xml:space="preserve"> </w:t>
      </w:r>
      <w:r w:rsidRPr="009302DF">
        <w:rPr>
          <w:sz w:val="28"/>
          <w:szCs w:val="28"/>
        </w:rPr>
        <w:t>наличия указанных выше обстоятельств</w:t>
      </w:r>
      <w:r w:rsidR="00460ACE">
        <w:rPr>
          <w:sz w:val="28"/>
          <w:szCs w:val="28"/>
        </w:rPr>
        <w:t xml:space="preserve"> </w:t>
      </w:r>
      <w:r w:rsidRPr="009302DF">
        <w:rPr>
          <w:sz w:val="28"/>
          <w:szCs w:val="28"/>
        </w:rPr>
        <w:t>и их продолжительности</w:t>
      </w:r>
      <w:r w:rsidR="00460ACE">
        <w:rPr>
          <w:sz w:val="28"/>
          <w:szCs w:val="28"/>
        </w:rPr>
        <w:t xml:space="preserve"> </w:t>
      </w:r>
      <w:r w:rsidRPr="009302DF">
        <w:rPr>
          <w:sz w:val="28"/>
          <w:szCs w:val="28"/>
        </w:rPr>
        <w:t>будут служить справки, выдаваемые</w:t>
      </w:r>
      <w:r w:rsidR="00460ACE">
        <w:rPr>
          <w:sz w:val="28"/>
          <w:szCs w:val="28"/>
        </w:rPr>
        <w:t xml:space="preserve"> </w:t>
      </w:r>
      <w:r w:rsidRPr="009302DF">
        <w:rPr>
          <w:sz w:val="28"/>
          <w:szCs w:val="28"/>
        </w:rPr>
        <w:t>соответственно Торговой Палатой</w:t>
      </w:r>
      <w:r w:rsidR="00460ACE">
        <w:rPr>
          <w:sz w:val="28"/>
          <w:szCs w:val="28"/>
        </w:rPr>
        <w:t xml:space="preserve"> </w:t>
      </w:r>
      <w:r w:rsidRPr="009302DF">
        <w:rPr>
          <w:sz w:val="28"/>
          <w:szCs w:val="28"/>
        </w:rPr>
        <w:t>страны</w:t>
      </w:r>
      <w:r w:rsidR="00460ACE">
        <w:rPr>
          <w:sz w:val="28"/>
          <w:szCs w:val="28"/>
        </w:rPr>
        <w:t xml:space="preserve"> </w:t>
      </w:r>
      <w:r w:rsidRPr="009302DF">
        <w:rPr>
          <w:sz w:val="28"/>
          <w:szCs w:val="28"/>
        </w:rPr>
        <w:t>Продавца или Покупателя.</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b/>
          <w:sz w:val="28"/>
          <w:szCs w:val="28"/>
        </w:rPr>
      </w:pPr>
      <w:r w:rsidRPr="009302DF">
        <w:rPr>
          <w:b/>
          <w:sz w:val="28"/>
          <w:szCs w:val="28"/>
        </w:rPr>
        <w:t>11. Другие условия</w:t>
      </w:r>
    </w:p>
    <w:p w:rsidR="00487883" w:rsidRPr="009302DF" w:rsidRDefault="00487883" w:rsidP="009302DF">
      <w:pPr>
        <w:spacing w:line="360" w:lineRule="auto"/>
        <w:ind w:firstLine="709"/>
        <w:jc w:val="both"/>
        <w:rPr>
          <w:sz w:val="28"/>
          <w:szCs w:val="28"/>
        </w:rPr>
      </w:pPr>
      <w:r w:rsidRPr="009302DF">
        <w:rPr>
          <w:sz w:val="28"/>
          <w:szCs w:val="28"/>
        </w:rPr>
        <w:t>Все сборы (включая портовые и доковые), налоги и таможенные расходы на территории страны Продавца, связанные с</w:t>
      </w:r>
      <w:r w:rsidR="00460ACE">
        <w:rPr>
          <w:sz w:val="28"/>
          <w:szCs w:val="28"/>
        </w:rPr>
        <w:t xml:space="preserve"> </w:t>
      </w:r>
      <w:r w:rsidRPr="009302DF">
        <w:rPr>
          <w:sz w:val="28"/>
          <w:szCs w:val="28"/>
        </w:rPr>
        <w:t>выполнением настоящего контракта, оплачиваются Продавцом и за его счет.</w:t>
      </w:r>
    </w:p>
    <w:p w:rsidR="00487883" w:rsidRPr="009302DF" w:rsidRDefault="00487883" w:rsidP="009302DF">
      <w:pPr>
        <w:spacing w:line="360" w:lineRule="auto"/>
        <w:ind w:firstLine="709"/>
        <w:jc w:val="both"/>
        <w:rPr>
          <w:sz w:val="28"/>
          <w:szCs w:val="28"/>
        </w:rPr>
      </w:pPr>
      <w:r w:rsidRPr="009302DF">
        <w:rPr>
          <w:sz w:val="28"/>
          <w:szCs w:val="28"/>
        </w:rPr>
        <w:t>Получение экспортных</w:t>
      </w:r>
      <w:r w:rsidR="00460ACE">
        <w:rPr>
          <w:sz w:val="28"/>
          <w:szCs w:val="28"/>
        </w:rPr>
        <w:t xml:space="preserve">  </w:t>
      </w:r>
      <w:r w:rsidRPr="009302DF">
        <w:rPr>
          <w:sz w:val="28"/>
          <w:szCs w:val="28"/>
        </w:rPr>
        <w:t>лицензий, если таковые потребуются,</w:t>
      </w:r>
      <w:r w:rsidR="00460ACE">
        <w:rPr>
          <w:sz w:val="28"/>
          <w:szCs w:val="28"/>
        </w:rPr>
        <w:t xml:space="preserve"> </w:t>
      </w:r>
      <w:r w:rsidRPr="009302DF">
        <w:rPr>
          <w:sz w:val="28"/>
          <w:szCs w:val="28"/>
        </w:rPr>
        <w:t xml:space="preserve">лежит на обязанности Продавца. </w:t>
      </w:r>
    </w:p>
    <w:p w:rsidR="00487883" w:rsidRPr="009302DF" w:rsidRDefault="00487883" w:rsidP="009302DF">
      <w:pPr>
        <w:spacing w:line="360" w:lineRule="auto"/>
        <w:ind w:firstLine="709"/>
        <w:jc w:val="both"/>
        <w:rPr>
          <w:sz w:val="28"/>
          <w:szCs w:val="28"/>
        </w:rPr>
      </w:pPr>
      <w:r w:rsidRPr="009302DF">
        <w:rPr>
          <w:sz w:val="28"/>
          <w:szCs w:val="28"/>
        </w:rPr>
        <w:t>С момента</w:t>
      </w:r>
      <w:r w:rsidR="00460ACE">
        <w:rPr>
          <w:sz w:val="28"/>
          <w:szCs w:val="28"/>
        </w:rPr>
        <w:t xml:space="preserve"> </w:t>
      </w:r>
      <w:r w:rsidRPr="009302DF">
        <w:rPr>
          <w:sz w:val="28"/>
          <w:szCs w:val="28"/>
        </w:rPr>
        <w:t>подписания</w:t>
      </w:r>
      <w:r w:rsidR="00460ACE">
        <w:rPr>
          <w:sz w:val="28"/>
          <w:szCs w:val="28"/>
        </w:rPr>
        <w:t xml:space="preserve"> </w:t>
      </w:r>
      <w:r w:rsidRPr="009302DF">
        <w:rPr>
          <w:sz w:val="28"/>
          <w:szCs w:val="28"/>
        </w:rPr>
        <w:t>настоящего контракта все предыдущие переговоры и переписка по нему теряют силу.</w:t>
      </w:r>
    </w:p>
    <w:p w:rsidR="00487883" w:rsidRPr="009302DF" w:rsidRDefault="00487883" w:rsidP="009302DF">
      <w:pPr>
        <w:spacing w:line="360" w:lineRule="auto"/>
        <w:ind w:firstLine="709"/>
        <w:jc w:val="both"/>
        <w:rPr>
          <w:sz w:val="28"/>
          <w:szCs w:val="28"/>
        </w:rPr>
      </w:pPr>
      <w:r w:rsidRPr="009302DF">
        <w:rPr>
          <w:sz w:val="28"/>
          <w:szCs w:val="28"/>
        </w:rPr>
        <w:t>Ни одна из сторон не вправе передать свои права и обязательства</w:t>
      </w:r>
      <w:r w:rsidR="00460ACE">
        <w:rPr>
          <w:sz w:val="28"/>
          <w:szCs w:val="28"/>
        </w:rPr>
        <w:t xml:space="preserve"> </w:t>
      </w:r>
      <w:r w:rsidRPr="009302DF">
        <w:rPr>
          <w:sz w:val="28"/>
          <w:szCs w:val="28"/>
        </w:rPr>
        <w:t>по контракту без</w:t>
      </w:r>
      <w:r w:rsidR="00460ACE">
        <w:rPr>
          <w:sz w:val="28"/>
          <w:szCs w:val="28"/>
        </w:rPr>
        <w:t xml:space="preserve"> </w:t>
      </w:r>
      <w:r w:rsidRPr="009302DF">
        <w:rPr>
          <w:sz w:val="28"/>
          <w:szCs w:val="28"/>
        </w:rPr>
        <w:t>письменного</w:t>
      </w:r>
      <w:r w:rsidR="00460ACE">
        <w:rPr>
          <w:sz w:val="28"/>
          <w:szCs w:val="28"/>
        </w:rPr>
        <w:t xml:space="preserve"> </w:t>
      </w:r>
      <w:r w:rsidRPr="009302DF">
        <w:rPr>
          <w:sz w:val="28"/>
          <w:szCs w:val="28"/>
        </w:rPr>
        <w:t>на</w:t>
      </w:r>
      <w:r w:rsidR="00460ACE">
        <w:rPr>
          <w:sz w:val="28"/>
          <w:szCs w:val="28"/>
        </w:rPr>
        <w:t xml:space="preserve"> </w:t>
      </w:r>
      <w:r w:rsidRPr="009302DF">
        <w:rPr>
          <w:sz w:val="28"/>
          <w:szCs w:val="28"/>
        </w:rPr>
        <w:t>то согласия другой стороны.</w:t>
      </w:r>
    </w:p>
    <w:p w:rsidR="00487883" w:rsidRPr="009302DF" w:rsidRDefault="00487883" w:rsidP="009302DF">
      <w:pPr>
        <w:spacing w:line="360" w:lineRule="auto"/>
        <w:ind w:firstLine="709"/>
        <w:jc w:val="both"/>
        <w:rPr>
          <w:sz w:val="28"/>
          <w:szCs w:val="28"/>
        </w:rPr>
      </w:pPr>
      <w:r w:rsidRPr="009302DF">
        <w:rPr>
          <w:sz w:val="28"/>
          <w:szCs w:val="28"/>
        </w:rPr>
        <w:t>Любые</w:t>
      </w:r>
      <w:r w:rsidR="00460ACE">
        <w:rPr>
          <w:sz w:val="28"/>
          <w:szCs w:val="28"/>
        </w:rPr>
        <w:t xml:space="preserve"> </w:t>
      </w:r>
      <w:r w:rsidRPr="009302DF">
        <w:rPr>
          <w:sz w:val="28"/>
          <w:szCs w:val="28"/>
        </w:rPr>
        <w:t>изменения</w:t>
      </w:r>
      <w:r w:rsidR="00460ACE">
        <w:rPr>
          <w:sz w:val="28"/>
          <w:szCs w:val="28"/>
        </w:rPr>
        <w:t xml:space="preserve"> </w:t>
      </w:r>
      <w:r w:rsidRPr="009302DF">
        <w:rPr>
          <w:sz w:val="28"/>
          <w:szCs w:val="28"/>
        </w:rPr>
        <w:t>и</w:t>
      </w:r>
      <w:r w:rsidR="00460ACE">
        <w:rPr>
          <w:sz w:val="28"/>
          <w:szCs w:val="28"/>
        </w:rPr>
        <w:t xml:space="preserve"> </w:t>
      </w:r>
      <w:r w:rsidRPr="009302DF">
        <w:rPr>
          <w:sz w:val="28"/>
          <w:szCs w:val="28"/>
        </w:rPr>
        <w:t>дополнения к настоящему контракту будут действительны лишь</w:t>
      </w:r>
      <w:r w:rsidR="00460ACE">
        <w:rPr>
          <w:sz w:val="28"/>
          <w:szCs w:val="28"/>
        </w:rPr>
        <w:t xml:space="preserve"> </w:t>
      </w:r>
      <w:r w:rsidRPr="009302DF">
        <w:rPr>
          <w:sz w:val="28"/>
          <w:szCs w:val="28"/>
        </w:rPr>
        <w:t>при условии,</w:t>
      </w:r>
      <w:r w:rsidR="00460ACE">
        <w:rPr>
          <w:sz w:val="28"/>
          <w:szCs w:val="28"/>
        </w:rPr>
        <w:t xml:space="preserve"> </w:t>
      </w:r>
      <w:r w:rsidRPr="009302DF">
        <w:rPr>
          <w:sz w:val="28"/>
          <w:szCs w:val="28"/>
        </w:rPr>
        <w:t xml:space="preserve">если они совершены в письменной форме и подписаны уполномоченными на то лицами обеих сторон. </w:t>
      </w:r>
    </w:p>
    <w:p w:rsidR="00487883" w:rsidRPr="009302DF" w:rsidRDefault="00487883" w:rsidP="009302DF">
      <w:pPr>
        <w:spacing w:line="360" w:lineRule="auto"/>
        <w:ind w:firstLine="709"/>
        <w:jc w:val="both"/>
        <w:rPr>
          <w:sz w:val="28"/>
          <w:szCs w:val="28"/>
        </w:rPr>
      </w:pPr>
      <w:r w:rsidRPr="009302DF">
        <w:rPr>
          <w:sz w:val="28"/>
          <w:szCs w:val="28"/>
        </w:rPr>
        <w:t>Настоящий контракт</w:t>
      </w:r>
      <w:r w:rsidR="00460ACE">
        <w:rPr>
          <w:sz w:val="28"/>
          <w:szCs w:val="28"/>
        </w:rPr>
        <w:t xml:space="preserve"> </w:t>
      </w:r>
      <w:r w:rsidRPr="009302DF">
        <w:rPr>
          <w:sz w:val="28"/>
          <w:szCs w:val="28"/>
        </w:rPr>
        <w:t xml:space="preserve"> составлен</w:t>
      </w:r>
      <w:r w:rsidR="00460ACE">
        <w:rPr>
          <w:sz w:val="28"/>
          <w:szCs w:val="28"/>
        </w:rPr>
        <w:t xml:space="preserve"> </w:t>
      </w:r>
      <w:r w:rsidRPr="009302DF">
        <w:rPr>
          <w:sz w:val="28"/>
          <w:szCs w:val="28"/>
        </w:rPr>
        <w:t>в двух экземплярах,</w:t>
      </w:r>
      <w:r w:rsidR="00460ACE">
        <w:rPr>
          <w:sz w:val="28"/>
          <w:szCs w:val="28"/>
        </w:rPr>
        <w:t xml:space="preserve"> </w:t>
      </w:r>
      <w:r w:rsidRPr="009302DF">
        <w:rPr>
          <w:sz w:val="28"/>
          <w:szCs w:val="28"/>
        </w:rPr>
        <w:t>причем</w:t>
      </w:r>
      <w:r w:rsidR="00460ACE">
        <w:rPr>
          <w:sz w:val="28"/>
          <w:szCs w:val="28"/>
        </w:rPr>
        <w:t xml:space="preserve"> </w:t>
      </w:r>
      <w:r w:rsidRPr="009302DF">
        <w:rPr>
          <w:sz w:val="28"/>
          <w:szCs w:val="28"/>
        </w:rPr>
        <w:t>оба</w:t>
      </w:r>
      <w:r w:rsidR="00460ACE">
        <w:rPr>
          <w:sz w:val="28"/>
          <w:szCs w:val="28"/>
        </w:rPr>
        <w:t xml:space="preserve"> </w:t>
      </w:r>
      <w:r w:rsidRPr="009302DF">
        <w:rPr>
          <w:sz w:val="28"/>
          <w:szCs w:val="28"/>
        </w:rPr>
        <w:t xml:space="preserve">экземпляра имеют одинаковую силу. </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b/>
          <w:sz w:val="28"/>
          <w:szCs w:val="28"/>
        </w:rPr>
        <w:t>12. Юридические</w:t>
      </w:r>
      <w:r w:rsidR="00460ACE">
        <w:rPr>
          <w:b/>
          <w:sz w:val="28"/>
          <w:szCs w:val="28"/>
        </w:rPr>
        <w:t xml:space="preserve"> </w:t>
      </w:r>
      <w:r w:rsidRPr="009302DF">
        <w:rPr>
          <w:b/>
          <w:sz w:val="28"/>
          <w:szCs w:val="28"/>
        </w:rPr>
        <w:t>адреса сторон</w:t>
      </w:r>
      <w:r w:rsidRPr="009302DF">
        <w:rPr>
          <w:sz w:val="28"/>
          <w:szCs w:val="28"/>
        </w:rPr>
        <w:t xml:space="preserve"> </w:t>
      </w:r>
    </w:p>
    <w:p w:rsidR="00487883" w:rsidRPr="009302DF" w:rsidRDefault="00487883" w:rsidP="009302DF">
      <w:pPr>
        <w:spacing w:line="360" w:lineRule="auto"/>
        <w:ind w:firstLine="709"/>
        <w:jc w:val="both"/>
        <w:rPr>
          <w:sz w:val="28"/>
          <w:szCs w:val="28"/>
        </w:rPr>
      </w:pPr>
      <w:r w:rsidRPr="009302DF">
        <w:rPr>
          <w:sz w:val="28"/>
          <w:szCs w:val="28"/>
        </w:rPr>
        <w:t>___________________________________</w:t>
      </w:r>
    </w:p>
    <w:p w:rsidR="00487883" w:rsidRPr="009302DF" w:rsidRDefault="00487883" w:rsidP="009302DF">
      <w:pPr>
        <w:spacing w:line="360" w:lineRule="auto"/>
        <w:ind w:firstLine="709"/>
        <w:jc w:val="both"/>
        <w:rPr>
          <w:sz w:val="28"/>
          <w:szCs w:val="28"/>
        </w:rPr>
      </w:pPr>
      <w:r w:rsidRPr="009302DF">
        <w:rPr>
          <w:sz w:val="28"/>
          <w:szCs w:val="28"/>
        </w:rPr>
        <w:t xml:space="preserve">___________________________________ </w:t>
      </w:r>
    </w:p>
    <w:p w:rsidR="00487883" w:rsidRPr="009302DF" w:rsidRDefault="00487883" w:rsidP="009302DF">
      <w:pPr>
        <w:spacing w:line="360" w:lineRule="auto"/>
        <w:ind w:firstLine="709"/>
        <w:jc w:val="both"/>
        <w:rPr>
          <w:sz w:val="28"/>
          <w:szCs w:val="28"/>
        </w:rPr>
      </w:pPr>
      <w:r w:rsidRPr="009302DF">
        <w:rPr>
          <w:sz w:val="28"/>
          <w:szCs w:val="28"/>
        </w:rPr>
        <w:t xml:space="preserve">___________________________________ </w:t>
      </w:r>
    </w:p>
    <w:p w:rsidR="00487883" w:rsidRPr="009302DF" w:rsidRDefault="00460ACE" w:rsidP="009302DF">
      <w:pPr>
        <w:spacing w:line="360" w:lineRule="auto"/>
        <w:ind w:firstLine="709"/>
        <w:jc w:val="both"/>
        <w:rPr>
          <w:sz w:val="28"/>
          <w:szCs w:val="28"/>
        </w:rPr>
      </w:pPr>
      <w:r>
        <w:rPr>
          <w:sz w:val="28"/>
          <w:szCs w:val="28"/>
        </w:rPr>
        <w:t xml:space="preserve"> </w:t>
      </w:r>
    </w:p>
    <w:p w:rsidR="00487883" w:rsidRPr="009302DF" w:rsidRDefault="00487883" w:rsidP="009302DF">
      <w:pPr>
        <w:spacing w:line="360" w:lineRule="auto"/>
        <w:ind w:firstLine="709"/>
        <w:jc w:val="both"/>
        <w:rPr>
          <w:b/>
          <w:sz w:val="28"/>
          <w:szCs w:val="28"/>
        </w:rPr>
      </w:pPr>
      <w:r w:rsidRPr="009302DF">
        <w:rPr>
          <w:b/>
          <w:sz w:val="28"/>
          <w:szCs w:val="28"/>
        </w:rPr>
        <w:t>Краткая форма доверенности на управление бизнесом</w:t>
      </w:r>
    </w:p>
    <w:p w:rsidR="00487883" w:rsidRPr="009302DF" w:rsidRDefault="00487883" w:rsidP="009302DF">
      <w:pPr>
        <w:spacing w:line="360" w:lineRule="auto"/>
        <w:ind w:firstLine="709"/>
        <w:jc w:val="both"/>
        <w:rPr>
          <w:sz w:val="28"/>
          <w:szCs w:val="28"/>
        </w:rPr>
      </w:pPr>
    </w:p>
    <w:p w:rsidR="00487883" w:rsidRPr="009302DF" w:rsidRDefault="00487883" w:rsidP="009302DF">
      <w:pPr>
        <w:spacing w:line="360" w:lineRule="auto"/>
        <w:ind w:firstLine="709"/>
        <w:jc w:val="both"/>
        <w:rPr>
          <w:sz w:val="28"/>
          <w:szCs w:val="28"/>
        </w:rPr>
      </w:pPr>
      <w:r w:rsidRPr="009302DF">
        <w:rPr>
          <w:sz w:val="28"/>
          <w:szCs w:val="28"/>
        </w:rPr>
        <w:t>Гражданин (страна) (Ф.И.О.), проживающий (адрес) настоящим уполномочен в качестве (генерального директора или др.) осуществлять контроль над бизнесом (наименование компании), созданной и существующей согласно законов (национальность компании) которая расположена (адрес, страна).</w:t>
      </w:r>
    </w:p>
    <w:p w:rsidR="00487883" w:rsidRPr="009302DF" w:rsidRDefault="00487883" w:rsidP="009302DF">
      <w:pPr>
        <w:spacing w:line="360" w:lineRule="auto"/>
        <w:ind w:firstLine="709"/>
        <w:jc w:val="both"/>
        <w:rPr>
          <w:sz w:val="28"/>
          <w:szCs w:val="28"/>
        </w:rPr>
      </w:pPr>
      <w:r w:rsidRPr="009302DF">
        <w:rPr>
          <w:sz w:val="28"/>
          <w:szCs w:val="28"/>
        </w:rPr>
        <w:t xml:space="preserve">Управляя бизнесом, Генеральный директор обладает полномочиями: </w:t>
      </w:r>
    </w:p>
    <w:p w:rsidR="00487883" w:rsidRPr="009302DF" w:rsidRDefault="00487883" w:rsidP="009302DF">
      <w:pPr>
        <w:spacing w:line="360" w:lineRule="auto"/>
        <w:ind w:firstLine="709"/>
        <w:jc w:val="both"/>
        <w:rPr>
          <w:sz w:val="28"/>
          <w:szCs w:val="28"/>
        </w:rPr>
      </w:pPr>
      <w:r w:rsidRPr="009302DF">
        <w:rPr>
          <w:sz w:val="28"/>
          <w:szCs w:val="28"/>
        </w:rPr>
        <w:t xml:space="preserve">1. Покупать и продавать любые вещи и собственность, которые используются в связи с бизнесом; </w:t>
      </w:r>
    </w:p>
    <w:p w:rsidR="00487883" w:rsidRPr="009302DF" w:rsidRDefault="00487883" w:rsidP="009302DF">
      <w:pPr>
        <w:spacing w:line="360" w:lineRule="auto"/>
        <w:ind w:firstLine="709"/>
        <w:jc w:val="both"/>
        <w:rPr>
          <w:sz w:val="28"/>
          <w:szCs w:val="28"/>
        </w:rPr>
      </w:pPr>
      <w:r w:rsidRPr="009302DF">
        <w:rPr>
          <w:sz w:val="28"/>
          <w:szCs w:val="28"/>
        </w:rPr>
        <w:t>2. Подписывать любые чеки, векселя, платежные поручения, аккредитивы, ценные бумаги и другие документы, связанные с бизнесом;</w:t>
      </w:r>
    </w:p>
    <w:p w:rsidR="00487883" w:rsidRPr="009302DF" w:rsidRDefault="00487883" w:rsidP="009302DF">
      <w:pPr>
        <w:spacing w:line="360" w:lineRule="auto"/>
        <w:ind w:firstLine="709"/>
        <w:jc w:val="both"/>
        <w:rPr>
          <w:sz w:val="28"/>
          <w:szCs w:val="28"/>
        </w:rPr>
      </w:pPr>
      <w:r w:rsidRPr="009302DF">
        <w:rPr>
          <w:sz w:val="28"/>
          <w:szCs w:val="28"/>
        </w:rPr>
        <w:t xml:space="preserve">3. Открывать счета, подавать, принимать и разрешать все претензии и иски, возникшие или могущие возникнуть в связи с бизнесом; </w:t>
      </w:r>
    </w:p>
    <w:p w:rsidR="00487883" w:rsidRPr="009302DF" w:rsidRDefault="00487883" w:rsidP="009302DF">
      <w:pPr>
        <w:spacing w:line="360" w:lineRule="auto"/>
        <w:ind w:firstLine="709"/>
        <w:jc w:val="both"/>
        <w:rPr>
          <w:sz w:val="28"/>
          <w:szCs w:val="28"/>
        </w:rPr>
      </w:pPr>
      <w:r w:rsidRPr="009302DF">
        <w:rPr>
          <w:sz w:val="28"/>
          <w:szCs w:val="28"/>
        </w:rPr>
        <w:t xml:space="preserve">4. Покупать, продавать, закладывать любые векселя, долговые обязательства, арендные права, контракты, гарантии и закладные в связи с бизнесом; </w:t>
      </w:r>
    </w:p>
    <w:p w:rsidR="00487883" w:rsidRPr="009302DF" w:rsidRDefault="00487883" w:rsidP="009302DF">
      <w:pPr>
        <w:spacing w:line="360" w:lineRule="auto"/>
        <w:ind w:firstLine="709"/>
        <w:jc w:val="both"/>
        <w:rPr>
          <w:sz w:val="28"/>
          <w:szCs w:val="28"/>
        </w:rPr>
      </w:pPr>
      <w:r w:rsidRPr="009302DF">
        <w:rPr>
          <w:sz w:val="28"/>
          <w:szCs w:val="28"/>
        </w:rPr>
        <w:t>5. Совершать любые иные управленческие акты в связи с ведением бизнеса.</w:t>
      </w:r>
    </w:p>
    <w:p w:rsidR="00487883" w:rsidRPr="009302DF" w:rsidRDefault="00487883" w:rsidP="009302DF">
      <w:pPr>
        <w:spacing w:line="360" w:lineRule="auto"/>
        <w:ind w:firstLine="709"/>
        <w:jc w:val="both"/>
        <w:rPr>
          <w:sz w:val="28"/>
          <w:szCs w:val="28"/>
        </w:rPr>
      </w:pPr>
      <w:r w:rsidRPr="009302DF">
        <w:rPr>
          <w:sz w:val="28"/>
          <w:szCs w:val="28"/>
        </w:rPr>
        <w:t>6. Права и полномочия Генерального директора совместно со всеми полномочиями, предоставленными настоящей доверенностью вступают в силу (дата) и остаются в силе до (дата), если не будут продлены или отменены ранее любой из Сторон.</w:t>
      </w:r>
    </w:p>
    <w:p w:rsidR="00487883" w:rsidRPr="009302DF" w:rsidRDefault="00487883" w:rsidP="009302DF">
      <w:pPr>
        <w:spacing w:line="360" w:lineRule="auto"/>
        <w:ind w:firstLine="709"/>
        <w:jc w:val="both"/>
        <w:rPr>
          <w:sz w:val="28"/>
          <w:szCs w:val="28"/>
        </w:rPr>
      </w:pPr>
      <w:r w:rsidRPr="009302DF">
        <w:rPr>
          <w:sz w:val="28"/>
          <w:szCs w:val="28"/>
        </w:rPr>
        <w:t>Настоящая доверенность совершена____ (дата) в_______ (город страна).</w:t>
      </w:r>
      <w:r w:rsidRPr="009302DF">
        <w:rPr>
          <w:sz w:val="28"/>
          <w:szCs w:val="28"/>
        </w:rPr>
        <w:br/>
      </w:r>
      <w:r w:rsidRPr="009302DF">
        <w:rPr>
          <w:sz w:val="28"/>
          <w:szCs w:val="28"/>
        </w:rPr>
        <w:br/>
        <w:t>(Подпись, корпоративная печать)</w:t>
      </w:r>
    </w:p>
    <w:p w:rsidR="00C91B98" w:rsidRPr="009302DF" w:rsidRDefault="00CB2C07" w:rsidP="00CB2C07">
      <w:pPr>
        <w:shd w:val="clear" w:color="auto" w:fill="FFFFFF"/>
        <w:spacing w:line="360" w:lineRule="auto"/>
        <w:ind w:firstLine="709"/>
        <w:jc w:val="both"/>
        <w:rPr>
          <w:b/>
          <w:sz w:val="28"/>
          <w:szCs w:val="28"/>
        </w:rPr>
      </w:pPr>
      <w:r>
        <w:rPr>
          <w:b/>
          <w:color w:val="000000"/>
          <w:sz w:val="28"/>
          <w:szCs w:val="28"/>
        </w:rPr>
        <w:br w:type="page"/>
      </w:r>
      <w:r w:rsidR="00C91B98" w:rsidRPr="009302DF">
        <w:rPr>
          <w:b/>
          <w:sz w:val="28"/>
          <w:szCs w:val="28"/>
        </w:rPr>
        <w:t>Доверенность (общая форма)</w:t>
      </w:r>
    </w:p>
    <w:p w:rsidR="00C91B98" w:rsidRPr="009302DF" w:rsidRDefault="00C91B98" w:rsidP="009302DF">
      <w:pPr>
        <w:spacing w:line="360" w:lineRule="auto"/>
        <w:ind w:firstLine="709"/>
        <w:jc w:val="both"/>
        <w:rPr>
          <w:b/>
          <w:sz w:val="28"/>
          <w:szCs w:val="28"/>
        </w:rPr>
      </w:pPr>
    </w:p>
    <w:p w:rsidR="00C91B98" w:rsidRPr="009302DF" w:rsidRDefault="00C91B98" w:rsidP="009302DF">
      <w:pPr>
        <w:spacing w:line="360" w:lineRule="auto"/>
        <w:ind w:firstLine="709"/>
        <w:jc w:val="both"/>
        <w:rPr>
          <w:sz w:val="28"/>
          <w:szCs w:val="28"/>
        </w:rPr>
      </w:pPr>
      <w:r w:rsidRPr="009302DF">
        <w:rPr>
          <w:sz w:val="28"/>
          <w:szCs w:val="28"/>
        </w:rPr>
        <w:t>Я, &lt;фамилия, имя, отчество&gt;, проживающий по адресу &lt;</w:t>
      </w:r>
      <w:r w:rsidR="009E442C" w:rsidRPr="009302DF">
        <w:rPr>
          <w:sz w:val="28"/>
          <w:szCs w:val="28"/>
        </w:rPr>
        <w:t>…</w:t>
      </w:r>
      <w:r w:rsidRPr="009302DF">
        <w:rPr>
          <w:sz w:val="28"/>
          <w:szCs w:val="28"/>
        </w:rPr>
        <w:t>&gt; настоящим назначаю г-на &lt;фамилия, имя, отчество&gt; проживающего по адресу &lt;</w:t>
      </w:r>
      <w:r w:rsidR="009E442C" w:rsidRPr="009302DF">
        <w:rPr>
          <w:sz w:val="28"/>
          <w:szCs w:val="28"/>
        </w:rPr>
        <w:t>…</w:t>
      </w:r>
      <w:r w:rsidRPr="009302DF">
        <w:rPr>
          <w:sz w:val="28"/>
          <w:szCs w:val="28"/>
        </w:rPr>
        <w:t>&gt; в качестве доверенного лица, представляющего мои интересы для совершения ниже перечисленных действий в пределах моих полномочий: </w:t>
      </w:r>
    </w:p>
    <w:p w:rsidR="00C91B98" w:rsidRPr="009302DF" w:rsidRDefault="00C91B98" w:rsidP="00CB2C07">
      <w:pPr>
        <w:spacing w:line="360" w:lineRule="auto"/>
        <w:jc w:val="both"/>
        <w:rPr>
          <w:sz w:val="28"/>
          <w:szCs w:val="28"/>
        </w:rPr>
      </w:pPr>
      <w:r w:rsidRPr="009302DF">
        <w:rPr>
          <w:sz w:val="28"/>
          <w:szCs w:val="28"/>
        </w:rPr>
        <w:t>________________________________________________</w:t>
      </w:r>
      <w:r w:rsidRPr="009302DF">
        <w:rPr>
          <w:sz w:val="28"/>
          <w:szCs w:val="28"/>
        </w:rPr>
        <w:br/>
        <w:t>________________________________________________</w:t>
      </w:r>
      <w:r w:rsidRPr="009302DF">
        <w:rPr>
          <w:sz w:val="28"/>
          <w:szCs w:val="28"/>
        </w:rPr>
        <w:br/>
        <w:t>________________________________________________</w:t>
      </w:r>
      <w:r w:rsidRPr="009302DF">
        <w:rPr>
          <w:sz w:val="28"/>
          <w:szCs w:val="28"/>
        </w:rPr>
        <w:br/>
      </w:r>
      <w:r w:rsidRPr="009302DF">
        <w:rPr>
          <w:sz w:val="28"/>
          <w:szCs w:val="28"/>
        </w:rPr>
        <w:br/>
        <w:t>(ОПИСАНИЕ КОНКРЕТНЫХ ПОЛНОМОЧИЙ, ПРЕДОСТАВЛЯЕМЫХ ДОВЕРЕННОМУ ЛИЦУ).</w:t>
      </w:r>
    </w:p>
    <w:p w:rsidR="00C91B98" w:rsidRPr="009302DF" w:rsidRDefault="00C91B98" w:rsidP="009302DF">
      <w:pPr>
        <w:spacing w:line="360" w:lineRule="auto"/>
        <w:ind w:firstLine="709"/>
        <w:jc w:val="both"/>
        <w:rPr>
          <w:sz w:val="28"/>
          <w:szCs w:val="28"/>
        </w:rPr>
      </w:pPr>
      <w:r w:rsidRPr="009302DF">
        <w:rPr>
          <w:sz w:val="28"/>
          <w:szCs w:val="28"/>
        </w:rPr>
        <w:t>Права и полномочия моего доверенного, представляющего мои интересы для совершения действий в пределах моих полномочий через поверенного вступают в силу &lt;дата&gt; и остаются в силе до &lt;дата&gt;, если не будут продлены или отменены ранее любой из сторон. </w:t>
      </w:r>
    </w:p>
    <w:p w:rsidR="00C91B98" w:rsidRPr="009302DF" w:rsidRDefault="00C91B98" w:rsidP="009302DF">
      <w:pPr>
        <w:spacing w:line="360" w:lineRule="auto"/>
        <w:ind w:firstLine="709"/>
        <w:jc w:val="both"/>
        <w:rPr>
          <w:sz w:val="28"/>
          <w:szCs w:val="28"/>
        </w:rPr>
      </w:pPr>
      <w:r w:rsidRPr="009302DF">
        <w:rPr>
          <w:sz w:val="28"/>
          <w:szCs w:val="28"/>
        </w:rPr>
        <w:t>Настоящая доверенность совершена &lt;дата&gt; в _____________</w:t>
      </w:r>
      <w:r w:rsidR="00CB2C07">
        <w:rPr>
          <w:sz w:val="28"/>
          <w:szCs w:val="28"/>
        </w:rPr>
        <w:t>________</w:t>
      </w:r>
      <w:r w:rsidRPr="009302DF">
        <w:rPr>
          <w:sz w:val="28"/>
          <w:szCs w:val="28"/>
        </w:rPr>
        <w:t> </w:t>
      </w:r>
    </w:p>
    <w:p w:rsidR="00C91B98" w:rsidRPr="009302DF" w:rsidRDefault="00C91B98" w:rsidP="009302DF">
      <w:pPr>
        <w:spacing w:line="360" w:lineRule="auto"/>
        <w:ind w:firstLine="709"/>
        <w:jc w:val="both"/>
        <w:rPr>
          <w:sz w:val="28"/>
          <w:szCs w:val="28"/>
        </w:rPr>
      </w:pPr>
      <w:r w:rsidRPr="009302DF">
        <w:rPr>
          <w:sz w:val="28"/>
          <w:szCs w:val="28"/>
        </w:rPr>
        <w:t>В МОЕМ ПРИСУТСТВИИ подписана настоящая доверенность &lt;дата&gt;, известными мне и лично явившимися в мой офис лицами. Настоящим подтверждаю, что подписавшие вышеупомянутую доверенность лица действовали добровольно и без принуждения, подтверждая выраженные в ней цели. </w:t>
      </w:r>
    </w:p>
    <w:p w:rsidR="00C91B98" w:rsidRPr="009302DF" w:rsidRDefault="00C91B98" w:rsidP="009302DF">
      <w:pPr>
        <w:spacing w:line="360" w:lineRule="auto"/>
        <w:ind w:firstLine="709"/>
        <w:jc w:val="both"/>
        <w:rPr>
          <w:sz w:val="28"/>
          <w:szCs w:val="28"/>
        </w:rPr>
      </w:pPr>
      <w:r w:rsidRPr="009302DF">
        <w:rPr>
          <w:sz w:val="28"/>
          <w:szCs w:val="28"/>
        </w:rPr>
        <w:t>К ЧЕМУ ПРИЛАГАЮ СВОЮ ПОДПИСЬ, а должностное лицо ставит печать в вышеупомянутый день, месяц и год.</w:t>
      </w:r>
    </w:p>
    <w:p w:rsidR="00C91B98" w:rsidRPr="009302DF" w:rsidRDefault="00C91B98" w:rsidP="009302DF">
      <w:pPr>
        <w:spacing w:line="360" w:lineRule="auto"/>
        <w:ind w:firstLine="709"/>
        <w:jc w:val="both"/>
        <w:rPr>
          <w:sz w:val="28"/>
          <w:szCs w:val="28"/>
        </w:rPr>
      </w:pPr>
      <w:r w:rsidRPr="009302DF">
        <w:rPr>
          <w:sz w:val="28"/>
          <w:szCs w:val="28"/>
        </w:rPr>
        <w:t>НОТАРИУС </w:t>
      </w:r>
    </w:p>
    <w:p w:rsidR="00C91B98" w:rsidRPr="009302DF" w:rsidRDefault="00C91B98" w:rsidP="009302DF">
      <w:pPr>
        <w:spacing w:line="360" w:lineRule="auto"/>
        <w:ind w:firstLine="709"/>
        <w:jc w:val="both"/>
        <w:rPr>
          <w:sz w:val="28"/>
          <w:szCs w:val="28"/>
        </w:rPr>
      </w:pPr>
      <w:r w:rsidRPr="009302DF">
        <w:rPr>
          <w:sz w:val="28"/>
          <w:szCs w:val="28"/>
        </w:rPr>
        <w:t>Срок истечения моих полномочий &lt;дата&gt; </w:t>
      </w:r>
    </w:p>
    <w:p w:rsidR="00502322" w:rsidRPr="009302DF" w:rsidRDefault="00CB2C07" w:rsidP="009302DF">
      <w:pPr>
        <w:shd w:val="clear" w:color="auto" w:fill="FFFFFF"/>
        <w:spacing w:line="360" w:lineRule="auto"/>
        <w:ind w:firstLine="709"/>
        <w:jc w:val="both"/>
        <w:rPr>
          <w:b/>
          <w:color w:val="000000"/>
          <w:sz w:val="28"/>
          <w:szCs w:val="28"/>
          <w:lang w:val="en-US"/>
        </w:rPr>
      </w:pPr>
      <w:r>
        <w:rPr>
          <w:b/>
          <w:color w:val="000000"/>
          <w:sz w:val="28"/>
          <w:szCs w:val="28"/>
        </w:rPr>
        <w:br w:type="page"/>
      </w:r>
      <w:r w:rsidR="00502322" w:rsidRPr="009302DF">
        <w:rPr>
          <w:b/>
          <w:color w:val="000000"/>
          <w:sz w:val="28"/>
          <w:szCs w:val="28"/>
          <w:lang w:val="en-US"/>
        </w:rPr>
        <w:t>Part 1.</w:t>
      </w:r>
    </w:p>
    <w:p w:rsidR="00CB2C07" w:rsidRDefault="00CB2C07" w:rsidP="009302DF">
      <w:pPr>
        <w:shd w:val="clear" w:color="auto" w:fill="FFFFFF"/>
        <w:spacing w:line="360" w:lineRule="auto"/>
        <w:ind w:firstLine="709"/>
        <w:jc w:val="both"/>
        <w:rPr>
          <w:b/>
          <w:color w:val="000000"/>
          <w:sz w:val="28"/>
          <w:szCs w:val="28"/>
        </w:rPr>
      </w:pPr>
    </w:p>
    <w:p w:rsidR="00BC05AE" w:rsidRPr="009302DF" w:rsidRDefault="00AC3127" w:rsidP="009302DF">
      <w:pPr>
        <w:shd w:val="clear" w:color="auto" w:fill="FFFFFF"/>
        <w:spacing w:line="360" w:lineRule="auto"/>
        <w:ind w:firstLine="709"/>
        <w:jc w:val="both"/>
        <w:rPr>
          <w:b/>
          <w:sz w:val="28"/>
          <w:szCs w:val="28"/>
          <w:lang w:val="en-US"/>
        </w:rPr>
      </w:pPr>
      <w:r w:rsidRPr="009302DF">
        <w:rPr>
          <w:b/>
          <w:color w:val="000000"/>
          <w:sz w:val="28"/>
          <w:szCs w:val="28"/>
          <w:lang w:val="en-US"/>
        </w:rPr>
        <w:t xml:space="preserve">The Nature of </w:t>
      </w:r>
      <w:r w:rsidR="00BC05AE" w:rsidRPr="009302DF">
        <w:rPr>
          <w:b/>
          <w:color w:val="000000"/>
          <w:sz w:val="28"/>
          <w:szCs w:val="28"/>
          <w:lang w:val="en-US"/>
        </w:rPr>
        <w:t>Merchandising Activities</w:t>
      </w:r>
    </w:p>
    <w:p w:rsidR="00CB2C07" w:rsidRDefault="00CB2C07" w:rsidP="009302DF">
      <w:pPr>
        <w:shd w:val="clear" w:color="auto" w:fill="FFFFFF"/>
        <w:spacing w:line="360" w:lineRule="auto"/>
        <w:ind w:firstLine="709"/>
        <w:jc w:val="both"/>
        <w:rPr>
          <w:color w:val="000000"/>
          <w:sz w:val="28"/>
          <w:szCs w:val="28"/>
        </w:rPr>
      </w:pPr>
    </w:p>
    <w:p w:rsidR="00AC3127" w:rsidRPr="009302DF" w:rsidRDefault="00AC3127" w:rsidP="009302DF">
      <w:pPr>
        <w:shd w:val="clear" w:color="auto" w:fill="FFFFFF"/>
        <w:spacing w:line="360" w:lineRule="auto"/>
        <w:ind w:firstLine="709"/>
        <w:jc w:val="both"/>
        <w:rPr>
          <w:sz w:val="28"/>
          <w:szCs w:val="28"/>
          <w:lang w:val="en-US"/>
        </w:rPr>
      </w:pPr>
      <w:r w:rsidRPr="009302DF">
        <w:rPr>
          <w:color w:val="000000"/>
          <w:sz w:val="28"/>
          <w:szCs w:val="28"/>
          <w:lang w:val="en-US"/>
        </w:rPr>
        <w:t>The first four chapters have described the financial statements and accounting records of Clear Copy Co. Because it provides services to its customers, Clear Copy is a service company. Other examples of service companies in</w:t>
      </w:r>
      <w:r w:rsidRPr="009302DF">
        <w:rPr>
          <w:color w:val="000000"/>
          <w:sz w:val="28"/>
          <w:szCs w:val="28"/>
          <w:lang w:val="en-US"/>
        </w:rPr>
        <w:softHyphen/>
      </w:r>
      <w:r w:rsidR="005F1E4B" w:rsidRPr="009302DF">
        <w:rPr>
          <w:color w:val="000000"/>
          <w:sz w:val="28"/>
          <w:szCs w:val="28"/>
          <w:lang w:val="en-US"/>
        </w:rPr>
        <w:t>clude</w:t>
      </w:r>
      <w:r w:rsidRPr="009302DF">
        <w:rPr>
          <w:color w:val="000000"/>
          <w:sz w:val="28"/>
          <w:szCs w:val="28"/>
          <w:lang w:val="en-US"/>
        </w:rPr>
        <w:t xml:space="preserve"> hotels, hospitals, car rental agencies, airlines, theaters, ski resorts, and golf courses. In return for services provided to its customers, a service com</w:t>
      </w:r>
      <w:r w:rsidRPr="009302DF">
        <w:rPr>
          <w:color w:val="000000"/>
          <w:sz w:val="28"/>
          <w:szCs w:val="28"/>
          <w:lang w:val="en-US"/>
        </w:rPr>
        <w:softHyphen/>
        <w:t>pany receives commissions, fares, or fees as revenue. Its net income for a re-Porting period is the difference between its revenues and the operating ex</w:t>
      </w:r>
      <w:r w:rsidRPr="009302DF">
        <w:rPr>
          <w:color w:val="000000"/>
          <w:sz w:val="28"/>
          <w:szCs w:val="28"/>
          <w:lang w:val="en-US"/>
        </w:rPr>
        <w:softHyphen/>
        <w:t>penses incurred in providing the services.</w:t>
      </w:r>
    </w:p>
    <w:p w:rsidR="002A2350" w:rsidRPr="009302DF" w:rsidRDefault="002A2350" w:rsidP="009302DF">
      <w:pPr>
        <w:shd w:val="clear" w:color="auto" w:fill="FFFFFF"/>
        <w:spacing w:line="360" w:lineRule="auto"/>
        <w:ind w:firstLine="709"/>
        <w:jc w:val="both"/>
        <w:rPr>
          <w:sz w:val="28"/>
          <w:szCs w:val="28"/>
          <w:lang w:val="en-US"/>
        </w:rPr>
      </w:pPr>
      <w:r w:rsidRPr="009302DF">
        <w:rPr>
          <w:color w:val="000000"/>
          <w:sz w:val="28"/>
          <w:szCs w:val="28"/>
          <w:lang w:val="en-US"/>
        </w:rPr>
        <w:t>In contrast, a merchandising company earns net income by buying and selling merchandise, which consists of goods that the company acquires spe</w:t>
      </w:r>
      <w:r w:rsidRPr="009302DF">
        <w:rPr>
          <w:color w:val="000000"/>
          <w:sz w:val="28"/>
          <w:szCs w:val="28"/>
          <w:lang w:val="en-US"/>
        </w:rPr>
        <w:softHyphen/>
        <w:t>cifically to be sold. To achieve a net income, the revenue from selling the merchandise needs to exceed not only the cost of the merchandise sold to customers but also the company</w:t>
      </w:r>
      <w:r w:rsidR="009E442C" w:rsidRPr="009302DF">
        <w:rPr>
          <w:color w:val="000000"/>
          <w:sz w:val="28"/>
          <w:szCs w:val="28"/>
          <w:lang w:val="en-US"/>
        </w:rPr>
        <w:t>’</w:t>
      </w:r>
      <w:r w:rsidRPr="009302DF">
        <w:rPr>
          <w:color w:val="000000"/>
          <w:sz w:val="28"/>
          <w:szCs w:val="28"/>
          <w:lang w:val="en-US"/>
        </w:rPr>
        <w:t>s other operating expenses for the reporting period.</w:t>
      </w:r>
    </w:p>
    <w:p w:rsidR="009F4EEC" w:rsidRPr="009302DF" w:rsidRDefault="009F4EEC"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The accounting term for the revenues from selling merchandise is </w:t>
      </w:r>
      <w:r w:rsidRPr="009302DF">
        <w:rPr>
          <w:i/>
          <w:iCs/>
          <w:color w:val="000000"/>
          <w:sz w:val="28"/>
          <w:szCs w:val="28"/>
          <w:lang w:val="en-US"/>
        </w:rPr>
        <w:t xml:space="preserve">sales </w:t>
      </w:r>
      <w:r w:rsidRPr="009302DF">
        <w:rPr>
          <w:color w:val="000000"/>
          <w:sz w:val="28"/>
          <w:szCs w:val="28"/>
          <w:lang w:val="en-US"/>
        </w:rPr>
        <w:t>and the term used to describe the expense of buying and preparing the mer</w:t>
      </w:r>
      <w:r w:rsidRPr="009302DF">
        <w:rPr>
          <w:color w:val="000000"/>
          <w:sz w:val="28"/>
          <w:szCs w:val="28"/>
          <w:lang w:val="en-US"/>
        </w:rPr>
        <w:softHyphen/>
        <w:t xml:space="preserve">chandise is </w:t>
      </w:r>
      <w:r w:rsidRPr="009302DF">
        <w:rPr>
          <w:i/>
          <w:iCs/>
          <w:color w:val="000000"/>
          <w:sz w:val="28"/>
          <w:szCs w:val="28"/>
          <w:lang w:val="en-US"/>
        </w:rPr>
        <w:t xml:space="preserve">cost of goods sold. </w:t>
      </w:r>
      <w:r w:rsidRPr="009302DF">
        <w:rPr>
          <w:color w:val="000000"/>
          <w:sz w:val="28"/>
          <w:szCs w:val="28"/>
          <w:lang w:val="en-US"/>
        </w:rPr>
        <w:t>The company</w:t>
      </w:r>
      <w:r w:rsidR="009E442C" w:rsidRPr="009302DF">
        <w:rPr>
          <w:color w:val="000000"/>
          <w:sz w:val="28"/>
          <w:szCs w:val="28"/>
          <w:lang w:val="en-US"/>
        </w:rPr>
        <w:t>’</w:t>
      </w:r>
      <w:r w:rsidRPr="009302DF">
        <w:rPr>
          <w:color w:val="000000"/>
          <w:sz w:val="28"/>
          <w:szCs w:val="28"/>
          <w:lang w:val="en-US"/>
        </w:rPr>
        <w:t xml:space="preserve">s other expenses are often called </w:t>
      </w:r>
      <w:r w:rsidRPr="009302DF">
        <w:rPr>
          <w:i/>
          <w:iCs/>
          <w:color w:val="000000"/>
          <w:sz w:val="28"/>
          <w:szCs w:val="28"/>
          <w:lang w:val="en-US"/>
        </w:rPr>
        <w:t xml:space="preserve">operating expenses. </w:t>
      </w:r>
      <w:r w:rsidRPr="009302DF">
        <w:rPr>
          <w:color w:val="000000"/>
          <w:sz w:val="28"/>
          <w:szCs w:val="28"/>
          <w:lang w:val="en-US"/>
        </w:rPr>
        <w:t>This condensed income statement for Meg</w:t>
      </w:r>
      <w:r w:rsidR="009E442C" w:rsidRPr="009302DF">
        <w:rPr>
          <w:color w:val="000000"/>
          <w:sz w:val="28"/>
          <w:szCs w:val="28"/>
          <w:lang w:val="en-US"/>
        </w:rPr>
        <w:t>’</w:t>
      </w:r>
      <w:r w:rsidRPr="009302DF">
        <w:rPr>
          <w:color w:val="000000"/>
          <w:sz w:val="28"/>
          <w:szCs w:val="28"/>
          <w:lang w:val="en-US"/>
        </w:rPr>
        <w:t>s Mart shows you how these three elements of net income are related to each other:</w:t>
      </w:r>
    </w:p>
    <w:p w:rsidR="005C1266" w:rsidRPr="009302DF" w:rsidRDefault="005C1266" w:rsidP="009302DF">
      <w:pPr>
        <w:spacing w:line="360" w:lineRule="auto"/>
        <w:ind w:firstLine="709"/>
        <w:jc w:val="both"/>
        <w:rPr>
          <w:sz w:val="28"/>
          <w:szCs w:val="28"/>
          <w:lang w:val="en-US"/>
        </w:rPr>
      </w:pPr>
    </w:p>
    <w:p w:rsidR="009F4EEC" w:rsidRPr="009302DF" w:rsidRDefault="007E4382" w:rsidP="009302DF">
      <w:pPr>
        <w:shd w:val="clear" w:color="auto" w:fill="FFFFFF"/>
        <w:spacing w:line="360" w:lineRule="auto"/>
        <w:ind w:firstLine="709"/>
        <w:jc w:val="both"/>
        <w:rPr>
          <w:sz w:val="28"/>
          <w:szCs w:val="28"/>
          <w:lang w:val="en-US"/>
        </w:rPr>
      </w:pPr>
      <w:r>
        <w:rPr>
          <w:noProof/>
        </w:rPr>
        <w:pict>
          <v:line id="_x0000_s1091" style="position:absolute;left:0;text-align:left;z-index:251603968;mso-position-horizontal-relative:margin" from="216.95pt,14.65pt" to="404.65pt,14.65pt" o:allowincell="f" strokeweight=".25pt">
            <w10:wrap anchorx="margin"/>
          </v:line>
        </w:pict>
      </w:r>
      <w:r w:rsidR="009F4EEC" w:rsidRPr="009302DF">
        <w:rPr>
          <w:b/>
          <w:bCs/>
          <w:color w:val="000000"/>
          <w:sz w:val="28"/>
          <w:szCs w:val="28"/>
          <w:lang w:val="en-US"/>
        </w:rPr>
        <w:t>MEG</w:t>
      </w:r>
      <w:r w:rsidR="009E442C" w:rsidRPr="009302DF">
        <w:rPr>
          <w:b/>
          <w:bCs/>
          <w:color w:val="000000"/>
          <w:sz w:val="28"/>
          <w:szCs w:val="28"/>
          <w:lang w:val="en-US"/>
        </w:rPr>
        <w:t>’</w:t>
      </w:r>
      <w:r w:rsidR="009F4EEC" w:rsidRPr="009302DF">
        <w:rPr>
          <w:b/>
          <w:bCs/>
          <w:color w:val="000000"/>
          <w:sz w:val="28"/>
          <w:szCs w:val="28"/>
          <w:lang w:val="en-US"/>
        </w:rPr>
        <w:t>S MART</w:t>
      </w:r>
    </w:p>
    <w:p w:rsidR="009F4EEC" w:rsidRPr="009302DF" w:rsidRDefault="009F4EEC" w:rsidP="009302DF">
      <w:pPr>
        <w:shd w:val="clear" w:color="auto" w:fill="FFFFFF"/>
        <w:spacing w:line="360" w:lineRule="auto"/>
        <w:ind w:firstLine="709"/>
        <w:jc w:val="both"/>
        <w:rPr>
          <w:sz w:val="28"/>
          <w:szCs w:val="28"/>
          <w:lang w:val="en-US"/>
        </w:rPr>
      </w:pPr>
      <w:r w:rsidRPr="009302DF">
        <w:rPr>
          <w:b/>
          <w:bCs/>
          <w:color w:val="000000"/>
          <w:sz w:val="28"/>
          <w:szCs w:val="28"/>
          <w:lang w:val="en-US"/>
        </w:rPr>
        <w:t>Condensed Income Statement For Year Ended December 31, 19X2</w:t>
      </w:r>
    </w:p>
    <w:p w:rsidR="009F4EEC" w:rsidRPr="009302DF" w:rsidRDefault="009F4EEC" w:rsidP="009302DF">
      <w:pPr>
        <w:shd w:val="clear" w:color="auto" w:fill="FFFFFF"/>
        <w:tabs>
          <w:tab w:val="left" w:leader="dot" w:pos="5232"/>
        </w:tabs>
        <w:spacing w:line="360" w:lineRule="auto"/>
        <w:ind w:firstLine="709"/>
        <w:jc w:val="both"/>
        <w:rPr>
          <w:sz w:val="28"/>
          <w:szCs w:val="28"/>
          <w:lang w:val="en-US"/>
        </w:rPr>
      </w:pPr>
      <w:r w:rsidRPr="009302DF">
        <w:rPr>
          <w:color w:val="000000"/>
          <w:sz w:val="28"/>
          <w:szCs w:val="28"/>
          <w:lang w:val="en-US"/>
        </w:rPr>
        <w:t>Net sales</w:t>
      </w:r>
      <w:r w:rsidR="00460ACE">
        <w:rPr>
          <w:color w:val="000000"/>
          <w:sz w:val="28"/>
          <w:szCs w:val="28"/>
          <w:lang w:val="en-US"/>
        </w:rPr>
        <w:t xml:space="preserve">  </w:t>
      </w:r>
      <w:r w:rsidRPr="009302DF">
        <w:rPr>
          <w:color w:val="000000"/>
          <w:sz w:val="28"/>
          <w:szCs w:val="28"/>
          <w:lang w:val="en-US"/>
        </w:rPr>
        <w:tab/>
      </w:r>
      <w:r w:rsidR="00460ACE">
        <w:rPr>
          <w:color w:val="000000"/>
          <w:sz w:val="28"/>
          <w:szCs w:val="28"/>
          <w:lang w:val="en-US"/>
        </w:rPr>
        <w:t xml:space="preserve">  </w:t>
      </w:r>
      <w:r w:rsidRPr="009302DF">
        <w:rPr>
          <w:color w:val="000000"/>
          <w:sz w:val="28"/>
          <w:szCs w:val="28"/>
          <w:lang w:val="en-US"/>
        </w:rPr>
        <w:t xml:space="preserve"> $314,700</w:t>
      </w:r>
    </w:p>
    <w:p w:rsidR="009F4EEC" w:rsidRPr="009302DF" w:rsidRDefault="009F4EEC" w:rsidP="009302DF">
      <w:pPr>
        <w:shd w:val="clear" w:color="auto" w:fill="FFFFFF"/>
        <w:tabs>
          <w:tab w:val="left" w:leader="dot" w:pos="5299"/>
        </w:tabs>
        <w:spacing w:line="360" w:lineRule="auto"/>
        <w:ind w:firstLine="709"/>
        <w:jc w:val="both"/>
        <w:rPr>
          <w:sz w:val="28"/>
          <w:szCs w:val="28"/>
          <w:lang w:val="en-US"/>
        </w:rPr>
      </w:pPr>
      <w:r w:rsidRPr="009302DF">
        <w:rPr>
          <w:color w:val="000000"/>
          <w:sz w:val="28"/>
          <w:szCs w:val="28"/>
          <w:lang w:val="en-US"/>
        </w:rPr>
        <w:t>Cost of goods sold</w:t>
      </w:r>
      <w:r w:rsidRPr="009302DF">
        <w:rPr>
          <w:color w:val="000000"/>
          <w:sz w:val="28"/>
          <w:szCs w:val="28"/>
          <w:lang w:val="en-US"/>
        </w:rPr>
        <w:tab/>
      </w:r>
      <w:r w:rsidR="00460ACE">
        <w:rPr>
          <w:color w:val="000000"/>
          <w:sz w:val="28"/>
          <w:szCs w:val="28"/>
          <w:lang w:val="en-US"/>
        </w:rPr>
        <w:t xml:space="preserve">   </w:t>
      </w:r>
      <w:r w:rsidRPr="009302DF">
        <w:rPr>
          <w:color w:val="000000"/>
          <w:sz w:val="28"/>
          <w:szCs w:val="28"/>
          <w:u w:val="single"/>
          <w:lang w:val="en-US"/>
        </w:rPr>
        <w:t>(230,400</w:t>
      </w:r>
      <w:r w:rsidRPr="009302DF">
        <w:rPr>
          <w:color w:val="000000"/>
          <w:sz w:val="28"/>
          <w:szCs w:val="28"/>
          <w:lang w:val="en-US"/>
        </w:rPr>
        <w:t>)</w:t>
      </w:r>
    </w:p>
    <w:p w:rsidR="009F4EEC" w:rsidRPr="009302DF" w:rsidRDefault="009F4EEC" w:rsidP="009302DF">
      <w:pPr>
        <w:shd w:val="clear" w:color="auto" w:fill="FFFFFF"/>
        <w:tabs>
          <w:tab w:val="left" w:leader="dot" w:pos="5232"/>
        </w:tabs>
        <w:spacing w:line="360" w:lineRule="auto"/>
        <w:ind w:firstLine="709"/>
        <w:jc w:val="both"/>
        <w:rPr>
          <w:sz w:val="28"/>
          <w:szCs w:val="28"/>
          <w:lang w:val="en-US"/>
        </w:rPr>
      </w:pPr>
      <w:r w:rsidRPr="009302DF">
        <w:rPr>
          <w:color w:val="000000"/>
          <w:sz w:val="28"/>
          <w:szCs w:val="28"/>
          <w:lang w:val="en-US"/>
        </w:rPr>
        <w:t>Gross profit from sales</w:t>
      </w:r>
      <w:r w:rsidRPr="009302DF">
        <w:rPr>
          <w:color w:val="000000"/>
          <w:sz w:val="28"/>
          <w:szCs w:val="28"/>
          <w:lang w:val="en-US"/>
        </w:rPr>
        <w:tab/>
      </w:r>
      <w:r w:rsidR="00460ACE">
        <w:rPr>
          <w:color w:val="000000"/>
          <w:sz w:val="28"/>
          <w:szCs w:val="28"/>
          <w:lang w:val="en-US"/>
        </w:rPr>
        <w:t xml:space="preserve">  </w:t>
      </w:r>
      <w:r w:rsidRPr="009302DF">
        <w:rPr>
          <w:color w:val="000000"/>
          <w:sz w:val="28"/>
          <w:szCs w:val="28"/>
          <w:lang w:val="en-US"/>
        </w:rPr>
        <w:t xml:space="preserve"> $ 84,300</w:t>
      </w:r>
    </w:p>
    <w:p w:rsidR="009F4EEC" w:rsidRPr="009302DF" w:rsidRDefault="00795594" w:rsidP="009302DF">
      <w:pPr>
        <w:shd w:val="clear" w:color="auto" w:fill="FFFFFF"/>
        <w:tabs>
          <w:tab w:val="left" w:pos="4320"/>
        </w:tabs>
        <w:spacing w:line="360" w:lineRule="auto"/>
        <w:ind w:firstLine="709"/>
        <w:jc w:val="both"/>
        <w:rPr>
          <w:sz w:val="28"/>
          <w:szCs w:val="28"/>
          <w:lang w:val="en-US"/>
        </w:rPr>
      </w:pPr>
      <w:r w:rsidRPr="009302DF">
        <w:rPr>
          <w:color w:val="000000"/>
          <w:sz w:val="28"/>
          <w:szCs w:val="28"/>
          <w:lang w:val="en-US"/>
        </w:rPr>
        <w:t xml:space="preserve">Total operating expenses </w:t>
      </w:r>
      <w:r w:rsidR="009E442C" w:rsidRPr="009302DF">
        <w:rPr>
          <w:color w:val="000000"/>
          <w:sz w:val="28"/>
          <w:szCs w:val="28"/>
          <w:lang w:val="en-US"/>
        </w:rPr>
        <w:t>…</w:t>
      </w:r>
      <w:r w:rsidRPr="009302DF">
        <w:rPr>
          <w:color w:val="000000"/>
          <w:sz w:val="28"/>
          <w:szCs w:val="28"/>
          <w:lang w:val="en-US"/>
        </w:rPr>
        <w:t>.... ……</w:t>
      </w:r>
      <w:r w:rsidR="00460ACE">
        <w:rPr>
          <w:color w:val="000000"/>
          <w:sz w:val="28"/>
          <w:szCs w:val="28"/>
          <w:lang w:val="en-US"/>
        </w:rPr>
        <w:t xml:space="preserve">     </w:t>
      </w:r>
      <w:r w:rsidR="009F4EEC" w:rsidRPr="009302DF">
        <w:rPr>
          <w:color w:val="000000"/>
          <w:sz w:val="28"/>
          <w:szCs w:val="28"/>
          <w:lang w:val="en-US"/>
        </w:rPr>
        <w:t>(62,800)</w:t>
      </w:r>
    </w:p>
    <w:p w:rsidR="009F4EEC" w:rsidRPr="009302DF" w:rsidRDefault="007E4382" w:rsidP="009302DF">
      <w:pPr>
        <w:shd w:val="clear" w:color="auto" w:fill="FFFFFF"/>
        <w:tabs>
          <w:tab w:val="left" w:leader="dot" w:pos="5232"/>
        </w:tabs>
        <w:spacing w:line="360" w:lineRule="auto"/>
        <w:ind w:firstLine="709"/>
        <w:jc w:val="both"/>
        <w:rPr>
          <w:sz w:val="28"/>
          <w:szCs w:val="28"/>
          <w:lang w:val="en-US"/>
        </w:rPr>
      </w:pPr>
      <w:r>
        <w:rPr>
          <w:noProof/>
        </w:rPr>
        <w:pict>
          <v:line id="_x0000_s1092" style="position:absolute;left:0;text-align:left;z-index:251604992" from="363.85pt,.25pt" to="400.8pt,.25pt" o:allowincell="f" strokeweight=".25pt"/>
        </w:pict>
      </w:r>
      <w:r w:rsidR="009F4EEC" w:rsidRPr="009302DF">
        <w:rPr>
          <w:color w:val="000000"/>
          <w:sz w:val="28"/>
          <w:szCs w:val="28"/>
          <w:lang w:val="en-US"/>
        </w:rPr>
        <w:t>Net income</w:t>
      </w:r>
      <w:r w:rsidR="009F4EEC" w:rsidRPr="009302DF">
        <w:rPr>
          <w:color w:val="000000"/>
          <w:sz w:val="28"/>
          <w:szCs w:val="28"/>
          <w:lang w:val="en-US"/>
        </w:rPr>
        <w:tab/>
      </w:r>
      <w:r w:rsidR="00460ACE">
        <w:rPr>
          <w:color w:val="000000"/>
          <w:sz w:val="28"/>
          <w:szCs w:val="28"/>
          <w:lang w:val="en-US"/>
        </w:rPr>
        <w:t xml:space="preserve">  </w:t>
      </w:r>
      <w:r w:rsidR="009F4EEC" w:rsidRPr="009302DF">
        <w:rPr>
          <w:color w:val="000000"/>
          <w:sz w:val="28"/>
          <w:szCs w:val="28"/>
          <w:lang w:val="en-US"/>
        </w:rPr>
        <w:t xml:space="preserve"> $ 21,500</w:t>
      </w:r>
    </w:p>
    <w:p w:rsidR="005C1266" w:rsidRPr="009302DF" w:rsidRDefault="005C1266" w:rsidP="009302DF">
      <w:pPr>
        <w:spacing w:line="360" w:lineRule="auto"/>
        <w:ind w:firstLine="709"/>
        <w:jc w:val="both"/>
        <w:rPr>
          <w:sz w:val="28"/>
          <w:szCs w:val="28"/>
          <w:lang w:val="en-US"/>
        </w:rPr>
      </w:pPr>
    </w:p>
    <w:p w:rsidR="00986A38" w:rsidRPr="009302DF" w:rsidRDefault="00A03459"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This income statements tells us that Meg</w:t>
      </w:r>
      <w:r w:rsidR="009E442C" w:rsidRPr="009302DF">
        <w:rPr>
          <w:color w:val="000000"/>
          <w:sz w:val="28"/>
          <w:szCs w:val="28"/>
          <w:lang w:val="en-US"/>
        </w:rPr>
        <w:t>’</w:t>
      </w:r>
      <w:r w:rsidRPr="009302DF">
        <w:rPr>
          <w:color w:val="000000"/>
          <w:sz w:val="28"/>
          <w:szCs w:val="28"/>
          <w:lang w:val="en-US"/>
        </w:rPr>
        <w:t>s Mart sold goods to its customers for $314,700. The company acquired those goods at a total cost of $230,400. As a result, it earned $84,300 of gross profit, which is the difference between the net sales and the cost of goods sold. In addition, the company incurred $62,800 of operating expenses and achieved $21,500 of net income for the year.</w:t>
      </w:r>
      <w:r w:rsidR="007D3791" w:rsidRPr="009302DF">
        <w:rPr>
          <w:color w:val="000000"/>
          <w:sz w:val="28"/>
          <w:szCs w:val="28"/>
          <w:lang w:val="en-US"/>
        </w:rPr>
        <w:t xml:space="preserve"> </w:t>
      </w:r>
    </w:p>
    <w:p w:rsidR="00A03459" w:rsidRPr="009302DF" w:rsidRDefault="007D3791"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A merchandising company</w:t>
      </w:r>
      <w:r w:rsidR="009E442C" w:rsidRPr="009302DF">
        <w:rPr>
          <w:color w:val="000000"/>
          <w:sz w:val="28"/>
          <w:szCs w:val="28"/>
          <w:lang w:val="en-US"/>
        </w:rPr>
        <w:t>’</w:t>
      </w:r>
      <w:r w:rsidRPr="009302DF">
        <w:rPr>
          <w:color w:val="000000"/>
          <w:sz w:val="28"/>
          <w:szCs w:val="28"/>
          <w:lang w:val="en-US"/>
        </w:rPr>
        <w:t>s balance sheet includes an additional element that is not on the balance sheet of a service company. In Illustration 1, we present the classified balance sheet for Meg</w:t>
      </w:r>
      <w:r w:rsidR="009E442C" w:rsidRPr="009302DF">
        <w:rPr>
          <w:color w:val="000000"/>
          <w:sz w:val="28"/>
          <w:szCs w:val="28"/>
          <w:lang w:val="en-US"/>
        </w:rPr>
        <w:t>’</w:t>
      </w:r>
      <w:r w:rsidRPr="009302DF">
        <w:rPr>
          <w:color w:val="000000"/>
          <w:sz w:val="28"/>
          <w:szCs w:val="28"/>
          <w:lang w:val="en-US"/>
        </w:rPr>
        <w:t>s Mart.</w:t>
      </w:r>
      <w:r w:rsidR="00CF7523" w:rsidRPr="009302DF">
        <w:rPr>
          <w:color w:val="000000"/>
          <w:sz w:val="28"/>
          <w:szCs w:val="28"/>
          <w:lang w:val="en-US"/>
        </w:rPr>
        <w:t xml:space="preserve"> Notice that the current asset section includes an item called merchandise inventory. Even though they also have inventories of supplies, most companies simply refer to mer</w:t>
      </w:r>
      <w:r w:rsidR="00CF7523" w:rsidRPr="009302DF">
        <w:rPr>
          <w:color w:val="000000"/>
          <w:sz w:val="28"/>
          <w:szCs w:val="28"/>
          <w:lang w:val="en-US"/>
        </w:rPr>
        <w:softHyphen/>
        <w:t>chandise inventory as inventory. This asset consists of goods the company owns on the balance sheet date and expects to sell to its customers. The $21,000 amount listed for the inventory is the cost incurred in buying the goods, shipping them to the store, and otherwise making them ready for sale.</w:t>
      </w:r>
    </w:p>
    <w:p w:rsidR="00757076" w:rsidRPr="009302DF" w:rsidRDefault="00757076" w:rsidP="009302DF">
      <w:pPr>
        <w:widowControl/>
        <w:spacing w:line="360" w:lineRule="auto"/>
        <w:ind w:firstLine="709"/>
        <w:jc w:val="both"/>
        <w:rPr>
          <w:color w:val="000000"/>
          <w:sz w:val="28"/>
          <w:szCs w:val="28"/>
          <w:lang w:val="en-US"/>
        </w:rPr>
      </w:pPr>
      <w:r w:rsidRPr="009302DF">
        <w:rPr>
          <w:color w:val="000000"/>
          <w:sz w:val="28"/>
          <w:szCs w:val="28"/>
          <w:lang w:val="en-US"/>
        </w:rPr>
        <w:t>The next sections of the chapter provide more information about these unique elements of the financial statements for merchandising companies.</w:t>
      </w:r>
    </w:p>
    <w:p w:rsidR="00536E0E" w:rsidRPr="009302DF" w:rsidRDefault="00536E0E" w:rsidP="009302DF">
      <w:pPr>
        <w:shd w:val="clear" w:color="auto" w:fill="FFFFFF"/>
        <w:spacing w:line="360" w:lineRule="auto"/>
        <w:ind w:firstLine="709"/>
        <w:jc w:val="both"/>
        <w:rPr>
          <w:b/>
          <w:color w:val="000000"/>
          <w:sz w:val="28"/>
          <w:szCs w:val="28"/>
          <w:lang w:val="en-US"/>
        </w:rPr>
      </w:pPr>
    </w:p>
    <w:p w:rsidR="00757076" w:rsidRPr="009302DF" w:rsidRDefault="00757076" w:rsidP="009302DF">
      <w:pPr>
        <w:shd w:val="clear" w:color="auto" w:fill="FFFFFF"/>
        <w:spacing w:line="360" w:lineRule="auto"/>
        <w:ind w:firstLine="709"/>
        <w:jc w:val="both"/>
        <w:rPr>
          <w:b/>
          <w:sz w:val="28"/>
          <w:szCs w:val="28"/>
          <w:lang w:val="en-US"/>
        </w:rPr>
      </w:pPr>
      <w:r w:rsidRPr="009302DF">
        <w:rPr>
          <w:b/>
          <w:color w:val="000000"/>
          <w:sz w:val="28"/>
          <w:szCs w:val="28"/>
          <w:lang w:val="en-US"/>
        </w:rPr>
        <w:t>Total Revenue from Sales</w:t>
      </w:r>
    </w:p>
    <w:p w:rsidR="00757076" w:rsidRPr="009302DF" w:rsidRDefault="00757076" w:rsidP="009302DF">
      <w:pPr>
        <w:shd w:val="clear" w:color="auto" w:fill="FFFFFF"/>
        <w:spacing w:line="360" w:lineRule="auto"/>
        <w:ind w:firstLine="709"/>
        <w:jc w:val="both"/>
        <w:rPr>
          <w:sz w:val="28"/>
          <w:szCs w:val="28"/>
          <w:lang w:val="en-US"/>
        </w:rPr>
      </w:pPr>
      <w:r w:rsidRPr="009302DF">
        <w:rPr>
          <w:color w:val="000000"/>
          <w:sz w:val="28"/>
          <w:szCs w:val="28"/>
          <w:lang w:val="en-US"/>
        </w:rPr>
        <w:t>This schedule shows how Meg</w:t>
      </w:r>
      <w:r w:rsidR="009E442C" w:rsidRPr="009302DF">
        <w:rPr>
          <w:color w:val="000000"/>
          <w:sz w:val="28"/>
          <w:szCs w:val="28"/>
          <w:lang w:val="en-US"/>
        </w:rPr>
        <w:t>’</w:t>
      </w:r>
      <w:r w:rsidRPr="009302DF">
        <w:rPr>
          <w:color w:val="000000"/>
          <w:sz w:val="28"/>
          <w:szCs w:val="28"/>
          <w:lang w:val="en-US"/>
        </w:rPr>
        <w:t xml:space="preserve">s Mart calculates its </w:t>
      </w:r>
      <w:r w:rsidRPr="009302DF">
        <w:rPr>
          <w:i/>
          <w:iCs/>
          <w:color w:val="000000"/>
          <w:sz w:val="28"/>
          <w:szCs w:val="28"/>
          <w:lang w:val="en-US"/>
        </w:rPr>
        <w:t xml:space="preserve">net sales </w:t>
      </w:r>
      <w:r w:rsidRPr="009302DF">
        <w:rPr>
          <w:color w:val="000000"/>
          <w:sz w:val="28"/>
          <w:szCs w:val="28"/>
          <w:lang w:val="en-US"/>
        </w:rPr>
        <w:t>for 19X2:</w:t>
      </w:r>
    </w:p>
    <w:p w:rsidR="00757076" w:rsidRPr="009302DF" w:rsidRDefault="007E4382" w:rsidP="009302DF">
      <w:pPr>
        <w:shd w:val="clear" w:color="auto" w:fill="FFFFFF"/>
        <w:spacing w:line="360" w:lineRule="auto"/>
        <w:ind w:firstLine="709"/>
        <w:jc w:val="both"/>
        <w:rPr>
          <w:b/>
          <w:sz w:val="28"/>
          <w:szCs w:val="28"/>
          <w:lang w:val="en-US"/>
        </w:rPr>
      </w:pPr>
      <w:r>
        <w:rPr>
          <w:noProof/>
        </w:rPr>
        <w:pict>
          <v:line id="_x0000_s1093" style="position:absolute;left:0;text-align:left;z-index:251606016" from="54.25pt,14.4pt" to="305.75pt,14.4pt" o:allowincell="f" strokeweight=".25pt"/>
        </w:pict>
      </w:r>
      <w:r w:rsidR="00757076" w:rsidRPr="009302DF">
        <w:rPr>
          <w:b/>
          <w:color w:val="000000"/>
          <w:sz w:val="28"/>
          <w:szCs w:val="28"/>
          <w:lang w:val="en-US"/>
        </w:rPr>
        <w:t xml:space="preserve"> MEG</w:t>
      </w:r>
      <w:r w:rsidR="009E442C" w:rsidRPr="009302DF">
        <w:rPr>
          <w:b/>
          <w:color w:val="000000"/>
          <w:sz w:val="28"/>
          <w:szCs w:val="28"/>
          <w:lang w:val="en-US"/>
        </w:rPr>
        <w:t>’</w:t>
      </w:r>
      <w:r w:rsidR="00757076" w:rsidRPr="009302DF">
        <w:rPr>
          <w:b/>
          <w:color w:val="000000"/>
          <w:sz w:val="28"/>
          <w:szCs w:val="28"/>
          <w:lang w:val="en-US"/>
        </w:rPr>
        <w:t xml:space="preserve">S </w:t>
      </w:r>
      <w:r w:rsidR="00757076" w:rsidRPr="009302DF">
        <w:rPr>
          <w:b/>
          <w:bCs/>
          <w:color w:val="000000"/>
          <w:sz w:val="28"/>
          <w:szCs w:val="28"/>
          <w:lang w:val="en-US"/>
        </w:rPr>
        <w:t>MART</w:t>
      </w:r>
    </w:p>
    <w:p w:rsidR="00757076" w:rsidRPr="009302DF" w:rsidRDefault="00460ACE" w:rsidP="009302DF">
      <w:pPr>
        <w:shd w:val="clear" w:color="auto" w:fill="FFFFFF"/>
        <w:spacing w:line="360" w:lineRule="auto"/>
        <w:ind w:firstLine="709"/>
        <w:jc w:val="both"/>
        <w:rPr>
          <w:b/>
          <w:color w:val="000000"/>
          <w:sz w:val="28"/>
          <w:szCs w:val="28"/>
          <w:lang w:val="en-US"/>
        </w:rPr>
      </w:pPr>
      <w:r>
        <w:rPr>
          <w:b/>
          <w:color w:val="000000"/>
          <w:sz w:val="28"/>
          <w:szCs w:val="28"/>
          <w:lang w:val="en-US"/>
        </w:rPr>
        <w:t xml:space="preserve">                  </w:t>
      </w:r>
      <w:r w:rsidR="00757076" w:rsidRPr="009302DF">
        <w:rPr>
          <w:b/>
          <w:color w:val="000000"/>
          <w:sz w:val="28"/>
          <w:szCs w:val="28"/>
          <w:lang w:val="en-US"/>
        </w:rPr>
        <w:t xml:space="preserve">Calculation of Net Sales </w:t>
      </w:r>
    </w:p>
    <w:p w:rsidR="00757076" w:rsidRPr="009302DF" w:rsidRDefault="00460ACE" w:rsidP="009302DF">
      <w:pPr>
        <w:shd w:val="clear" w:color="auto" w:fill="FFFFFF"/>
        <w:spacing w:line="360" w:lineRule="auto"/>
        <w:ind w:firstLine="709"/>
        <w:jc w:val="both"/>
        <w:rPr>
          <w:b/>
          <w:sz w:val="28"/>
          <w:szCs w:val="28"/>
          <w:lang w:val="en-US"/>
        </w:rPr>
      </w:pPr>
      <w:r>
        <w:rPr>
          <w:b/>
          <w:bCs/>
          <w:color w:val="000000"/>
          <w:sz w:val="28"/>
          <w:szCs w:val="28"/>
          <w:lang w:val="en-US"/>
        </w:rPr>
        <w:t xml:space="preserve">               </w:t>
      </w:r>
      <w:r w:rsidR="00757076" w:rsidRPr="009302DF">
        <w:rPr>
          <w:b/>
          <w:bCs/>
          <w:color w:val="000000"/>
          <w:sz w:val="28"/>
          <w:szCs w:val="28"/>
          <w:lang w:val="en-US"/>
        </w:rPr>
        <w:t xml:space="preserve"> For </w:t>
      </w:r>
      <w:r w:rsidR="00757076" w:rsidRPr="009302DF">
        <w:rPr>
          <w:b/>
          <w:color w:val="000000"/>
          <w:sz w:val="28"/>
          <w:szCs w:val="28"/>
          <w:lang w:val="en-US"/>
        </w:rPr>
        <w:t xml:space="preserve">Year </w:t>
      </w:r>
      <w:r w:rsidR="00757076" w:rsidRPr="009302DF">
        <w:rPr>
          <w:b/>
          <w:bCs/>
          <w:color w:val="000000"/>
          <w:sz w:val="28"/>
          <w:szCs w:val="28"/>
          <w:lang w:val="en-US"/>
        </w:rPr>
        <w:t>Ended December 31, 19X2</w:t>
      </w:r>
    </w:p>
    <w:p w:rsidR="00757076" w:rsidRPr="009302DF" w:rsidRDefault="00757076" w:rsidP="009302DF">
      <w:pPr>
        <w:shd w:val="clear" w:color="auto" w:fill="FFFFFF"/>
        <w:tabs>
          <w:tab w:val="left" w:leader="dot" w:pos="4325"/>
          <w:tab w:val="left" w:pos="5371"/>
        </w:tabs>
        <w:spacing w:line="360" w:lineRule="auto"/>
        <w:ind w:firstLine="709"/>
        <w:jc w:val="both"/>
        <w:rPr>
          <w:sz w:val="28"/>
          <w:szCs w:val="28"/>
          <w:lang w:val="en-US"/>
        </w:rPr>
      </w:pPr>
      <w:r w:rsidRPr="009302DF">
        <w:rPr>
          <w:color w:val="000000"/>
          <w:sz w:val="28"/>
          <w:szCs w:val="28"/>
          <w:lang w:val="en-US"/>
        </w:rPr>
        <w:t>Sales</w:t>
      </w:r>
      <w:r w:rsidRPr="009302DF">
        <w:rPr>
          <w:color w:val="000000"/>
          <w:sz w:val="28"/>
          <w:szCs w:val="28"/>
          <w:lang w:val="en-US"/>
        </w:rPr>
        <w:tab/>
      </w:r>
      <w:r w:rsidRPr="009302DF">
        <w:rPr>
          <w:color w:val="000000"/>
          <w:sz w:val="28"/>
          <w:szCs w:val="28"/>
          <w:lang w:val="en-US"/>
        </w:rPr>
        <w:tab/>
        <w:t>$321,000</w:t>
      </w:r>
    </w:p>
    <w:p w:rsidR="00757076" w:rsidRPr="009302DF" w:rsidRDefault="00757076" w:rsidP="009302DF">
      <w:pPr>
        <w:shd w:val="clear" w:color="auto" w:fill="FFFFFF"/>
        <w:spacing w:line="360" w:lineRule="auto"/>
        <w:ind w:firstLine="709"/>
        <w:jc w:val="both"/>
        <w:rPr>
          <w:sz w:val="28"/>
          <w:szCs w:val="28"/>
          <w:lang w:val="en-US"/>
        </w:rPr>
      </w:pPr>
      <w:r w:rsidRPr="009302DF">
        <w:rPr>
          <w:color w:val="000000"/>
          <w:sz w:val="28"/>
          <w:szCs w:val="28"/>
          <w:lang w:val="en-US"/>
        </w:rPr>
        <w:t>Less: Sales returns and allowances . .</w:t>
      </w:r>
      <w:r w:rsidR="00460ACE">
        <w:rPr>
          <w:color w:val="000000"/>
          <w:sz w:val="28"/>
          <w:szCs w:val="28"/>
          <w:lang w:val="en-US"/>
        </w:rPr>
        <w:t xml:space="preserve">    </w:t>
      </w:r>
      <w:r w:rsidRPr="009302DF">
        <w:rPr>
          <w:color w:val="000000"/>
          <w:sz w:val="28"/>
          <w:szCs w:val="28"/>
          <w:lang w:val="en-US"/>
        </w:rPr>
        <w:t>$2,000</w:t>
      </w:r>
    </w:p>
    <w:p w:rsidR="00757076" w:rsidRPr="009302DF" w:rsidRDefault="00460ACE" w:rsidP="009302DF">
      <w:pPr>
        <w:shd w:val="clear" w:color="auto" w:fill="FFFFFF"/>
        <w:tabs>
          <w:tab w:val="left" w:leader="dot" w:pos="4325"/>
          <w:tab w:val="left" w:pos="5669"/>
        </w:tabs>
        <w:spacing w:line="360" w:lineRule="auto"/>
        <w:ind w:firstLine="709"/>
        <w:jc w:val="both"/>
        <w:rPr>
          <w:sz w:val="28"/>
          <w:szCs w:val="28"/>
          <w:lang w:val="en-US"/>
        </w:rPr>
      </w:pPr>
      <w:r>
        <w:rPr>
          <w:color w:val="000000"/>
          <w:sz w:val="28"/>
          <w:szCs w:val="28"/>
          <w:lang w:val="en-US"/>
        </w:rPr>
        <w:t xml:space="preserve">    </w:t>
      </w:r>
      <w:r w:rsidR="00757076" w:rsidRPr="009302DF">
        <w:rPr>
          <w:color w:val="000000"/>
          <w:sz w:val="28"/>
          <w:szCs w:val="28"/>
          <w:lang w:val="en-US"/>
        </w:rPr>
        <w:t xml:space="preserve"> Sales discounts</w:t>
      </w:r>
      <w:r w:rsidR="00757076" w:rsidRPr="009302DF">
        <w:rPr>
          <w:color w:val="000000"/>
          <w:sz w:val="28"/>
          <w:szCs w:val="28"/>
          <w:lang w:val="en-US"/>
        </w:rPr>
        <w:tab/>
      </w:r>
      <w:r>
        <w:rPr>
          <w:color w:val="000000"/>
          <w:sz w:val="28"/>
          <w:szCs w:val="28"/>
          <w:lang w:val="en-US"/>
        </w:rPr>
        <w:t xml:space="preserve">  </w:t>
      </w:r>
      <w:r w:rsidR="00795594" w:rsidRPr="009302DF">
        <w:rPr>
          <w:color w:val="000000"/>
          <w:sz w:val="28"/>
          <w:szCs w:val="28"/>
          <w:lang w:val="en-US"/>
        </w:rPr>
        <w:t xml:space="preserve"> </w:t>
      </w:r>
      <w:r w:rsidR="00757076" w:rsidRPr="009302DF">
        <w:rPr>
          <w:color w:val="000000"/>
          <w:sz w:val="28"/>
          <w:szCs w:val="28"/>
          <w:u w:val="single"/>
          <w:lang w:val="en-US"/>
        </w:rPr>
        <w:t>4,300</w:t>
      </w:r>
      <w:r w:rsidR="00757076" w:rsidRPr="009302DF">
        <w:rPr>
          <w:color w:val="000000"/>
          <w:sz w:val="28"/>
          <w:szCs w:val="28"/>
          <w:u w:val="single"/>
          <w:lang w:val="en-US"/>
        </w:rPr>
        <w:tab/>
        <w:t>6,300</w:t>
      </w:r>
    </w:p>
    <w:p w:rsidR="00757076" w:rsidRPr="009302DF" w:rsidRDefault="00757076" w:rsidP="009302DF">
      <w:pPr>
        <w:shd w:val="clear" w:color="auto" w:fill="FFFFFF"/>
        <w:tabs>
          <w:tab w:val="left" w:leader="dot" w:pos="4325"/>
          <w:tab w:val="left" w:pos="5371"/>
        </w:tabs>
        <w:spacing w:line="360" w:lineRule="auto"/>
        <w:ind w:firstLine="709"/>
        <w:jc w:val="both"/>
        <w:rPr>
          <w:sz w:val="28"/>
          <w:szCs w:val="28"/>
          <w:lang w:val="en-US"/>
        </w:rPr>
      </w:pPr>
      <w:r w:rsidRPr="009302DF">
        <w:rPr>
          <w:color w:val="000000"/>
          <w:sz w:val="28"/>
          <w:szCs w:val="28"/>
          <w:lang w:val="en-US"/>
        </w:rPr>
        <w:t>Net sales</w:t>
      </w:r>
      <w:r w:rsidRPr="009302DF">
        <w:rPr>
          <w:color w:val="000000"/>
          <w:sz w:val="28"/>
          <w:szCs w:val="28"/>
          <w:lang w:val="en-US"/>
        </w:rPr>
        <w:tab/>
      </w:r>
      <w:r w:rsidRPr="009302DF">
        <w:rPr>
          <w:color w:val="000000"/>
          <w:sz w:val="28"/>
          <w:szCs w:val="28"/>
          <w:lang w:val="en-US"/>
        </w:rPr>
        <w:tab/>
        <w:t>$314,700</w:t>
      </w:r>
    </w:p>
    <w:p w:rsidR="00757076" w:rsidRPr="009302DF" w:rsidRDefault="00757076" w:rsidP="009302DF">
      <w:pPr>
        <w:shd w:val="clear" w:color="auto" w:fill="FFFFFF"/>
        <w:spacing w:line="360" w:lineRule="auto"/>
        <w:ind w:firstLine="709"/>
        <w:jc w:val="both"/>
        <w:rPr>
          <w:sz w:val="28"/>
          <w:szCs w:val="28"/>
          <w:lang w:val="en-US"/>
        </w:rPr>
      </w:pPr>
      <w:r w:rsidRPr="009302DF">
        <w:rPr>
          <w:color w:val="000000"/>
          <w:sz w:val="28"/>
          <w:szCs w:val="28"/>
          <w:lang w:val="en-US"/>
        </w:rPr>
        <w:t>The components of this calculation are described in the following paragraphs.</w:t>
      </w:r>
    </w:p>
    <w:p w:rsidR="0072440F" w:rsidRPr="009302DF" w:rsidRDefault="007E4382" w:rsidP="009302DF">
      <w:pPr>
        <w:shd w:val="clear" w:color="auto" w:fill="FFFFFF"/>
        <w:spacing w:line="360" w:lineRule="auto"/>
        <w:ind w:firstLine="709"/>
        <w:jc w:val="both"/>
        <w:rPr>
          <w:sz w:val="28"/>
          <w:szCs w:val="28"/>
          <w:lang w:val="en-US"/>
        </w:rPr>
      </w:pPr>
      <w:r>
        <w:rPr>
          <w:noProof/>
        </w:rPr>
        <w:pict>
          <v:line id="_x0000_s1094" style="position:absolute;left:0;text-align:left;z-index:251607040;mso-position-horizontal-relative:margin" from="53.3pt,25.45pt" to="490.6pt,25.45pt" o:allowincell="f" strokeweight=".5pt">
            <w10:wrap anchorx="margin"/>
          </v:line>
        </w:pict>
      </w:r>
      <w:r w:rsidR="0072440F" w:rsidRPr="009302DF">
        <w:rPr>
          <w:color w:val="000000"/>
          <w:sz w:val="28"/>
          <w:szCs w:val="28"/>
          <w:lang w:val="en-US"/>
        </w:rPr>
        <w:t>ILLUSTRATION 1</w:t>
      </w:r>
      <w:r w:rsidR="00460ACE">
        <w:rPr>
          <w:color w:val="000000"/>
          <w:sz w:val="28"/>
          <w:szCs w:val="28"/>
          <w:lang w:val="en-US"/>
        </w:rPr>
        <w:t xml:space="preserve">  </w:t>
      </w:r>
      <w:r w:rsidR="0072440F" w:rsidRPr="009302DF">
        <w:rPr>
          <w:i/>
          <w:iCs/>
          <w:color w:val="000000"/>
          <w:sz w:val="28"/>
          <w:szCs w:val="28"/>
          <w:lang w:val="en-US"/>
        </w:rPr>
        <w:t>Classified Balance Sheet for a Merchandising Company</w:t>
      </w:r>
    </w:p>
    <w:p w:rsidR="0072440F" w:rsidRPr="009302DF" w:rsidRDefault="0072440F" w:rsidP="009302DF">
      <w:pPr>
        <w:shd w:val="clear" w:color="auto" w:fill="FFFFFF"/>
        <w:spacing w:line="360" w:lineRule="auto"/>
        <w:ind w:firstLine="709"/>
        <w:jc w:val="both"/>
        <w:rPr>
          <w:b/>
          <w:sz w:val="28"/>
          <w:szCs w:val="28"/>
          <w:lang w:val="en-US"/>
        </w:rPr>
      </w:pPr>
      <w:r w:rsidRPr="009302DF">
        <w:rPr>
          <w:b/>
          <w:color w:val="000000"/>
          <w:sz w:val="28"/>
          <w:szCs w:val="28"/>
          <w:lang w:val="en-US"/>
        </w:rPr>
        <w:t>MEG</w:t>
      </w:r>
      <w:r w:rsidR="009E442C" w:rsidRPr="009302DF">
        <w:rPr>
          <w:b/>
          <w:color w:val="000000"/>
          <w:sz w:val="28"/>
          <w:szCs w:val="28"/>
          <w:lang w:val="en-US"/>
        </w:rPr>
        <w:t>’</w:t>
      </w:r>
      <w:r w:rsidRPr="009302DF">
        <w:rPr>
          <w:b/>
          <w:color w:val="000000"/>
          <w:sz w:val="28"/>
          <w:szCs w:val="28"/>
          <w:lang w:val="en-US"/>
        </w:rPr>
        <w:t>S MART</w:t>
      </w:r>
    </w:p>
    <w:p w:rsidR="0072440F" w:rsidRPr="009302DF" w:rsidRDefault="0072440F" w:rsidP="009302DF">
      <w:pPr>
        <w:shd w:val="clear" w:color="auto" w:fill="FFFFFF"/>
        <w:spacing w:line="360" w:lineRule="auto"/>
        <w:ind w:firstLine="709"/>
        <w:jc w:val="both"/>
        <w:rPr>
          <w:b/>
          <w:sz w:val="28"/>
          <w:szCs w:val="28"/>
          <w:lang w:val="en-US"/>
        </w:rPr>
      </w:pPr>
      <w:r w:rsidRPr="009302DF">
        <w:rPr>
          <w:b/>
          <w:color w:val="000000"/>
          <w:sz w:val="28"/>
          <w:szCs w:val="28"/>
          <w:lang w:val="en-US"/>
        </w:rPr>
        <w:t>Balance Sheet</w:t>
      </w:r>
    </w:p>
    <w:p w:rsidR="0072440F" w:rsidRPr="009302DF" w:rsidRDefault="00460ACE" w:rsidP="009302DF">
      <w:pPr>
        <w:shd w:val="clear" w:color="auto" w:fill="FFFFFF"/>
        <w:spacing w:line="360" w:lineRule="auto"/>
        <w:ind w:firstLine="709"/>
        <w:jc w:val="both"/>
        <w:rPr>
          <w:b/>
          <w:sz w:val="28"/>
          <w:szCs w:val="28"/>
          <w:lang w:val="en-US"/>
        </w:rPr>
      </w:pPr>
      <w:r>
        <w:rPr>
          <w:b/>
          <w:sz w:val="28"/>
          <w:szCs w:val="28"/>
          <w:lang w:val="en-US"/>
        </w:rPr>
        <w:t xml:space="preserve">          </w:t>
      </w:r>
      <w:r w:rsidR="0072440F" w:rsidRPr="009302DF">
        <w:rPr>
          <w:b/>
          <w:color w:val="000000"/>
          <w:sz w:val="28"/>
          <w:szCs w:val="28"/>
          <w:lang w:val="en-US"/>
        </w:rPr>
        <w:t>December 31,19X2</w:t>
      </w:r>
    </w:p>
    <w:p w:rsidR="0072440F" w:rsidRPr="009302DF" w:rsidRDefault="00460ACE" w:rsidP="009302DF">
      <w:pPr>
        <w:shd w:val="clear" w:color="auto" w:fill="FFFFFF"/>
        <w:spacing w:line="360" w:lineRule="auto"/>
        <w:ind w:firstLine="709"/>
        <w:jc w:val="both"/>
        <w:rPr>
          <w:color w:val="000000"/>
          <w:sz w:val="28"/>
          <w:szCs w:val="28"/>
          <w:lang w:val="en-US"/>
        </w:rPr>
      </w:pPr>
      <w:r>
        <w:rPr>
          <w:b/>
          <w:color w:val="000000"/>
          <w:sz w:val="28"/>
          <w:szCs w:val="28"/>
          <w:lang w:val="en-US"/>
        </w:rPr>
        <w:t xml:space="preserve">            </w:t>
      </w:r>
      <w:r w:rsidR="0072440F" w:rsidRPr="009302DF">
        <w:rPr>
          <w:b/>
          <w:color w:val="000000"/>
          <w:sz w:val="28"/>
          <w:szCs w:val="28"/>
          <w:lang w:val="en-US"/>
        </w:rPr>
        <w:t xml:space="preserve"> Assets</w:t>
      </w:r>
      <w:r w:rsidR="0072440F" w:rsidRPr="009302DF">
        <w:rPr>
          <w:color w:val="000000"/>
          <w:sz w:val="28"/>
          <w:szCs w:val="28"/>
          <w:lang w:val="en-US"/>
        </w:rPr>
        <w:t xml:space="preserve"> </w:t>
      </w:r>
    </w:p>
    <w:p w:rsidR="0072440F" w:rsidRPr="009302DF" w:rsidRDefault="0072440F" w:rsidP="009302DF">
      <w:pPr>
        <w:shd w:val="clear" w:color="auto" w:fill="FFFFFF"/>
        <w:spacing w:line="360" w:lineRule="auto"/>
        <w:ind w:firstLine="709"/>
        <w:jc w:val="both"/>
        <w:rPr>
          <w:sz w:val="28"/>
          <w:szCs w:val="28"/>
          <w:lang w:val="en-US"/>
        </w:rPr>
      </w:pPr>
      <w:r w:rsidRPr="009302DF">
        <w:rPr>
          <w:color w:val="000000"/>
          <w:sz w:val="28"/>
          <w:szCs w:val="28"/>
          <w:lang w:val="en-US"/>
        </w:rPr>
        <w:t>Current assets:</w:t>
      </w:r>
    </w:p>
    <w:p w:rsidR="0072440F" w:rsidRPr="009302DF" w:rsidRDefault="0072440F" w:rsidP="009302DF">
      <w:pPr>
        <w:shd w:val="clear" w:color="auto" w:fill="FFFFFF"/>
        <w:tabs>
          <w:tab w:val="left" w:leader="dot" w:pos="3634"/>
          <w:tab w:val="left" w:leader="dot" w:pos="5342"/>
          <w:tab w:val="left" w:pos="6475"/>
        </w:tabs>
        <w:spacing w:line="360" w:lineRule="auto"/>
        <w:ind w:firstLine="709"/>
        <w:jc w:val="both"/>
        <w:rPr>
          <w:sz w:val="28"/>
          <w:szCs w:val="28"/>
          <w:lang w:val="en-US"/>
        </w:rPr>
      </w:pPr>
      <w:r w:rsidRPr="009302DF">
        <w:rPr>
          <w:color w:val="000000"/>
          <w:sz w:val="28"/>
          <w:szCs w:val="28"/>
          <w:lang w:val="en-US"/>
        </w:rPr>
        <w:t>Cash</w:t>
      </w:r>
      <w:r w:rsidRPr="009302DF">
        <w:rPr>
          <w:color w:val="000000"/>
          <w:sz w:val="28"/>
          <w:szCs w:val="28"/>
          <w:lang w:val="en-US"/>
        </w:rPr>
        <w:tab/>
      </w:r>
      <w:r w:rsidRPr="009302DF">
        <w:rPr>
          <w:color w:val="000000"/>
          <w:sz w:val="28"/>
          <w:szCs w:val="28"/>
          <w:lang w:val="en-US"/>
        </w:rPr>
        <w:tab/>
      </w:r>
      <w:r w:rsidRPr="009302DF">
        <w:rPr>
          <w:color w:val="000000"/>
          <w:sz w:val="28"/>
          <w:szCs w:val="28"/>
          <w:lang w:val="en-US"/>
        </w:rPr>
        <w:tab/>
      </w:r>
      <w:r w:rsidR="00460ACE">
        <w:rPr>
          <w:color w:val="000000"/>
          <w:sz w:val="28"/>
          <w:szCs w:val="28"/>
          <w:lang w:val="en-US"/>
        </w:rPr>
        <w:t xml:space="preserve"> </w:t>
      </w:r>
      <w:r w:rsidRPr="009302DF">
        <w:rPr>
          <w:color w:val="000000"/>
          <w:sz w:val="28"/>
          <w:szCs w:val="28"/>
          <w:lang w:val="en-US"/>
        </w:rPr>
        <w:t>$ 8,200</w:t>
      </w:r>
    </w:p>
    <w:p w:rsidR="0072440F" w:rsidRPr="009302DF" w:rsidRDefault="0072440F" w:rsidP="009302DF">
      <w:pPr>
        <w:shd w:val="clear" w:color="auto" w:fill="FFFFFF"/>
        <w:tabs>
          <w:tab w:val="left" w:leader="dot" w:pos="5342"/>
          <w:tab w:val="left" w:pos="6590"/>
        </w:tabs>
        <w:spacing w:line="360" w:lineRule="auto"/>
        <w:ind w:firstLine="709"/>
        <w:jc w:val="both"/>
        <w:rPr>
          <w:sz w:val="28"/>
          <w:szCs w:val="28"/>
          <w:lang w:val="en-US"/>
        </w:rPr>
      </w:pPr>
      <w:r w:rsidRPr="009302DF">
        <w:rPr>
          <w:color w:val="000000"/>
          <w:sz w:val="28"/>
          <w:szCs w:val="28"/>
          <w:lang w:val="en-US"/>
        </w:rPr>
        <w:t>Accounts receivable</w:t>
      </w:r>
      <w:r w:rsidRPr="009302DF">
        <w:rPr>
          <w:color w:val="000000"/>
          <w:sz w:val="28"/>
          <w:szCs w:val="28"/>
          <w:lang w:val="en-US"/>
        </w:rPr>
        <w:tab/>
      </w:r>
      <w:r w:rsidRPr="009302DF">
        <w:rPr>
          <w:color w:val="000000"/>
          <w:sz w:val="28"/>
          <w:szCs w:val="28"/>
          <w:lang w:val="en-US"/>
        </w:rPr>
        <w:tab/>
        <w:t>11,200</w:t>
      </w:r>
    </w:p>
    <w:p w:rsidR="0072440F" w:rsidRPr="009302DF" w:rsidRDefault="0072440F" w:rsidP="009302DF">
      <w:pPr>
        <w:shd w:val="clear" w:color="auto" w:fill="FFFFFF"/>
        <w:tabs>
          <w:tab w:val="left" w:leader="dot" w:pos="5342"/>
          <w:tab w:val="left" w:pos="6581"/>
        </w:tabs>
        <w:spacing w:line="360" w:lineRule="auto"/>
        <w:ind w:firstLine="709"/>
        <w:jc w:val="both"/>
        <w:rPr>
          <w:sz w:val="28"/>
          <w:szCs w:val="28"/>
          <w:lang w:val="en-US"/>
        </w:rPr>
      </w:pPr>
      <w:r w:rsidRPr="009302DF">
        <w:rPr>
          <w:color w:val="000000"/>
          <w:sz w:val="28"/>
          <w:szCs w:val="28"/>
          <w:lang w:val="en-US"/>
        </w:rPr>
        <w:t>Merchandise inventory</w:t>
      </w:r>
      <w:r w:rsidRPr="009302DF">
        <w:rPr>
          <w:color w:val="000000"/>
          <w:sz w:val="28"/>
          <w:szCs w:val="28"/>
          <w:lang w:val="en-US"/>
        </w:rPr>
        <w:tab/>
      </w:r>
      <w:r w:rsidRPr="009302DF">
        <w:rPr>
          <w:color w:val="000000"/>
          <w:sz w:val="28"/>
          <w:szCs w:val="28"/>
          <w:lang w:val="en-US"/>
        </w:rPr>
        <w:tab/>
        <w:t>21,000</w:t>
      </w:r>
    </w:p>
    <w:p w:rsidR="0072440F" w:rsidRPr="009302DF" w:rsidRDefault="0072440F" w:rsidP="009302DF">
      <w:pPr>
        <w:shd w:val="clear" w:color="auto" w:fill="FFFFFF"/>
        <w:tabs>
          <w:tab w:val="left" w:leader="dot" w:pos="5338"/>
          <w:tab w:val="left" w:pos="6686"/>
        </w:tabs>
        <w:spacing w:line="360" w:lineRule="auto"/>
        <w:ind w:firstLine="709"/>
        <w:jc w:val="both"/>
        <w:rPr>
          <w:sz w:val="28"/>
          <w:szCs w:val="28"/>
          <w:lang w:val="en-US"/>
        </w:rPr>
      </w:pPr>
      <w:r w:rsidRPr="009302DF">
        <w:rPr>
          <w:color w:val="000000"/>
          <w:sz w:val="28"/>
          <w:szCs w:val="28"/>
          <w:lang w:val="en-US"/>
        </w:rPr>
        <w:t>Prepaid expenses</w:t>
      </w:r>
      <w:r w:rsidRPr="009302DF">
        <w:rPr>
          <w:color w:val="000000"/>
          <w:sz w:val="28"/>
          <w:szCs w:val="28"/>
          <w:lang w:val="en-US"/>
        </w:rPr>
        <w:tab/>
      </w:r>
      <w:r w:rsidRPr="009302DF">
        <w:rPr>
          <w:color w:val="000000"/>
          <w:sz w:val="28"/>
          <w:szCs w:val="28"/>
          <w:lang w:val="en-US"/>
        </w:rPr>
        <w:tab/>
      </w:r>
      <w:r w:rsidRPr="009302DF">
        <w:rPr>
          <w:color w:val="000000"/>
          <w:sz w:val="28"/>
          <w:szCs w:val="28"/>
          <w:u w:val="single"/>
          <w:lang w:val="en-US"/>
        </w:rPr>
        <w:t>1,100</w:t>
      </w:r>
    </w:p>
    <w:p w:rsidR="0072440F" w:rsidRPr="009302DF" w:rsidRDefault="0072440F" w:rsidP="009302DF">
      <w:pPr>
        <w:shd w:val="clear" w:color="auto" w:fill="FFFFFF"/>
        <w:tabs>
          <w:tab w:val="left" w:leader="dot" w:pos="5338"/>
          <w:tab w:val="left" w:pos="7368"/>
        </w:tabs>
        <w:spacing w:line="360" w:lineRule="auto"/>
        <w:ind w:firstLine="709"/>
        <w:jc w:val="both"/>
        <w:rPr>
          <w:sz w:val="28"/>
          <w:szCs w:val="28"/>
          <w:lang w:val="en-US"/>
        </w:rPr>
      </w:pPr>
      <w:r w:rsidRPr="009302DF">
        <w:rPr>
          <w:color w:val="000000"/>
          <w:sz w:val="28"/>
          <w:szCs w:val="28"/>
          <w:lang w:val="en-US"/>
        </w:rPr>
        <w:t>Total current assets</w:t>
      </w:r>
      <w:r w:rsidRPr="009302DF">
        <w:rPr>
          <w:color w:val="000000"/>
          <w:sz w:val="28"/>
          <w:szCs w:val="28"/>
          <w:lang w:val="en-US"/>
        </w:rPr>
        <w:tab/>
      </w:r>
      <w:r w:rsidRPr="009302DF">
        <w:rPr>
          <w:color w:val="000000"/>
          <w:sz w:val="28"/>
          <w:szCs w:val="28"/>
          <w:lang w:val="en-US"/>
        </w:rPr>
        <w:tab/>
        <w:t>$41,500</w:t>
      </w:r>
    </w:p>
    <w:p w:rsidR="0072440F" w:rsidRPr="009302DF" w:rsidRDefault="0072440F" w:rsidP="009302DF">
      <w:pPr>
        <w:shd w:val="clear" w:color="auto" w:fill="FFFFFF"/>
        <w:spacing w:line="360" w:lineRule="auto"/>
        <w:ind w:firstLine="709"/>
        <w:jc w:val="both"/>
        <w:rPr>
          <w:sz w:val="28"/>
          <w:szCs w:val="28"/>
          <w:lang w:val="en-US"/>
        </w:rPr>
      </w:pPr>
      <w:r w:rsidRPr="009302DF">
        <w:rPr>
          <w:color w:val="000000"/>
          <w:sz w:val="28"/>
          <w:szCs w:val="28"/>
          <w:lang w:val="en-US"/>
        </w:rPr>
        <w:t>Plant and equipment:</w:t>
      </w:r>
    </w:p>
    <w:p w:rsidR="0072440F" w:rsidRPr="009302DF" w:rsidRDefault="00460ACE" w:rsidP="009302DF">
      <w:pPr>
        <w:shd w:val="clear" w:color="auto" w:fill="FFFFFF"/>
        <w:tabs>
          <w:tab w:val="left" w:leader="dot" w:pos="3384"/>
        </w:tabs>
        <w:spacing w:line="360" w:lineRule="auto"/>
        <w:ind w:firstLine="709"/>
        <w:jc w:val="both"/>
        <w:rPr>
          <w:sz w:val="28"/>
          <w:szCs w:val="28"/>
          <w:lang w:val="en-US"/>
        </w:rPr>
      </w:pPr>
      <w:r>
        <w:rPr>
          <w:color w:val="000000"/>
          <w:sz w:val="28"/>
          <w:szCs w:val="28"/>
          <w:lang w:val="en-US"/>
        </w:rPr>
        <w:t xml:space="preserve">  </w:t>
      </w:r>
      <w:r w:rsidR="00795594" w:rsidRPr="009302DF">
        <w:rPr>
          <w:color w:val="000000"/>
          <w:sz w:val="28"/>
          <w:szCs w:val="28"/>
          <w:lang w:val="en-US"/>
        </w:rPr>
        <w:t xml:space="preserve"> </w:t>
      </w:r>
      <w:r w:rsidR="0072440F" w:rsidRPr="009302DF">
        <w:rPr>
          <w:color w:val="000000"/>
          <w:sz w:val="28"/>
          <w:szCs w:val="28"/>
          <w:lang w:val="en-US"/>
        </w:rPr>
        <w:t>Office equipment</w:t>
      </w:r>
      <w:r w:rsidR="0072440F" w:rsidRPr="009302DF">
        <w:rPr>
          <w:color w:val="000000"/>
          <w:sz w:val="28"/>
          <w:szCs w:val="28"/>
          <w:lang w:val="en-US"/>
        </w:rPr>
        <w:tab/>
      </w:r>
      <w:r>
        <w:rPr>
          <w:color w:val="000000"/>
          <w:sz w:val="28"/>
          <w:szCs w:val="28"/>
          <w:lang w:val="en-US"/>
        </w:rPr>
        <w:t xml:space="preserve">  </w:t>
      </w:r>
      <w:r w:rsidR="0072440F" w:rsidRPr="009302DF">
        <w:rPr>
          <w:color w:val="000000"/>
          <w:sz w:val="28"/>
          <w:szCs w:val="28"/>
          <w:lang w:val="en-US"/>
        </w:rPr>
        <w:t xml:space="preserve"> $ 4,200</w:t>
      </w:r>
    </w:p>
    <w:p w:rsidR="0072440F" w:rsidRPr="009302DF" w:rsidRDefault="0072440F"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Less accumulated depreciation </w:t>
      </w:r>
      <w:r w:rsidR="009E442C" w:rsidRPr="009302DF">
        <w:rPr>
          <w:color w:val="000000"/>
          <w:sz w:val="28"/>
          <w:szCs w:val="28"/>
          <w:lang w:val="en-US"/>
        </w:rPr>
        <w:t>…</w:t>
      </w:r>
      <w:r w:rsidRPr="009302DF">
        <w:rPr>
          <w:color w:val="000000"/>
          <w:sz w:val="28"/>
          <w:szCs w:val="28"/>
          <w:lang w:val="en-US"/>
        </w:rPr>
        <w:t>.</w:t>
      </w:r>
      <w:r w:rsidR="00460ACE">
        <w:rPr>
          <w:color w:val="000000"/>
          <w:sz w:val="28"/>
          <w:szCs w:val="28"/>
          <w:lang w:val="en-US"/>
        </w:rPr>
        <w:t xml:space="preserve">          </w:t>
      </w:r>
      <w:r w:rsidRPr="009302DF">
        <w:rPr>
          <w:color w:val="000000"/>
          <w:sz w:val="28"/>
          <w:szCs w:val="28"/>
          <w:lang w:val="en-US"/>
        </w:rPr>
        <w:t xml:space="preserve"> </w:t>
      </w:r>
      <w:r w:rsidRPr="009302DF">
        <w:rPr>
          <w:color w:val="000000"/>
          <w:sz w:val="28"/>
          <w:szCs w:val="28"/>
          <w:u w:val="single"/>
          <w:lang w:val="en-US"/>
        </w:rPr>
        <w:t>1,400</w:t>
      </w:r>
      <w:r w:rsidR="00460ACE">
        <w:rPr>
          <w:color w:val="000000"/>
          <w:sz w:val="28"/>
          <w:szCs w:val="28"/>
          <w:lang w:val="en-US"/>
        </w:rPr>
        <w:t xml:space="preserve">       </w:t>
      </w:r>
      <w:r w:rsidRPr="009302DF">
        <w:rPr>
          <w:color w:val="000000"/>
          <w:sz w:val="28"/>
          <w:szCs w:val="28"/>
          <w:lang w:val="en-US"/>
        </w:rPr>
        <w:t>$ 2,800</w:t>
      </w:r>
    </w:p>
    <w:p w:rsidR="0072440F" w:rsidRPr="009302DF" w:rsidRDefault="00460ACE" w:rsidP="009302DF">
      <w:pPr>
        <w:shd w:val="clear" w:color="auto" w:fill="FFFFFF"/>
        <w:tabs>
          <w:tab w:val="left" w:leader="dot" w:pos="3384"/>
        </w:tabs>
        <w:spacing w:line="360" w:lineRule="auto"/>
        <w:ind w:firstLine="709"/>
        <w:jc w:val="both"/>
        <w:rPr>
          <w:sz w:val="28"/>
          <w:szCs w:val="28"/>
          <w:lang w:val="en-US"/>
        </w:rPr>
      </w:pPr>
      <w:r>
        <w:rPr>
          <w:color w:val="000000"/>
          <w:sz w:val="28"/>
          <w:szCs w:val="28"/>
          <w:lang w:val="en-US"/>
        </w:rPr>
        <w:t xml:space="preserve">   </w:t>
      </w:r>
      <w:r w:rsidR="0072440F" w:rsidRPr="009302DF">
        <w:rPr>
          <w:color w:val="000000"/>
          <w:sz w:val="28"/>
          <w:szCs w:val="28"/>
          <w:lang w:val="en-US"/>
        </w:rPr>
        <w:t>Store equipment</w:t>
      </w:r>
      <w:r w:rsidR="0072440F" w:rsidRPr="009302DF">
        <w:rPr>
          <w:color w:val="000000"/>
          <w:sz w:val="28"/>
          <w:szCs w:val="28"/>
          <w:lang w:val="en-US"/>
        </w:rPr>
        <w:tab/>
      </w:r>
      <w:r>
        <w:rPr>
          <w:color w:val="000000"/>
          <w:sz w:val="28"/>
          <w:szCs w:val="28"/>
          <w:lang w:val="en-US"/>
        </w:rPr>
        <w:t xml:space="preserve">  </w:t>
      </w:r>
      <w:r w:rsidR="0072440F" w:rsidRPr="009302DF">
        <w:rPr>
          <w:color w:val="000000"/>
          <w:sz w:val="28"/>
          <w:szCs w:val="28"/>
          <w:lang w:val="en-US"/>
        </w:rPr>
        <w:t xml:space="preserve"> $30,000</w:t>
      </w:r>
    </w:p>
    <w:p w:rsidR="0072440F" w:rsidRPr="009302DF" w:rsidRDefault="0072440F"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Less accumulated depreciation </w:t>
      </w:r>
      <w:r w:rsidR="009E442C" w:rsidRPr="009302DF">
        <w:rPr>
          <w:color w:val="000000"/>
          <w:sz w:val="28"/>
          <w:szCs w:val="28"/>
          <w:lang w:val="en-US"/>
        </w:rPr>
        <w:t>…</w:t>
      </w:r>
      <w:r w:rsidRPr="009302DF">
        <w:rPr>
          <w:color w:val="000000"/>
          <w:sz w:val="28"/>
          <w:szCs w:val="28"/>
          <w:lang w:val="en-US"/>
        </w:rPr>
        <w:t>.</w:t>
      </w:r>
      <w:r w:rsidR="00460ACE">
        <w:rPr>
          <w:color w:val="000000"/>
          <w:sz w:val="28"/>
          <w:szCs w:val="28"/>
          <w:lang w:val="en-US"/>
        </w:rPr>
        <w:t xml:space="preserve">          </w:t>
      </w:r>
      <w:r w:rsidRPr="009302DF">
        <w:rPr>
          <w:color w:val="000000"/>
          <w:sz w:val="28"/>
          <w:szCs w:val="28"/>
          <w:lang w:val="en-US"/>
        </w:rPr>
        <w:t>6,000</w:t>
      </w:r>
      <w:r w:rsidR="00460ACE">
        <w:rPr>
          <w:color w:val="000000"/>
          <w:sz w:val="28"/>
          <w:szCs w:val="28"/>
          <w:lang w:val="en-US"/>
        </w:rPr>
        <w:t xml:space="preserve">        </w:t>
      </w:r>
      <w:r w:rsidRPr="009302DF">
        <w:rPr>
          <w:color w:val="000000"/>
          <w:sz w:val="28"/>
          <w:szCs w:val="28"/>
          <w:lang w:val="en-US"/>
        </w:rPr>
        <w:t>24,000</w:t>
      </w:r>
    </w:p>
    <w:p w:rsidR="0072440F" w:rsidRPr="009302DF" w:rsidRDefault="007E4382" w:rsidP="009302DF">
      <w:pPr>
        <w:shd w:val="clear" w:color="auto" w:fill="FFFFFF"/>
        <w:tabs>
          <w:tab w:val="left" w:pos="7469"/>
        </w:tabs>
        <w:spacing w:line="360" w:lineRule="auto"/>
        <w:ind w:firstLine="709"/>
        <w:jc w:val="both"/>
        <w:rPr>
          <w:sz w:val="28"/>
          <w:szCs w:val="28"/>
          <w:lang w:val="en-US"/>
        </w:rPr>
      </w:pPr>
      <w:r>
        <w:rPr>
          <w:noProof/>
        </w:rPr>
        <w:pict>
          <v:line id="_x0000_s1095" style="position:absolute;left:0;text-align:left;z-index:251609088" from="270pt,2.15pt" to="302.65pt,2.15pt" strokeweight=".7pt"/>
        </w:pict>
      </w:r>
      <w:r>
        <w:rPr>
          <w:noProof/>
        </w:rPr>
        <w:pict>
          <v:line id="_x0000_s1096" style="position:absolute;left:0;text-align:left;z-index:251610112" from="323.5pt,0" to="356.15pt,0" o:allowincell="f" strokeweight=".7pt"/>
        </w:pict>
      </w:r>
      <w:r w:rsidR="0072440F" w:rsidRPr="009302DF">
        <w:rPr>
          <w:color w:val="000000"/>
          <w:sz w:val="28"/>
          <w:szCs w:val="28"/>
          <w:lang w:val="en-US"/>
        </w:rPr>
        <w:t xml:space="preserve">Total plant and equipment </w:t>
      </w:r>
      <w:r w:rsidR="009E442C" w:rsidRPr="009302DF">
        <w:rPr>
          <w:color w:val="000000"/>
          <w:sz w:val="28"/>
          <w:szCs w:val="28"/>
          <w:lang w:val="en-US"/>
        </w:rPr>
        <w:t>…</w:t>
      </w:r>
      <w:r w:rsidR="0072440F" w:rsidRPr="009302DF">
        <w:rPr>
          <w:color w:val="000000"/>
          <w:sz w:val="28"/>
          <w:szCs w:val="28"/>
          <w:lang w:val="en-US"/>
        </w:rPr>
        <w:t>.....</w:t>
      </w:r>
      <w:r w:rsidR="0072440F" w:rsidRPr="009302DF">
        <w:rPr>
          <w:color w:val="000000"/>
          <w:sz w:val="28"/>
          <w:szCs w:val="28"/>
          <w:lang w:val="en-US"/>
        </w:rPr>
        <w:tab/>
        <w:t>26,800</w:t>
      </w:r>
    </w:p>
    <w:p w:rsidR="0072440F" w:rsidRPr="009302DF" w:rsidRDefault="007E4382" w:rsidP="009302DF">
      <w:pPr>
        <w:shd w:val="clear" w:color="auto" w:fill="FFFFFF"/>
        <w:tabs>
          <w:tab w:val="left" w:leader="dot" w:pos="4915"/>
          <w:tab w:val="left" w:pos="7368"/>
        </w:tabs>
        <w:spacing w:line="360" w:lineRule="auto"/>
        <w:ind w:firstLine="709"/>
        <w:jc w:val="both"/>
        <w:rPr>
          <w:sz w:val="28"/>
          <w:szCs w:val="28"/>
          <w:lang w:val="en-US"/>
        </w:rPr>
      </w:pPr>
      <w:r>
        <w:rPr>
          <w:noProof/>
        </w:rPr>
        <w:pict>
          <v:line id="_x0000_s1097" style="position:absolute;left:0;text-align:left;z-index:251611136" from="368.15pt,0" to="400.8pt,0" o:allowincell="f" strokeweight=".7pt"/>
        </w:pict>
      </w:r>
      <w:r w:rsidR="0072440F" w:rsidRPr="009302DF">
        <w:rPr>
          <w:color w:val="000000"/>
          <w:sz w:val="28"/>
          <w:szCs w:val="28"/>
          <w:lang w:val="en-US"/>
        </w:rPr>
        <w:t>Total assets</w:t>
      </w:r>
      <w:r w:rsidR="0072440F" w:rsidRPr="009302DF">
        <w:rPr>
          <w:color w:val="000000"/>
          <w:sz w:val="28"/>
          <w:szCs w:val="28"/>
          <w:lang w:val="en-US"/>
        </w:rPr>
        <w:tab/>
        <w:t xml:space="preserve"> . . .</w:t>
      </w:r>
      <w:r w:rsidR="0072440F" w:rsidRPr="009302DF">
        <w:rPr>
          <w:color w:val="000000"/>
          <w:sz w:val="28"/>
          <w:szCs w:val="28"/>
          <w:lang w:val="en-US"/>
        </w:rPr>
        <w:tab/>
      </w:r>
      <w:r w:rsidR="0072440F" w:rsidRPr="009302DF">
        <w:rPr>
          <w:color w:val="000000"/>
          <w:sz w:val="28"/>
          <w:szCs w:val="28"/>
          <w:u w:val="single"/>
          <w:lang w:val="en-US"/>
        </w:rPr>
        <w:t>$68,300</w:t>
      </w:r>
    </w:p>
    <w:p w:rsidR="0072440F" w:rsidRPr="009302DF" w:rsidRDefault="0072440F" w:rsidP="009302DF">
      <w:pPr>
        <w:shd w:val="clear" w:color="auto" w:fill="FFFFFF"/>
        <w:spacing w:line="360" w:lineRule="auto"/>
        <w:ind w:firstLine="709"/>
        <w:jc w:val="both"/>
        <w:rPr>
          <w:b/>
          <w:sz w:val="28"/>
          <w:szCs w:val="28"/>
          <w:lang w:val="en-US"/>
        </w:rPr>
      </w:pPr>
      <w:r w:rsidRPr="009302DF">
        <w:rPr>
          <w:b/>
          <w:color w:val="000000"/>
          <w:sz w:val="28"/>
          <w:szCs w:val="28"/>
          <w:lang w:val="en-US"/>
        </w:rPr>
        <w:t>Liabilities</w:t>
      </w:r>
    </w:p>
    <w:p w:rsidR="0072440F" w:rsidRPr="009302DF" w:rsidRDefault="0072440F" w:rsidP="009302DF">
      <w:pPr>
        <w:shd w:val="clear" w:color="auto" w:fill="FFFFFF"/>
        <w:spacing w:line="360" w:lineRule="auto"/>
        <w:ind w:firstLine="709"/>
        <w:jc w:val="both"/>
        <w:rPr>
          <w:sz w:val="28"/>
          <w:szCs w:val="28"/>
          <w:lang w:val="en-US"/>
        </w:rPr>
      </w:pPr>
      <w:r w:rsidRPr="009302DF">
        <w:rPr>
          <w:color w:val="000000"/>
          <w:sz w:val="28"/>
          <w:szCs w:val="28"/>
          <w:lang w:val="en-US"/>
        </w:rPr>
        <w:t>Current liabilities:</w:t>
      </w:r>
    </w:p>
    <w:p w:rsidR="0072440F" w:rsidRPr="009302DF" w:rsidRDefault="0072440F" w:rsidP="009302DF">
      <w:pPr>
        <w:shd w:val="clear" w:color="auto" w:fill="FFFFFF"/>
        <w:tabs>
          <w:tab w:val="left" w:leader="dot" w:pos="5338"/>
          <w:tab w:val="left" w:pos="6480"/>
        </w:tabs>
        <w:spacing w:line="360" w:lineRule="auto"/>
        <w:ind w:firstLine="709"/>
        <w:jc w:val="both"/>
        <w:rPr>
          <w:sz w:val="28"/>
          <w:szCs w:val="28"/>
          <w:lang w:val="en-US"/>
        </w:rPr>
      </w:pPr>
      <w:r w:rsidRPr="009302DF">
        <w:rPr>
          <w:color w:val="000000"/>
          <w:sz w:val="28"/>
          <w:szCs w:val="28"/>
          <w:lang w:val="en-US"/>
        </w:rPr>
        <w:t>Accounts payable</w:t>
      </w:r>
      <w:r w:rsidR="00460ACE">
        <w:rPr>
          <w:color w:val="000000"/>
          <w:sz w:val="28"/>
          <w:szCs w:val="28"/>
          <w:lang w:val="en-US"/>
        </w:rPr>
        <w:t xml:space="preserve"> </w:t>
      </w:r>
      <w:r w:rsidRPr="009302DF">
        <w:rPr>
          <w:color w:val="000000"/>
          <w:sz w:val="28"/>
          <w:szCs w:val="28"/>
          <w:lang w:val="en-US"/>
        </w:rPr>
        <w:t>. . .</w:t>
      </w:r>
      <w:r w:rsidRPr="009302DF">
        <w:rPr>
          <w:color w:val="000000"/>
          <w:sz w:val="28"/>
          <w:szCs w:val="28"/>
          <w:lang w:val="en-US"/>
        </w:rPr>
        <w:tab/>
      </w:r>
      <w:r w:rsidRPr="009302DF">
        <w:rPr>
          <w:color w:val="000000"/>
          <w:sz w:val="28"/>
          <w:szCs w:val="28"/>
          <w:lang w:val="en-US"/>
        </w:rPr>
        <w:tab/>
        <w:t>$16,000</w:t>
      </w:r>
    </w:p>
    <w:p w:rsidR="0072440F" w:rsidRPr="009302DF" w:rsidRDefault="0072440F" w:rsidP="009302DF">
      <w:pPr>
        <w:shd w:val="clear" w:color="auto" w:fill="FFFFFF"/>
        <w:tabs>
          <w:tab w:val="left" w:leader="dot" w:pos="4483"/>
          <w:tab w:val="left" w:pos="6826"/>
        </w:tabs>
        <w:spacing w:line="360" w:lineRule="auto"/>
        <w:ind w:firstLine="709"/>
        <w:jc w:val="both"/>
        <w:rPr>
          <w:sz w:val="28"/>
          <w:szCs w:val="28"/>
          <w:lang w:val="en-US"/>
        </w:rPr>
      </w:pPr>
      <w:r w:rsidRPr="009302DF">
        <w:rPr>
          <w:color w:val="000000"/>
          <w:sz w:val="28"/>
          <w:szCs w:val="28"/>
          <w:lang w:val="en-US"/>
        </w:rPr>
        <w:t>Salaries payable</w:t>
      </w:r>
      <w:r w:rsidRPr="009302DF">
        <w:rPr>
          <w:color w:val="000000"/>
          <w:sz w:val="28"/>
          <w:szCs w:val="28"/>
          <w:lang w:val="en-US"/>
        </w:rPr>
        <w:tab/>
        <w:t xml:space="preserve"> . </w:t>
      </w:r>
      <w:r w:rsidR="009E442C" w:rsidRPr="009302DF">
        <w:rPr>
          <w:color w:val="000000"/>
          <w:sz w:val="28"/>
          <w:szCs w:val="28"/>
          <w:lang w:val="en-US"/>
        </w:rPr>
        <w:t>…</w:t>
      </w:r>
      <w:r w:rsidRPr="009302DF">
        <w:rPr>
          <w:color w:val="000000"/>
          <w:sz w:val="28"/>
          <w:szCs w:val="28"/>
          <w:lang w:val="en-US"/>
        </w:rPr>
        <w:t xml:space="preserve"> . .</w:t>
      </w:r>
      <w:r w:rsidRPr="009302DF">
        <w:rPr>
          <w:color w:val="000000"/>
          <w:sz w:val="28"/>
          <w:szCs w:val="28"/>
          <w:lang w:val="en-US"/>
        </w:rPr>
        <w:tab/>
        <w:t>800</w:t>
      </w:r>
    </w:p>
    <w:p w:rsidR="0072440F" w:rsidRPr="009302DF" w:rsidRDefault="0072440F" w:rsidP="009302DF">
      <w:pPr>
        <w:shd w:val="clear" w:color="auto" w:fill="FFFFFF"/>
        <w:tabs>
          <w:tab w:val="right" w:pos="8026"/>
        </w:tabs>
        <w:spacing w:line="360" w:lineRule="auto"/>
        <w:ind w:firstLine="709"/>
        <w:jc w:val="both"/>
        <w:rPr>
          <w:sz w:val="28"/>
          <w:szCs w:val="28"/>
          <w:lang w:val="en-US"/>
        </w:rPr>
      </w:pPr>
      <w:r w:rsidRPr="009302DF">
        <w:rPr>
          <w:color w:val="000000"/>
          <w:sz w:val="28"/>
          <w:szCs w:val="28"/>
          <w:lang w:val="en-US"/>
        </w:rPr>
        <w:t xml:space="preserve">Total liabilities </w:t>
      </w:r>
      <w:r w:rsidR="009E442C" w:rsidRPr="009302DF">
        <w:rPr>
          <w:color w:val="000000"/>
          <w:sz w:val="28"/>
          <w:szCs w:val="28"/>
          <w:lang w:val="en-US"/>
        </w:rPr>
        <w:t>…</w:t>
      </w:r>
      <w:r w:rsidRPr="009302DF">
        <w:rPr>
          <w:color w:val="000000"/>
          <w:sz w:val="28"/>
          <w:szCs w:val="28"/>
          <w:lang w:val="en-US"/>
        </w:rPr>
        <w:t>.............</w:t>
      </w:r>
      <w:r w:rsidRPr="009302DF">
        <w:rPr>
          <w:color w:val="000000"/>
          <w:sz w:val="28"/>
          <w:szCs w:val="28"/>
          <w:lang w:val="en-US"/>
        </w:rPr>
        <w:tab/>
        <w:t>$16,800</w:t>
      </w:r>
    </w:p>
    <w:p w:rsidR="0072440F" w:rsidRPr="009302DF" w:rsidRDefault="0072440F" w:rsidP="009302DF">
      <w:pPr>
        <w:shd w:val="clear" w:color="auto" w:fill="FFFFFF"/>
        <w:spacing w:line="360" w:lineRule="auto"/>
        <w:ind w:firstLine="709"/>
        <w:jc w:val="both"/>
        <w:rPr>
          <w:b/>
          <w:sz w:val="28"/>
          <w:szCs w:val="28"/>
          <w:lang w:val="en-US"/>
        </w:rPr>
      </w:pPr>
      <w:r w:rsidRPr="009302DF">
        <w:rPr>
          <w:b/>
          <w:color w:val="000000"/>
          <w:sz w:val="28"/>
          <w:szCs w:val="28"/>
          <w:lang w:val="en-US"/>
        </w:rPr>
        <w:t>Owner</w:t>
      </w:r>
      <w:r w:rsidR="009E442C" w:rsidRPr="009302DF">
        <w:rPr>
          <w:b/>
          <w:color w:val="000000"/>
          <w:sz w:val="28"/>
          <w:szCs w:val="28"/>
          <w:lang w:val="en-US"/>
        </w:rPr>
        <w:t>’</w:t>
      </w:r>
      <w:r w:rsidRPr="009302DF">
        <w:rPr>
          <w:b/>
          <w:color w:val="000000"/>
          <w:sz w:val="28"/>
          <w:szCs w:val="28"/>
          <w:lang w:val="en-US"/>
        </w:rPr>
        <w:t>s Equity</w:t>
      </w:r>
    </w:p>
    <w:p w:rsidR="0072440F" w:rsidRPr="009302DF" w:rsidRDefault="0072440F" w:rsidP="009302DF">
      <w:pPr>
        <w:shd w:val="clear" w:color="auto" w:fill="FFFFFF"/>
        <w:tabs>
          <w:tab w:val="left" w:leader="dot" w:pos="5333"/>
          <w:tab w:val="right" w:pos="8026"/>
        </w:tabs>
        <w:spacing w:line="360" w:lineRule="auto"/>
        <w:ind w:firstLine="709"/>
        <w:jc w:val="both"/>
        <w:rPr>
          <w:sz w:val="28"/>
          <w:szCs w:val="28"/>
          <w:lang w:val="en-US"/>
        </w:rPr>
      </w:pPr>
      <w:r w:rsidRPr="009302DF">
        <w:rPr>
          <w:color w:val="000000"/>
          <w:sz w:val="28"/>
          <w:szCs w:val="28"/>
          <w:lang w:val="en-US"/>
        </w:rPr>
        <w:t>Meg Harlowe, capital</w:t>
      </w:r>
      <w:r w:rsidRPr="009302DF">
        <w:rPr>
          <w:color w:val="000000"/>
          <w:sz w:val="28"/>
          <w:szCs w:val="28"/>
          <w:lang w:val="en-US"/>
        </w:rPr>
        <w:tab/>
      </w:r>
      <w:r w:rsidRPr="009302DF">
        <w:rPr>
          <w:color w:val="000000"/>
          <w:sz w:val="28"/>
          <w:szCs w:val="28"/>
          <w:lang w:val="en-US"/>
        </w:rPr>
        <w:tab/>
      </w:r>
      <w:r w:rsidRPr="009302DF">
        <w:rPr>
          <w:color w:val="000000"/>
          <w:sz w:val="28"/>
          <w:szCs w:val="28"/>
          <w:u w:val="single"/>
          <w:lang w:val="en-US"/>
        </w:rPr>
        <w:t>51,500</w:t>
      </w:r>
    </w:p>
    <w:p w:rsidR="0072440F" w:rsidRPr="009302DF" w:rsidRDefault="007E4382" w:rsidP="009302DF">
      <w:pPr>
        <w:shd w:val="clear" w:color="auto" w:fill="FFFFFF"/>
        <w:tabs>
          <w:tab w:val="right" w:pos="8026"/>
        </w:tabs>
        <w:spacing w:line="360" w:lineRule="auto"/>
        <w:ind w:firstLine="709"/>
        <w:jc w:val="both"/>
        <w:rPr>
          <w:sz w:val="28"/>
          <w:szCs w:val="28"/>
          <w:lang w:val="en-US"/>
        </w:rPr>
      </w:pPr>
      <w:r>
        <w:rPr>
          <w:noProof/>
        </w:rPr>
        <w:pict>
          <v:line id="_x0000_s1098" style="position:absolute;left:0;text-align:left;z-index:251608064" from="81pt,34.95pt" to="410.3pt,34.95pt" strokeweight=".5pt"/>
        </w:pict>
      </w:r>
      <w:r w:rsidR="0072440F" w:rsidRPr="009302DF">
        <w:rPr>
          <w:color w:val="000000"/>
          <w:sz w:val="28"/>
          <w:szCs w:val="28"/>
          <w:lang w:val="en-US"/>
        </w:rPr>
        <w:t>Total liabilities and owner</w:t>
      </w:r>
      <w:r w:rsidR="009E442C" w:rsidRPr="009302DF">
        <w:rPr>
          <w:color w:val="000000"/>
          <w:sz w:val="28"/>
          <w:szCs w:val="28"/>
          <w:lang w:val="en-US"/>
        </w:rPr>
        <w:t>’</w:t>
      </w:r>
      <w:r w:rsidR="0072440F" w:rsidRPr="009302DF">
        <w:rPr>
          <w:color w:val="000000"/>
          <w:sz w:val="28"/>
          <w:szCs w:val="28"/>
          <w:lang w:val="en-US"/>
        </w:rPr>
        <w:t>s equity</w:t>
      </w:r>
      <w:r w:rsidR="00460ACE">
        <w:rPr>
          <w:color w:val="000000"/>
          <w:sz w:val="28"/>
          <w:szCs w:val="28"/>
          <w:lang w:val="en-US"/>
        </w:rPr>
        <w:t xml:space="preserve"> </w:t>
      </w:r>
      <w:r w:rsidR="0072440F" w:rsidRPr="009302DF">
        <w:rPr>
          <w:color w:val="000000"/>
          <w:sz w:val="28"/>
          <w:szCs w:val="28"/>
          <w:lang w:val="en-US"/>
        </w:rPr>
        <w:t xml:space="preserve"> </w:t>
      </w:r>
      <w:r w:rsidR="009E442C" w:rsidRPr="009302DF">
        <w:rPr>
          <w:color w:val="000000"/>
          <w:sz w:val="28"/>
          <w:szCs w:val="28"/>
          <w:lang w:val="en-US"/>
        </w:rPr>
        <w:t>…</w:t>
      </w:r>
      <w:r w:rsidR="0072440F" w:rsidRPr="009302DF">
        <w:rPr>
          <w:color w:val="000000"/>
          <w:sz w:val="28"/>
          <w:szCs w:val="28"/>
          <w:lang w:val="en-US"/>
        </w:rPr>
        <w:t>.</w:t>
      </w:r>
      <w:r w:rsidR="0072440F" w:rsidRPr="009302DF">
        <w:rPr>
          <w:color w:val="000000"/>
          <w:sz w:val="28"/>
          <w:szCs w:val="28"/>
          <w:lang w:val="en-US"/>
        </w:rPr>
        <w:tab/>
        <w:t>$68,300</w:t>
      </w:r>
    </w:p>
    <w:p w:rsidR="003403E0" w:rsidRPr="009302DF" w:rsidRDefault="003403E0" w:rsidP="009302DF">
      <w:pPr>
        <w:shd w:val="clear" w:color="auto" w:fill="FFFFFF"/>
        <w:spacing w:line="360" w:lineRule="auto"/>
        <w:ind w:firstLine="709"/>
        <w:jc w:val="both"/>
        <w:rPr>
          <w:sz w:val="28"/>
          <w:szCs w:val="28"/>
          <w:lang w:val="en-US"/>
        </w:rPr>
      </w:pPr>
      <w:r w:rsidRPr="009302DF">
        <w:rPr>
          <w:i/>
          <w:iCs/>
          <w:color w:val="000000"/>
          <w:spacing w:val="-1"/>
          <w:w w:val="81"/>
          <w:sz w:val="28"/>
          <w:szCs w:val="28"/>
          <w:lang w:val="en-US"/>
        </w:rPr>
        <w:t>Sales</w:t>
      </w:r>
    </w:p>
    <w:p w:rsidR="007D3791" w:rsidRPr="009302DF" w:rsidRDefault="003403E0" w:rsidP="009302DF">
      <w:pPr>
        <w:shd w:val="clear" w:color="auto" w:fill="FFFFFF"/>
        <w:spacing w:line="360" w:lineRule="auto"/>
        <w:ind w:firstLine="709"/>
        <w:jc w:val="both"/>
        <w:rPr>
          <w:sz w:val="28"/>
          <w:szCs w:val="28"/>
          <w:lang w:val="en-US"/>
        </w:rPr>
      </w:pPr>
      <w:r w:rsidRPr="009302DF">
        <w:rPr>
          <w:color w:val="000000"/>
          <w:spacing w:val="3"/>
          <w:sz w:val="28"/>
          <w:szCs w:val="28"/>
          <w:lang w:val="en-US"/>
        </w:rPr>
        <w:t xml:space="preserve">The sales item in this calculation is the total cash and credit sales made by the </w:t>
      </w:r>
      <w:r w:rsidRPr="009302DF">
        <w:rPr>
          <w:color w:val="000000"/>
          <w:spacing w:val="2"/>
          <w:sz w:val="28"/>
          <w:szCs w:val="28"/>
          <w:lang w:val="en-US"/>
        </w:rPr>
        <w:t>company during the year. Each cash sale was rung up on one of the company</w:t>
      </w:r>
      <w:r w:rsidR="009E442C" w:rsidRPr="009302DF">
        <w:rPr>
          <w:color w:val="000000"/>
          <w:spacing w:val="2"/>
          <w:sz w:val="28"/>
          <w:szCs w:val="28"/>
          <w:lang w:val="en-US"/>
        </w:rPr>
        <w:t>’</w:t>
      </w:r>
      <w:r w:rsidRPr="009302DF">
        <w:rPr>
          <w:color w:val="000000"/>
          <w:spacing w:val="2"/>
          <w:sz w:val="28"/>
          <w:szCs w:val="28"/>
          <w:lang w:val="en-US"/>
        </w:rPr>
        <w:t xml:space="preserve">s </w:t>
      </w:r>
      <w:r w:rsidRPr="009302DF">
        <w:rPr>
          <w:color w:val="000000"/>
          <w:spacing w:val="6"/>
          <w:sz w:val="28"/>
          <w:szCs w:val="28"/>
          <w:lang w:val="en-US"/>
        </w:rPr>
        <w:t xml:space="preserve">cash registers when it was completed. At the end of each day, the registers were read and the total cash sales for the day were recorded with a journal </w:t>
      </w:r>
      <w:r w:rsidRPr="009302DF">
        <w:rPr>
          <w:color w:val="000000"/>
          <w:spacing w:val="5"/>
          <w:sz w:val="28"/>
          <w:szCs w:val="28"/>
          <w:lang w:val="en-US"/>
        </w:rPr>
        <w:t>entry like this one for November 3:</w:t>
      </w:r>
    </w:p>
    <w:p w:rsidR="005C1266" w:rsidRPr="009302DF" w:rsidRDefault="003403E0" w:rsidP="009302DF">
      <w:pPr>
        <w:spacing w:line="360" w:lineRule="auto"/>
        <w:ind w:firstLine="709"/>
        <w:jc w:val="both"/>
        <w:rPr>
          <w:sz w:val="28"/>
          <w:szCs w:val="28"/>
          <w:lang w:val="en-US"/>
        </w:rPr>
      </w:pPr>
      <w:r w:rsidRPr="009302DF">
        <w:rPr>
          <w:sz w:val="28"/>
          <w:szCs w:val="28"/>
          <w:lang w:val="en-US"/>
        </w:rPr>
        <w:t xml:space="preserve"> </w:t>
      </w:r>
    </w:p>
    <w:p w:rsidR="003403E0" w:rsidRPr="009302DF" w:rsidRDefault="003403E0" w:rsidP="009302DF">
      <w:pPr>
        <w:shd w:val="clear" w:color="auto" w:fill="FFFFFF"/>
        <w:tabs>
          <w:tab w:val="left" w:leader="dot" w:pos="2290"/>
        </w:tabs>
        <w:spacing w:line="360" w:lineRule="auto"/>
        <w:ind w:firstLine="709"/>
        <w:jc w:val="both"/>
        <w:rPr>
          <w:sz w:val="28"/>
          <w:szCs w:val="28"/>
          <w:lang w:val="en-US"/>
        </w:rPr>
      </w:pPr>
      <w:r w:rsidRPr="009302DF">
        <w:rPr>
          <w:sz w:val="28"/>
          <w:szCs w:val="28"/>
          <w:lang w:val="en-US"/>
        </w:rPr>
        <w:t>Nov.</w:t>
      </w:r>
      <w:r w:rsidR="00460ACE">
        <w:rPr>
          <w:sz w:val="28"/>
          <w:szCs w:val="28"/>
          <w:lang w:val="en-US"/>
        </w:rPr>
        <w:t xml:space="preserve"> </w:t>
      </w:r>
      <w:r w:rsidRPr="009302DF">
        <w:rPr>
          <w:sz w:val="28"/>
          <w:szCs w:val="28"/>
          <w:lang w:val="en-US"/>
        </w:rPr>
        <w:t>3</w:t>
      </w:r>
      <w:r w:rsidR="00460ACE">
        <w:rPr>
          <w:sz w:val="28"/>
          <w:szCs w:val="28"/>
          <w:lang w:val="en-US"/>
        </w:rPr>
        <w:t xml:space="preserve"> </w:t>
      </w:r>
      <w:r w:rsidRPr="009302DF">
        <w:rPr>
          <w:color w:val="000000"/>
          <w:spacing w:val="1"/>
          <w:sz w:val="28"/>
          <w:szCs w:val="28"/>
          <w:lang w:val="en-US"/>
        </w:rPr>
        <w:t>Cash</w:t>
      </w:r>
      <w:r w:rsidRPr="009302DF">
        <w:rPr>
          <w:color w:val="000000"/>
          <w:sz w:val="28"/>
          <w:szCs w:val="28"/>
          <w:lang w:val="en-US"/>
        </w:rPr>
        <w:tab/>
        <w:t>…………………………………….</w:t>
      </w:r>
      <w:r w:rsidRPr="009302DF">
        <w:rPr>
          <w:color w:val="000000"/>
          <w:spacing w:val="-4"/>
          <w:sz w:val="28"/>
          <w:szCs w:val="28"/>
          <w:lang w:val="en-US"/>
        </w:rPr>
        <w:t>1,205.00</w:t>
      </w:r>
    </w:p>
    <w:p w:rsidR="003403E0" w:rsidRPr="009302DF" w:rsidRDefault="003403E0" w:rsidP="00B167D3">
      <w:pPr>
        <w:shd w:val="clear" w:color="auto" w:fill="FFFFFF"/>
        <w:tabs>
          <w:tab w:val="left" w:leader="dot" w:pos="2290"/>
        </w:tabs>
        <w:spacing w:line="360" w:lineRule="auto"/>
        <w:ind w:firstLine="1560"/>
        <w:jc w:val="both"/>
        <w:rPr>
          <w:sz w:val="28"/>
          <w:szCs w:val="28"/>
          <w:lang w:val="en-US"/>
        </w:rPr>
      </w:pPr>
      <w:r w:rsidRPr="009302DF">
        <w:rPr>
          <w:color w:val="000000"/>
          <w:spacing w:val="3"/>
          <w:sz w:val="28"/>
          <w:szCs w:val="28"/>
          <w:lang w:val="en-US"/>
        </w:rPr>
        <w:t>Sales………………………………</w:t>
      </w:r>
      <w:r w:rsidRPr="009302DF">
        <w:rPr>
          <w:color w:val="000000"/>
          <w:sz w:val="28"/>
          <w:szCs w:val="28"/>
          <w:lang w:val="en-US"/>
        </w:rPr>
        <w:tab/>
      </w:r>
      <w:r w:rsidR="00460ACE">
        <w:rPr>
          <w:color w:val="000000"/>
          <w:sz w:val="28"/>
          <w:szCs w:val="28"/>
          <w:lang w:val="en-US"/>
        </w:rPr>
        <w:t xml:space="preserve">       </w:t>
      </w:r>
      <w:r w:rsidRPr="009302DF">
        <w:rPr>
          <w:color w:val="000000"/>
          <w:spacing w:val="-4"/>
          <w:sz w:val="28"/>
          <w:szCs w:val="28"/>
          <w:lang w:val="en-US"/>
        </w:rPr>
        <w:t>1,205.00</w:t>
      </w:r>
    </w:p>
    <w:p w:rsidR="009F4EEC" w:rsidRPr="009302DF" w:rsidRDefault="003403E0" w:rsidP="00B167D3">
      <w:pPr>
        <w:spacing w:line="360" w:lineRule="auto"/>
        <w:ind w:firstLine="1560"/>
        <w:jc w:val="both"/>
        <w:rPr>
          <w:sz w:val="28"/>
          <w:szCs w:val="28"/>
          <w:lang w:val="en-US"/>
        </w:rPr>
      </w:pPr>
      <w:r w:rsidRPr="009302DF">
        <w:rPr>
          <w:i/>
          <w:iCs/>
          <w:color w:val="000000"/>
          <w:spacing w:val="-3"/>
          <w:sz w:val="28"/>
          <w:szCs w:val="28"/>
          <w:lang w:val="en-US"/>
        </w:rPr>
        <w:t>Sold merchandise for cash.</w:t>
      </w:r>
    </w:p>
    <w:p w:rsidR="009F4EEC" w:rsidRPr="009302DF" w:rsidRDefault="009F4EEC" w:rsidP="009302DF">
      <w:pPr>
        <w:spacing w:line="360" w:lineRule="auto"/>
        <w:ind w:firstLine="709"/>
        <w:jc w:val="both"/>
        <w:rPr>
          <w:b/>
          <w:sz w:val="28"/>
          <w:szCs w:val="28"/>
          <w:lang w:val="en-US"/>
        </w:rPr>
      </w:pPr>
    </w:p>
    <w:p w:rsidR="000B654D" w:rsidRPr="009302DF" w:rsidRDefault="00484E21" w:rsidP="009302DF">
      <w:pPr>
        <w:spacing w:line="360" w:lineRule="auto"/>
        <w:ind w:firstLine="709"/>
        <w:jc w:val="both"/>
        <w:rPr>
          <w:color w:val="000000"/>
          <w:spacing w:val="3"/>
          <w:sz w:val="28"/>
          <w:szCs w:val="28"/>
          <w:lang w:val="en-US"/>
        </w:rPr>
      </w:pPr>
      <w:r w:rsidRPr="009302DF">
        <w:rPr>
          <w:color w:val="000000"/>
          <w:spacing w:val="6"/>
          <w:sz w:val="28"/>
          <w:szCs w:val="28"/>
          <w:lang w:val="en-US"/>
        </w:rPr>
        <w:t>This journal entry records an increase in the company</w:t>
      </w:r>
      <w:r w:rsidR="009E442C" w:rsidRPr="009302DF">
        <w:rPr>
          <w:color w:val="000000"/>
          <w:spacing w:val="6"/>
          <w:sz w:val="28"/>
          <w:szCs w:val="28"/>
          <w:lang w:val="en-US"/>
        </w:rPr>
        <w:t>’</w:t>
      </w:r>
      <w:r w:rsidRPr="009302DF">
        <w:rPr>
          <w:color w:val="000000"/>
          <w:spacing w:val="6"/>
          <w:sz w:val="28"/>
          <w:szCs w:val="28"/>
          <w:lang w:val="en-US"/>
        </w:rPr>
        <w:t xml:space="preserve">s cash for the amount </w:t>
      </w:r>
      <w:r w:rsidRPr="009302DF">
        <w:rPr>
          <w:color w:val="000000"/>
          <w:spacing w:val="3"/>
          <w:sz w:val="28"/>
          <w:szCs w:val="28"/>
          <w:lang w:val="en-US"/>
        </w:rPr>
        <w:t xml:space="preserve">received from the customers. It also records the revenue in the Sales account. </w:t>
      </w:r>
    </w:p>
    <w:p w:rsidR="000B654D" w:rsidRPr="009302DF" w:rsidRDefault="00484E21" w:rsidP="009302DF">
      <w:pPr>
        <w:spacing w:line="360" w:lineRule="auto"/>
        <w:ind w:firstLine="709"/>
        <w:jc w:val="both"/>
        <w:rPr>
          <w:sz w:val="28"/>
          <w:szCs w:val="28"/>
          <w:lang w:val="en-US"/>
        </w:rPr>
      </w:pPr>
      <w:r w:rsidRPr="009302DF">
        <w:rPr>
          <w:color w:val="000000"/>
          <w:spacing w:val="7"/>
          <w:sz w:val="28"/>
          <w:szCs w:val="28"/>
          <w:lang w:val="en-US"/>
        </w:rPr>
        <w:t xml:space="preserve">In addition, a journal entry would be prepared each day to record the </w:t>
      </w:r>
      <w:r w:rsidRPr="009302DF">
        <w:rPr>
          <w:color w:val="000000"/>
          <w:spacing w:val="5"/>
          <w:sz w:val="28"/>
          <w:szCs w:val="28"/>
          <w:lang w:val="en-US"/>
        </w:rPr>
        <w:t>credit sales made on that day.</w:t>
      </w:r>
      <w:r w:rsidR="000B654D" w:rsidRPr="009302DF">
        <w:rPr>
          <w:color w:val="000000"/>
          <w:spacing w:val="5"/>
          <w:sz w:val="28"/>
          <w:szCs w:val="28"/>
          <w:lang w:val="en-US"/>
        </w:rPr>
        <w:t xml:space="preserve"> For example, this entry records $450 of credit </w:t>
      </w:r>
      <w:r w:rsidR="000B654D" w:rsidRPr="009302DF">
        <w:rPr>
          <w:color w:val="000000"/>
          <w:spacing w:val="3"/>
          <w:sz w:val="28"/>
          <w:szCs w:val="28"/>
          <w:lang w:val="en-US"/>
        </w:rPr>
        <w:t>sales on November 3:</w:t>
      </w:r>
    </w:p>
    <w:p w:rsidR="009F4EEC" w:rsidRPr="009302DF" w:rsidRDefault="009F4EEC" w:rsidP="009302DF">
      <w:pPr>
        <w:spacing w:line="360" w:lineRule="auto"/>
        <w:ind w:firstLine="709"/>
        <w:jc w:val="both"/>
        <w:rPr>
          <w:b/>
          <w:sz w:val="28"/>
          <w:szCs w:val="28"/>
          <w:lang w:val="en-US"/>
        </w:rPr>
      </w:pPr>
    </w:p>
    <w:p w:rsidR="00CF7554" w:rsidRPr="009302DF" w:rsidRDefault="00CF7554" w:rsidP="009302DF">
      <w:pPr>
        <w:shd w:val="clear" w:color="auto" w:fill="FFFFFF"/>
        <w:tabs>
          <w:tab w:val="left" w:leader="dot" w:pos="2290"/>
        </w:tabs>
        <w:spacing w:line="360" w:lineRule="auto"/>
        <w:ind w:firstLine="709"/>
        <w:jc w:val="both"/>
        <w:rPr>
          <w:sz w:val="28"/>
          <w:szCs w:val="28"/>
          <w:lang w:val="en-US"/>
        </w:rPr>
      </w:pPr>
      <w:r w:rsidRPr="009302DF">
        <w:rPr>
          <w:sz w:val="28"/>
          <w:szCs w:val="28"/>
          <w:lang w:val="en-US"/>
        </w:rPr>
        <w:t>Nov.</w:t>
      </w:r>
      <w:r w:rsidR="00460ACE">
        <w:rPr>
          <w:sz w:val="28"/>
          <w:szCs w:val="28"/>
          <w:lang w:val="en-US"/>
        </w:rPr>
        <w:t xml:space="preserve"> </w:t>
      </w:r>
      <w:r w:rsidRPr="009302DF">
        <w:rPr>
          <w:sz w:val="28"/>
          <w:szCs w:val="28"/>
          <w:lang w:val="en-US"/>
        </w:rPr>
        <w:t>3</w:t>
      </w:r>
      <w:r w:rsidR="00460ACE">
        <w:rPr>
          <w:sz w:val="28"/>
          <w:szCs w:val="28"/>
          <w:lang w:val="en-US"/>
        </w:rPr>
        <w:t xml:space="preserve"> </w:t>
      </w:r>
      <w:r w:rsidRPr="009302DF">
        <w:rPr>
          <w:color w:val="000000"/>
          <w:spacing w:val="5"/>
          <w:sz w:val="28"/>
          <w:szCs w:val="28"/>
          <w:lang w:val="en-US"/>
        </w:rPr>
        <w:t>Accounts Receivable</w:t>
      </w:r>
      <w:r w:rsidRPr="009302DF">
        <w:rPr>
          <w:color w:val="000000"/>
          <w:sz w:val="28"/>
          <w:szCs w:val="28"/>
          <w:lang w:val="en-US"/>
        </w:rPr>
        <w:tab/>
        <w:t>…………………….</w:t>
      </w:r>
      <w:r w:rsidRPr="009302DF">
        <w:rPr>
          <w:color w:val="000000"/>
          <w:spacing w:val="-4"/>
          <w:sz w:val="28"/>
          <w:szCs w:val="28"/>
          <w:lang w:val="en-US"/>
        </w:rPr>
        <w:t>450.00</w:t>
      </w:r>
    </w:p>
    <w:p w:rsidR="00CF7554" w:rsidRPr="009302DF" w:rsidRDefault="00CF7554" w:rsidP="00CB2C07">
      <w:pPr>
        <w:shd w:val="clear" w:color="auto" w:fill="FFFFFF"/>
        <w:tabs>
          <w:tab w:val="left" w:leader="dot" w:pos="2290"/>
        </w:tabs>
        <w:spacing w:line="360" w:lineRule="auto"/>
        <w:ind w:firstLine="1560"/>
        <w:jc w:val="both"/>
        <w:rPr>
          <w:sz w:val="28"/>
          <w:szCs w:val="28"/>
          <w:lang w:val="en-US"/>
        </w:rPr>
      </w:pPr>
      <w:r w:rsidRPr="009302DF">
        <w:rPr>
          <w:color w:val="000000"/>
          <w:spacing w:val="3"/>
          <w:sz w:val="28"/>
          <w:szCs w:val="28"/>
          <w:lang w:val="en-US"/>
        </w:rPr>
        <w:t>Sales………………………………</w:t>
      </w:r>
      <w:r w:rsidRPr="009302DF">
        <w:rPr>
          <w:color w:val="000000"/>
          <w:sz w:val="28"/>
          <w:szCs w:val="28"/>
          <w:lang w:val="en-US"/>
        </w:rPr>
        <w:tab/>
      </w:r>
      <w:r w:rsidR="00460ACE">
        <w:rPr>
          <w:color w:val="000000"/>
          <w:sz w:val="28"/>
          <w:szCs w:val="28"/>
          <w:lang w:val="en-US"/>
        </w:rPr>
        <w:t xml:space="preserve">             </w:t>
      </w:r>
      <w:r w:rsidRPr="009302DF">
        <w:rPr>
          <w:color w:val="000000"/>
          <w:spacing w:val="-4"/>
          <w:sz w:val="28"/>
          <w:szCs w:val="28"/>
          <w:lang w:val="en-US"/>
        </w:rPr>
        <w:t>450.00</w:t>
      </w:r>
    </w:p>
    <w:p w:rsidR="00CF7554" w:rsidRPr="009302DF" w:rsidRDefault="00CF7554" w:rsidP="00CB2C07">
      <w:pPr>
        <w:shd w:val="clear" w:color="auto" w:fill="FFFFFF"/>
        <w:tabs>
          <w:tab w:val="left" w:leader="dot" w:pos="2443"/>
        </w:tabs>
        <w:spacing w:line="360" w:lineRule="auto"/>
        <w:ind w:firstLine="1560"/>
        <w:jc w:val="both"/>
        <w:rPr>
          <w:sz w:val="28"/>
          <w:szCs w:val="28"/>
          <w:lang w:val="en-US"/>
        </w:rPr>
      </w:pPr>
      <w:r w:rsidRPr="009302DF">
        <w:rPr>
          <w:i/>
          <w:iCs/>
          <w:color w:val="000000"/>
          <w:spacing w:val="-2"/>
          <w:sz w:val="28"/>
          <w:szCs w:val="28"/>
          <w:lang w:val="en-US"/>
        </w:rPr>
        <w:t>Sold merchandise on credit.</w:t>
      </w:r>
      <w:r w:rsidRPr="009302DF">
        <w:rPr>
          <w:color w:val="000000"/>
          <w:sz w:val="28"/>
          <w:szCs w:val="28"/>
          <w:lang w:val="en-US"/>
        </w:rPr>
        <w:tab/>
      </w:r>
    </w:p>
    <w:p w:rsidR="00493553" w:rsidRPr="009302DF" w:rsidRDefault="00493553" w:rsidP="009302DF">
      <w:pPr>
        <w:spacing w:line="360" w:lineRule="auto"/>
        <w:ind w:firstLine="709"/>
        <w:jc w:val="both"/>
        <w:rPr>
          <w:b/>
          <w:sz w:val="28"/>
          <w:szCs w:val="28"/>
          <w:lang w:val="en-US"/>
        </w:rPr>
      </w:pPr>
    </w:p>
    <w:p w:rsidR="00582600" w:rsidRPr="009302DF" w:rsidRDefault="00582600" w:rsidP="009302DF">
      <w:pPr>
        <w:shd w:val="clear" w:color="auto" w:fill="FFFFFF"/>
        <w:spacing w:line="360" w:lineRule="auto"/>
        <w:ind w:firstLine="709"/>
        <w:jc w:val="both"/>
        <w:rPr>
          <w:sz w:val="28"/>
          <w:szCs w:val="28"/>
          <w:lang w:val="en-US"/>
        </w:rPr>
      </w:pPr>
      <w:r w:rsidRPr="009302DF">
        <w:rPr>
          <w:color w:val="000000"/>
          <w:spacing w:val="8"/>
          <w:sz w:val="28"/>
          <w:szCs w:val="28"/>
          <w:lang w:val="en-US"/>
        </w:rPr>
        <w:t>This entry records the increase in the company</w:t>
      </w:r>
      <w:r w:rsidR="009E442C" w:rsidRPr="009302DF">
        <w:rPr>
          <w:color w:val="000000"/>
          <w:spacing w:val="8"/>
          <w:sz w:val="28"/>
          <w:szCs w:val="28"/>
          <w:lang w:val="en-US"/>
        </w:rPr>
        <w:t>’</w:t>
      </w:r>
      <w:r w:rsidRPr="009302DF">
        <w:rPr>
          <w:color w:val="000000"/>
          <w:spacing w:val="8"/>
          <w:sz w:val="28"/>
          <w:szCs w:val="28"/>
          <w:lang w:val="en-US"/>
        </w:rPr>
        <w:t xml:space="preserve">s assets in the form of the </w:t>
      </w:r>
      <w:r w:rsidRPr="009302DF">
        <w:rPr>
          <w:color w:val="000000"/>
          <w:spacing w:val="5"/>
          <w:sz w:val="28"/>
          <w:szCs w:val="28"/>
          <w:lang w:val="en-US"/>
        </w:rPr>
        <w:t xml:space="preserve">accounts receivable from the customers. It also records the revenue from the </w:t>
      </w:r>
      <w:r w:rsidRPr="009302DF">
        <w:rPr>
          <w:color w:val="000000"/>
          <w:spacing w:val="3"/>
          <w:sz w:val="28"/>
          <w:szCs w:val="28"/>
          <w:lang w:val="en-US"/>
        </w:rPr>
        <w:t>credit sales.</w:t>
      </w:r>
    </w:p>
    <w:p w:rsidR="00ED2CC0" w:rsidRPr="009302DF" w:rsidRDefault="00ED2CC0" w:rsidP="009302DF">
      <w:pPr>
        <w:spacing w:line="360" w:lineRule="auto"/>
        <w:ind w:firstLine="709"/>
        <w:jc w:val="both"/>
        <w:rPr>
          <w:b/>
          <w:sz w:val="28"/>
          <w:szCs w:val="28"/>
          <w:lang w:val="en-US"/>
        </w:rPr>
      </w:pPr>
    </w:p>
    <w:p w:rsidR="00131519" w:rsidRPr="009302DF" w:rsidRDefault="00131519" w:rsidP="009302DF">
      <w:pPr>
        <w:shd w:val="clear" w:color="auto" w:fill="FFFFFF"/>
        <w:spacing w:line="360" w:lineRule="auto"/>
        <w:ind w:firstLine="709"/>
        <w:jc w:val="both"/>
        <w:rPr>
          <w:sz w:val="28"/>
          <w:szCs w:val="28"/>
          <w:lang w:val="en-US"/>
        </w:rPr>
      </w:pPr>
      <w:r w:rsidRPr="009302DF">
        <w:rPr>
          <w:i/>
          <w:iCs/>
          <w:color w:val="000000"/>
          <w:sz w:val="28"/>
          <w:szCs w:val="28"/>
          <w:lang w:val="en-US"/>
        </w:rPr>
        <w:t xml:space="preserve">Sales Returns and Allowances </w:t>
      </w:r>
    </w:p>
    <w:p w:rsidR="00131519" w:rsidRPr="009302DF" w:rsidRDefault="00131519" w:rsidP="009302DF">
      <w:pPr>
        <w:shd w:val="clear" w:color="auto" w:fill="FFFFFF"/>
        <w:spacing w:line="360" w:lineRule="auto"/>
        <w:ind w:firstLine="709"/>
        <w:jc w:val="both"/>
        <w:rPr>
          <w:sz w:val="28"/>
          <w:szCs w:val="28"/>
          <w:lang w:val="en-US"/>
        </w:rPr>
      </w:pPr>
      <w:r w:rsidRPr="009302DF">
        <w:rPr>
          <w:color w:val="000000"/>
          <w:sz w:val="28"/>
          <w:szCs w:val="28"/>
          <w:lang w:val="en-US"/>
        </w:rPr>
        <w:t>To meet their customers</w:t>
      </w:r>
      <w:r w:rsidR="009E442C" w:rsidRPr="009302DF">
        <w:rPr>
          <w:color w:val="000000"/>
          <w:sz w:val="28"/>
          <w:szCs w:val="28"/>
          <w:lang w:val="en-US"/>
        </w:rPr>
        <w:t>’</w:t>
      </w:r>
      <w:r w:rsidRPr="009302DF">
        <w:rPr>
          <w:color w:val="000000"/>
          <w:sz w:val="28"/>
          <w:szCs w:val="28"/>
          <w:lang w:val="en-US"/>
        </w:rPr>
        <w:t xml:space="preserve"> needs, most companies allow customers to </w:t>
      </w:r>
      <w:r w:rsidRPr="009302DF">
        <w:rPr>
          <w:i/>
          <w:iCs/>
          <w:color w:val="000000"/>
          <w:sz w:val="28"/>
          <w:szCs w:val="28"/>
          <w:lang w:val="en-US"/>
        </w:rPr>
        <w:t xml:space="preserve">return </w:t>
      </w:r>
      <w:r w:rsidRPr="009302DF">
        <w:rPr>
          <w:color w:val="000000"/>
          <w:sz w:val="28"/>
          <w:szCs w:val="28"/>
          <w:lang w:val="en-US"/>
        </w:rPr>
        <w:t>any unsuitable merchandise for a full refund. If a customer keeps the unsatisfac</w:t>
      </w:r>
      <w:r w:rsidRPr="009302DF">
        <w:rPr>
          <w:color w:val="000000"/>
          <w:sz w:val="28"/>
          <w:szCs w:val="28"/>
          <w:lang w:val="en-US"/>
        </w:rPr>
        <w:softHyphen/>
        <w:t xml:space="preserve">tory goods and is given a partial refund of the selling price, the company is said to have provided a sales </w:t>
      </w:r>
      <w:r w:rsidRPr="009302DF">
        <w:rPr>
          <w:i/>
          <w:iCs/>
          <w:color w:val="000000"/>
          <w:sz w:val="28"/>
          <w:szCs w:val="28"/>
          <w:lang w:val="en-US"/>
        </w:rPr>
        <w:t xml:space="preserve">allowance. </w:t>
      </w:r>
      <w:r w:rsidRPr="009302DF">
        <w:rPr>
          <w:color w:val="000000"/>
          <w:sz w:val="28"/>
          <w:szCs w:val="28"/>
          <w:lang w:val="en-US"/>
        </w:rPr>
        <w:t>Either way, returns and allowances in</w:t>
      </w:r>
      <w:r w:rsidRPr="009302DF">
        <w:rPr>
          <w:color w:val="000000"/>
          <w:sz w:val="28"/>
          <w:szCs w:val="28"/>
          <w:lang w:val="en-US"/>
        </w:rPr>
        <w:softHyphen/>
        <w:t>volve dissatisfied customers and the possibility of lost future sales. Careful managers try to reduce customer dissatisfaction by minimizing returns and allowances. A company</w:t>
      </w:r>
      <w:r w:rsidR="009E442C" w:rsidRPr="009302DF">
        <w:rPr>
          <w:color w:val="000000"/>
          <w:sz w:val="28"/>
          <w:szCs w:val="28"/>
          <w:lang w:val="en-US"/>
        </w:rPr>
        <w:t>’</w:t>
      </w:r>
      <w:r w:rsidRPr="009302DF">
        <w:rPr>
          <w:color w:val="000000"/>
          <w:sz w:val="28"/>
          <w:szCs w:val="28"/>
          <w:lang w:val="en-US"/>
        </w:rPr>
        <w:t>s accountants can help by providing information to the manager about actual returns and allowances. Thus, many accounting sys</w:t>
      </w:r>
      <w:r w:rsidRPr="009302DF">
        <w:rPr>
          <w:color w:val="000000"/>
          <w:sz w:val="28"/>
          <w:szCs w:val="28"/>
          <w:lang w:val="en-US"/>
        </w:rPr>
        <w:softHyphen/>
        <w:t xml:space="preserve">tems record returns and allowances in a separate </w:t>
      </w:r>
      <w:r w:rsidRPr="009302DF">
        <w:rPr>
          <w:i/>
          <w:iCs/>
          <w:color w:val="000000"/>
          <w:sz w:val="28"/>
          <w:szCs w:val="28"/>
          <w:lang w:val="en-US"/>
        </w:rPr>
        <w:t xml:space="preserve">contra-revenue </w:t>
      </w:r>
      <w:r w:rsidRPr="009302DF">
        <w:rPr>
          <w:color w:val="000000"/>
          <w:sz w:val="28"/>
          <w:szCs w:val="28"/>
          <w:lang w:val="en-US"/>
        </w:rPr>
        <w:t>account like the one used in this entry to record a $200 cash refund:</w:t>
      </w:r>
    </w:p>
    <w:p w:rsidR="00B167D3" w:rsidRDefault="00B167D3" w:rsidP="009302DF">
      <w:pPr>
        <w:shd w:val="clear" w:color="auto" w:fill="FFFFFF"/>
        <w:tabs>
          <w:tab w:val="left" w:pos="1095"/>
        </w:tabs>
        <w:spacing w:line="360" w:lineRule="auto"/>
        <w:ind w:firstLine="709"/>
        <w:jc w:val="both"/>
        <w:rPr>
          <w:color w:val="000000"/>
          <w:spacing w:val="-16"/>
          <w:sz w:val="28"/>
          <w:szCs w:val="28"/>
        </w:rPr>
      </w:pPr>
    </w:p>
    <w:p w:rsidR="00100104" w:rsidRPr="009302DF" w:rsidRDefault="00100104" w:rsidP="009302DF">
      <w:pPr>
        <w:shd w:val="clear" w:color="auto" w:fill="FFFFFF"/>
        <w:tabs>
          <w:tab w:val="left" w:pos="1095"/>
        </w:tabs>
        <w:spacing w:line="360" w:lineRule="auto"/>
        <w:ind w:firstLine="709"/>
        <w:jc w:val="both"/>
        <w:rPr>
          <w:sz w:val="28"/>
          <w:szCs w:val="28"/>
          <w:lang w:val="en-US"/>
        </w:rPr>
      </w:pPr>
      <w:r w:rsidRPr="009302DF">
        <w:rPr>
          <w:color w:val="000000"/>
          <w:spacing w:val="-16"/>
          <w:sz w:val="28"/>
          <w:szCs w:val="28"/>
          <w:lang w:val="en-US"/>
        </w:rPr>
        <w:t>Nov.</w:t>
      </w:r>
      <w:r w:rsidRPr="009302DF">
        <w:rPr>
          <w:color w:val="000000"/>
          <w:spacing w:val="-16"/>
          <w:sz w:val="28"/>
          <w:szCs w:val="28"/>
          <w:lang w:val="en-US"/>
        </w:rPr>
        <w:tab/>
      </w:r>
      <w:r w:rsidRPr="009302DF">
        <w:rPr>
          <w:sz w:val="28"/>
          <w:szCs w:val="28"/>
          <w:lang w:val="en-US"/>
        </w:rPr>
        <w:t>3</w:t>
      </w:r>
      <w:r w:rsidR="00460ACE">
        <w:rPr>
          <w:sz w:val="28"/>
          <w:szCs w:val="28"/>
          <w:lang w:val="en-US"/>
        </w:rPr>
        <w:t xml:space="preserve"> </w:t>
      </w:r>
      <w:r w:rsidRPr="009302DF">
        <w:rPr>
          <w:color w:val="000000"/>
          <w:spacing w:val="-6"/>
          <w:sz w:val="28"/>
          <w:szCs w:val="28"/>
          <w:lang w:val="en-US"/>
        </w:rPr>
        <w:t>Sales Returns and Allowances</w:t>
      </w:r>
      <w:r w:rsidRPr="009302DF">
        <w:rPr>
          <w:color w:val="000000"/>
          <w:sz w:val="28"/>
          <w:szCs w:val="28"/>
          <w:lang w:val="en-US"/>
        </w:rPr>
        <w:t xml:space="preserve"> ……….</w:t>
      </w:r>
      <w:r w:rsidRPr="009302DF">
        <w:rPr>
          <w:color w:val="000000"/>
          <w:spacing w:val="-4"/>
          <w:sz w:val="28"/>
          <w:szCs w:val="28"/>
          <w:lang w:val="en-US"/>
        </w:rPr>
        <w:t>200.00</w:t>
      </w:r>
    </w:p>
    <w:p w:rsidR="00100104" w:rsidRPr="009302DF" w:rsidRDefault="00100104" w:rsidP="00B167D3">
      <w:pPr>
        <w:shd w:val="clear" w:color="auto" w:fill="FFFFFF"/>
        <w:spacing w:line="360" w:lineRule="auto"/>
        <w:ind w:firstLine="1701"/>
        <w:jc w:val="both"/>
        <w:rPr>
          <w:sz w:val="28"/>
          <w:szCs w:val="28"/>
          <w:lang w:val="en-US"/>
        </w:rPr>
      </w:pPr>
      <w:r w:rsidRPr="009302DF">
        <w:rPr>
          <w:color w:val="000000"/>
          <w:spacing w:val="-11"/>
          <w:sz w:val="28"/>
          <w:szCs w:val="28"/>
          <w:lang w:val="en-US"/>
        </w:rPr>
        <w:t>Cash</w:t>
      </w:r>
      <w:r w:rsidR="00460ACE">
        <w:rPr>
          <w:color w:val="000000"/>
          <w:spacing w:val="-11"/>
          <w:sz w:val="28"/>
          <w:szCs w:val="28"/>
          <w:lang w:val="en-US"/>
        </w:rPr>
        <w:t xml:space="preserve">  </w:t>
      </w:r>
      <w:r w:rsidRPr="009302DF">
        <w:rPr>
          <w:color w:val="000000"/>
          <w:spacing w:val="3"/>
          <w:sz w:val="28"/>
          <w:szCs w:val="28"/>
          <w:lang w:val="en-US"/>
        </w:rPr>
        <w:t>……………………</w:t>
      </w:r>
      <w:r w:rsidRPr="009302DF">
        <w:rPr>
          <w:color w:val="000000"/>
          <w:sz w:val="28"/>
          <w:szCs w:val="28"/>
          <w:lang w:val="en-US"/>
        </w:rPr>
        <w:tab/>
      </w:r>
      <w:r w:rsidR="00460ACE">
        <w:rPr>
          <w:color w:val="000000"/>
          <w:sz w:val="28"/>
          <w:szCs w:val="28"/>
          <w:lang w:val="en-US"/>
        </w:rPr>
        <w:t xml:space="preserve">                 </w:t>
      </w:r>
      <w:r w:rsidRPr="009302DF">
        <w:rPr>
          <w:color w:val="000000"/>
          <w:spacing w:val="-4"/>
          <w:sz w:val="28"/>
          <w:szCs w:val="28"/>
          <w:lang w:val="en-US"/>
        </w:rPr>
        <w:t>200.00</w:t>
      </w:r>
    </w:p>
    <w:p w:rsidR="00100104" w:rsidRPr="009302DF" w:rsidRDefault="00100104" w:rsidP="00B167D3">
      <w:pPr>
        <w:shd w:val="clear" w:color="auto" w:fill="FFFFFF"/>
        <w:spacing w:line="360" w:lineRule="auto"/>
        <w:ind w:firstLine="1701"/>
        <w:jc w:val="both"/>
        <w:rPr>
          <w:sz w:val="28"/>
          <w:szCs w:val="28"/>
          <w:lang w:val="en-US"/>
        </w:rPr>
      </w:pPr>
      <w:r w:rsidRPr="009302DF">
        <w:rPr>
          <w:i/>
          <w:iCs/>
          <w:color w:val="000000"/>
          <w:spacing w:val="-2"/>
          <w:sz w:val="28"/>
          <w:szCs w:val="28"/>
          <w:lang w:val="en-US"/>
        </w:rPr>
        <w:t>Customer returned defective merchandise.</w:t>
      </w:r>
    </w:p>
    <w:p w:rsidR="00ED2CC0" w:rsidRPr="009302DF" w:rsidRDefault="00ED2CC0" w:rsidP="009302DF">
      <w:pPr>
        <w:spacing w:line="360" w:lineRule="auto"/>
        <w:ind w:firstLine="709"/>
        <w:jc w:val="both"/>
        <w:rPr>
          <w:b/>
          <w:sz w:val="28"/>
          <w:szCs w:val="28"/>
          <w:lang w:val="en-US"/>
        </w:rPr>
      </w:pPr>
    </w:p>
    <w:p w:rsidR="00B725CC" w:rsidRPr="009302DF" w:rsidRDefault="00B725CC" w:rsidP="009302DF">
      <w:pPr>
        <w:shd w:val="clear" w:color="auto" w:fill="FFFFFF"/>
        <w:spacing w:line="360" w:lineRule="auto"/>
        <w:ind w:firstLine="709"/>
        <w:jc w:val="both"/>
        <w:rPr>
          <w:sz w:val="28"/>
          <w:szCs w:val="28"/>
          <w:lang w:val="en-US"/>
        </w:rPr>
      </w:pPr>
      <w:r w:rsidRPr="009302DF">
        <w:rPr>
          <w:color w:val="000000"/>
          <w:sz w:val="28"/>
          <w:szCs w:val="28"/>
          <w:lang w:val="en-US"/>
        </w:rPr>
        <w:t>The company could record the refund with a debit to the Sales account. Although this practice would provide the same measure of net sales, it would not provide information that the manager can use to monitor the refunds and allowances. By using the Sales Returns and Allowances contra account, the information is readily available. To simplify the reports provided to external decision makers, published income statements usually omit this detail and present only the amount of net sales.</w:t>
      </w:r>
    </w:p>
    <w:p w:rsidR="0087234A" w:rsidRPr="009302DF" w:rsidRDefault="0087234A" w:rsidP="009302DF">
      <w:pPr>
        <w:shd w:val="clear" w:color="auto" w:fill="FFFFFF"/>
        <w:spacing w:line="360" w:lineRule="auto"/>
        <w:ind w:firstLine="709"/>
        <w:jc w:val="both"/>
        <w:rPr>
          <w:sz w:val="28"/>
          <w:szCs w:val="28"/>
          <w:lang w:val="en-US"/>
        </w:rPr>
      </w:pPr>
      <w:r w:rsidRPr="009302DF">
        <w:rPr>
          <w:i/>
          <w:iCs/>
          <w:color w:val="000000"/>
          <w:sz w:val="28"/>
          <w:szCs w:val="28"/>
          <w:lang w:val="en-US"/>
        </w:rPr>
        <w:t>Sales Discounts</w:t>
      </w:r>
    </w:p>
    <w:p w:rsidR="0087234A" w:rsidRPr="009302DF" w:rsidRDefault="0087234A" w:rsidP="009302DF">
      <w:pPr>
        <w:shd w:val="clear" w:color="auto" w:fill="FFFFFF"/>
        <w:spacing w:line="360" w:lineRule="auto"/>
        <w:ind w:firstLine="709"/>
        <w:jc w:val="both"/>
        <w:rPr>
          <w:sz w:val="28"/>
          <w:szCs w:val="28"/>
          <w:lang w:val="en-US"/>
        </w:rPr>
      </w:pPr>
      <w:r w:rsidRPr="009302DF">
        <w:rPr>
          <w:color w:val="000000"/>
          <w:sz w:val="28"/>
          <w:szCs w:val="28"/>
          <w:lang w:val="en-US"/>
        </w:rPr>
        <w:t>When goods are sold on credit, the expected amounts and dates of future pay</w:t>
      </w:r>
      <w:r w:rsidRPr="009302DF">
        <w:rPr>
          <w:color w:val="000000"/>
          <w:sz w:val="28"/>
          <w:szCs w:val="28"/>
          <w:lang w:val="en-US"/>
        </w:rPr>
        <w:softHyphen/>
        <w:t xml:space="preserve">ments need to be clearly stated to avoid misunderstandings. The credit terms for a sale describe the amounts and timing of payments that the buyer agrees to make in the future. The specific terms usually reflect the ordinary practices of most companies in the industry. For example, companies in an industry might customarily expect to be paid 10 days after the end of the month in which a sale occurred. These credit terms would be stated on sales invoices or tickets as </w:t>
      </w:r>
      <w:r w:rsidR="009E442C" w:rsidRPr="009302DF">
        <w:rPr>
          <w:color w:val="000000"/>
          <w:sz w:val="28"/>
          <w:szCs w:val="28"/>
          <w:lang w:val="en-US"/>
        </w:rPr>
        <w:t>“</w:t>
      </w:r>
      <w:r w:rsidRPr="009302DF">
        <w:rPr>
          <w:color w:val="000000"/>
          <w:sz w:val="28"/>
          <w:szCs w:val="28"/>
          <w:lang w:val="en-US"/>
        </w:rPr>
        <w:t>n/10 EOM,</w:t>
      </w:r>
      <w:r w:rsidR="009E442C" w:rsidRPr="009302DF">
        <w:rPr>
          <w:color w:val="000000"/>
          <w:sz w:val="28"/>
          <w:szCs w:val="28"/>
          <w:lang w:val="en-US"/>
        </w:rPr>
        <w:t>”</w:t>
      </w:r>
      <w:r w:rsidRPr="009302DF">
        <w:rPr>
          <w:color w:val="000000"/>
          <w:sz w:val="28"/>
          <w:szCs w:val="28"/>
          <w:lang w:val="en-US"/>
        </w:rPr>
        <w:t xml:space="preserve"> with the abbreviation EOM standing for </w:t>
      </w:r>
      <w:r w:rsidR="009E442C" w:rsidRPr="009302DF">
        <w:rPr>
          <w:color w:val="000000"/>
          <w:sz w:val="28"/>
          <w:szCs w:val="28"/>
          <w:lang w:val="en-US"/>
        </w:rPr>
        <w:t>“</w:t>
      </w:r>
      <w:r w:rsidRPr="009302DF">
        <w:rPr>
          <w:color w:val="000000"/>
          <w:sz w:val="28"/>
          <w:szCs w:val="28"/>
          <w:lang w:val="en-US"/>
        </w:rPr>
        <w:t>end of the month.</w:t>
      </w:r>
      <w:r w:rsidR="009E442C" w:rsidRPr="009302DF">
        <w:rPr>
          <w:color w:val="000000"/>
          <w:sz w:val="28"/>
          <w:szCs w:val="28"/>
          <w:lang w:val="en-US"/>
        </w:rPr>
        <w:t>”</w:t>
      </w:r>
      <w:r w:rsidRPr="009302DF">
        <w:rPr>
          <w:color w:val="000000"/>
          <w:sz w:val="28"/>
          <w:szCs w:val="28"/>
          <w:lang w:val="en-US"/>
        </w:rPr>
        <w:t xml:space="preserve"> In other industries, invoices become due and payable 30 calendar days after the invoice date. These terms are abbreviated as </w:t>
      </w:r>
      <w:r w:rsidR="009E442C" w:rsidRPr="009302DF">
        <w:rPr>
          <w:color w:val="000000"/>
          <w:sz w:val="28"/>
          <w:szCs w:val="28"/>
          <w:lang w:val="en-US"/>
        </w:rPr>
        <w:t>“</w:t>
      </w:r>
      <w:r w:rsidRPr="009302DF">
        <w:rPr>
          <w:color w:val="000000"/>
          <w:sz w:val="28"/>
          <w:szCs w:val="28"/>
          <w:lang w:val="en-US"/>
        </w:rPr>
        <w:t>n/30,</w:t>
      </w:r>
      <w:r w:rsidR="009E442C" w:rsidRPr="009302DF">
        <w:rPr>
          <w:color w:val="000000"/>
          <w:sz w:val="28"/>
          <w:szCs w:val="28"/>
          <w:lang w:val="en-US"/>
        </w:rPr>
        <w:t>”</w:t>
      </w:r>
      <w:r w:rsidRPr="009302DF">
        <w:rPr>
          <w:color w:val="000000"/>
          <w:sz w:val="28"/>
          <w:szCs w:val="28"/>
          <w:lang w:val="en-US"/>
        </w:rPr>
        <w:t xml:space="preserve"> and the 30-day period is called the credit period.</w:t>
      </w:r>
    </w:p>
    <w:p w:rsidR="0087234A" w:rsidRPr="009302DF" w:rsidRDefault="0087234A" w:rsidP="009302DF">
      <w:pPr>
        <w:shd w:val="clear" w:color="auto" w:fill="FFFFFF"/>
        <w:spacing w:line="360" w:lineRule="auto"/>
        <w:ind w:firstLine="709"/>
        <w:jc w:val="both"/>
        <w:rPr>
          <w:sz w:val="28"/>
          <w:szCs w:val="28"/>
          <w:lang w:val="en-US"/>
        </w:rPr>
      </w:pPr>
      <w:r w:rsidRPr="009302DF">
        <w:rPr>
          <w:color w:val="000000"/>
          <w:sz w:val="28"/>
          <w:szCs w:val="28"/>
          <w:lang w:val="en-US"/>
        </w:rPr>
        <w:t>When the credit period is long, the seller often grants a cash discount if the customer pays promptly. These early payments are desirable because the seller receives the cash more quickly and can use it to carry on its activities. In addition, prompt payments reduce future efforts and costs of billing custom</w:t>
      </w:r>
      <w:r w:rsidRPr="009302DF">
        <w:rPr>
          <w:color w:val="000000"/>
          <w:sz w:val="28"/>
          <w:szCs w:val="28"/>
          <w:lang w:val="en-US"/>
        </w:rPr>
        <w:softHyphen/>
        <w:t>ers. These advantages are usually worth the cost of offering the discounts.</w:t>
      </w:r>
    </w:p>
    <w:p w:rsidR="0087234A" w:rsidRPr="009302DF" w:rsidRDefault="0087234A"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If cash discounts for early payment are granted, they are described in the credit terms on the invoice. For example, the terms of </w:t>
      </w:r>
      <w:r w:rsidR="009E442C" w:rsidRPr="009302DF">
        <w:rPr>
          <w:color w:val="000000"/>
          <w:sz w:val="28"/>
          <w:szCs w:val="28"/>
          <w:lang w:val="en-US"/>
        </w:rPr>
        <w:t>“</w:t>
      </w:r>
      <w:r w:rsidRPr="009302DF">
        <w:rPr>
          <w:color w:val="000000"/>
          <w:sz w:val="28"/>
          <w:szCs w:val="28"/>
          <w:lang w:val="en-US"/>
        </w:rPr>
        <w:t>2/10, n/60</w:t>
      </w:r>
      <w:r w:rsidR="009E442C" w:rsidRPr="009302DF">
        <w:rPr>
          <w:color w:val="000000"/>
          <w:sz w:val="28"/>
          <w:szCs w:val="28"/>
          <w:lang w:val="en-US"/>
        </w:rPr>
        <w:t>”</w:t>
      </w:r>
      <w:r w:rsidRPr="009302DF">
        <w:rPr>
          <w:color w:val="000000"/>
          <w:sz w:val="28"/>
          <w:szCs w:val="28"/>
          <w:lang w:val="en-US"/>
        </w:rPr>
        <w:t xml:space="preserve"> mean that a 60-day credit period passes before full payment is due. However, to encourage early payment, the seller allows the buyer to deduct 2% of the invoice amount from the payment if it is made within 10 days of the invoice date. The discount period is the period in which the reduced payment can be made.</w:t>
      </w:r>
    </w:p>
    <w:p w:rsidR="00DA59A1" w:rsidRPr="009302DF" w:rsidRDefault="00DA59A1" w:rsidP="009302DF">
      <w:pPr>
        <w:shd w:val="clear" w:color="auto" w:fill="FFFFFF"/>
        <w:spacing w:line="360" w:lineRule="auto"/>
        <w:ind w:firstLine="709"/>
        <w:jc w:val="both"/>
        <w:rPr>
          <w:sz w:val="28"/>
          <w:szCs w:val="28"/>
          <w:lang w:val="en-US"/>
        </w:rPr>
      </w:pPr>
      <w:r w:rsidRPr="009302DF">
        <w:rPr>
          <w:color w:val="000000"/>
          <w:sz w:val="28"/>
          <w:szCs w:val="28"/>
          <w:lang w:val="en-US"/>
        </w:rPr>
        <w:t>At the time of a credit sale, the seller does not know that the customer will pay within the discount period and take advantage of a cash discount. As a suit, the discount is usually not recorded until the customer pays within the discount period. For example, suppose that</w:t>
      </w:r>
      <w:r w:rsidR="00635798" w:rsidRPr="009302DF">
        <w:rPr>
          <w:color w:val="000000"/>
          <w:sz w:val="28"/>
          <w:szCs w:val="28"/>
          <w:lang w:val="en-US"/>
        </w:rPr>
        <w:t xml:space="preserve"> Meg</w:t>
      </w:r>
      <w:r w:rsidR="009E442C" w:rsidRPr="009302DF">
        <w:rPr>
          <w:color w:val="000000"/>
          <w:sz w:val="28"/>
          <w:szCs w:val="28"/>
          <w:lang w:val="en-US"/>
        </w:rPr>
        <w:t>’</w:t>
      </w:r>
      <w:r w:rsidR="00635798" w:rsidRPr="009302DF">
        <w:rPr>
          <w:color w:val="000000"/>
          <w:sz w:val="28"/>
          <w:szCs w:val="28"/>
          <w:lang w:val="en-US"/>
        </w:rPr>
        <w:t xml:space="preserve">s Mart completed a credit </w:t>
      </w:r>
      <w:r w:rsidRPr="009302DF">
        <w:rPr>
          <w:color w:val="000000"/>
          <w:sz w:val="28"/>
          <w:szCs w:val="28"/>
          <w:lang w:val="en-US"/>
        </w:rPr>
        <w:t>sale on November 12 at a gross selling price of $100, subject to terms of 2/10, i/60. The sale is recorded with this entry:</w:t>
      </w:r>
    </w:p>
    <w:p w:rsidR="00B167D3" w:rsidRDefault="00B167D3" w:rsidP="009302DF">
      <w:pPr>
        <w:shd w:val="clear" w:color="auto" w:fill="FFFFFF"/>
        <w:spacing w:line="360" w:lineRule="auto"/>
        <w:ind w:firstLine="709"/>
        <w:jc w:val="both"/>
        <w:rPr>
          <w:bCs/>
          <w:color w:val="000000"/>
          <w:spacing w:val="-2"/>
          <w:sz w:val="28"/>
          <w:szCs w:val="28"/>
        </w:rPr>
      </w:pPr>
    </w:p>
    <w:p w:rsidR="00F616CF" w:rsidRPr="009302DF" w:rsidRDefault="00F616CF" w:rsidP="009302DF">
      <w:pPr>
        <w:shd w:val="clear" w:color="auto" w:fill="FFFFFF"/>
        <w:spacing w:line="360" w:lineRule="auto"/>
        <w:ind w:firstLine="709"/>
        <w:jc w:val="both"/>
        <w:rPr>
          <w:sz w:val="28"/>
          <w:szCs w:val="28"/>
          <w:lang w:val="en-US"/>
        </w:rPr>
      </w:pPr>
      <w:r w:rsidRPr="009302DF">
        <w:rPr>
          <w:bCs/>
          <w:color w:val="000000"/>
          <w:spacing w:val="-2"/>
          <w:sz w:val="28"/>
          <w:szCs w:val="28"/>
          <w:lang w:val="en-US"/>
        </w:rPr>
        <w:t>Nov.</w:t>
      </w:r>
      <w:r w:rsidR="00460ACE">
        <w:rPr>
          <w:b/>
          <w:bCs/>
          <w:color w:val="000000"/>
          <w:spacing w:val="-2"/>
          <w:sz w:val="28"/>
          <w:szCs w:val="28"/>
          <w:lang w:val="en-US"/>
        </w:rPr>
        <w:t xml:space="preserve"> </w:t>
      </w:r>
      <w:r w:rsidRPr="009302DF">
        <w:rPr>
          <w:sz w:val="28"/>
          <w:szCs w:val="28"/>
          <w:lang w:val="en-US"/>
        </w:rPr>
        <w:t>12</w:t>
      </w:r>
      <w:r w:rsidR="00460ACE">
        <w:rPr>
          <w:sz w:val="28"/>
          <w:szCs w:val="28"/>
          <w:lang w:val="en-US"/>
        </w:rPr>
        <w:t xml:space="preserve"> </w:t>
      </w:r>
      <w:r w:rsidRPr="009302DF">
        <w:rPr>
          <w:bCs/>
          <w:color w:val="000000"/>
          <w:spacing w:val="3"/>
          <w:sz w:val="28"/>
          <w:szCs w:val="28"/>
          <w:lang w:val="en-US"/>
        </w:rPr>
        <w:t xml:space="preserve">Accounts </w:t>
      </w:r>
      <w:r w:rsidRPr="009302DF">
        <w:rPr>
          <w:color w:val="000000"/>
          <w:spacing w:val="3"/>
          <w:sz w:val="28"/>
          <w:szCs w:val="28"/>
          <w:lang w:val="en-US"/>
        </w:rPr>
        <w:t>Receivable</w:t>
      </w:r>
      <w:r w:rsidRPr="009302DF">
        <w:rPr>
          <w:sz w:val="28"/>
          <w:szCs w:val="28"/>
          <w:lang w:val="en-US"/>
        </w:rPr>
        <w:t xml:space="preserve"> …………………100.00</w:t>
      </w:r>
    </w:p>
    <w:p w:rsidR="00F616CF" w:rsidRPr="009302DF" w:rsidRDefault="00F616CF" w:rsidP="00B167D3">
      <w:pPr>
        <w:tabs>
          <w:tab w:val="left" w:pos="1515"/>
          <w:tab w:val="left" w:pos="6360"/>
        </w:tabs>
        <w:spacing w:line="360" w:lineRule="auto"/>
        <w:ind w:firstLine="1701"/>
        <w:jc w:val="both"/>
        <w:rPr>
          <w:sz w:val="28"/>
          <w:szCs w:val="28"/>
          <w:lang w:val="en-US"/>
        </w:rPr>
      </w:pPr>
      <w:r w:rsidRPr="009302DF">
        <w:rPr>
          <w:bCs/>
          <w:color w:val="000000"/>
          <w:sz w:val="28"/>
          <w:szCs w:val="28"/>
          <w:lang w:val="en-US"/>
        </w:rPr>
        <w:t>Sales</w:t>
      </w:r>
      <w:r w:rsidRPr="009302DF">
        <w:rPr>
          <w:sz w:val="28"/>
          <w:szCs w:val="28"/>
          <w:lang w:val="en-US"/>
        </w:rPr>
        <w:t xml:space="preserve"> …………………………………</w:t>
      </w:r>
      <w:r w:rsidRPr="009302DF">
        <w:rPr>
          <w:sz w:val="28"/>
          <w:szCs w:val="28"/>
          <w:lang w:val="en-US"/>
        </w:rPr>
        <w:tab/>
        <w:t>100.00</w:t>
      </w:r>
    </w:p>
    <w:p w:rsidR="00F616CF" w:rsidRPr="009302DF" w:rsidRDefault="00F616CF" w:rsidP="00B167D3">
      <w:pPr>
        <w:shd w:val="clear" w:color="auto" w:fill="FFFFFF"/>
        <w:spacing w:line="360" w:lineRule="auto"/>
        <w:ind w:firstLine="1701"/>
        <w:jc w:val="both"/>
        <w:rPr>
          <w:sz w:val="28"/>
          <w:szCs w:val="28"/>
          <w:lang w:val="en-US"/>
        </w:rPr>
      </w:pPr>
      <w:r w:rsidRPr="009302DF">
        <w:rPr>
          <w:i/>
          <w:iCs/>
          <w:color w:val="000000"/>
          <w:spacing w:val="-1"/>
          <w:sz w:val="28"/>
          <w:szCs w:val="28"/>
          <w:lang w:val="en-US"/>
        </w:rPr>
        <w:t>Sold merchandise under terms of 2/10, n/60.</w:t>
      </w:r>
    </w:p>
    <w:p w:rsidR="00F616CF" w:rsidRPr="009302DF" w:rsidRDefault="00F616CF" w:rsidP="009302DF">
      <w:pPr>
        <w:tabs>
          <w:tab w:val="left" w:pos="1515"/>
        </w:tabs>
        <w:spacing w:line="360" w:lineRule="auto"/>
        <w:ind w:firstLine="709"/>
        <w:jc w:val="both"/>
        <w:rPr>
          <w:sz w:val="28"/>
          <w:szCs w:val="28"/>
          <w:lang w:val="en-US"/>
        </w:rPr>
      </w:pPr>
      <w:r w:rsidRPr="009302DF">
        <w:rPr>
          <w:i/>
          <w:iCs/>
          <w:color w:val="000000"/>
          <w:spacing w:val="-1"/>
          <w:sz w:val="28"/>
          <w:szCs w:val="28"/>
          <w:lang w:val="en-US"/>
        </w:rPr>
        <w:t>.</w:t>
      </w:r>
    </w:p>
    <w:p w:rsidR="002E3E27" w:rsidRDefault="002E3E27" w:rsidP="009302DF">
      <w:pPr>
        <w:shd w:val="clear" w:color="auto" w:fill="FFFFFF"/>
        <w:spacing w:line="360" w:lineRule="auto"/>
        <w:ind w:firstLine="709"/>
        <w:jc w:val="both"/>
        <w:rPr>
          <w:color w:val="000000"/>
          <w:sz w:val="28"/>
          <w:szCs w:val="28"/>
        </w:rPr>
      </w:pPr>
      <w:r w:rsidRPr="009302DF">
        <w:rPr>
          <w:color w:val="000000"/>
          <w:sz w:val="28"/>
          <w:szCs w:val="28"/>
          <w:lang w:val="en-US"/>
        </w:rPr>
        <w:t>Even though the customer may pay less than the purchase price, the entry records the receivable and the revenue as if the full amount will be collected. In fact, the customer has two alternatives. One option is to wait 60 days until January 11 and pay the full $100. If this option is chosen, Meg</w:t>
      </w:r>
      <w:r w:rsidR="009E442C" w:rsidRPr="009302DF">
        <w:rPr>
          <w:color w:val="000000"/>
          <w:sz w:val="28"/>
          <w:szCs w:val="28"/>
          <w:lang w:val="en-US"/>
        </w:rPr>
        <w:t>’</w:t>
      </w:r>
      <w:r w:rsidRPr="009302DF">
        <w:rPr>
          <w:color w:val="000000"/>
          <w:sz w:val="28"/>
          <w:szCs w:val="28"/>
          <w:lang w:val="en-US"/>
        </w:rPr>
        <w:t>s Mart records the collection with this entry:</w:t>
      </w:r>
    </w:p>
    <w:p w:rsidR="00FC1A22" w:rsidRPr="009302DF" w:rsidRDefault="00B167D3" w:rsidP="009302DF">
      <w:pPr>
        <w:shd w:val="clear" w:color="auto" w:fill="FFFFFF"/>
        <w:spacing w:line="360" w:lineRule="auto"/>
        <w:ind w:firstLine="709"/>
        <w:jc w:val="both"/>
        <w:rPr>
          <w:sz w:val="28"/>
          <w:szCs w:val="28"/>
          <w:lang w:val="en-US"/>
        </w:rPr>
      </w:pPr>
      <w:r>
        <w:rPr>
          <w:color w:val="000000"/>
          <w:sz w:val="28"/>
          <w:szCs w:val="28"/>
        </w:rPr>
        <w:br w:type="page"/>
      </w:r>
      <w:r w:rsidR="00DD637F" w:rsidRPr="009302DF">
        <w:rPr>
          <w:bCs/>
          <w:color w:val="000000"/>
          <w:spacing w:val="-2"/>
          <w:sz w:val="28"/>
          <w:szCs w:val="28"/>
          <w:lang w:val="en-US"/>
        </w:rPr>
        <w:t>Jan</w:t>
      </w:r>
      <w:r w:rsidR="006B497A" w:rsidRPr="009302DF">
        <w:rPr>
          <w:bCs/>
          <w:color w:val="000000"/>
          <w:spacing w:val="-2"/>
          <w:sz w:val="28"/>
          <w:szCs w:val="28"/>
          <w:lang w:val="en-US"/>
        </w:rPr>
        <w:t xml:space="preserve"> </w:t>
      </w:r>
      <w:r w:rsidR="00DD637F" w:rsidRPr="009302DF">
        <w:rPr>
          <w:sz w:val="28"/>
          <w:szCs w:val="28"/>
          <w:lang w:val="en-US"/>
        </w:rPr>
        <w:t>11</w:t>
      </w:r>
      <w:r w:rsidR="00460ACE">
        <w:rPr>
          <w:sz w:val="28"/>
          <w:szCs w:val="28"/>
          <w:lang w:val="en-US"/>
        </w:rPr>
        <w:t xml:space="preserve"> </w:t>
      </w:r>
      <w:r w:rsidR="006B497A" w:rsidRPr="009302DF">
        <w:rPr>
          <w:color w:val="000000"/>
          <w:sz w:val="28"/>
          <w:szCs w:val="28"/>
          <w:lang w:val="en-US"/>
        </w:rPr>
        <w:t>Cash</w:t>
      </w:r>
      <w:r w:rsidR="006B497A" w:rsidRPr="009302DF">
        <w:rPr>
          <w:sz w:val="28"/>
          <w:szCs w:val="28"/>
          <w:lang w:val="en-US"/>
        </w:rPr>
        <w:t xml:space="preserve"> </w:t>
      </w:r>
      <w:r w:rsidR="00FC1A22" w:rsidRPr="009302DF">
        <w:rPr>
          <w:sz w:val="28"/>
          <w:szCs w:val="28"/>
          <w:lang w:val="en-US"/>
        </w:rPr>
        <w:t>………………………</w:t>
      </w:r>
      <w:r w:rsidR="006B497A" w:rsidRPr="009302DF">
        <w:rPr>
          <w:sz w:val="28"/>
          <w:szCs w:val="28"/>
          <w:lang w:val="en-US"/>
        </w:rPr>
        <w:t>………………</w:t>
      </w:r>
      <w:r w:rsidR="00FC1A22" w:rsidRPr="009302DF">
        <w:rPr>
          <w:sz w:val="28"/>
          <w:szCs w:val="28"/>
          <w:lang w:val="en-US"/>
        </w:rPr>
        <w:tab/>
        <w:t>100.00</w:t>
      </w:r>
    </w:p>
    <w:p w:rsidR="00FC1A22" w:rsidRPr="009302DF" w:rsidRDefault="006B497A" w:rsidP="00B167D3">
      <w:pPr>
        <w:tabs>
          <w:tab w:val="left" w:pos="1515"/>
          <w:tab w:val="left" w:pos="6360"/>
        </w:tabs>
        <w:spacing w:line="360" w:lineRule="auto"/>
        <w:ind w:firstLine="1560"/>
        <w:jc w:val="both"/>
        <w:rPr>
          <w:sz w:val="28"/>
          <w:szCs w:val="28"/>
          <w:lang w:val="en-US"/>
        </w:rPr>
      </w:pPr>
      <w:r w:rsidRPr="009302DF">
        <w:rPr>
          <w:color w:val="000000"/>
          <w:spacing w:val="8"/>
          <w:sz w:val="28"/>
          <w:szCs w:val="28"/>
          <w:lang w:val="en-US"/>
        </w:rPr>
        <w:t xml:space="preserve">Accounts Receivable </w:t>
      </w:r>
      <w:r w:rsidR="00FC1A22" w:rsidRPr="009302DF">
        <w:rPr>
          <w:sz w:val="28"/>
          <w:szCs w:val="28"/>
          <w:lang w:val="en-US"/>
        </w:rPr>
        <w:t>…………………</w:t>
      </w:r>
      <w:r w:rsidRPr="009302DF">
        <w:rPr>
          <w:sz w:val="28"/>
          <w:szCs w:val="28"/>
          <w:lang w:val="en-US"/>
        </w:rPr>
        <w:t>…</w:t>
      </w:r>
      <w:r w:rsidR="00FC1A22" w:rsidRPr="009302DF">
        <w:rPr>
          <w:sz w:val="28"/>
          <w:szCs w:val="28"/>
          <w:lang w:val="en-US"/>
        </w:rPr>
        <w:tab/>
        <w:t>100.00</w:t>
      </w:r>
    </w:p>
    <w:p w:rsidR="00FC1A22" w:rsidRPr="009302DF" w:rsidRDefault="006B497A" w:rsidP="00B167D3">
      <w:pPr>
        <w:shd w:val="clear" w:color="auto" w:fill="FFFFFF"/>
        <w:spacing w:line="360" w:lineRule="auto"/>
        <w:ind w:firstLine="1560"/>
        <w:jc w:val="both"/>
        <w:rPr>
          <w:sz w:val="28"/>
          <w:szCs w:val="28"/>
          <w:lang w:val="en-US"/>
        </w:rPr>
      </w:pPr>
      <w:r w:rsidRPr="009302DF">
        <w:rPr>
          <w:i/>
          <w:iCs/>
          <w:color w:val="000000"/>
          <w:spacing w:val="-4"/>
          <w:sz w:val="28"/>
          <w:szCs w:val="28"/>
          <w:lang w:val="en-US"/>
        </w:rPr>
        <w:t>Collected account receivable</w:t>
      </w:r>
      <w:r w:rsidR="00FC1A22" w:rsidRPr="009302DF">
        <w:rPr>
          <w:i/>
          <w:iCs/>
          <w:color w:val="000000"/>
          <w:spacing w:val="-1"/>
          <w:sz w:val="28"/>
          <w:szCs w:val="28"/>
          <w:lang w:val="en-US"/>
        </w:rPr>
        <w:t>.</w:t>
      </w:r>
    </w:p>
    <w:p w:rsidR="00FC1A22" w:rsidRPr="009302DF" w:rsidRDefault="00FC1A22" w:rsidP="009302DF">
      <w:pPr>
        <w:tabs>
          <w:tab w:val="left" w:pos="1515"/>
        </w:tabs>
        <w:spacing w:line="360" w:lineRule="auto"/>
        <w:ind w:firstLine="709"/>
        <w:jc w:val="both"/>
        <w:rPr>
          <w:sz w:val="28"/>
          <w:szCs w:val="28"/>
          <w:lang w:val="en-US"/>
        </w:rPr>
      </w:pPr>
    </w:p>
    <w:p w:rsidR="00D015F7" w:rsidRPr="009302DF" w:rsidRDefault="00D015F7" w:rsidP="009302DF">
      <w:pPr>
        <w:shd w:val="clear" w:color="auto" w:fill="FFFFFF"/>
        <w:spacing w:line="360" w:lineRule="auto"/>
        <w:ind w:firstLine="709"/>
        <w:jc w:val="both"/>
        <w:rPr>
          <w:sz w:val="28"/>
          <w:szCs w:val="28"/>
          <w:lang w:val="en-US"/>
        </w:rPr>
      </w:pPr>
      <w:r w:rsidRPr="009302DF">
        <w:rPr>
          <w:color w:val="000000"/>
          <w:sz w:val="28"/>
          <w:szCs w:val="28"/>
          <w:lang w:val="en-US"/>
        </w:rPr>
        <w:t>The customer</w:t>
      </w:r>
      <w:r w:rsidR="009E442C" w:rsidRPr="009302DF">
        <w:rPr>
          <w:color w:val="000000"/>
          <w:sz w:val="28"/>
          <w:szCs w:val="28"/>
          <w:lang w:val="en-US"/>
        </w:rPr>
        <w:t>’</w:t>
      </w:r>
      <w:r w:rsidRPr="009302DF">
        <w:rPr>
          <w:color w:val="000000"/>
          <w:sz w:val="28"/>
          <w:szCs w:val="28"/>
          <w:lang w:val="en-US"/>
        </w:rPr>
        <w:t>s other option is to pay $98 within a 10-day period that runs through November 22. If the customer pays on November 22, Meg</w:t>
      </w:r>
      <w:r w:rsidR="009E442C" w:rsidRPr="009302DF">
        <w:rPr>
          <w:color w:val="000000"/>
          <w:sz w:val="28"/>
          <w:szCs w:val="28"/>
          <w:lang w:val="en-US"/>
        </w:rPr>
        <w:t>’</w:t>
      </w:r>
      <w:r w:rsidRPr="009302DF">
        <w:rPr>
          <w:color w:val="000000"/>
          <w:sz w:val="28"/>
          <w:szCs w:val="28"/>
          <w:lang w:val="en-US"/>
        </w:rPr>
        <w:t>s Mart re</w:t>
      </w:r>
      <w:r w:rsidRPr="009302DF">
        <w:rPr>
          <w:color w:val="000000"/>
          <w:sz w:val="28"/>
          <w:szCs w:val="28"/>
          <w:lang w:val="en-US"/>
        </w:rPr>
        <w:softHyphen/>
        <w:t>cords the collection with this entry:</w:t>
      </w:r>
    </w:p>
    <w:p w:rsidR="00CD530D" w:rsidRDefault="00CD530D" w:rsidP="009302DF">
      <w:pPr>
        <w:shd w:val="clear" w:color="auto" w:fill="FFFFFF"/>
        <w:spacing w:line="360" w:lineRule="auto"/>
        <w:ind w:firstLine="709"/>
        <w:jc w:val="both"/>
        <w:rPr>
          <w:bCs/>
          <w:color w:val="000000"/>
          <w:spacing w:val="-2"/>
          <w:sz w:val="28"/>
          <w:szCs w:val="28"/>
        </w:rPr>
      </w:pPr>
    </w:p>
    <w:p w:rsidR="00D015F7" w:rsidRPr="009302DF" w:rsidRDefault="00D015F7" w:rsidP="009302DF">
      <w:pPr>
        <w:shd w:val="clear" w:color="auto" w:fill="FFFFFF"/>
        <w:spacing w:line="360" w:lineRule="auto"/>
        <w:ind w:firstLine="709"/>
        <w:jc w:val="both"/>
        <w:rPr>
          <w:sz w:val="28"/>
          <w:szCs w:val="28"/>
          <w:lang w:val="en-US"/>
        </w:rPr>
      </w:pPr>
      <w:r w:rsidRPr="009302DF">
        <w:rPr>
          <w:bCs/>
          <w:color w:val="000000"/>
          <w:spacing w:val="-2"/>
          <w:sz w:val="28"/>
          <w:szCs w:val="28"/>
          <w:lang w:val="en-US"/>
        </w:rPr>
        <w:t>Nov.</w:t>
      </w:r>
      <w:r w:rsidR="00460ACE">
        <w:rPr>
          <w:b/>
          <w:bCs/>
          <w:color w:val="000000"/>
          <w:spacing w:val="-2"/>
          <w:sz w:val="28"/>
          <w:szCs w:val="28"/>
          <w:lang w:val="en-US"/>
        </w:rPr>
        <w:t xml:space="preserve"> </w:t>
      </w:r>
      <w:r w:rsidRPr="009302DF">
        <w:rPr>
          <w:sz w:val="28"/>
          <w:szCs w:val="28"/>
          <w:lang w:val="en-US"/>
        </w:rPr>
        <w:t>12</w:t>
      </w:r>
      <w:r w:rsidR="00460ACE">
        <w:rPr>
          <w:sz w:val="28"/>
          <w:szCs w:val="28"/>
          <w:lang w:val="en-US"/>
        </w:rPr>
        <w:t xml:space="preserve"> </w:t>
      </w:r>
      <w:r w:rsidRPr="009302DF">
        <w:rPr>
          <w:color w:val="000000"/>
          <w:sz w:val="28"/>
          <w:szCs w:val="28"/>
          <w:lang w:val="en-US"/>
        </w:rPr>
        <w:t>Cash</w:t>
      </w:r>
      <w:r w:rsidRPr="009302DF">
        <w:rPr>
          <w:bCs/>
          <w:color w:val="000000"/>
          <w:spacing w:val="3"/>
          <w:sz w:val="28"/>
          <w:szCs w:val="28"/>
          <w:lang w:val="en-US"/>
        </w:rPr>
        <w:t xml:space="preserve"> </w:t>
      </w:r>
      <w:r w:rsidRPr="009302DF">
        <w:rPr>
          <w:sz w:val="28"/>
          <w:szCs w:val="28"/>
          <w:lang w:val="en-US"/>
        </w:rPr>
        <w:t>……………………………………………..</w:t>
      </w:r>
      <w:r w:rsidRPr="009302DF">
        <w:rPr>
          <w:sz w:val="28"/>
          <w:szCs w:val="28"/>
          <w:lang w:val="en-US"/>
        </w:rPr>
        <w:tab/>
        <w:t>98.00</w:t>
      </w:r>
    </w:p>
    <w:p w:rsidR="00D015F7" w:rsidRPr="009302DF" w:rsidRDefault="00D015F7" w:rsidP="00CD530D">
      <w:pPr>
        <w:tabs>
          <w:tab w:val="left" w:pos="1080"/>
          <w:tab w:val="left" w:pos="5220"/>
          <w:tab w:val="left" w:pos="6360"/>
        </w:tabs>
        <w:spacing w:line="360" w:lineRule="auto"/>
        <w:ind w:firstLine="1843"/>
        <w:jc w:val="both"/>
        <w:rPr>
          <w:sz w:val="28"/>
          <w:szCs w:val="28"/>
          <w:lang w:val="en-US"/>
        </w:rPr>
      </w:pPr>
      <w:r w:rsidRPr="009302DF">
        <w:rPr>
          <w:color w:val="000000"/>
          <w:spacing w:val="3"/>
          <w:sz w:val="28"/>
          <w:szCs w:val="28"/>
          <w:lang w:val="en-US"/>
        </w:rPr>
        <w:t>Sales Discounts</w:t>
      </w:r>
      <w:r w:rsidRPr="009302DF">
        <w:rPr>
          <w:bCs/>
          <w:color w:val="000000"/>
          <w:sz w:val="28"/>
          <w:szCs w:val="28"/>
          <w:lang w:val="en-US"/>
        </w:rPr>
        <w:t xml:space="preserve"> </w:t>
      </w:r>
      <w:r w:rsidRPr="009302DF">
        <w:rPr>
          <w:sz w:val="28"/>
          <w:szCs w:val="28"/>
          <w:lang w:val="en-US"/>
        </w:rPr>
        <w:t>………………………………</w:t>
      </w:r>
      <w:r w:rsidRPr="009302DF">
        <w:rPr>
          <w:sz w:val="28"/>
          <w:szCs w:val="28"/>
          <w:lang w:val="en-US"/>
        </w:rPr>
        <w:tab/>
        <w:t>2.00</w:t>
      </w:r>
      <w:r w:rsidRPr="009302DF">
        <w:rPr>
          <w:sz w:val="28"/>
          <w:szCs w:val="28"/>
          <w:lang w:val="en-US"/>
        </w:rPr>
        <w:tab/>
      </w:r>
    </w:p>
    <w:p w:rsidR="00D015F7" w:rsidRPr="009302DF" w:rsidRDefault="00D015F7" w:rsidP="00CD530D">
      <w:pPr>
        <w:shd w:val="clear" w:color="auto" w:fill="FFFFFF"/>
        <w:tabs>
          <w:tab w:val="left" w:pos="1080"/>
        </w:tabs>
        <w:spacing w:line="360" w:lineRule="auto"/>
        <w:ind w:firstLine="1843"/>
        <w:jc w:val="both"/>
        <w:rPr>
          <w:sz w:val="28"/>
          <w:szCs w:val="28"/>
          <w:lang w:val="en-US"/>
        </w:rPr>
      </w:pPr>
      <w:r w:rsidRPr="009302DF">
        <w:rPr>
          <w:color w:val="000000"/>
          <w:spacing w:val="5"/>
          <w:sz w:val="28"/>
          <w:szCs w:val="28"/>
          <w:lang w:val="en-US"/>
        </w:rPr>
        <w:t>Accounts Receivable…………………….</w:t>
      </w:r>
      <w:r w:rsidRPr="009302DF">
        <w:rPr>
          <w:i/>
          <w:iCs/>
          <w:color w:val="000000"/>
          <w:spacing w:val="-1"/>
          <w:sz w:val="28"/>
          <w:szCs w:val="28"/>
          <w:lang w:val="en-US"/>
        </w:rPr>
        <w:t>.</w:t>
      </w:r>
      <w:r w:rsidR="00460ACE">
        <w:rPr>
          <w:iCs/>
          <w:color w:val="000000"/>
          <w:spacing w:val="-1"/>
          <w:sz w:val="28"/>
          <w:szCs w:val="28"/>
          <w:lang w:val="en-US"/>
        </w:rPr>
        <w:t xml:space="preserve">              </w:t>
      </w:r>
      <w:r w:rsidRPr="009302DF">
        <w:rPr>
          <w:sz w:val="28"/>
          <w:szCs w:val="28"/>
          <w:lang w:val="en-US"/>
        </w:rPr>
        <w:t>100.00</w:t>
      </w:r>
    </w:p>
    <w:p w:rsidR="00D015F7" w:rsidRPr="009302DF" w:rsidRDefault="00D015F7" w:rsidP="00CD530D">
      <w:pPr>
        <w:shd w:val="clear" w:color="auto" w:fill="FFFFFF"/>
        <w:tabs>
          <w:tab w:val="left" w:pos="1080"/>
        </w:tabs>
        <w:spacing w:line="360" w:lineRule="auto"/>
        <w:ind w:firstLine="1843"/>
        <w:jc w:val="both"/>
        <w:rPr>
          <w:sz w:val="28"/>
          <w:szCs w:val="28"/>
          <w:lang w:val="en-US"/>
        </w:rPr>
      </w:pPr>
      <w:r w:rsidRPr="009302DF">
        <w:rPr>
          <w:i/>
          <w:iCs/>
          <w:color w:val="000000"/>
          <w:sz w:val="28"/>
          <w:szCs w:val="28"/>
          <w:lang w:val="en-US"/>
        </w:rPr>
        <w:t>Received payment for the November 12</w:t>
      </w:r>
    </w:p>
    <w:p w:rsidR="00D015F7" w:rsidRPr="009302DF" w:rsidRDefault="00D015F7" w:rsidP="00CD530D">
      <w:pPr>
        <w:shd w:val="clear" w:color="auto" w:fill="FFFFFF"/>
        <w:tabs>
          <w:tab w:val="left" w:pos="1080"/>
        </w:tabs>
        <w:spacing w:line="360" w:lineRule="auto"/>
        <w:ind w:firstLine="1843"/>
        <w:jc w:val="both"/>
        <w:rPr>
          <w:sz w:val="28"/>
          <w:szCs w:val="28"/>
          <w:lang w:val="en-US"/>
        </w:rPr>
      </w:pPr>
      <w:r w:rsidRPr="009302DF">
        <w:rPr>
          <w:i/>
          <w:iCs/>
          <w:color w:val="000000"/>
          <w:spacing w:val="-2"/>
          <w:sz w:val="28"/>
          <w:szCs w:val="28"/>
          <w:lang w:val="en-US"/>
        </w:rPr>
        <w:t>sale less the discount.</w:t>
      </w:r>
    </w:p>
    <w:p w:rsidR="00CD530D" w:rsidRDefault="00CD530D" w:rsidP="009302DF">
      <w:pPr>
        <w:shd w:val="clear" w:color="auto" w:fill="FFFFFF"/>
        <w:spacing w:line="360" w:lineRule="auto"/>
        <w:ind w:firstLine="709"/>
        <w:jc w:val="both"/>
        <w:rPr>
          <w:color w:val="000000"/>
          <w:sz w:val="28"/>
          <w:szCs w:val="28"/>
        </w:rPr>
      </w:pPr>
    </w:p>
    <w:p w:rsidR="00E66756" w:rsidRPr="009302DF" w:rsidRDefault="00E66756" w:rsidP="009302DF">
      <w:pPr>
        <w:shd w:val="clear" w:color="auto" w:fill="FFFFFF"/>
        <w:spacing w:line="360" w:lineRule="auto"/>
        <w:ind w:firstLine="709"/>
        <w:jc w:val="both"/>
        <w:rPr>
          <w:sz w:val="28"/>
          <w:szCs w:val="28"/>
          <w:lang w:val="en-US"/>
        </w:rPr>
      </w:pPr>
      <w:r w:rsidRPr="009302DF">
        <w:rPr>
          <w:color w:val="000000"/>
          <w:sz w:val="28"/>
          <w:szCs w:val="28"/>
          <w:lang w:val="en-US"/>
        </w:rPr>
        <w:t>Cash discounts granted to customers are called sales discounts. Because man</w:t>
      </w:r>
      <w:r w:rsidRPr="009302DF">
        <w:rPr>
          <w:color w:val="000000"/>
          <w:sz w:val="28"/>
          <w:szCs w:val="28"/>
          <w:lang w:val="en-US"/>
        </w:rPr>
        <w:softHyphen/>
        <w:t>agement needs to monitor the amount of cash discounts to assess their effec</w:t>
      </w:r>
      <w:r w:rsidRPr="009302DF">
        <w:rPr>
          <w:color w:val="000000"/>
          <w:sz w:val="28"/>
          <w:szCs w:val="28"/>
          <w:lang w:val="en-US"/>
        </w:rPr>
        <w:softHyphen/>
        <w:t>tiveness and their cost, their amounts are recorded in a contra-revenue ac</w:t>
      </w:r>
      <w:r w:rsidRPr="009302DF">
        <w:rPr>
          <w:color w:val="000000"/>
          <w:sz w:val="28"/>
          <w:szCs w:val="28"/>
          <w:lang w:val="en-US"/>
        </w:rPr>
        <w:softHyphen/>
        <w:t>count called Sales Discounts. The balance of this account is deducted from the balance of the Sales account when calculating the company</w:t>
      </w:r>
      <w:r w:rsidR="009E442C" w:rsidRPr="009302DF">
        <w:rPr>
          <w:color w:val="000000"/>
          <w:sz w:val="28"/>
          <w:szCs w:val="28"/>
          <w:lang w:val="en-US"/>
        </w:rPr>
        <w:t>’</w:t>
      </w:r>
      <w:r w:rsidRPr="009302DF">
        <w:rPr>
          <w:color w:val="000000"/>
          <w:sz w:val="28"/>
          <w:szCs w:val="28"/>
          <w:lang w:val="en-US"/>
        </w:rPr>
        <w:t>s net sales. Al</w:t>
      </w:r>
      <w:r w:rsidRPr="009302DF">
        <w:rPr>
          <w:color w:val="000000"/>
          <w:sz w:val="28"/>
          <w:szCs w:val="28"/>
          <w:lang w:val="en-US"/>
        </w:rPr>
        <w:softHyphen/>
        <w:t>though information about the amount of discounts is useful internally, it is seldom reported on income statements distributed to external decision makers.</w:t>
      </w:r>
    </w:p>
    <w:p w:rsidR="00CD530D" w:rsidRDefault="00CD530D" w:rsidP="009302DF">
      <w:pPr>
        <w:spacing w:line="360" w:lineRule="auto"/>
        <w:ind w:firstLine="709"/>
        <w:jc w:val="both"/>
        <w:rPr>
          <w:b/>
          <w:color w:val="000000"/>
          <w:sz w:val="28"/>
          <w:szCs w:val="28"/>
        </w:rPr>
      </w:pPr>
    </w:p>
    <w:p w:rsidR="002A525C" w:rsidRPr="009302DF" w:rsidRDefault="002A525C" w:rsidP="009302DF">
      <w:pPr>
        <w:spacing w:line="360" w:lineRule="auto"/>
        <w:ind w:firstLine="709"/>
        <w:jc w:val="both"/>
        <w:rPr>
          <w:b/>
          <w:sz w:val="28"/>
          <w:szCs w:val="28"/>
          <w:lang w:val="en-US"/>
        </w:rPr>
      </w:pPr>
      <w:r w:rsidRPr="009302DF">
        <w:rPr>
          <w:b/>
          <w:color w:val="000000"/>
          <w:sz w:val="28"/>
          <w:szCs w:val="28"/>
          <w:lang w:val="en-US"/>
        </w:rPr>
        <w:t>Measuring Inventory and Cost of Goods Sold</w:t>
      </w:r>
    </w:p>
    <w:p w:rsidR="00CD530D" w:rsidRDefault="00CD530D" w:rsidP="009302DF">
      <w:pPr>
        <w:shd w:val="clear" w:color="auto" w:fill="FFFFFF"/>
        <w:spacing w:line="360" w:lineRule="auto"/>
        <w:ind w:firstLine="709"/>
        <w:jc w:val="both"/>
        <w:rPr>
          <w:color w:val="000000"/>
          <w:sz w:val="28"/>
          <w:szCs w:val="28"/>
        </w:rPr>
      </w:pPr>
    </w:p>
    <w:p w:rsidR="002A525C" w:rsidRPr="009302DF" w:rsidRDefault="002A525C" w:rsidP="009302DF">
      <w:pPr>
        <w:shd w:val="clear" w:color="auto" w:fill="FFFFFF"/>
        <w:spacing w:line="360" w:lineRule="auto"/>
        <w:ind w:firstLine="709"/>
        <w:jc w:val="both"/>
        <w:rPr>
          <w:sz w:val="28"/>
          <w:szCs w:val="28"/>
          <w:lang w:val="en-US"/>
        </w:rPr>
      </w:pPr>
      <w:r w:rsidRPr="009302DF">
        <w:rPr>
          <w:color w:val="000000"/>
          <w:sz w:val="28"/>
          <w:szCs w:val="28"/>
          <w:lang w:val="en-US"/>
        </w:rPr>
        <w:t>A merchandising company</w:t>
      </w:r>
      <w:r w:rsidR="009E442C" w:rsidRPr="009302DF">
        <w:rPr>
          <w:color w:val="000000"/>
          <w:sz w:val="28"/>
          <w:szCs w:val="28"/>
          <w:lang w:val="en-US"/>
        </w:rPr>
        <w:t>’</w:t>
      </w:r>
      <w:r w:rsidRPr="009302DF">
        <w:rPr>
          <w:color w:val="000000"/>
          <w:sz w:val="28"/>
          <w:szCs w:val="28"/>
          <w:lang w:val="en-US"/>
        </w:rPr>
        <w:t xml:space="preserve">s balance sheet includes a current asset called </w:t>
      </w:r>
      <w:r w:rsidRPr="009302DF">
        <w:rPr>
          <w:i/>
          <w:iCs/>
          <w:color w:val="000000"/>
          <w:sz w:val="28"/>
          <w:szCs w:val="28"/>
          <w:lang w:val="en-US"/>
        </w:rPr>
        <w:t>in</w:t>
      </w:r>
      <w:r w:rsidRPr="009302DF">
        <w:rPr>
          <w:i/>
          <w:iCs/>
          <w:color w:val="000000"/>
          <w:sz w:val="28"/>
          <w:szCs w:val="28"/>
          <w:lang w:val="en-US"/>
        </w:rPr>
        <w:softHyphen/>
        <w:t xml:space="preserve">ventory </w:t>
      </w:r>
      <w:r w:rsidRPr="009302DF">
        <w:rPr>
          <w:color w:val="000000"/>
          <w:sz w:val="28"/>
          <w:szCs w:val="28"/>
          <w:lang w:val="en-US"/>
        </w:rPr>
        <w:t xml:space="preserve">and its income statement includes the item called </w:t>
      </w:r>
      <w:r w:rsidRPr="009302DF">
        <w:rPr>
          <w:i/>
          <w:iCs/>
          <w:color w:val="000000"/>
          <w:sz w:val="28"/>
          <w:szCs w:val="28"/>
          <w:lang w:val="en-US"/>
        </w:rPr>
        <w:t xml:space="preserve">cost of goods sold. </w:t>
      </w:r>
      <w:r w:rsidRPr="009302DF">
        <w:rPr>
          <w:color w:val="000000"/>
          <w:sz w:val="28"/>
          <w:szCs w:val="28"/>
          <w:lang w:val="en-US"/>
        </w:rPr>
        <w:t>Both of these items are affected by the company</w:t>
      </w:r>
      <w:r w:rsidR="009E442C" w:rsidRPr="009302DF">
        <w:rPr>
          <w:color w:val="000000"/>
          <w:sz w:val="28"/>
          <w:szCs w:val="28"/>
          <w:lang w:val="en-US"/>
        </w:rPr>
        <w:t>’</w:t>
      </w:r>
      <w:r w:rsidRPr="009302DF">
        <w:rPr>
          <w:color w:val="000000"/>
          <w:sz w:val="28"/>
          <w:szCs w:val="28"/>
          <w:lang w:val="en-US"/>
        </w:rPr>
        <w:t>s merchandise transactions. The amount of the asset on the balance sheet equals the cost of the inventory on hand at the end of the fiscal year. The amount of the cost of goods sold is the cost of the merchandise that was sold to customers during the year.</w:t>
      </w:r>
    </w:p>
    <w:p w:rsidR="002A525C" w:rsidRPr="009302DF" w:rsidRDefault="002A525C"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Two different inventory accounting systems may be used to collect infor</w:t>
      </w:r>
      <w:r w:rsidRPr="009302DF">
        <w:rPr>
          <w:color w:val="000000"/>
          <w:sz w:val="28"/>
          <w:szCs w:val="28"/>
          <w:lang w:val="en-US"/>
        </w:rPr>
        <w:softHyphen/>
        <w:t>mation about the cost of the inventory on hand and the cost of goods sold. They are described in the following paragraphs.</w:t>
      </w:r>
    </w:p>
    <w:p w:rsidR="00D10EBA" w:rsidRPr="009302DF" w:rsidRDefault="00D10EBA" w:rsidP="009302DF">
      <w:pPr>
        <w:shd w:val="clear" w:color="auto" w:fill="FFFFFF"/>
        <w:spacing w:line="360" w:lineRule="auto"/>
        <w:ind w:firstLine="709"/>
        <w:jc w:val="both"/>
        <w:rPr>
          <w:color w:val="000000"/>
          <w:sz w:val="28"/>
          <w:szCs w:val="28"/>
          <w:lang w:val="en-US"/>
        </w:rPr>
      </w:pPr>
    </w:p>
    <w:p w:rsidR="00D10EBA" w:rsidRPr="009302DF" w:rsidRDefault="00D10EBA" w:rsidP="009302DF">
      <w:pPr>
        <w:shd w:val="clear" w:color="auto" w:fill="FFFFFF"/>
        <w:spacing w:line="360" w:lineRule="auto"/>
        <w:ind w:firstLine="709"/>
        <w:jc w:val="both"/>
        <w:rPr>
          <w:sz w:val="28"/>
          <w:szCs w:val="28"/>
          <w:lang w:val="en-US"/>
        </w:rPr>
      </w:pPr>
      <w:r w:rsidRPr="009302DF">
        <w:rPr>
          <w:i/>
          <w:iCs/>
          <w:color w:val="000000"/>
          <w:sz w:val="28"/>
          <w:szCs w:val="28"/>
          <w:lang w:val="en-US"/>
        </w:rPr>
        <w:t>Periodic and Perpetual Inventory Systems</w:t>
      </w:r>
    </w:p>
    <w:p w:rsidR="00D10EBA" w:rsidRPr="009302DF" w:rsidRDefault="00D10EBA"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The two basic types of inventory accounting systems are called </w:t>
      </w:r>
      <w:r w:rsidRPr="009302DF">
        <w:rPr>
          <w:i/>
          <w:iCs/>
          <w:color w:val="000000"/>
          <w:sz w:val="28"/>
          <w:szCs w:val="28"/>
          <w:lang w:val="en-US"/>
        </w:rPr>
        <w:t xml:space="preserve">perpetual </w:t>
      </w:r>
      <w:r w:rsidRPr="009302DF">
        <w:rPr>
          <w:color w:val="000000"/>
          <w:sz w:val="28"/>
          <w:szCs w:val="28"/>
          <w:lang w:val="en-US"/>
        </w:rPr>
        <w:t xml:space="preserve">and </w:t>
      </w:r>
      <w:r w:rsidRPr="009302DF">
        <w:rPr>
          <w:i/>
          <w:iCs/>
          <w:color w:val="000000"/>
          <w:sz w:val="28"/>
          <w:szCs w:val="28"/>
          <w:lang w:val="en-US"/>
        </w:rPr>
        <w:t xml:space="preserve">periodic. </w:t>
      </w:r>
      <w:r w:rsidRPr="009302DF">
        <w:rPr>
          <w:color w:val="000000"/>
          <w:sz w:val="28"/>
          <w:szCs w:val="28"/>
          <w:lang w:val="en-US"/>
        </w:rPr>
        <w:t xml:space="preserve">As suggested by their name, </w:t>
      </w:r>
      <w:r w:rsidRPr="009302DF">
        <w:rPr>
          <w:b/>
          <w:bCs/>
          <w:color w:val="000000"/>
          <w:sz w:val="28"/>
          <w:szCs w:val="28"/>
          <w:lang w:val="en-US"/>
        </w:rPr>
        <w:t xml:space="preserve">perpetual inventory </w:t>
      </w:r>
      <w:r w:rsidRPr="009302DF">
        <w:rPr>
          <w:color w:val="000000"/>
          <w:sz w:val="28"/>
          <w:szCs w:val="28"/>
          <w:lang w:val="en-US"/>
        </w:rPr>
        <w:t>systems maintain a continuous record of the amount of inventory on hand. This perpetual record is maintained by adding the cost of each newly purchased item to the inven</w:t>
      </w:r>
      <w:r w:rsidRPr="009302DF">
        <w:rPr>
          <w:color w:val="000000"/>
          <w:sz w:val="28"/>
          <w:szCs w:val="28"/>
          <w:lang w:val="en-US"/>
        </w:rPr>
        <w:softHyphen/>
        <w:t>tory account and subtracting the cost of each sold item from the account. When an item is sold, its cost is recorded in the Cost of Goods Sold account. Users of perpetual systems can refer to the balance of the inventory account to determine the cost of the items that remain on hand. They can also refer to the balance of the Cost of Goods Sold account to determine the cost of the merchandise sold to customers.</w:t>
      </w:r>
    </w:p>
    <w:p w:rsidR="00656079" w:rsidRPr="009302DF" w:rsidRDefault="00656079"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Before the development of inexpensive and easy-to-use computer pro</w:t>
      </w:r>
      <w:r w:rsidRPr="009302DF">
        <w:rPr>
          <w:color w:val="000000"/>
          <w:sz w:val="28"/>
          <w:szCs w:val="28"/>
          <w:lang w:val="en-US"/>
        </w:rPr>
        <w:softHyphen/>
        <w:t>grams, perpetual systems were generally applied only by businesses that made a limited number of sales each day, such as automobile dealers or major appliance stores. Because there were relatively few transactions, the perpet</w:t>
      </w:r>
      <w:r w:rsidRPr="009302DF">
        <w:rPr>
          <w:color w:val="000000"/>
          <w:sz w:val="28"/>
          <w:szCs w:val="28"/>
          <w:lang w:val="en-US"/>
        </w:rPr>
        <w:softHyphen/>
        <w:t>ual accounting system could be operated efficiently. However, the availabil</w:t>
      </w:r>
      <w:r w:rsidRPr="009302DF">
        <w:rPr>
          <w:color w:val="000000"/>
          <w:sz w:val="28"/>
          <w:szCs w:val="28"/>
          <w:lang w:val="en-US"/>
        </w:rPr>
        <w:softHyphen/>
        <w:t>ity of improved technology has greatly increased the number of companies that use perpetual systems.</w:t>
      </w:r>
    </w:p>
    <w:p w:rsidR="00BB1CEA" w:rsidRPr="009302DF" w:rsidRDefault="00BB1CEA"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 xml:space="preserve">Under </w:t>
      </w:r>
      <w:r w:rsidRPr="009302DF">
        <w:rPr>
          <w:b/>
          <w:bCs/>
          <w:color w:val="000000"/>
          <w:sz w:val="28"/>
          <w:szCs w:val="28"/>
          <w:lang w:val="en-US"/>
        </w:rPr>
        <w:t xml:space="preserve">periodic inventory systems, </w:t>
      </w:r>
      <w:r w:rsidRPr="009302DF">
        <w:rPr>
          <w:color w:val="000000"/>
          <w:sz w:val="28"/>
          <w:szCs w:val="28"/>
          <w:lang w:val="en-US"/>
        </w:rPr>
        <w:t>a company does not continuously up</w:t>
      </w:r>
      <w:r w:rsidRPr="009302DF">
        <w:rPr>
          <w:color w:val="000000"/>
          <w:sz w:val="28"/>
          <w:szCs w:val="28"/>
          <w:lang w:val="en-US"/>
        </w:rPr>
        <w:softHyphen/>
        <w:t xml:space="preserve">date its records of the quantity and cost of goods on hand or sold. Instead, the company simply records the cost of new merchandise in a temporary </w:t>
      </w:r>
      <w:r w:rsidRPr="009302DF">
        <w:rPr>
          <w:i/>
          <w:iCs/>
          <w:color w:val="000000"/>
          <w:sz w:val="28"/>
          <w:szCs w:val="28"/>
          <w:lang w:val="en-US"/>
        </w:rPr>
        <w:t>Pur</w:t>
      </w:r>
      <w:r w:rsidRPr="009302DF">
        <w:rPr>
          <w:i/>
          <w:iCs/>
          <w:color w:val="000000"/>
          <w:sz w:val="28"/>
          <w:szCs w:val="28"/>
          <w:lang w:val="en-US"/>
        </w:rPr>
        <w:softHyphen/>
        <w:t xml:space="preserve">chases </w:t>
      </w:r>
      <w:r w:rsidRPr="009302DF">
        <w:rPr>
          <w:color w:val="000000"/>
          <w:sz w:val="28"/>
          <w:szCs w:val="28"/>
          <w:lang w:val="en-US"/>
        </w:rPr>
        <w:t xml:space="preserve">account. When merchandise is sold, only the revenue is recorded. When financial statements are prepared, the company takes a </w:t>
      </w:r>
      <w:r w:rsidRPr="009302DF">
        <w:rPr>
          <w:i/>
          <w:iCs/>
          <w:color w:val="000000"/>
          <w:sz w:val="28"/>
          <w:szCs w:val="28"/>
          <w:lang w:val="en-US"/>
        </w:rPr>
        <w:t xml:space="preserve">physical inventory </w:t>
      </w:r>
      <w:r w:rsidRPr="009302DF">
        <w:rPr>
          <w:color w:val="000000"/>
          <w:sz w:val="28"/>
          <w:szCs w:val="28"/>
          <w:lang w:val="en-US"/>
        </w:rPr>
        <w:t>by counting the quantities of merchandise on hand and determines the invento</w:t>
      </w:r>
      <w:r w:rsidRPr="009302DF">
        <w:rPr>
          <w:color w:val="000000"/>
          <w:sz w:val="28"/>
          <w:szCs w:val="28"/>
          <w:lang w:val="en-US"/>
        </w:rPr>
        <w:softHyphen/>
        <w:t>ry</w:t>
      </w:r>
      <w:r w:rsidR="009E442C" w:rsidRPr="009302DF">
        <w:rPr>
          <w:color w:val="000000"/>
          <w:sz w:val="28"/>
          <w:szCs w:val="28"/>
          <w:lang w:val="en-US"/>
        </w:rPr>
        <w:t>’</w:t>
      </w:r>
      <w:r w:rsidRPr="009302DF">
        <w:rPr>
          <w:color w:val="000000"/>
          <w:sz w:val="28"/>
          <w:szCs w:val="28"/>
          <w:lang w:val="en-US"/>
        </w:rPr>
        <w:t>s total cost from records that show each item</w:t>
      </w:r>
      <w:r w:rsidR="009E442C" w:rsidRPr="009302DF">
        <w:rPr>
          <w:color w:val="000000"/>
          <w:sz w:val="28"/>
          <w:szCs w:val="28"/>
          <w:lang w:val="en-US"/>
        </w:rPr>
        <w:t>’</w:t>
      </w:r>
      <w:r w:rsidRPr="009302DF">
        <w:rPr>
          <w:color w:val="000000"/>
          <w:sz w:val="28"/>
          <w:szCs w:val="28"/>
          <w:lang w:val="en-US"/>
        </w:rPr>
        <w:t>s original cost. This total cost is then used to determine the cost of goods sold.</w:t>
      </w:r>
    </w:p>
    <w:p w:rsidR="00890FD7" w:rsidRPr="009302DF" w:rsidRDefault="00890FD7"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Traditionally, periodic systems were always used by companies such as drug and department stores that sold large quantities of low-valued items. Without computers and scanners, it was not feasible for accounting systems to track such small items as toothpaste, pain killers, clothing, and housewares through the inventory and into the customers</w:t>
      </w:r>
      <w:r w:rsidR="009E442C" w:rsidRPr="009302DF">
        <w:rPr>
          <w:color w:val="000000"/>
          <w:sz w:val="28"/>
          <w:szCs w:val="28"/>
          <w:lang w:val="en-US"/>
        </w:rPr>
        <w:t>’</w:t>
      </w:r>
      <w:r w:rsidRPr="009302DF">
        <w:rPr>
          <w:color w:val="000000"/>
          <w:sz w:val="28"/>
          <w:szCs w:val="28"/>
          <w:lang w:val="en-US"/>
        </w:rPr>
        <w:t xml:space="preserve"> hands.</w:t>
      </w:r>
    </w:p>
    <w:p w:rsidR="008B54A6" w:rsidRPr="009302DF" w:rsidRDefault="008B54A6"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Although perpetual systems are now more affordable, they are still not used by all merchandising companies. As a result, it will be helpful for you to understand how periodic systems work. In addition, studying periodic sys</w:t>
      </w:r>
      <w:r w:rsidRPr="009302DF">
        <w:rPr>
          <w:color w:val="000000"/>
          <w:sz w:val="28"/>
          <w:szCs w:val="28"/>
          <w:lang w:val="en-US"/>
        </w:rPr>
        <w:softHyphen/>
        <w:t>tems will help you visualize the flow of goods through inventory without hav</w:t>
      </w:r>
      <w:r w:rsidRPr="009302DF">
        <w:rPr>
          <w:color w:val="000000"/>
          <w:sz w:val="28"/>
          <w:szCs w:val="28"/>
          <w:lang w:val="en-US"/>
        </w:rPr>
        <w:softHyphen/>
        <w:t>ing to learn the more complicated sequence of journal entries used in per</w:t>
      </w:r>
      <w:r w:rsidRPr="009302DF">
        <w:rPr>
          <w:color w:val="000000"/>
          <w:sz w:val="28"/>
          <w:szCs w:val="28"/>
          <w:lang w:val="en-US"/>
        </w:rPr>
        <w:softHyphen/>
        <w:t xml:space="preserve">petual systems. </w:t>
      </w:r>
    </w:p>
    <w:p w:rsidR="00CD530D" w:rsidRDefault="00CD530D" w:rsidP="009302DF">
      <w:pPr>
        <w:shd w:val="clear" w:color="auto" w:fill="FFFFFF"/>
        <w:spacing w:line="360" w:lineRule="auto"/>
        <w:ind w:firstLine="709"/>
        <w:jc w:val="both"/>
        <w:rPr>
          <w:b/>
          <w:color w:val="000000"/>
          <w:sz w:val="28"/>
          <w:szCs w:val="28"/>
        </w:rPr>
      </w:pPr>
    </w:p>
    <w:p w:rsidR="00FF0A52" w:rsidRPr="009302DF" w:rsidRDefault="00FF0A52" w:rsidP="009302DF">
      <w:pPr>
        <w:shd w:val="clear" w:color="auto" w:fill="FFFFFF"/>
        <w:spacing w:line="360" w:lineRule="auto"/>
        <w:ind w:firstLine="709"/>
        <w:jc w:val="both"/>
        <w:rPr>
          <w:b/>
          <w:sz w:val="28"/>
          <w:szCs w:val="28"/>
          <w:lang w:val="en-US"/>
        </w:rPr>
      </w:pPr>
      <w:r w:rsidRPr="009302DF">
        <w:rPr>
          <w:b/>
          <w:color w:val="000000"/>
          <w:sz w:val="28"/>
          <w:szCs w:val="28"/>
          <w:lang w:val="en-US"/>
        </w:rPr>
        <w:t>Calculating the Cost of Goods Sold with a Periodic Inventory System</w:t>
      </w:r>
    </w:p>
    <w:p w:rsidR="00CD530D" w:rsidRDefault="00CD530D" w:rsidP="009302DF">
      <w:pPr>
        <w:shd w:val="clear" w:color="auto" w:fill="FFFFFF"/>
        <w:spacing w:line="360" w:lineRule="auto"/>
        <w:ind w:firstLine="709"/>
        <w:jc w:val="both"/>
        <w:rPr>
          <w:color w:val="000000"/>
          <w:sz w:val="28"/>
          <w:szCs w:val="28"/>
        </w:rPr>
      </w:pPr>
    </w:p>
    <w:p w:rsidR="00FF0A52" w:rsidRPr="009302DF" w:rsidRDefault="00FF0A52" w:rsidP="009302DF">
      <w:pPr>
        <w:shd w:val="clear" w:color="auto" w:fill="FFFFFF"/>
        <w:spacing w:line="360" w:lineRule="auto"/>
        <w:ind w:firstLine="709"/>
        <w:jc w:val="both"/>
        <w:rPr>
          <w:sz w:val="28"/>
          <w:szCs w:val="28"/>
          <w:lang w:val="en-US"/>
        </w:rPr>
      </w:pPr>
      <w:r w:rsidRPr="009302DF">
        <w:rPr>
          <w:color w:val="000000"/>
          <w:sz w:val="28"/>
          <w:szCs w:val="28"/>
          <w:lang w:val="en-US"/>
        </w:rPr>
        <w:t>As mentioned earlier, a store that uses a periodic inventory system does not record the cost of merchandise items when they are sold. Rather, the accoun</w:t>
      </w:r>
      <w:r w:rsidRPr="009302DF">
        <w:rPr>
          <w:color w:val="000000"/>
          <w:sz w:val="28"/>
          <w:szCs w:val="28"/>
          <w:lang w:val="en-US"/>
        </w:rPr>
        <w:softHyphen/>
        <w:t>tant waits until the end of the reporting period and determines the cost of all the goods sold during the period. To make this calculation, the accountant must have information about:</w:t>
      </w:r>
    </w:p>
    <w:p w:rsidR="00FF0A52" w:rsidRPr="009302DF" w:rsidRDefault="00FF0A52" w:rsidP="009302DF">
      <w:pPr>
        <w:numPr>
          <w:ilvl w:val="0"/>
          <w:numId w:val="2"/>
        </w:numPr>
        <w:shd w:val="clear" w:color="auto" w:fill="FFFFFF"/>
        <w:tabs>
          <w:tab w:val="left" w:pos="312"/>
        </w:tabs>
        <w:spacing w:line="360" w:lineRule="auto"/>
        <w:ind w:firstLine="709"/>
        <w:jc w:val="both"/>
        <w:rPr>
          <w:color w:val="000000"/>
          <w:sz w:val="28"/>
          <w:szCs w:val="28"/>
          <w:lang w:val="en-US"/>
        </w:rPr>
      </w:pPr>
      <w:r w:rsidRPr="009302DF">
        <w:rPr>
          <w:color w:val="000000"/>
          <w:sz w:val="28"/>
          <w:szCs w:val="28"/>
          <w:lang w:val="en-US"/>
        </w:rPr>
        <w:t>The cost of the merchandise on hand at the beginning of the period.</w:t>
      </w:r>
    </w:p>
    <w:p w:rsidR="00FF0A52" w:rsidRPr="009302DF" w:rsidRDefault="00FF0A52" w:rsidP="009302DF">
      <w:pPr>
        <w:numPr>
          <w:ilvl w:val="0"/>
          <w:numId w:val="2"/>
        </w:numPr>
        <w:shd w:val="clear" w:color="auto" w:fill="FFFFFF"/>
        <w:tabs>
          <w:tab w:val="left" w:pos="312"/>
        </w:tabs>
        <w:spacing w:line="360" w:lineRule="auto"/>
        <w:ind w:firstLine="709"/>
        <w:jc w:val="both"/>
        <w:rPr>
          <w:color w:val="000000"/>
          <w:sz w:val="28"/>
          <w:szCs w:val="28"/>
          <w:lang w:val="en-US"/>
        </w:rPr>
      </w:pPr>
      <w:r w:rsidRPr="009302DF">
        <w:rPr>
          <w:color w:val="000000"/>
          <w:sz w:val="28"/>
          <w:szCs w:val="28"/>
          <w:lang w:val="en-US"/>
        </w:rPr>
        <w:t>The cost of merchandise purchased during the period.</w:t>
      </w:r>
    </w:p>
    <w:p w:rsidR="00FF0A52" w:rsidRPr="009302DF" w:rsidRDefault="00FF0A52" w:rsidP="009302DF">
      <w:pPr>
        <w:numPr>
          <w:ilvl w:val="0"/>
          <w:numId w:val="2"/>
        </w:numPr>
        <w:shd w:val="clear" w:color="auto" w:fill="FFFFFF"/>
        <w:tabs>
          <w:tab w:val="left" w:pos="312"/>
        </w:tabs>
        <w:spacing w:line="360" w:lineRule="auto"/>
        <w:ind w:firstLine="709"/>
        <w:jc w:val="both"/>
        <w:rPr>
          <w:color w:val="000000"/>
          <w:sz w:val="28"/>
          <w:szCs w:val="28"/>
          <w:lang w:val="en-US"/>
        </w:rPr>
      </w:pPr>
      <w:r w:rsidRPr="009302DF">
        <w:rPr>
          <w:color w:val="000000"/>
          <w:sz w:val="28"/>
          <w:szCs w:val="28"/>
          <w:lang w:val="en-US"/>
        </w:rPr>
        <w:t>The cost of unsold goods on hand at the end of the period.</w:t>
      </w:r>
    </w:p>
    <w:p w:rsidR="00FF0A52" w:rsidRPr="009302DF" w:rsidRDefault="00FF0A52" w:rsidP="009302DF">
      <w:pPr>
        <w:shd w:val="clear" w:color="auto" w:fill="FFFFFF"/>
        <w:spacing w:line="360" w:lineRule="auto"/>
        <w:ind w:firstLine="709"/>
        <w:jc w:val="both"/>
        <w:rPr>
          <w:sz w:val="28"/>
          <w:szCs w:val="28"/>
          <w:lang w:val="en-US"/>
        </w:rPr>
      </w:pPr>
      <w:r w:rsidRPr="009302DF">
        <w:rPr>
          <w:color w:val="000000"/>
          <w:sz w:val="28"/>
          <w:szCs w:val="28"/>
          <w:lang w:val="en-US"/>
        </w:rPr>
        <w:t>Look at Illustration 2 to see how this information can be used to measure the cost of goods sold for Meg</w:t>
      </w:r>
      <w:r w:rsidR="009E442C" w:rsidRPr="009302DF">
        <w:rPr>
          <w:color w:val="000000"/>
          <w:sz w:val="28"/>
          <w:szCs w:val="28"/>
          <w:lang w:val="en-US"/>
        </w:rPr>
        <w:t>’</w:t>
      </w:r>
      <w:r w:rsidRPr="009302DF">
        <w:rPr>
          <w:color w:val="000000"/>
          <w:sz w:val="28"/>
          <w:szCs w:val="28"/>
          <w:lang w:val="en-US"/>
        </w:rPr>
        <w:t>s Mart.</w:t>
      </w:r>
    </w:p>
    <w:p w:rsidR="008B54A6" w:rsidRPr="009302DF" w:rsidRDefault="007E4382" w:rsidP="009302DF">
      <w:pPr>
        <w:shd w:val="clear" w:color="auto" w:fill="FFFFFF"/>
        <w:spacing w:line="360" w:lineRule="auto"/>
        <w:ind w:firstLine="709"/>
        <w:jc w:val="both"/>
        <w:rPr>
          <w:sz w:val="28"/>
          <w:szCs w:val="28"/>
          <w:lang w:val="en-US"/>
        </w:rPr>
      </w:pPr>
      <w:r>
        <w:rPr>
          <w:sz w:val="28"/>
          <w:szCs w:val="28"/>
          <w:lang w:val="en-US"/>
        </w:rPr>
        <w:pict>
          <v:shape id="_x0000_i1029" type="#_x0000_t75" style="width:350.25pt;height:219.75pt">
            <v:imagedata r:id="rId12" o:title=""/>
          </v:shape>
        </w:pict>
      </w:r>
    </w:p>
    <w:p w:rsidR="00B36F02" w:rsidRPr="009302DF" w:rsidRDefault="00B36F02" w:rsidP="009302DF">
      <w:pPr>
        <w:shd w:val="clear" w:color="auto" w:fill="FFFFFF"/>
        <w:tabs>
          <w:tab w:val="left" w:pos="9688"/>
        </w:tabs>
        <w:spacing w:line="360" w:lineRule="auto"/>
        <w:ind w:firstLine="709"/>
        <w:jc w:val="both"/>
        <w:rPr>
          <w:sz w:val="28"/>
          <w:szCs w:val="28"/>
          <w:lang w:val="en-US"/>
        </w:rPr>
      </w:pPr>
      <w:r w:rsidRPr="009302DF">
        <w:rPr>
          <w:color w:val="000000"/>
          <w:sz w:val="28"/>
          <w:szCs w:val="28"/>
          <w:lang w:val="en-US"/>
        </w:rPr>
        <w:t>In Illustration 2, note that Meg</w:t>
      </w:r>
      <w:r w:rsidR="009E442C" w:rsidRPr="009302DF">
        <w:rPr>
          <w:color w:val="000000"/>
          <w:sz w:val="28"/>
          <w:szCs w:val="28"/>
          <w:lang w:val="en-US"/>
        </w:rPr>
        <w:t>’</w:t>
      </w:r>
      <w:r w:rsidRPr="009302DF">
        <w:rPr>
          <w:color w:val="000000"/>
          <w:sz w:val="28"/>
          <w:szCs w:val="28"/>
          <w:lang w:val="en-US"/>
        </w:rPr>
        <w:t>s Mart had $251,400 of goods available for sale during the period. They were available because the company had $19,000 of goods on hand when the period started and purchased an additional $232,400 of goods during the year. The available goods were then either sold during the period or on hand at the end of the period. Because the count showed that $21,000 were on hand at the end of the year, we can conclude that $230,400 must have been sold. This schedule presents the calculation:</w:t>
      </w:r>
    </w:p>
    <w:p w:rsidR="00B36F02" w:rsidRPr="009302DF" w:rsidRDefault="00B36F02" w:rsidP="009302DF">
      <w:pPr>
        <w:shd w:val="clear" w:color="auto" w:fill="FFFFFF"/>
        <w:spacing w:line="360" w:lineRule="auto"/>
        <w:ind w:firstLine="709"/>
        <w:jc w:val="both"/>
        <w:rPr>
          <w:sz w:val="28"/>
          <w:szCs w:val="28"/>
          <w:lang w:val="en-US"/>
        </w:rPr>
      </w:pPr>
    </w:p>
    <w:p w:rsidR="009D3E22" w:rsidRPr="009302DF" w:rsidRDefault="009D3E22" w:rsidP="009302DF">
      <w:pPr>
        <w:shd w:val="clear" w:color="auto" w:fill="FFFFFF"/>
        <w:spacing w:line="360" w:lineRule="auto"/>
        <w:ind w:firstLine="709"/>
        <w:jc w:val="both"/>
        <w:rPr>
          <w:sz w:val="28"/>
          <w:szCs w:val="28"/>
          <w:lang w:val="en-US"/>
        </w:rPr>
      </w:pPr>
      <w:r w:rsidRPr="009302DF">
        <w:rPr>
          <w:b/>
          <w:bCs/>
          <w:color w:val="000000"/>
          <w:spacing w:val="-9"/>
          <w:sz w:val="28"/>
          <w:szCs w:val="28"/>
          <w:lang w:val="en-US"/>
        </w:rPr>
        <w:t>MEG</w:t>
      </w:r>
      <w:r w:rsidR="009E442C" w:rsidRPr="009302DF">
        <w:rPr>
          <w:b/>
          <w:bCs/>
          <w:color w:val="000000"/>
          <w:spacing w:val="-9"/>
          <w:sz w:val="28"/>
          <w:szCs w:val="28"/>
          <w:lang w:val="en-US"/>
        </w:rPr>
        <w:t>’</w:t>
      </w:r>
      <w:r w:rsidRPr="009302DF">
        <w:rPr>
          <w:b/>
          <w:bCs/>
          <w:color w:val="000000"/>
          <w:spacing w:val="-9"/>
          <w:sz w:val="28"/>
          <w:szCs w:val="28"/>
          <w:lang w:val="en-US"/>
        </w:rPr>
        <w:t>S MART</w:t>
      </w:r>
    </w:p>
    <w:p w:rsidR="009D3E22" w:rsidRPr="009302DF" w:rsidRDefault="009D3E22" w:rsidP="009302DF">
      <w:pPr>
        <w:shd w:val="clear" w:color="auto" w:fill="FFFFFF"/>
        <w:spacing w:line="360" w:lineRule="auto"/>
        <w:ind w:firstLine="709"/>
        <w:jc w:val="both"/>
        <w:rPr>
          <w:sz w:val="28"/>
          <w:szCs w:val="28"/>
          <w:lang w:val="en-US"/>
        </w:rPr>
      </w:pPr>
      <w:r w:rsidRPr="009302DF">
        <w:rPr>
          <w:b/>
          <w:bCs/>
          <w:color w:val="000000"/>
          <w:spacing w:val="-2"/>
          <w:sz w:val="28"/>
          <w:szCs w:val="28"/>
          <w:lang w:val="en-US"/>
        </w:rPr>
        <w:t>Calculation of Cost of Goods Sold For Year Ended December 31,19X2</w:t>
      </w:r>
    </w:p>
    <w:p w:rsidR="009D3E22" w:rsidRPr="009302DF" w:rsidRDefault="009D3E22" w:rsidP="009302DF">
      <w:pPr>
        <w:shd w:val="clear" w:color="auto" w:fill="FFFFFF"/>
        <w:tabs>
          <w:tab w:val="left" w:leader="dot" w:pos="4637"/>
        </w:tabs>
        <w:spacing w:line="360" w:lineRule="auto"/>
        <w:ind w:firstLine="709"/>
        <w:jc w:val="both"/>
        <w:rPr>
          <w:sz w:val="28"/>
          <w:szCs w:val="28"/>
          <w:lang w:val="en-US"/>
        </w:rPr>
      </w:pPr>
      <w:r w:rsidRPr="009302DF">
        <w:rPr>
          <w:color w:val="000000"/>
          <w:spacing w:val="14"/>
          <w:sz w:val="28"/>
          <w:szCs w:val="28"/>
          <w:lang w:val="en-US"/>
        </w:rPr>
        <w:t>Beginning inventory</w:t>
      </w:r>
      <w:r w:rsidRPr="009302DF">
        <w:rPr>
          <w:color w:val="000000"/>
          <w:sz w:val="28"/>
          <w:szCs w:val="28"/>
          <w:lang w:val="en-US"/>
        </w:rPr>
        <w:tab/>
      </w:r>
      <w:r w:rsidR="00460ACE">
        <w:rPr>
          <w:color w:val="000000"/>
          <w:sz w:val="28"/>
          <w:szCs w:val="28"/>
          <w:lang w:val="en-US"/>
        </w:rPr>
        <w:t xml:space="preserve">  </w:t>
      </w:r>
      <w:r w:rsidRPr="009302DF">
        <w:rPr>
          <w:color w:val="000000"/>
          <w:sz w:val="28"/>
          <w:szCs w:val="28"/>
          <w:lang w:val="en-US"/>
        </w:rPr>
        <w:t xml:space="preserve"> </w:t>
      </w:r>
      <w:r w:rsidRPr="009302DF">
        <w:rPr>
          <w:color w:val="000000"/>
          <w:spacing w:val="13"/>
          <w:sz w:val="28"/>
          <w:szCs w:val="28"/>
          <w:lang w:val="en-US"/>
        </w:rPr>
        <w:t>$ 19,000</w:t>
      </w:r>
    </w:p>
    <w:p w:rsidR="009D3E22" w:rsidRPr="009302DF" w:rsidRDefault="009D3E22" w:rsidP="009302DF">
      <w:pPr>
        <w:shd w:val="clear" w:color="auto" w:fill="FFFFFF"/>
        <w:tabs>
          <w:tab w:val="left" w:leader="dot" w:pos="4637"/>
        </w:tabs>
        <w:spacing w:line="360" w:lineRule="auto"/>
        <w:ind w:firstLine="709"/>
        <w:jc w:val="both"/>
        <w:rPr>
          <w:sz w:val="28"/>
          <w:szCs w:val="28"/>
          <w:lang w:val="en-US"/>
        </w:rPr>
      </w:pPr>
      <w:r w:rsidRPr="009302DF">
        <w:rPr>
          <w:bCs/>
          <w:color w:val="000000"/>
          <w:spacing w:val="12"/>
          <w:sz w:val="28"/>
          <w:szCs w:val="28"/>
          <w:lang w:val="en-US"/>
        </w:rPr>
        <w:t>Cost</w:t>
      </w:r>
      <w:r w:rsidRPr="009302DF">
        <w:rPr>
          <w:b/>
          <w:bCs/>
          <w:color w:val="000000"/>
          <w:spacing w:val="12"/>
          <w:sz w:val="28"/>
          <w:szCs w:val="28"/>
          <w:lang w:val="en-US"/>
        </w:rPr>
        <w:t xml:space="preserve"> </w:t>
      </w:r>
      <w:r w:rsidRPr="009302DF">
        <w:rPr>
          <w:color w:val="000000"/>
          <w:spacing w:val="12"/>
          <w:sz w:val="28"/>
          <w:szCs w:val="28"/>
          <w:lang w:val="en-US"/>
        </w:rPr>
        <w:t>of goods purchased</w:t>
      </w:r>
      <w:r w:rsidRPr="009302DF">
        <w:rPr>
          <w:color w:val="000000"/>
          <w:sz w:val="28"/>
          <w:szCs w:val="28"/>
          <w:lang w:val="en-US"/>
        </w:rPr>
        <w:tab/>
      </w:r>
      <w:r w:rsidR="00460ACE">
        <w:rPr>
          <w:color w:val="000000"/>
          <w:sz w:val="28"/>
          <w:szCs w:val="28"/>
          <w:lang w:val="en-US"/>
        </w:rPr>
        <w:t xml:space="preserve">   </w:t>
      </w:r>
      <w:r w:rsidRPr="009302DF">
        <w:rPr>
          <w:color w:val="000000"/>
          <w:sz w:val="28"/>
          <w:szCs w:val="28"/>
          <w:lang w:val="en-US"/>
        </w:rPr>
        <w:t xml:space="preserve"> </w:t>
      </w:r>
      <w:r w:rsidRPr="009302DF">
        <w:rPr>
          <w:color w:val="000000"/>
          <w:spacing w:val="6"/>
          <w:sz w:val="28"/>
          <w:szCs w:val="28"/>
          <w:u w:val="single"/>
          <w:lang w:val="en-US"/>
        </w:rPr>
        <w:t>232,400</w:t>
      </w:r>
    </w:p>
    <w:p w:rsidR="00CD530D" w:rsidRPr="00CD530D" w:rsidRDefault="009D3E22" w:rsidP="009302DF">
      <w:pPr>
        <w:shd w:val="clear" w:color="auto" w:fill="FFFFFF"/>
        <w:tabs>
          <w:tab w:val="left" w:leader="dot" w:pos="4642"/>
        </w:tabs>
        <w:spacing w:line="360" w:lineRule="auto"/>
        <w:ind w:firstLine="709"/>
        <w:jc w:val="both"/>
        <w:rPr>
          <w:color w:val="000000"/>
          <w:spacing w:val="8"/>
          <w:sz w:val="28"/>
          <w:szCs w:val="28"/>
          <w:lang w:val="en-US"/>
        </w:rPr>
      </w:pPr>
      <w:r w:rsidRPr="009302DF">
        <w:rPr>
          <w:color w:val="000000"/>
          <w:spacing w:val="8"/>
          <w:sz w:val="28"/>
          <w:szCs w:val="28"/>
          <w:lang w:val="en-US"/>
        </w:rPr>
        <w:t>Cost of goods available for sale $251,400</w:t>
      </w:r>
    </w:p>
    <w:p w:rsidR="009D3E22" w:rsidRPr="009302DF" w:rsidRDefault="009D3E22" w:rsidP="009302DF">
      <w:pPr>
        <w:shd w:val="clear" w:color="auto" w:fill="FFFFFF"/>
        <w:tabs>
          <w:tab w:val="left" w:leader="dot" w:pos="4642"/>
        </w:tabs>
        <w:spacing w:line="360" w:lineRule="auto"/>
        <w:ind w:firstLine="709"/>
        <w:jc w:val="both"/>
        <w:rPr>
          <w:sz w:val="28"/>
          <w:szCs w:val="28"/>
          <w:lang w:val="en-US"/>
        </w:rPr>
      </w:pPr>
      <w:r w:rsidRPr="009302DF">
        <w:rPr>
          <w:color w:val="000000"/>
          <w:spacing w:val="14"/>
          <w:sz w:val="28"/>
          <w:szCs w:val="28"/>
          <w:lang w:val="en-US"/>
        </w:rPr>
        <w:t>Less ending inventory</w:t>
      </w:r>
      <w:r w:rsidRPr="009302DF">
        <w:rPr>
          <w:color w:val="000000"/>
          <w:sz w:val="28"/>
          <w:szCs w:val="28"/>
          <w:lang w:val="en-US"/>
        </w:rPr>
        <w:tab/>
      </w:r>
      <w:r w:rsidR="00460ACE">
        <w:rPr>
          <w:color w:val="000000"/>
          <w:sz w:val="28"/>
          <w:szCs w:val="28"/>
          <w:lang w:val="en-US"/>
        </w:rPr>
        <w:t xml:space="preserve">    </w:t>
      </w:r>
      <w:r w:rsidRPr="009302DF">
        <w:rPr>
          <w:color w:val="000000"/>
          <w:spacing w:val="7"/>
          <w:sz w:val="28"/>
          <w:szCs w:val="28"/>
          <w:lang w:val="en-US"/>
        </w:rPr>
        <w:t>(21,000)</w:t>
      </w:r>
    </w:p>
    <w:p w:rsidR="009D3E22" w:rsidRPr="009302DF" w:rsidRDefault="009D3E22" w:rsidP="009302DF">
      <w:pPr>
        <w:shd w:val="clear" w:color="auto" w:fill="FFFFFF"/>
        <w:tabs>
          <w:tab w:val="left" w:leader="dot" w:pos="4637"/>
        </w:tabs>
        <w:spacing w:line="360" w:lineRule="auto"/>
        <w:ind w:firstLine="709"/>
        <w:jc w:val="both"/>
        <w:rPr>
          <w:sz w:val="28"/>
          <w:szCs w:val="28"/>
          <w:lang w:val="en-US"/>
        </w:rPr>
      </w:pPr>
      <w:r w:rsidRPr="009302DF">
        <w:rPr>
          <w:color w:val="000000"/>
          <w:spacing w:val="10"/>
          <w:sz w:val="28"/>
          <w:szCs w:val="28"/>
          <w:lang w:val="en-US"/>
        </w:rPr>
        <w:t>Cost of goods sold</w:t>
      </w:r>
      <w:r w:rsidRPr="009302DF">
        <w:rPr>
          <w:color w:val="000000"/>
          <w:sz w:val="28"/>
          <w:szCs w:val="28"/>
          <w:lang w:val="en-US"/>
        </w:rPr>
        <w:tab/>
      </w:r>
      <w:r w:rsidR="00460ACE">
        <w:rPr>
          <w:color w:val="000000"/>
          <w:sz w:val="28"/>
          <w:szCs w:val="28"/>
          <w:lang w:val="en-US"/>
        </w:rPr>
        <w:t xml:space="preserve">  </w:t>
      </w:r>
      <w:r w:rsidRPr="009302DF">
        <w:rPr>
          <w:color w:val="000000"/>
          <w:sz w:val="28"/>
          <w:szCs w:val="28"/>
          <w:lang w:val="en-US"/>
        </w:rPr>
        <w:t xml:space="preserve"> </w:t>
      </w:r>
      <w:r w:rsidRPr="009302DF">
        <w:rPr>
          <w:color w:val="000000"/>
          <w:spacing w:val="6"/>
          <w:sz w:val="28"/>
          <w:szCs w:val="28"/>
          <w:u w:val="single"/>
          <w:lang w:val="en-US"/>
        </w:rPr>
        <w:t>$230,400</w:t>
      </w:r>
    </w:p>
    <w:p w:rsidR="009D3E22" w:rsidRPr="009302DF" w:rsidRDefault="009D3E22" w:rsidP="009302DF">
      <w:pPr>
        <w:shd w:val="clear" w:color="auto" w:fill="FFFFFF"/>
        <w:tabs>
          <w:tab w:val="left" w:pos="9688"/>
        </w:tabs>
        <w:spacing w:line="360" w:lineRule="auto"/>
        <w:ind w:firstLine="709"/>
        <w:jc w:val="both"/>
        <w:rPr>
          <w:color w:val="000000"/>
          <w:sz w:val="28"/>
          <w:szCs w:val="28"/>
          <w:lang w:val="en-US"/>
        </w:rPr>
      </w:pPr>
      <w:r w:rsidRPr="009302DF">
        <w:rPr>
          <w:color w:val="000000"/>
          <w:sz w:val="28"/>
          <w:szCs w:val="28"/>
          <w:lang w:val="en-US"/>
        </w:rPr>
        <w:t>The following paragraphs explain how the accounting system accumulates the information that the accountant needs to make this calculation.</w:t>
      </w:r>
    </w:p>
    <w:p w:rsidR="001466E9" w:rsidRPr="009302DF" w:rsidRDefault="00CD530D" w:rsidP="009302DF">
      <w:pPr>
        <w:shd w:val="clear" w:color="auto" w:fill="FFFFFF"/>
        <w:spacing w:line="360" w:lineRule="auto"/>
        <w:ind w:firstLine="709"/>
        <w:jc w:val="both"/>
        <w:rPr>
          <w:sz w:val="28"/>
          <w:szCs w:val="28"/>
          <w:lang w:val="en-US"/>
        </w:rPr>
      </w:pPr>
      <w:r>
        <w:rPr>
          <w:i/>
          <w:iCs/>
          <w:sz w:val="28"/>
          <w:szCs w:val="28"/>
        </w:rPr>
        <w:br w:type="page"/>
      </w:r>
      <w:r w:rsidR="001466E9" w:rsidRPr="009302DF">
        <w:rPr>
          <w:i/>
          <w:iCs/>
          <w:sz w:val="28"/>
          <w:szCs w:val="28"/>
          <w:lang w:val="en-US"/>
        </w:rPr>
        <w:t>Measuring and Recording Merchandise Inventory</w:t>
      </w:r>
    </w:p>
    <w:p w:rsidR="001466E9" w:rsidRPr="009302DF" w:rsidRDefault="001466E9" w:rsidP="009302DF">
      <w:pPr>
        <w:shd w:val="clear" w:color="auto" w:fill="FFFFFF"/>
        <w:spacing w:line="360" w:lineRule="auto"/>
        <w:ind w:firstLine="709"/>
        <w:jc w:val="both"/>
        <w:rPr>
          <w:sz w:val="28"/>
          <w:szCs w:val="28"/>
          <w:lang w:val="en-US"/>
        </w:rPr>
      </w:pPr>
      <w:r w:rsidRPr="009302DF">
        <w:rPr>
          <w:sz w:val="28"/>
          <w:szCs w:val="28"/>
          <w:lang w:val="en-US"/>
        </w:rPr>
        <w:t xml:space="preserve">The merchandise on hand at the beginning of an accounting period is called the </w:t>
      </w:r>
      <w:r w:rsidRPr="009302DF">
        <w:rPr>
          <w:i/>
          <w:iCs/>
          <w:sz w:val="28"/>
          <w:szCs w:val="28"/>
          <w:lang w:val="en-US"/>
        </w:rPr>
        <w:t xml:space="preserve">beginning inventory </w:t>
      </w:r>
      <w:r w:rsidRPr="009302DF">
        <w:rPr>
          <w:sz w:val="28"/>
          <w:szCs w:val="28"/>
          <w:lang w:val="en-US"/>
        </w:rPr>
        <w:t xml:space="preserve">and the merchandise on hand at the end is called the </w:t>
      </w:r>
      <w:r w:rsidRPr="009302DF">
        <w:rPr>
          <w:i/>
          <w:iCs/>
          <w:sz w:val="28"/>
          <w:szCs w:val="28"/>
          <w:lang w:val="en-US"/>
        </w:rPr>
        <w:t xml:space="preserve">ending inventory. </w:t>
      </w:r>
      <w:r w:rsidRPr="009302DF">
        <w:rPr>
          <w:sz w:val="28"/>
          <w:szCs w:val="28"/>
          <w:lang w:val="en-US"/>
        </w:rPr>
        <w:t>(Because a new reporting period starts as soon as the old period ends, the ending inventory of one period is always the beginning inven</w:t>
      </w:r>
      <w:r w:rsidRPr="009302DF">
        <w:rPr>
          <w:sz w:val="28"/>
          <w:szCs w:val="28"/>
          <w:lang w:val="en-US"/>
        </w:rPr>
        <w:softHyphen/>
        <w:t>tory of the next.) When a periodic inventory system is used, the dollar amount of the ending inventory is determined by (1) counting the unsold items in the store and the stockroom, (2) multiplying the counted quantity of each type of good by its cost, and (3) adding all the costs of the different types of goods. The cost of goods sold is found by subtracting the cost of the ending inventory from the cost of the goods available for sale.</w:t>
      </w:r>
    </w:p>
    <w:p w:rsidR="001466E9" w:rsidRPr="009302DF" w:rsidRDefault="001466E9" w:rsidP="009302DF">
      <w:pPr>
        <w:shd w:val="clear" w:color="auto" w:fill="FFFFFF"/>
        <w:spacing w:line="360" w:lineRule="auto"/>
        <w:ind w:firstLine="709"/>
        <w:jc w:val="both"/>
        <w:rPr>
          <w:sz w:val="28"/>
          <w:szCs w:val="28"/>
          <w:lang w:val="en-US"/>
        </w:rPr>
      </w:pPr>
      <w:r w:rsidRPr="009302DF">
        <w:rPr>
          <w:sz w:val="28"/>
          <w:szCs w:val="28"/>
          <w:lang w:val="en-US"/>
        </w:rPr>
        <w:t xml:space="preserve">Through the closing process described later in the chapter, the periodic system records the cost of the ending inventory in the </w:t>
      </w:r>
      <w:r w:rsidRPr="009302DF">
        <w:rPr>
          <w:i/>
          <w:iCs/>
          <w:sz w:val="28"/>
          <w:szCs w:val="28"/>
          <w:lang w:val="en-US"/>
        </w:rPr>
        <w:t xml:space="preserve">Merchandise Inventory </w:t>
      </w:r>
      <w:r w:rsidRPr="009302DF">
        <w:rPr>
          <w:sz w:val="28"/>
          <w:szCs w:val="28"/>
          <w:lang w:val="en-US"/>
        </w:rPr>
        <w:t xml:space="preserve">account. The balance in this account is not changed during the next accounting period. In fact, entries are made to the Merchandise Inventory account </w:t>
      </w:r>
      <w:r w:rsidRPr="009302DF">
        <w:rPr>
          <w:i/>
          <w:iCs/>
          <w:sz w:val="28"/>
          <w:szCs w:val="28"/>
          <w:lang w:val="en-US"/>
        </w:rPr>
        <w:t xml:space="preserve">only </w:t>
      </w:r>
      <w:r w:rsidRPr="009302DF">
        <w:rPr>
          <w:sz w:val="28"/>
          <w:szCs w:val="28"/>
          <w:lang w:val="en-US"/>
        </w:rPr>
        <w:t>at the end of the period. Thus, neither the purchases of new merchandise nor the cost of goods sold is entered in the Merchandise Inventory account. As a result, the account no longer shows the cost of the merchandise on hand as soon as any goods are purchased or sold in the current period. Because the account</w:t>
      </w:r>
      <w:r w:rsidR="009E442C" w:rsidRPr="009302DF">
        <w:rPr>
          <w:sz w:val="28"/>
          <w:szCs w:val="28"/>
          <w:lang w:val="en-US"/>
        </w:rPr>
        <w:t>’</w:t>
      </w:r>
      <w:r w:rsidRPr="009302DF">
        <w:rPr>
          <w:sz w:val="28"/>
          <w:szCs w:val="28"/>
          <w:lang w:val="en-US"/>
        </w:rPr>
        <w:t>s balance describes the beginning inventory of the period, it cannot be used on a new balance sheet without being updated by the closing entries described later in this chapter.</w:t>
      </w:r>
    </w:p>
    <w:p w:rsidR="00C656FB" w:rsidRPr="009302DF" w:rsidRDefault="00C656FB" w:rsidP="009302DF">
      <w:pPr>
        <w:shd w:val="clear" w:color="auto" w:fill="FFFFFF"/>
        <w:spacing w:line="360" w:lineRule="auto"/>
        <w:ind w:firstLine="709"/>
        <w:jc w:val="both"/>
        <w:rPr>
          <w:sz w:val="28"/>
          <w:szCs w:val="28"/>
          <w:lang w:val="en-US"/>
        </w:rPr>
      </w:pPr>
    </w:p>
    <w:p w:rsidR="00C656FB" w:rsidRPr="009302DF" w:rsidRDefault="00C656FB" w:rsidP="009302DF">
      <w:pPr>
        <w:shd w:val="clear" w:color="auto" w:fill="FFFFFF"/>
        <w:spacing w:line="360" w:lineRule="auto"/>
        <w:ind w:firstLine="709"/>
        <w:jc w:val="both"/>
        <w:rPr>
          <w:i/>
          <w:sz w:val="28"/>
          <w:szCs w:val="28"/>
          <w:lang w:val="en-US"/>
        </w:rPr>
      </w:pPr>
      <w:r w:rsidRPr="009302DF">
        <w:rPr>
          <w:i/>
          <w:iCs/>
          <w:color w:val="000000"/>
          <w:sz w:val="28"/>
          <w:szCs w:val="28"/>
          <w:lang w:val="en-US"/>
        </w:rPr>
        <w:t>Recording the Cost of Purchased Merchandise</w:t>
      </w:r>
    </w:p>
    <w:p w:rsidR="00C656FB" w:rsidRPr="009302DF" w:rsidRDefault="00C656FB" w:rsidP="009302DF">
      <w:pPr>
        <w:spacing w:line="360" w:lineRule="auto"/>
        <w:ind w:firstLine="709"/>
        <w:jc w:val="both"/>
        <w:rPr>
          <w:color w:val="000000"/>
          <w:sz w:val="28"/>
          <w:szCs w:val="28"/>
          <w:lang w:val="en-US"/>
        </w:rPr>
      </w:pPr>
      <w:r w:rsidRPr="009302DF">
        <w:rPr>
          <w:color w:val="000000"/>
          <w:sz w:val="28"/>
          <w:szCs w:val="28"/>
          <w:lang w:val="en-US"/>
        </w:rPr>
        <w:t>A complete measure of the cost of purchased merchandise must include the effects of (1) any cash discounts provided by the suppliers, (2) the effects of any returns and allowances for unsatisfactory items received from the suppli</w:t>
      </w:r>
      <w:r w:rsidRPr="009302DF">
        <w:rPr>
          <w:color w:val="000000"/>
          <w:sz w:val="28"/>
          <w:szCs w:val="28"/>
          <w:lang w:val="en-US"/>
        </w:rPr>
        <w:softHyphen/>
        <w:t>ers, and (3) any freight costs paid by the buyer to get the goods into the buyer</w:t>
      </w:r>
      <w:r w:rsidR="009E442C" w:rsidRPr="009302DF">
        <w:rPr>
          <w:color w:val="000000"/>
          <w:sz w:val="28"/>
          <w:szCs w:val="28"/>
          <w:lang w:val="en-US"/>
        </w:rPr>
        <w:t>’</w:t>
      </w:r>
      <w:r w:rsidRPr="009302DF">
        <w:rPr>
          <w:color w:val="000000"/>
          <w:sz w:val="28"/>
          <w:szCs w:val="28"/>
          <w:lang w:val="en-US"/>
        </w:rPr>
        <w:t>s inventory. The net cost of the goods</w:t>
      </w:r>
      <w:r w:rsidR="009E442C" w:rsidRPr="009302DF">
        <w:rPr>
          <w:color w:val="000000"/>
          <w:sz w:val="28"/>
          <w:szCs w:val="28"/>
          <w:lang w:val="en-US"/>
        </w:rPr>
        <w:t>’</w:t>
      </w:r>
      <w:r w:rsidRPr="009302DF">
        <w:rPr>
          <w:color w:val="000000"/>
          <w:sz w:val="28"/>
          <w:szCs w:val="28"/>
          <w:lang w:val="en-US"/>
        </w:rPr>
        <w:t xml:space="preserve"> purchased by Meg</w:t>
      </w:r>
      <w:r w:rsidR="009E442C" w:rsidRPr="009302DF">
        <w:rPr>
          <w:color w:val="000000"/>
          <w:sz w:val="28"/>
          <w:szCs w:val="28"/>
          <w:lang w:val="en-US"/>
        </w:rPr>
        <w:t>’</w:t>
      </w:r>
      <w:r w:rsidRPr="009302DF">
        <w:rPr>
          <w:color w:val="000000"/>
          <w:sz w:val="28"/>
          <w:szCs w:val="28"/>
          <w:lang w:val="en-US"/>
        </w:rPr>
        <w:t>s Mart for 19X2 is calculated as follows:</w:t>
      </w:r>
    </w:p>
    <w:p w:rsidR="00325A83" w:rsidRPr="009302DF" w:rsidRDefault="00325A83" w:rsidP="009302DF">
      <w:pPr>
        <w:shd w:val="clear" w:color="auto" w:fill="FFFFFF"/>
        <w:spacing w:line="360" w:lineRule="auto"/>
        <w:ind w:firstLine="709"/>
        <w:jc w:val="both"/>
        <w:rPr>
          <w:sz w:val="28"/>
          <w:szCs w:val="28"/>
          <w:lang w:val="en-US"/>
        </w:rPr>
      </w:pPr>
      <w:r w:rsidRPr="009302DF">
        <w:rPr>
          <w:b/>
          <w:bCs/>
          <w:color w:val="000000"/>
          <w:spacing w:val="-8"/>
          <w:sz w:val="28"/>
          <w:szCs w:val="28"/>
          <w:lang w:val="en-US"/>
        </w:rPr>
        <w:t>MEG</w:t>
      </w:r>
      <w:r w:rsidR="009E442C" w:rsidRPr="009302DF">
        <w:rPr>
          <w:b/>
          <w:bCs/>
          <w:color w:val="000000"/>
          <w:spacing w:val="-8"/>
          <w:sz w:val="28"/>
          <w:szCs w:val="28"/>
          <w:lang w:val="en-US"/>
        </w:rPr>
        <w:t>’</w:t>
      </w:r>
      <w:r w:rsidRPr="009302DF">
        <w:rPr>
          <w:b/>
          <w:bCs/>
          <w:color w:val="000000"/>
          <w:spacing w:val="-8"/>
          <w:sz w:val="28"/>
          <w:szCs w:val="28"/>
          <w:lang w:val="en-US"/>
        </w:rPr>
        <w:t>S MART</w:t>
      </w:r>
    </w:p>
    <w:p w:rsidR="00325A83" w:rsidRPr="009302DF" w:rsidRDefault="00325A83" w:rsidP="00CD530D">
      <w:pPr>
        <w:shd w:val="clear" w:color="auto" w:fill="FFFFFF"/>
        <w:spacing w:line="360" w:lineRule="auto"/>
        <w:ind w:left="709"/>
        <w:jc w:val="both"/>
        <w:rPr>
          <w:sz w:val="28"/>
          <w:szCs w:val="28"/>
          <w:lang w:val="en-US"/>
        </w:rPr>
      </w:pPr>
      <w:r w:rsidRPr="009302DF">
        <w:rPr>
          <w:b/>
          <w:bCs/>
          <w:color w:val="000000"/>
          <w:spacing w:val="-2"/>
          <w:sz w:val="28"/>
          <w:szCs w:val="28"/>
          <w:lang w:val="en-US"/>
        </w:rPr>
        <w:t xml:space="preserve">Calculation of Cost of Goods Purchased </w:t>
      </w:r>
      <w:r w:rsidRPr="009302DF">
        <w:rPr>
          <w:b/>
          <w:bCs/>
          <w:color w:val="000000"/>
          <w:sz w:val="28"/>
          <w:szCs w:val="28"/>
          <w:lang w:val="en-US"/>
        </w:rPr>
        <w:t>For Year Ended December 31,19X2</w:t>
      </w:r>
    </w:p>
    <w:p w:rsidR="00325A83" w:rsidRPr="009302DF" w:rsidRDefault="00325A83" w:rsidP="009302DF">
      <w:pPr>
        <w:shd w:val="clear" w:color="auto" w:fill="FFFFFF"/>
        <w:tabs>
          <w:tab w:val="left" w:leader="dot" w:pos="4507"/>
          <w:tab w:val="left" w:pos="5568"/>
        </w:tabs>
        <w:spacing w:line="360" w:lineRule="auto"/>
        <w:ind w:firstLine="709"/>
        <w:jc w:val="both"/>
        <w:rPr>
          <w:sz w:val="28"/>
          <w:szCs w:val="28"/>
          <w:lang w:val="en-US"/>
        </w:rPr>
      </w:pPr>
      <w:r w:rsidRPr="009302DF">
        <w:rPr>
          <w:color w:val="000000"/>
          <w:spacing w:val="6"/>
          <w:sz w:val="28"/>
          <w:szCs w:val="28"/>
          <w:lang w:val="en-US"/>
        </w:rPr>
        <w:t>Purchases</w:t>
      </w:r>
      <w:r w:rsidRPr="009302DF">
        <w:rPr>
          <w:color w:val="000000"/>
          <w:sz w:val="28"/>
          <w:szCs w:val="28"/>
          <w:lang w:val="en-US"/>
        </w:rPr>
        <w:tab/>
      </w:r>
      <w:r w:rsidRPr="009302DF">
        <w:rPr>
          <w:color w:val="000000"/>
          <w:sz w:val="28"/>
          <w:szCs w:val="28"/>
          <w:lang w:val="en-US"/>
        </w:rPr>
        <w:tab/>
      </w:r>
      <w:r w:rsidRPr="009302DF">
        <w:rPr>
          <w:color w:val="000000"/>
          <w:spacing w:val="-5"/>
          <w:sz w:val="28"/>
          <w:szCs w:val="28"/>
          <w:lang w:val="en-US"/>
        </w:rPr>
        <w:t>$235,800</w:t>
      </w:r>
    </w:p>
    <w:p w:rsidR="00325A83" w:rsidRPr="009302DF" w:rsidRDefault="00325A83" w:rsidP="009302DF">
      <w:pPr>
        <w:shd w:val="clear" w:color="auto" w:fill="FFFFFF"/>
        <w:spacing w:line="360" w:lineRule="auto"/>
        <w:ind w:firstLine="709"/>
        <w:jc w:val="both"/>
        <w:rPr>
          <w:color w:val="000000"/>
          <w:spacing w:val="6"/>
          <w:sz w:val="28"/>
          <w:szCs w:val="28"/>
          <w:lang w:val="en-US"/>
        </w:rPr>
      </w:pPr>
      <w:r w:rsidRPr="009302DF">
        <w:rPr>
          <w:color w:val="000000"/>
          <w:spacing w:val="6"/>
          <w:sz w:val="28"/>
          <w:szCs w:val="28"/>
          <w:lang w:val="en-US"/>
        </w:rPr>
        <w:t xml:space="preserve">Less: </w:t>
      </w:r>
    </w:p>
    <w:p w:rsidR="00325A83" w:rsidRPr="009302DF" w:rsidRDefault="00325A83" w:rsidP="009302DF">
      <w:pPr>
        <w:shd w:val="clear" w:color="auto" w:fill="FFFFFF"/>
        <w:spacing w:line="360" w:lineRule="auto"/>
        <w:ind w:firstLine="709"/>
        <w:jc w:val="both"/>
        <w:rPr>
          <w:sz w:val="28"/>
          <w:szCs w:val="28"/>
          <w:lang w:val="en-US"/>
        </w:rPr>
      </w:pPr>
      <w:r w:rsidRPr="009302DF">
        <w:rPr>
          <w:color w:val="000000"/>
          <w:spacing w:val="6"/>
          <w:sz w:val="28"/>
          <w:szCs w:val="28"/>
          <w:lang w:val="en-US"/>
        </w:rPr>
        <w:t>Purchases returns and allowances . .</w:t>
      </w:r>
      <w:r w:rsidR="00460ACE">
        <w:rPr>
          <w:color w:val="000000"/>
          <w:spacing w:val="6"/>
          <w:sz w:val="28"/>
          <w:szCs w:val="28"/>
          <w:lang w:val="en-US"/>
        </w:rPr>
        <w:t xml:space="preserve">  </w:t>
      </w:r>
      <w:r w:rsidRPr="009302DF">
        <w:rPr>
          <w:color w:val="000000"/>
          <w:spacing w:val="6"/>
          <w:sz w:val="28"/>
          <w:szCs w:val="28"/>
          <w:lang w:val="en-US"/>
        </w:rPr>
        <w:t xml:space="preserve"> $1,500</w:t>
      </w:r>
    </w:p>
    <w:p w:rsidR="00325A83" w:rsidRPr="009302DF" w:rsidRDefault="00325A83" w:rsidP="009302DF">
      <w:pPr>
        <w:shd w:val="clear" w:color="auto" w:fill="FFFFFF"/>
        <w:tabs>
          <w:tab w:val="left" w:leader="dot" w:pos="4507"/>
          <w:tab w:val="left" w:pos="5866"/>
        </w:tabs>
        <w:spacing w:line="360" w:lineRule="auto"/>
        <w:ind w:firstLine="709"/>
        <w:jc w:val="both"/>
        <w:rPr>
          <w:sz w:val="28"/>
          <w:szCs w:val="28"/>
          <w:lang w:val="en-US"/>
        </w:rPr>
      </w:pPr>
      <w:r w:rsidRPr="009302DF">
        <w:rPr>
          <w:color w:val="000000"/>
          <w:spacing w:val="5"/>
          <w:sz w:val="28"/>
          <w:szCs w:val="28"/>
          <w:lang w:val="en-US"/>
        </w:rPr>
        <w:t>Purchases discounts</w:t>
      </w:r>
      <w:r w:rsidRPr="009302DF">
        <w:rPr>
          <w:color w:val="000000"/>
          <w:sz w:val="28"/>
          <w:szCs w:val="28"/>
          <w:lang w:val="en-US"/>
        </w:rPr>
        <w:tab/>
      </w:r>
      <w:r w:rsidRPr="009302DF">
        <w:rPr>
          <w:color w:val="000000"/>
          <w:spacing w:val="-2"/>
          <w:sz w:val="28"/>
          <w:szCs w:val="28"/>
          <w:u w:val="single"/>
          <w:lang w:val="en-US"/>
        </w:rPr>
        <w:t>4,200</w:t>
      </w:r>
      <w:r w:rsidRPr="009302DF">
        <w:rPr>
          <w:color w:val="000000"/>
          <w:sz w:val="28"/>
          <w:szCs w:val="28"/>
          <w:u w:val="single"/>
          <w:lang w:val="en-US"/>
        </w:rPr>
        <w:tab/>
      </w:r>
      <w:r w:rsidRPr="009302DF">
        <w:rPr>
          <w:color w:val="000000"/>
          <w:spacing w:val="-7"/>
          <w:sz w:val="28"/>
          <w:szCs w:val="28"/>
          <w:u w:val="single"/>
          <w:lang w:val="en-US"/>
        </w:rPr>
        <w:t>5,700</w:t>
      </w:r>
    </w:p>
    <w:p w:rsidR="00325A83" w:rsidRPr="009302DF" w:rsidRDefault="00325A83" w:rsidP="009302DF">
      <w:pPr>
        <w:shd w:val="clear" w:color="auto" w:fill="FFFFFF"/>
        <w:tabs>
          <w:tab w:val="left" w:leader="dot" w:pos="4512"/>
          <w:tab w:val="left" w:pos="5568"/>
        </w:tabs>
        <w:spacing w:line="360" w:lineRule="auto"/>
        <w:ind w:firstLine="709"/>
        <w:jc w:val="both"/>
        <w:rPr>
          <w:sz w:val="28"/>
          <w:szCs w:val="28"/>
          <w:lang w:val="en-US"/>
        </w:rPr>
      </w:pPr>
      <w:r w:rsidRPr="009302DF">
        <w:rPr>
          <w:color w:val="000000"/>
          <w:spacing w:val="5"/>
          <w:sz w:val="28"/>
          <w:szCs w:val="28"/>
          <w:lang w:val="en-US"/>
        </w:rPr>
        <w:t>Net purchases</w:t>
      </w:r>
      <w:r w:rsidRPr="009302DF">
        <w:rPr>
          <w:color w:val="000000"/>
          <w:sz w:val="28"/>
          <w:szCs w:val="28"/>
          <w:lang w:val="en-US"/>
        </w:rPr>
        <w:tab/>
      </w:r>
      <w:r w:rsidRPr="009302DF">
        <w:rPr>
          <w:color w:val="000000"/>
          <w:spacing w:val="-5"/>
          <w:sz w:val="28"/>
          <w:szCs w:val="28"/>
          <w:lang w:val="en-US"/>
        </w:rPr>
        <w:t>$230,100</w:t>
      </w:r>
    </w:p>
    <w:p w:rsidR="00325A83" w:rsidRPr="009302DF" w:rsidRDefault="00325A83" w:rsidP="009302DF">
      <w:pPr>
        <w:shd w:val="clear" w:color="auto" w:fill="FFFFFF"/>
        <w:tabs>
          <w:tab w:val="left" w:leader="dot" w:pos="4507"/>
          <w:tab w:val="left" w:pos="5866"/>
        </w:tabs>
        <w:spacing w:line="360" w:lineRule="auto"/>
        <w:ind w:firstLine="709"/>
        <w:jc w:val="both"/>
        <w:rPr>
          <w:sz w:val="28"/>
          <w:szCs w:val="28"/>
          <w:lang w:val="en-US"/>
        </w:rPr>
      </w:pPr>
      <w:r w:rsidRPr="009302DF">
        <w:rPr>
          <w:color w:val="000000"/>
          <w:spacing w:val="5"/>
          <w:sz w:val="28"/>
          <w:szCs w:val="28"/>
          <w:lang w:val="en-US"/>
        </w:rPr>
        <w:t>Add transportation-in</w:t>
      </w:r>
      <w:r w:rsidRPr="009302DF">
        <w:rPr>
          <w:color w:val="000000"/>
          <w:sz w:val="28"/>
          <w:szCs w:val="28"/>
          <w:lang w:val="en-US"/>
        </w:rPr>
        <w:tab/>
      </w:r>
      <w:r w:rsidRPr="009302DF">
        <w:rPr>
          <w:color w:val="000000"/>
          <w:spacing w:val="-7"/>
          <w:sz w:val="28"/>
          <w:szCs w:val="28"/>
          <w:u w:val="single"/>
          <w:lang w:val="en-US"/>
        </w:rPr>
        <w:t>2,300</w:t>
      </w:r>
    </w:p>
    <w:p w:rsidR="00C656FB" w:rsidRPr="009302DF" w:rsidRDefault="00325A83" w:rsidP="009302DF">
      <w:pPr>
        <w:shd w:val="clear" w:color="auto" w:fill="FFFFFF"/>
        <w:spacing w:line="360" w:lineRule="auto"/>
        <w:ind w:firstLine="709"/>
        <w:jc w:val="both"/>
        <w:rPr>
          <w:sz w:val="28"/>
          <w:szCs w:val="28"/>
          <w:lang w:val="en-US"/>
        </w:rPr>
      </w:pPr>
      <w:r w:rsidRPr="009302DF">
        <w:rPr>
          <w:color w:val="000000"/>
          <w:spacing w:val="3"/>
          <w:sz w:val="28"/>
          <w:szCs w:val="28"/>
          <w:lang w:val="en-US"/>
        </w:rPr>
        <w:t>Cost of goods purchased</w:t>
      </w:r>
      <w:r w:rsidRPr="009302DF">
        <w:rPr>
          <w:color w:val="000000"/>
          <w:sz w:val="28"/>
          <w:szCs w:val="28"/>
          <w:lang w:val="en-US"/>
        </w:rPr>
        <w:tab/>
      </w:r>
      <w:r w:rsidRPr="009302DF">
        <w:rPr>
          <w:color w:val="000000"/>
          <w:sz w:val="28"/>
          <w:szCs w:val="28"/>
          <w:lang w:val="en-US"/>
        </w:rPr>
        <w:tab/>
      </w:r>
      <w:r w:rsidR="00460ACE">
        <w:rPr>
          <w:color w:val="000000"/>
          <w:sz w:val="28"/>
          <w:szCs w:val="28"/>
          <w:lang w:val="en-US"/>
        </w:rPr>
        <w:t xml:space="preserve">             </w:t>
      </w:r>
      <w:r w:rsidRPr="009302DF">
        <w:rPr>
          <w:color w:val="000000"/>
          <w:spacing w:val="-4"/>
          <w:sz w:val="28"/>
          <w:szCs w:val="28"/>
          <w:lang w:val="en-US"/>
        </w:rPr>
        <w:t>$232,400</w:t>
      </w:r>
    </w:p>
    <w:p w:rsidR="005404AD" w:rsidRPr="009302DF" w:rsidRDefault="005404AD" w:rsidP="009302DF">
      <w:pPr>
        <w:shd w:val="clear" w:color="auto" w:fill="FFFFFF"/>
        <w:spacing w:line="360" w:lineRule="auto"/>
        <w:ind w:firstLine="709"/>
        <w:jc w:val="both"/>
        <w:rPr>
          <w:sz w:val="28"/>
          <w:szCs w:val="28"/>
          <w:lang w:val="en-US"/>
        </w:rPr>
      </w:pPr>
      <w:r w:rsidRPr="009302DF">
        <w:rPr>
          <w:color w:val="000000"/>
          <w:sz w:val="28"/>
          <w:szCs w:val="28"/>
          <w:lang w:val="en-US"/>
        </w:rPr>
        <w:t>The following paragraphs explain how these amounts are found and then ac</w:t>
      </w:r>
      <w:r w:rsidRPr="009302DF">
        <w:rPr>
          <w:color w:val="000000"/>
          <w:sz w:val="28"/>
          <w:szCs w:val="28"/>
          <w:lang w:val="en-US"/>
        </w:rPr>
        <w:softHyphen/>
        <w:t>cumulated in the accounts.</w:t>
      </w:r>
    </w:p>
    <w:p w:rsidR="005404AD" w:rsidRPr="009302DF" w:rsidRDefault="005404AD" w:rsidP="009302DF">
      <w:pPr>
        <w:shd w:val="clear" w:color="auto" w:fill="FFFFFF"/>
        <w:spacing w:line="360" w:lineRule="auto"/>
        <w:ind w:firstLine="709"/>
        <w:jc w:val="both"/>
        <w:rPr>
          <w:color w:val="000000"/>
          <w:sz w:val="28"/>
          <w:szCs w:val="28"/>
          <w:lang w:val="en-US"/>
        </w:rPr>
      </w:pPr>
      <w:r w:rsidRPr="009302DF">
        <w:rPr>
          <w:b/>
          <w:color w:val="000000"/>
          <w:sz w:val="28"/>
          <w:szCs w:val="28"/>
          <w:lang w:val="en-US"/>
        </w:rPr>
        <w:t>The Purchases Account</w:t>
      </w:r>
      <w:r w:rsidRPr="009302DF">
        <w:rPr>
          <w:color w:val="000000"/>
          <w:sz w:val="28"/>
          <w:szCs w:val="28"/>
          <w:lang w:val="en-US"/>
        </w:rPr>
        <w:t>. Under a periodic inventory system, the cost of mer</w:t>
      </w:r>
      <w:r w:rsidRPr="009302DF">
        <w:rPr>
          <w:color w:val="000000"/>
          <w:sz w:val="28"/>
          <w:szCs w:val="28"/>
          <w:lang w:val="en-US"/>
        </w:rPr>
        <w:softHyphen/>
        <w:t xml:space="preserve">chandise bought for resale is debited to a temporary account called </w:t>
      </w:r>
      <w:r w:rsidRPr="009302DF">
        <w:rPr>
          <w:i/>
          <w:iCs/>
          <w:color w:val="000000"/>
          <w:sz w:val="28"/>
          <w:szCs w:val="28"/>
          <w:lang w:val="en-US"/>
        </w:rPr>
        <w:t>Purchases</w:t>
      </w:r>
      <w:r w:rsidRPr="009302DF">
        <w:rPr>
          <w:iCs/>
          <w:color w:val="000000"/>
          <w:sz w:val="28"/>
          <w:szCs w:val="28"/>
          <w:lang w:val="en-US"/>
        </w:rPr>
        <w:t xml:space="preserve">. </w:t>
      </w:r>
      <w:r w:rsidRPr="009302DF">
        <w:rPr>
          <w:color w:val="000000"/>
          <w:sz w:val="28"/>
          <w:szCs w:val="28"/>
          <w:lang w:val="en-US"/>
        </w:rPr>
        <w:t>For example, Meg</w:t>
      </w:r>
      <w:r w:rsidR="009E442C" w:rsidRPr="009302DF">
        <w:rPr>
          <w:color w:val="000000"/>
          <w:sz w:val="28"/>
          <w:szCs w:val="28"/>
          <w:lang w:val="en-US"/>
        </w:rPr>
        <w:t>’</w:t>
      </w:r>
      <w:r w:rsidRPr="009302DF">
        <w:rPr>
          <w:color w:val="000000"/>
          <w:sz w:val="28"/>
          <w:szCs w:val="28"/>
          <w:lang w:val="en-US"/>
        </w:rPr>
        <w:t>s Mart would record a $1,000 credit purchase of merchan</w:t>
      </w:r>
      <w:r w:rsidRPr="009302DF">
        <w:rPr>
          <w:color w:val="000000"/>
          <w:sz w:val="28"/>
          <w:szCs w:val="28"/>
          <w:lang w:val="en-US"/>
        </w:rPr>
        <w:softHyphen/>
        <w:t>dise on November 2 with this entry:</w:t>
      </w:r>
    </w:p>
    <w:p w:rsidR="00E260EE" w:rsidRPr="009302DF" w:rsidRDefault="00E260EE" w:rsidP="009302DF">
      <w:pPr>
        <w:spacing w:line="360" w:lineRule="auto"/>
        <w:ind w:firstLine="709"/>
        <w:jc w:val="both"/>
        <w:rPr>
          <w:sz w:val="28"/>
          <w:szCs w:val="28"/>
          <w:lang w:val="en-US"/>
        </w:rPr>
      </w:pPr>
    </w:p>
    <w:p w:rsidR="00E260EE" w:rsidRPr="009302DF" w:rsidRDefault="00E260EE" w:rsidP="009302DF">
      <w:pPr>
        <w:shd w:val="clear" w:color="auto" w:fill="FFFFFF"/>
        <w:spacing w:line="360" w:lineRule="auto"/>
        <w:ind w:firstLine="709"/>
        <w:jc w:val="both"/>
        <w:rPr>
          <w:sz w:val="28"/>
          <w:szCs w:val="28"/>
          <w:lang w:val="en-US"/>
        </w:rPr>
      </w:pPr>
      <w:r w:rsidRPr="009302DF">
        <w:rPr>
          <w:bCs/>
          <w:color w:val="000000"/>
          <w:spacing w:val="-2"/>
          <w:sz w:val="28"/>
          <w:szCs w:val="28"/>
          <w:lang w:val="en-US"/>
        </w:rPr>
        <w:t>Nov.</w:t>
      </w:r>
      <w:r w:rsidR="00460ACE">
        <w:rPr>
          <w:b/>
          <w:bCs/>
          <w:color w:val="000000"/>
          <w:spacing w:val="-2"/>
          <w:sz w:val="28"/>
          <w:szCs w:val="28"/>
          <w:lang w:val="en-US"/>
        </w:rPr>
        <w:t xml:space="preserve"> </w:t>
      </w:r>
      <w:r w:rsidRPr="009302DF">
        <w:rPr>
          <w:sz w:val="28"/>
          <w:szCs w:val="28"/>
          <w:lang w:val="en-US"/>
        </w:rPr>
        <w:t>2</w:t>
      </w:r>
      <w:r w:rsidR="00460ACE">
        <w:rPr>
          <w:sz w:val="28"/>
          <w:szCs w:val="28"/>
          <w:lang w:val="en-US"/>
        </w:rPr>
        <w:t xml:space="preserve"> </w:t>
      </w:r>
      <w:r w:rsidRPr="009302DF">
        <w:rPr>
          <w:color w:val="000000"/>
          <w:spacing w:val="6"/>
          <w:sz w:val="28"/>
          <w:szCs w:val="28"/>
          <w:lang w:val="en-US"/>
        </w:rPr>
        <w:t>Purchases</w:t>
      </w:r>
      <w:r w:rsidRPr="009302DF">
        <w:rPr>
          <w:sz w:val="28"/>
          <w:szCs w:val="28"/>
          <w:lang w:val="en-US"/>
        </w:rPr>
        <w:t xml:space="preserve"> ………………………………………</w:t>
      </w:r>
      <w:r w:rsidRPr="009302DF">
        <w:rPr>
          <w:sz w:val="28"/>
          <w:szCs w:val="28"/>
          <w:lang w:val="en-US"/>
        </w:rPr>
        <w:tab/>
        <w:t>1,000.00</w:t>
      </w:r>
    </w:p>
    <w:p w:rsidR="00E260EE" w:rsidRPr="009302DF" w:rsidRDefault="00E260EE" w:rsidP="00CD530D">
      <w:pPr>
        <w:tabs>
          <w:tab w:val="left" w:pos="1515"/>
          <w:tab w:val="left" w:pos="6120"/>
        </w:tabs>
        <w:spacing w:line="360" w:lineRule="auto"/>
        <w:ind w:firstLine="1560"/>
        <w:jc w:val="both"/>
        <w:rPr>
          <w:sz w:val="28"/>
          <w:szCs w:val="28"/>
          <w:lang w:val="en-US"/>
        </w:rPr>
      </w:pPr>
      <w:r w:rsidRPr="009302DF">
        <w:rPr>
          <w:color w:val="000000"/>
          <w:spacing w:val="4"/>
          <w:sz w:val="28"/>
          <w:szCs w:val="28"/>
          <w:lang w:val="en-US"/>
        </w:rPr>
        <w:t>Accounts Payable</w:t>
      </w:r>
      <w:r w:rsidRPr="009302DF">
        <w:rPr>
          <w:sz w:val="28"/>
          <w:szCs w:val="28"/>
          <w:lang w:val="en-US"/>
        </w:rPr>
        <w:t>…………………………</w:t>
      </w:r>
      <w:r w:rsidRPr="009302DF">
        <w:rPr>
          <w:sz w:val="28"/>
          <w:szCs w:val="28"/>
          <w:lang w:val="en-US"/>
        </w:rPr>
        <w:tab/>
        <w:t>1,000.00</w:t>
      </w:r>
    </w:p>
    <w:p w:rsidR="00E260EE" w:rsidRPr="009302DF" w:rsidRDefault="00E260EE" w:rsidP="00CD530D">
      <w:pPr>
        <w:shd w:val="clear" w:color="auto" w:fill="FFFFFF"/>
        <w:spacing w:line="360" w:lineRule="auto"/>
        <w:ind w:firstLine="1560"/>
        <w:jc w:val="both"/>
        <w:rPr>
          <w:i/>
          <w:iCs/>
          <w:color w:val="000000"/>
          <w:spacing w:val="-2"/>
          <w:sz w:val="28"/>
          <w:szCs w:val="28"/>
          <w:lang w:val="en-US"/>
        </w:rPr>
      </w:pPr>
      <w:r w:rsidRPr="009302DF">
        <w:rPr>
          <w:i/>
          <w:iCs/>
          <w:color w:val="000000"/>
          <w:spacing w:val="-2"/>
          <w:sz w:val="28"/>
          <w:szCs w:val="28"/>
          <w:lang w:val="en-US"/>
        </w:rPr>
        <w:t xml:space="preserve">Purchased merchandise on credit, invoice </w:t>
      </w:r>
    </w:p>
    <w:p w:rsidR="00E260EE" w:rsidRPr="009302DF" w:rsidRDefault="00E260EE" w:rsidP="00CD530D">
      <w:pPr>
        <w:shd w:val="clear" w:color="auto" w:fill="FFFFFF"/>
        <w:spacing w:line="360" w:lineRule="auto"/>
        <w:ind w:firstLine="1560"/>
        <w:jc w:val="both"/>
        <w:rPr>
          <w:sz w:val="28"/>
          <w:szCs w:val="28"/>
          <w:lang w:val="en-US"/>
        </w:rPr>
      </w:pPr>
      <w:r w:rsidRPr="009302DF">
        <w:rPr>
          <w:i/>
          <w:iCs/>
          <w:color w:val="000000"/>
          <w:sz w:val="28"/>
          <w:szCs w:val="28"/>
          <w:lang w:val="en-US"/>
        </w:rPr>
        <w:t>dated November 2, terms 2/10, n/30.</w:t>
      </w:r>
    </w:p>
    <w:p w:rsidR="00CD530D" w:rsidRDefault="00CD530D" w:rsidP="009302DF">
      <w:pPr>
        <w:shd w:val="clear" w:color="auto" w:fill="FFFFFF"/>
        <w:spacing w:line="360" w:lineRule="auto"/>
        <w:ind w:firstLine="709"/>
        <w:jc w:val="both"/>
        <w:rPr>
          <w:color w:val="000000"/>
          <w:sz w:val="28"/>
          <w:szCs w:val="28"/>
        </w:rPr>
      </w:pPr>
    </w:p>
    <w:p w:rsidR="008A19C8" w:rsidRPr="009302DF" w:rsidRDefault="008A19C8"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The accountant uses the Purchases account to accumulate the cost of all mer</w:t>
      </w:r>
      <w:r w:rsidRPr="009302DF">
        <w:rPr>
          <w:color w:val="000000"/>
          <w:sz w:val="28"/>
          <w:szCs w:val="28"/>
          <w:lang w:val="en-US"/>
        </w:rPr>
        <w:softHyphen/>
        <w:t>chandise bought during a period. This temporary account is a holding place for information used at the end of the year to calculate the cost of goods sold.</w:t>
      </w:r>
    </w:p>
    <w:p w:rsidR="004F0A98" w:rsidRPr="009302DF" w:rsidRDefault="004F0A98" w:rsidP="009302DF">
      <w:pPr>
        <w:shd w:val="clear" w:color="auto" w:fill="FFFFFF"/>
        <w:spacing w:line="360" w:lineRule="auto"/>
        <w:ind w:firstLine="709"/>
        <w:jc w:val="both"/>
        <w:rPr>
          <w:color w:val="000000"/>
          <w:sz w:val="28"/>
          <w:szCs w:val="28"/>
          <w:lang w:val="en-US"/>
        </w:rPr>
      </w:pPr>
    </w:p>
    <w:p w:rsidR="004F0A98" w:rsidRPr="009302DF" w:rsidRDefault="004F0A98" w:rsidP="009302DF">
      <w:pPr>
        <w:spacing w:line="360" w:lineRule="auto"/>
        <w:ind w:firstLine="709"/>
        <w:jc w:val="both"/>
        <w:rPr>
          <w:color w:val="000000"/>
          <w:sz w:val="28"/>
          <w:szCs w:val="28"/>
          <w:lang w:val="en-US"/>
        </w:rPr>
      </w:pPr>
      <w:r w:rsidRPr="009302DF">
        <w:rPr>
          <w:b/>
          <w:color w:val="000000"/>
          <w:sz w:val="28"/>
          <w:szCs w:val="28"/>
          <w:lang w:val="en-US"/>
        </w:rPr>
        <w:t>Purchases Discounts.</w:t>
      </w:r>
      <w:r w:rsidRPr="009302DF">
        <w:rPr>
          <w:color w:val="000000"/>
          <w:sz w:val="28"/>
          <w:szCs w:val="28"/>
          <w:lang w:val="en-US"/>
        </w:rPr>
        <w:t xml:space="preserve"> When stores buy merchandise on credit, they may be of</w:t>
      </w:r>
      <w:r w:rsidRPr="009302DF">
        <w:rPr>
          <w:color w:val="000000"/>
          <w:sz w:val="28"/>
          <w:szCs w:val="28"/>
          <w:lang w:val="en-US"/>
        </w:rPr>
        <w:softHyphen/>
        <w:t>fered cash discounts for paying within the discount period. These cash dis</w:t>
      </w:r>
      <w:r w:rsidRPr="009302DF">
        <w:rPr>
          <w:color w:val="000000"/>
          <w:sz w:val="28"/>
          <w:szCs w:val="28"/>
          <w:lang w:val="en-US"/>
        </w:rPr>
        <w:softHyphen/>
        <w:t xml:space="preserve">counts are called </w:t>
      </w:r>
      <w:r w:rsidRPr="009302DF">
        <w:rPr>
          <w:b/>
          <w:color w:val="000000"/>
          <w:sz w:val="28"/>
          <w:szCs w:val="28"/>
          <w:lang w:val="en-US"/>
        </w:rPr>
        <w:t>purchases discounts</w:t>
      </w:r>
      <w:r w:rsidRPr="009302DF">
        <w:rPr>
          <w:color w:val="000000"/>
          <w:sz w:val="28"/>
          <w:szCs w:val="28"/>
          <w:lang w:val="en-US"/>
        </w:rPr>
        <w:t xml:space="preserve"> by the buyer. When the buyer pays within the discount period, the accounting system records a credit to a contra-purchases account called </w:t>
      </w:r>
      <w:r w:rsidRPr="009302DF">
        <w:rPr>
          <w:i/>
          <w:iCs/>
          <w:color w:val="000000"/>
          <w:sz w:val="28"/>
          <w:szCs w:val="28"/>
          <w:lang w:val="en-US"/>
        </w:rPr>
        <w:t>Purchases Discounts</w:t>
      </w:r>
      <w:r w:rsidRPr="009302DF">
        <w:rPr>
          <w:iCs/>
          <w:color w:val="000000"/>
          <w:sz w:val="28"/>
          <w:szCs w:val="28"/>
          <w:lang w:val="en-US"/>
        </w:rPr>
        <w:t xml:space="preserve">. </w:t>
      </w:r>
      <w:r w:rsidRPr="009302DF">
        <w:rPr>
          <w:color w:val="000000"/>
          <w:sz w:val="28"/>
          <w:szCs w:val="28"/>
          <w:lang w:val="en-US"/>
        </w:rPr>
        <w:t>The following entry uses this account to record the payment for the merchandise purchased on November 2:</w:t>
      </w:r>
    </w:p>
    <w:p w:rsidR="008F01C2" w:rsidRPr="009302DF" w:rsidRDefault="008F01C2" w:rsidP="009302DF">
      <w:pPr>
        <w:spacing w:line="360" w:lineRule="auto"/>
        <w:ind w:firstLine="709"/>
        <w:jc w:val="both"/>
        <w:rPr>
          <w:sz w:val="28"/>
          <w:szCs w:val="28"/>
          <w:lang w:val="en-US"/>
        </w:rPr>
      </w:pPr>
    </w:p>
    <w:p w:rsidR="008F01C2" w:rsidRPr="009302DF" w:rsidRDefault="008F01C2" w:rsidP="009302DF">
      <w:pPr>
        <w:shd w:val="clear" w:color="auto" w:fill="FFFFFF"/>
        <w:spacing w:line="360" w:lineRule="auto"/>
        <w:ind w:firstLine="709"/>
        <w:jc w:val="both"/>
        <w:rPr>
          <w:sz w:val="28"/>
          <w:szCs w:val="28"/>
          <w:lang w:val="en-US"/>
        </w:rPr>
      </w:pPr>
      <w:r w:rsidRPr="009302DF">
        <w:rPr>
          <w:bCs/>
          <w:color w:val="000000"/>
          <w:spacing w:val="-2"/>
          <w:sz w:val="28"/>
          <w:szCs w:val="28"/>
          <w:lang w:val="en-US"/>
        </w:rPr>
        <w:t>Nov.</w:t>
      </w:r>
      <w:r w:rsidR="00460ACE">
        <w:rPr>
          <w:b/>
          <w:bCs/>
          <w:color w:val="000000"/>
          <w:spacing w:val="-2"/>
          <w:sz w:val="28"/>
          <w:szCs w:val="28"/>
          <w:lang w:val="en-US"/>
        </w:rPr>
        <w:t xml:space="preserve"> </w:t>
      </w:r>
      <w:r w:rsidRPr="009302DF">
        <w:rPr>
          <w:sz w:val="28"/>
          <w:szCs w:val="28"/>
          <w:lang w:val="en-US"/>
        </w:rPr>
        <w:t>2</w:t>
      </w:r>
      <w:r w:rsidR="00460ACE">
        <w:rPr>
          <w:sz w:val="28"/>
          <w:szCs w:val="28"/>
          <w:lang w:val="en-US"/>
        </w:rPr>
        <w:t xml:space="preserve"> </w:t>
      </w:r>
      <w:r w:rsidRPr="009302DF">
        <w:rPr>
          <w:color w:val="000000"/>
          <w:spacing w:val="4"/>
          <w:sz w:val="28"/>
          <w:szCs w:val="28"/>
          <w:lang w:val="en-US"/>
        </w:rPr>
        <w:t>Accounts Payable</w:t>
      </w:r>
      <w:r w:rsidRPr="009302DF">
        <w:rPr>
          <w:sz w:val="28"/>
          <w:szCs w:val="28"/>
          <w:lang w:val="en-US"/>
        </w:rPr>
        <w:t>………………………1,000.00</w:t>
      </w:r>
    </w:p>
    <w:p w:rsidR="008F01C2" w:rsidRPr="009302DF" w:rsidRDefault="008F01C2" w:rsidP="00CD530D">
      <w:pPr>
        <w:tabs>
          <w:tab w:val="left" w:pos="1515"/>
          <w:tab w:val="left" w:pos="6300"/>
        </w:tabs>
        <w:spacing w:line="360" w:lineRule="auto"/>
        <w:ind w:firstLine="1418"/>
        <w:jc w:val="both"/>
        <w:rPr>
          <w:sz w:val="28"/>
          <w:szCs w:val="28"/>
          <w:lang w:val="en-US"/>
        </w:rPr>
      </w:pPr>
      <w:r w:rsidRPr="009302DF">
        <w:rPr>
          <w:color w:val="000000"/>
          <w:spacing w:val="5"/>
          <w:sz w:val="28"/>
          <w:szCs w:val="28"/>
          <w:lang w:val="en-US"/>
        </w:rPr>
        <w:t>Purchases Discounts…………………</w:t>
      </w:r>
      <w:r w:rsidRPr="009302DF">
        <w:rPr>
          <w:sz w:val="28"/>
          <w:szCs w:val="28"/>
          <w:lang w:val="en-US"/>
        </w:rPr>
        <w:t xml:space="preserve"> </w:t>
      </w:r>
      <w:r w:rsidRPr="009302DF">
        <w:rPr>
          <w:sz w:val="28"/>
          <w:szCs w:val="28"/>
          <w:lang w:val="en-US"/>
        </w:rPr>
        <w:tab/>
        <w:t>20.00</w:t>
      </w:r>
    </w:p>
    <w:p w:rsidR="008F01C2" w:rsidRPr="009302DF" w:rsidRDefault="008F01C2" w:rsidP="00CD530D">
      <w:pPr>
        <w:tabs>
          <w:tab w:val="left" w:pos="1515"/>
          <w:tab w:val="left" w:pos="6300"/>
        </w:tabs>
        <w:spacing w:line="360" w:lineRule="auto"/>
        <w:ind w:firstLine="1418"/>
        <w:jc w:val="both"/>
        <w:rPr>
          <w:sz w:val="28"/>
          <w:szCs w:val="28"/>
          <w:lang w:val="en-US"/>
        </w:rPr>
      </w:pPr>
      <w:r w:rsidRPr="009302DF">
        <w:rPr>
          <w:color w:val="000000"/>
          <w:sz w:val="28"/>
          <w:szCs w:val="28"/>
          <w:lang w:val="en-US"/>
        </w:rPr>
        <w:t>Cash……………………………………</w:t>
      </w:r>
      <w:r w:rsidRPr="009302DF">
        <w:rPr>
          <w:color w:val="000000"/>
          <w:sz w:val="28"/>
          <w:szCs w:val="28"/>
          <w:lang w:val="en-US"/>
        </w:rPr>
        <w:tab/>
        <w:t>980.00</w:t>
      </w:r>
    </w:p>
    <w:p w:rsidR="008F01C2" w:rsidRPr="009302DF" w:rsidRDefault="008F01C2" w:rsidP="00CD530D">
      <w:pPr>
        <w:shd w:val="clear" w:color="auto" w:fill="FFFFFF"/>
        <w:spacing w:line="360" w:lineRule="auto"/>
        <w:ind w:firstLine="1418"/>
        <w:jc w:val="both"/>
        <w:rPr>
          <w:i/>
          <w:iCs/>
          <w:color w:val="000000"/>
          <w:spacing w:val="-3"/>
          <w:sz w:val="28"/>
          <w:szCs w:val="28"/>
          <w:lang w:val="en-US"/>
        </w:rPr>
      </w:pPr>
      <w:r w:rsidRPr="009302DF">
        <w:rPr>
          <w:i/>
          <w:iCs/>
          <w:color w:val="000000"/>
          <w:spacing w:val="-3"/>
          <w:sz w:val="28"/>
          <w:szCs w:val="28"/>
          <w:lang w:val="en-US"/>
        </w:rPr>
        <w:t xml:space="preserve">Paid for the purchase of November 2 less </w:t>
      </w:r>
    </w:p>
    <w:p w:rsidR="008F01C2" w:rsidRPr="009302DF" w:rsidRDefault="008F01C2" w:rsidP="00CD530D">
      <w:pPr>
        <w:shd w:val="clear" w:color="auto" w:fill="FFFFFF"/>
        <w:spacing w:line="360" w:lineRule="auto"/>
        <w:ind w:firstLine="1418"/>
        <w:jc w:val="both"/>
        <w:rPr>
          <w:sz w:val="28"/>
          <w:szCs w:val="28"/>
          <w:lang w:val="en-US"/>
        </w:rPr>
      </w:pPr>
      <w:r w:rsidRPr="009302DF">
        <w:rPr>
          <w:i/>
          <w:iCs/>
          <w:color w:val="000000"/>
          <w:spacing w:val="-1"/>
          <w:sz w:val="28"/>
          <w:szCs w:val="28"/>
          <w:lang w:val="en-US"/>
        </w:rPr>
        <w:t>the discount.</w:t>
      </w:r>
    </w:p>
    <w:p w:rsidR="00E91477" w:rsidRPr="009302DF" w:rsidRDefault="00E91477" w:rsidP="009302DF">
      <w:pPr>
        <w:shd w:val="clear" w:color="auto" w:fill="FFFFFF"/>
        <w:spacing w:line="360" w:lineRule="auto"/>
        <w:ind w:firstLine="709"/>
        <w:jc w:val="both"/>
        <w:rPr>
          <w:color w:val="000000"/>
          <w:sz w:val="28"/>
          <w:szCs w:val="28"/>
          <w:lang w:val="en-US"/>
        </w:rPr>
      </w:pPr>
    </w:p>
    <w:p w:rsidR="00E91477" w:rsidRPr="009302DF" w:rsidRDefault="00E91477"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By recording the amount of discounts taken, the accountant can help the manager determine whether any discounts are missed. For example, if all pur</w:t>
      </w:r>
      <w:r w:rsidRPr="009302DF">
        <w:rPr>
          <w:color w:val="000000"/>
          <w:sz w:val="28"/>
          <w:szCs w:val="28"/>
          <w:lang w:val="en-US"/>
        </w:rPr>
        <w:softHyphen/>
        <w:t>chases are made on credit and all suppliers offer a 2% discount, the balance of the Purchases Discounts contra account should equal 2% of the balance of the Purchases account. If the accountant did not use the contra account, the $20 credit entry would be recorded as a reduction of the Purchases account balance. As a result, it would be more difficult to determine whether all discounts were taken.</w:t>
      </w:r>
    </w:p>
    <w:p w:rsidR="00E91477" w:rsidRPr="009302DF" w:rsidRDefault="00E91477"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The accountant uses the balance of the Purchases Discounts account to compute the net cost of the purchases for the period. However, published financial statements usually do not include this calculation because it is useful only for managers.</w:t>
      </w:r>
    </w:p>
    <w:p w:rsidR="00FE1E0C" w:rsidRPr="009302DF" w:rsidRDefault="00FE1E0C" w:rsidP="009302DF">
      <w:pPr>
        <w:shd w:val="clear" w:color="auto" w:fill="FFFFFF"/>
        <w:spacing w:line="360" w:lineRule="auto"/>
        <w:ind w:firstLine="709"/>
        <w:jc w:val="both"/>
        <w:rPr>
          <w:color w:val="000000"/>
          <w:sz w:val="28"/>
          <w:szCs w:val="28"/>
          <w:lang w:val="en-US"/>
        </w:rPr>
      </w:pPr>
    </w:p>
    <w:p w:rsidR="00FE1E0C" w:rsidRPr="009302DF" w:rsidRDefault="00FE1E0C" w:rsidP="009302DF">
      <w:pPr>
        <w:shd w:val="clear" w:color="auto" w:fill="FFFFFF"/>
        <w:spacing w:line="360" w:lineRule="auto"/>
        <w:ind w:firstLine="709"/>
        <w:jc w:val="both"/>
        <w:rPr>
          <w:sz w:val="28"/>
          <w:szCs w:val="28"/>
          <w:lang w:val="en-US"/>
        </w:rPr>
      </w:pPr>
      <w:r w:rsidRPr="009302DF">
        <w:rPr>
          <w:b/>
          <w:color w:val="000000"/>
          <w:sz w:val="28"/>
          <w:szCs w:val="28"/>
          <w:lang w:val="en-US"/>
        </w:rPr>
        <w:t>A Cash Management Technique.</w:t>
      </w:r>
      <w:r w:rsidR="00460ACE">
        <w:rPr>
          <w:color w:val="000000"/>
          <w:sz w:val="28"/>
          <w:szCs w:val="28"/>
          <w:lang w:val="en-US"/>
        </w:rPr>
        <w:t xml:space="preserve"> </w:t>
      </w:r>
      <w:r w:rsidRPr="009302DF">
        <w:rPr>
          <w:color w:val="000000"/>
          <w:sz w:val="28"/>
          <w:szCs w:val="28"/>
          <w:lang w:val="en-US"/>
        </w:rPr>
        <w:t xml:space="preserve">To ensure that discounts are not missed, most companies set up a system to pay all invoices within the discount period. Furthermore, careful cash management ensures that no invoice is paid until the last day of the discount period. A helpful technique for reaching both of these goals files every invoice in such a way that it automatically comes up for payment on the last day of its discount period. For example, a simple manual system uses 31 folders, one for each day in the month. After an invoice is recorded in the journal, it is placed in the file folder for the last day of its </w:t>
      </w:r>
      <w:r w:rsidR="009E442C" w:rsidRPr="009302DF">
        <w:rPr>
          <w:color w:val="000000"/>
          <w:sz w:val="28"/>
          <w:szCs w:val="28"/>
          <w:lang w:val="en-US"/>
        </w:rPr>
        <w:t>–</w:t>
      </w:r>
      <w:r w:rsidRPr="009302DF">
        <w:rPr>
          <w:color w:val="000000"/>
          <w:sz w:val="28"/>
          <w:szCs w:val="28"/>
          <w:lang w:val="en-US"/>
        </w:rPr>
        <w:t xml:space="preserve"> discount period. Thus, if the last day of an invoice</w:t>
      </w:r>
      <w:r w:rsidR="009E442C" w:rsidRPr="009302DF">
        <w:rPr>
          <w:color w:val="000000"/>
          <w:sz w:val="28"/>
          <w:szCs w:val="28"/>
          <w:lang w:val="en-US"/>
        </w:rPr>
        <w:t>’</w:t>
      </w:r>
      <w:r w:rsidRPr="009302DF">
        <w:rPr>
          <w:color w:val="000000"/>
          <w:sz w:val="28"/>
          <w:szCs w:val="28"/>
          <w:lang w:val="en-US"/>
        </w:rPr>
        <w:t>s discount period is Novem</w:t>
      </w:r>
      <w:r w:rsidRPr="009302DF">
        <w:rPr>
          <w:color w:val="000000"/>
          <w:sz w:val="28"/>
          <w:szCs w:val="28"/>
          <w:lang w:val="en-US"/>
        </w:rPr>
        <w:softHyphen/>
        <w:t>ber 12, it is filed in folder number 12. Then, the invoice and any other invoices in the same folder are removed and paid on November 12. Computerized sys</w:t>
      </w:r>
      <w:r w:rsidRPr="009302DF">
        <w:rPr>
          <w:color w:val="000000"/>
          <w:sz w:val="28"/>
          <w:szCs w:val="28"/>
          <w:lang w:val="en-US"/>
        </w:rPr>
        <w:softHyphen/>
        <w:t>tems can accomplish the same result by using a code that identifies the last date in the discount period. When that date is reached, the computer automat</w:t>
      </w:r>
      <w:r w:rsidRPr="009302DF">
        <w:rPr>
          <w:color w:val="000000"/>
          <w:sz w:val="28"/>
          <w:szCs w:val="28"/>
          <w:lang w:val="en-US"/>
        </w:rPr>
        <w:softHyphen/>
        <w:t>ically provides a reminder that the account should be paid.</w:t>
      </w:r>
    </w:p>
    <w:p w:rsidR="00FE1E0C" w:rsidRPr="009302DF" w:rsidRDefault="00FE1E0C" w:rsidP="009302DF">
      <w:pPr>
        <w:shd w:val="clear" w:color="auto" w:fill="FFFFFF"/>
        <w:spacing w:line="360" w:lineRule="auto"/>
        <w:ind w:firstLine="709"/>
        <w:jc w:val="both"/>
        <w:rPr>
          <w:sz w:val="28"/>
          <w:szCs w:val="28"/>
          <w:lang w:val="en-US"/>
        </w:rPr>
      </w:pPr>
    </w:p>
    <w:p w:rsidR="00387C66" w:rsidRPr="009302DF" w:rsidRDefault="00387C66" w:rsidP="009302DF">
      <w:pPr>
        <w:tabs>
          <w:tab w:val="left" w:pos="720"/>
        </w:tabs>
        <w:spacing w:line="360" w:lineRule="auto"/>
        <w:ind w:firstLine="709"/>
        <w:jc w:val="both"/>
        <w:rPr>
          <w:color w:val="000000"/>
          <w:sz w:val="28"/>
          <w:szCs w:val="28"/>
          <w:lang w:val="en-US"/>
        </w:rPr>
      </w:pPr>
      <w:r w:rsidRPr="009302DF">
        <w:rPr>
          <w:b/>
          <w:color w:val="000000"/>
          <w:sz w:val="28"/>
          <w:szCs w:val="28"/>
          <w:lang w:val="en-US"/>
        </w:rPr>
        <w:t>Trade Discounts</w:t>
      </w:r>
      <w:r w:rsidRPr="009302DF">
        <w:rPr>
          <w:color w:val="000000"/>
          <w:sz w:val="28"/>
          <w:szCs w:val="28"/>
          <w:lang w:val="en-US"/>
        </w:rPr>
        <w:t>. Cash discounts represent real reductions below the original negotiated prices for merchandise. Thus, they differ from trade discounts offered by sellers in the process of negotiating the selling price. Trade discounts are offered as a percentage reduction in the list price of the goods. Because the list price is only the starting point in setting the final price for the goods, it is not recorded in the buyer</w:t>
      </w:r>
      <w:r w:rsidR="009E442C" w:rsidRPr="009302DF">
        <w:rPr>
          <w:color w:val="000000"/>
          <w:sz w:val="28"/>
          <w:szCs w:val="28"/>
          <w:lang w:val="en-US"/>
        </w:rPr>
        <w:t>’</w:t>
      </w:r>
      <w:r w:rsidRPr="009302DF">
        <w:rPr>
          <w:color w:val="000000"/>
          <w:sz w:val="28"/>
          <w:szCs w:val="28"/>
          <w:lang w:val="en-US"/>
        </w:rPr>
        <w:t>s accounting records as their cost. (Similarly, the seller records the net price as the amount of the sale.) For example, if Meg</w:t>
      </w:r>
      <w:r w:rsidR="009E442C" w:rsidRPr="009302DF">
        <w:rPr>
          <w:color w:val="000000"/>
          <w:sz w:val="28"/>
          <w:szCs w:val="28"/>
          <w:lang w:val="en-US"/>
        </w:rPr>
        <w:t>’</w:t>
      </w:r>
      <w:r w:rsidRPr="009302DF">
        <w:rPr>
          <w:color w:val="000000"/>
          <w:sz w:val="28"/>
          <w:szCs w:val="28"/>
          <w:lang w:val="en-US"/>
        </w:rPr>
        <w:t xml:space="preserve">s Mart purchased items with a $1,200 list price, net of a 25% </w:t>
      </w:r>
      <w:r w:rsidRPr="009302DF">
        <w:rPr>
          <w:i/>
          <w:iCs/>
          <w:color w:val="000000"/>
          <w:sz w:val="28"/>
          <w:szCs w:val="28"/>
          <w:lang w:val="en-US"/>
        </w:rPr>
        <w:t xml:space="preserve">trade discount, </w:t>
      </w:r>
      <w:r w:rsidRPr="009302DF">
        <w:rPr>
          <w:color w:val="000000"/>
          <w:sz w:val="28"/>
          <w:szCs w:val="28"/>
          <w:lang w:val="en-US"/>
        </w:rPr>
        <w:t xml:space="preserve">the purchase would be recorded as its negotiated price of $900 [$1,200 </w:t>
      </w:r>
      <w:r w:rsidR="009E442C" w:rsidRPr="009302DF">
        <w:rPr>
          <w:color w:val="000000"/>
          <w:sz w:val="28"/>
          <w:szCs w:val="28"/>
          <w:lang w:val="en-US"/>
        </w:rPr>
        <w:t>–</w:t>
      </w:r>
      <w:r w:rsidRPr="009302DF">
        <w:rPr>
          <w:color w:val="000000"/>
          <w:sz w:val="28"/>
          <w:szCs w:val="28"/>
          <w:lang w:val="en-US"/>
        </w:rPr>
        <w:t xml:space="preserve"> (25% x $1,200)]. Any cash discounts on this purchase would be based on the $900 price and would be recorded in the Purchases Discounts account.</w:t>
      </w:r>
    </w:p>
    <w:p w:rsidR="0014360F" w:rsidRPr="009302DF" w:rsidRDefault="0014360F" w:rsidP="009302DF">
      <w:pPr>
        <w:tabs>
          <w:tab w:val="left" w:pos="720"/>
        </w:tabs>
        <w:spacing w:line="360" w:lineRule="auto"/>
        <w:ind w:firstLine="709"/>
        <w:jc w:val="both"/>
        <w:rPr>
          <w:color w:val="000000"/>
          <w:sz w:val="28"/>
          <w:szCs w:val="28"/>
          <w:lang w:val="en-US"/>
        </w:rPr>
      </w:pPr>
    </w:p>
    <w:p w:rsidR="0014360F" w:rsidRPr="009302DF" w:rsidRDefault="0014360F" w:rsidP="009302DF">
      <w:pPr>
        <w:shd w:val="clear" w:color="auto" w:fill="FFFFFF"/>
        <w:spacing w:line="360" w:lineRule="auto"/>
        <w:ind w:firstLine="709"/>
        <w:jc w:val="both"/>
        <w:rPr>
          <w:sz w:val="28"/>
          <w:szCs w:val="28"/>
          <w:lang w:val="en-US"/>
        </w:rPr>
      </w:pPr>
      <w:r w:rsidRPr="009302DF">
        <w:rPr>
          <w:b/>
          <w:color w:val="000000"/>
          <w:sz w:val="28"/>
          <w:szCs w:val="28"/>
          <w:lang w:val="en-US"/>
        </w:rPr>
        <w:t>Purchases Returns and Allowances</w:t>
      </w:r>
      <w:r w:rsidRPr="009302DF">
        <w:rPr>
          <w:color w:val="000000"/>
          <w:sz w:val="28"/>
          <w:szCs w:val="28"/>
          <w:lang w:val="en-US"/>
        </w:rPr>
        <w:t>. Some merchandise received from suppliers is not acceptable and must be returned. In other cases, the purchaser may keep imperfect but marketable merchandise because the supplier grants an allowance against the purchase price.</w:t>
      </w:r>
    </w:p>
    <w:p w:rsidR="0014360F" w:rsidRDefault="0014360F" w:rsidP="009302DF">
      <w:pPr>
        <w:shd w:val="clear" w:color="auto" w:fill="FFFFFF"/>
        <w:spacing w:line="360" w:lineRule="auto"/>
        <w:ind w:firstLine="709"/>
        <w:jc w:val="both"/>
        <w:rPr>
          <w:color w:val="000000"/>
          <w:sz w:val="28"/>
          <w:szCs w:val="28"/>
        </w:rPr>
      </w:pPr>
      <w:r w:rsidRPr="009302DF">
        <w:rPr>
          <w:color w:val="000000"/>
          <w:sz w:val="28"/>
          <w:szCs w:val="28"/>
          <w:lang w:val="en-US"/>
        </w:rPr>
        <w:t>Even though the seller does not charge the buyer for the returned goods or gives an allowance for imperfect goods, the buyer incurs costs in receiving, inspecting, identifying, and possibly returning defective merchandise. The occurrence of these costs can be signaled to the manager by recording the cost of the returned merchandise or the seller</w:t>
      </w:r>
      <w:r w:rsidR="009E442C" w:rsidRPr="009302DF">
        <w:rPr>
          <w:color w:val="000000"/>
          <w:sz w:val="28"/>
          <w:szCs w:val="28"/>
          <w:lang w:val="en-US"/>
        </w:rPr>
        <w:t>’</w:t>
      </w:r>
      <w:r w:rsidRPr="009302DF">
        <w:rPr>
          <w:color w:val="000000"/>
          <w:sz w:val="28"/>
          <w:szCs w:val="28"/>
          <w:lang w:val="en-US"/>
        </w:rPr>
        <w:t xml:space="preserve">s allowance in a separate contra-purchases account called </w:t>
      </w:r>
      <w:r w:rsidRPr="009302DF">
        <w:rPr>
          <w:i/>
          <w:iCs/>
          <w:color w:val="000000"/>
          <w:sz w:val="28"/>
          <w:szCs w:val="28"/>
          <w:lang w:val="en-US"/>
        </w:rPr>
        <w:t xml:space="preserve">Purchases Returns and Allowances. </w:t>
      </w:r>
      <w:r w:rsidRPr="009302DF">
        <w:rPr>
          <w:color w:val="000000"/>
          <w:sz w:val="28"/>
          <w:szCs w:val="28"/>
          <w:lang w:val="en-US"/>
        </w:rPr>
        <w:t>For example, this journal entry is recorded on November 14 when Meg</w:t>
      </w:r>
      <w:r w:rsidR="009E442C" w:rsidRPr="009302DF">
        <w:rPr>
          <w:color w:val="000000"/>
          <w:sz w:val="28"/>
          <w:szCs w:val="28"/>
          <w:lang w:val="en-US"/>
        </w:rPr>
        <w:t>’</w:t>
      </w:r>
      <w:r w:rsidRPr="009302DF">
        <w:rPr>
          <w:color w:val="000000"/>
          <w:sz w:val="28"/>
          <w:szCs w:val="28"/>
          <w:lang w:val="en-US"/>
        </w:rPr>
        <w:t>s Mart returns defective merchandise for a $265 refund of the original purchase price:</w:t>
      </w:r>
    </w:p>
    <w:p w:rsidR="00CD530D" w:rsidRPr="00CD530D" w:rsidRDefault="00CD530D" w:rsidP="009302DF">
      <w:pPr>
        <w:shd w:val="clear" w:color="auto" w:fill="FFFFFF"/>
        <w:spacing w:line="360" w:lineRule="auto"/>
        <w:ind w:firstLine="709"/>
        <w:jc w:val="both"/>
        <w:rPr>
          <w:sz w:val="28"/>
          <w:szCs w:val="28"/>
        </w:rPr>
      </w:pPr>
    </w:p>
    <w:p w:rsidR="0014360F" w:rsidRPr="009302DF" w:rsidRDefault="0014360F" w:rsidP="009302DF">
      <w:pPr>
        <w:spacing w:line="360" w:lineRule="auto"/>
        <w:ind w:firstLine="709"/>
        <w:jc w:val="both"/>
        <w:rPr>
          <w:color w:val="000000"/>
          <w:sz w:val="28"/>
          <w:szCs w:val="28"/>
          <w:lang w:val="en-US"/>
        </w:rPr>
      </w:pPr>
      <w:r w:rsidRPr="009302DF">
        <w:rPr>
          <w:color w:val="000000"/>
          <w:sz w:val="28"/>
          <w:szCs w:val="28"/>
          <w:lang w:val="en-US"/>
        </w:rPr>
        <w:t>Nov.</w:t>
      </w:r>
      <w:r w:rsidR="00460ACE">
        <w:rPr>
          <w:color w:val="000000"/>
          <w:sz w:val="28"/>
          <w:szCs w:val="28"/>
          <w:lang w:val="en-US"/>
        </w:rPr>
        <w:t xml:space="preserve"> </w:t>
      </w:r>
      <w:r w:rsidRPr="009302DF">
        <w:rPr>
          <w:color w:val="000000"/>
          <w:sz w:val="28"/>
          <w:szCs w:val="28"/>
          <w:lang w:val="en-US"/>
        </w:rPr>
        <w:t>14</w:t>
      </w:r>
      <w:r w:rsidR="00460ACE">
        <w:rPr>
          <w:color w:val="000000"/>
          <w:sz w:val="28"/>
          <w:szCs w:val="28"/>
          <w:lang w:val="en-US"/>
        </w:rPr>
        <w:t xml:space="preserve"> </w:t>
      </w:r>
      <w:r w:rsidRPr="009302DF">
        <w:rPr>
          <w:color w:val="000000"/>
          <w:spacing w:val="-6"/>
          <w:sz w:val="28"/>
          <w:szCs w:val="28"/>
          <w:lang w:val="en-US"/>
        </w:rPr>
        <w:t>Accounts Payable ……………………………</w:t>
      </w:r>
      <w:r w:rsidRPr="009302DF">
        <w:rPr>
          <w:color w:val="000000"/>
          <w:spacing w:val="-3"/>
          <w:sz w:val="28"/>
          <w:szCs w:val="28"/>
          <w:lang w:val="en-US"/>
        </w:rPr>
        <w:t>265.00</w:t>
      </w:r>
    </w:p>
    <w:p w:rsidR="0014360F" w:rsidRPr="009302DF" w:rsidRDefault="0014360F" w:rsidP="00CD530D">
      <w:pPr>
        <w:spacing w:line="360" w:lineRule="auto"/>
        <w:ind w:firstLine="1701"/>
        <w:jc w:val="both"/>
        <w:rPr>
          <w:color w:val="000000"/>
          <w:sz w:val="28"/>
          <w:szCs w:val="28"/>
          <w:lang w:val="en-US"/>
        </w:rPr>
      </w:pPr>
      <w:r w:rsidRPr="009302DF">
        <w:rPr>
          <w:color w:val="000000"/>
          <w:spacing w:val="-5"/>
          <w:sz w:val="28"/>
          <w:szCs w:val="28"/>
          <w:lang w:val="en-US"/>
        </w:rPr>
        <w:t>Purchases Returns and Allowances………….</w:t>
      </w:r>
      <w:r w:rsidRPr="009302DF">
        <w:rPr>
          <w:color w:val="000000"/>
          <w:spacing w:val="-3"/>
          <w:sz w:val="28"/>
          <w:szCs w:val="28"/>
          <w:lang w:val="en-US"/>
        </w:rPr>
        <w:t>265.00</w:t>
      </w:r>
    </w:p>
    <w:p w:rsidR="0014360F" w:rsidRPr="009302DF" w:rsidRDefault="0014360F" w:rsidP="00CD530D">
      <w:pPr>
        <w:spacing w:line="360" w:lineRule="auto"/>
        <w:ind w:firstLine="1701"/>
        <w:jc w:val="both"/>
        <w:rPr>
          <w:color w:val="000000"/>
          <w:sz w:val="28"/>
          <w:szCs w:val="28"/>
          <w:lang w:val="en-US"/>
        </w:rPr>
      </w:pPr>
      <w:r w:rsidRPr="009302DF">
        <w:rPr>
          <w:i/>
          <w:iCs/>
          <w:color w:val="000000"/>
          <w:spacing w:val="-1"/>
          <w:sz w:val="28"/>
          <w:szCs w:val="28"/>
          <w:lang w:val="en-US"/>
        </w:rPr>
        <w:t>Returned defective merchandise</w:t>
      </w:r>
      <w:r w:rsidRPr="009302DF">
        <w:rPr>
          <w:color w:val="000000"/>
          <w:sz w:val="28"/>
          <w:szCs w:val="28"/>
          <w:lang w:val="en-US"/>
        </w:rPr>
        <w:t xml:space="preserve"> </w:t>
      </w:r>
    </w:p>
    <w:p w:rsidR="0014360F" w:rsidRPr="009302DF" w:rsidRDefault="0014360F" w:rsidP="009302DF">
      <w:pPr>
        <w:spacing w:line="360" w:lineRule="auto"/>
        <w:ind w:firstLine="709"/>
        <w:jc w:val="both"/>
        <w:rPr>
          <w:sz w:val="28"/>
          <w:szCs w:val="28"/>
          <w:lang w:val="en-US"/>
        </w:rPr>
      </w:pPr>
    </w:p>
    <w:p w:rsidR="0014360F" w:rsidRPr="009302DF" w:rsidRDefault="0014360F" w:rsidP="009302DF">
      <w:pPr>
        <w:spacing w:line="360" w:lineRule="auto"/>
        <w:ind w:firstLine="709"/>
        <w:jc w:val="both"/>
        <w:rPr>
          <w:sz w:val="28"/>
          <w:szCs w:val="28"/>
          <w:lang w:val="en-US"/>
        </w:rPr>
      </w:pPr>
      <w:r w:rsidRPr="009302DF">
        <w:rPr>
          <w:color w:val="000000"/>
          <w:sz w:val="28"/>
          <w:szCs w:val="28"/>
          <w:lang w:val="en-US"/>
        </w:rPr>
        <w:t>As we described for Purchases Discounts, the accountant uses the balance of the Purchases Returns and Allowances account to compute the net cost of goods purchased during the period. However, published financial statements generally do not include this information because it is useful only for managers.</w:t>
      </w:r>
    </w:p>
    <w:p w:rsidR="0014360F" w:rsidRPr="009302DF" w:rsidRDefault="0014360F" w:rsidP="009302DF">
      <w:pPr>
        <w:tabs>
          <w:tab w:val="left" w:pos="720"/>
        </w:tabs>
        <w:spacing w:line="360" w:lineRule="auto"/>
        <w:ind w:firstLine="709"/>
        <w:jc w:val="both"/>
        <w:rPr>
          <w:sz w:val="28"/>
          <w:szCs w:val="28"/>
          <w:lang w:val="en-US"/>
        </w:rPr>
      </w:pPr>
    </w:p>
    <w:p w:rsidR="00333514" w:rsidRPr="009302DF" w:rsidRDefault="00333514" w:rsidP="009302DF">
      <w:pPr>
        <w:shd w:val="clear" w:color="auto" w:fill="FFFFFF"/>
        <w:spacing w:line="360" w:lineRule="auto"/>
        <w:ind w:firstLine="709"/>
        <w:jc w:val="both"/>
        <w:rPr>
          <w:sz w:val="28"/>
          <w:szCs w:val="28"/>
          <w:lang w:val="en-US"/>
        </w:rPr>
      </w:pPr>
      <w:r w:rsidRPr="009302DF">
        <w:rPr>
          <w:b/>
          <w:color w:val="000000"/>
          <w:sz w:val="28"/>
          <w:szCs w:val="28"/>
          <w:lang w:val="en-US"/>
        </w:rPr>
        <w:t>Discounts and Returned Merchandise</w:t>
      </w:r>
      <w:r w:rsidRPr="009302DF">
        <w:rPr>
          <w:color w:val="000000"/>
          <w:sz w:val="28"/>
          <w:szCs w:val="28"/>
          <w:lang w:val="en-US"/>
        </w:rPr>
        <w:t>. If part of a shipment of goods is returned within the discount period, the buyer can take the discount only on the re</w:t>
      </w:r>
      <w:r w:rsidRPr="009302DF">
        <w:rPr>
          <w:color w:val="000000"/>
          <w:sz w:val="28"/>
          <w:szCs w:val="28"/>
          <w:lang w:val="en-US"/>
        </w:rPr>
        <w:softHyphen/>
        <w:t>maining balance of the invoice. For example, suppose that Meg</w:t>
      </w:r>
      <w:r w:rsidR="009E442C" w:rsidRPr="009302DF">
        <w:rPr>
          <w:color w:val="000000"/>
          <w:sz w:val="28"/>
          <w:szCs w:val="28"/>
          <w:lang w:val="en-US"/>
        </w:rPr>
        <w:t>’</w:t>
      </w:r>
      <w:r w:rsidRPr="009302DF">
        <w:rPr>
          <w:color w:val="000000"/>
          <w:sz w:val="28"/>
          <w:szCs w:val="28"/>
          <w:lang w:val="en-US"/>
        </w:rPr>
        <w:t>s Mart is of</w:t>
      </w:r>
      <w:r w:rsidRPr="009302DF">
        <w:rPr>
          <w:color w:val="000000"/>
          <w:sz w:val="28"/>
          <w:szCs w:val="28"/>
          <w:lang w:val="en-US"/>
        </w:rPr>
        <w:softHyphen/>
        <w:t>fered a 2% cash discount on $5,000 of merchandise. Two days later, the com</w:t>
      </w:r>
      <w:r w:rsidRPr="009302DF">
        <w:rPr>
          <w:color w:val="000000"/>
          <w:sz w:val="28"/>
          <w:szCs w:val="28"/>
          <w:lang w:val="en-US"/>
        </w:rPr>
        <w:softHyphen/>
        <w:t>pany returns $800 of the goods before the invoice is paid. When the $4,200 balance is paid within the discount period, Meg</w:t>
      </w:r>
      <w:r w:rsidR="009E442C" w:rsidRPr="009302DF">
        <w:rPr>
          <w:color w:val="000000"/>
          <w:sz w:val="28"/>
          <w:szCs w:val="28"/>
          <w:lang w:val="en-US"/>
        </w:rPr>
        <w:t>’</w:t>
      </w:r>
      <w:r w:rsidRPr="009302DF">
        <w:rPr>
          <w:color w:val="000000"/>
          <w:sz w:val="28"/>
          <w:szCs w:val="28"/>
          <w:lang w:val="en-US"/>
        </w:rPr>
        <w:t>s Mart can take the 2% dis</w:t>
      </w:r>
      <w:r w:rsidRPr="009302DF">
        <w:rPr>
          <w:color w:val="000000"/>
          <w:sz w:val="28"/>
          <w:szCs w:val="28"/>
          <w:lang w:val="en-US"/>
        </w:rPr>
        <w:softHyphen/>
        <w:t>count only on that amount. Specifically, the company can deduct only an $84 discount (2% x $4,200).</w:t>
      </w:r>
    </w:p>
    <w:p w:rsidR="00333514" w:rsidRPr="009302DF" w:rsidRDefault="00333514" w:rsidP="009302DF">
      <w:pPr>
        <w:tabs>
          <w:tab w:val="left" w:pos="720"/>
        </w:tabs>
        <w:spacing w:line="360" w:lineRule="auto"/>
        <w:ind w:firstLine="709"/>
        <w:jc w:val="both"/>
        <w:rPr>
          <w:sz w:val="28"/>
          <w:szCs w:val="28"/>
          <w:lang w:val="en-US"/>
        </w:rPr>
      </w:pPr>
    </w:p>
    <w:p w:rsidR="0070627E" w:rsidRPr="009302DF" w:rsidRDefault="0070627E" w:rsidP="009302DF">
      <w:pPr>
        <w:shd w:val="clear" w:color="auto" w:fill="FFFFFF"/>
        <w:spacing w:line="360" w:lineRule="auto"/>
        <w:ind w:firstLine="709"/>
        <w:jc w:val="both"/>
        <w:rPr>
          <w:sz w:val="28"/>
          <w:szCs w:val="28"/>
          <w:lang w:val="en-US"/>
        </w:rPr>
      </w:pPr>
      <w:r w:rsidRPr="009302DF">
        <w:rPr>
          <w:b/>
          <w:color w:val="000000"/>
          <w:sz w:val="28"/>
          <w:szCs w:val="28"/>
          <w:lang w:val="en-US"/>
        </w:rPr>
        <w:t>Transportation Costs</w:t>
      </w:r>
      <w:r w:rsidRPr="009302DF">
        <w:rPr>
          <w:color w:val="000000"/>
          <w:sz w:val="28"/>
          <w:szCs w:val="28"/>
          <w:lang w:val="en-US"/>
        </w:rPr>
        <w:t>. Depending on the terms negotiated with its suppliers, a company may be responsible for paying the shipping costs for transporting the acquired goods to its own place of business. Because these costs are part of the sacrifice of making the goods ready for sale, generally accepted account</w:t>
      </w:r>
      <w:r w:rsidRPr="009302DF">
        <w:rPr>
          <w:color w:val="000000"/>
          <w:sz w:val="28"/>
          <w:szCs w:val="28"/>
          <w:lang w:val="en-US"/>
        </w:rPr>
        <w:softHyphen/>
        <w:t>ing principles require them to be added to the cost of the purchased goods.</w:t>
      </w:r>
    </w:p>
    <w:p w:rsidR="00C11CE3" w:rsidRPr="009302DF" w:rsidRDefault="00C11CE3" w:rsidP="009302DF">
      <w:pPr>
        <w:shd w:val="clear" w:color="auto" w:fill="FFFFFF"/>
        <w:spacing w:line="360" w:lineRule="auto"/>
        <w:ind w:firstLine="709"/>
        <w:jc w:val="both"/>
        <w:rPr>
          <w:sz w:val="28"/>
          <w:szCs w:val="28"/>
          <w:lang w:val="en-US"/>
        </w:rPr>
      </w:pPr>
      <w:r w:rsidRPr="009302DF">
        <w:rPr>
          <w:color w:val="000000"/>
          <w:sz w:val="28"/>
          <w:szCs w:val="28"/>
          <w:lang w:val="en-US"/>
        </w:rPr>
        <w:t>The freight charges could be recorded with a debit to the Purchases ac</w:t>
      </w:r>
      <w:r w:rsidRPr="009302DF">
        <w:rPr>
          <w:color w:val="000000"/>
          <w:sz w:val="28"/>
          <w:szCs w:val="28"/>
          <w:lang w:val="en-US"/>
        </w:rPr>
        <w:softHyphen/>
        <w:t xml:space="preserve">count. However, more complete information about these costs is provided to management if they are debited to a special supplemental account called </w:t>
      </w:r>
      <w:r w:rsidRPr="009302DF">
        <w:rPr>
          <w:iCs/>
          <w:color w:val="000000"/>
          <w:sz w:val="28"/>
          <w:szCs w:val="28"/>
          <w:lang w:val="en-US"/>
        </w:rPr>
        <w:t xml:space="preserve">Transportation-In. </w:t>
      </w:r>
      <w:r w:rsidRPr="009302DF">
        <w:rPr>
          <w:color w:val="000000"/>
          <w:sz w:val="28"/>
          <w:szCs w:val="28"/>
          <w:lang w:val="en-US"/>
        </w:rPr>
        <w:t>The accountant adds this account</w:t>
      </w:r>
      <w:r w:rsidR="009E442C" w:rsidRPr="009302DF">
        <w:rPr>
          <w:color w:val="000000"/>
          <w:sz w:val="28"/>
          <w:szCs w:val="28"/>
          <w:lang w:val="en-US"/>
        </w:rPr>
        <w:t>’</w:t>
      </w:r>
      <w:r w:rsidRPr="009302DF">
        <w:rPr>
          <w:color w:val="000000"/>
          <w:sz w:val="28"/>
          <w:szCs w:val="28"/>
          <w:lang w:val="en-US"/>
        </w:rPr>
        <w:t>s balance to the net pur</w:t>
      </w:r>
      <w:r w:rsidRPr="009302DF">
        <w:rPr>
          <w:color w:val="000000"/>
          <w:sz w:val="28"/>
          <w:szCs w:val="28"/>
          <w:lang w:val="en-US"/>
        </w:rPr>
        <w:softHyphen/>
        <w:t xml:space="preserve">chase price of the acquired goods to find the total cost of goods purchased. </w:t>
      </w:r>
    </w:p>
    <w:p w:rsidR="00C11CE3" w:rsidRPr="009302DF" w:rsidRDefault="00C11CE3" w:rsidP="009302DF">
      <w:pPr>
        <w:spacing w:line="360" w:lineRule="auto"/>
        <w:ind w:firstLine="709"/>
        <w:jc w:val="both"/>
        <w:rPr>
          <w:color w:val="000000"/>
          <w:sz w:val="28"/>
          <w:szCs w:val="28"/>
          <w:lang w:val="en-US"/>
        </w:rPr>
      </w:pPr>
      <w:r w:rsidRPr="009302DF">
        <w:rPr>
          <w:color w:val="000000"/>
          <w:sz w:val="28"/>
          <w:szCs w:val="28"/>
          <w:lang w:val="en-US"/>
        </w:rPr>
        <w:t>The use of this account is demonstrated by the following entry, which re</w:t>
      </w:r>
      <w:r w:rsidRPr="009302DF">
        <w:rPr>
          <w:color w:val="000000"/>
          <w:sz w:val="28"/>
          <w:szCs w:val="28"/>
          <w:lang w:val="en-US"/>
        </w:rPr>
        <w:softHyphen/>
        <w:t>cords a $75 freight charge for incoming merchandise:</w:t>
      </w:r>
    </w:p>
    <w:p w:rsidR="00C11CE3" w:rsidRPr="009302DF" w:rsidRDefault="00C11CE3" w:rsidP="009302DF">
      <w:pPr>
        <w:spacing w:line="360" w:lineRule="auto"/>
        <w:ind w:firstLine="709"/>
        <w:jc w:val="both"/>
        <w:rPr>
          <w:sz w:val="28"/>
          <w:szCs w:val="28"/>
          <w:lang w:val="en-US"/>
        </w:rPr>
      </w:pPr>
    </w:p>
    <w:p w:rsidR="00C11CE3" w:rsidRPr="009302DF" w:rsidRDefault="00C11CE3" w:rsidP="009302DF">
      <w:pPr>
        <w:spacing w:line="360" w:lineRule="auto"/>
        <w:ind w:firstLine="709"/>
        <w:jc w:val="both"/>
        <w:rPr>
          <w:color w:val="000000"/>
          <w:sz w:val="28"/>
          <w:szCs w:val="28"/>
          <w:lang w:val="en-US"/>
        </w:rPr>
      </w:pPr>
      <w:r w:rsidRPr="009302DF">
        <w:rPr>
          <w:color w:val="000000"/>
          <w:sz w:val="28"/>
          <w:szCs w:val="28"/>
          <w:lang w:val="en-US"/>
        </w:rPr>
        <w:t>Nov.</w:t>
      </w:r>
      <w:r w:rsidR="00460ACE">
        <w:rPr>
          <w:color w:val="000000"/>
          <w:sz w:val="28"/>
          <w:szCs w:val="28"/>
          <w:lang w:val="en-US"/>
        </w:rPr>
        <w:t xml:space="preserve"> </w:t>
      </w:r>
      <w:r w:rsidRPr="009302DF">
        <w:rPr>
          <w:color w:val="000000"/>
          <w:sz w:val="28"/>
          <w:szCs w:val="28"/>
          <w:lang w:val="en-US"/>
        </w:rPr>
        <w:t>24</w:t>
      </w:r>
      <w:r w:rsidR="00460ACE">
        <w:rPr>
          <w:color w:val="000000"/>
          <w:sz w:val="28"/>
          <w:szCs w:val="28"/>
          <w:lang w:val="en-US"/>
        </w:rPr>
        <w:t xml:space="preserve"> </w:t>
      </w:r>
      <w:r w:rsidRPr="009302DF">
        <w:rPr>
          <w:color w:val="000000"/>
          <w:spacing w:val="5"/>
          <w:sz w:val="28"/>
          <w:szCs w:val="28"/>
          <w:lang w:val="en-US"/>
        </w:rPr>
        <w:t>Transportation-In</w:t>
      </w:r>
      <w:r w:rsidRPr="009302DF">
        <w:rPr>
          <w:color w:val="000000"/>
          <w:spacing w:val="-6"/>
          <w:sz w:val="28"/>
          <w:szCs w:val="28"/>
          <w:lang w:val="en-US"/>
        </w:rPr>
        <w:t xml:space="preserve"> …………………………….</w:t>
      </w:r>
      <w:r w:rsidRPr="009302DF">
        <w:rPr>
          <w:color w:val="000000"/>
          <w:spacing w:val="-3"/>
          <w:sz w:val="28"/>
          <w:szCs w:val="28"/>
          <w:lang w:val="en-US"/>
        </w:rPr>
        <w:t>75.00</w:t>
      </w:r>
    </w:p>
    <w:p w:rsidR="00C11CE3" w:rsidRPr="009302DF" w:rsidRDefault="00C11CE3" w:rsidP="00C42D3B">
      <w:pPr>
        <w:spacing w:line="360" w:lineRule="auto"/>
        <w:ind w:firstLine="1843"/>
        <w:jc w:val="both"/>
        <w:rPr>
          <w:color w:val="000000"/>
          <w:sz w:val="28"/>
          <w:szCs w:val="28"/>
          <w:lang w:val="en-US"/>
        </w:rPr>
      </w:pPr>
      <w:r w:rsidRPr="009302DF">
        <w:rPr>
          <w:color w:val="000000"/>
          <w:spacing w:val="2"/>
          <w:sz w:val="28"/>
          <w:szCs w:val="28"/>
          <w:lang w:val="en-US"/>
        </w:rPr>
        <w:t>Cash</w:t>
      </w:r>
      <w:r w:rsidRPr="009302DF">
        <w:rPr>
          <w:color w:val="000000"/>
          <w:spacing w:val="-5"/>
          <w:sz w:val="28"/>
          <w:szCs w:val="28"/>
          <w:lang w:val="en-US"/>
        </w:rPr>
        <w:t xml:space="preserve"> ………………………………………..</w:t>
      </w:r>
      <w:r w:rsidR="00460ACE">
        <w:rPr>
          <w:color w:val="000000"/>
          <w:spacing w:val="-5"/>
          <w:sz w:val="28"/>
          <w:szCs w:val="28"/>
          <w:lang w:val="en-US"/>
        </w:rPr>
        <w:t xml:space="preserve">             </w:t>
      </w:r>
      <w:r w:rsidRPr="009302DF">
        <w:rPr>
          <w:color w:val="000000"/>
          <w:spacing w:val="-3"/>
          <w:sz w:val="28"/>
          <w:szCs w:val="28"/>
          <w:lang w:val="en-US"/>
        </w:rPr>
        <w:t>75.00</w:t>
      </w:r>
    </w:p>
    <w:p w:rsidR="00C11CE3" w:rsidRPr="009302DF" w:rsidRDefault="00C11CE3" w:rsidP="00C42D3B">
      <w:pPr>
        <w:spacing w:line="360" w:lineRule="auto"/>
        <w:ind w:firstLine="1843"/>
        <w:jc w:val="both"/>
        <w:rPr>
          <w:color w:val="000000"/>
          <w:sz w:val="28"/>
          <w:szCs w:val="28"/>
          <w:lang w:val="en-US"/>
        </w:rPr>
      </w:pPr>
      <w:r w:rsidRPr="009302DF">
        <w:rPr>
          <w:i/>
          <w:iCs/>
          <w:color w:val="000000"/>
          <w:spacing w:val="-2"/>
          <w:sz w:val="28"/>
          <w:szCs w:val="28"/>
          <w:lang w:val="en-US"/>
        </w:rPr>
        <w:t>Paid freight charges on purchased merchandise</w:t>
      </w:r>
    </w:p>
    <w:p w:rsidR="0070627E" w:rsidRPr="009302DF" w:rsidRDefault="0070627E" w:rsidP="009302DF">
      <w:pPr>
        <w:tabs>
          <w:tab w:val="left" w:pos="720"/>
        </w:tabs>
        <w:spacing w:line="360" w:lineRule="auto"/>
        <w:ind w:firstLine="709"/>
        <w:jc w:val="both"/>
        <w:rPr>
          <w:sz w:val="28"/>
          <w:szCs w:val="28"/>
          <w:lang w:val="en-US"/>
        </w:rPr>
      </w:pPr>
    </w:p>
    <w:p w:rsidR="006239D9" w:rsidRPr="009302DF" w:rsidRDefault="006239D9" w:rsidP="009302DF">
      <w:pPr>
        <w:shd w:val="clear" w:color="auto" w:fill="FFFFFF"/>
        <w:spacing w:line="360" w:lineRule="auto"/>
        <w:ind w:firstLine="709"/>
        <w:jc w:val="both"/>
        <w:rPr>
          <w:sz w:val="28"/>
          <w:szCs w:val="28"/>
          <w:lang w:val="en-US"/>
        </w:rPr>
      </w:pPr>
      <w:r w:rsidRPr="009302DF">
        <w:rPr>
          <w:color w:val="000000"/>
          <w:sz w:val="28"/>
          <w:szCs w:val="28"/>
          <w:lang w:val="en-US"/>
        </w:rPr>
        <w:t>Because detailed information about freight charges is relevant only for man</w:t>
      </w:r>
      <w:r w:rsidRPr="009302DF">
        <w:rPr>
          <w:color w:val="000000"/>
          <w:sz w:val="28"/>
          <w:szCs w:val="28"/>
          <w:lang w:val="en-US"/>
        </w:rPr>
        <w:softHyphen/>
        <w:t>agers, it is seldom found in external financial statements.</w:t>
      </w:r>
    </w:p>
    <w:p w:rsidR="00387C66" w:rsidRPr="009302DF" w:rsidRDefault="006239D9" w:rsidP="009302DF">
      <w:pPr>
        <w:shd w:val="clear" w:color="auto" w:fill="FFFFFF"/>
        <w:spacing w:line="360" w:lineRule="auto"/>
        <w:ind w:firstLine="709"/>
        <w:jc w:val="both"/>
        <w:rPr>
          <w:sz w:val="28"/>
          <w:szCs w:val="28"/>
          <w:lang w:val="en-US"/>
        </w:rPr>
      </w:pPr>
      <w:r w:rsidRPr="009302DF">
        <w:rPr>
          <w:color w:val="000000"/>
          <w:sz w:val="28"/>
          <w:szCs w:val="28"/>
          <w:lang w:val="en-US"/>
        </w:rPr>
        <w:t>Freight paid to bring purchased goods into the inventory is accounted for separately from freight paid on goods sent to customers. The shipping cost of incoming goods is included in the cost of goods sold, while the shipping cost for outgoing goods is a selling expense.</w:t>
      </w:r>
    </w:p>
    <w:p w:rsidR="00E260EE" w:rsidRPr="009302DF" w:rsidRDefault="00E260EE" w:rsidP="009302DF">
      <w:pPr>
        <w:shd w:val="clear" w:color="auto" w:fill="FFFFFF"/>
        <w:spacing w:line="360" w:lineRule="auto"/>
        <w:ind w:firstLine="709"/>
        <w:jc w:val="both"/>
        <w:rPr>
          <w:sz w:val="28"/>
          <w:szCs w:val="28"/>
          <w:lang w:val="en-US"/>
        </w:rPr>
      </w:pPr>
    </w:p>
    <w:p w:rsidR="0008578D" w:rsidRPr="009302DF" w:rsidRDefault="007E4382" w:rsidP="009302DF">
      <w:pPr>
        <w:shd w:val="clear" w:color="auto" w:fill="FFFFFF"/>
        <w:spacing w:line="360" w:lineRule="auto"/>
        <w:ind w:firstLine="709"/>
        <w:jc w:val="both"/>
        <w:rPr>
          <w:sz w:val="28"/>
          <w:szCs w:val="28"/>
          <w:lang w:val="en-US"/>
        </w:rPr>
      </w:pPr>
      <w:r>
        <w:rPr>
          <w:noProof/>
        </w:rPr>
        <w:pict>
          <v:line id="_x0000_s1099" style="position:absolute;left:0;text-align:left;z-index:251612160;mso-position-horizontal-relative:margin" from="18pt,-6.25pt" to="487.9pt,-6.25pt" o:allowincell="f" strokeweight=".5pt">
            <w10:wrap anchorx="margin"/>
          </v:line>
        </w:pict>
      </w:r>
      <w:r w:rsidR="0008578D" w:rsidRPr="009302DF">
        <w:rPr>
          <w:color w:val="000000"/>
          <w:spacing w:val="36"/>
          <w:sz w:val="28"/>
          <w:szCs w:val="28"/>
          <w:lang w:val="en-US"/>
        </w:rPr>
        <w:t>ILLUSTRATION</w:t>
      </w:r>
      <w:r w:rsidR="0008578D" w:rsidRPr="009302DF">
        <w:rPr>
          <w:color w:val="000000"/>
          <w:sz w:val="28"/>
          <w:szCs w:val="28"/>
          <w:lang w:val="en-US"/>
        </w:rPr>
        <w:t xml:space="preserve"> </w:t>
      </w:r>
      <w:r w:rsidR="0008578D" w:rsidRPr="009302DF">
        <w:rPr>
          <w:color w:val="000000"/>
          <w:spacing w:val="-4"/>
          <w:sz w:val="28"/>
          <w:szCs w:val="28"/>
          <w:lang w:val="en-US"/>
        </w:rPr>
        <w:t>3</w:t>
      </w:r>
      <w:r w:rsidR="00460ACE">
        <w:rPr>
          <w:color w:val="000000"/>
          <w:spacing w:val="-4"/>
          <w:sz w:val="28"/>
          <w:szCs w:val="28"/>
          <w:lang w:val="en-US"/>
        </w:rPr>
        <w:t xml:space="preserve"> </w:t>
      </w:r>
      <w:r w:rsidR="0008578D" w:rsidRPr="009302DF">
        <w:rPr>
          <w:i/>
          <w:iCs/>
          <w:color w:val="000000"/>
          <w:spacing w:val="-4"/>
          <w:sz w:val="28"/>
          <w:szCs w:val="28"/>
          <w:lang w:val="en-US"/>
        </w:rPr>
        <w:t>Identifying Ownership Responsibilities and Risks</w:t>
      </w:r>
    </w:p>
    <w:p w:rsidR="0008578D" w:rsidRPr="009302DF" w:rsidRDefault="0008578D" w:rsidP="00C42D3B">
      <w:pPr>
        <w:shd w:val="clear" w:color="auto" w:fill="FFFFFF"/>
        <w:spacing w:line="360" w:lineRule="auto"/>
        <w:ind w:firstLine="3828"/>
        <w:jc w:val="both"/>
        <w:rPr>
          <w:sz w:val="28"/>
          <w:szCs w:val="28"/>
          <w:lang w:val="en-US"/>
        </w:rPr>
      </w:pPr>
      <w:r w:rsidRPr="009302DF">
        <w:rPr>
          <w:color w:val="000000"/>
          <w:spacing w:val="-4"/>
          <w:sz w:val="28"/>
          <w:szCs w:val="28"/>
          <w:lang w:val="en-US"/>
        </w:rPr>
        <w:t>FOB Shipping Point</w:t>
      </w:r>
    </w:p>
    <w:p w:rsidR="0008578D" w:rsidRPr="00C42D3B" w:rsidRDefault="007E4382" w:rsidP="009302DF">
      <w:pPr>
        <w:spacing w:line="360" w:lineRule="auto"/>
        <w:ind w:firstLine="709"/>
        <w:jc w:val="both"/>
        <w:rPr>
          <w:lang w:val="en-US"/>
        </w:rPr>
      </w:pPr>
      <w:r>
        <w:rPr>
          <w:noProof/>
        </w:rPr>
        <w:pict>
          <v:line id="_x0000_s1100" style="position:absolute;left:0;text-align:left;flip:x;z-index:251616256" from="117pt,29.15pt" to="153pt,56.15pt">
            <v:stroke endarrow="block"/>
          </v:line>
        </w:pict>
      </w:r>
      <w:r w:rsidR="0008578D" w:rsidRPr="00C42D3B">
        <w:rPr>
          <w:i/>
          <w:iCs/>
          <w:color w:val="000000"/>
          <w:lang w:val="en-US"/>
        </w:rPr>
        <w:t>Buyer accepts ownership when the goods leave the seller</w:t>
      </w:r>
      <w:r w:rsidR="009E442C" w:rsidRPr="00C42D3B">
        <w:rPr>
          <w:i/>
          <w:iCs/>
          <w:color w:val="000000"/>
          <w:lang w:val="en-US"/>
        </w:rPr>
        <w:t>’</w:t>
      </w:r>
      <w:r w:rsidR="0008578D" w:rsidRPr="00C42D3B">
        <w:rPr>
          <w:i/>
          <w:iCs/>
          <w:color w:val="000000"/>
          <w:lang w:val="en-US"/>
        </w:rPr>
        <w:t xml:space="preserve">s place of business; </w:t>
      </w:r>
      <w:r w:rsidR="0008578D" w:rsidRPr="00C42D3B">
        <w:rPr>
          <w:i/>
          <w:iCs/>
          <w:color w:val="000000"/>
          <w:spacing w:val="-2"/>
          <w:lang w:val="en-US"/>
        </w:rPr>
        <w:t>buyer has responsibility for the shipping costs and faces the risk of loss in transit.</w:t>
      </w:r>
    </w:p>
    <w:p w:rsidR="0008578D" w:rsidRPr="009302DF" w:rsidRDefault="007E4382" w:rsidP="009302DF">
      <w:pPr>
        <w:spacing w:line="360" w:lineRule="auto"/>
        <w:ind w:firstLine="709"/>
        <w:jc w:val="both"/>
        <w:rPr>
          <w:sz w:val="28"/>
          <w:szCs w:val="28"/>
          <w:lang w:val="en-US"/>
        </w:rPr>
      </w:pPr>
      <w:r>
        <w:rPr>
          <w:noProof/>
        </w:rPr>
        <w:pict>
          <v:shape id="_x0000_s1101" type="#_x0000_t75" style="position:absolute;left:0;text-align:left;margin-left:189pt;margin-top:6.35pt;width:96.75pt;height:32.25pt;z-index:251615232">
            <v:imagedata r:id="rId8" o:title="" croptop="13822f" cropleft="39362f"/>
            <w10:wrap type="square" side="left"/>
          </v:shape>
        </w:pict>
      </w:r>
      <w:r>
        <w:rPr>
          <w:noProof/>
        </w:rPr>
        <w:pict>
          <v:shape id="_x0000_s1102" type="#_x0000_t202" style="position:absolute;left:0;text-align:left;margin-left:351pt;margin-top:13.45pt;width:90pt;height:36pt;z-index:251614208">
            <v:textbox style="mso-next-textbox:#_x0000_s1102">
              <w:txbxContent>
                <w:p w:rsidR="00460ACE" w:rsidRDefault="00460ACE" w:rsidP="0008578D">
                  <w:pPr>
                    <w:rPr>
                      <w:lang w:val="en-US"/>
                    </w:rPr>
                  </w:pPr>
                  <w:r>
                    <w:rPr>
                      <w:lang w:val="en-US"/>
                    </w:rPr>
                    <w:t xml:space="preserve">         Buyer</w:t>
                  </w:r>
                </w:p>
                <w:p w:rsidR="00460ACE" w:rsidRPr="00896EE4" w:rsidRDefault="00460ACE" w:rsidP="0008578D">
                  <w:pPr>
                    <w:rPr>
                      <w:lang w:val="en-US"/>
                    </w:rPr>
                  </w:pPr>
                  <w:r>
                    <w:rPr>
                      <w:lang w:val="en-US"/>
                    </w:rPr>
                    <w:t xml:space="preserve">   (destination)</w:t>
                  </w:r>
                </w:p>
              </w:txbxContent>
            </v:textbox>
          </v:shape>
        </w:pict>
      </w:r>
      <w:r>
        <w:rPr>
          <w:noProof/>
        </w:rPr>
        <w:pict>
          <v:shape id="_x0000_s1103" type="#_x0000_t202" style="position:absolute;left:0;text-align:left;margin-left:27pt;margin-top:13.45pt;width:90pt;height:36pt;z-index:251613184">
            <v:textbox style="mso-next-textbox:#_x0000_s1103">
              <w:txbxContent>
                <w:p w:rsidR="00460ACE" w:rsidRDefault="00460ACE" w:rsidP="0008578D">
                  <w:pPr>
                    <w:rPr>
                      <w:lang w:val="en-US"/>
                    </w:rPr>
                  </w:pPr>
                  <w:r>
                    <w:rPr>
                      <w:lang w:val="en-US"/>
                    </w:rPr>
                    <w:t xml:space="preserve">         Seller</w:t>
                  </w:r>
                </w:p>
                <w:p w:rsidR="00460ACE" w:rsidRPr="00896EE4" w:rsidRDefault="00460ACE" w:rsidP="0008578D">
                  <w:pPr>
                    <w:rPr>
                      <w:lang w:val="en-US"/>
                    </w:rPr>
                  </w:pPr>
                  <w:r>
                    <w:rPr>
                      <w:lang w:val="en-US"/>
                    </w:rPr>
                    <w:t>(shipping point)</w:t>
                  </w:r>
                </w:p>
              </w:txbxContent>
            </v:textbox>
          </v:shape>
        </w:pict>
      </w:r>
    </w:p>
    <w:p w:rsidR="0008578D" w:rsidRPr="009302DF" w:rsidRDefault="007E4382" w:rsidP="009302DF">
      <w:pPr>
        <w:tabs>
          <w:tab w:val="left" w:pos="4275"/>
        </w:tabs>
        <w:spacing w:line="360" w:lineRule="auto"/>
        <w:ind w:firstLine="709"/>
        <w:jc w:val="both"/>
        <w:rPr>
          <w:sz w:val="28"/>
          <w:szCs w:val="28"/>
          <w:lang w:val="en-US"/>
        </w:rPr>
      </w:pPr>
      <w:r>
        <w:rPr>
          <w:noProof/>
        </w:rPr>
        <w:pict>
          <v:line id="_x0000_s1104" style="position:absolute;left:0;text-align:left;flip:y;z-index:251617280" from="324pt,21.4pt" to="5in,57.4pt">
            <v:stroke endarrow="block"/>
          </v:line>
        </w:pict>
      </w:r>
      <w:r>
        <w:rPr>
          <w:noProof/>
        </w:rPr>
        <w:pict>
          <v:line id="_x0000_s1105" style="position:absolute;left:0;text-align:left;z-index:251625472" from="315pt,17.25pt" to="324pt,17.25pt"/>
        </w:pict>
      </w:r>
      <w:r>
        <w:rPr>
          <w:noProof/>
        </w:rPr>
        <w:pict>
          <v:line id="_x0000_s1106" style="position:absolute;left:0;text-align:left;z-index:251624448" from="297pt,17.25pt" to="306pt,17.25pt"/>
        </w:pict>
      </w:r>
      <w:r>
        <w:rPr>
          <w:noProof/>
        </w:rPr>
        <w:pict>
          <v:line id="_x0000_s1107" style="position:absolute;left:0;text-align:left;z-index:251623424" from="162pt,17.25pt" to="171pt,17.25pt"/>
        </w:pict>
      </w:r>
      <w:r>
        <w:rPr>
          <w:noProof/>
        </w:rPr>
        <w:pict>
          <v:line id="_x0000_s1108" style="position:absolute;left:0;text-align:left;z-index:251622400" from="2in,17.25pt" to="153pt,17.25pt"/>
        </w:pict>
      </w:r>
      <w:r>
        <w:rPr>
          <w:noProof/>
        </w:rPr>
        <w:pict>
          <v:line id="_x0000_s1109" style="position:absolute;left:0;text-align:left;z-index:251621376" from="126pt,17.25pt" to="135pt,17.25pt"/>
        </w:pict>
      </w:r>
      <w:r>
        <w:rPr>
          <w:noProof/>
        </w:rPr>
        <w:pict>
          <v:line id="_x0000_s1110" style="position:absolute;left:0;text-align:left;flip:x;z-index:251620352" from="4in,8.25pt" to="351pt,8.25pt"/>
        </w:pict>
      </w:r>
      <w:r>
        <w:rPr>
          <w:noProof/>
        </w:rPr>
        <w:pict>
          <v:line id="_x0000_s1111" style="position:absolute;left:0;text-align:left;z-index:251619328" from="117pt,8.25pt" to="189pt,8.25pt"/>
        </w:pict>
      </w:r>
      <w:r>
        <w:rPr>
          <w:noProof/>
        </w:rPr>
        <w:pict>
          <v:line id="_x0000_s1112" style="position:absolute;left:0;text-align:left;z-index:251618304" from="117pt,26.25pt" to="351pt,26.25pt"/>
        </w:pict>
      </w:r>
      <w:r w:rsidR="0008578D" w:rsidRPr="009302DF">
        <w:rPr>
          <w:sz w:val="28"/>
          <w:szCs w:val="28"/>
          <w:lang w:val="en-US"/>
        </w:rPr>
        <w:tab/>
      </w:r>
      <w:r w:rsidR="0008578D" w:rsidRPr="009302DF">
        <w:rPr>
          <w:sz w:val="28"/>
          <w:szCs w:val="28"/>
          <w:lang w:val="en-US"/>
        </w:rPr>
        <w:br w:type="textWrapping" w:clear="all"/>
      </w:r>
    </w:p>
    <w:p w:rsidR="0008578D" w:rsidRPr="009302DF" w:rsidRDefault="0008578D" w:rsidP="00C42D3B">
      <w:pPr>
        <w:shd w:val="clear" w:color="auto" w:fill="FFFFFF"/>
        <w:spacing w:line="360" w:lineRule="auto"/>
        <w:ind w:firstLine="3969"/>
        <w:jc w:val="both"/>
        <w:rPr>
          <w:sz w:val="28"/>
          <w:szCs w:val="28"/>
          <w:lang w:val="en-US"/>
        </w:rPr>
      </w:pPr>
      <w:r w:rsidRPr="009302DF">
        <w:rPr>
          <w:color w:val="000000"/>
          <w:spacing w:val="-4"/>
          <w:sz w:val="28"/>
          <w:szCs w:val="28"/>
          <w:lang w:val="en-US"/>
        </w:rPr>
        <w:t>FOB Destination</w:t>
      </w:r>
    </w:p>
    <w:p w:rsidR="0008578D" w:rsidRPr="00C42D3B" w:rsidRDefault="0008578D" w:rsidP="009302DF">
      <w:pPr>
        <w:tabs>
          <w:tab w:val="left" w:pos="4125"/>
        </w:tabs>
        <w:spacing w:line="360" w:lineRule="auto"/>
        <w:ind w:firstLine="709"/>
        <w:jc w:val="both"/>
        <w:rPr>
          <w:lang w:val="en-US"/>
        </w:rPr>
      </w:pPr>
      <w:r w:rsidRPr="00C42D3B">
        <w:rPr>
          <w:i/>
          <w:iCs/>
          <w:color w:val="000000"/>
          <w:spacing w:val="-1"/>
          <w:lang w:val="en-US"/>
        </w:rPr>
        <w:t>Buyer accepts ownership when the goods arrive at the buyer</w:t>
      </w:r>
      <w:r w:rsidR="009E442C" w:rsidRPr="00C42D3B">
        <w:rPr>
          <w:i/>
          <w:iCs/>
          <w:color w:val="000000"/>
          <w:spacing w:val="-1"/>
          <w:lang w:val="en-US"/>
        </w:rPr>
        <w:t>’</w:t>
      </w:r>
      <w:r w:rsidRPr="00C42D3B">
        <w:rPr>
          <w:i/>
          <w:iCs/>
          <w:color w:val="000000"/>
          <w:spacing w:val="-1"/>
          <w:lang w:val="en-US"/>
        </w:rPr>
        <w:t xml:space="preserve">s place of business; </w:t>
      </w:r>
      <w:r w:rsidRPr="00C42D3B">
        <w:rPr>
          <w:i/>
          <w:iCs/>
          <w:color w:val="000000"/>
          <w:spacing w:val="-2"/>
          <w:lang w:val="en-US"/>
        </w:rPr>
        <w:t>seller has responsibility for the shipping costs and faces the risk of loss in transit</w:t>
      </w:r>
    </w:p>
    <w:p w:rsidR="0008578D" w:rsidRPr="009302DF" w:rsidRDefault="007E4382" w:rsidP="009302DF">
      <w:pPr>
        <w:spacing w:line="360" w:lineRule="auto"/>
        <w:ind w:firstLine="709"/>
        <w:jc w:val="both"/>
        <w:rPr>
          <w:sz w:val="28"/>
          <w:szCs w:val="28"/>
          <w:lang w:val="en-US"/>
        </w:rPr>
      </w:pPr>
      <w:r>
        <w:rPr>
          <w:noProof/>
        </w:rPr>
        <w:pict>
          <v:line id="_x0000_s1113" style="position:absolute;left:0;text-align:left;z-index:251626496" from="18pt,10.2pt" to="486pt,10.2pt"/>
        </w:pict>
      </w:r>
    </w:p>
    <w:p w:rsidR="00FE14BC" w:rsidRPr="009302DF" w:rsidRDefault="00FE14BC" w:rsidP="009302DF">
      <w:pPr>
        <w:shd w:val="clear" w:color="auto" w:fill="FFFFFF"/>
        <w:spacing w:line="360" w:lineRule="auto"/>
        <w:ind w:firstLine="709"/>
        <w:jc w:val="both"/>
        <w:rPr>
          <w:sz w:val="28"/>
          <w:szCs w:val="28"/>
          <w:lang w:val="en-US"/>
        </w:rPr>
      </w:pPr>
      <w:r w:rsidRPr="009302DF">
        <w:rPr>
          <w:b/>
          <w:bCs/>
          <w:color w:val="000000"/>
          <w:sz w:val="28"/>
          <w:szCs w:val="28"/>
          <w:lang w:val="en-US"/>
        </w:rPr>
        <w:t xml:space="preserve">Identifying Ownership Responsibilities and Risks. </w:t>
      </w:r>
      <w:r w:rsidRPr="009302DF">
        <w:rPr>
          <w:color w:val="000000"/>
          <w:sz w:val="28"/>
          <w:szCs w:val="28"/>
          <w:lang w:val="en-US"/>
        </w:rPr>
        <w:t>When a merchandise transac</w:t>
      </w:r>
      <w:r w:rsidRPr="009302DF">
        <w:rPr>
          <w:color w:val="000000"/>
          <w:sz w:val="28"/>
          <w:szCs w:val="28"/>
          <w:lang w:val="en-US"/>
        </w:rPr>
        <w:softHyphen/>
        <w:t>tion is planned, the buyer and seller need to establish which party will be responsible for paying any freight costs and which will bear the risk of loss during transit.</w:t>
      </w:r>
    </w:p>
    <w:p w:rsidR="00FE14BC" w:rsidRPr="009302DF" w:rsidRDefault="00FE14BC" w:rsidP="009302DF">
      <w:pPr>
        <w:shd w:val="clear" w:color="auto" w:fill="FFFFFF"/>
        <w:spacing w:line="360" w:lineRule="auto"/>
        <w:ind w:firstLine="709"/>
        <w:jc w:val="both"/>
        <w:rPr>
          <w:sz w:val="28"/>
          <w:szCs w:val="28"/>
          <w:lang w:val="en-US"/>
        </w:rPr>
      </w:pPr>
      <w:r w:rsidRPr="009302DF">
        <w:rPr>
          <w:color w:val="000000"/>
          <w:sz w:val="28"/>
          <w:szCs w:val="28"/>
          <w:lang w:val="en-US"/>
        </w:rPr>
        <w:t>The basic issue to be negotiated is the point at which ownership is trans</w:t>
      </w:r>
      <w:r w:rsidRPr="009302DF">
        <w:rPr>
          <w:color w:val="000000"/>
          <w:sz w:val="28"/>
          <w:szCs w:val="28"/>
          <w:lang w:val="en-US"/>
        </w:rPr>
        <w:softHyphen/>
        <w:t xml:space="preserve">ferred from the buyer to the seller. The place of the transfer is called the </w:t>
      </w:r>
      <w:r w:rsidRPr="009302DF">
        <w:rPr>
          <w:b/>
          <w:bCs/>
          <w:color w:val="000000"/>
          <w:sz w:val="28"/>
          <w:szCs w:val="28"/>
          <w:lang w:val="en-US"/>
        </w:rPr>
        <w:t xml:space="preserve">FOB </w:t>
      </w:r>
      <w:r w:rsidRPr="009302DF">
        <w:rPr>
          <w:color w:val="000000"/>
          <w:sz w:val="28"/>
          <w:szCs w:val="28"/>
          <w:lang w:val="en-US"/>
        </w:rPr>
        <w:t xml:space="preserve">point, which is the abbreviation for the phrase, </w:t>
      </w:r>
      <w:r w:rsidRPr="009302DF">
        <w:rPr>
          <w:i/>
          <w:iCs/>
          <w:color w:val="000000"/>
          <w:sz w:val="28"/>
          <w:szCs w:val="28"/>
          <w:lang w:val="en-US"/>
        </w:rPr>
        <w:t xml:space="preserve">free on board. </w:t>
      </w:r>
      <w:r w:rsidRPr="009302DF">
        <w:rPr>
          <w:color w:val="000000"/>
          <w:sz w:val="28"/>
          <w:szCs w:val="28"/>
          <w:lang w:val="en-US"/>
        </w:rPr>
        <w:t>The meaning of different FOB points is explained by the diagram in Illustration 3.</w:t>
      </w:r>
    </w:p>
    <w:p w:rsidR="00FE14BC" w:rsidRPr="009302DF" w:rsidRDefault="00FE14BC"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Under an </w:t>
      </w:r>
      <w:r w:rsidRPr="009302DF">
        <w:rPr>
          <w:i/>
          <w:iCs/>
          <w:color w:val="000000"/>
          <w:sz w:val="28"/>
          <w:szCs w:val="28"/>
          <w:lang w:val="en-US"/>
        </w:rPr>
        <w:t xml:space="preserve">FOB shipping point </w:t>
      </w:r>
      <w:r w:rsidRPr="009302DF">
        <w:rPr>
          <w:color w:val="000000"/>
          <w:sz w:val="28"/>
          <w:szCs w:val="28"/>
          <w:lang w:val="en-US"/>
        </w:rPr>
        <w:t xml:space="preserve">agreement (also called </w:t>
      </w:r>
      <w:r w:rsidRPr="009302DF">
        <w:rPr>
          <w:i/>
          <w:iCs/>
          <w:color w:val="000000"/>
          <w:sz w:val="28"/>
          <w:szCs w:val="28"/>
          <w:lang w:val="en-US"/>
        </w:rPr>
        <w:t xml:space="preserve">FOB factory), </w:t>
      </w:r>
      <w:r w:rsidRPr="009302DF">
        <w:rPr>
          <w:color w:val="000000"/>
          <w:sz w:val="28"/>
          <w:szCs w:val="28"/>
          <w:lang w:val="en-US"/>
        </w:rPr>
        <w:t>the buyer accepts ownership at the seller</w:t>
      </w:r>
      <w:r w:rsidR="009E442C" w:rsidRPr="009302DF">
        <w:rPr>
          <w:color w:val="000000"/>
          <w:sz w:val="28"/>
          <w:szCs w:val="28"/>
          <w:lang w:val="en-US"/>
        </w:rPr>
        <w:t>’</w:t>
      </w:r>
      <w:r w:rsidRPr="009302DF">
        <w:rPr>
          <w:color w:val="000000"/>
          <w:sz w:val="28"/>
          <w:szCs w:val="28"/>
          <w:lang w:val="en-US"/>
        </w:rPr>
        <w:t>s place of business. As a result, the buyer is responsible for paying the shipping costs and bears the risk of dam</w:t>
      </w:r>
      <w:r w:rsidRPr="009302DF">
        <w:rPr>
          <w:color w:val="000000"/>
          <w:sz w:val="28"/>
          <w:szCs w:val="28"/>
          <w:lang w:val="en-US"/>
        </w:rPr>
        <w:softHyphen/>
        <w:t>age or loss while the goods are in shipment. In addition, the goods are part of the buyer</w:t>
      </w:r>
      <w:r w:rsidR="009E442C" w:rsidRPr="009302DF">
        <w:rPr>
          <w:color w:val="000000"/>
          <w:sz w:val="28"/>
          <w:szCs w:val="28"/>
          <w:lang w:val="en-US"/>
        </w:rPr>
        <w:t>’</w:t>
      </w:r>
      <w:r w:rsidRPr="009302DF">
        <w:rPr>
          <w:color w:val="000000"/>
          <w:sz w:val="28"/>
          <w:szCs w:val="28"/>
          <w:lang w:val="en-US"/>
        </w:rPr>
        <w:t>s inventory while they are in transit because the buyer already owns them.</w:t>
      </w:r>
    </w:p>
    <w:p w:rsidR="00FE14BC" w:rsidRPr="009302DF" w:rsidRDefault="00FE14BC"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Alternatively, an </w:t>
      </w:r>
      <w:r w:rsidRPr="009302DF">
        <w:rPr>
          <w:i/>
          <w:iCs/>
          <w:color w:val="000000"/>
          <w:sz w:val="28"/>
          <w:szCs w:val="28"/>
          <w:lang w:val="en-US"/>
        </w:rPr>
        <w:t xml:space="preserve">FOB destination </w:t>
      </w:r>
      <w:r w:rsidRPr="009302DF">
        <w:rPr>
          <w:color w:val="000000"/>
          <w:sz w:val="28"/>
          <w:szCs w:val="28"/>
          <w:lang w:val="en-US"/>
        </w:rPr>
        <w:t>agreement causes ownership of the goods to pass at the buyer</w:t>
      </w:r>
      <w:r w:rsidR="009E442C" w:rsidRPr="009302DF">
        <w:rPr>
          <w:color w:val="000000"/>
          <w:sz w:val="28"/>
          <w:szCs w:val="28"/>
          <w:lang w:val="en-US"/>
        </w:rPr>
        <w:t>’</w:t>
      </w:r>
      <w:r w:rsidRPr="009302DF">
        <w:rPr>
          <w:color w:val="000000"/>
          <w:sz w:val="28"/>
          <w:szCs w:val="28"/>
          <w:lang w:val="en-US"/>
        </w:rPr>
        <w:t>s place of business. If so, the seller is responsible for paying the shipping charges and bears the risk of damage or loss in transit. Furthermore, the seller does not record the sales revenue until the goods ar</w:t>
      </w:r>
      <w:r w:rsidRPr="009302DF">
        <w:rPr>
          <w:color w:val="000000"/>
          <w:sz w:val="28"/>
          <w:szCs w:val="28"/>
          <w:lang w:val="en-US"/>
        </w:rPr>
        <w:softHyphen/>
        <w:t>rive at the destination because the transaction is not complete before that point in time.</w:t>
      </w:r>
    </w:p>
    <w:p w:rsidR="0008578D" w:rsidRPr="009302DF" w:rsidRDefault="0008578D" w:rsidP="009302DF">
      <w:pPr>
        <w:spacing w:line="360" w:lineRule="auto"/>
        <w:ind w:firstLine="709"/>
        <w:jc w:val="both"/>
        <w:rPr>
          <w:sz w:val="28"/>
          <w:szCs w:val="28"/>
          <w:lang w:val="en-US"/>
        </w:rPr>
      </w:pPr>
    </w:p>
    <w:p w:rsidR="00BD2E69" w:rsidRPr="009302DF" w:rsidRDefault="00BD2E69" w:rsidP="009302DF">
      <w:pPr>
        <w:shd w:val="clear" w:color="auto" w:fill="FFFFFF"/>
        <w:spacing w:line="360" w:lineRule="auto"/>
        <w:ind w:firstLine="709"/>
        <w:jc w:val="both"/>
        <w:rPr>
          <w:sz w:val="28"/>
          <w:szCs w:val="28"/>
          <w:lang w:val="en-US"/>
        </w:rPr>
      </w:pPr>
      <w:r w:rsidRPr="009302DF">
        <w:rPr>
          <w:i/>
          <w:iCs/>
          <w:color w:val="000000"/>
          <w:sz w:val="28"/>
          <w:szCs w:val="28"/>
          <w:lang w:val="en-US"/>
        </w:rPr>
        <w:t>Debit and Credit Memoranda</w:t>
      </w:r>
    </w:p>
    <w:p w:rsidR="00BD2E69" w:rsidRPr="009302DF" w:rsidRDefault="00BD2E69" w:rsidP="009302DF">
      <w:pPr>
        <w:shd w:val="clear" w:color="auto" w:fill="FFFFFF"/>
        <w:spacing w:line="360" w:lineRule="auto"/>
        <w:ind w:firstLine="709"/>
        <w:jc w:val="both"/>
        <w:rPr>
          <w:sz w:val="28"/>
          <w:szCs w:val="28"/>
          <w:lang w:val="en-US"/>
        </w:rPr>
      </w:pPr>
      <w:r w:rsidRPr="009302DF">
        <w:rPr>
          <w:color w:val="000000"/>
          <w:sz w:val="28"/>
          <w:szCs w:val="28"/>
          <w:lang w:val="en-US"/>
        </w:rPr>
        <w:t>Buyers and sellers often find that they need to adjust the amount that is owed between them. For example, purchased merchandise may not meet specifica</w:t>
      </w:r>
      <w:r w:rsidRPr="009302DF">
        <w:rPr>
          <w:color w:val="000000"/>
          <w:sz w:val="28"/>
          <w:szCs w:val="28"/>
          <w:lang w:val="en-US"/>
        </w:rPr>
        <w:softHyphen/>
        <w:t>tions, unordered goods may be received, different quantities may be received than were ordered and billed, and billing errors may occur.</w:t>
      </w:r>
    </w:p>
    <w:p w:rsidR="00BD2E69" w:rsidRPr="009302DF" w:rsidRDefault="00BD2E69" w:rsidP="009302DF">
      <w:pPr>
        <w:shd w:val="clear" w:color="auto" w:fill="FFFFFF"/>
        <w:spacing w:line="360" w:lineRule="auto"/>
        <w:ind w:firstLine="709"/>
        <w:jc w:val="both"/>
        <w:rPr>
          <w:sz w:val="28"/>
          <w:szCs w:val="28"/>
          <w:lang w:val="en-US"/>
        </w:rPr>
      </w:pPr>
      <w:r w:rsidRPr="009302DF">
        <w:rPr>
          <w:color w:val="000000"/>
          <w:sz w:val="28"/>
          <w:szCs w:val="28"/>
          <w:lang w:val="en-US"/>
        </w:rPr>
        <w:t>In some cases, the original balance can be adjusted by the buyer without a negotiation. For example, a seller may make an error on an invoice. If the buying company discovers the error, it can make its own adjustment and no</w:t>
      </w:r>
      <w:r w:rsidRPr="009302DF">
        <w:rPr>
          <w:color w:val="000000"/>
          <w:sz w:val="28"/>
          <w:szCs w:val="28"/>
          <w:lang w:val="en-US"/>
        </w:rPr>
        <w:softHyphen/>
        <w:t xml:space="preserve">tify the seller by sending a </w:t>
      </w:r>
      <w:r w:rsidRPr="009302DF">
        <w:rPr>
          <w:b/>
          <w:bCs/>
          <w:color w:val="000000"/>
          <w:sz w:val="28"/>
          <w:szCs w:val="28"/>
          <w:lang w:val="en-US"/>
        </w:rPr>
        <w:t xml:space="preserve">debit memorandum </w:t>
      </w:r>
      <w:r w:rsidRPr="009302DF">
        <w:rPr>
          <w:color w:val="000000"/>
          <w:sz w:val="28"/>
          <w:szCs w:val="28"/>
          <w:lang w:val="en-US"/>
        </w:rPr>
        <w:t xml:space="preserve">or a </w:t>
      </w:r>
      <w:r w:rsidRPr="009302DF">
        <w:rPr>
          <w:b/>
          <w:bCs/>
          <w:color w:val="000000"/>
          <w:sz w:val="28"/>
          <w:szCs w:val="28"/>
          <w:lang w:val="en-US"/>
        </w:rPr>
        <w:t xml:space="preserve">credit memorandum. </w:t>
      </w:r>
      <w:r w:rsidRPr="009302DF">
        <w:rPr>
          <w:color w:val="000000"/>
          <w:sz w:val="28"/>
          <w:szCs w:val="28"/>
          <w:lang w:val="en-US"/>
        </w:rPr>
        <w:t xml:space="preserve">A debit memorandum is a business document that informs the recipient that the sender has </w:t>
      </w:r>
      <w:r w:rsidRPr="009302DF">
        <w:rPr>
          <w:i/>
          <w:iCs/>
          <w:color w:val="000000"/>
          <w:sz w:val="28"/>
          <w:szCs w:val="28"/>
          <w:lang w:val="en-US"/>
        </w:rPr>
        <w:t xml:space="preserve">debited </w:t>
      </w:r>
      <w:r w:rsidRPr="009302DF">
        <w:rPr>
          <w:color w:val="000000"/>
          <w:sz w:val="28"/>
          <w:szCs w:val="28"/>
          <w:lang w:val="en-US"/>
        </w:rPr>
        <w:t>the account receivable or payable. It provides the notifica</w:t>
      </w:r>
      <w:r w:rsidRPr="009302DF">
        <w:rPr>
          <w:color w:val="000000"/>
          <w:sz w:val="28"/>
          <w:szCs w:val="28"/>
          <w:lang w:val="en-US"/>
        </w:rPr>
        <w:softHyphen/>
        <w:t xml:space="preserve">tion with words like these: </w:t>
      </w:r>
      <w:r w:rsidR="009E442C" w:rsidRPr="009302DF">
        <w:rPr>
          <w:color w:val="000000"/>
          <w:sz w:val="28"/>
          <w:szCs w:val="28"/>
          <w:lang w:val="en-US"/>
        </w:rPr>
        <w:t>“</w:t>
      </w:r>
      <w:r w:rsidRPr="009302DF">
        <w:rPr>
          <w:color w:val="000000"/>
          <w:sz w:val="28"/>
          <w:szCs w:val="28"/>
          <w:lang w:val="en-US"/>
        </w:rPr>
        <w:t>We debit your account,</w:t>
      </w:r>
      <w:r w:rsidR="009E442C" w:rsidRPr="009302DF">
        <w:rPr>
          <w:color w:val="000000"/>
          <w:sz w:val="28"/>
          <w:szCs w:val="28"/>
          <w:lang w:val="en-US"/>
        </w:rPr>
        <w:t>”</w:t>
      </w:r>
      <w:r w:rsidRPr="009302DF">
        <w:rPr>
          <w:color w:val="000000"/>
          <w:sz w:val="28"/>
          <w:szCs w:val="28"/>
          <w:lang w:val="en-US"/>
        </w:rPr>
        <w:t xml:space="preserve"> followed by the amount and an explanation. On the other hand, a credit memorandum informs the recipient that the sender has credited the receivable or payable. See Illustration 4 for two situations that involve these documents.</w:t>
      </w:r>
    </w:p>
    <w:p w:rsidR="0008578D" w:rsidRPr="009302DF" w:rsidRDefault="0008578D" w:rsidP="009302DF">
      <w:pPr>
        <w:spacing w:line="360" w:lineRule="auto"/>
        <w:ind w:firstLine="709"/>
        <w:jc w:val="both"/>
        <w:rPr>
          <w:sz w:val="28"/>
          <w:szCs w:val="28"/>
          <w:lang w:val="en-US"/>
        </w:rPr>
      </w:pPr>
    </w:p>
    <w:p w:rsidR="004E0655" w:rsidRPr="009302DF" w:rsidRDefault="004E0655" w:rsidP="009302DF">
      <w:pPr>
        <w:shd w:val="clear" w:color="auto" w:fill="FFFFFF"/>
        <w:spacing w:line="360" w:lineRule="auto"/>
        <w:ind w:firstLine="709"/>
        <w:jc w:val="both"/>
        <w:rPr>
          <w:i/>
          <w:iCs/>
          <w:color w:val="000000"/>
          <w:spacing w:val="2"/>
          <w:sz w:val="28"/>
          <w:szCs w:val="28"/>
          <w:lang w:val="en-US"/>
        </w:rPr>
      </w:pPr>
      <w:r w:rsidRPr="009302DF">
        <w:rPr>
          <w:b/>
          <w:bCs/>
          <w:color w:val="000000"/>
          <w:spacing w:val="2"/>
          <w:sz w:val="28"/>
          <w:szCs w:val="28"/>
          <w:lang w:val="en-US"/>
        </w:rPr>
        <w:t>ILLUSTRATION</w:t>
      </w:r>
      <w:r w:rsidR="00460ACE">
        <w:rPr>
          <w:b/>
          <w:bCs/>
          <w:color w:val="000000"/>
          <w:spacing w:val="2"/>
          <w:sz w:val="28"/>
          <w:szCs w:val="28"/>
          <w:lang w:val="en-US"/>
        </w:rPr>
        <w:t xml:space="preserve"> </w:t>
      </w:r>
      <w:r w:rsidRPr="009302DF">
        <w:rPr>
          <w:b/>
          <w:bCs/>
          <w:color w:val="000000"/>
          <w:spacing w:val="2"/>
          <w:sz w:val="28"/>
          <w:szCs w:val="28"/>
          <w:lang w:val="en-US"/>
        </w:rPr>
        <w:t xml:space="preserve"> 4</w:t>
      </w:r>
      <w:r w:rsidR="00460ACE">
        <w:rPr>
          <w:b/>
          <w:bCs/>
          <w:color w:val="000000"/>
          <w:spacing w:val="2"/>
          <w:sz w:val="28"/>
          <w:szCs w:val="28"/>
          <w:lang w:val="en-US"/>
        </w:rPr>
        <w:t xml:space="preserve">  </w:t>
      </w:r>
      <w:r w:rsidRPr="009302DF">
        <w:rPr>
          <w:b/>
          <w:bCs/>
          <w:color w:val="000000"/>
          <w:spacing w:val="2"/>
          <w:sz w:val="28"/>
          <w:szCs w:val="28"/>
          <w:lang w:val="en-US"/>
        </w:rPr>
        <w:t xml:space="preserve"> </w:t>
      </w:r>
      <w:r w:rsidRPr="009302DF">
        <w:rPr>
          <w:b/>
          <w:bCs/>
          <w:i/>
          <w:iCs/>
          <w:color w:val="000000"/>
          <w:spacing w:val="2"/>
          <w:sz w:val="28"/>
          <w:szCs w:val="28"/>
          <w:lang w:val="en-US"/>
        </w:rPr>
        <w:t xml:space="preserve">The </w:t>
      </w:r>
      <w:r w:rsidRPr="009302DF">
        <w:rPr>
          <w:i/>
          <w:iCs/>
          <w:color w:val="000000"/>
          <w:spacing w:val="2"/>
          <w:sz w:val="28"/>
          <w:szCs w:val="28"/>
          <w:lang w:val="en-US"/>
        </w:rPr>
        <w:t xml:space="preserve">Use of Debit and Credit Memoranda </w:t>
      </w:r>
    </w:p>
    <w:p w:rsidR="004E0655" w:rsidRPr="009302DF" w:rsidRDefault="004E0655" w:rsidP="009302DF">
      <w:pPr>
        <w:shd w:val="clear" w:color="auto" w:fill="FFFFFF"/>
        <w:spacing w:line="360" w:lineRule="auto"/>
        <w:ind w:firstLine="709"/>
        <w:jc w:val="both"/>
        <w:rPr>
          <w:sz w:val="28"/>
          <w:szCs w:val="28"/>
          <w:lang w:val="en-US"/>
        </w:rPr>
      </w:pPr>
      <w:r w:rsidRPr="009302DF">
        <w:rPr>
          <w:b/>
          <w:bCs/>
          <w:color w:val="000000"/>
          <w:spacing w:val="-1"/>
          <w:sz w:val="28"/>
          <w:szCs w:val="28"/>
          <w:lang w:val="en-US"/>
        </w:rPr>
        <w:t>Situation — the buyer finds a $100 overstatement in an invoice from the seller</w:t>
      </w:r>
    </w:p>
    <w:p w:rsidR="009D3E22" w:rsidRPr="009302DF" w:rsidRDefault="007E4382" w:rsidP="009302DF">
      <w:pPr>
        <w:shd w:val="clear" w:color="auto" w:fill="FFFFFF"/>
        <w:tabs>
          <w:tab w:val="left" w:pos="6975"/>
        </w:tabs>
        <w:spacing w:line="360" w:lineRule="auto"/>
        <w:ind w:firstLine="709"/>
        <w:jc w:val="both"/>
        <w:rPr>
          <w:color w:val="000000"/>
          <w:sz w:val="28"/>
          <w:szCs w:val="28"/>
          <w:lang w:val="en-US"/>
        </w:rPr>
      </w:pPr>
      <w:r>
        <w:rPr>
          <w:noProof/>
        </w:rPr>
        <w:pict>
          <v:shape id="_x0000_s1114" type="#_x0000_t202" style="position:absolute;left:0;text-align:left;margin-left:5in;margin-top:18.05pt;width:81pt;height:36pt;z-index:251629568">
            <v:textbox style="mso-next-textbox:#_x0000_s1114">
              <w:txbxContent>
                <w:p w:rsidR="00460ACE" w:rsidRDefault="00460ACE" w:rsidP="00FD5043"/>
                <w:p w:rsidR="00460ACE" w:rsidRPr="004E0655" w:rsidRDefault="00460ACE" w:rsidP="00FD5043">
                  <w:pPr>
                    <w:rPr>
                      <w:b/>
                      <w:lang w:val="en-US"/>
                    </w:rPr>
                  </w:pPr>
                  <w:r w:rsidRPr="004E0655">
                    <w:rPr>
                      <w:b/>
                      <w:lang w:val="en-US"/>
                    </w:rPr>
                    <w:t xml:space="preserve"> </w:t>
                  </w:r>
                  <w:r>
                    <w:rPr>
                      <w:b/>
                      <w:lang w:val="en-US"/>
                    </w:rPr>
                    <w:t>Sell</w:t>
                  </w:r>
                  <w:r w:rsidRPr="004E0655">
                    <w:rPr>
                      <w:b/>
                      <w:lang w:val="en-US"/>
                    </w:rPr>
                    <w:t>er</w:t>
                  </w:r>
                </w:p>
              </w:txbxContent>
            </v:textbox>
          </v:shape>
        </w:pict>
      </w:r>
      <w:r>
        <w:rPr>
          <w:noProof/>
        </w:rPr>
        <w:pict>
          <v:shape id="_x0000_s1115" type="#_x0000_t202" style="position:absolute;left:0;text-align:left;margin-left:162pt;margin-top:.05pt;width:135pt;height:1in;z-index:251628544">
            <v:textbox style="mso-next-textbox:#_x0000_s1115">
              <w:txbxContent>
                <w:p w:rsidR="00460ACE" w:rsidRDefault="00460ACE" w:rsidP="00FD5043">
                  <w:pPr>
                    <w:jc w:val="center"/>
                    <w:rPr>
                      <w:b/>
                      <w:lang w:val="en-US"/>
                    </w:rPr>
                  </w:pPr>
                  <w:r w:rsidRPr="004E0655">
                    <w:rPr>
                      <w:b/>
                      <w:lang w:val="en-US"/>
                    </w:rPr>
                    <w:t>Debit Memorandum</w:t>
                  </w:r>
                </w:p>
                <w:p w:rsidR="00460ACE" w:rsidRDefault="00460ACE" w:rsidP="00FD5043">
                  <w:pPr>
                    <w:jc w:val="center"/>
                    <w:rPr>
                      <w:i/>
                      <w:lang w:val="en-US"/>
                    </w:rPr>
                  </w:pPr>
                </w:p>
                <w:p w:rsidR="00460ACE" w:rsidRPr="004E0655" w:rsidRDefault="00460ACE" w:rsidP="00FD5043">
                  <w:pPr>
                    <w:jc w:val="center"/>
                    <w:rPr>
                      <w:i/>
                      <w:lang w:val="en-US"/>
                    </w:rPr>
                  </w:pPr>
                  <w:r>
                    <w:rPr>
                      <w:i/>
                      <w:lang w:val="en-US"/>
                    </w:rPr>
                    <w:t>We have debited your account for $100 because of an error</w:t>
                  </w:r>
                </w:p>
              </w:txbxContent>
            </v:textbox>
          </v:shape>
        </w:pict>
      </w:r>
      <w:r w:rsidR="00FD5043" w:rsidRPr="009302DF">
        <w:rPr>
          <w:color w:val="000000"/>
          <w:sz w:val="28"/>
          <w:szCs w:val="28"/>
          <w:lang w:val="en-US"/>
        </w:rPr>
        <w:tab/>
      </w:r>
    </w:p>
    <w:p w:rsidR="00ED2CC0" w:rsidRPr="009302DF" w:rsidRDefault="007E4382" w:rsidP="009302DF">
      <w:pPr>
        <w:spacing w:line="360" w:lineRule="auto"/>
        <w:ind w:firstLine="709"/>
        <w:jc w:val="both"/>
        <w:rPr>
          <w:sz w:val="28"/>
          <w:szCs w:val="28"/>
          <w:lang w:val="en-US"/>
        </w:rPr>
      </w:pPr>
      <w:r>
        <w:rPr>
          <w:noProof/>
        </w:rPr>
        <w:pict>
          <v:shape id="_x0000_s1116" type="#_x0000_t202" style="position:absolute;left:0;text-align:left;margin-left:5.25pt;margin-top:.75pt;width:81pt;height:36pt;z-index:251627520">
            <v:textbox style="mso-next-textbox:#_x0000_s1116">
              <w:txbxContent>
                <w:p w:rsidR="00460ACE" w:rsidRDefault="00460ACE"/>
                <w:p w:rsidR="00460ACE" w:rsidRPr="004E0655" w:rsidRDefault="00460ACE">
                  <w:pPr>
                    <w:rPr>
                      <w:b/>
                      <w:lang w:val="en-US"/>
                    </w:rPr>
                  </w:pPr>
                  <w:r w:rsidRPr="004E0655">
                    <w:rPr>
                      <w:b/>
                      <w:lang w:val="en-US"/>
                    </w:rPr>
                    <w:t>Buyer</w:t>
                  </w:r>
                </w:p>
              </w:txbxContent>
            </v:textbox>
          </v:shape>
        </w:pict>
      </w:r>
      <w:r>
        <w:rPr>
          <w:noProof/>
        </w:rPr>
        <w:pict>
          <v:line id="_x0000_s1117" style="position:absolute;left:0;text-align:left;z-index:251631616" from="297pt,.75pt" to="5in,.75pt">
            <v:stroke endarrow="block"/>
          </v:line>
        </w:pict>
      </w:r>
      <w:r>
        <w:rPr>
          <w:noProof/>
        </w:rPr>
        <w:pict>
          <v:line id="_x0000_s1118" style="position:absolute;left:0;text-align:left;z-index:251630592" from="81pt,.75pt" to="162pt,.75pt"/>
        </w:pict>
      </w:r>
    </w:p>
    <w:p w:rsidR="00C42D3B" w:rsidRPr="00C42D3B" w:rsidRDefault="00C42D3B" w:rsidP="009302DF">
      <w:pPr>
        <w:shd w:val="clear" w:color="auto" w:fill="FFFFFF"/>
        <w:tabs>
          <w:tab w:val="left" w:pos="7350"/>
        </w:tabs>
        <w:spacing w:line="360" w:lineRule="auto"/>
        <w:ind w:firstLine="709"/>
        <w:jc w:val="both"/>
        <w:rPr>
          <w:bCs/>
          <w:color w:val="000000"/>
          <w:lang w:val="en-US"/>
        </w:rPr>
      </w:pPr>
    </w:p>
    <w:p w:rsidR="00C42D3B" w:rsidRPr="00C42D3B" w:rsidRDefault="00C42D3B" w:rsidP="009302DF">
      <w:pPr>
        <w:shd w:val="clear" w:color="auto" w:fill="FFFFFF"/>
        <w:tabs>
          <w:tab w:val="left" w:pos="7350"/>
        </w:tabs>
        <w:spacing w:line="360" w:lineRule="auto"/>
        <w:ind w:firstLine="709"/>
        <w:jc w:val="both"/>
        <w:rPr>
          <w:bCs/>
          <w:color w:val="000000"/>
          <w:lang w:val="en-US"/>
        </w:rPr>
      </w:pPr>
    </w:p>
    <w:p w:rsidR="009C67AC" w:rsidRPr="009C67AC" w:rsidRDefault="0061592D" w:rsidP="00C42D3B">
      <w:pPr>
        <w:shd w:val="clear" w:color="auto" w:fill="FFFFFF"/>
        <w:tabs>
          <w:tab w:val="left" w:pos="7350"/>
        </w:tabs>
        <w:spacing w:line="360" w:lineRule="auto"/>
        <w:jc w:val="both"/>
        <w:rPr>
          <w:color w:val="000000"/>
          <w:spacing w:val="-1"/>
          <w:lang w:val="en-US"/>
        </w:rPr>
      </w:pPr>
      <w:r w:rsidRPr="00C42D3B">
        <w:rPr>
          <w:bCs/>
          <w:color w:val="000000"/>
          <w:lang w:val="en-US"/>
        </w:rPr>
        <w:t>Debits the account payable</w:t>
      </w:r>
      <w:r w:rsidR="00460ACE" w:rsidRPr="00C42D3B">
        <w:rPr>
          <w:bCs/>
          <w:color w:val="000000"/>
          <w:lang w:val="en-US"/>
        </w:rPr>
        <w:t xml:space="preserve">                                                            </w:t>
      </w:r>
      <w:r w:rsidR="009C67AC" w:rsidRPr="009C67AC">
        <w:rPr>
          <w:bCs/>
          <w:color w:val="000000"/>
          <w:lang w:val="en-US"/>
        </w:rPr>
        <w:t xml:space="preserve">                                          </w:t>
      </w:r>
      <w:r w:rsidR="003C26ED" w:rsidRPr="00C42D3B">
        <w:rPr>
          <w:bCs/>
          <w:color w:val="000000"/>
          <w:lang w:val="en-US"/>
        </w:rPr>
        <w:t xml:space="preserve"> </w:t>
      </w:r>
      <w:r w:rsidRPr="00C42D3B">
        <w:rPr>
          <w:color w:val="000000"/>
          <w:spacing w:val="-1"/>
          <w:lang w:val="en-US"/>
        </w:rPr>
        <w:t>Credits the account</w:t>
      </w:r>
      <w:r w:rsidR="00460ACE" w:rsidRPr="00C42D3B">
        <w:rPr>
          <w:color w:val="000000"/>
          <w:spacing w:val="-1"/>
          <w:lang w:val="en-US"/>
        </w:rPr>
        <w:t xml:space="preserve"> </w:t>
      </w:r>
    </w:p>
    <w:p w:rsidR="009C67AC" w:rsidRPr="009C67AC" w:rsidRDefault="00460ACE" w:rsidP="00C42D3B">
      <w:pPr>
        <w:shd w:val="clear" w:color="auto" w:fill="FFFFFF"/>
        <w:tabs>
          <w:tab w:val="left" w:pos="7350"/>
        </w:tabs>
        <w:spacing w:line="360" w:lineRule="auto"/>
        <w:jc w:val="both"/>
        <w:rPr>
          <w:color w:val="000000"/>
          <w:spacing w:val="-2"/>
          <w:lang w:val="en-US"/>
        </w:rPr>
      </w:pPr>
      <w:r w:rsidRPr="00C42D3B">
        <w:rPr>
          <w:color w:val="000000"/>
          <w:spacing w:val="-1"/>
          <w:lang w:val="en-US"/>
        </w:rPr>
        <w:t xml:space="preserve"> </w:t>
      </w:r>
      <w:r w:rsidR="0061592D" w:rsidRPr="00C42D3B">
        <w:rPr>
          <w:bCs/>
          <w:color w:val="000000"/>
          <w:lang w:val="en-US"/>
        </w:rPr>
        <w:t xml:space="preserve">to the seller for $100 and </w:t>
      </w:r>
      <w:r w:rsidR="0061592D" w:rsidRPr="00C42D3B">
        <w:rPr>
          <w:color w:val="000000"/>
          <w:lang w:val="en-US"/>
        </w:rPr>
        <w:t>sends</w:t>
      </w:r>
      <w:r w:rsidRPr="00C42D3B">
        <w:rPr>
          <w:color w:val="000000"/>
          <w:lang w:val="en-US"/>
        </w:rPr>
        <w:t xml:space="preserve">                                                          </w:t>
      </w:r>
      <w:r w:rsidR="00C42D3B" w:rsidRPr="00C42D3B">
        <w:rPr>
          <w:color w:val="000000"/>
          <w:lang w:val="en-US"/>
        </w:rPr>
        <w:t xml:space="preserve">      </w:t>
      </w:r>
      <w:r w:rsidRPr="00C42D3B">
        <w:rPr>
          <w:color w:val="000000"/>
          <w:lang w:val="en-US"/>
        </w:rPr>
        <w:t xml:space="preserve"> </w:t>
      </w:r>
      <w:r w:rsidR="009C67AC" w:rsidRPr="009C67AC">
        <w:rPr>
          <w:color w:val="000000"/>
          <w:lang w:val="en-US"/>
        </w:rPr>
        <w:t xml:space="preserve">                               </w:t>
      </w:r>
      <w:r w:rsidR="0061592D" w:rsidRPr="00C42D3B">
        <w:rPr>
          <w:color w:val="000000"/>
          <w:spacing w:val="-2"/>
          <w:lang w:val="en-US"/>
        </w:rPr>
        <w:t>receivable from</w:t>
      </w:r>
      <w:r w:rsidRPr="00C42D3B">
        <w:rPr>
          <w:color w:val="000000"/>
          <w:spacing w:val="-2"/>
          <w:lang w:val="en-US"/>
        </w:rPr>
        <w:t xml:space="preserve"> </w:t>
      </w:r>
    </w:p>
    <w:p w:rsidR="0061592D" w:rsidRPr="00C42D3B" w:rsidRDefault="00460ACE" w:rsidP="00C42D3B">
      <w:pPr>
        <w:shd w:val="clear" w:color="auto" w:fill="FFFFFF"/>
        <w:tabs>
          <w:tab w:val="left" w:pos="7350"/>
        </w:tabs>
        <w:spacing w:line="360" w:lineRule="auto"/>
        <w:jc w:val="both"/>
        <w:rPr>
          <w:lang w:val="en-US"/>
        </w:rPr>
      </w:pPr>
      <w:r w:rsidRPr="00C42D3B">
        <w:rPr>
          <w:color w:val="000000"/>
          <w:spacing w:val="-2"/>
          <w:lang w:val="en-US"/>
        </w:rPr>
        <w:t xml:space="preserve"> </w:t>
      </w:r>
      <w:r w:rsidR="0061592D" w:rsidRPr="00C42D3B">
        <w:rPr>
          <w:color w:val="000000"/>
          <w:lang w:val="en-US"/>
        </w:rPr>
        <w:t>the debit memorandum</w:t>
      </w:r>
      <w:r w:rsidRPr="00C42D3B">
        <w:rPr>
          <w:color w:val="000000"/>
          <w:spacing w:val="-2"/>
          <w:lang w:val="en-US"/>
        </w:rPr>
        <w:t xml:space="preserve">                                                                  </w:t>
      </w:r>
      <w:r w:rsidR="009C67AC" w:rsidRPr="009C67AC">
        <w:rPr>
          <w:color w:val="000000"/>
          <w:spacing w:val="-2"/>
          <w:lang w:val="en-US"/>
        </w:rPr>
        <w:t xml:space="preserve">                                              </w:t>
      </w:r>
      <w:r w:rsidRPr="00C42D3B">
        <w:rPr>
          <w:color w:val="000000"/>
          <w:spacing w:val="-2"/>
          <w:lang w:val="en-US"/>
        </w:rPr>
        <w:t xml:space="preserve"> </w:t>
      </w:r>
      <w:r w:rsidR="0061592D" w:rsidRPr="00C42D3B">
        <w:rPr>
          <w:color w:val="000000"/>
          <w:spacing w:val="-2"/>
          <w:lang w:val="en-US"/>
        </w:rPr>
        <w:t xml:space="preserve">the </w:t>
      </w:r>
      <w:r w:rsidR="0061592D" w:rsidRPr="00C42D3B">
        <w:rPr>
          <w:color w:val="000000"/>
          <w:spacing w:val="-1"/>
          <w:lang w:val="en-US"/>
        </w:rPr>
        <w:t>buyer for $100</w:t>
      </w:r>
    </w:p>
    <w:p w:rsidR="00ED2CC0" w:rsidRPr="009302DF" w:rsidRDefault="00ED2CC0" w:rsidP="009302DF">
      <w:pPr>
        <w:spacing w:line="360" w:lineRule="auto"/>
        <w:ind w:firstLine="709"/>
        <w:jc w:val="both"/>
        <w:rPr>
          <w:b/>
          <w:sz w:val="28"/>
          <w:szCs w:val="28"/>
          <w:lang w:val="en-US"/>
        </w:rPr>
      </w:pPr>
    </w:p>
    <w:p w:rsidR="00ED2CC0" w:rsidRPr="009302DF" w:rsidRDefault="00A91429" w:rsidP="009302DF">
      <w:pPr>
        <w:spacing w:line="360" w:lineRule="auto"/>
        <w:ind w:firstLine="709"/>
        <w:jc w:val="both"/>
        <w:rPr>
          <w:b/>
          <w:sz w:val="28"/>
          <w:szCs w:val="28"/>
          <w:lang w:val="en-US"/>
        </w:rPr>
      </w:pPr>
      <w:r w:rsidRPr="009302DF">
        <w:rPr>
          <w:b/>
          <w:bCs/>
          <w:color w:val="000000"/>
          <w:spacing w:val="-2"/>
          <w:sz w:val="28"/>
          <w:szCs w:val="28"/>
          <w:lang w:val="en-US"/>
        </w:rPr>
        <w:t>Situation — the seller agrees to give a $250 allowance to the buyer for defective goods</w:t>
      </w:r>
    </w:p>
    <w:p w:rsidR="00DA59A1" w:rsidRPr="009302DF" w:rsidRDefault="007E4382" w:rsidP="009302DF">
      <w:pPr>
        <w:spacing w:line="360" w:lineRule="auto"/>
        <w:ind w:firstLine="709"/>
        <w:jc w:val="both"/>
        <w:rPr>
          <w:b/>
          <w:sz w:val="28"/>
          <w:szCs w:val="28"/>
          <w:lang w:val="en-US"/>
        </w:rPr>
      </w:pPr>
      <w:r>
        <w:rPr>
          <w:noProof/>
        </w:rPr>
        <w:pict>
          <v:shape id="_x0000_s1119" type="#_x0000_t202" style="position:absolute;left:0;text-align:left;margin-left:162pt;margin-top:5.6pt;width:135pt;height:1in;z-index:251633664">
            <v:textbox style="mso-next-textbox:#_x0000_s1119">
              <w:txbxContent>
                <w:p w:rsidR="00460ACE" w:rsidRDefault="00460ACE" w:rsidP="00A91429">
                  <w:pPr>
                    <w:jc w:val="center"/>
                    <w:rPr>
                      <w:b/>
                      <w:lang w:val="en-US"/>
                    </w:rPr>
                  </w:pPr>
                  <w:r>
                    <w:rPr>
                      <w:b/>
                      <w:lang w:val="en-US"/>
                    </w:rPr>
                    <w:t>Cred</w:t>
                  </w:r>
                  <w:r w:rsidRPr="004E0655">
                    <w:rPr>
                      <w:b/>
                      <w:lang w:val="en-US"/>
                    </w:rPr>
                    <w:t>it Memorandum</w:t>
                  </w:r>
                </w:p>
                <w:p w:rsidR="00460ACE" w:rsidRDefault="00460ACE" w:rsidP="00A91429">
                  <w:pPr>
                    <w:jc w:val="center"/>
                    <w:rPr>
                      <w:i/>
                      <w:lang w:val="en-US"/>
                    </w:rPr>
                  </w:pPr>
                </w:p>
                <w:p w:rsidR="00460ACE" w:rsidRPr="004E0655" w:rsidRDefault="00460ACE" w:rsidP="00A91429">
                  <w:pPr>
                    <w:jc w:val="center"/>
                    <w:rPr>
                      <w:i/>
                      <w:lang w:val="en-US"/>
                    </w:rPr>
                  </w:pPr>
                  <w:r>
                    <w:rPr>
                      <w:i/>
                      <w:lang w:val="en-US"/>
                    </w:rPr>
                    <w:t>We have credited your account for $250 as an allowance</w:t>
                  </w:r>
                </w:p>
              </w:txbxContent>
            </v:textbox>
          </v:shape>
        </w:pict>
      </w:r>
    </w:p>
    <w:p w:rsidR="0061592D" w:rsidRPr="009302DF" w:rsidRDefault="007E4382" w:rsidP="009302DF">
      <w:pPr>
        <w:shd w:val="clear" w:color="auto" w:fill="FFFFFF"/>
        <w:spacing w:line="360" w:lineRule="auto"/>
        <w:ind w:firstLine="709"/>
        <w:jc w:val="both"/>
        <w:rPr>
          <w:sz w:val="28"/>
          <w:szCs w:val="28"/>
          <w:lang w:val="en-US"/>
        </w:rPr>
      </w:pPr>
      <w:r>
        <w:rPr>
          <w:noProof/>
        </w:rPr>
        <w:pict>
          <v:shape id="_x0000_s1120" type="#_x0000_t202" style="position:absolute;left:0;text-align:left;margin-left:5in;margin-top:7.5pt;width:81pt;height:36pt;z-index:251634688">
            <v:textbox style="mso-next-textbox:#_x0000_s1120">
              <w:txbxContent>
                <w:p w:rsidR="00460ACE" w:rsidRDefault="00460ACE" w:rsidP="00A91429"/>
                <w:p w:rsidR="00460ACE" w:rsidRPr="004E0655" w:rsidRDefault="00460ACE" w:rsidP="00A91429">
                  <w:pPr>
                    <w:rPr>
                      <w:b/>
                      <w:lang w:val="en-US"/>
                    </w:rPr>
                  </w:pPr>
                  <w:r w:rsidRPr="004E0655">
                    <w:rPr>
                      <w:b/>
                      <w:lang w:val="en-US"/>
                    </w:rPr>
                    <w:t xml:space="preserve">        </w:t>
                  </w:r>
                  <w:r>
                    <w:rPr>
                      <w:b/>
                      <w:lang w:val="en-US"/>
                    </w:rPr>
                    <w:t>Sell</w:t>
                  </w:r>
                  <w:r w:rsidRPr="004E0655">
                    <w:rPr>
                      <w:b/>
                      <w:lang w:val="en-US"/>
                    </w:rPr>
                    <w:t>er</w:t>
                  </w:r>
                </w:p>
              </w:txbxContent>
            </v:textbox>
          </v:shape>
        </w:pict>
      </w:r>
      <w:r>
        <w:rPr>
          <w:noProof/>
        </w:rPr>
        <w:pict>
          <v:shape id="_x0000_s1121" type="#_x0000_t202" style="position:absolute;left:0;text-align:left;margin-left:0;margin-top:7.5pt;width:81pt;height:36pt;z-index:251632640">
            <v:textbox style="mso-next-textbox:#_x0000_s1121">
              <w:txbxContent>
                <w:p w:rsidR="00460ACE" w:rsidRDefault="00460ACE" w:rsidP="00A91429"/>
                <w:p w:rsidR="00460ACE" w:rsidRPr="004E0655" w:rsidRDefault="00460ACE" w:rsidP="00A91429">
                  <w:pPr>
                    <w:rPr>
                      <w:b/>
                      <w:lang w:val="en-US"/>
                    </w:rPr>
                  </w:pPr>
                  <w:r w:rsidRPr="004E0655">
                    <w:rPr>
                      <w:b/>
                      <w:lang w:val="en-US"/>
                    </w:rPr>
                    <w:t xml:space="preserve">        Buyer</w:t>
                  </w:r>
                </w:p>
              </w:txbxContent>
            </v:textbox>
          </v:shape>
        </w:pict>
      </w:r>
    </w:p>
    <w:p w:rsidR="00DA59A1" w:rsidRPr="009302DF" w:rsidRDefault="007E4382" w:rsidP="009302DF">
      <w:pPr>
        <w:spacing w:line="360" w:lineRule="auto"/>
        <w:ind w:firstLine="709"/>
        <w:jc w:val="both"/>
        <w:rPr>
          <w:b/>
          <w:sz w:val="28"/>
          <w:szCs w:val="28"/>
          <w:lang w:val="en-US"/>
        </w:rPr>
      </w:pPr>
      <w:r>
        <w:rPr>
          <w:noProof/>
        </w:rPr>
        <w:pict>
          <v:line id="_x0000_s1122" style="position:absolute;left:0;text-align:left;flip:x;z-index:251636736" from="81pt,4.85pt" to="162pt,4.85pt">
            <v:stroke endarrow="block"/>
          </v:line>
        </w:pict>
      </w:r>
      <w:r>
        <w:rPr>
          <w:noProof/>
        </w:rPr>
        <w:pict>
          <v:line id="_x0000_s1123" style="position:absolute;left:0;text-align:left;z-index:251635712" from="297pt,4.85pt" to="5in,4.85pt"/>
        </w:pict>
      </w:r>
    </w:p>
    <w:p w:rsidR="00DA59A1" w:rsidRPr="009302DF" w:rsidRDefault="00DA59A1" w:rsidP="009302DF">
      <w:pPr>
        <w:spacing w:line="360" w:lineRule="auto"/>
        <w:ind w:firstLine="709"/>
        <w:jc w:val="both"/>
        <w:rPr>
          <w:b/>
          <w:sz w:val="28"/>
          <w:szCs w:val="28"/>
          <w:lang w:val="en-US"/>
        </w:rPr>
      </w:pPr>
    </w:p>
    <w:p w:rsidR="00DA59A1" w:rsidRPr="00C42D3B" w:rsidRDefault="00671062" w:rsidP="009302DF">
      <w:pPr>
        <w:spacing w:line="360" w:lineRule="auto"/>
        <w:ind w:firstLine="709"/>
        <w:jc w:val="both"/>
        <w:rPr>
          <w:bCs/>
          <w:color w:val="000000"/>
          <w:lang w:val="en-US"/>
        </w:rPr>
      </w:pPr>
      <w:r w:rsidRPr="00C42D3B">
        <w:rPr>
          <w:bCs/>
          <w:color w:val="000000"/>
          <w:lang w:val="en-US"/>
        </w:rPr>
        <w:t>Debits the account payable</w:t>
      </w:r>
      <w:r w:rsidR="00460ACE" w:rsidRPr="00C42D3B">
        <w:rPr>
          <w:color w:val="000000"/>
          <w:spacing w:val="-2"/>
          <w:lang w:val="en-US"/>
        </w:rPr>
        <w:t xml:space="preserve">                                                         </w:t>
      </w:r>
      <w:r w:rsidR="00C42D3B" w:rsidRPr="00C42D3B">
        <w:rPr>
          <w:color w:val="000000"/>
          <w:spacing w:val="-2"/>
          <w:lang w:val="en-US"/>
        </w:rPr>
        <w:t xml:space="preserve">                   </w:t>
      </w:r>
      <w:r w:rsidRPr="00C42D3B">
        <w:rPr>
          <w:color w:val="000000"/>
          <w:spacing w:val="-2"/>
          <w:lang w:val="en-US"/>
        </w:rPr>
        <w:t xml:space="preserve"> Credits the account </w:t>
      </w:r>
      <w:r w:rsidRPr="00C42D3B">
        <w:rPr>
          <w:color w:val="000000"/>
          <w:spacing w:val="-1"/>
          <w:lang w:val="en-US"/>
        </w:rPr>
        <w:t>receivable</w:t>
      </w:r>
    </w:p>
    <w:p w:rsidR="00671062" w:rsidRPr="00C42D3B" w:rsidRDefault="00671062" w:rsidP="009302DF">
      <w:pPr>
        <w:spacing w:line="360" w:lineRule="auto"/>
        <w:ind w:firstLine="709"/>
        <w:jc w:val="both"/>
        <w:rPr>
          <w:b/>
          <w:lang w:val="en-US"/>
        </w:rPr>
      </w:pPr>
      <w:r w:rsidRPr="00C42D3B">
        <w:rPr>
          <w:bCs/>
          <w:color w:val="000000"/>
          <w:lang w:val="en-US"/>
        </w:rPr>
        <w:t>to the seller for $250</w:t>
      </w:r>
      <w:r w:rsidR="00460ACE" w:rsidRPr="00C42D3B">
        <w:rPr>
          <w:color w:val="000000"/>
          <w:spacing w:val="-1"/>
          <w:lang w:val="en-US"/>
        </w:rPr>
        <w:t xml:space="preserve">                                                               </w:t>
      </w:r>
      <w:r w:rsidRPr="00C42D3B">
        <w:rPr>
          <w:color w:val="000000"/>
          <w:spacing w:val="-1"/>
          <w:lang w:val="en-US"/>
        </w:rPr>
        <w:t xml:space="preserve"> </w:t>
      </w:r>
      <w:r w:rsidR="00C42D3B" w:rsidRPr="00C42D3B">
        <w:rPr>
          <w:color w:val="000000"/>
          <w:spacing w:val="-1"/>
          <w:lang w:val="en-US"/>
        </w:rPr>
        <w:t xml:space="preserve">                     </w:t>
      </w:r>
      <w:r w:rsidRPr="00C42D3B">
        <w:rPr>
          <w:color w:val="000000"/>
          <w:spacing w:val="-1"/>
          <w:lang w:val="en-US"/>
        </w:rPr>
        <w:t>from the buyer for $250</w:t>
      </w:r>
    </w:p>
    <w:p w:rsidR="00DA59A1" w:rsidRPr="00C42D3B" w:rsidRDefault="00460ACE" w:rsidP="009302DF">
      <w:pPr>
        <w:spacing w:line="360" w:lineRule="auto"/>
        <w:ind w:firstLine="709"/>
        <w:jc w:val="both"/>
        <w:rPr>
          <w:b/>
          <w:lang w:val="en-US"/>
        </w:rPr>
      </w:pPr>
      <w:r w:rsidRPr="00C42D3B">
        <w:rPr>
          <w:color w:val="000000"/>
          <w:spacing w:val="-1"/>
          <w:lang w:val="en-US"/>
        </w:rPr>
        <w:t xml:space="preserve">                                                                             </w:t>
      </w:r>
      <w:r w:rsidR="00C42D3B" w:rsidRPr="00C42D3B">
        <w:rPr>
          <w:color w:val="000000"/>
          <w:spacing w:val="-1"/>
          <w:lang w:val="en-US"/>
        </w:rPr>
        <w:t xml:space="preserve">                                        </w:t>
      </w:r>
      <w:r w:rsidR="00671062" w:rsidRPr="00C42D3B">
        <w:rPr>
          <w:color w:val="000000"/>
          <w:spacing w:val="-1"/>
          <w:lang w:val="en-US"/>
        </w:rPr>
        <w:t>and sends the credit memorandum</w:t>
      </w:r>
    </w:p>
    <w:p w:rsidR="00DA59A1" w:rsidRPr="009302DF" w:rsidRDefault="00DA59A1" w:rsidP="009302DF">
      <w:pPr>
        <w:spacing w:line="360" w:lineRule="auto"/>
        <w:ind w:firstLine="709"/>
        <w:jc w:val="both"/>
        <w:rPr>
          <w:b/>
          <w:sz w:val="28"/>
          <w:szCs w:val="28"/>
          <w:lang w:val="en-US"/>
        </w:rPr>
      </w:pPr>
    </w:p>
    <w:p w:rsidR="0028061E" w:rsidRPr="009302DF" w:rsidRDefault="0028061E"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The debit memorandum in Illustration 4 is based on a case in which buyer initially records an invoice as an account payable and later discovers an</w:t>
      </w:r>
      <w:r w:rsidRPr="009302DF">
        <w:rPr>
          <w:i/>
          <w:iCs/>
          <w:color w:val="000000"/>
          <w:sz w:val="28"/>
          <w:szCs w:val="28"/>
          <w:lang w:val="en-US"/>
        </w:rPr>
        <w:t xml:space="preserve"> </w:t>
      </w:r>
      <w:r w:rsidRPr="009302DF">
        <w:rPr>
          <w:color w:val="000000"/>
          <w:sz w:val="28"/>
          <w:szCs w:val="28"/>
          <w:lang w:val="en-US"/>
        </w:rPr>
        <w:t xml:space="preserve">error by the seller that overstated the total bill by $100. The buyer corrects the balance of its liability and formally notifies the seller of the mistake with debit memorandum reading: </w:t>
      </w:r>
      <w:r w:rsidR="009E442C" w:rsidRPr="009302DF">
        <w:rPr>
          <w:color w:val="000000"/>
          <w:sz w:val="28"/>
          <w:szCs w:val="28"/>
          <w:lang w:val="en-US"/>
        </w:rPr>
        <w:t>“</w:t>
      </w:r>
      <w:r w:rsidRPr="009302DF">
        <w:rPr>
          <w:color w:val="000000"/>
          <w:sz w:val="28"/>
          <w:szCs w:val="28"/>
          <w:lang w:val="en-US"/>
        </w:rPr>
        <w:t>We have debited your account for $100 because of an error.</w:t>
      </w:r>
      <w:r w:rsidR="009E442C" w:rsidRPr="009302DF">
        <w:rPr>
          <w:color w:val="000000"/>
          <w:sz w:val="28"/>
          <w:szCs w:val="28"/>
          <w:lang w:val="en-US"/>
        </w:rPr>
        <w:t>”</w:t>
      </w:r>
      <w:r w:rsidRPr="009302DF">
        <w:rPr>
          <w:color w:val="000000"/>
          <w:sz w:val="28"/>
          <w:szCs w:val="28"/>
          <w:lang w:val="en-US"/>
        </w:rPr>
        <w:t xml:space="preserve"> Additional information is also provided about the invoice, its date, and the nature of the error. The buyer sends a </w:t>
      </w:r>
      <w:r w:rsidRPr="009302DF">
        <w:rPr>
          <w:i/>
          <w:iCs/>
          <w:color w:val="000000"/>
          <w:sz w:val="28"/>
          <w:szCs w:val="28"/>
          <w:lang w:val="en-US"/>
        </w:rPr>
        <w:t xml:space="preserve">debit </w:t>
      </w:r>
      <w:r w:rsidRPr="009302DF">
        <w:rPr>
          <w:color w:val="000000"/>
          <w:sz w:val="28"/>
          <w:szCs w:val="28"/>
          <w:lang w:val="en-US"/>
        </w:rPr>
        <w:t>memorandum because the correction debits the account payable to reduce its balance. The buyer</w:t>
      </w:r>
      <w:r w:rsidR="009E442C" w:rsidRPr="009302DF">
        <w:rPr>
          <w:color w:val="000000"/>
          <w:sz w:val="28"/>
          <w:szCs w:val="28"/>
          <w:lang w:val="en-US"/>
        </w:rPr>
        <w:t>’</w:t>
      </w:r>
      <w:r w:rsidRPr="009302DF">
        <w:rPr>
          <w:color w:val="000000"/>
          <w:sz w:val="28"/>
          <w:szCs w:val="28"/>
          <w:lang w:val="en-US"/>
        </w:rPr>
        <w:t xml:space="preserve">s debit to the payable is offset by a credit to the Purchases </w:t>
      </w:r>
      <w:r w:rsidR="00673328" w:rsidRPr="009302DF">
        <w:rPr>
          <w:color w:val="000000"/>
          <w:sz w:val="28"/>
          <w:szCs w:val="28"/>
        </w:rPr>
        <w:t>ас</w:t>
      </w:r>
      <w:r w:rsidR="00673328" w:rsidRPr="009302DF">
        <w:rPr>
          <w:color w:val="000000"/>
          <w:sz w:val="28"/>
          <w:szCs w:val="28"/>
          <w:lang w:val="en-US"/>
        </w:rPr>
        <w:t>count</w:t>
      </w:r>
      <w:r w:rsidRPr="009302DF">
        <w:rPr>
          <w:color w:val="000000"/>
          <w:sz w:val="28"/>
          <w:szCs w:val="28"/>
          <w:lang w:val="en-US"/>
        </w:rPr>
        <w:t>.</w:t>
      </w:r>
    </w:p>
    <w:p w:rsidR="00D523F7" w:rsidRPr="009302DF" w:rsidRDefault="00D523F7"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When the seller receives its copy of the debit memorandum, it records a </w:t>
      </w:r>
      <w:r w:rsidRPr="009302DF">
        <w:rPr>
          <w:i/>
          <w:iCs/>
          <w:color w:val="000000"/>
          <w:sz w:val="28"/>
          <w:szCs w:val="28"/>
          <w:lang w:val="en-US"/>
        </w:rPr>
        <w:t xml:space="preserve">credit </w:t>
      </w:r>
      <w:r w:rsidRPr="009302DF">
        <w:rPr>
          <w:color w:val="000000"/>
          <w:sz w:val="28"/>
          <w:szCs w:val="28"/>
          <w:lang w:val="en-US"/>
        </w:rPr>
        <w:t>to the buyer</w:t>
      </w:r>
      <w:r w:rsidR="009E442C" w:rsidRPr="009302DF">
        <w:rPr>
          <w:color w:val="000000"/>
          <w:sz w:val="28"/>
          <w:szCs w:val="28"/>
          <w:lang w:val="en-US"/>
        </w:rPr>
        <w:t>’</w:t>
      </w:r>
      <w:r w:rsidRPr="009302DF">
        <w:rPr>
          <w:color w:val="000000"/>
          <w:sz w:val="28"/>
          <w:szCs w:val="28"/>
          <w:lang w:val="en-US"/>
        </w:rPr>
        <w:t>s account receivable to reduce its balance. An equal debit recorded in the Sales account. Neither company uses a contra account because the adjustment was created by an error.</w:t>
      </w:r>
    </w:p>
    <w:p w:rsidR="00D523F7" w:rsidRPr="009302DF" w:rsidRDefault="00D523F7" w:rsidP="009302DF">
      <w:pPr>
        <w:shd w:val="clear" w:color="auto" w:fill="FFFFFF"/>
        <w:spacing w:line="360" w:lineRule="auto"/>
        <w:ind w:firstLine="709"/>
        <w:jc w:val="both"/>
        <w:rPr>
          <w:sz w:val="28"/>
          <w:szCs w:val="28"/>
          <w:lang w:val="en-US"/>
        </w:rPr>
      </w:pPr>
      <w:r w:rsidRPr="009302DF">
        <w:rPr>
          <w:color w:val="000000"/>
          <w:sz w:val="28"/>
          <w:szCs w:val="28"/>
          <w:lang w:val="en-US"/>
        </w:rPr>
        <w:t>In other situations, an adjustment can be made only after negotiations between the buyer and the seller. For example, suppose that a buyer claims that some merchandise does not meet specifications. The amount of the allowance to be given by the seller can be determined only after discussion. Assume that a buyer accepts delivery of merchandise and records the transaction w</w:t>
      </w:r>
      <w:r w:rsidR="00EE725E" w:rsidRPr="009302DF">
        <w:rPr>
          <w:color w:val="000000"/>
          <w:sz w:val="28"/>
          <w:szCs w:val="28"/>
          <w:lang w:val="en-US"/>
        </w:rPr>
        <w:t>ith</w:t>
      </w:r>
      <w:r w:rsidRPr="009302DF">
        <w:rPr>
          <w:color w:val="000000"/>
          <w:sz w:val="28"/>
          <w:szCs w:val="28"/>
          <w:lang w:val="en-US"/>
        </w:rPr>
        <w:t xml:space="preserve"> a $750 debit to the Purchases account and an equal credit to Accounts Payable. Later, the buyer discovers that some of the merchandise is flawed, and</w:t>
      </w:r>
      <w:r w:rsidRPr="009302DF">
        <w:rPr>
          <w:i/>
          <w:iCs/>
          <w:color w:val="000000"/>
          <w:sz w:val="28"/>
          <w:szCs w:val="28"/>
          <w:lang w:val="en-US"/>
        </w:rPr>
        <w:t xml:space="preserve"> </w:t>
      </w:r>
      <w:r w:rsidRPr="009302DF">
        <w:rPr>
          <w:color w:val="000000"/>
          <w:sz w:val="28"/>
          <w:szCs w:val="28"/>
          <w:lang w:val="en-US"/>
        </w:rPr>
        <w:t>can be sold only if it is marked down substantially. After a phone call and b</w:t>
      </w:r>
      <w:r w:rsidR="00957458" w:rsidRPr="009302DF">
        <w:rPr>
          <w:color w:val="000000"/>
          <w:sz w:val="28"/>
          <w:szCs w:val="28"/>
          <w:lang w:val="en-US"/>
        </w:rPr>
        <w:t>r</w:t>
      </w:r>
      <w:r w:rsidRPr="009302DF">
        <w:rPr>
          <w:color w:val="000000"/>
          <w:sz w:val="28"/>
          <w:szCs w:val="28"/>
          <w:lang w:val="en-US"/>
        </w:rPr>
        <w:t>i</w:t>
      </w:r>
      <w:r w:rsidR="00957458" w:rsidRPr="009302DF">
        <w:rPr>
          <w:color w:val="000000"/>
          <w:sz w:val="28"/>
          <w:szCs w:val="28"/>
          <w:lang w:val="en-US"/>
        </w:rPr>
        <w:t>ef</w:t>
      </w:r>
      <w:r w:rsidRPr="009302DF">
        <w:rPr>
          <w:color w:val="000000"/>
          <w:sz w:val="28"/>
          <w:szCs w:val="28"/>
          <w:lang w:val="en-US"/>
        </w:rPr>
        <w:t xml:space="preserve"> negotiations, the seller agrees to grant a $250 allowance against the original purchase price.</w:t>
      </w:r>
    </w:p>
    <w:p w:rsidR="005C4D3B" w:rsidRPr="009302DF" w:rsidRDefault="005C4D3B"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The seller records the allowance with a debit to the Sales Returns and Allowances contra account and a credit to Accounts Receivable. Then, the seller formally notifies the buyer of the allowance with a credit memorandum. A </w:t>
      </w:r>
      <w:r w:rsidRPr="009302DF">
        <w:rPr>
          <w:i/>
          <w:iCs/>
          <w:color w:val="000000"/>
          <w:sz w:val="28"/>
          <w:szCs w:val="28"/>
          <w:lang w:val="en-US"/>
        </w:rPr>
        <w:t xml:space="preserve">credit </w:t>
      </w:r>
      <w:r w:rsidRPr="009302DF">
        <w:rPr>
          <w:color w:val="000000"/>
          <w:sz w:val="28"/>
          <w:szCs w:val="28"/>
          <w:lang w:val="en-US"/>
        </w:rPr>
        <w:t>memorandum is used because the adjustment credited the receivable reduce its balance. When the buyer receives the credit memorandum, it debits Accounts Payable and credits Purchases Returns and Allowances. Contra accounts provide both companies</w:t>
      </w:r>
      <w:r w:rsidR="009E442C" w:rsidRPr="009302DF">
        <w:rPr>
          <w:color w:val="000000"/>
          <w:sz w:val="28"/>
          <w:szCs w:val="28"/>
          <w:lang w:val="en-US"/>
        </w:rPr>
        <w:t>’</w:t>
      </w:r>
      <w:r w:rsidRPr="009302DF">
        <w:rPr>
          <w:color w:val="000000"/>
          <w:sz w:val="28"/>
          <w:szCs w:val="28"/>
          <w:lang w:val="en-US"/>
        </w:rPr>
        <w:t xml:space="preserve"> managers with useful information about the allowance.</w:t>
      </w:r>
    </w:p>
    <w:p w:rsidR="008514EB" w:rsidRPr="009302DF" w:rsidRDefault="009C67AC" w:rsidP="009C67AC">
      <w:pPr>
        <w:spacing w:line="360" w:lineRule="auto"/>
        <w:ind w:firstLine="709"/>
        <w:jc w:val="both"/>
        <w:rPr>
          <w:sz w:val="28"/>
          <w:szCs w:val="28"/>
          <w:lang w:val="en-US"/>
        </w:rPr>
      </w:pPr>
      <w:r>
        <w:rPr>
          <w:b/>
          <w:sz w:val="28"/>
          <w:szCs w:val="28"/>
          <w:lang w:val="en-US"/>
        </w:rPr>
        <w:br w:type="page"/>
      </w:r>
      <w:r w:rsidR="008514EB" w:rsidRPr="009302DF">
        <w:rPr>
          <w:i/>
          <w:iCs/>
          <w:color w:val="000000"/>
          <w:sz w:val="28"/>
          <w:szCs w:val="28"/>
          <w:lang w:val="en-US"/>
        </w:rPr>
        <w:t>Inventory Shrinkage</w:t>
      </w:r>
    </w:p>
    <w:p w:rsidR="008514EB" w:rsidRPr="009302DF" w:rsidRDefault="008514EB" w:rsidP="009302DF">
      <w:pPr>
        <w:shd w:val="clear" w:color="auto" w:fill="FFFFFF"/>
        <w:spacing w:line="360" w:lineRule="auto"/>
        <w:ind w:firstLine="709"/>
        <w:jc w:val="both"/>
        <w:rPr>
          <w:sz w:val="28"/>
          <w:szCs w:val="28"/>
          <w:lang w:val="en-US"/>
        </w:rPr>
      </w:pPr>
      <w:r w:rsidRPr="009302DF">
        <w:rPr>
          <w:color w:val="000000"/>
          <w:sz w:val="28"/>
          <w:szCs w:val="28"/>
          <w:lang w:val="en-US"/>
        </w:rPr>
        <w:t>Merchandising companies lose merchandise in a variety of ways, including shoplifting and deterioration while an item is on the shelf or in the warehouse. These losses are called shrinkage.</w:t>
      </w:r>
    </w:p>
    <w:p w:rsidR="008514EB" w:rsidRPr="009302DF" w:rsidRDefault="008514EB"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Even though perpetual inventory systems track all goods as they move into and out of the company, they are not able to directly measure shrinkage caused by shoplifting or thefts by employees. However, these systems allow </w:t>
      </w:r>
      <w:r w:rsidR="00DA60A7" w:rsidRPr="009302DF">
        <w:rPr>
          <w:color w:val="000000"/>
          <w:sz w:val="28"/>
          <w:szCs w:val="28"/>
          <w:lang w:val="en-US"/>
        </w:rPr>
        <w:t>th</w:t>
      </w:r>
      <w:r w:rsidRPr="009302DF">
        <w:rPr>
          <w:color w:val="000000"/>
          <w:sz w:val="28"/>
          <w:szCs w:val="28"/>
          <w:lang w:val="en-US"/>
        </w:rPr>
        <w:t>e accountant to measure shrinkage by com</w:t>
      </w:r>
      <w:r w:rsidR="00DA60A7" w:rsidRPr="009302DF">
        <w:rPr>
          <w:color w:val="000000"/>
          <w:sz w:val="28"/>
          <w:szCs w:val="28"/>
          <w:lang w:val="en-US"/>
        </w:rPr>
        <w:t>paring a physical count with rec</w:t>
      </w:r>
      <w:r w:rsidRPr="009302DF">
        <w:rPr>
          <w:color w:val="000000"/>
          <w:sz w:val="28"/>
          <w:szCs w:val="28"/>
          <w:lang w:val="en-US"/>
        </w:rPr>
        <w:t>orded quantities.</w:t>
      </w:r>
    </w:p>
    <w:p w:rsidR="008514EB" w:rsidRPr="009302DF" w:rsidRDefault="008514EB" w:rsidP="009302DF">
      <w:pPr>
        <w:shd w:val="clear" w:color="auto" w:fill="FFFFFF"/>
        <w:spacing w:line="360" w:lineRule="auto"/>
        <w:ind w:firstLine="709"/>
        <w:jc w:val="both"/>
        <w:rPr>
          <w:sz w:val="28"/>
          <w:szCs w:val="28"/>
          <w:lang w:val="en-US"/>
        </w:rPr>
      </w:pPr>
      <w:r w:rsidRPr="009302DF">
        <w:rPr>
          <w:color w:val="000000"/>
          <w:sz w:val="28"/>
          <w:szCs w:val="28"/>
          <w:lang w:val="en-US"/>
        </w:rPr>
        <w:t>Because periodic inventory systems do no</w:t>
      </w:r>
      <w:r w:rsidR="00DA60A7" w:rsidRPr="009302DF">
        <w:rPr>
          <w:color w:val="000000"/>
          <w:sz w:val="28"/>
          <w:szCs w:val="28"/>
          <w:lang w:val="en-US"/>
        </w:rPr>
        <w:t>t identify quantities on hand, th</w:t>
      </w:r>
      <w:r w:rsidRPr="009302DF">
        <w:rPr>
          <w:color w:val="000000"/>
          <w:sz w:val="28"/>
          <w:szCs w:val="28"/>
          <w:lang w:val="en-US"/>
        </w:rPr>
        <w:t xml:space="preserve">ey cannot provide direct measures of shrinkage. In fact, all that they can </w:t>
      </w:r>
      <w:r w:rsidR="00DA60A7" w:rsidRPr="009302DF">
        <w:rPr>
          <w:color w:val="000000"/>
          <w:sz w:val="28"/>
          <w:szCs w:val="28"/>
          <w:lang w:val="en-US"/>
        </w:rPr>
        <w:t>d</w:t>
      </w:r>
      <w:r w:rsidRPr="009302DF">
        <w:rPr>
          <w:color w:val="000000"/>
          <w:sz w:val="28"/>
          <w:szCs w:val="28"/>
          <w:lang w:val="en-US"/>
        </w:rPr>
        <w:t xml:space="preserve">etermine is the cost of the goods on hand and the goods that passed out of the </w:t>
      </w:r>
      <w:r w:rsidR="00DA60A7" w:rsidRPr="009302DF">
        <w:rPr>
          <w:color w:val="000000"/>
          <w:sz w:val="28"/>
          <w:szCs w:val="28"/>
          <w:lang w:val="en-US"/>
        </w:rPr>
        <w:t>in</w:t>
      </w:r>
      <w:r w:rsidRPr="009302DF">
        <w:rPr>
          <w:color w:val="000000"/>
          <w:sz w:val="28"/>
          <w:szCs w:val="28"/>
          <w:lang w:val="en-US"/>
        </w:rPr>
        <w:t xml:space="preserve">ventory. The amount that passed out includes the cost of goods sold, stolen, </w:t>
      </w:r>
      <w:r w:rsidR="00DA60A7" w:rsidRPr="009302DF">
        <w:rPr>
          <w:color w:val="000000"/>
          <w:sz w:val="28"/>
          <w:szCs w:val="28"/>
          <w:lang w:val="en-US"/>
        </w:rPr>
        <w:t xml:space="preserve">or </w:t>
      </w:r>
      <w:r w:rsidRPr="009302DF">
        <w:rPr>
          <w:color w:val="000000"/>
          <w:sz w:val="28"/>
          <w:szCs w:val="28"/>
          <w:lang w:val="en-US"/>
        </w:rPr>
        <w:t xml:space="preserve">destroyed. For example, suppose that shoplifters took merchandise that </w:t>
      </w:r>
      <w:r w:rsidR="00DA60A7" w:rsidRPr="009302DF">
        <w:rPr>
          <w:color w:val="000000"/>
          <w:sz w:val="28"/>
          <w:szCs w:val="28"/>
          <w:lang w:val="en-US"/>
        </w:rPr>
        <w:t>cost</w:t>
      </w:r>
      <w:r w:rsidRPr="009302DF">
        <w:rPr>
          <w:color w:val="000000"/>
          <w:sz w:val="28"/>
          <w:szCs w:val="28"/>
          <w:lang w:val="en-US"/>
        </w:rPr>
        <w:t xml:space="preserve"> $500. Because the goods were not on hand for a physical count, the ending </w:t>
      </w:r>
      <w:r w:rsidR="00DA60A7" w:rsidRPr="009302DF">
        <w:rPr>
          <w:color w:val="000000"/>
          <w:sz w:val="28"/>
          <w:szCs w:val="28"/>
          <w:lang w:val="en-US"/>
        </w:rPr>
        <w:t>inventory’s</w:t>
      </w:r>
      <w:r w:rsidRPr="009302DF">
        <w:rPr>
          <w:color w:val="000000"/>
          <w:sz w:val="28"/>
          <w:szCs w:val="28"/>
          <w:lang w:val="en-US"/>
        </w:rPr>
        <w:t xml:space="preserve"> cost is $500 smaller than it would have been. Ultimately, the </w:t>
      </w:r>
      <w:r w:rsidR="00DA60A7" w:rsidRPr="009302DF">
        <w:rPr>
          <w:color w:val="000000"/>
          <w:sz w:val="28"/>
          <w:szCs w:val="28"/>
          <w:lang w:val="en-US"/>
        </w:rPr>
        <w:t>$500 is</w:t>
      </w:r>
      <w:r w:rsidRPr="009302DF">
        <w:rPr>
          <w:color w:val="000000"/>
          <w:sz w:val="28"/>
          <w:szCs w:val="28"/>
          <w:lang w:val="en-US"/>
        </w:rPr>
        <w:t xml:space="preserve"> included in the cost of the goods sold.</w:t>
      </w:r>
    </w:p>
    <w:p w:rsidR="009F50AA" w:rsidRPr="009302DF" w:rsidRDefault="009F50AA" w:rsidP="009302DF">
      <w:pPr>
        <w:spacing w:line="360" w:lineRule="auto"/>
        <w:ind w:firstLine="709"/>
        <w:jc w:val="both"/>
        <w:rPr>
          <w:b/>
          <w:sz w:val="28"/>
          <w:szCs w:val="28"/>
          <w:lang w:val="en-US"/>
        </w:rPr>
      </w:pPr>
    </w:p>
    <w:p w:rsidR="009F50AA" w:rsidRPr="009302DF" w:rsidRDefault="004E0846" w:rsidP="009302DF">
      <w:pPr>
        <w:spacing w:line="360" w:lineRule="auto"/>
        <w:ind w:firstLine="709"/>
        <w:jc w:val="both"/>
        <w:rPr>
          <w:b/>
          <w:sz w:val="28"/>
          <w:szCs w:val="28"/>
          <w:lang w:val="en-US"/>
        </w:rPr>
      </w:pPr>
      <w:r w:rsidRPr="009302DF">
        <w:rPr>
          <w:b/>
          <w:color w:val="000000"/>
          <w:sz w:val="28"/>
          <w:szCs w:val="28"/>
          <w:lang w:val="en-US"/>
        </w:rPr>
        <w:t>Alternative Income Statement Formats</w:t>
      </w:r>
    </w:p>
    <w:p w:rsidR="004E0846" w:rsidRPr="009302DF" w:rsidRDefault="004E0846" w:rsidP="009302DF">
      <w:pPr>
        <w:shd w:val="clear" w:color="auto" w:fill="FFFFFF"/>
        <w:spacing w:line="360" w:lineRule="auto"/>
        <w:ind w:firstLine="709"/>
        <w:jc w:val="both"/>
        <w:rPr>
          <w:sz w:val="28"/>
          <w:szCs w:val="28"/>
          <w:lang w:val="en-US"/>
        </w:rPr>
      </w:pPr>
      <w:r w:rsidRPr="009302DF">
        <w:rPr>
          <w:color w:val="000000"/>
          <w:sz w:val="28"/>
          <w:szCs w:val="28"/>
          <w:lang w:val="en-US"/>
        </w:rPr>
        <w:t>Within the framework of generally accept</w:t>
      </w:r>
      <w:r w:rsidR="00AB3297" w:rsidRPr="009302DF">
        <w:rPr>
          <w:color w:val="000000"/>
          <w:sz w:val="28"/>
          <w:szCs w:val="28"/>
          <w:lang w:val="en-US"/>
        </w:rPr>
        <w:t>ed accounting principles, compan</w:t>
      </w:r>
      <w:r w:rsidRPr="009302DF">
        <w:rPr>
          <w:color w:val="000000"/>
          <w:sz w:val="28"/>
          <w:szCs w:val="28"/>
          <w:lang w:val="en-US"/>
        </w:rPr>
        <w:t xml:space="preserve">ies have flexibility in selecting a format for their financial statements. In fact, practice shows that many different formats are used. This section of the </w:t>
      </w:r>
      <w:r w:rsidR="00AB3297" w:rsidRPr="009302DF">
        <w:rPr>
          <w:color w:val="000000"/>
          <w:sz w:val="28"/>
          <w:szCs w:val="28"/>
          <w:lang w:val="en-US"/>
        </w:rPr>
        <w:t>ch</w:t>
      </w:r>
      <w:r w:rsidRPr="009302DF">
        <w:rPr>
          <w:color w:val="000000"/>
          <w:sz w:val="28"/>
          <w:szCs w:val="28"/>
          <w:lang w:val="en-US"/>
        </w:rPr>
        <w:t>apter describes several possible formats that Meg</w:t>
      </w:r>
      <w:r w:rsidR="009E442C" w:rsidRPr="009302DF">
        <w:rPr>
          <w:color w:val="000000"/>
          <w:sz w:val="28"/>
          <w:szCs w:val="28"/>
          <w:lang w:val="en-US"/>
        </w:rPr>
        <w:t>’</w:t>
      </w:r>
      <w:r w:rsidRPr="009302DF">
        <w:rPr>
          <w:color w:val="000000"/>
          <w:sz w:val="28"/>
          <w:szCs w:val="28"/>
          <w:lang w:val="en-US"/>
        </w:rPr>
        <w:t>s Mart could use for its i</w:t>
      </w:r>
      <w:r w:rsidR="00AB3297" w:rsidRPr="009302DF">
        <w:rPr>
          <w:color w:val="000000"/>
          <w:sz w:val="28"/>
          <w:szCs w:val="28"/>
          <w:lang w:val="en-US"/>
        </w:rPr>
        <w:t>n</w:t>
      </w:r>
      <w:r w:rsidRPr="009302DF">
        <w:rPr>
          <w:color w:val="000000"/>
          <w:sz w:val="28"/>
          <w:szCs w:val="28"/>
          <w:lang w:val="en-US"/>
        </w:rPr>
        <w:t>come statement.</w:t>
      </w:r>
    </w:p>
    <w:p w:rsidR="009F50AA" w:rsidRPr="009302DF" w:rsidRDefault="009F50AA" w:rsidP="009302DF">
      <w:pPr>
        <w:spacing w:line="360" w:lineRule="auto"/>
        <w:ind w:firstLine="709"/>
        <w:jc w:val="both"/>
        <w:rPr>
          <w:b/>
          <w:sz w:val="28"/>
          <w:szCs w:val="28"/>
          <w:lang w:val="en-US"/>
        </w:rPr>
      </w:pPr>
    </w:p>
    <w:p w:rsidR="009F50AA" w:rsidRPr="009302DF" w:rsidRDefault="007E4382" w:rsidP="009302DF">
      <w:pPr>
        <w:shd w:val="clear" w:color="auto" w:fill="FFFFFF"/>
        <w:spacing w:line="360" w:lineRule="auto"/>
        <w:ind w:firstLine="709"/>
        <w:jc w:val="both"/>
        <w:rPr>
          <w:sz w:val="28"/>
          <w:szCs w:val="28"/>
          <w:lang w:val="en-US"/>
        </w:rPr>
      </w:pPr>
      <w:r>
        <w:rPr>
          <w:noProof/>
        </w:rPr>
        <w:pict>
          <v:line id="_x0000_s1124" style="position:absolute;left:0;text-align:left;z-index:251637760;mso-position-horizontal-relative:margin" from="-9pt,-9pt" to="478.7pt,-9pt" strokeweight=".5pt">
            <w10:wrap anchorx="margin"/>
          </v:line>
        </w:pict>
      </w:r>
      <w:r w:rsidR="009F50AA" w:rsidRPr="009302DF">
        <w:rPr>
          <w:b/>
          <w:bCs/>
          <w:smallCaps/>
          <w:color w:val="000000"/>
          <w:spacing w:val="36"/>
          <w:sz w:val="28"/>
          <w:szCs w:val="28"/>
          <w:lang w:val="en-US"/>
        </w:rPr>
        <w:t>illustration</w:t>
      </w:r>
      <w:r w:rsidR="009F50AA" w:rsidRPr="009302DF">
        <w:rPr>
          <w:b/>
          <w:bCs/>
          <w:smallCaps/>
          <w:color w:val="000000"/>
          <w:sz w:val="28"/>
          <w:szCs w:val="28"/>
          <w:lang w:val="en-US"/>
        </w:rPr>
        <w:t xml:space="preserve"> </w:t>
      </w:r>
      <w:r w:rsidR="009F50AA" w:rsidRPr="009302DF">
        <w:rPr>
          <w:color w:val="000000"/>
          <w:spacing w:val="11"/>
          <w:sz w:val="28"/>
          <w:szCs w:val="28"/>
          <w:lang w:val="en-US"/>
        </w:rPr>
        <w:t>5</w:t>
      </w:r>
      <w:r w:rsidR="00460ACE">
        <w:rPr>
          <w:color w:val="000000"/>
          <w:sz w:val="28"/>
          <w:szCs w:val="28"/>
          <w:lang w:val="en-US"/>
        </w:rPr>
        <w:t xml:space="preserve"> </w:t>
      </w:r>
      <w:r w:rsidR="009F50AA" w:rsidRPr="009302DF">
        <w:rPr>
          <w:color w:val="000000"/>
          <w:sz w:val="28"/>
          <w:szCs w:val="28"/>
          <w:lang w:val="en-US"/>
        </w:rPr>
        <w:t xml:space="preserve"> </w:t>
      </w:r>
      <w:r w:rsidR="009F50AA" w:rsidRPr="009302DF">
        <w:rPr>
          <w:i/>
          <w:iCs/>
          <w:color w:val="000000"/>
          <w:spacing w:val="-3"/>
          <w:sz w:val="28"/>
          <w:szCs w:val="28"/>
          <w:lang w:val="en-US"/>
        </w:rPr>
        <w:t>Classified Income Statement for Internal Use</w:t>
      </w:r>
    </w:p>
    <w:p w:rsidR="009F50AA" w:rsidRPr="009302DF" w:rsidRDefault="009F50AA" w:rsidP="009302DF">
      <w:pPr>
        <w:shd w:val="clear" w:color="auto" w:fill="FFFFFF"/>
        <w:spacing w:line="360" w:lineRule="auto"/>
        <w:ind w:firstLine="709"/>
        <w:jc w:val="both"/>
        <w:rPr>
          <w:sz w:val="28"/>
          <w:szCs w:val="28"/>
          <w:lang w:val="en-US"/>
        </w:rPr>
      </w:pPr>
      <w:r w:rsidRPr="009302DF">
        <w:rPr>
          <w:b/>
          <w:bCs/>
          <w:color w:val="000000"/>
          <w:spacing w:val="-9"/>
          <w:sz w:val="28"/>
          <w:szCs w:val="28"/>
          <w:lang w:val="en-US"/>
        </w:rPr>
        <w:t>MEG</w:t>
      </w:r>
      <w:r w:rsidR="009E442C" w:rsidRPr="009302DF">
        <w:rPr>
          <w:b/>
          <w:bCs/>
          <w:color w:val="000000"/>
          <w:spacing w:val="-9"/>
          <w:sz w:val="28"/>
          <w:szCs w:val="28"/>
          <w:lang w:val="en-US"/>
        </w:rPr>
        <w:t>’</w:t>
      </w:r>
      <w:r w:rsidRPr="009302DF">
        <w:rPr>
          <w:b/>
          <w:bCs/>
          <w:color w:val="000000"/>
          <w:spacing w:val="-9"/>
          <w:sz w:val="28"/>
          <w:szCs w:val="28"/>
          <w:lang w:val="en-US"/>
        </w:rPr>
        <w:t>S MART</w:t>
      </w:r>
    </w:p>
    <w:p w:rsidR="009F50AA" w:rsidRPr="009302DF" w:rsidRDefault="009F50AA" w:rsidP="009302DF">
      <w:pPr>
        <w:shd w:val="clear" w:color="auto" w:fill="FFFFFF"/>
        <w:spacing w:line="360" w:lineRule="auto"/>
        <w:ind w:firstLine="709"/>
        <w:jc w:val="both"/>
        <w:rPr>
          <w:sz w:val="28"/>
          <w:szCs w:val="28"/>
          <w:lang w:val="en-US"/>
        </w:rPr>
      </w:pPr>
      <w:r w:rsidRPr="009302DF">
        <w:rPr>
          <w:b/>
          <w:bCs/>
          <w:color w:val="000000"/>
          <w:sz w:val="28"/>
          <w:szCs w:val="28"/>
          <w:lang w:val="en-US"/>
        </w:rPr>
        <w:t>Income Statement</w:t>
      </w:r>
    </w:p>
    <w:p w:rsidR="009F50AA" w:rsidRPr="009302DF" w:rsidRDefault="009F50AA" w:rsidP="009302DF">
      <w:pPr>
        <w:shd w:val="clear" w:color="auto" w:fill="FFFFFF"/>
        <w:spacing w:line="360" w:lineRule="auto"/>
        <w:ind w:firstLine="709"/>
        <w:jc w:val="both"/>
        <w:rPr>
          <w:sz w:val="28"/>
          <w:szCs w:val="28"/>
          <w:lang w:val="en-US"/>
        </w:rPr>
      </w:pPr>
      <w:r w:rsidRPr="009302DF">
        <w:rPr>
          <w:b/>
          <w:bCs/>
          <w:color w:val="000000"/>
          <w:spacing w:val="-1"/>
          <w:sz w:val="28"/>
          <w:szCs w:val="28"/>
          <w:lang w:val="en-US"/>
        </w:rPr>
        <w:t>For Year Ended December 31,19X2</w:t>
      </w:r>
    </w:p>
    <w:p w:rsidR="009F50AA" w:rsidRPr="009302DF" w:rsidRDefault="009F50AA" w:rsidP="009302DF">
      <w:pPr>
        <w:shd w:val="clear" w:color="auto" w:fill="FFFFFF"/>
        <w:tabs>
          <w:tab w:val="left" w:leader="dot" w:pos="3182"/>
          <w:tab w:val="left" w:leader="dot" w:pos="5174"/>
          <w:tab w:val="left" w:pos="8198"/>
        </w:tabs>
        <w:spacing w:line="360" w:lineRule="auto"/>
        <w:ind w:firstLine="709"/>
        <w:jc w:val="both"/>
        <w:rPr>
          <w:sz w:val="28"/>
          <w:szCs w:val="28"/>
          <w:lang w:val="en-US"/>
        </w:rPr>
      </w:pPr>
      <w:r w:rsidRPr="009302DF">
        <w:rPr>
          <w:color w:val="000000"/>
          <w:spacing w:val="-3"/>
          <w:sz w:val="28"/>
          <w:szCs w:val="28"/>
          <w:lang w:val="en-US"/>
        </w:rPr>
        <w:t>Sales</w:t>
      </w:r>
      <w:r w:rsidR="00311E5C" w:rsidRPr="009302DF">
        <w:rPr>
          <w:color w:val="000000"/>
          <w:sz w:val="28"/>
          <w:szCs w:val="28"/>
          <w:lang w:val="en-US"/>
        </w:rPr>
        <w:t>.</w:t>
      </w:r>
      <w:r w:rsidRPr="009302DF">
        <w:rPr>
          <w:color w:val="000000"/>
          <w:sz w:val="28"/>
          <w:szCs w:val="28"/>
          <w:lang w:val="en-US"/>
        </w:rPr>
        <w:tab/>
      </w:r>
      <w:r w:rsidRPr="009302DF">
        <w:rPr>
          <w:color w:val="000000"/>
          <w:sz w:val="28"/>
          <w:szCs w:val="28"/>
          <w:lang w:val="en-US"/>
        </w:rPr>
        <w:tab/>
      </w:r>
      <w:r w:rsidR="00460ACE">
        <w:rPr>
          <w:color w:val="000000"/>
          <w:sz w:val="28"/>
          <w:szCs w:val="28"/>
          <w:lang w:val="en-US"/>
        </w:rPr>
        <w:t xml:space="preserve">                           </w:t>
      </w:r>
      <w:r w:rsidR="00311E5C" w:rsidRPr="009302DF">
        <w:rPr>
          <w:color w:val="000000"/>
          <w:sz w:val="28"/>
          <w:szCs w:val="28"/>
          <w:lang w:val="en-US"/>
        </w:rPr>
        <w:t xml:space="preserve"> </w:t>
      </w:r>
      <w:r w:rsidRPr="009302DF">
        <w:rPr>
          <w:color w:val="000000"/>
          <w:spacing w:val="-11"/>
          <w:sz w:val="28"/>
          <w:szCs w:val="28"/>
          <w:lang w:val="en-US"/>
        </w:rPr>
        <w:t>$321,000</w:t>
      </w:r>
    </w:p>
    <w:p w:rsidR="009F50AA" w:rsidRPr="009302DF" w:rsidRDefault="009F50AA" w:rsidP="009302DF">
      <w:pPr>
        <w:shd w:val="clear" w:color="auto" w:fill="FFFFFF"/>
        <w:tabs>
          <w:tab w:val="left" w:leader="dot" w:pos="5174"/>
          <w:tab w:val="left" w:pos="7205"/>
        </w:tabs>
        <w:spacing w:line="360" w:lineRule="auto"/>
        <w:ind w:firstLine="709"/>
        <w:jc w:val="both"/>
        <w:rPr>
          <w:sz w:val="28"/>
          <w:szCs w:val="28"/>
          <w:lang w:val="en-US"/>
        </w:rPr>
      </w:pPr>
      <w:r w:rsidRPr="009302DF">
        <w:rPr>
          <w:color w:val="000000"/>
          <w:spacing w:val="-3"/>
          <w:sz w:val="28"/>
          <w:szCs w:val="28"/>
          <w:lang w:val="en-US"/>
        </w:rPr>
        <w:t>Less: Sales returns and allowances</w:t>
      </w:r>
      <w:r w:rsidRPr="009302DF">
        <w:rPr>
          <w:color w:val="000000"/>
          <w:sz w:val="28"/>
          <w:szCs w:val="28"/>
          <w:lang w:val="en-US"/>
        </w:rPr>
        <w:tab/>
      </w:r>
      <w:r w:rsidRPr="009302DF">
        <w:rPr>
          <w:color w:val="000000"/>
          <w:sz w:val="28"/>
          <w:szCs w:val="28"/>
          <w:lang w:val="en-US"/>
        </w:rPr>
        <w:tab/>
      </w:r>
      <w:r w:rsidRPr="009302DF">
        <w:rPr>
          <w:color w:val="000000"/>
          <w:spacing w:val="-8"/>
          <w:sz w:val="28"/>
          <w:szCs w:val="28"/>
          <w:lang w:val="en-US"/>
        </w:rPr>
        <w:t>$</w:t>
      </w:r>
      <w:r w:rsidR="00460ACE">
        <w:rPr>
          <w:color w:val="000000"/>
          <w:spacing w:val="-8"/>
          <w:sz w:val="28"/>
          <w:szCs w:val="28"/>
          <w:lang w:val="en-US"/>
        </w:rPr>
        <w:t xml:space="preserve">  </w:t>
      </w:r>
      <w:r w:rsidRPr="009302DF">
        <w:rPr>
          <w:color w:val="000000"/>
          <w:spacing w:val="-8"/>
          <w:sz w:val="28"/>
          <w:szCs w:val="28"/>
          <w:lang w:val="en-US"/>
        </w:rPr>
        <w:t>2,000</w:t>
      </w:r>
    </w:p>
    <w:p w:rsidR="009F50AA" w:rsidRPr="009302DF" w:rsidRDefault="009F50AA" w:rsidP="009302DF">
      <w:pPr>
        <w:shd w:val="clear" w:color="auto" w:fill="FFFFFF"/>
        <w:tabs>
          <w:tab w:val="left" w:pos="7502"/>
          <w:tab w:val="left" w:pos="8496"/>
        </w:tabs>
        <w:spacing w:line="360" w:lineRule="auto"/>
        <w:ind w:firstLine="709"/>
        <w:jc w:val="both"/>
        <w:rPr>
          <w:sz w:val="28"/>
          <w:szCs w:val="28"/>
          <w:lang w:val="en-US"/>
        </w:rPr>
      </w:pPr>
      <w:r w:rsidRPr="009302DF">
        <w:rPr>
          <w:color w:val="000000"/>
          <w:spacing w:val="5"/>
          <w:sz w:val="28"/>
          <w:szCs w:val="28"/>
          <w:lang w:val="en-US"/>
        </w:rPr>
        <w:t xml:space="preserve">Sales discounts </w:t>
      </w:r>
      <w:r w:rsidR="009E442C" w:rsidRPr="009302DF">
        <w:rPr>
          <w:color w:val="000000"/>
          <w:spacing w:val="52"/>
          <w:sz w:val="28"/>
          <w:szCs w:val="28"/>
          <w:lang w:val="en-US"/>
        </w:rPr>
        <w:t>…</w:t>
      </w:r>
      <w:r w:rsidRPr="009302DF">
        <w:rPr>
          <w:color w:val="000000"/>
          <w:spacing w:val="52"/>
          <w:sz w:val="28"/>
          <w:szCs w:val="28"/>
          <w:lang w:val="en-US"/>
        </w:rPr>
        <w:t>....</w:t>
      </w:r>
      <w:r w:rsidRPr="009302DF">
        <w:rPr>
          <w:color w:val="000000"/>
          <w:spacing w:val="5"/>
          <w:sz w:val="28"/>
          <w:szCs w:val="28"/>
          <w:lang w:val="en-US"/>
        </w:rPr>
        <w:t xml:space="preserve"> . . </w:t>
      </w:r>
      <w:r w:rsidR="009E442C" w:rsidRPr="009302DF">
        <w:rPr>
          <w:color w:val="000000"/>
          <w:spacing w:val="64"/>
          <w:sz w:val="28"/>
          <w:szCs w:val="28"/>
          <w:lang w:val="en-US"/>
        </w:rPr>
        <w:t>…</w:t>
      </w:r>
      <w:r w:rsidRPr="009302DF">
        <w:rPr>
          <w:color w:val="000000"/>
          <w:spacing w:val="64"/>
          <w:sz w:val="28"/>
          <w:szCs w:val="28"/>
          <w:lang w:val="en-US"/>
        </w:rPr>
        <w:t>....</w:t>
      </w:r>
      <w:r w:rsidRPr="009302DF">
        <w:rPr>
          <w:color w:val="000000"/>
          <w:sz w:val="28"/>
          <w:szCs w:val="28"/>
          <w:lang w:val="en-US"/>
        </w:rPr>
        <w:tab/>
      </w:r>
      <w:r w:rsidRPr="009302DF">
        <w:rPr>
          <w:color w:val="000000"/>
          <w:spacing w:val="-10"/>
          <w:sz w:val="28"/>
          <w:szCs w:val="28"/>
          <w:u w:val="single"/>
          <w:lang w:val="en-US"/>
        </w:rPr>
        <w:t>4,300</w:t>
      </w:r>
      <w:r w:rsidRPr="009302DF">
        <w:rPr>
          <w:color w:val="000000"/>
          <w:sz w:val="28"/>
          <w:szCs w:val="28"/>
          <w:u w:val="single"/>
          <w:lang w:val="en-US"/>
        </w:rPr>
        <w:tab/>
      </w:r>
      <w:r w:rsidRPr="009302DF">
        <w:rPr>
          <w:color w:val="000000"/>
          <w:spacing w:val="-10"/>
          <w:sz w:val="28"/>
          <w:szCs w:val="28"/>
          <w:u w:val="single"/>
          <w:lang w:val="en-US"/>
        </w:rPr>
        <w:t>6,300</w:t>
      </w:r>
    </w:p>
    <w:p w:rsidR="009F50AA" w:rsidRPr="009302DF" w:rsidRDefault="009F50AA" w:rsidP="009302DF">
      <w:pPr>
        <w:shd w:val="clear" w:color="auto" w:fill="FFFFFF"/>
        <w:tabs>
          <w:tab w:val="left" w:leader="dot" w:pos="5174"/>
          <w:tab w:val="left" w:pos="8198"/>
        </w:tabs>
        <w:spacing w:line="360" w:lineRule="auto"/>
        <w:ind w:firstLine="709"/>
        <w:jc w:val="both"/>
        <w:rPr>
          <w:sz w:val="28"/>
          <w:szCs w:val="28"/>
          <w:lang w:val="en-US"/>
        </w:rPr>
      </w:pPr>
      <w:r w:rsidRPr="009302DF">
        <w:rPr>
          <w:color w:val="000000"/>
          <w:spacing w:val="-1"/>
          <w:sz w:val="28"/>
          <w:szCs w:val="28"/>
          <w:lang w:val="en-US"/>
        </w:rPr>
        <w:t>Net sales</w:t>
      </w:r>
      <w:r w:rsidRPr="009302DF">
        <w:rPr>
          <w:color w:val="000000"/>
          <w:sz w:val="28"/>
          <w:szCs w:val="28"/>
          <w:lang w:val="en-US"/>
        </w:rPr>
        <w:tab/>
      </w:r>
      <w:r w:rsidRPr="009302DF">
        <w:rPr>
          <w:color w:val="000000"/>
          <w:sz w:val="28"/>
          <w:szCs w:val="28"/>
          <w:lang w:val="en-US"/>
        </w:rPr>
        <w:tab/>
      </w:r>
      <w:r w:rsidRPr="009302DF">
        <w:rPr>
          <w:color w:val="000000"/>
          <w:spacing w:val="-11"/>
          <w:sz w:val="28"/>
          <w:szCs w:val="28"/>
          <w:lang w:val="en-US"/>
        </w:rPr>
        <w:t>$314,700</w:t>
      </w:r>
    </w:p>
    <w:p w:rsidR="009C67AC" w:rsidRPr="009C67AC" w:rsidRDefault="009F50AA" w:rsidP="009302DF">
      <w:pPr>
        <w:shd w:val="clear" w:color="auto" w:fill="FFFFFF"/>
        <w:tabs>
          <w:tab w:val="left" w:pos="7205"/>
        </w:tabs>
        <w:spacing w:line="360" w:lineRule="auto"/>
        <w:ind w:firstLine="709"/>
        <w:jc w:val="both"/>
        <w:rPr>
          <w:color w:val="000000"/>
          <w:spacing w:val="-7"/>
          <w:sz w:val="28"/>
          <w:szCs w:val="28"/>
          <w:lang w:val="en-US"/>
        </w:rPr>
      </w:pPr>
      <w:r w:rsidRPr="009302DF">
        <w:rPr>
          <w:color w:val="000000"/>
          <w:spacing w:val="-7"/>
          <w:sz w:val="28"/>
          <w:szCs w:val="28"/>
          <w:lang w:val="en-US"/>
        </w:rPr>
        <w:t>Cost of goods sold:</w:t>
      </w:r>
    </w:p>
    <w:p w:rsidR="009F50AA" w:rsidRPr="009302DF" w:rsidRDefault="009F50AA" w:rsidP="009302DF">
      <w:pPr>
        <w:shd w:val="clear" w:color="auto" w:fill="FFFFFF"/>
        <w:tabs>
          <w:tab w:val="left" w:pos="7205"/>
        </w:tabs>
        <w:spacing w:line="360" w:lineRule="auto"/>
        <w:ind w:firstLine="709"/>
        <w:jc w:val="both"/>
        <w:rPr>
          <w:sz w:val="28"/>
          <w:szCs w:val="28"/>
          <w:lang w:val="en-US"/>
        </w:rPr>
      </w:pPr>
      <w:r w:rsidRPr="009302DF">
        <w:rPr>
          <w:color w:val="000000"/>
          <w:spacing w:val="-3"/>
          <w:sz w:val="28"/>
          <w:szCs w:val="28"/>
          <w:lang w:val="en-US"/>
        </w:rPr>
        <w:t>Merchandise inventory, December 31,19X1</w:t>
      </w:r>
      <w:r w:rsidR="00460ACE">
        <w:rPr>
          <w:color w:val="000000"/>
          <w:spacing w:val="-3"/>
          <w:sz w:val="28"/>
          <w:szCs w:val="28"/>
          <w:lang w:val="en-US"/>
        </w:rPr>
        <w:t xml:space="preserve"> </w:t>
      </w:r>
      <w:r w:rsidRPr="009302DF">
        <w:rPr>
          <w:color w:val="000000"/>
          <w:spacing w:val="-3"/>
          <w:sz w:val="28"/>
          <w:szCs w:val="28"/>
          <w:lang w:val="en-US"/>
        </w:rPr>
        <w:t xml:space="preserve"> . .</w:t>
      </w:r>
      <w:r w:rsidRPr="009302DF">
        <w:rPr>
          <w:color w:val="000000"/>
          <w:sz w:val="28"/>
          <w:szCs w:val="28"/>
          <w:lang w:val="en-US"/>
        </w:rPr>
        <w:tab/>
      </w:r>
      <w:r w:rsidRPr="009302DF">
        <w:rPr>
          <w:color w:val="000000"/>
          <w:spacing w:val="-4"/>
          <w:sz w:val="28"/>
          <w:szCs w:val="28"/>
          <w:lang w:val="en-US"/>
        </w:rPr>
        <w:t>$ 19,000</w:t>
      </w:r>
    </w:p>
    <w:p w:rsidR="009F50AA" w:rsidRPr="009302DF" w:rsidRDefault="009F50AA" w:rsidP="009302DF">
      <w:pPr>
        <w:shd w:val="clear" w:color="auto" w:fill="FFFFFF"/>
        <w:tabs>
          <w:tab w:val="left" w:leader="dot" w:pos="5179"/>
          <w:tab w:val="left" w:pos="6206"/>
        </w:tabs>
        <w:spacing w:line="360" w:lineRule="auto"/>
        <w:ind w:firstLine="709"/>
        <w:jc w:val="both"/>
        <w:rPr>
          <w:sz w:val="28"/>
          <w:szCs w:val="28"/>
          <w:lang w:val="en-US"/>
        </w:rPr>
      </w:pPr>
      <w:r w:rsidRPr="009302DF">
        <w:rPr>
          <w:color w:val="000000"/>
          <w:sz w:val="28"/>
          <w:szCs w:val="28"/>
          <w:lang w:val="en-US"/>
        </w:rPr>
        <w:t>Purchases</w:t>
      </w:r>
      <w:r w:rsidR="00460ACE">
        <w:rPr>
          <w:color w:val="000000"/>
          <w:sz w:val="28"/>
          <w:szCs w:val="28"/>
          <w:lang w:val="en-US"/>
        </w:rPr>
        <w:t xml:space="preserve"> </w:t>
      </w:r>
      <w:r w:rsidRPr="009302DF">
        <w:rPr>
          <w:color w:val="000000"/>
          <w:sz w:val="28"/>
          <w:szCs w:val="28"/>
          <w:lang w:val="en-US"/>
        </w:rPr>
        <w:t xml:space="preserve"> </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009C67AC">
        <w:rPr>
          <w:color w:val="000000"/>
          <w:sz w:val="28"/>
          <w:szCs w:val="28"/>
        </w:rPr>
        <w:t xml:space="preserve">                  </w:t>
      </w:r>
      <w:r w:rsidR="009C67AC" w:rsidRPr="009C67AC">
        <w:rPr>
          <w:color w:val="000000"/>
          <w:sz w:val="28"/>
          <w:szCs w:val="28"/>
          <w:lang w:val="en-US"/>
        </w:rPr>
        <w:t xml:space="preserve"> </w:t>
      </w:r>
      <w:r w:rsidRPr="009302DF">
        <w:rPr>
          <w:color w:val="000000"/>
          <w:spacing w:val="-10"/>
          <w:sz w:val="28"/>
          <w:szCs w:val="28"/>
          <w:lang w:val="en-US"/>
        </w:rPr>
        <w:t>$235,800</w:t>
      </w:r>
    </w:p>
    <w:p w:rsidR="009F50AA" w:rsidRPr="009302DF" w:rsidRDefault="009F50AA" w:rsidP="009302DF">
      <w:pPr>
        <w:shd w:val="clear" w:color="auto" w:fill="FFFFFF"/>
        <w:spacing w:line="360" w:lineRule="auto"/>
        <w:ind w:firstLine="709"/>
        <w:jc w:val="both"/>
        <w:rPr>
          <w:sz w:val="28"/>
          <w:szCs w:val="28"/>
          <w:lang w:val="en-US"/>
        </w:rPr>
      </w:pPr>
      <w:r w:rsidRPr="009302DF">
        <w:rPr>
          <w:color w:val="000000"/>
          <w:spacing w:val="-4"/>
          <w:sz w:val="28"/>
          <w:szCs w:val="28"/>
          <w:lang w:val="en-US"/>
        </w:rPr>
        <w:t xml:space="preserve">Less: Purchases returns and allowances </w:t>
      </w:r>
      <w:r w:rsidR="009E442C" w:rsidRPr="009302DF">
        <w:rPr>
          <w:color w:val="000000"/>
          <w:spacing w:val="61"/>
          <w:sz w:val="28"/>
          <w:szCs w:val="28"/>
          <w:lang w:val="en-US"/>
        </w:rPr>
        <w:t>…</w:t>
      </w:r>
      <w:r w:rsidRPr="009302DF">
        <w:rPr>
          <w:color w:val="000000"/>
          <w:spacing w:val="61"/>
          <w:sz w:val="28"/>
          <w:szCs w:val="28"/>
          <w:lang w:val="en-US"/>
        </w:rPr>
        <w:t>.</w:t>
      </w:r>
      <w:r w:rsidR="00460ACE">
        <w:rPr>
          <w:color w:val="000000"/>
          <w:spacing w:val="-4"/>
          <w:sz w:val="28"/>
          <w:szCs w:val="28"/>
          <w:lang w:val="en-US"/>
        </w:rPr>
        <w:t xml:space="preserve">   </w:t>
      </w:r>
      <w:r w:rsidR="009C67AC" w:rsidRPr="009C67AC">
        <w:rPr>
          <w:color w:val="000000"/>
          <w:spacing w:val="-4"/>
          <w:sz w:val="28"/>
          <w:szCs w:val="28"/>
          <w:lang w:val="en-US"/>
        </w:rPr>
        <w:t xml:space="preserve">                                    </w:t>
      </w:r>
      <w:r w:rsidRPr="009302DF">
        <w:rPr>
          <w:color w:val="000000"/>
          <w:spacing w:val="-4"/>
          <w:sz w:val="28"/>
          <w:szCs w:val="28"/>
          <w:lang w:val="en-US"/>
        </w:rPr>
        <w:t>$1,500</w:t>
      </w:r>
    </w:p>
    <w:p w:rsidR="009F50AA" w:rsidRPr="009302DF" w:rsidRDefault="009F50AA" w:rsidP="009302DF">
      <w:pPr>
        <w:shd w:val="clear" w:color="auto" w:fill="FFFFFF"/>
        <w:tabs>
          <w:tab w:val="left" w:leader="dot" w:pos="5174"/>
          <w:tab w:val="left" w:pos="6514"/>
        </w:tabs>
        <w:spacing w:line="360" w:lineRule="auto"/>
        <w:ind w:firstLine="709"/>
        <w:jc w:val="both"/>
        <w:rPr>
          <w:sz w:val="28"/>
          <w:szCs w:val="28"/>
          <w:lang w:val="en-US"/>
        </w:rPr>
      </w:pPr>
      <w:r w:rsidRPr="009302DF">
        <w:rPr>
          <w:color w:val="000000"/>
          <w:spacing w:val="-2"/>
          <w:sz w:val="28"/>
          <w:szCs w:val="28"/>
          <w:lang w:val="en-US"/>
        </w:rPr>
        <w:t>Purchases discounts</w:t>
      </w:r>
      <w:r w:rsidRPr="009302DF">
        <w:rPr>
          <w:color w:val="000000"/>
          <w:sz w:val="28"/>
          <w:szCs w:val="28"/>
          <w:lang w:val="en-US"/>
        </w:rPr>
        <w:tab/>
      </w:r>
      <w:r w:rsidR="00460ACE">
        <w:rPr>
          <w:color w:val="000000"/>
          <w:sz w:val="28"/>
          <w:szCs w:val="28"/>
          <w:lang w:val="en-US"/>
        </w:rPr>
        <w:t xml:space="preserve">   </w:t>
      </w:r>
      <w:r w:rsidRPr="009302DF">
        <w:rPr>
          <w:color w:val="000000"/>
          <w:sz w:val="28"/>
          <w:szCs w:val="28"/>
          <w:lang w:val="en-US"/>
        </w:rPr>
        <w:t xml:space="preserve"> </w:t>
      </w:r>
      <w:r w:rsidR="009C67AC" w:rsidRPr="009C67AC">
        <w:rPr>
          <w:color w:val="000000"/>
          <w:sz w:val="28"/>
          <w:szCs w:val="28"/>
          <w:lang w:val="en-US"/>
        </w:rPr>
        <w:t xml:space="preserve">               </w:t>
      </w:r>
      <w:r w:rsidR="009C67AC">
        <w:rPr>
          <w:color w:val="000000"/>
          <w:sz w:val="28"/>
          <w:szCs w:val="28"/>
        </w:rPr>
        <w:t xml:space="preserve">                   </w:t>
      </w:r>
      <w:r w:rsidR="009C67AC" w:rsidRPr="009C67AC">
        <w:rPr>
          <w:color w:val="000000"/>
          <w:sz w:val="28"/>
          <w:szCs w:val="28"/>
          <w:lang w:val="en-US"/>
        </w:rPr>
        <w:t xml:space="preserve"> </w:t>
      </w:r>
      <w:r w:rsidRPr="009302DF">
        <w:rPr>
          <w:color w:val="000000"/>
          <w:spacing w:val="-13"/>
          <w:sz w:val="28"/>
          <w:szCs w:val="28"/>
          <w:u w:val="single"/>
          <w:lang w:val="en-US"/>
        </w:rPr>
        <w:t>4,200</w:t>
      </w:r>
      <w:r w:rsidRPr="009302DF">
        <w:rPr>
          <w:color w:val="000000"/>
          <w:sz w:val="28"/>
          <w:szCs w:val="28"/>
          <w:u w:val="single"/>
          <w:lang w:val="en-US"/>
        </w:rPr>
        <w:tab/>
      </w:r>
      <w:r w:rsidRPr="009302DF">
        <w:rPr>
          <w:color w:val="000000"/>
          <w:spacing w:val="-12"/>
          <w:sz w:val="28"/>
          <w:szCs w:val="28"/>
          <w:u w:val="single"/>
          <w:lang w:val="en-US"/>
        </w:rPr>
        <w:t>5,700</w:t>
      </w:r>
    </w:p>
    <w:p w:rsidR="009F50AA" w:rsidRPr="009302DF" w:rsidRDefault="009F50AA" w:rsidP="009302DF">
      <w:pPr>
        <w:shd w:val="clear" w:color="auto" w:fill="FFFFFF"/>
        <w:tabs>
          <w:tab w:val="left" w:leader="dot" w:pos="5174"/>
          <w:tab w:val="left" w:pos="6211"/>
        </w:tabs>
        <w:spacing w:line="360" w:lineRule="auto"/>
        <w:ind w:firstLine="709"/>
        <w:jc w:val="both"/>
        <w:rPr>
          <w:sz w:val="28"/>
          <w:szCs w:val="28"/>
          <w:lang w:val="en-US"/>
        </w:rPr>
      </w:pPr>
      <w:r w:rsidRPr="009302DF">
        <w:rPr>
          <w:color w:val="000000"/>
          <w:spacing w:val="-1"/>
          <w:sz w:val="28"/>
          <w:szCs w:val="28"/>
          <w:lang w:val="en-US"/>
        </w:rPr>
        <w:t>Net purchases</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009C67AC">
        <w:rPr>
          <w:color w:val="000000"/>
          <w:sz w:val="28"/>
          <w:szCs w:val="28"/>
        </w:rPr>
        <w:t xml:space="preserve">           </w:t>
      </w:r>
      <w:r w:rsidR="009C67AC" w:rsidRPr="009C67AC">
        <w:rPr>
          <w:color w:val="000000"/>
          <w:sz w:val="28"/>
          <w:szCs w:val="28"/>
          <w:lang w:val="en-US"/>
        </w:rPr>
        <w:t xml:space="preserve"> </w:t>
      </w:r>
      <w:r w:rsidRPr="009302DF">
        <w:rPr>
          <w:color w:val="000000"/>
          <w:spacing w:val="-11"/>
          <w:sz w:val="28"/>
          <w:szCs w:val="28"/>
          <w:lang w:val="en-US"/>
        </w:rPr>
        <w:t>$230,100</w:t>
      </w:r>
    </w:p>
    <w:p w:rsidR="009F50AA" w:rsidRPr="009302DF" w:rsidRDefault="009F50AA" w:rsidP="009302DF">
      <w:pPr>
        <w:shd w:val="clear" w:color="auto" w:fill="FFFFFF"/>
        <w:tabs>
          <w:tab w:val="left" w:leader="dot" w:pos="5179"/>
          <w:tab w:val="left" w:pos="6514"/>
        </w:tabs>
        <w:spacing w:line="360" w:lineRule="auto"/>
        <w:ind w:firstLine="709"/>
        <w:jc w:val="both"/>
        <w:rPr>
          <w:sz w:val="28"/>
          <w:szCs w:val="28"/>
          <w:lang w:val="en-US"/>
        </w:rPr>
      </w:pPr>
      <w:r w:rsidRPr="009302DF">
        <w:rPr>
          <w:color w:val="000000"/>
          <w:spacing w:val="-1"/>
          <w:sz w:val="28"/>
          <w:szCs w:val="28"/>
          <w:lang w:val="en-US"/>
        </w:rPr>
        <w:t>Add transportation-in</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1"/>
          <w:sz w:val="28"/>
          <w:szCs w:val="28"/>
          <w:u w:val="single"/>
          <w:lang w:val="en-US"/>
        </w:rPr>
        <w:t>2,300</w:t>
      </w:r>
    </w:p>
    <w:p w:rsidR="009F50AA" w:rsidRPr="009302DF" w:rsidRDefault="009F50AA" w:rsidP="009302DF">
      <w:pPr>
        <w:shd w:val="clear" w:color="auto" w:fill="FFFFFF"/>
        <w:tabs>
          <w:tab w:val="left" w:leader="dot" w:pos="5174"/>
          <w:tab w:val="left" w:pos="7306"/>
        </w:tabs>
        <w:spacing w:line="360" w:lineRule="auto"/>
        <w:ind w:firstLine="709"/>
        <w:jc w:val="both"/>
        <w:rPr>
          <w:sz w:val="28"/>
          <w:szCs w:val="28"/>
          <w:lang w:val="en-US"/>
        </w:rPr>
      </w:pPr>
      <w:r w:rsidRPr="009302DF">
        <w:rPr>
          <w:color w:val="000000"/>
          <w:spacing w:val="-4"/>
          <w:sz w:val="28"/>
          <w:szCs w:val="28"/>
          <w:lang w:val="en-US"/>
        </w:rPr>
        <w:t>Cost of goods purchased</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0"/>
          <w:sz w:val="28"/>
          <w:szCs w:val="28"/>
          <w:u w:val="single"/>
          <w:lang w:val="en-US"/>
        </w:rPr>
        <w:t>232,400</w:t>
      </w:r>
    </w:p>
    <w:p w:rsidR="009F50AA" w:rsidRPr="009302DF" w:rsidRDefault="009F50AA" w:rsidP="009302DF">
      <w:pPr>
        <w:shd w:val="clear" w:color="auto" w:fill="FFFFFF"/>
        <w:tabs>
          <w:tab w:val="left" w:leader="dot" w:pos="5179"/>
          <w:tab w:val="left" w:pos="7210"/>
        </w:tabs>
        <w:spacing w:line="360" w:lineRule="auto"/>
        <w:ind w:firstLine="709"/>
        <w:jc w:val="both"/>
        <w:rPr>
          <w:sz w:val="28"/>
          <w:szCs w:val="28"/>
          <w:lang w:val="en-US"/>
        </w:rPr>
      </w:pPr>
      <w:r w:rsidRPr="009302DF">
        <w:rPr>
          <w:color w:val="000000"/>
          <w:spacing w:val="-5"/>
          <w:sz w:val="28"/>
          <w:szCs w:val="28"/>
          <w:lang w:val="en-US"/>
        </w:rPr>
        <w:t>Goods available for sale</w:t>
      </w:r>
      <w:r w:rsidR="00460ACE">
        <w:rPr>
          <w:color w:val="000000"/>
          <w:spacing w:val="-5"/>
          <w:sz w:val="28"/>
          <w:szCs w:val="28"/>
          <w:lang w:val="en-US"/>
        </w:rPr>
        <w:t xml:space="preserve"> </w:t>
      </w:r>
      <w:r w:rsidRPr="009302DF">
        <w:rPr>
          <w:color w:val="000000"/>
          <w:spacing w:val="-5"/>
          <w:sz w:val="28"/>
          <w:szCs w:val="28"/>
          <w:lang w:val="en-US"/>
        </w:rPr>
        <w:t xml:space="preserve"> </w:t>
      </w:r>
      <w:r w:rsidR="009E442C" w:rsidRPr="009302DF">
        <w:rPr>
          <w:color w:val="000000"/>
          <w:spacing w:val="65"/>
          <w:sz w:val="28"/>
          <w:szCs w:val="28"/>
          <w:lang w:val="en-US"/>
        </w:rPr>
        <w:t>…</w:t>
      </w:r>
      <w:r w:rsidRPr="009302DF">
        <w:rPr>
          <w:color w:val="000000"/>
          <w:spacing w:val="65"/>
          <w:sz w:val="28"/>
          <w:szCs w:val="28"/>
          <w:lang w:val="en-US"/>
        </w:rPr>
        <w:t>...</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0"/>
          <w:sz w:val="28"/>
          <w:szCs w:val="28"/>
          <w:lang w:val="en-US"/>
        </w:rPr>
        <w:t>$251,400</w:t>
      </w:r>
    </w:p>
    <w:p w:rsidR="009F50AA" w:rsidRPr="009302DF" w:rsidRDefault="009F50AA" w:rsidP="009302DF">
      <w:pPr>
        <w:shd w:val="clear" w:color="auto" w:fill="FFFFFF"/>
        <w:tabs>
          <w:tab w:val="left" w:pos="7406"/>
        </w:tabs>
        <w:spacing w:line="360" w:lineRule="auto"/>
        <w:ind w:firstLine="709"/>
        <w:jc w:val="both"/>
        <w:rPr>
          <w:sz w:val="28"/>
          <w:szCs w:val="28"/>
          <w:lang w:val="en-US"/>
        </w:rPr>
      </w:pPr>
      <w:r w:rsidRPr="009302DF">
        <w:rPr>
          <w:color w:val="000000"/>
          <w:spacing w:val="-3"/>
          <w:sz w:val="28"/>
          <w:szCs w:val="28"/>
          <w:lang w:val="en-US"/>
        </w:rPr>
        <w:t>Merchandise inventory, December 31,19X2</w:t>
      </w:r>
      <w:r w:rsidR="00460ACE">
        <w:rPr>
          <w:color w:val="000000"/>
          <w:spacing w:val="-3"/>
          <w:sz w:val="28"/>
          <w:szCs w:val="28"/>
          <w:lang w:val="en-US"/>
        </w:rPr>
        <w:t xml:space="preserve"> </w:t>
      </w:r>
      <w:r w:rsidRPr="009302DF">
        <w:rPr>
          <w:color w:val="000000"/>
          <w:spacing w:val="-3"/>
          <w:sz w:val="28"/>
          <w:szCs w:val="28"/>
          <w:lang w:val="en-US"/>
        </w:rPr>
        <w:t xml:space="preserve"> . .</w:t>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0"/>
          <w:sz w:val="28"/>
          <w:szCs w:val="28"/>
          <w:u w:val="single"/>
          <w:lang w:val="en-US"/>
        </w:rPr>
        <w:t>21,000</w:t>
      </w:r>
    </w:p>
    <w:p w:rsidR="009F50AA" w:rsidRPr="009302DF" w:rsidRDefault="009F50AA" w:rsidP="009302DF">
      <w:pPr>
        <w:shd w:val="clear" w:color="auto" w:fill="FFFFFF"/>
        <w:tabs>
          <w:tab w:val="left" w:leader="dot" w:pos="5179"/>
          <w:tab w:val="left" w:pos="8304"/>
        </w:tabs>
        <w:spacing w:line="360" w:lineRule="auto"/>
        <w:ind w:firstLine="709"/>
        <w:jc w:val="both"/>
        <w:rPr>
          <w:sz w:val="28"/>
          <w:szCs w:val="28"/>
          <w:lang w:val="en-US"/>
        </w:rPr>
      </w:pPr>
      <w:r w:rsidRPr="009302DF">
        <w:rPr>
          <w:color w:val="000000"/>
          <w:spacing w:val="-6"/>
          <w:sz w:val="28"/>
          <w:szCs w:val="28"/>
          <w:lang w:val="en-US"/>
        </w:rPr>
        <w:t>Cost of goods sold</w:t>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1"/>
          <w:sz w:val="28"/>
          <w:szCs w:val="28"/>
          <w:u w:val="single"/>
          <w:lang w:val="en-US"/>
        </w:rPr>
        <w:t>230,400</w:t>
      </w:r>
    </w:p>
    <w:p w:rsidR="009F50AA" w:rsidRPr="009302DF" w:rsidRDefault="009F50AA" w:rsidP="009302DF">
      <w:pPr>
        <w:shd w:val="clear" w:color="auto" w:fill="FFFFFF"/>
        <w:tabs>
          <w:tab w:val="left" w:leader="dot" w:pos="5035"/>
          <w:tab w:val="left" w:pos="8203"/>
        </w:tabs>
        <w:spacing w:line="360" w:lineRule="auto"/>
        <w:ind w:firstLine="709"/>
        <w:jc w:val="both"/>
        <w:rPr>
          <w:sz w:val="28"/>
          <w:szCs w:val="28"/>
          <w:lang w:val="en-US"/>
        </w:rPr>
      </w:pPr>
      <w:r w:rsidRPr="009302DF">
        <w:rPr>
          <w:color w:val="000000"/>
          <w:spacing w:val="-4"/>
          <w:sz w:val="28"/>
          <w:szCs w:val="28"/>
          <w:lang w:val="en-US"/>
        </w:rPr>
        <w:t>Gross profit from sales</w:t>
      </w:r>
      <w:r w:rsidRPr="009302DF">
        <w:rPr>
          <w:color w:val="000000"/>
          <w:sz w:val="28"/>
          <w:szCs w:val="28"/>
          <w:lang w:val="en-US"/>
        </w:rPr>
        <w:tab/>
        <w:t xml:space="preserve"> .</w:t>
      </w:r>
      <w:r w:rsidR="009C67AC" w:rsidRPr="009C67AC">
        <w:rPr>
          <w:color w:val="000000"/>
          <w:sz w:val="28"/>
          <w:szCs w:val="28"/>
          <w:lang w:val="en-US"/>
        </w:rPr>
        <w:t xml:space="preserve">                                </w:t>
      </w:r>
      <w:r w:rsidR="009C67AC">
        <w:rPr>
          <w:color w:val="000000"/>
          <w:sz w:val="28"/>
          <w:szCs w:val="28"/>
        </w:rPr>
        <w:t xml:space="preserve">             </w:t>
      </w:r>
      <w:r w:rsidR="009C67AC" w:rsidRPr="009C67AC">
        <w:rPr>
          <w:color w:val="000000"/>
          <w:sz w:val="28"/>
          <w:szCs w:val="28"/>
          <w:lang w:val="en-US"/>
        </w:rPr>
        <w:t xml:space="preserve"> </w:t>
      </w:r>
      <w:r w:rsidRPr="009302DF">
        <w:rPr>
          <w:color w:val="000000"/>
          <w:spacing w:val="-4"/>
          <w:sz w:val="28"/>
          <w:szCs w:val="28"/>
          <w:lang w:val="en-US"/>
        </w:rPr>
        <w:t>$ 84,300</w:t>
      </w:r>
    </w:p>
    <w:p w:rsidR="009C67AC" w:rsidRPr="009C67AC" w:rsidRDefault="009F50AA" w:rsidP="009302DF">
      <w:pPr>
        <w:shd w:val="clear" w:color="auto" w:fill="FFFFFF"/>
        <w:tabs>
          <w:tab w:val="left" w:pos="6211"/>
        </w:tabs>
        <w:spacing w:line="360" w:lineRule="auto"/>
        <w:ind w:firstLine="709"/>
        <w:jc w:val="both"/>
        <w:rPr>
          <w:color w:val="000000"/>
          <w:spacing w:val="-3"/>
          <w:sz w:val="28"/>
          <w:szCs w:val="28"/>
          <w:lang w:val="en-US"/>
        </w:rPr>
      </w:pPr>
      <w:r w:rsidRPr="009302DF">
        <w:rPr>
          <w:color w:val="000000"/>
          <w:spacing w:val="-3"/>
          <w:sz w:val="28"/>
          <w:szCs w:val="28"/>
          <w:lang w:val="en-US"/>
        </w:rPr>
        <w:t xml:space="preserve">Operating expenses: </w:t>
      </w:r>
    </w:p>
    <w:p w:rsidR="009C67AC" w:rsidRPr="009C67AC" w:rsidRDefault="009F50AA" w:rsidP="009302DF">
      <w:pPr>
        <w:shd w:val="clear" w:color="auto" w:fill="FFFFFF"/>
        <w:tabs>
          <w:tab w:val="left" w:pos="6211"/>
        </w:tabs>
        <w:spacing w:line="360" w:lineRule="auto"/>
        <w:ind w:firstLine="709"/>
        <w:jc w:val="both"/>
        <w:rPr>
          <w:color w:val="000000"/>
          <w:spacing w:val="-4"/>
          <w:sz w:val="28"/>
          <w:szCs w:val="28"/>
          <w:lang w:val="en-US"/>
        </w:rPr>
      </w:pPr>
      <w:r w:rsidRPr="009302DF">
        <w:rPr>
          <w:color w:val="000000"/>
          <w:spacing w:val="-4"/>
          <w:sz w:val="28"/>
          <w:szCs w:val="28"/>
          <w:lang w:val="en-US"/>
        </w:rPr>
        <w:t>Selling expenses:</w:t>
      </w:r>
    </w:p>
    <w:p w:rsidR="009F50AA" w:rsidRPr="009302DF" w:rsidRDefault="009F50AA" w:rsidP="009302DF">
      <w:pPr>
        <w:shd w:val="clear" w:color="auto" w:fill="FFFFFF"/>
        <w:tabs>
          <w:tab w:val="left" w:pos="6211"/>
        </w:tabs>
        <w:spacing w:line="360" w:lineRule="auto"/>
        <w:ind w:firstLine="709"/>
        <w:jc w:val="both"/>
        <w:rPr>
          <w:sz w:val="28"/>
          <w:szCs w:val="28"/>
          <w:lang w:val="en-US"/>
        </w:rPr>
      </w:pPr>
      <w:r w:rsidRPr="009302DF">
        <w:rPr>
          <w:color w:val="000000"/>
          <w:spacing w:val="1"/>
          <w:sz w:val="28"/>
          <w:szCs w:val="28"/>
          <w:lang w:val="en-US"/>
        </w:rPr>
        <w:t xml:space="preserve">Depreciation expense, store equipment </w:t>
      </w:r>
      <w:r w:rsidR="009E442C" w:rsidRPr="009302DF">
        <w:rPr>
          <w:color w:val="000000"/>
          <w:spacing w:val="45"/>
          <w:sz w:val="28"/>
          <w:szCs w:val="28"/>
          <w:lang w:val="en-US"/>
        </w:rPr>
        <w:t>…</w:t>
      </w:r>
      <w:r w:rsidRPr="009302DF">
        <w:rPr>
          <w:color w:val="000000"/>
          <w:spacing w:val="45"/>
          <w:sz w:val="28"/>
          <w:szCs w:val="28"/>
          <w:lang w:val="en-US"/>
        </w:rPr>
        <w:t>.</w:t>
      </w:r>
      <w:r w:rsidRPr="009302DF">
        <w:rPr>
          <w:color w:val="000000"/>
          <w:sz w:val="28"/>
          <w:szCs w:val="28"/>
          <w:lang w:val="en-US"/>
        </w:rPr>
        <w:tab/>
      </w:r>
      <w:r w:rsidR="009C67AC" w:rsidRPr="009C67AC">
        <w:rPr>
          <w:color w:val="000000"/>
          <w:sz w:val="28"/>
          <w:szCs w:val="28"/>
          <w:lang w:val="en-US"/>
        </w:rPr>
        <w:t xml:space="preserve">                     </w:t>
      </w:r>
      <w:r w:rsidRPr="009302DF">
        <w:rPr>
          <w:color w:val="000000"/>
          <w:sz w:val="28"/>
          <w:szCs w:val="28"/>
          <w:lang w:val="en-US"/>
        </w:rPr>
        <w:t xml:space="preserve"> </w:t>
      </w:r>
      <w:r w:rsidR="009C67AC" w:rsidRPr="009C67AC">
        <w:rPr>
          <w:color w:val="000000"/>
          <w:sz w:val="28"/>
          <w:szCs w:val="28"/>
          <w:lang w:val="en-US"/>
        </w:rPr>
        <w:t xml:space="preserve">              </w:t>
      </w:r>
      <w:r w:rsidRPr="009302DF">
        <w:rPr>
          <w:color w:val="000000"/>
          <w:spacing w:val="-9"/>
          <w:sz w:val="28"/>
          <w:szCs w:val="28"/>
          <w:lang w:val="en-US"/>
        </w:rPr>
        <w:t>$</w:t>
      </w:r>
      <w:r w:rsidR="00460ACE">
        <w:rPr>
          <w:color w:val="000000"/>
          <w:spacing w:val="-9"/>
          <w:sz w:val="28"/>
          <w:szCs w:val="28"/>
          <w:lang w:val="en-US"/>
        </w:rPr>
        <w:t xml:space="preserve">  </w:t>
      </w:r>
      <w:r w:rsidRPr="009302DF">
        <w:rPr>
          <w:color w:val="000000"/>
          <w:spacing w:val="-9"/>
          <w:sz w:val="28"/>
          <w:szCs w:val="28"/>
          <w:lang w:val="en-US"/>
        </w:rPr>
        <w:t>3,000</w:t>
      </w:r>
    </w:p>
    <w:p w:rsidR="009F50AA" w:rsidRPr="009302DF" w:rsidRDefault="009F50AA" w:rsidP="009302DF">
      <w:pPr>
        <w:shd w:val="clear" w:color="auto" w:fill="FFFFFF"/>
        <w:tabs>
          <w:tab w:val="left" w:leader="dot" w:pos="5179"/>
          <w:tab w:val="right" w:pos="7008"/>
        </w:tabs>
        <w:spacing w:line="360" w:lineRule="auto"/>
        <w:ind w:firstLine="709"/>
        <w:jc w:val="both"/>
        <w:rPr>
          <w:sz w:val="28"/>
          <w:szCs w:val="28"/>
          <w:lang w:val="en-US"/>
        </w:rPr>
      </w:pPr>
      <w:r w:rsidRPr="009302DF">
        <w:rPr>
          <w:color w:val="000000"/>
          <w:spacing w:val="-2"/>
          <w:sz w:val="28"/>
          <w:szCs w:val="28"/>
          <w:lang w:val="en-US"/>
        </w:rPr>
        <w:t>Sales salaries expense</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2"/>
          <w:sz w:val="28"/>
          <w:szCs w:val="28"/>
          <w:lang w:val="en-US"/>
        </w:rPr>
        <w:t>18,500</w:t>
      </w:r>
    </w:p>
    <w:p w:rsidR="009F50AA" w:rsidRPr="009302DF" w:rsidRDefault="009F50AA" w:rsidP="009302DF">
      <w:pPr>
        <w:shd w:val="clear" w:color="auto" w:fill="FFFFFF"/>
        <w:tabs>
          <w:tab w:val="left" w:leader="dot" w:pos="5040"/>
          <w:tab w:val="right" w:pos="7008"/>
        </w:tabs>
        <w:spacing w:line="360" w:lineRule="auto"/>
        <w:ind w:firstLine="709"/>
        <w:jc w:val="both"/>
        <w:rPr>
          <w:sz w:val="28"/>
          <w:szCs w:val="28"/>
          <w:lang w:val="en-US"/>
        </w:rPr>
      </w:pPr>
      <w:r w:rsidRPr="009302DF">
        <w:rPr>
          <w:color w:val="000000"/>
          <w:spacing w:val="-2"/>
          <w:sz w:val="28"/>
          <w:szCs w:val="28"/>
          <w:lang w:val="en-US"/>
        </w:rPr>
        <w:t>Rent expense, selling space</w:t>
      </w:r>
      <w:r w:rsidRPr="009302DF">
        <w:rPr>
          <w:color w:val="000000"/>
          <w:sz w:val="28"/>
          <w:szCs w:val="28"/>
          <w:lang w:val="en-US"/>
        </w:rPr>
        <w:tab/>
        <w:t xml:space="preserve"> </w:t>
      </w:r>
      <w:r w:rsidRPr="009302DF">
        <w:rPr>
          <w:color w:val="000000"/>
          <w:spacing w:val="-17"/>
          <w:sz w:val="28"/>
          <w:szCs w:val="28"/>
          <w:lang w:val="en-US"/>
        </w:rPr>
        <w:t>.</w:t>
      </w:r>
      <w:r w:rsidR="00460ACE">
        <w:rPr>
          <w:color w:val="000000"/>
          <w:spacing w:val="-17"/>
          <w:sz w:val="28"/>
          <w:szCs w:val="28"/>
          <w:lang w:val="en-US"/>
        </w:rPr>
        <w:t xml:space="preserve">    </w:t>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2"/>
          <w:sz w:val="28"/>
          <w:szCs w:val="28"/>
          <w:lang w:val="en-US"/>
        </w:rPr>
        <w:t>8,100</w:t>
      </w:r>
    </w:p>
    <w:p w:rsidR="009F50AA" w:rsidRPr="009302DF" w:rsidRDefault="009F50AA" w:rsidP="009302DF">
      <w:pPr>
        <w:shd w:val="clear" w:color="auto" w:fill="FFFFFF"/>
        <w:tabs>
          <w:tab w:val="left" w:leader="dot" w:pos="5179"/>
          <w:tab w:val="right" w:pos="7008"/>
        </w:tabs>
        <w:spacing w:line="360" w:lineRule="auto"/>
        <w:ind w:firstLine="709"/>
        <w:jc w:val="both"/>
        <w:rPr>
          <w:sz w:val="28"/>
          <w:szCs w:val="28"/>
          <w:lang w:val="en-US"/>
        </w:rPr>
      </w:pPr>
      <w:r w:rsidRPr="009302DF">
        <w:rPr>
          <w:color w:val="000000"/>
          <w:spacing w:val="-2"/>
          <w:sz w:val="28"/>
          <w:szCs w:val="28"/>
          <w:lang w:val="en-US"/>
        </w:rPr>
        <w:t>Store supplies expense</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2"/>
          <w:sz w:val="28"/>
          <w:szCs w:val="28"/>
          <w:lang w:val="en-US"/>
        </w:rPr>
        <w:t>1,200</w:t>
      </w:r>
    </w:p>
    <w:p w:rsidR="009F50AA" w:rsidRPr="009302DF" w:rsidRDefault="009F50AA" w:rsidP="009302DF">
      <w:pPr>
        <w:shd w:val="clear" w:color="auto" w:fill="FFFFFF"/>
        <w:tabs>
          <w:tab w:val="left" w:leader="dot" w:pos="5179"/>
          <w:tab w:val="right" w:pos="7008"/>
        </w:tabs>
        <w:spacing w:line="360" w:lineRule="auto"/>
        <w:ind w:firstLine="709"/>
        <w:jc w:val="both"/>
        <w:rPr>
          <w:sz w:val="28"/>
          <w:szCs w:val="28"/>
          <w:lang w:val="en-US"/>
        </w:rPr>
      </w:pPr>
      <w:r w:rsidRPr="009302DF">
        <w:rPr>
          <w:color w:val="000000"/>
          <w:spacing w:val="-2"/>
          <w:sz w:val="28"/>
          <w:szCs w:val="28"/>
          <w:lang w:val="en-US"/>
        </w:rPr>
        <w:t>Advertising expense</w:t>
      </w:r>
      <w:r w:rsidRPr="009302DF">
        <w:rPr>
          <w:color w:val="000000"/>
          <w:sz w:val="28"/>
          <w:szCs w:val="28"/>
          <w:lang w:val="en-US"/>
        </w:rPr>
        <w:tab/>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0"/>
          <w:sz w:val="28"/>
          <w:szCs w:val="28"/>
          <w:u w:val="single"/>
          <w:lang w:val="en-US"/>
        </w:rPr>
        <w:t>2,700</w:t>
      </w:r>
    </w:p>
    <w:p w:rsidR="009F50AA" w:rsidRPr="009302DF" w:rsidRDefault="009F50AA" w:rsidP="009302DF">
      <w:pPr>
        <w:shd w:val="clear" w:color="auto" w:fill="FFFFFF"/>
        <w:tabs>
          <w:tab w:val="left" w:leader="dot" w:pos="5179"/>
          <w:tab w:val="left" w:pos="7210"/>
        </w:tabs>
        <w:spacing w:line="360" w:lineRule="auto"/>
        <w:ind w:firstLine="709"/>
        <w:jc w:val="both"/>
        <w:rPr>
          <w:sz w:val="28"/>
          <w:szCs w:val="28"/>
          <w:lang w:val="en-US"/>
        </w:rPr>
      </w:pPr>
      <w:r w:rsidRPr="009302DF">
        <w:rPr>
          <w:color w:val="000000"/>
          <w:spacing w:val="-3"/>
          <w:sz w:val="28"/>
          <w:szCs w:val="28"/>
          <w:lang w:val="en-US"/>
        </w:rPr>
        <w:t>Total selling expenses</w:t>
      </w:r>
      <w:r w:rsidRPr="009302DF">
        <w:rPr>
          <w:color w:val="000000"/>
          <w:sz w:val="28"/>
          <w:szCs w:val="28"/>
          <w:lang w:val="en-US"/>
        </w:rPr>
        <w:tab/>
      </w:r>
      <w:r w:rsidR="009C67AC" w:rsidRPr="009C67AC">
        <w:rPr>
          <w:color w:val="000000"/>
          <w:sz w:val="28"/>
          <w:szCs w:val="28"/>
          <w:lang w:val="en-US"/>
        </w:rPr>
        <w:t xml:space="preserve">                                    </w:t>
      </w:r>
      <w:r w:rsidR="009C67AC">
        <w:rPr>
          <w:color w:val="000000"/>
          <w:sz w:val="28"/>
          <w:szCs w:val="28"/>
        </w:rPr>
        <w:t xml:space="preserve">         </w:t>
      </w:r>
      <w:r w:rsidR="009C67AC" w:rsidRPr="009C67AC">
        <w:rPr>
          <w:color w:val="000000"/>
          <w:sz w:val="28"/>
          <w:szCs w:val="28"/>
          <w:lang w:val="en-US"/>
        </w:rPr>
        <w:t xml:space="preserve"> </w:t>
      </w:r>
      <w:r w:rsidRPr="009302DF">
        <w:rPr>
          <w:color w:val="000000"/>
          <w:spacing w:val="-3"/>
          <w:sz w:val="28"/>
          <w:szCs w:val="28"/>
          <w:lang w:val="en-US"/>
        </w:rPr>
        <w:t>$ 33,500</w:t>
      </w:r>
    </w:p>
    <w:p w:rsidR="009F50AA" w:rsidRPr="009302DF" w:rsidRDefault="009F50AA" w:rsidP="009302DF">
      <w:pPr>
        <w:shd w:val="clear" w:color="auto" w:fill="FFFFFF"/>
        <w:spacing w:line="360" w:lineRule="auto"/>
        <w:ind w:firstLine="709"/>
        <w:jc w:val="both"/>
        <w:rPr>
          <w:sz w:val="28"/>
          <w:szCs w:val="28"/>
          <w:lang w:val="en-US"/>
        </w:rPr>
      </w:pPr>
      <w:r w:rsidRPr="009302DF">
        <w:rPr>
          <w:color w:val="000000"/>
          <w:spacing w:val="-1"/>
          <w:sz w:val="28"/>
          <w:szCs w:val="28"/>
          <w:lang w:val="en-US"/>
        </w:rPr>
        <w:t>General and administrative expenses:</w:t>
      </w:r>
    </w:p>
    <w:p w:rsidR="009F50AA" w:rsidRPr="009302DF" w:rsidRDefault="009F50AA" w:rsidP="009302DF">
      <w:pPr>
        <w:shd w:val="clear" w:color="auto" w:fill="FFFFFF"/>
        <w:tabs>
          <w:tab w:val="left" w:pos="6216"/>
        </w:tabs>
        <w:spacing w:line="360" w:lineRule="auto"/>
        <w:ind w:firstLine="709"/>
        <w:jc w:val="both"/>
        <w:rPr>
          <w:sz w:val="28"/>
          <w:szCs w:val="28"/>
          <w:lang w:val="en-US"/>
        </w:rPr>
      </w:pPr>
      <w:r w:rsidRPr="009302DF">
        <w:rPr>
          <w:color w:val="000000"/>
          <w:spacing w:val="-4"/>
          <w:sz w:val="28"/>
          <w:szCs w:val="28"/>
          <w:lang w:val="en-US"/>
        </w:rPr>
        <w:t>Depreciation expense, office equipment</w:t>
      </w:r>
      <w:r w:rsidR="00460ACE">
        <w:rPr>
          <w:color w:val="000000"/>
          <w:spacing w:val="-4"/>
          <w:sz w:val="28"/>
          <w:szCs w:val="28"/>
          <w:lang w:val="en-US"/>
        </w:rPr>
        <w:t xml:space="preserve"> </w:t>
      </w:r>
      <w:r w:rsidRPr="009302DF">
        <w:rPr>
          <w:color w:val="000000"/>
          <w:spacing w:val="-4"/>
          <w:sz w:val="28"/>
          <w:szCs w:val="28"/>
          <w:lang w:val="en-US"/>
        </w:rPr>
        <w:t xml:space="preserve"> </w:t>
      </w:r>
      <w:r w:rsidR="009E442C" w:rsidRPr="009302DF">
        <w:rPr>
          <w:color w:val="000000"/>
          <w:spacing w:val="55"/>
          <w:sz w:val="28"/>
          <w:szCs w:val="28"/>
          <w:lang w:val="en-US"/>
        </w:rPr>
        <w:t>…</w:t>
      </w:r>
      <w:r w:rsidRPr="009302DF">
        <w:rPr>
          <w:color w:val="000000"/>
          <w:sz w:val="28"/>
          <w:szCs w:val="28"/>
          <w:lang w:val="en-US"/>
        </w:rPr>
        <w:tab/>
        <w:t xml:space="preserve"> </w:t>
      </w:r>
      <w:r w:rsidRPr="009302DF">
        <w:rPr>
          <w:color w:val="000000"/>
          <w:spacing w:val="-7"/>
          <w:sz w:val="28"/>
          <w:szCs w:val="28"/>
          <w:lang w:val="en-US"/>
        </w:rPr>
        <w:t>$700</w:t>
      </w:r>
    </w:p>
    <w:p w:rsidR="009F50AA" w:rsidRPr="009302DF" w:rsidRDefault="009F50AA" w:rsidP="009302DF">
      <w:pPr>
        <w:shd w:val="clear" w:color="auto" w:fill="FFFFFF"/>
        <w:tabs>
          <w:tab w:val="left" w:leader="dot" w:pos="5179"/>
          <w:tab w:val="right" w:pos="7022"/>
        </w:tabs>
        <w:spacing w:line="360" w:lineRule="auto"/>
        <w:ind w:firstLine="709"/>
        <w:jc w:val="both"/>
        <w:rPr>
          <w:sz w:val="28"/>
          <w:szCs w:val="28"/>
          <w:lang w:val="en-US"/>
        </w:rPr>
      </w:pPr>
      <w:r w:rsidRPr="009302DF">
        <w:rPr>
          <w:color w:val="000000"/>
          <w:spacing w:val="-3"/>
          <w:sz w:val="28"/>
          <w:szCs w:val="28"/>
          <w:lang w:val="en-US"/>
        </w:rPr>
        <w:t>Office salaries expense</w:t>
      </w:r>
      <w:r w:rsidRPr="009302DF">
        <w:rPr>
          <w:color w:val="000000"/>
          <w:sz w:val="28"/>
          <w:szCs w:val="28"/>
          <w:lang w:val="en-US"/>
        </w:rPr>
        <w:tab/>
      </w:r>
      <w:r w:rsidRPr="009302DF">
        <w:rPr>
          <w:color w:val="000000"/>
          <w:sz w:val="28"/>
          <w:szCs w:val="28"/>
          <w:lang w:val="en-US"/>
        </w:rPr>
        <w:tab/>
      </w:r>
      <w:r w:rsidRPr="009302DF">
        <w:rPr>
          <w:color w:val="000000"/>
          <w:spacing w:val="-11"/>
          <w:sz w:val="28"/>
          <w:szCs w:val="28"/>
          <w:lang w:val="en-US"/>
        </w:rPr>
        <w:t>25,300</w:t>
      </w:r>
    </w:p>
    <w:p w:rsidR="009F50AA" w:rsidRPr="009302DF" w:rsidRDefault="009F50AA" w:rsidP="009302DF">
      <w:pPr>
        <w:shd w:val="clear" w:color="auto" w:fill="FFFFFF"/>
        <w:tabs>
          <w:tab w:val="left" w:leader="dot" w:pos="5179"/>
          <w:tab w:val="right" w:pos="7022"/>
        </w:tabs>
        <w:spacing w:line="360" w:lineRule="auto"/>
        <w:ind w:firstLine="709"/>
        <w:jc w:val="both"/>
        <w:rPr>
          <w:sz w:val="28"/>
          <w:szCs w:val="28"/>
          <w:lang w:val="en-US"/>
        </w:rPr>
      </w:pPr>
      <w:r w:rsidRPr="009302DF">
        <w:rPr>
          <w:color w:val="000000"/>
          <w:spacing w:val="-1"/>
          <w:sz w:val="28"/>
          <w:szCs w:val="28"/>
          <w:lang w:val="en-US"/>
        </w:rPr>
        <w:t>Insurance expense</w:t>
      </w:r>
      <w:r w:rsidRPr="009302DF">
        <w:rPr>
          <w:color w:val="000000"/>
          <w:sz w:val="28"/>
          <w:szCs w:val="28"/>
          <w:lang w:val="en-US"/>
        </w:rPr>
        <w:tab/>
      </w:r>
      <w:r w:rsidRPr="009302DF">
        <w:rPr>
          <w:color w:val="000000"/>
          <w:sz w:val="28"/>
          <w:szCs w:val="28"/>
          <w:lang w:val="en-US"/>
        </w:rPr>
        <w:tab/>
      </w:r>
      <w:r w:rsidRPr="009302DF">
        <w:rPr>
          <w:color w:val="000000"/>
          <w:spacing w:val="-16"/>
          <w:sz w:val="28"/>
          <w:szCs w:val="28"/>
          <w:lang w:val="en-US"/>
        </w:rPr>
        <w:t>600</w:t>
      </w:r>
    </w:p>
    <w:p w:rsidR="009F50AA" w:rsidRPr="009302DF" w:rsidRDefault="009F50AA" w:rsidP="009302DF">
      <w:pPr>
        <w:shd w:val="clear" w:color="auto" w:fill="FFFFFF"/>
        <w:tabs>
          <w:tab w:val="left" w:leader="dot" w:pos="5179"/>
          <w:tab w:val="right" w:pos="7022"/>
        </w:tabs>
        <w:spacing w:line="360" w:lineRule="auto"/>
        <w:ind w:firstLine="709"/>
        <w:jc w:val="both"/>
        <w:rPr>
          <w:sz w:val="28"/>
          <w:szCs w:val="28"/>
          <w:lang w:val="en-US"/>
        </w:rPr>
      </w:pPr>
      <w:r w:rsidRPr="009302DF">
        <w:rPr>
          <w:color w:val="000000"/>
          <w:spacing w:val="-2"/>
          <w:sz w:val="28"/>
          <w:szCs w:val="28"/>
          <w:lang w:val="en-US"/>
        </w:rPr>
        <w:t>Rent expense, office space</w:t>
      </w:r>
      <w:r w:rsidRPr="009302DF">
        <w:rPr>
          <w:color w:val="000000"/>
          <w:sz w:val="28"/>
          <w:szCs w:val="28"/>
          <w:lang w:val="en-US"/>
        </w:rPr>
        <w:tab/>
      </w:r>
      <w:r w:rsidRPr="009302DF">
        <w:rPr>
          <w:color w:val="000000"/>
          <w:sz w:val="28"/>
          <w:szCs w:val="28"/>
          <w:lang w:val="en-US"/>
        </w:rPr>
        <w:tab/>
      </w:r>
      <w:r w:rsidRPr="009302DF">
        <w:rPr>
          <w:color w:val="000000"/>
          <w:spacing w:val="-14"/>
          <w:sz w:val="28"/>
          <w:szCs w:val="28"/>
          <w:lang w:val="en-US"/>
        </w:rPr>
        <w:t>900</w:t>
      </w:r>
    </w:p>
    <w:p w:rsidR="009F50AA" w:rsidRPr="009302DF" w:rsidRDefault="009F50AA" w:rsidP="009302DF">
      <w:pPr>
        <w:shd w:val="clear" w:color="auto" w:fill="FFFFFF"/>
        <w:tabs>
          <w:tab w:val="left" w:leader="dot" w:pos="5179"/>
          <w:tab w:val="right" w:pos="7022"/>
        </w:tabs>
        <w:spacing w:line="360" w:lineRule="auto"/>
        <w:ind w:firstLine="709"/>
        <w:jc w:val="both"/>
        <w:rPr>
          <w:sz w:val="28"/>
          <w:szCs w:val="28"/>
          <w:lang w:val="en-US"/>
        </w:rPr>
      </w:pPr>
      <w:r w:rsidRPr="009302DF">
        <w:rPr>
          <w:color w:val="000000"/>
          <w:spacing w:val="-3"/>
          <w:sz w:val="28"/>
          <w:szCs w:val="28"/>
          <w:lang w:val="en-US"/>
        </w:rPr>
        <w:t>Office supplies expense</w:t>
      </w:r>
      <w:r w:rsidRPr="009302DF">
        <w:rPr>
          <w:color w:val="000000"/>
          <w:sz w:val="28"/>
          <w:szCs w:val="28"/>
          <w:lang w:val="en-US"/>
        </w:rPr>
        <w:tab/>
      </w:r>
      <w:r w:rsidRPr="009302DF">
        <w:rPr>
          <w:color w:val="000000"/>
          <w:sz w:val="28"/>
          <w:szCs w:val="28"/>
          <w:lang w:val="en-US"/>
        </w:rPr>
        <w:tab/>
      </w:r>
      <w:r w:rsidRPr="009302DF">
        <w:rPr>
          <w:color w:val="000000"/>
          <w:spacing w:val="-12"/>
          <w:sz w:val="28"/>
          <w:szCs w:val="28"/>
          <w:u w:val="single"/>
          <w:lang w:val="en-US"/>
        </w:rPr>
        <w:t>1,800</w:t>
      </w:r>
    </w:p>
    <w:p w:rsidR="009F50AA" w:rsidRPr="009302DF" w:rsidRDefault="009F50AA" w:rsidP="009302DF">
      <w:pPr>
        <w:shd w:val="clear" w:color="auto" w:fill="FFFFFF"/>
        <w:tabs>
          <w:tab w:val="left" w:pos="7421"/>
        </w:tabs>
        <w:spacing w:line="360" w:lineRule="auto"/>
        <w:ind w:firstLine="709"/>
        <w:jc w:val="both"/>
        <w:rPr>
          <w:sz w:val="28"/>
          <w:szCs w:val="28"/>
          <w:lang w:val="en-US"/>
        </w:rPr>
      </w:pPr>
      <w:r w:rsidRPr="009302DF">
        <w:rPr>
          <w:color w:val="000000"/>
          <w:spacing w:val="-1"/>
          <w:sz w:val="28"/>
          <w:szCs w:val="28"/>
          <w:lang w:val="en-US"/>
        </w:rPr>
        <w:t>Total general and administrative expenses . .</w:t>
      </w:r>
      <w:r w:rsidRPr="009302DF">
        <w:rPr>
          <w:color w:val="000000"/>
          <w:sz w:val="28"/>
          <w:szCs w:val="28"/>
          <w:lang w:val="en-US"/>
        </w:rPr>
        <w:tab/>
      </w:r>
      <w:r w:rsidRPr="009302DF">
        <w:rPr>
          <w:color w:val="000000"/>
          <w:spacing w:val="-11"/>
          <w:sz w:val="28"/>
          <w:szCs w:val="28"/>
          <w:u w:val="single"/>
          <w:lang w:val="en-US"/>
        </w:rPr>
        <w:t>29,300</w:t>
      </w:r>
    </w:p>
    <w:p w:rsidR="009F50AA" w:rsidRPr="009302DF" w:rsidRDefault="009F50AA" w:rsidP="009302DF">
      <w:pPr>
        <w:shd w:val="clear" w:color="auto" w:fill="FFFFFF"/>
        <w:tabs>
          <w:tab w:val="left" w:leader="dot" w:pos="5179"/>
          <w:tab w:val="left" w:pos="8410"/>
        </w:tabs>
        <w:spacing w:line="360" w:lineRule="auto"/>
        <w:ind w:firstLine="709"/>
        <w:jc w:val="both"/>
        <w:rPr>
          <w:sz w:val="28"/>
          <w:szCs w:val="28"/>
          <w:lang w:val="en-US"/>
        </w:rPr>
      </w:pPr>
      <w:r w:rsidRPr="009302DF">
        <w:rPr>
          <w:color w:val="000000"/>
          <w:spacing w:val="-2"/>
          <w:sz w:val="28"/>
          <w:szCs w:val="28"/>
          <w:lang w:val="en-US"/>
        </w:rPr>
        <w:t>Total operating expenses</w:t>
      </w:r>
      <w:r w:rsidRPr="009302DF">
        <w:rPr>
          <w:color w:val="000000"/>
          <w:sz w:val="28"/>
          <w:szCs w:val="28"/>
          <w:lang w:val="en-US"/>
        </w:rPr>
        <w:tab/>
      </w:r>
      <w:r w:rsidR="009C67AC" w:rsidRPr="009C67AC">
        <w:rPr>
          <w:color w:val="000000"/>
          <w:sz w:val="28"/>
          <w:szCs w:val="28"/>
          <w:lang w:val="en-US"/>
        </w:rPr>
        <w:t xml:space="preserve">                              </w:t>
      </w:r>
      <w:r w:rsidRPr="009302DF">
        <w:rPr>
          <w:color w:val="000000"/>
          <w:spacing w:val="-11"/>
          <w:sz w:val="28"/>
          <w:szCs w:val="28"/>
          <w:lang w:val="en-US"/>
        </w:rPr>
        <w:t>62,800</w:t>
      </w:r>
    </w:p>
    <w:p w:rsidR="009F50AA" w:rsidRPr="009302DF" w:rsidRDefault="007E4382" w:rsidP="009302DF">
      <w:pPr>
        <w:shd w:val="clear" w:color="auto" w:fill="FFFFFF"/>
        <w:tabs>
          <w:tab w:val="left" w:leader="dot" w:pos="5179"/>
          <w:tab w:val="left" w:pos="8213"/>
        </w:tabs>
        <w:spacing w:line="360" w:lineRule="auto"/>
        <w:ind w:firstLine="709"/>
        <w:jc w:val="both"/>
        <w:rPr>
          <w:sz w:val="28"/>
          <w:szCs w:val="28"/>
          <w:lang w:val="en-US"/>
        </w:rPr>
      </w:pPr>
      <w:r>
        <w:rPr>
          <w:noProof/>
        </w:rPr>
        <w:pict>
          <v:line id="_x0000_s1125" style="position:absolute;left:0;text-align:left;z-index:251638784;mso-position-horizontal-relative:margin" from="6pt,19.5pt" to="493.7pt,19.5pt" strokeweight=".5pt">
            <w10:wrap anchorx="margin"/>
          </v:line>
        </w:pict>
      </w:r>
      <w:r w:rsidR="009F50AA" w:rsidRPr="009302DF">
        <w:rPr>
          <w:color w:val="000000"/>
          <w:spacing w:val="-4"/>
          <w:sz w:val="28"/>
          <w:szCs w:val="28"/>
          <w:lang w:val="en-US"/>
        </w:rPr>
        <w:t>Net income</w:t>
      </w:r>
      <w:r w:rsidR="009F50AA" w:rsidRPr="009302DF">
        <w:rPr>
          <w:color w:val="000000"/>
          <w:sz w:val="28"/>
          <w:szCs w:val="28"/>
          <w:lang w:val="en-US"/>
        </w:rPr>
        <w:tab/>
      </w:r>
      <w:r w:rsidR="009C67AC" w:rsidRPr="009C67AC">
        <w:rPr>
          <w:color w:val="000000"/>
          <w:sz w:val="28"/>
          <w:szCs w:val="28"/>
          <w:lang w:val="en-US"/>
        </w:rPr>
        <w:t xml:space="preserve">                           </w:t>
      </w:r>
      <w:r w:rsidR="009F50AA" w:rsidRPr="009302DF">
        <w:rPr>
          <w:color w:val="000000"/>
          <w:spacing w:val="-5"/>
          <w:sz w:val="28"/>
          <w:szCs w:val="28"/>
          <w:lang w:val="en-US"/>
        </w:rPr>
        <w:t>$ 21,500</w:t>
      </w:r>
    </w:p>
    <w:p w:rsidR="00671062" w:rsidRPr="009302DF" w:rsidRDefault="00671062" w:rsidP="009302DF">
      <w:pPr>
        <w:shd w:val="clear" w:color="auto" w:fill="FFFFFF"/>
        <w:spacing w:line="360" w:lineRule="auto"/>
        <w:ind w:firstLine="709"/>
        <w:jc w:val="both"/>
        <w:rPr>
          <w:sz w:val="28"/>
          <w:szCs w:val="28"/>
          <w:lang w:val="en-US"/>
        </w:rPr>
      </w:pPr>
    </w:p>
    <w:p w:rsidR="000653D4" w:rsidRPr="009302DF" w:rsidRDefault="000653D4"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In Illustration 5, we present a </w:t>
      </w:r>
      <w:r w:rsidRPr="009302DF">
        <w:rPr>
          <w:i/>
          <w:iCs/>
          <w:color w:val="000000"/>
          <w:sz w:val="28"/>
          <w:szCs w:val="28"/>
          <w:lang w:val="en-US"/>
        </w:rPr>
        <w:t xml:space="preserve">classified </w:t>
      </w:r>
      <w:r w:rsidRPr="009302DF">
        <w:rPr>
          <w:color w:val="000000"/>
          <w:sz w:val="28"/>
          <w:szCs w:val="28"/>
          <w:lang w:val="en-US"/>
        </w:rPr>
        <w:t>income statement that would probably be distributed only to the company</w:t>
      </w:r>
      <w:r w:rsidR="009E442C" w:rsidRPr="009302DF">
        <w:rPr>
          <w:color w:val="000000"/>
          <w:sz w:val="28"/>
          <w:szCs w:val="28"/>
          <w:lang w:val="en-US"/>
        </w:rPr>
        <w:t>’</w:t>
      </w:r>
      <w:r w:rsidRPr="009302DF">
        <w:rPr>
          <w:color w:val="000000"/>
          <w:sz w:val="28"/>
          <w:szCs w:val="28"/>
          <w:lang w:val="en-US"/>
        </w:rPr>
        <w:t>s managers because of the details that it includes. The sales and cost of goods sold sections are the same as the calculations presented earlier in the chapter. The difference between the net sales and cost of goods sold is the gross profit for the year.</w:t>
      </w:r>
    </w:p>
    <w:p w:rsidR="000653D4" w:rsidRPr="009302DF" w:rsidRDefault="000653D4" w:rsidP="009302DF">
      <w:pPr>
        <w:shd w:val="clear" w:color="auto" w:fill="FFFFFF"/>
        <w:spacing w:line="360" w:lineRule="auto"/>
        <w:ind w:firstLine="709"/>
        <w:jc w:val="both"/>
        <w:rPr>
          <w:sz w:val="28"/>
          <w:szCs w:val="28"/>
          <w:lang w:val="en-US"/>
        </w:rPr>
      </w:pPr>
      <w:r w:rsidRPr="009302DF">
        <w:rPr>
          <w:color w:val="000000"/>
          <w:sz w:val="28"/>
          <w:szCs w:val="28"/>
          <w:lang w:val="en-US"/>
        </w:rPr>
        <w:t xml:space="preserve">Also notice that the operating expenses section classifies the expenses into two categories. </w:t>
      </w:r>
      <w:r w:rsidRPr="009302DF">
        <w:rPr>
          <w:b/>
          <w:color w:val="000000"/>
          <w:sz w:val="28"/>
          <w:szCs w:val="28"/>
          <w:lang w:val="en-US"/>
        </w:rPr>
        <w:t>Selling expenses</w:t>
      </w:r>
      <w:r w:rsidR="00FF59F2" w:rsidRPr="009302DF">
        <w:rPr>
          <w:color w:val="000000"/>
          <w:sz w:val="28"/>
          <w:szCs w:val="28"/>
          <w:lang w:val="en-US"/>
        </w:rPr>
        <w:t xml:space="preserve"> </w:t>
      </w:r>
      <w:r w:rsidRPr="009302DF">
        <w:rPr>
          <w:color w:val="000000"/>
          <w:sz w:val="28"/>
          <w:szCs w:val="28"/>
          <w:lang w:val="en-US"/>
        </w:rPr>
        <w:t xml:space="preserve">include </w:t>
      </w:r>
      <w:r w:rsidR="00FF59F2" w:rsidRPr="009302DF">
        <w:rPr>
          <w:color w:val="000000"/>
          <w:sz w:val="28"/>
          <w:szCs w:val="28"/>
          <w:lang w:val="en-US"/>
        </w:rPr>
        <w:t>the expenses of promoting sales</w:t>
      </w:r>
      <w:r w:rsidRPr="009302DF">
        <w:rPr>
          <w:color w:val="000000"/>
          <w:sz w:val="28"/>
          <w:szCs w:val="28"/>
          <w:lang w:val="en-US"/>
        </w:rPr>
        <w:t xml:space="preserve"> through displaying and advertising the merchandise, making sales, and deliv</w:t>
      </w:r>
      <w:r w:rsidRPr="009302DF">
        <w:rPr>
          <w:color w:val="000000"/>
          <w:sz w:val="28"/>
          <w:szCs w:val="28"/>
          <w:lang w:val="en-US"/>
        </w:rPr>
        <w:softHyphen/>
      </w:r>
      <w:r w:rsidR="009E442C" w:rsidRPr="009302DF">
        <w:rPr>
          <w:color w:val="000000"/>
          <w:sz w:val="28"/>
          <w:szCs w:val="28"/>
          <w:lang w:val="en-US"/>
        </w:rPr>
        <w:t>_ulfil</w:t>
      </w:r>
      <w:r w:rsidRPr="009302DF">
        <w:rPr>
          <w:color w:val="000000"/>
          <w:sz w:val="28"/>
          <w:szCs w:val="28"/>
          <w:lang w:val="en-US"/>
        </w:rPr>
        <w:t xml:space="preserve"> goods to customers. </w:t>
      </w:r>
      <w:r w:rsidRPr="009302DF">
        <w:rPr>
          <w:b/>
          <w:color w:val="000000"/>
          <w:sz w:val="28"/>
          <w:szCs w:val="28"/>
          <w:lang w:val="en-US"/>
        </w:rPr>
        <w:t>General and admi</w:t>
      </w:r>
      <w:r w:rsidR="00FF59F2" w:rsidRPr="009302DF">
        <w:rPr>
          <w:b/>
          <w:color w:val="000000"/>
          <w:sz w:val="28"/>
          <w:szCs w:val="28"/>
          <w:lang w:val="en-US"/>
        </w:rPr>
        <w:t>nistrative expenses</w:t>
      </w:r>
      <w:r w:rsidR="00FF59F2" w:rsidRPr="009302DF">
        <w:rPr>
          <w:color w:val="000000"/>
          <w:sz w:val="28"/>
          <w:szCs w:val="28"/>
          <w:lang w:val="en-US"/>
        </w:rPr>
        <w:t xml:space="preserve"> support the</w:t>
      </w:r>
      <w:r w:rsidRPr="009302DF">
        <w:rPr>
          <w:color w:val="000000"/>
          <w:sz w:val="28"/>
          <w:szCs w:val="28"/>
          <w:lang w:val="en-US"/>
        </w:rPr>
        <w:t xml:space="preserve"> overall operations of a business and include the expenses of such activities as accounting, human resource management, and financial management.</w:t>
      </w:r>
    </w:p>
    <w:p w:rsidR="007473CB" w:rsidRPr="009302DF" w:rsidRDefault="000653D4" w:rsidP="009302DF">
      <w:pPr>
        <w:shd w:val="clear" w:color="auto" w:fill="FFFFFF"/>
        <w:spacing w:line="360" w:lineRule="auto"/>
        <w:ind w:firstLine="709"/>
        <w:jc w:val="both"/>
        <w:rPr>
          <w:sz w:val="28"/>
          <w:szCs w:val="28"/>
          <w:lang w:val="en-US"/>
        </w:rPr>
      </w:pPr>
      <w:r w:rsidRPr="009302DF">
        <w:rPr>
          <w:sz w:val="28"/>
          <w:szCs w:val="28"/>
          <w:lang w:val="en-US"/>
        </w:rPr>
        <w:t>Some expenses may be divided between categories because they contrib</w:t>
      </w:r>
      <w:r w:rsidRPr="009302DF">
        <w:rPr>
          <w:sz w:val="28"/>
          <w:szCs w:val="28"/>
          <w:lang w:val="en-US"/>
        </w:rPr>
        <w:softHyphen/>
        <w:t>ute to both activities. For example, Illustration 5 reflects the fact that Meg</w:t>
      </w:r>
      <w:r w:rsidR="009E442C" w:rsidRPr="009302DF">
        <w:rPr>
          <w:sz w:val="28"/>
          <w:szCs w:val="28"/>
          <w:lang w:val="en-US"/>
        </w:rPr>
        <w:t>’</w:t>
      </w:r>
      <w:r w:rsidRPr="009302DF">
        <w:rPr>
          <w:sz w:val="28"/>
          <w:szCs w:val="28"/>
          <w:lang w:val="en-US"/>
        </w:rPr>
        <w:t xml:space="preserve">s </w:t>
      </w:r>
      <w:r w:rsidR="007473CB" w:rsidRPr="009302DF">
        <w:rPr>
          <w:sz w:val="28"/>
          <w:szCs w:val="28"/>
          <w:lang w:val="en-US"/>
        </w:rPr>
        <w:t>Mart</w:t>
      </w:r>
      <w:r w:rsidRPr="009302DF">
        <w:rPr>
          <w:sz w:val="28"/>
          <w:szCs w:val="28"/>
          <w:lang w:val="en-US"/>
        </w:rPr>
        <w:t xml:space="preserve"> divided the total rent expense of $9,000 for its store building between the two categories. Ninety percent ($8,100) </w:t>
      </w:r>
      <w:r w:rsidR="007473CB" w:rsidRPr="009302DF">
        <w:rPr>
          <w:sz w:val="28"/>
          <w:szCs w:val="28"/>
          <w:lang w:val="en-US"/>
        </w:rPr>
        <w:t>was selling expense and the remaining</w:t>
      </w:r>
      <w:r w:rsidRPr="009302DF">
        <w:rPr>
          <w:sz w:val="28"/>
          <w:szCs w:val="28"/>
          <w:lang w:val="en-US"/>
        </w:rPr>
        <w:t xml:space="preserve"> 10% ($900) was general and administrative expense. The cost allo</w:t>
      </w:r>
      <w:r w:rsidR="007473CB" w:rsidRPr="009302DF">
        <w:rPr>
          <w:sz w:val="28"/>
          <w:szCs w:val="28"/>
          <w:lang w:val="en-US"/>
        </w:rPr>
        <w:t>cation should reflect an economic relationship between the prorated amounts and the activities. For example, the allocation in this case could be based on relative rental values.</w:t>
      </w:r>
    </w:p>
    <w:p w:rsidR="007257D1" w:rsidRPr="009302DF" w:rsidRDefault="00E2152C" w:rsidP="009302DF">
      <w:pPr>
        <w:spacing w:line="360" w:lineRule="auto"/>
        <w:ind w:firstLine="709"/>
        <w:jc w:val="both"/>
        <w:rPr>
          <w:b/>
          <w:bCs/>
          <w:i/>
          <w:iCs/>
          <w:color w:val="000000"/>
          <w:spacing w:val="5"/>
          <w:sz w:val="28"/>
          <w:szCs w:val="28"/>
          <w:lang w:val="en-US"/>
        </w:rPr>
      </w:pPr>
      <w:r>
        <w:rPr>
          <w:b/>
          <w:sz w:val="28"/>
          <w:szCs w:val="28"/>
          <w:lang w:val="en-US"/>
        </w:rPr>
        <w:br w:type="page"/>
      </w:r>
      <w:r w:rsidR="007E4382">
        <w:rPr>
          <w:noProof/>
        </w:rPr>
        <w:pict>
          <v:line id="_x0000_s1126" style="position:absolute;left:0;text-align:left;z-index:251639808;mso-position-horizontal-relative:margin" from="-9pt,17.3pt" to="478.7pt,17.3pt" strokeweight=".5pt">
            <w10:wrap anchorx="margin"/>
          </v:line>
        </w:pict>
      </w:r>
      <w:r w:rsidR="007233EE" w:rsidRPr="009302DF">
        <w:rPr>
          <w:b/>
          <w:bCs/>
          <w:color w:val="000000"/>
          <w:spacing w:val="47"/>
          <w:sz w:val="28"/>
          <w:szCs w:val="28"/>
          <w:lang w:val="en-US"/>
        </w:rPr>
        <w:t>ILLUSTRATION</w:t>
      </w:r>
      <w:r w:rsidR="00460ACE">
        <w:rPr>
          <w:b/>
          <w:bCs/>
          <w:color w:val="000000"/>
          <w:sz w:val="28"/>
          <w:szCs w:val="28"/>
          <w:lang w:val="en-US"/>
        </w:rPr>
        <w:t xml:space="preserve"> </w:t>
      </w:r>
      <w:r w:rsidR="007233EE" w:rsidRPr="009302DF">
        <w:rPr>
          <w:b/>
          <w:bCs/>
          <w:color w:val="000000"/>
          <w:spacing w:val="37"/>
          <w:sz w:val="28"/>
          <w:szCs w:val="28"/>
          <w:lang w:val="en-US"/>
        </w:rPr>
        <w:t>6</w:t>
      </w:r>
      <w:r w:rsidR="00460ACE">
        <w:rPr>
          <w:b/>
          <w:bCs/>
          <w:color w:val="000000"/>
          <w:sz w:val="28"/>
          <w:szCs w:val="28"/>
          <w:lang w:val="en-US"/>
        </w:rPr>
        <w:t xml:space="preserve"> </w:t>
      </w:r>
      <w:r w:rsidR="007233EE" w:rsidRPr="009302DF">
        <w:rPr>
          <w:b/>
          <w:bCs/>
          <w:i/>
          <w:iCs/>
          <w:color w:val="000000"/>
          <w:spacing w:val="5"/>
          <w:sz w:val="28"/>
          <w:szCs w:val="28"/>
          <w:lang w:val="en-US"/>
        </w:rPr>
        <w:t>Multiple-Step Income Statement</w:t>
      </w:r>
    </w:p>
    <w:p w:rsidR="007233EE" w:rsidRPr="009302DF" w:rsidRDefault="007233EE" w:rsidP="009302DF">
      <w:pPr>
        <w:shd w:val="clear" w:color="auto" w:fill="FFFFFF"/>
        <w:spacing w:line="360" w:lineRule="auto"/>
        <w:ind w:firstLine="709"/>
        <w:jc w:val="both"/>
        <w:rPr>
          <w:sz w:val="28"/>
          <w:szCs w:val="28"/>
          <w:lang w:val="en-US"/>
        </w:rPr>
      </w:pPr>
      <w:r w:rsidRPr="009302DF">
        <w:rPr>
          <w:b/>
          <w:bCs/>
          <w:color w:val="000000"/>
          <w:spacing w:val="-9"/>
          <w:sz w:val="28"/>
          <w:szCs w:val="28"/>
          <w:lang w:val="en-US"/>
        </w:rPr>
        <w:t>MEG</w:t>
      </w:r>
      <w:r w:rsidR="009E442C" w:rsidRPr="009302DF">
        <w:rPr>
          <w:b/>
          <w:bCs/>
          <w:color w:val="000000"/>
          <w:spacing w:val="-9"/>
          <w:sz w:val="28"/>
          <w:szCs w:val="28"/>
          <w:lang w:val="en-US"/>
        </w:rPr>
        <w:t>’</w:t>
      </w:r>
      <w:r w:rsidRPr="009302DF">
        <w:rPr>
          <w:b/>
          <w:bCs/>
          <w:color w:val="000000"/>
          <w:spacing w:val="-9"/>
          <w:sz w:val="28"/>
          <w:szCs w:val="28"/>
          <w:lang w:val="en-US"/>
        </w:rPr>
        <w:t>S MART</w:t>
      </w:r>
    </w:p>
    <w:p w:rsidR="007233EE" w:rsidRPr="009302DF" w:rsidRDefault="007233EE" w:rsidP="009302DF">
      <w:pPr>
        <w:shd w:val="clear" w:color="auto" w:fill="FFFFFF"/>
        <w:spacing w:line="360" w:lineRule="auto"/>
        <w:ind w:firstLine="709"/>
        <w:jc w:val="both"/>
        <w:rPr>
          <w:sz w:val="28"/>
          <w:szCs w:val="28"/>
          <w:lang w:val="en-US"/>
        </w:rPr>
      </w:pPr>
      <w:r w:rsidRPr="009302DF">
        <w:rPr>
          <w:b/>
          <w:bCs/>
          <w:color w:val="000000"/>
          <w:sz w:val="28"/>
          <w:szCs w:val="28"/>
          <w:lang w:val="en-US"/>
        </w:rPr>
        <w:t>Income Statement</w:t>
      </w:r>
      <w:r w:rsidR="00E2152C" w:rsidRPr="00E2152C">
        <w:rPr>
          <w:b/>
          <w:bCs/>
          <w:color w:val="000000"/>
          <w:sz w:val="28"/>
          <w:szCs w:val="28"/>
          <w:lang w:val="en-US"/>
        </w:rPr>
        <w:t xml:space="preserve"> </w:t>
      </w:r>
      <w:r w:rsidRPr="009302DF">
        <w:rPr>
          <w:b/>
          <w:bCs/>
          <w:color w:val="000000"/>
          <w:spacing w:val="-1"/>
          <w:sz w:val="28"/>
          <w:szCs w:val="28"/>
          <w:lang w:val="en-US"/>
        </w:rPr>
        <w:t>For Year Ended December 31,19X2</w:t>
      </w:r>
    </w:p>
    <w:p w:rsidR="007233EE" w:rsidRPr="009302DF" w:rsidRDefault="007233EE" w:rsidP="009302DF">
      <w:pPr>
        <w:spacing w:line="360" w:lineRule="auto"/>
        <w:ind w:firstLine="709"/>
        <w:jc w:val="both"/>
        <w:rPr>
          <w:b/>
          <w:sz w:val="28"/>
          <w:szCs w:val="28"/>
          <w:lang w:val="en-US"/>
        </w:rPr>
      </w:pPr>
    </w:p>
    <w:p w:rsidR="007257D1" w:rsidRPr="009302DF" w:rsidRDefault="007233EE" w:rsidP="009302DF">
      <w:pPr>
        <w:spacing w:line="360" w:lineRule="auto"/>
        <w:ind w:firstLine="709"/>
        <w:jc w:val="both"/>
        <w:rPr>
          <w:b/>
          <w:sz w:val="28"/>
          <w:szCs w:val="28"/>
          <w:lang w:val="en-US"/>
        </w:rPr>
      </w:pPr>
      <w:r w:rsidRPr="009302DF">
        <w:rPr>
          <w:color w:val="202020"/>
          <w:spacing w:val="6"/>
          <w:sz w:val="28"/>
          <w:szCs w:val="28"/>
          <w:lang w:val="en-US"/>
        </w:rPr>
        <w:t>Net sales</w:t>
      </w:r>
      <w:r w:rsidR="00A97C9C" w:rsidRPr="009302DF">
        <w:rPr>
          <w:color w:val="202020"/>
          <w:spacing w:val="6"/>
          <w:sz w:val="28"/>
          <w:szCs w:val="28"/>
          <w:lang w:val="en-US"/>
        </w:rPr>
        <w:t>…………………………………………………………..</w:t>
      </w:r>
      <w:r w:rsidR="00362A75" w:rsidRPr="009302DF">
        <w:rPr>
          <w:color w:val="000000"/>
          <w:spacing w:val="-2"/>
          <w:sz w:val="28"/>
          <w:szCs w:val="28"/>
          <w:lang w:val="en-US"/>
        </w:rPr>
        <w:t>$314,700</w:t>
      </w:r>
    </w:p>
    <w:p w:rsidR="007233EE" w:rsidRPr="009302DF" w:rsidRDefault="007233EE" w:rsidP="009302DF">
      <w:pPr>
        <w:spacing w:line="360" w:lineRule="auto"/>
        <w:ind w:firstLine="709"/>
        <w:jc w:val="both"/>
        <w:rPr>
          <w:b/>
          <w:sz w:val="28"/>
          <w:szCs w:val="28"/>
          <w:lang w:val="en-US"/>
        </w:rPr>
      </w:pPr>
      <w:r w:rsidRPr="009302DF">
        <w:rPr>
          <w:color w:val="202020"/>
          <w:spacing w:val="2"/>
          <w:sz w:val="28"/>
          <w:szCs w:val="28"/>
          <w:lang w:val="en-US"/>
        </w:rPr>
        <w:t>Cost of goods sold</w:t>
      </w:r>
      <w:r w:rsidR="00A97C9C" w:rsidRPr="009302DF">
        <w:rPr>
          <w:color w:val="202020"/>
          <w:spacing w:val="2"/>
          <w:sz w:val="28"/>
          <w:szCs w:val="28"/>
          <w:lang w:val="en-US"/>
        </w:rPr>
        <w:t>……………………………………</w:t>
      </w:r>
      <w:r w:rsidR="00E2152C" w:rsidRPr="00E2152C">
        <w:rPr>
          <w:color w:val="202020"/>
          <w:spacing w:val="2"/>
          <w:sz w:val="28"/>
          <w:szCs w:val="28"/>
          <w:lang w:val="en-US"/>
        </w:rPr>
        <w:t xml:space="preserve">        </w:t>
      </w:r>
      <w:r w:rsidR="00460ACE">
        <w:rPr>
          <w:color w:val="202020"/>
          <w:spacing w:val="2"/>
          <w:sz w:val="28"/>
          <w:szCs w:val="28"/>
          <w:lang w:val="en-US"/>
        </w:rPr>
        <w:t xml:space="preserve">         </w:t>
      </w:r>
      <w:r w:rsidR="00362A75" w:rsidRPr="009302DF">
        <w:rPr>
          <w:color w:val="202020"/>
          <w:spacing w:val="2"/>
          <w:sz w:val="28"/>
          <w:szCs w:val="28"/>
          <w:lang w:val="en-US"/>
        </w:rPr>
        <w:t xml:space="preserve"> </w:t>
      </w:r>
      <w:r w:rsidR="00362A75" w:rsidRPr="009302DF">
        <w:rPr>
          <w:color w:val="000000"/>
          <w:spacing w:val="-2"/>
          <w:sz w:val="28"/>
          <w:szCs w:val="28"/>
          <w:u w:val="single"/>
          <w:lang w:val="en-US"/>
        </w:rPr>
        <w:t>230,400</w:t>
      </w:r>
    </w:p>
    <w:p w:rsidR="00362A75" w:rsidRPr="009302DF" w:rsidRDefault="007233EE" w:rsidP="009302DF">
      <w:pPr>
        <w:shd w:val="clear" w:color="auto" w:fill="FFFFFF"/>
        <w:spacing w:line="360" w:lineRule="auto"/>
        <w:ind w:firstLine="709"/>
        <w:jc w:val="both"/>
        <w:rPr>
          <w:sz w:val="28"/>
          <w:szCs w:val="28"/>
          <w:lang w:val="en-US"/>
        </w:rPr>
      </w:pPr>
      <w:r w:rsidRPr="009302DF">
        <w:rPr>
          <w:color w:val="202020"/>
          <w:spacing w:val="4"/>
          <w:sz w:val="28"/>
          <w:szCs w:val="28"/>
          <w:lang w:val="en-US"/>
        </w:rPr>
        <w:t>Gross profit from sales</w:t>
      </w:r>
      <w:r w:rsidR="00A97C9C" w:rsidRPr="009302DF">
        <w:rPr>
          <w:color w:val="202020"/>
          <w:spacing w:val="4"/>
          <w:sz w:val="28"/>
          <w:szCs w:val="28"/>
          <w:lang w:val="en-US"/>
        </w:rPr>
        <w:t>………………………………</w:t>
      </w:r>
      <w:r w:rsidR="00E2152C">
        <w:rPr>
          <w:color w:val="202020"/>
          <w:spacing w:val="4"/>
          <w:sz w:val="28"/>
          <w:szCs w:val="28"/>
        </w:rPr>
        <w:t xml:space="preserve">            </w:t>
      </w:r>
      <w:r w:rsidR="00460ACE">
        <w:rPr>
          <w:color w:val="202020"/>
          <w:spacing w:val="4"/>
          <w:sz w:val="28"/>
          <w:szCs w:val="28"/>
          <w:lang w:val="en-US"/>
        </w:rPr>
        <w:t xml:space="preserve">      </w:t>
      </w:r>
      <w:r w:rsidR="00362A75" w:rsidRPr="009302DF">
        <w:rPr>
          <w:color w:val="202020"/>
          <w:spacing w:val="4"/>
          <w:sz w:val="28"/>
          <w:szCs w:val="28"/>
          <w:lang w:val="en-US"/>
        </w:rPr>
        <w:t xml:space="preserve"> </w:t>
      </w:r>
      <w:r w:rsidR="00362A75" w:rsidRPr="009302DF">
        <w:rPr>
          <w:color w:val="000000"/>
          <w:spacing w:val="5"/>
          <w:sz w:val="28"/>
          <w:szCs w:val="28"/>
          <w:lang w:val="en-US"/>
        </w:rPr>
        <w:t>$ 84,300</w:t>
      </w:r>
    </w:p>
    <w:p w:rsidR="007233EE" w:rsidRPr="009302DF" w:rsidRDefault="007233EE" w:rsidP="009302DF">
      <w:pPr>
        <w:spacing w:line="360" w:lineRule="auto"/>
        <w:ind w:firstLine="709"/>
        <w:jc w:val="both"/>
        <w:rPr>
          <w:b/>
          <w:sz w:val="28"/>
          <w:szCs w:val="28"/>
          <w:lang w:val="en-US"/>
        </w:rPr>
      </w:pPr>
      <w:r w:rsidRPr="009302DF">
        <w:rPr>
          <w:color w:val="000000"/>
          <w:spacing w:val="6"/>
          <w:sz w:val="28"/>
          <w:szCs w:val="28"/>
          <w:lang w:val="en-US"/>
        </w:rPr>
        <w:t>Operating expenses:</w:t>
      </w:r>
    </w:p>
    <w:p w:rsidR="007233EE" w:rsidRPr="009302DF" w:rsidRDefault="007233EE" w:rsidP="009302DF">
      <w:pPr>
        <w:spacing w:line="360" w:lineRule="auto"/>
        <w:ind w:firstLine="709"/>
        <w:jc w:val="both"/>
        <w:rPr>
          <w:b/>
          <w:sz w:val="28"/>
          <w:szCs w:val="28"/>
          <w:lang w:val="en-US"/>
        </w:rPr>
      </w:pPr>
      <w:r w:rsidRPr="009302DF">
        <w:rPr>
          <w:color w:val="000000"/>
          <w:spacing w:val="4"/>
          <w:sz w:val="28"/>
          <w:szCs w:val="28"/>
          <w:lang w:val="en-US"/>
        </w:rPr>
        <w:t>Selling expenses:</w:t>
      </w:r>
    </w:p>
    <w:p w:rsidR="007233EE" w:rsidRPr="009302DF" w:rsidRDefault="007233EE" w:rsidP="009302DF">
      <w:pPr>
        <w:spacing w:line="360" w:lineRule="auto"/>
        <w:ind w:firstLine="709"/>
        <w:jc w:val="both"/>
        <w:rPr>
          <w:b/>
          <w:sz w:val="28"/>
          <w:szCs w:val="28"/>
          <w:lang w:val="en-US"/>
        </w:rPr>
      </w:pPr>
      <w:r w:rsidRPr="009302DF">
        <w:rPr>
          <w:color w:val="000000"/>
          <w:spacing w:val="8"/>
          <w:sz w:val="28"/>
          <w:szCs w:val="28"/>
          <w:lang w:val="en-US"/>
        </w:rPr>
        <w:t>Depreciation expense, store equipment</w:t>
      </w:r>
      <w:r w:rsidR="00A97C9C" w:rsidRPr="009302DF">
        <w:rPr>
          <w:color w:val="000000"/>
          <w:spacing w:val="8"/>
          <w:sz w:val="28"/>
          <w:szCs w:val="28"/>
          <w:lang w:val="en-US"/>
        </w:rPr>
        <w:t>…………………</w:t>
      </w:r>
      <w:r w:rsidR="00E2152C">
        <w:rPr>
          <w:color w:val="000000"/>
          <w:spacing w:val="8"/>
          <w:sz w:val="28"/>
          <w:szCs w:val="28"/>
        </w:rPr>
        <w:t xml:space="preserve">   </w:t>
      </w:r>
      <w:r w:rsidR="00A97C9C" w:rsidRPr="009302DF">
        <w:rPr>
          <w:color w:val="000000"/>
          <w:spacing w:val="8"/>
          <w:sz w:val="28"/>
          <w:szCs w:val="28"/>
          <w:lang w:val="en-US"/>
        </w:rPr>
        <w:t>.</w:t>
      </w:r>
      <w:r w:rsidR="00460ACE">
        <w:rPr>
          <w:color w:val="000000"/>
          <w:spacing w:val="8"/>
          <w:sz w:val="28"/>
          <w:szCs w:val="28"/>
          <w:lang w:val="en-US"/>
        </w:rPr>
        <w:t xml:space="preserve"> </w:t>
      </w:r>
      <w:r w:rsidR="00A97C9C" w:rsidRPr="009302DF">
        <w:rPr>
          <w:color w:val="000000"/>
          <w:spacing w:val="3"/>
          <w:sz w:val="28"/>
          <w:szCs w:val="28"/>
          <w:lang w:val="en-US"/>
        </w:rPr>
        <w:t>$</w:t>
      </w:r>
      <w:r w:rsidR="00460ACE">
        <w:rPr>
          <w:color w:val="000000"/>
          <w:spacing w:val="3"/>
          <w:sz w:val="28"/>
          <w:szCs w:val="28"/>
          <w:lang w:val="en-US"/>
        </w:rPr>
        <w:t xml:space="preserve">  </w:t>
      </w:r>
      <w:r w:rsidR="00A97C9C" w:rsidRPr="009302DF">
        <w:rPr>
          <w:color w:val="000000"/>
          <w:spacing w:val="3"/>
          <w:sz w:val="28"/>
          <w:szCs w:val="28"/>
          <w:lang w:val="en-US"/>
        </w:rPr>
        <w:t xml:space="preserve"> 3,000</w:t>
      </w:r>
    </w:p>
    <w:p w:rsidR="007233EE" w:rsidRPr="009302DF" w:rsidRDefault="007233EE" w:rsidP="009302DF">
      <w:pPr>
        <w:spacing w:line="360" w:lineRule="auto"/>
        <w:ind w:firstLine="709"/>
        <w:jc w:val="both"/>
        <w:rPr>
          <w:b/>
          <w:sz w:val="28"/>
          <w:szCs w:val="28"/>
          <w:lang w:val="en-US"/>
        </w:rPr>
      </w:pPr>
      <w:r w:rsidRPr="009302DF">
        <w:rPr>
          <w:color w:val="000000"/>
          <w:spacing w:val="6"/>
          <w:sz w:val="28"/>
          <w:szCs w:val="28"/>
          <w:lang w:val="en-US"/>
        </w:rPr>
        <w:t>Sales salaries expense</w:t>
      </w:r>
      <w:r w:rsidR="00A97C9C" w:rsidRPr="009302DF">
        <w:rPr>
          <w:color w:val="000000"/>
          <w:spacing w:val="6"/>
          <w:sz w:val="28"/>
          <w:szCs w:val="28"/>
          <w:lang w:val="en-US"/>
        </w:rPr>
        <w:t>……………………………………..</w:t>
      </w:r>
      <w:r w:rsidR="00460ACE">
        <w:rPr>
          <w:color w:val="000000"/>
          <w:spacing w:val="6"/>
          <w:sz w:val="28"/>
          <w:szCs w:val="28"/>
          <w:lang w:val="en-US"/>
        </w:rPr>
        <w:t xml:space="preserve">   </w:t>
      </w:r>
      <w:r w:rsidR="00E2152C" w:rsidRPr="00E2152C">
        <w:rPr>
          <w:color w:val="000000"/>
          <w:spacing w:val="6"/>
          <w:sz w:val="28"/>
          <w:szCs w:val="28"/>
          <w:lang w:val="en-US"/>
        </w:rPr>
        <w:t xml:space="preserve">       </w:t>
      </w:r>
      <w:r w:rsidR="00E2152C">
        <w:rPr>
          <w:color w:val="000000"/>
          <w:spacing w:val="6"/>
          <w:sz w:val="28"/>
          <w:szCs w:val="28"/>
        </w:rPr>
        <w:t xml:space="preserve">    </w:t>
      </w:r>
      <w:r w:rsidR="00460ACE">
        <w:rPr>
          <w:color w:val="000000"/>
          <w:spacing w:val="6"/>
          <w:sz w:val="28"/>
          <w:szCs w:val="28"/>
          <w:lang w:val="en-US"/>
        </w:rPr>
        <w:t xml:space="preserve"> </w:t>
      </w:r>
      <w:r w:rsidR="00A97C9C" w:rsidRPr="009302DF">
        <w:rPr>
          <w:color w:val="000000"/>
          <w:spacing w:val="-5"/>
          <w:sz w:val="28"/>
          <w:szCs w:val="28"/>
          <w:lang w:val="en-US"/>
        </w:rPr>
        <w:t>18,500</w:t>
      </w:r>
    </w:p>
    <w:p w:rsidR="007233EE" w:rsidRPr="009302DF" w:rsidRDefault="007233EE" w:rsidP="009302DF">
      <w:pPr>
        <w:spacing w:line="360" w:lineRule="auto"/>
        <w:ind w:firstLine="709"/>
        <w:jc w:val="both"/>
        <w:rPr>
          <w:b/>
          <w:sz w:val="28"/>
          <w:szCs w:val="28"/>
          <w:lang w:val="en-US"/>
        </w:rPr>
      </w:pPr>
      <w:r w:rsidRPr="009302DF">
        <w:rPr>
          <w:color w:val="202020"/>
          <w:spacing w:val="7"/>
          <w:sz w:val="28"/>
          <w:szCs w:val="28"/>
          <w:lang w:val="en-US"/>
        </w:rPr>
        <w:t>Rent expense</w:t>
      </w:r>
      <w:r w:rsidR="00FF524B" w:rsidRPr="009302DF">
        <w:rPr>
          <w:color w:val="202020"/>
          <w:spacing w:val="7"/>
          <w:sz w:val="28"/>
          <w:szCs w:val="28"/>
          <w:lang w:val="en-US"/>
        </w:rPr>
        <w:t>,</w:t>
      </w:r>
      <w:r w:rsidRPr="009302DF">
        <w:rPr>
          <w:color w:val="202020"/>
          <w:spacing w:val="7"/>
          <w:sz w:val="28"/>
          <w:szCs w:val="28"/>
          <w:lang w:val="en-US"/>
        </w:rPr>
        <w:t xml:space="preserve"> selling space</w:t>
      </w:r>
      <w:r w:rsidR="00A97C9C" w:rsidRPr="009302DF">
        <w:rPr>
          <w:color w:val="202020"/>
          <w:spacing w:val="7"/>
          <w:sz w:val="28"/>
          <w:szCs w:val="28"/>
          <w:lang w:val="en-US"/>
        </w:rPr>
        <w:t>……………………………….</w:t>
      </w:r>
      <w:r w:rsidR="00460ACE">
        <w:rPr>
          <w:color w:val="202020"/>
          <w:spacing w:val="7"/>
          <w:sz w:val="28"/>
          <w:szCs w:val="28"/>
          <w:lang w:val="en-US"/>
        </w:rPr>
        <w:t xml:space="preserve">  </w:t>
      </w:r>
      <w:r w:rsidR="00E2152C" w:rsidRPr="00E2152C">
        <w:rPr>
          <w:color w:val="202020"/>
          <w:spacing w:val="7"/>
          <w:sz w:val="28"/>
          <w:szCs w:val="28"/>
          <w:lang w:val="en-US"/>
        </w:rPr>
        <w:t xml:space="preserve">          </w:t>
      </w:r>
      <w:r w:rsidR="00E2152C">
        <w:rPr>
          <w:color w:val="202020"/>
          <w:spacing w:val="7"/>
          <w:sz w:val="28"/>
          <w:szCs w:val="28"/>
        </w:rPr>
        <w:t xml:space="preserve">  </w:t>
      </w:r>
      <w:r w:rsidR="00460ACE">
        <w:rPr>
          <w:color w:val="202020"/>
          <w:spacing w:val="7"/>
          <w:sz w:val="28"/>
          <w:szCs w:val="28"/>
          <w:lang w:val="en-US"/>
        </w:rPr>
        <w:t xml:space="preserve">   </w:t>
      </w:r>
      <w:r w:rsidR="00A97C9C" w:rsidRPr="009302DF">
        <w:rPr>
          <w:color w:val="000000"/>
          <w:spacing w:val="-5"/>
          <w:sz w:val="28"/>
          <w:szCs w:val="28"/>
          <w:lang w:val="en-US"/>
        </w:rPr>
        <w:t>8,100</w:t>
      </w:r>
    </w:p>
    <w:p w:rsidR="007233EE" w:rsidRPr="009302DF" w:rsidRDefault="007233EE" w:rsidP="009302DF">
      <w:pPr>
        <w:spacing w:line="360" w:lineRule="auto"/>
        <w:ind w:firstLine="709"/>
        <w:jc w:val="both"/>
        <w:rPr>
          <w:b/>
          <w:sz w:val="28"/>
          <w:szCs w:val="28"/>
          <w:lang w:val="en-US"/>
        </w:rPr>
      </w:pPr>
      <w:r w:rsidRPr="009302DF">
        <w:rPr>
          <w:color w:val="202020"/>
          <w:spacing w:val="6"/>
          <w:sz w:val="28"/>
          <w:szCs w:val="28"/>
          <w:lang w:val="en-US"/>
        </w:rPr>
        <w:t>Store supplies expense</w:t>
      </w:r>
      <w:r w:rsidR="00A97C9C" w:rsidRPr="009302DF">
        <w:rPr>
          <w:color w:val="202020"/>
          <w:spacing w:val="6"/>
          <w:sz w:val="28"/>
          <w:szCs w:val="28"/>
          <w:lang w:val="en-US"/>
        </w:rPr>
        <w:t>……………………………………</w:t>
      </w:r>
      <w:r w:rsidR="00460ACE">
        <w:rPr>
          <w:color w:val="202020"/>
          <w:spacing w:val="6"/>
          <w:sz w:val="28"/>
          <w:szCs w:val="28"/>
          <w:lang w:val="en-US"/>
        </w:rPr>
        <w:t xml:space="preserve">     </w:t>
      </w:r>
      <w:r w:rsidR="00E2152C" w:rsidRPr="00E2152C">
        <w:rPr>
          <w:color w:val="202020"/>
          <w:spacing w:val="6"/>
          <w:sz w:val="28"/>
          <w:szCs w:val="28"/>
          <w:lang w:val="en-US"/>
        </w:rPr>
        <w:t xml:space="preserve">        </w:t>
      </w:r>
      <w:r w:rsidR="00E2152C">
        <w:rPr>
          <w:color w:val="202020"/>
          <w:spacing w:val="6"/>
          <w:sz w:val="28"/>
          <w:szCs w:val="28"/>
        </w:rPr>
        <w:t xml:space="preserve">    </w:t>
      </w:r>
      <w:r w:rsidR="00E2152C" w:rsidRPr="00E2152C">
        <w:rPr>
          <w:color w:val="202020"/>
          <w:spacing w:val="6"/>
          <w:sz w:val="28"/>
          <w:szCs w:val="28"/>
          <w:lang w:val="en-US"/>
        </w:rPr>
        <w:t xml:space="preserve"> </w:t>
      </w:r>
      <w:r w:rsidR="00A97C9C" w:rsidRPr="009302DF">
        <w:rPr>
          <w:color w:val="202020"/>
          <w:spacing w:val="6"/>
          <w:sz w:val="28"/>
          <w:szCs w:val="28"/>
          <w:lang w:val="en-US"/>
        </w:rPr>
        <w:t xml:space="preserve"> </w:t>
      </w:r>
      <w:r w:rsidR="00A97C9C" w:rsidRPr="009302DF">
        <w:rPr>
          <w:color w:val="000000"/>
          <w:spacing w:val="-6"/>
          <w:sz w:val="28"/>
          <w:szCs w:val="28"/>
          <w:lang w:val="en-US"/>
        </w:rPr>
        <w:t>1,200</w:t>
      </w:r>
    </w:p>
    <w:p w:rsidR="007233EE" w:rsidRPr="009302DF" w:rsidRDefault="007233EE" w:rsidP="009302DF">
      <w:pPr>
        <w:spacing w:line="360" w:lineRule="auto"/>
        <w:ind w:firstLine="709"/>
        <w:jc w:val="both"/>
        <w:rPr>
          <w:b/>
          <w:sz w:val="28"/>
          <w:szCs w:val="28"/>
          <w:lang w:val="en-US"/>
        </w:rPr>
      </w:pPr>
      <w:r w:rsidRPr="009302DF">
        <w:rPr>
          <w:color w:val="000000"/>
          <w:spacing w:val="6"/>
          <w:sz w:val="28"/>
          <w:szCs w:val="28"/>
          <w:lang w:val="en-US"/>
        </w:rPr>
        <w:t>Advertising expense</w:t>
      </w:r>
      <w:r w:rsidR="00A97C9C" w:rsidRPr="009302DF">
        <w:rPr>
          <w:color w:val="000000"/>
          <w:spacing w:val="6"/>
          <w:sz w:val="28"/>
          <w:szCs w:val="28"/>
          <w:lang w:val="en-US"/>
        </w:rPr>
        <w:t>……………………………………….</w:t>
      </w:r>
      <w:r w:rsidR="00460ACE">
        <w:rPr>
          <w:color w:val="000000"/>
          <w:spacing w:val="6"/>
          <w:sz w:val="28"/>
          <w:szCs w:val="28"/>
          <w:lang w:val="en-US"/>
        </w:rPr>
        <w:t xml:space="preserve">     </w:t>
      </w:r>
      <w:r w:rsidR="00E2152C" w:rsidRPr="00E2152C">
        <w:rPr>
          <w:color w:val="000000"/>
          <w:spacing w:val="6"/>
          <w:sz w:val="28"/>
          <w:szCs w:val="28"/>
          <w:lang w:val="en-US"/>
        </w:rPr>
        <w:t xml:space="preserve">        </w:t>
      </w:r>
      <w:r w:rsidR="00E2152C">
        <w:rPr>
          <w:color w:val="000000"/>
          <w:spacing w:val="6"/>
          <w:sz w:val="28"/>
          <w:szCs w:val="28"/>
        </w:rPr>
        <w:t xml:space="preserve">     </w:t>
      </w:r>
      <w:r w:rsidR="00A97C9C" w:rsidRPr="009302DF">
        <w:rPr>
          <w:color w:val="000000"/>
          <w:spacing w:val="-5"/>
          <w:sz w:val="28"/>
          <w:szCs w:val="28"/>
          <w:u w:val="single"/>
          <w:lang w:val="en-US"/>
        </w:rPr>
        <w:t>2,700</w:t>
      </w:r>
    </w:p>
    <w:p w:rsidR="007233EE" w:rsidRPr="009302DF" w:rsidRDefault="007233EE" w:rsidP="009302DF">
      <w:pPr>
        <w:spacing w:line="360" w:lineRule="auto"/>
        <w:ind w:firstLine="709"/>
        <w:jc w:val="both"/>
        <w:rPr>
          <w:b/>
          <w:sz w:val="28"/>
          <w:szCs w:val="28"/>
          <w:lang w:val="en-US"/>
        </w:rPr>
      </w:pPr>
      <w:r w:rsidRPr="009302DF">
        <w:rPr>
          <w:color w:val="000000"/>
          <w:spacing w:val="3"/>
          <w:sz w:val="28"/>
          <w:szCs w:val="28"/>
          <w:lang w:val="en-US"/>
        </w:rPr>
        <w:t>Total selling expenses</w:t>
      </w:r>
      <w:r w:rsidR="00A97C9C" w:rsidRPr="009302DF">
        <w:rPr>
          <w:color w:val="000000"/>
          <w:spacing w:val="3"/>
          <w:sz w:val="28"/>
          <w:szCs w:val="28"/>
          <w:lang w:val="en-US"/>
        </w:rPr>
        <w:t>……………………………………….</w:t>
      </w:r>
      <w:r w:rsidR="00460ACE">
        <w:rPr>
          <w:color w:val="000000"/>
          <w:spacing w:val="3"/>
          <w:sz w:val="28"/>
          <w:szCs w:val="28"/>
          <w:lang w:val="en-US"/>
        </w:rPr>
        <w:t xml:space="preserve">            </w:t>
      </w:r>
      <w:r w:rsidR="00A97C9C" w:rsidRPr="009302DF">
        <w:rPr>
          <w:color w:val="000000"/>
          <w:spacing w:val="-1"/>
          <w:sz w:val="28"/>
          <w:szCs w:val="28"/>
          <w:lang w:val="en-US"/>
        </w:rPr>
        <w:t>$33,500</w:t>
      </w:r>
    </w:p>
    <w:p w:rsidR="007233EE" w:rsidRPr="009302DF" w:rsidRDefault="007233EE" w:rsidP="009302DF">
      <w:pPr>
        <w:spacing w:line="360" w:lineRule="auto"/>
        <w:ind w:firstLine="709"/>
        <w:jc w:val="both"/>
        <w:rPr>
          <w:b/>
          <w:sz w:val="28"/>
          <w:szCs w:val="28"/>
          <w:lang w:val="en-US"/>
        </w:rPr>
      </w:pPr>
      <w:r w:rsidRPr="009302DF">
        <w:rPr>
          <w:color w:val="000000"/>
          <w:spacing w:val="7"/>
          <w:sz w:val="28"/>
          <w:szCs w:val="28"/>
          <w:lang w:val="en-US"/>
        </w:rPr>
        <w:t>General and administrative expenses:</w:t>
      </w:r>
    </w:p>
    <w:p w:rsidR="007233EE" w:rsidRPr="009302DF" w:rsidRDefault="007233EE" w:rsidP="009302DF">
      <w:pPr>
        <w:spacing w:line="360" w:lineRule="auto"/>
        <w:ind w:firstLine="709"/>
        <w:jc w:val="both"/>
        <w:rPr>
          <w:b/>
          <w:sz w:val="28"/>
          <w:szCs w:val="28"/>
          <w:lang w:val="en-US"/>
        </w:rPr>
      </w:pPr>
      <w:r w:rsidRPr="009302DF">
        <w:rPr>
          <w:color w:val="000000"/>
          <w:spacing w:val="7"/>
          <w:sz w:val="28"/>
          <w:szCs w:val="28"/>
          <w:lang w:val="en-US"/>
        </w:rPr>
        <w:t>Depreciation expense, office equipment</w:t>
      </w:r>
      <w:r w:rsidR="00A97C9C" w:rsidRPr="009302DF">
        <w:rPr>
          <w:color w:val="000000"/>
          <w:spacing w:val="7"/>
          <w:sz w:val="28"/>
          <w:szCs w:val="28"/>
          <w:lang w:val="en-US"/>
        </w:rPr>
        <w:t>…………………</w:t>
      </w:r>
      <w:r w:rsidR="00460ACE">
        <w:rPr>
          <w:color w:val="000000"/>
          <w:spacing w:val="7"/>
          <w:sz w:val="28"/>
          <w:szCs w:val="28"/>
          <w:lang w:val="en-US"/>
        </w:rPr>
        <w:t xml:space="preserve"> </w:t>
      </w:r>
      <w:r w:rsidR="00AD7C77" w:rsidRPr="009302DF">
        <w:rPr>
          <w:color w:val="000000"/>
          <w:spacing w:val="7"/>
          <w:sz w:val="28"/>
          <w:szCs w:val="28"/>
          <w:lang w:val="en-US"/>
        </w:rPr>
        <w:t xml:space="preserve"> </w:t>
      </w:r>
      <w:r w:rsidR="00AD7C77" w:rsidRPr="009302DF">
        <w:rPr>
          <w:color w:val="000000"/>
          <w:spacing w:val="-3"/>
          <w:sz w:val="28"/>
          <w:szCs w:val="28"/>
          <w:lang w:val="en-US"/>
        </w:rPr>
        <w:t>$</w:t>
      </w:r>
      <w:r w:rsidR="00460ACE">
        <w:rPr>
          <w:color w:val="000000"/>
          <w:spacing w:val="-3"/>
          <w:sz w:val="28"/>
          <w:szCs w:val="28"/>
          <w:lang w:val="en-US"/>
        </w:rPr>
        <w:t xml:space="preserve">    </w:t>
      </w:r>
      <w:r w:rsidR="00AD7C77" w:rsidRPr="009302DF">
        <w:rPr>
          <w:color w:val="000000"/>
          <w:spacing w:val="-3"/>
          <w:sz w:val="28"/>
          <w:szCs w:val="28"/>
          <w:lang w:val="en-US"/>
        </w:rPr>
        <w:t xml:space="preserve"> </w:t>
      </w:r>
      <w:r w:rsidR="00E2152C" w:rsidRPr="00E2152C">
        <w:rPr>
          <w:color w:val="000000"/>
          <w:spacing w:val="-3"/>
          <w:sz w:val="28"/>
          <w:szCs w:val="28"/>
          <w:lang w:val="en-US"/>
        </w:rPr>
        <w:t xml:space="preserve">           </w:t>
      </w:r>
      <w:r w:rsidR="00AD7C77" w:rsidRPr="009302DF">
        <w:rPr>
          <w:color w:val="000000"/>
          <w:spacing w:val="-3"/>
          <w:sz w:val="28"/>
          <w:szCs w:val="28"/>
          <w:lang w:val="en-US"/>
        </w:rPr>
        <w:t>700</w:t>
      </w:r>
    </w:p>
    <w:p w:rsidR="007233EE" w:rsidRPr="009302DF" w:rsidRDefault="007233EE" w:rsidP="009302DF">
      <w:pPr>
        <w:spacing w:line="360" w:lineRule="auto"/>
        <w:ind w:firstLine="709"/>
        <w:jc w:val="both"/>
        <w:rPr>
          <w:b/>
          <w:sz w:val="28"/>
          <w:szCs w:val="28"/>
          <w:lang w:val="en-US"/>
        </w:rPr>
      </w:pPr>
      <w:r w:rsidRPr="009302DF">
        <w:rPr>
          <w:color w:val="000000"/>
          <w:spacing w:val="5"/>
          <w:sz w:val="28"/>
          <w:szCs w:val="28"/>
          <w:lang w:val="en-US"/>
        </w:rPr>
        <w:t xml:space="preserve">Office salaries expense </w:t>
      </w:r>
      <w:r w:rsidR="00A97C9C" w:rsidRPr="009302DF">
        <w:rPr>
          <w:color w:val="000000"/>
          <w:spacing w:val="5"/>
          <w:sz w:val="28"/>
          <w:szCs w:val="28"/>
          <w:lang w:val="en-US"/>
        </w:rPr>
        <w:t>……………………………………</w:t>
      </w:r>
      <w:r w:rsidR="00460ACE">
        <w:rPr>
          <w:color w:val="000000"/>
          <w:spacing w:val="5"/>
          <w:sz w:val="28"/>
          <w:szCs w:val="28"/>
          <w:lang w:val="en-US"/>
        </w:rPr>
        <w:t xml:space="preserve">    </w:t>
      </w:r>
      <w:r w:rsidR="00E2152C" w:rsidRPr="00E2152C">
        <w:rPr>
          <w:color w:val="000000"/>
          <w:spacing w:val="5"/>
          <w:sz w:val="28"/>
          <w:szCs w:val="28"/>
          <w:lang w:val="en-US"/>
        </w:rPr>
        <w:t xml:space="preserve">         </w:t>
      </w:r>
      <w:r w:rsidRPr="009302DF">
        <w:rPr>
          <w:color w:val="000000"/>
          <w:spacing w:val="5"/>
          <w:sz w:val="28"/>
          <w:szCs w:val="28"/>
          <w:lang w:val="en-US"/>
        </w:rPr>
        <w:t xml:space="preserve"> </w:t>
      </w:r>
      <w:r w:rsidR="00AD7C77" w:rsidRPr="009302DF">
        <w:rPr>
          <w:color w:val="000000"/>
          <w:spacing w:val="-4"/>
          <w:sz w:val="28"/>
          <w:szCs w:val="28"/>
          <w:lang w:val="en-US"/>
        </w:rPr>
        <w:t>25,300</w:t>
      </w:r>
    </w:p>
    <w:p w:rsidR="007233EE" w:rsidRPr="009302DF" w:rsidRDefault="00A97C9C" w:rsidP="009302DF">
      <w:pPr>
        <w:spacing w:line="360" w:lineRule="auto"/>
        <w:ind w:firstLine="709"/>
        <w:jc w:val="both"/>
        <w:rPr>
          <w:b/>
          <w:sz w:val="28"/>
          <w:szCs w:val="28"/>
          <w:lang w:val="en-US"/>
        </w:rPr>
      </w:pPr>
      <w:r w:rsidRPr="009302DF">
        <w:rPr>
          <w:color w:val="202020"/>
          <w:spacing w:val="6"/>
          <w:sz w:val="28"/>
          <w:szCs w:val="28"/>
          <w:lang w:val="en-US"/>
        </w:rPr>
        <w:t>Insurance expense…………………………………………</w:t>
      </w:r>
      <w:r w:rsidR="00460ACE">
        <w:rPr>
          <w:color w:val="202020"/>
          <w:spacing w:val="6"/>
          <w:sz w:val="28"/>
          <w:szCs w:val="28"/>
          <w:lang w:val="en-US"/>
        </w:rPr>
        <w:t xml:space="preserve">     </w:t>
      </w:r>
      <w:r w:rsidR="00E2152C" w:rsidRPr="00E2152C">
        <w:rPr>
          <w:color w:val="202020"/>
          <w:spacing w:val="6"/>
          <w:sz w:val="28"/>
          <w:szCs w:val="28"/>
          <w:lang w:val="en-US"/>
        </w:rPr>
        <w:t xml:space="preserve">              </w:t>
      </w:r>
      <w:r w:rsidR="00460ACE">
        <w:rPr>
          <w:color w:val="202020"/>
          <w:spacing w:val="6"/>
          <w:sz w:val="28"/>
          <w:szCs w:val="28"/>
          <w:lang w:val="en-US"/>
        </w:rPr>
        <w:t xml:space="preserve"> </w:t>
      </w:r>
      <w:r w:rsidR="00AD7C77" w:rsidRPr="009302DF">
        <w:rPr>
          <w:color w:val="202020"/>
          <w:spacing w:val="6"/>
          <w:sz w:val="28"/>
          <w:szCs w:val="28"/>
          <w:lang w:val="en-US"/>
        </w:rPr>
        <w:t xml:space="preserve"> </w:t>
      </w:r>
      <w:r w:rsidR="00AD7C77" w:rsidRPr="009302DF">
        <w:rPr>
          <w:color w:val="000000"/>
          <w:spacing w:val="-9"/>
          <w:sz w:val="28"/>
          <w:szCs w:val="28"/>
          <w:lang w:val="en-US"/>
        </w:rPr>
        <w:t>600</w:t>
      </w:r>
    </w:p>
    <w:p w:rsidR="007233EE" w:rsidRPr="009302DF" w:rsidRDefault="00A97C9C" w:rsidP="009302DF">
      <w:pPr>
        <w:spacing w:line="360" w:lineRule="auto"/>
        <w:ind w:firstLine="709"/>
        <w:jc w:val="both"/>
        <w:rPr>
          <w:b/>
          <w:sz w:val="28"/>
          <w:szCs w:val="28"/>
          <w:lang w:val="en-US"/>
        </w:rPr>
      </w:pPr>
      <w:r w:rsidRPr="009302DF">
        <w:rPr>
          <w:color w:val="000000"/>
          <w:spacing w:val="7"/>
          <w:sz w:val="28"/>
          <w:szCs w:val="28"/>
          <w:lang w:val="en-US"/>
        </w:rPr>
        <w:t>Rent expense</w:t>
      </w:r>
      <w:r w:rsidR="00FF524B" w:rsidRPr="009302DF">
        <w:rPr>
          <w:color w:val="000000"/>
          <w:spacing w:val="7"/>
          <w:sz w:val="28"/>
          <w:szCs w:val="28"/>
          <w:lang w:val="en-US"/>
        </w:rPr>
        <w:t>,</w:t>
      </w:r>
      <w:r w:rsidRPr="009302DF">
        <w:rPr>
          <w:color w:val="000000"/>
          <w:spacing w:val="7"/>
          <w:sz w:val="28"/>
          <w:szCs w:val="28"/>
          <w:lang w:val="en-US"/>
        </w:rPr>
        <w:t xml:space="preserve"> office space……………………………….</w:t>
      </w:r>
      <w:r w:rsidR="00460ACE">
        <w:rPr>
          <w:color w:val="000000"/>
          <w:spacing w:val="7"/>
          <w:sz w:val="28"/>
          <w:szCs w:val="28"/>
          <w:lang w:val="en-US"/>
        </w:rPr>
        <w:t xml:space="preserve">     </w:t>
      </w:r>
      <w:r w:rsidR="00E2152C" w:rsidRPr="00E2152C">
        <w:rPr>
          <w:color w:val="000000"/>
          <w:spacing w:val="7"/>
          <w:sz w:val="28"/>
          <w:szCs w:val="28"/>
          <w:lang w:val="en-US"/>
        </w:rPr>
        <w:t xml:space="preserve">               </w:t>
      </w:r>
      <w:r w:rsidR="00460ACE">
        <w:rPr>
          <w:color w:val="000000"/>
          <w:spacing w:val="7"/>
          <w:sz w:val="28"/>
          <w:szCs w:val="28"/>
          <w:lang w:val="en-US"/>
        </w:rPr>
        <w:t xml:space="preserve">  </w:t>
      </w:r>
      <w:r w:rsidR="00AD7C77" w:rsidRPr="009302DF">
        <w:rPr>
          <w:color w:val="000000"/>
          <w:spacing w:val="-7"/>
          <w:sz w:val="28"/>
          <w:szCs w:val="28"/>
          <w:lang w:val="en-US"/>
        </w:rPr>
        <w:t>900</w:t>
      </w:r>
    </w:p>
    <w:p w:rsidR="007233EE" w:rsidRPr="009302DF" w:rsidRDefault="00A97C9C" w:rsidP="009302DF">
      <w:pPr>
        <w:spacing w:line="360" w:lineRule="auto"/>
        <w:ind w:firstLine="709"/>
        <w:jc w:val="both"/>
        <w:rPr>
          <w:b/>
          <w:sz w:val="28"/>
          <w:szCs w:val="28"/>
          <w:lang w:val="en-US"/>
        </w:rPr>
      </w:pPr>
      <w:r w:rsidRPr="009302DF">
        <w:rPr>
          <w:color w:val="202020"/>
          <w:spacing w:val="5"/>
          <w:sz w:val="28"/>
          <w:szCs w:val="28"/>
          <w:lang w:val="en-US"/>
        </w:rPr>
        <w:t>Office supplies expense…………………………………..</w:t>
      </w:r>
      <w:r w:rsidR="00460ACE">
        <w:rPr>
          <w:color w:val="202020"/>
          <w:spacing w:val="5"/>
          <w:sz w:val="28"/>
          <w:szCs w:val="28"/>
          <w:lang w:val="en-US"/>
        </w:rPr>
        <w:t xml:space="preserve">      </w:t>
      </w:r>
      <w:r w:rsidR="00E2152C" w:rsidRPr="00E2152C">
        <w:rPr>
          <w:color w:val="202020"/>
          <w:spacing w:val="5"/>
          <w:sz w:val="28"/>
          <w:szCs w:val="28"/>
          <w:lang w:val="en-US"/>
        </w:rPr>
        <w:t xml:space="preserve">            </w:t>
      </w:r>
      <w:r w:rsidR="00AD7C77" w:rsidRPr="009302DF">
        <w:rPr>
          <w:color w:val="000000"/>
          <w:spacing w:val="-6"/>
          <w:sz w:val="28"/>
          <w:szCs w:val="28"/>
          <w:u w:val="single"/>
          <w:lang w:val="en-US"/>
        </w:rPr>
        <w:t>1,800</w:t>
      </w:r>
    </w:p>
    <w:p w:rsidR="007257D1" w:rsidRPr="009302DF" w:rsidRDefault="00A97C9C" w:rsidP="009302DF">
      <w:pPr>
        <w:spacing w:line="360" w:lineRule="auto"/>
        <w:ind w:firstLine="709"/>
        <w:jc w:val="both"/>
        <w:rPr>
          <w:b/>
          <w:sz w:val="28"/>
          <w:szCs w:val="28"/>
          <w:lang w:val="en-US"/>
        </w:rPr>
      </w:pPr>
      <w:r w:rsidRPr="009302DF">
        <w:rPr>
          <w:color w:val="000000"/>
          <w:spacing w:val="5"/>
          <w:sz w:val="28"/>
          <w:szCs w:val="28"/>
          <w:lang w:val="en-US"/>
        </w:rPr>
        <w:t>Total general and administrative expenses………………</w:t>
      </w:r>
      <w:r w:rsidR="00460ACE">
        <w:rPr>
          <w:color w:val="000000"/>
          <w:spacing w:val="5"/>
          <w:sz w:val="28"/>
          <w:szCs w:val="28"/>
          <w:lang w:val="en-US"/>
        </w:rPr>
        <w:t xml:space="preserve">          </w:t>
      </w:r>
      <w:r w:rsidR="00E2152C" w:rsidRPr="00E2152C">
        <w:rPr>
          <w:color w:val="000000"/>
          <w:spacing w:val="5"/>
          <w:sz w:val="28"/>
          <w:szCs w:val="28"/>
          <w:lang w:val="en-US"/>
        </w:rPr>
        <w:t xml:space="preserve">   </w:t>
      </w:r>
      <w:r w:rsidR="00460ACE">
        <w:rPr>
          <w:color w:val="000000"/>
          <w:spacing w:val="5"/>
          <w:sz w:val="28"/>
          <w:szCs w:val="28"/>
          <w:lang w:val="en-US"/>
        </w:rPr>
        <w:t xml:space="preserve">   </w:t>
      </w:r>
      <w:r w:rsidR="00AD7C77" w:rsidRPr="009302DF">
        <w:rPr>
          <w:color w:val="000000"/>
          <w:spacing w:val="5"/>
          <w:sz w:val="28"/>
          <w:szCs w:val="28"/>
          <w:lang w:val="en-US"/>
        </w:rPr>
        <w:t xml:space="preserve"> </w:t>
      </w:r>
      <w:r w:rsidR="00AD7C77" w:rsidRPr="009302DF">
        <w:rPr>
          <w:color w:val="202020"/>
          <w:spacing w:val="-2"/>
          <w:sz w:val="28"/>
          <w:szCs w:val="28"/>
          <w:u w:val="single"/>
          <w:lang w:val="en-US"/>
        </w:rPr>
        <w:t>29,300</w:t>
      </w:r>
    </w:p>
    <w:p w:rsidR="007257D1" w:rsidRPr="009302DF" w:rsidRDefault="00A97C9C" w:rsidP="009302DF">
      <w:pPr>
        <w:spacing w:line="360" w:lineRule="auto"/>
        <w:ind w:firstLine="709"/>
        <w:jc w:val="both"/>
        <w:rPr>
          <w:b/>
          <w:sz w:val="28"/>
          <w:szCs w:val="28"/>
          <w:lang w:val="en-US"/>
        </w:rPr>
      </w:pPr>
      <w:r w:rsidRPr="009302DF">
        <w:rPr>
          <w:color w:val="202020"/>
          <w:spacing w:val="6"/>
          <w:sz w:val="28"/>
          <w:szCs w:val="28"/>
          <w:lang w:val="en-US"/>
        </w:rPr>
        <w:t>Total operating expenses…………………………</w:t>
      </w:r>
      <w:r w:rsidR="00E2152C" w:rsidRPr="00E2152C">
        <w:rPr>
          <w:color w:val="202020"/>
          <w:spacing w:val="6"/>
          <w:sz w:val="28"/>
          <w:szCs w:val="28"/>
          <w:lang w:val="en-US"/>
        </w:rPr>
        <w:t xml:space="preserve">             </w:t>
      </w:r>
      <w:r w:rsidR="00460ACE">
        <w:rPr>
          <w:color w:val="202020"/>
          <w:spacing w:val="6"/>
          <w:sz w:val="28"/>
          <w:szCs w:val="28"/>
          <w:lang w:val="en-US"/>
        </w:rPr>
        <w:t xml:space="preserve">              </w:t>
      </w:r>
      <w:r w:rsidR="00AD7C77" w:rsidRPr="009302DF">
        <w:rPr>
          <w:color w:val="202020"/>
          <w:spacing w:val="6"/>
          <w:sz w:val="28"/>
          <w:szCs w:val="28"/>
          <w:lang w:val="en-US"/>
        </w:rPr>
        <w:t xml:space="preserve"> </w:t>
      </w:r>
      <w:r w:rsidR="00AD7C77" w:rsidRPr="009302DF">
        <w:rPr>
          <w:color w:val="000000"/>
          <w:spacing w:val="-2"/>
          <w:sz w:val="28"/>
          <w:szCs w:val="28"/>
          <w:u w:val="single"/>
          <w:lang w:val="en-US"/>
        </w:rPr>
        <w:t>62,800</w:t>
      </w:r>
    </w:p>
    <w:p w:rsidR="001153D6" w:rsidRPr="009302DF" w:rsidRDefault="007E4382" w:rsidP="009302DF">
      <w:pPr>
        <w:spacing w:line="360" w:lineRule="auto"/>
        <w:ind w:firstLine="709"/>
        <w:jc w:val="both"/>
        <w:rPr>
          <w:b/>
          <w:sz w:val="28"/>
          <w:szCs w:val="28"/>
          <w:lang w:val="en-US"/>
        </w:rPr>
      </w:pPr>
      <w:r>
        <w:rPr>
          <w:noProof/>
        </w:rPr>
        <w:pict>
          <v:line id="_x0000_s1127" style="position:absolute;left:0;text-align:left;z-index:251640832;mso-position-horizontal-relative:margin" from="4.5pt,21.65pt" to="492.2pt,21.65pt" strokeweight=".5pt">
            <w10:wrap anchorx="margin"/>
          </v:line>
        </w:pict>
      </w:r>
      <w:r w:rsidR="00A97C9C" w:rsidRPr="009302DF">
        <w:rPr>
          <w:color w:val="000000"/>
          <w:spacing w:val="4"/>
          <w:sz w:val="28"/>
          <w:szCs w:val="28"/>
          <w:lang w:val="en-US"/>
        </w:rPr>
        <w:t>Net income……………………………………………</w:t>
      </w:r>
      <w:r w:rsidR="00E2152C" w:rsidRPr="00E2152C">
        <w:rPr>
          <w:color w:val="000000"/>
          <w:spacing w:val="4"/>
          <w:sz w:val="28"/>
          <w:szCs w:val="28"/>
          <w:lang w:val="en-US"/>
        </w:rPr>
        <w:t xml:space="preserve">                      </w:t>
      </w:r>
      <w:r w:rsidR="00AD7C77" w:rsidRPr="009302DF">
        <w:rPr>
          <w:color w:val="000000"/>
          <w:spacing w:val="4"/>
          <w:sz w:val="28"/>
          <w:szCs w:val="28"/>
          <w:u w:val="single"/>
          <w:lang w:val="en-US"/>
        </w:rPr>
        <w:t>$ 21,500</w:t>
      </w:r>
    </w:p>
    <w:p w:rsidR="001153D6" w:rsidRPr="009302DF" w:rsidRDefault="001153D6" w:rsidP="009302DF">
      <w:pPr>
        <w:spacing w:line="360" w:lineRule="auto"/>
        <w:ind w:firstLine="709"/>
        <w:jc w:val="both"/>
        <w:rPr>
          <w:b/>
          <w:sz w:val="28"/>
          <w:szCs w:val="28"/>
          <w:lang w:val="en-US"/>
        </w:rPr>
      </w:pPr>
    </w:p>
    <w:p w:rsidR="00903E14" w:rsidRPr="009302DF" w:rsidRDefault="00903E14" w:rsidP="009302DF">
      <w:pPr>
        <w:shd w:val="clear" w:color="auto" w:fill="FFFFFF"/>
        <w:spacing w:line="360" w:lineRule="auto"/>
        <w:ind w:firstLine="709"/>
        <w:jc w:val="both"/>
        <w:rPr>
          <w:sz w:val="28"/>
          <w:szCs w:val="28"/>
          <w:lang w:val="en-US"/>
        </w:rPr>
      </w:pPr>
      <w:r w:rsidRPr="009302DF">
        <w:rPr>
          <w:sz w:val="28"/>
          <w:szCs w:val="28"/>
          <w:lang w:val="en-US"/>
        </w:rPr>
        <w:t xml:space="preserve">In Illustration 6, we use the </w:t>
      </w:r>
      <w:r w:rsidRPr="009302DF">
        <w:rPr>
          <w:b/>
          <w:sz w:val="28"/>
          <w:szCs w:val="28"/>
          <w:lang w:val="en-US"/>
        </w:rPr>
        <w:t>multiple-step income statement</w:t>
      </w:r>
      <w:r w:rsidRPr="009302DF">
        <w:rPr>
          <w:sz w:val="28"/>
          <w:szCs w:val="28"/>
          <w:lang w:val="en-US"/>
        </w:rPr>
        <w:t xml:space="preserve"> format that would probably be used in external reports. The only difference between this format and the one in Illustration 5 is that it leaves out the detailed calcula</w:t>
      </w:r>
      <w:r w:rsidRPr="009302DF">
        <w:rPr>
          <w:sz w:val="28"/>
          <w:szCs w:val="28"/>
          <w:lang w:val="en-US"/>
        </w:rPr>
        <w:softHyphen/>
        <w:t>tions of net sales and cost of goods sold. The format is called multiple-step because it shows several intermediate totals between sales and net income.</w:t>
      </w:r>
    </w:p>
    <w:p w:rsidR="00903E14" w:rsidRPr="009302DF" w:rsidRDefault="00903E14" w:rsidP="009302DF">
      <w:pPr>
        <w:shd w:val="clear" w:color="auto" w:fill="FFFFFF"/>
        <w:spacing w:line="360" w:lineRule="auto"/>
        <w:ind w:firstLine="709"/>
        <w:jc w:val="both"/>
        <w:rPr>
          <w:sz w:val="28"/>
          <w:szCs w:val="28"/>
          <w:lang w:val="en-US"/>
        </w:rPr>
      </w:pPr>
      <w:r w:rsidRPr="009302DF">
        <w:rPr>
          <w:sz w:val="28"/>
          <w:szCs w:val="28"/>
          <w:lang w:val="en-US"/>
        </w:rPr>
        <w:t xml:space="preserve">In contrast, we present a </w:t>
      </w:r>
      <w:r w:rsidRPr="009302DF">
        <w:rPr>
          <w:b/>
          <w:sz w:val="28"/>
          <w:szCs w:val="28"/>
          <w:lang w:val="en-US"/>
        </w:rPr>
        <w:t>single-step income statement</w:t>
      </w:r>
      <w:r w:rsidRPr="009302DF">
        <w:rPr>
          <w:sz w:val="28"/>
          <w:szCs w:val="28"/>
          <w:lang w:val="en-US"/>
        </w:rPr>
        <w:t xml:space="preserve"> for Meg</w:t>
      </w:r>
      <w:r w:rsidR="009E442C" w:rsidRPr="009302DF">
        <w:rPr>
          <w:sz w:val="28"/>
          <w:szCs w:val="28"/>
          <w:lang w:val="en-US"/>
        </w:rPr>
        <w:t>’</w:t>
      </w:r>
      <w:r w:rsidRPr="009302DF">
        <w:rPr>
          <w:sz w:val="28"/>
          <w:szCs w:val="28"/>
          <w:lang w:val="en-US"/>
        </w:rPr>
        <w:t>s Mart in Illustration 7. This simpler format presents only one intermediate total for total operating expenses.</w:t>
      </w:r>
    </w:p>
    <w:p w:rsidR="004F7F34" w:rsidRPr="009302DF" w:rsidRDefault="004F7F34" w:rsidP="009302DF">
      <w:pPr>
        <w:spacing w:line="360" w:lineRule="auto"/>
        <w:ind w:firstLine="709"/>
        <w:jc w:val="both"/>
        <w:rPr>
          <w:b/>
          <w:sz w:val="28"/>
          <w:szCs w:val="28"/>
          <w:lang w:val="en-US"/>
        </w:rPr>
      </w:pPr>
    </w:p>
    <w:p w:rsidR="004F7F34" w:rsidRPr="009302DF" w:rsidRDefault="007E4382" w:rsidP="009302DF">
      <w:pPr>
        <w:spacing w:line="360" w:lineRule="auto"/>
        <w:ind w:firstLine="709"/>
        <w:jc w:val="both"/>
        <w:rPr>
          <w:b/>
          <w:bCs/>
          <w:i/>
          <w:iCs/>
          <w:color w:val="000000"/>
          <w:spacing w:val="5"/>
          <w:sz w:val="28"/>
          <w:szCs w:val="28"/>
          <w:lang w:val="en-US"/>
        </w:rPr>
      </w:pPr>
      <w:r>
        <w:rPr>
          <w:noProof/>
        </w:rPr>
        <w:pict>
          <v:line id="_x0000_s1128" style="position:absolute;left:0;text-align:left;z-index:251641856;mso-position-horizontal-relative:margin" from="25.2pt,13.65pt" to="474.95pt,13.65pt" strokeweight=".5pt">
            <w10:wrap anchorx="margin"/>
          </v:line>
        </w:pict>
      </w:r>
      <w:r w:rsidR="004F7F34" w:rsidRPr="009302DF">
        <w:rPr>
          <w:b/>
          <w:bCs/>
          <w:color w:val="000000"/>
          <w:spacing w:val="47"/>
          <w:sz w:val="28"/>
          <w:szCs w:val="28"/>
          <w:lang w:val="en-US"/>
        </w:rPr>
        <w:t>ILLUSTRATION</w:t>
      </w:r>
      <w:r w:rsidR="004F7F34" w:rsidRPr="009302DF">
        <w:rPr>
          <w:b/>
          <w:bCs/>
          <w:color w:val="000000"/>
          <w:sz w:val="28"/>
          <w:szCs w:val="28"/>
          <w:lang w:val="en-US"/>
        </w:rPr>
        <w:t xml:space="preserve"> 7 Single-Step Income Statements</w:t>
      </w:r>
    </w:p>
    <w:p w:rsidR="004F7F34" w:rsidRPr="009302DF" w:rsidRDefault="004F7F34" w:rsidP="009302DF">
      <w:pPr>
        <w:shd w:val="clear" w:color="auto" w:fill="FFFFFF"/>
        <w:spacing w:line="360" w:lineRule="auto"/>
        <w:ind w:firstLine="709"/>
        <w:jc w:val="both"/>
        <w:rPr>
          <w:sz w:val="28"/>
          <w:szCs w:val="28"/>
          <w:lang w:val="en-US"/>
        </w:rPr>
      </w:pPr>
      <w:r w:rsidRPr="009302DF">
        <w:rPr>
          <w:b/>
          <w:bCs/>
          <w:color w:val="000000"/>
          <w:spacing w:val="-9"/>
          <w:sz w:val="28"/>
          <w:szCs w:val="28"/>
          <w:lang w:val="en-US"/>
        </w:rPr>
        <w:t>MEG</w:t>
      </w:r>
      <w:r w:rsidR="009E442C" w:rsidRPr="009302DF">
        <w:rPr>
          <w:b/>
          <w:bCs/>
          <w:color w:val="000000"/>
          <w:spacing w:val="-9"/>
          <w:sz w:val="28"/>
          <w:szCs w:val="28"/>
          <w:lang w:val="en-US"/>
        </w:rPr>
        <w:t>’</w:t>
      </w:r>
      <w:r w:rsidRPr="009302DF">
        <w:rPr>
          <w:b/>
          <w:bCs/>
          <w:color w:val="000000"/>
          <w:spacing w:val="-9"/>
          <w:sz w:val="28"/>
          <w:szCs w:val="28"/>
          <w:lang w:val="en-US"/>
        </w:rPr>
        <w:t>S MART</w:t>
      </w:r>
    </w:p>
    <w:p w:rsidR="004F7F34" w:rsidRPr="009302DF" w:rsidRDefault="004F7F34" w:rsidP="009302DF">
      <w:pPr>
        <w:shd w:val="clear" w:color="auto" w:fill="FFFFFF"/>
        <w:spacing w:line="360" w:lineRule="auto"/>
        <w:ind w:firstLine="709"/>
        <w:jc w:val="both"/>
        <w:rPr>
          <w:sz w:val="28"/>
          <w:szCs w:val="28"/>
          <w:lang w:val="en-US"/>
        </w:rPr>
      </w:pPr>
      <w:r w:rsidRPr="009302DF">
        <w:rPr>
          <w:b/>
          <w:bCs/>
          <w:color w:val="000000"/>
          <w:sz w:val="28"/>
          <w:szCs w:val="28"/>
          <w:lang w:val="en-US"/>
        </w:rPr>
        <w:t>Income Statement</w:t>
      </w:r>
      <w:r w:rsidR="00E2152C" w:rsidRPr="00E2152C">
        <w:rPr>
          <w:b/>
          <w:bCs/>
          <w:color w:val="000000"/>
          <w:sz w:val="28"/>
          <w:szCs w:val="28"/>
          <w:lang w:val="en-US"/>
        </w:rPr>
        <w:t xml:space="preserve"> </w:t>
      </w:r>
      <w:r w:rsidRPr="009302DF">
        <w:rPr>
          <w:b/>
          <w:bCs/>
          <w:color w:val="000000"/>
          <w:spacing w:val="-1"/>
          <w:sz w:val="28"/>
          <w:szCs w:val="28"/>
          <w:lang w:val="en-US"/>
        </w:rPr>
        <w:t>For Year Ended December 31,19X2</w:t>
      </w:r>
    </w:p>
    <w:p w:rsidR="004F7F34" w:rsidRPr="009302DF" w:rsidRDefault="004F7F34" w:rsidP="009302DF">
      <w:pPr>
        <w:spacing w:line="360" w:lineRule="auto"/>
        <w:ind w:firstLine="709"/>
        <w:jc w:val="both"/>
        <w:rPr>
          <w:b/>
          <w:sz w:val="28"/>
          <w:szCs w:val="28"/>
          <w:lang w:val="en-US"/>
        </w:rPr>
      </w:pPr>
    </w:p>
    <w:p w:rsidR="004F7F34" w:rsidRPr="009302DF" w:rsidRDefault="004F7F34" w:rsidP="009302DF">
      <w:pPr>
        <w:spacing w:line="360" w:lineRule="auto"/>
        <w:ind w:firstLine="709"/>
        <w:jc w:val="both"/>
        <w:rPr>
          <w:b/>
          <w:sz w:val="28"/>
          <w:szCs w:val="28"/>
          <w:lang w:val="en-US"/>
        </w:rPr>
      </w:pPr>
      <w:r w:rsidRPr="009302DF">
        <w:rPr>
          <w:color w:val="202020"/>
          <w:spacing w:val="6"/>
          <w:sz w:val="28"/>
          <w:szCs w:val="28"/>
          <w:lang w:val="en-US"/>
        </w:rPr>
        <w:t>Net sales………………………………………………………….</w:t>
      </w:r>
      <w:r w:rsidRPr="009302DF">
        <w:rPr>
          <w:color w:val="000000"/>
          <w:spacing w:val="-2"/>
          <w:sz w:val="28"/>
          <w:szCs w:val="28"/>
          <w:lang w:val="en-US"/>
        </w:rPr>
        <w:t>$314,700</w:t>
      </w:r>
    </w:p>
    <w:p w:rsidR="004F7F34" w:rsidRPr="009302DF" w:rsidRDefault="004F7F34" w:rsidP="009302DF">
      <w:pPr>
        <w:spacing w:line="360" w:lineRule="auto"/>
        <w:ind w:firstLine="709"/>
        <w:jc w:val="both"/>
        <w:rPr>
          <w:b/>
          <w:sz w:val="28"/>
          <w:szCs w:val="28"/>
          <w:lang w:val="en-US"/>
        </w:rPr>
      </w:pPr>
      <w:r w:rsidRPr="009302DF">
        <w:rPr>
          <w:color w:val="202020"/>
          <w:spacing w:val="2"/>
          <w:sz w:val="28"/>
          <w:szCs w:val="28"/>
          <w:lang w:val="en-US"/>
        </w:rPr>
        <w:t xml:space="preserve">Cost of goods sold………………………………………………$ </w:t>
      </w:r>
      <w:r w:rsidRPr="009302DF">
        <w:rPr>
          <w:color w:val="000000"/>
          <w:spacing w:val="-2"/>
          <w:sz w:val="28"/>
          <w:szCs w:val="28"/>
          <w:lang w:val="en-US"/>
        </w:rPr>
        <w:t>230,400</w:t>
      </w:r>
    </w:p>
    <w:p w:rsidR="004F7F34" w:rsidRPr="009302DF" w:rsidRDefault="004F7F34" w:rsidP="009302DF">
      <w:pPr>
        <w:spacing w:line="360" w:lineRule="auto"/>
        <w:ind w:firstLine="709"/>
        <w:jc w:val="both"/>
        <w:rPr>
          <w:b/>
          <w:sz w:val="28"/>
          <w:szCs w:val="28"/>
          <w:lang w:val="en-US"/>
        </w:rPr>
      </w:pPr>
      <w:r w:rsidRPr="009302DF">
        <w:rPr>
          <w:color w:val="000000"/>
          <w:spacing w:val="4"/>
          <w:sz w:val="28"/>
          <w:szCs w:val="28"/>
          <w:lang w:val="en-US"/>
        </w:rPr>
        <w:t>Selling expenses………………………………………</w:t>
      </w:r>
      <w:r w:rsidR="00E2152C" w:rsidRPr="00E2152C">
        <w:rPr>
          <w:color w:val="000000"/>
          <w:spacing w:val="4"/>
          <w:sz w:val="28"/>
          <w:szCs w:val="28"/>
          <w:lang w:val="en-US"/>
        </w:rPr>
        <w:t xml:space="preserve">                   </w:t>
      </w:r>
      <w:r w:rsidRPr="009302DF">
        <w:rPr>
          <w:color w:val="000000"/>
          <w:spacing w:val="4"/>
          <w:sz w:val="28"/>
          <w:szCs w:val="28"/>
          <w:lang w:val="en-US"/>
        </w:rPr>
        <w:t>33,500</w:t>
      </w:r>
    </w:p>
    <w:p w:rsidR="004F7F34" w:rsidRPr="009302DF" w:rsidRDefault="004F7F34" w:rsidP="009302DF">
      <w:pPr>
        <w:spacing w:line="360" w:lineRule="auto"/>
        <w:ind w:firstLine="709"/>
        <w:jc w:val="both"/>
        <w:rPr>
          <w:b/>
          <w:sz w:val="28"/>
          <w:szCs w:val="28"/>
          <w:lang w:val="en-US"/>
        </w:rPr>
      </w:pPr>
      <w:r w:rsidRPr="009302DF">
        <w:rPr>
          <w:color w:val="000000"/>
          <w:spacing w:val="7"/>
          <w:sz w:val="28"/>
          <w:szCs w:val="28"/>
          <w:lang w:val="en-US"/>
        </w:rPr>
        <w:t>General and administrative expenses……………………………</w:t>
      </w:r>
      <w:r w:rsidR="00460ACE">
        <w:rPr>
          <w:color w:val="000000"/>
          <w:spacing w:val="7"/>
          <w:sz w:val="28"/>
          <w:szCs w:val="28"/>
          <w:lang w:val="en-US"/>
        </w:rPr>
        <w:t xml:space="preserve">   </w:t>
      </w:r>
      <w:r w:rsidRPr="009302DF">
        <w:rPr>
          <w:color w:val="000000"/>
          <w:spacing w:val="7"/>
          <w:sz w:val="28"/>
          <w:szCs w:val="28"/>
          <w:u w:val="single"/>
          <w:lang w:val="en-US"/>
        </w:rPr>
        <w:t>29,300</w:t>
      </w:r>
    </w:p>
    <w:p w:rsidR="004F7F34" w:rsidRPr="009302DF" w:rsidRDefault="004F7F34" w:rsidP="009302DF">
      <w:pPr>
        <w:spacing w:line="360" w:lineRule="auto"/>
        <w:ind w:firstLine="709"/>
        <w:jc w:val="both"/>
        <w:rPr>
          <w:b/>
          <w:sz w:val="28"/>
          <w:szCs w:val="28"/>
          <w:lang w:val="en-US"/>
        </w:rPr>
      </w:pPr>
      <w:r w:rsidRPr="009302DF">
        <w:rPr>
          <w:color w:val="202020"/>
          <w:spacing w:val="6"/>
          <w:sz w:val="28"/>
          <w:szCs w:val="28"/>
          <w:lang w:val="en-US"/>
        </w:rPr>
        <w:t>Total operating expenses………………………………</w:t>
      </w:r>
      <w:r w:rsidR="00460ACE">
        <w:rPr>
          <w:color w:val="202020"/>
          <w:spacing w:val="6"/>
          <w:sz w:val="28"/>
          <w:szCs w:val="28"/>
          <w:lang w:val="en-US"/>
        </w:rPr>
        <w:t xml:space="preserve">         </w:t>
      </w:r>
      <w:r w:rsidR="00E2152C" w:rsidRPr="00E2152C">
        <w:rPr>
          <w:color w:val="202020"/>
          <w:spacing w:val="6"/>
          <w:sz w:val="28"/>
          <w:szCs w:val="28"/>
          <w:lang w:val="en-US"/>
        </w:rPr>
        <w:t xml:space="preserve">      </w:t>
      </w:r>
      <w:r w:rsidR="00460ACE">
        <w:rPr>
          <w:color w:val="202020"/>
          <w:spacing w:val="6"/>
          <w:sz w:val="28"/>
          <w:szCs w:val="28"/>
          <w:lang w:val="en-US"/>
        </w:rPr>
        <w:t xml:space="preserve"> </w:t>
      </w:r>
      <w:r w:rsidRPr="009302DF">
        <w:rPr>
          <w:color w:val="202020"/>
          <w:spacing w:val="6"/>
          <w:sz w:val="28"/>
          <w:szCs w:val="28"/>
          <w:lang w:val="en-US"/>
        </w:rPr>
        <w:t xml:space="preserve"> </w:t>
      </w:r>
      <w:r w:rsidRPr="009302DF">
        <w:rPr>
          <w:color w:val="000000"/>
          <w:spacing w:val="-2"/>
          <w:sz w:val="28"/>
          <w:szCs w:val="28"/>
          <w:u w:val="single"/>
          <w:lang w:val="en-US"/>
        </w:rPr>
        <w:t>293,200</w:t>
      </w:r>
    </w:p>
    <w:p w:rsidR="004F7F34" w:rsidRPr="009302DF" w:rsidRDefault="007E4382" w:rsidP="009302DF">
      <w:pPr>
        <w:spacing w:line="360" w:lineRule="auto"/>
        <w:ind w:firstLine="709"/>
        <w:jc w:val="both"/>
        <w:rPr>
          <w:b/>
          <w:sz w:val="28"/>
          <w:szCs w:val="28"/>
          <w:lang w:val="en-US"/>
        </w:rPr>
      </w:pPr>
      <w:r>
        <w:rPr>
          <w:noProof/>
        </w:rPr>
        <w:pict>
          <v:line id="_x0000_s1129" style="position:absolute;left:0;text-align:left;z-index:251642880;mso-position-horizontal-relative:margin" from="29.7pt,19.1pt" to="483.95pt,19.1pt" strokeweight=".5pt">
            <w10:wrap anchorx="margin"/>
          </v:line>
        </w:pict>
      </w:r>
      <w:r w:rsidR="004F7F34" w:rsidRPr="009302DF">
        <w:rPr>
          <w:color w:val="000000"/>
          <w:spacing w:val="4"/>
          <w:sz w:val="28"/>
          <w:szCs w:val="28"/>
          <w:lang w:val="en-US"/>
        </w:rPr>
        <w:t>Net income……………………………………………</w:t>
      </w:r>
      <w:r w:rsidR="00E2152C" w:rsidRPr="00E2152C">
        <w:rPr>
          <w:color w:val="000000"/>
          <w:spacing w:val="4"/>
          <w:sz w:val="28"/>
          <w:szCs w:val="28"/>
          <w:lang w:val="en-US"/>
        </w:rPr>
        <w:t xml:space="preserve">                  </w:t>
      </w:r>
      <w:r w:rsidR="004F7F34" w:rsidRPr="009302DF">
        <w:rPr>
          <w:color w:val="000000"/>
          <w:spacing w:val="4"/>
          <w:sz w:val="28"/>
          <w:szCs w:val="28"/>
          <w:u w:val="single"/>
          <w:lang w:val="en-US"/>
        </w:rPr>
        <w:t>$ 21,500</w:t>
      </w:r>
    </w:p>
    <w:p w:rsidR="004F7F34" w:rsidRPr="009302DF" w:rsidRDefault="004F7F34" w:rsidP="009302DF">
      <w:pPr>
        <w:spacing w:line="360" w:lineRule="auto"/>
        <w:ind w:firstLine="709"/>
        <w:jc w:val="both"/>
        <w:rPr>
          <w:b/>
          <w:sz w:val="28"/>
          <w:szCs w:val="28"/>
          <w:lang w:val="en-US"/>
        </w:rPr>
      </w:pPr>
    </w:p>
    <w:p w:rsidR="006E75BD" w:rsidRPr="009302DF" w:rsidRDefault="006E75BD" w:rsidP="009302DF">
      <w:pPr>
        <w:shd w:val="clear" w:color="auto" w:fill="FFFFFF"/>
        <w:spacing w:line="360" w:lineRule="auto"/>
        <w:ind w:firstLine="709"/>
        <w:jc w:val="both"/>
        <w:rPr>
          <w:sz w:val="28"/>
          <w:szCs w:val="28"/>
          <w:lang w:val="en-US"/>
        </w:rPr>
      </w:pPr>
      <w:r w:rsidRPr="009302DF">
        <w:rPr>
          <w:sz w:val="28"/>
          <w:szCs w:val="28"/>
          <w:lang w:val="en-US"/>
        </w:rPr>
        <w:t xml:space="preserve">In practice, many companies use combination formats that have some of the features of both the single- and multiple-step statements. </w:t>
      </w:r>
    </w:p>
    <w:p w:rsidR="004F7F34" w:rsidRPr="009302DF" w:rsidRDefault="004F7F34" w:rsidP="009302DF">
      <w:pPr>
        <w:spacing w:line="360" w:lineRule="auto"/>
        <w:ind w:firstLine="709"/>
        <w:jc w:val="both"/>
        <w:rPr>
          <w:b/>
          <w:sz w:val="28"/>
          <w:szCs w:val="28"/>
          <w:lang w:val="en-US"/>
        </w:rPr>
      </w:pPr>
    </w:p>
    <w:p w:rsidR="00C30EF1" w:rsidRPr="009302DF" w:rsidRDefault="00C30EF1" w:rsidP="009302DF">
      <w:pPr>
        <w:shd w:val="clear" w:color="auto" w:fill="FFFFFF"/>
        <w:spacing w:line="360" w:lineRule="auto"/>
        <w:ind w:firstLine="709"/>
        <w:jc w:val="both"/>
        <w:rPr>
          <w:b/>
          <w:sz w:val="28"/>
          <w:szCs w:val="28"/>
          <w:lang w:val="en-US"/>
        </w:rPr>
      </w:pPr>
      <w:r w:rsidRPr="009302DF">
        <w:rPr>
          <w:b/>
          <w:color w:val="000000"/>
          <w:sz w:val="28"/>
          <w:szCs w:val="28"/>
          <w:lang w:val="en-US"/>
        </w:rPr>
        <w:t>Closing Entries for Merchandising Companies</w:t>
      </w:r>
    </w:p>
    <w:p w:rsidR="00C30EF1" w:rsidRPr="009302DF" w:rsidRDefault="00C30EF1" w:rsidP="009302DF">
      <w:pPr>
        <w:shd w:val="clear" w:color="auto" w:fill="FFFFFF"/>
        <w:spacing w:line="360" w:lineRule="auto"/>
        <w:ind w:firstLine="709"/>
        <w:jc w:val="both"/>
        <w:rPr>
          <w:sz w:val="28"/>
          <w:szCs w:val="28"/>
          <w:lang w:val="en-US"/>
        </w:rPr>
      </w:pPr>
      <w:r w:rsidRPr="009302DF">
        <w:rPr>
          <w:color w:val="000000"/>
          <w:sz w:val="28"/>
          <w:szCs w:val="28"/>
          <w:lang w:val="en-US"/>
        </w:rPr>
        <w:t>To help understand how information flows through the accounting system into the financial statements, we now discuss the process for closing the tem</w:t>
      </w:r>
      <w:r w:rsidRPr="009302DF">
        <w:rPr>
          <w:color w:val="000000"/>
          <w:sz w:val="28"/>
          <w:szCs w:val="28"/>
          <w:lang w:val="en-US"/>
        </w:rPr>
        <w:softHyphen/>
        <w:t>porary accounts of merchandising companies. The process is demonstrated with data from the adjusted trial balance for Meg</w:t>
      </w:r>
      <w:r w:rsidR="009E442C" w:rsidRPr="009302DF">
        <w:rPr>
          <w:color w:val="000000"/>
          <w:sz w:val="28"/>
          <w:szCs w:val="28"/>
          <w:lang w:val="en-US"/>
        </w:rPr>
        <w:t>’</w:t>
      </w:r>
      <w:r w:rsidRPr="009302DF">
        <w:rPr>
          <w:color w:val="000000"/>
          <w:sz w:val="28"/>
          <w:szCs w:val="28"/>
          <w:lang w:val="en-US"/>
        </w:rPr>
        <w:t xml:space="preserve">s Mart in Illustration </w:t>
      </w:r>
      <w:smartTag w:uri="urn:schemas-microsoft-com:office:smarttags" w:element="metricconverter">
        <w:smartTagPr>
          <w:attr w:name="ProductID" w:val="8. In"/>
        </w:smartTagPr>
        <w:r w:rsidRPr="009302DF">
          <w:rPr>
            <w:color w:val="000000"/>
            <w:sz w:val="28"/>
            <w:szCs w:val="28"/>
            <w:lang w:val="en-US"/>
          </w:rPr>
          <w:t>8. In</w:t>
        </w:r>
      </w:smartTag>
      <w:r w:rsidRPr="009302DF">
        <w:rPr>
          <w:color w:val="000000"/>
          <w:sz w:val="28"/>
          <w:szCs w:val="28"/>
          <w:lang w:val="en-US"/>
        </w:rPr>
        <w:t xml:space="preserve"> addition, the accountant knows from a physical count that the cost of the end</w:t>
      </w:r>
      <w:r w:rsidRPr="009302DF">
        <w:rPr>
          <w:color w:val="000000"/>
          <w:sz w:val="28"/>
          <w:szCs w:val="28"/>
          <w:lang w:val="en-US"/>
        </w:rPr>
        <w:softHyphen/>
        <w:t>ing inventory is $21,000.</w:t>
      </w:r>
      <w:r w:rsidR="0001630F" w:rsidRPr="009302DF">
        <w:rPr>
          <w:color w:val="000000"/>
          <w:sz w:val="28"/>
          <w:szCs w:val="28"/>
          <w:lang w:val="en-US"/>
        </w:rPr>
        <w:t xml:space="preserve"> </w:t>
      </w:r>
    </w:p>
    <w:p w:rsidR="00E2152C" w:rsidRPr="00E2152C" w:rsidRDefault="00E2152C" w:rsidP="009302DF">
      <w:pPr>
        <w:shd w:val="clear" w:color="auto" w:fill="FFFFFF"/>
        <w:spacing w:line="360" w:lineRule="auto"/>
        <w:ind w:firstLine="709"/>
        <w:jc w:val="both"/>
        <w:rPr>
          <w:b/>
          <w:bCs/>
          <w:color w:val="000000"/>
          <w:spacing w:val="8"/>
          <w:sz w:val="28"/>
          <w:szCs w:val="28"/>
          <w:lang w:val="en-US"/>
        </w:rPr>
      </w:pPr>
      <w:r w:rsidRPr="00E2152C">
        <w:rPr>
          <w:b/>
          <w:bCs/>
          <w:color w:val="000000"/>
          <w:spacing w:val="8"/>
          <w:sz w:val="28"/>
          <w:szCs w:val="28"/>
          <w:lang w:val="en-US"/>
        </w:rPr>
        <w:br w:type="page"/>
      </w:r>
      <w:r w:rsidR="00823BA6" w:rsidRPr="009302DF">
        <w:rPr>
          <w:b/>
          <w:bCs/>
          <w:color w:val="000000"/>
          <w:spacing w:val="8"/>
          <w:sz w:val="28"/>
          <w:szCs w:val="28"/>
          <w:lang w:val="en-US"/>
        </w:rPr>
        <w:t xml:space="preserve">ILLUSTRATION </w:t>
      </w:r>
      <w:r w:rsidR="00823BA6" w:rsidRPr="009302DF">
        <w:rPr>
          <w:b/>
          <w:bCs/>
          <w:color w:val="000000"/>
          <w:spacing w:val="37"/>
          <w:sz w:val="28"/>
          <w:szCs w:val="28"/>
          <w:lang w:val="en-US"/>
        </w:rPr>
        <w:t>8</w:t>
      </w:r>
      <w:r w:rsidR="00460ACE">
        <w:rPr>
          <w:b/>
          <w:bCs/>
          <w:color w:val="000000"/>
          <w:spacing w:val="8"/>
          <w:sz w:val="28"/>
          <w:szCs w:val="28"/>
          <w:lang w:val="en-US"/>
        </w:rPr>
        <w:t xml:space="preserve"> </w:t>
      </w:r>
    </w:p>
    <w:p w:rsidR="00823BA6" w:rsidRPr="009302DF" w:rsidRDefault="007E4382" w:rsidP="009302DF">
      <w:pPr>
        <w:shd w:val="clear" w:color="auto" w:fill="FFFFFF"/>
        <w:spacing w:line="360" w:lineRule="auto"/>
        <w:ind w:firstLine="709"/>
        <w:jc w:val="both"/>
        <w:rPr>
          <w:sz w:val="28"/>
          <w:szCs w:val="28"/>
          <w:lang w:val="en-US"/>
        </w:rPr>
      </w:pPr>
      <w:r>
        <w:rPr>
          <w:noProof/>
        </w:rPr>
        <w:pict>
          <v:line id="_x0000_s1130" style="position:absolute;left:0;text-align:left;z-index:251643904;mso-position-horizontal-relative:margin" from="8.25pt,16.65pt" to="494.95pt,16.65pt" strokeweight=".7pt">
            <w10:wrap anchorx="margin"/>
          </v:line>
        </w:pict>
      </w:r>
      <w:r w:rsidR="00823BA6" w:rsidRPr="009302DF">
        <w:rPr>
          <w:b/>
          <w:bCs/>
          <w:i/>
          <w:iCs/>
          <w:color w:val="000000"/>
          <w:spacing w:val="8"/>
          <w:sz w:val="28"/>
          <w:szCs w:val="28"/>
          <w:lang w:val="en-US"/>
        </w:rPr>
        <w:t>Adjusted Trial Balance for Meg</w:t>
      </w:r>
      <w:r w:rsidR="009E442C" w:rsidRPr="009302DF">
        <w:rPr>
          <w:b/>
          <w:bCs/>
          <w:i/>
          <w:iCs/>
          <w:color w:val="000000"/>
          <w:spacing w:val="8"/>
          <w:sz w:val="28"/>
          <w:szCs w:val="28"/>
          <w:lang w:val="en-US"/>
        </w:rPr>
        <w:t>’</w:t>
      </w:r>
      <w:r w:rsidR="00823BA6" w:rsidRPr="009302DF">
        <w:rPr>
          <w:b/>
          <w:bCs/>
          <w:i/>
          <w:iCs/>
          <w:color w:val="000000"/>
          <w:spacing w:val="8"/>
          <w:sz w:val="28"/>
          <w:szCs w:val="28"/>
          <w:lang w:val="en-US"/>
        </w:rPr>
        <w:t>s Mart at December 31,19X2</w:t>
      </w:r>
    </w:p>
    <w:p w:rsidR="00823BA6" w:rsidRPr="009302DF" w:rsidRDefault="00823BA6" w:rsidP="009302DF">
      <w:pPr>
        <w:shd w:val="clear" w:color="auto" w:fill="FFFFFF"/>
        <w:tabs>
          <w:tab w:val="left" w:leader="dot" w:pos="6110"/>
          <w:tab w:val="right" w:pos="8131"/>
        </w:tabs>
        <w:spacing w:line="360" w:lineRule="auto"/>
        <w:ind w:firstLine="709"/>
        <w:jc w:val="both"/>
        <w:rPr>
          <w:b/>
          <w:bCs/>
          <w:color w:val="000000"/>
          <w:spacing w:val="1"/>
          <w:sz w:val="28"/>
          <w:szCs w:val="28"/>
          <w:lang w:val="en-US"/>
        </w:rPr>
      </w:pPr>
    </w:p>
    <w:p w:rsidR="00823BA6" w:rsidRPr="009302DF" w:rsidRDefault="00C31B41" w:rsidP="009302DF">
      <w:pPr>
        <w:shd w:val="clear" w:color="auto" w:fill="FFFFFF"/>
        <w:tabs>
          <w:tab w:val="left" w:leader="dot" w:pos="6110"/>
          <w:tab w:val="right" w:pos="8131"/>
        </w:tabs>
        <w:spacing w:line="360" w:lineRule="auto"/>
        <w:ind w:firstLine="709"/>
        <w:jc w:val="both"/>
        <w:rPr>
          <w:sz w:val="28"/>
          <w:szCs w:val="28"/>
          <w:lang w:val="en-US"/>
        </w:rPr>
      </w:pPr>
      <w:r w:rsidRPr="009302DF">
        <w:rPr>
          <w:bCs/>
          <w:spacing w:val="1"/>
          <w:sz w:val="28"/>
          <w:szCs w:val="28"/>
          <w:lang w:val="en-US"/>
        </w:rPr>
        <w:t>Cash.</w:t>
      </w:r>
      <w:r w:rsidR="00823BA6" w:rsidRPr="009302DF">
        <w:rPr>
          <w:bCs/>
          <w:sz w:val="28"/>
          <w:szCs w:val="28"/>
          <w:lang w:val="en-US"/>
        </w:rPr>
        <w:tab/>
      </w:r>
      <w:r w:rsidR="00823BA6" w:rsidRPr="009302DF">
        <w:rPr>
          <w:bCs/>
          <w:sz w:val="28"/>
          <w:szCs w:val="28"/>
          <w:lang w:val="en-US"/>
        </w:rPr>
        <w:tab/>
      </w:r>
      <w:r w:rsidR="00823BA6" w:rsidRPr="009302DF">
        <w:rPr>
          <w:bCs/>
          <w:spacing w:val="-1"/>
          <w:sz w:val="28"/>
          <w:szCs w:val="28"/>
          <w:lang w:val="en-US"/>
        </w:rPr>
        <w:t>$</w:t>
      </w:r>
      <w:r w:rsidR="00460ACE">
        <w:rPr>
          <w:bCs/>
          <w:spacing w:val="-1"/>
          <w:sz w:val="28"/>
          <w:szCs w:val="28"/>
          <w:lang w:val="en-US"/>
        </w:rPr>
        <w:t xml:space="preserve">  </w:t>
      </w:r>
      <w:r w:rsidR="00823BA6" w:rsidRPr="009302DF">
        <w:rPr>
          <w:bCs/>
          <w:spacing w:val="-1"/>
          <w:sz w:val="28"/>
          <w:szCs w:val="28"/>
          <w:lang w:val="en-US"/>
        </w:rPr>
        <w:t>8,200</w:t>
      </w:r>
    </w:p>
    <w:p w:rsidR="00823BA6" w:rsidRPr="009302DF" w:rsidRDefault="00823BA6" w:rsidP="009302DF">
      <w:pPr>
        <w:shd w:val="clear" w:color="auto" w:fill="FFFFFF"/>
        <w:tabs>
          <w:tab w:val="left" w:leader="dot" w:pos="6110"/>
          <w:tab w:val="right" w:pos="8131"/>
        </w:tabs>
        <w:spacing w:line="360" w:lineRule="auto"/>
        <w:ind w:firstLine="709"/>
        <w:jc w:val="both"/>
        <w:rPr>
          <w:sz w:val="28"/>
          <w:szCs w:val="28"/>
          <w:lang w:val="en-US"/>
        </w:rPr>
      </w:pPr>
      <w:r w:rsidRPr="009302DF">
        <w:rPr>
          <w:bCs/>
          <w:spacing w:val="2"/>
          <w:sz w:val="28"/>
          <w:szCs w:val="28"/>
          <w:lang w:val="en-US"/>
        </w:rPr>
        <w:t>Accounts receivable</w:t>
      </w:r>
      <w:r w:rsidRPr="009302DF">
        <w:rPr>
          <w:bCs/>
          <w:sz w:val="28"/>
          <w:szCs w:val="28"/>
          <w:lang w:val="en-US"/>
        </w:rPr>
        <w:tab/>
      </w:r>
      <w:r w:rsidRPr="009302DF">
        <w:rPr>
          <w:bCs/>
          <w:sz w:val="28"/>
          <w:szCs w:val="28"/>
          <w:lang w:val="en-US"/>
        </w:rPr>
        <w:tab/>
      </w:r>
      <w:r w:rsidRPr="009302DF">
        <w:rPr>
          <w:bCs/>
          <w:spacing w:val="-3"/>
          <w:sz w:val="28"/>
          <w:szCs w:val="28"/>
          <w:lang w:val="en-US"/>
        </w:rPr>
        <w:t>11,200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1"/>
          <w:sz w:val="28"/>
          <w:szCs w:val="28"/>
          <w:lang w:val="en-US"/>
        </w:rPr>
        <w:t>Merchandise inventory</w:t>
      </w:r>
      <w:r w:rsidRPr="009302DF">
        <w:rPr>
          <w:bCs/>
          <w:sz w:val="28"/>
          <w:szCs w:val="28"/>
          <w:lang w:val="en-US"/>
        </w:rPr>
        <w:tab/>
      </w:r>
      <w:r w:rsidRPr="009302DF">
        <w:rPr>
          <w:bCs/>
          <w:sz w:val="28"/>
          <w:szCs w:val="28"/>
          <w:lang w:val="en-US"/>
        </w:rPr>
        <w:tab/>
      </w:r>
      <w:r w:rsidRPr="009302DF">
        <w:rPr>
          <w:bCs/>
          <w:spacing w:val="-3"/>
          <w:sz w:val="28"/>
          <w:szCs w:val="28"/>
          <w:lang w:val="en-US"/>
        </w:rPr>
        <w:t>19,000</w:t>
      </w:r>
    </w:p>
    <w:p w:rsidR="00823BA6" w:rsidRPr="009302DF" w:rsidRDefault="00823BA6" w:rsidP="009302DF">
      <w:pPr>
        <w:shd w:val="clear" w:color="auto" w:fill="FFFFFF"/>
        <w:tabs>
          <w:tab w:val="left" w:leader="dot" w:pos="5270"/>
          <w:tab w:val="left" w:leader="dot" w:pos="6110"/>
          <w:tab w:val="right" w:pos="8131"/>
        </w:tabs>
        <w:spacing w:line="360" w:lineRule="auto"/>
        <w:ind w:firstLine="709"/>
        <w:jc w:val="both"/>
        <w:rPr>
          <w:sz w:val="28"/>
          <w:szCs w:val="28"/>
          <w:lang w:val="en-US"/>
        </w:rPr>
      </w:pPr>
      <w:r w:rsidRPr="009302DF">
        <w:rPr>
          <w:bCs/>
          <w:spacing w:val="1"/>
          <w:sz w:val="28"/>
          <w:szCs w:val="28"/>
          <w:lang w:val="en-US"/>
        </w:rPr>
        <w:t>Office supplies</w:t>
      </w:r>
      <w:r w:rsidRPr="009302DF">
        <w:rPr>
          <w:bCs/>
          <w:sz w:val="28"/>
          <w:szCs w:val="28"/>
          <w:lang w:val="en-US"/>
        </w:rPr>
        <w:tab/>
      </w:r>
      <w:r w:rsidRPr="009302DF">
        <w:rPr>
          <w:bCs/>
          <w:sz w:val="28"/>
          <w:szCs w:val="28"/>
          <w:lang w:val="en-US"/>
        </w:rPr>
        <w:tab/>
      </w:r>
      <w:r w:rsidRPr="009302DF">
        <w:rPr>
          <w:bCs/>
          <w:sz w:val="28"/>
          <w:szCs w:val="28"/>
          <w:lang w:val="en-US"/>
        </w:rPr>
        <w:tab/>
      </w:r>
      <w:r w:rsidRPr="009302DF">
        <w:rPr>
          <w:bCs/>
          <w:spacing w:val="-2"/>
          <w:sz w:val="28"/>
          <w:szCs w:val="28"/>
          <w:lang w:val="en-US"/>
        </w:rPr>
        <w:t>550</w:t>
      </w:r>
    </w:p>
    <w:p w:rsidR="00823BA6" w:rsidRPr="009302DF" w:rsidRDefault="00823BA6" w:rsidP="009302DF">
      <w:pPr>
        <w:shd w:val="clear" w:color="auto" w:fill="FFFFFF"/>
        <w:tabs>
          <w:tab w:val="left" w:leader="dot" w:pos="6110"/>
          <w:tab w:val="right" w:pos="8131"/>
        </w:tabs>
        <w:spacing w:line="360" w:lineRule="auto"/>
        <w:ind w:firstLine="709"/>
        <w:jc w:val="both"/>
        <w:rPr>
          <w:sz w:val="28"/>
          <w:szCs w:val="28"/>
          <w:lang w:val="en-US"/>
        </w:rPr>
      </w:pPr>
      <w:r w:rsidRPr="009302DF">
        <w:rPr>
          <w:bCs/>
          <w:spacing w:val="1"/>
          <w:sz w:val="28"/>
          <w:szCs w:val="28"/>
          <w:lang w:val="en-US"/>
        </w:rPr>
        <w:t>Store supplies</w:t>
      </w:r>
      <w:r w:rsidRPr="009302DF">
        <w:rPr>
          <w:bCs/>
          <w:sz w:val="28"/>
          <w:szCs w:val="28"/>
          <w:lang w:val="en-US"/>
        </w:rPr>
        <w:tab/>
      </w:r>
      <w:r w:rsidRPr="009302DF">
        <w:rPr>
          <w:bCs/>
          <w:sz w:val="28"/>
          <w:szCs w:val="28"/>
          <w:lang w:val="en-US"/>
        </w:rPr>
        <w:tab/>
      </w:r>
      <w:r w:rsidRPr="009302DF">
        <w:rPr>
          <w:bCs/>
          <w:spacing w:val="-4"/>
          <w:sz w:val="28"/>
          <w:szCs w:val="28"/>
          <w:lang w:val="en-US"/>
        </w:rPr>
        <w:t>250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z w:val="28"/>
          <w:szCs w:val="28"/>
          <w:lang w:val="en-US"/>
        </w:rPr>
        <w:t>Prepaid insurance</w:t>
      </w:r>
      <w:r w:rsidRPr="009302DF">
        <w:rPr>
          <w:bCs/>
          <w:sz w:val="28"/>
          <w:szCs w:val="28"/>
          <w:lang w:val="en-US"/>
        </w:rPr>
        <w:tab/>
      </w:r>
      <w:r w:rsidRPr="009302DF">
        <w:rPr>
          <w:bCs/>
          <w:sz w:val="28"/>
          <w:szCs w:val="28"/>
          <w:lang w:val="en-US"/>
        </w:rPr>
        <w:tab/>
      </w:r>
      <w:r w:rsidRPr="009302DF">
        <w:rPr>
          <w:bCs/>
          <w:spacing w:val="-4"/>
          <w:sz w:val="28"/>
          <w:szCs w:val="28"/>
          <w:lang w:val="en-US"/>
        </w:rPr>
        <w:t>300</w:t>
      </w:r>
    </w:p>
    <w:p w:rsidR="00823BA6" w:rsidRPr="009302DF" w:rsidRDefault="00823BA6" w:rsidP="009302DF">
      <w:pPr>
        <w:shd w:val="clear" w:color="auto" w:fill="FFFFFF"/>
        <w:tabs>
          <w:tab w:val="left" w:leader="dot" w:pos="6110"/>
          <w:tab w:val="right" w:pos="8131"/>
        </w:tabs>
        <w:spacing w:line="360" w:lineRule="auto"/>
        <w:ind w:firstLine="709"/>
        <w:jc w:val="both"/>
        <w:rPr>
          <w:sz w:val="28"/>
          <w:szCs w:val="28"/>
          <w:lang w:val="en-US"/>
        </w:rPr>
      </w:pPr>
      <w:r w:rsidRPr="009302DF">
        <w:rPr>
          <w:bCs/>
          <w:spacing w:val="2"/>
          <w:sz w:val="28"/>
          <w:szCs w:val="28"/>
          <w:lang w:val="en-US"/>
        </w:rPr>
        <w:t>Office equipment</w:t>
      </w:r>
      <w:r w:rsidRPr="009302DF">
        <w:rPr>
          <w:bCs/>
          <w:sz w:val="28"/>
          <w:szCs w:val="28"/>
          <w:lang w:val="en-US"/>
        </w:rPr>
        <w:tab/>
      </w:r>
      <w:r w:rsidRPr="009302DF">
        <w:rPr>
          <w:bCs/>
          <w:sz w:val="28"/>
          <w:szCs w:val="28"/>
          <w:lang w:val="en-US"/>
        </w:rPr>
        <w:tab/>
      </w:r>
      <w:r w:rsidRPr="009302DF">
        <w:rPr>
          <w:bCs/>
          <w:spacing w:val="-1"/>
          <w:sz w:val="28"/>
          <w:szCs w:val="28"/>
          <w:lang w:val="en-US"/>
        </w:rPr>
        <w:t>4,200</w:t>
      </w:r>
    </w:p>
    <w:p w:rsidR="00823BA6" w:rsidRPr="009302DF" w:rsidRDefault="00823BA6" w:rsidP="009302DF">
      <w:pPr>
        <w:shd w:val="clear" w:color="auto" w:fill="FFFFFF"/>
        <w:tabs>
          <w:tab w:val="right" w:pos="9180"/>
        </w:tabs>
        <w:spacing w:line="360" w:lineRule="auto"/>
        <w:ind w:firstLine="709"/>
        <w:jc w:val="both"/>
        <w:rPr>
          <w:sz w:val="28"/>
          <w:szCs w:val="28"/>
          <w:lang w:val="en-US"/>
        </w:rPr>
      </w:pPr>
      <w:r w:rsidRPr="009302DF">
        <w:rPr>
          <w:bCs/>
          <w:spacing w:val="-1"/>
          <w:sz w:val="28"/>
          <w:szCs w:val="28"/>
          <w:lang w:val="en-US"/>
        </w:rPr>
        <w:t>Accumulated depreciation, office equipment</w:t>
      </w:r>
      <w:r w:rsidR="009E442C" w:rsidRPr="009302DF">
        <w:rPr>
          <w:bCs/>
          <w:spacing w:val="-1"/>
          <w:sz w:val="28"/>
          <w:szCs w:val="28"/>
          <w:lang w:val="en-US"/>
        </w:rPr>
        <w:t>…</w:t>
      </w:r>
      <w:r w:rsidRPr="009302DF">
        <w:rPr>
          <w:bCs/>
          <w:spacing w:val="-1"/>
          <w:sz w:val="28"/>
          <w:szCs w:val="28"/>
          <w:lang w:val="en-US"/>
        </w:rPr>
        <w:t>.......................</w:t>
      </w:r>
      <w:r w:rsidRPr="009302DF">
        <w:rPr>
          <w:bCs/>
          <w:spacing w:val="-2"/>
          <w:sz w:val="28"/>
          <w:szCs w:val="28"/>
          <w:lang w:val="en-US"/>
        </w:rPr>
        <w:t>$</w:t>
      </w:r>
      <w:r w:rsidR="00460ACE">
        <w:rPr>
          <w:bCs/>
          <w:spacing w:val="-2"/>
          <w:sz w:val="28"/>
          <w:szCs w:val="28"/>
          <w:lang w:val="en-US"/>
        </w:rPr>
        <w:t xml:space="preserve">  </w:t>
      </w:r>
      <w:r w:rsidRPr="009302DF">
        <w:rPr>
          <w:bCs/>
          <w:spacing w:val="-2"/>
          <w:sz w:val="28"/>
          <w:szCs w:val="28"/>
          <w:lang w:val="en-US"/>
        </w:rPr>
        <w:t>1,400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1"/>
          <w:sz w:val="28"/>
          <w:szCs w:val="28"/>
          <w:lang w:val="en-US"/>
        </w:rPr>
        <w:t>Store equipment</w:t>
      </w:r>
      <w:r w:rsidRPr="009302DF">
        <w:rPr>
          <w:bCs/>
          <w:sz w:val="28"/>
          <w:szCs w:val="28"/>
          <w:lang w:val="en-US"/>
        </w:rPr>
        <w:tab/>
      </w:r>
      <w:r w:rsidRPr="009302DF">
        <w:rPr>
          <w:bCs/>
          <w:sz w:val="28"/>
          <w:szCs w:val="28"/>
          <w:lang w:val="en-US"/>
        </w:rPr>
        <w:tab/>
      </w:r>
      <w:r w:rsidRPr="009302DF">
        <w:rPr>
          <w:bCs/>
          <w:spacing w:val="-3"/>
          <w:sz w:val="28"/>
          <w:szCs w:val="28"/>
          <w:lang w:val="en-US"/>
        </w:rPr>
        <w:t>30,000</w:t>
      </w:r>
    </w:p>
    <w:p w:rsidR="00823BA6" w:rsidRPr="009302DF" w:rsidRDefault="00823BA6" w:rsidP="009302DF">
      <w:pPr>
        <w:shd w:val="clear" w:color="auto" w:fill="FFFFFF"/>
        <w:tabs>
          <w:tab w:val="right" w:pos="9180"/>
        </w:tabs>
        <w:spacing w:line="360" w:lineRule="auto"/>
        <w:ind w:firstLine="709"/>
        <w:jc w:val="both"/>
        <w:rPr>
          <w:sz w:val="28"/>
          <w:szCs w:val="28"/>
          <w:lang w:val="en-US"/>
        </w:rPr>
      </w:pPr>
      <w:r w:rsidRPr="009302DF">
        <w:rPr>
          <w:bCs/>
          <w:spacing w:val="-2"/>
          <w:sz w:val="28"/>
          <w:szCs w:val="28"/>
          <w:lang w:val="en-US"/>
        </w:rPr>
        <w:t>Accumulated depreciation, store equipment…………………………..</w:t>
      </w:r>
      <w:r w:rsidRPr="009302DF">
        <w:rPr>
          <w:bCs/>
          <w:sz w:val="28"/>
          <w:szCs w:val="28"/>
          <w:lang w:val="en-US"/>
        </w:rPr>
        <w:tab/>
      </w:r>
      <w:r w:rsidRPr="009302DF">
        <w:rPr>
          <w:bCs/>
          <w:spacing w:val="-3"/>
          <w:sz w:val="28"/>
          <w:szCs w:val="28"/>
          <w:lang w:val="en-US"/>
        </w:rPr>
        <w:t>6,000</w:t>
      </w:r>
    </w:p>
    <w:p w:rsidR="00823BA6" w:rsidRPr="009302DF" w:rsidRDefault="00823BA6" w:rsidP="009302DF">
      <w:pPr>
        <w:shd w:val="clear" w:color="auto" w:fill="FFFFFF"/>
        <w:tabs>
          <w:tab w:val="left" w:leader="dot" w:pos="6110"/>
          <w:tab w:val="right" w:pos="9180"/>
        </w:tabs>
        <w:spacing w:line="360" w:lineRule="auto"/>
        <w:ind w:firstLine="709"/>
        <w:jc w:val="both"/>
        <w:rPr>
          <w:sz w:val="28"/>
          <w:szCs w:val="28"/>
          <w:lang w:val="en-US"/>
        </w:rPr>
      </w:pPr>
      <w:r w:rsidRPr="009302DF">
        <w:rPr>
          <w:bCs/>
          <w:spacing w:val="1"/>
          <w:sz w:val="28"/>
          <w:szCs w:val="28"/>
          <w:lang w:val="en-US"/>
        </w:rPr>
        <w:t>Accounts payable</w:t>
      </w:r>
      <w:r w:rsidRPr="009302DF">
        <w:rPr>
          <w:bCs/>
          <w:sz w:val="28"/>
          <w:szCs w:val="28"/>
          <w:lang w:val="en-US"/>
        </w:rPr>
        <w:tab/>
      </w:r>
      <w:r w:rsidRPr="009302DF">
        <w:rPr>
          <w:bCs/>
          <w:sz w:val="28"/>
          <w:szCs w:val="28"/>
          <w:lang w:val="en-US"/>
        </w:rPr>
        <w:tab/>
      </w:r>
      <w:r w:rsidRPr="009302DF">
        <w:rPr>
          <w:bCs/>
          <w:spacing w:val="-4"/>
          <w:sz w:val="28"/>
          <w:szCs w:val="28"/>
          <w:lang w:val="en-US"/>
        </w:rPr>
        <w:t>16,000</w:t>
      </w:r>
    </w:p>
    <w:p w:rsidR="00823BA6" w:rsidRPr="009302DF" w:rsidRDefault="00823BA6" w:rsidP="009302DF">
      <w:pPr>
        <w:shd w:val="clear" w:color="auto" w:fill="FFFFFF"/>
        <w:tabs>
          <w:tab w:val="left" w:leader="dot" w:pos="6115"/>
          <w:tab w:val="right" w:pos="9180"/>
        </w:tabs>
        <w:spacing w:line="360" w:lineRule="auto"/>
        <w:ind w:firstLine="709"/>
        <w:jc w:val="both"/>
        <w:rPr>
          <w:sz w:val="28"/>
          <w:szCs w:val="28"/>
          <w:lang w:val="en-US"/>
        </w:rPr>
      </w:pPr>
      <w:r w:rsidRPr="009302DF">
        <w:rPr>
          <w:bCs/>
          <w:spacing w:val="1"/>
          <w:sz w:val="28"/>
          <w:szCs w:val="28"/>
          <w:lang w:val="en-US"/>
        </w:rPr>
        <w:t>Salaries payable</w:t>
      </w:r>
      <w:r w:rsidRPr="009302DF">
        <w:rPr>
          <w:bCs/>
          <w:sz w:val="28"/>
          <w:szCs w:val="28"/>
          <w:lang w:val="en-US"/>
        </w:rPr>
        <w:tab/>
      </w:r>
      <w:r w:rsidRPr="009302DF">
        <w:rPr>
          <w:bCs/>
          <w:sz w:val="28"/>
          <w:szCs w:val="28"/>
          <w:lang w:val="en-US"/>
        </w:rPr>
        <w:tab/>
      </w:r>
      <w:r w:rsidRPr="009302DF">
        <w:rPr>
          <w:bCs/>
          <w:spacing w:val="-4"/>
          <w:sz w:val="28"/>
          <w:szCs w:val="28"/>
          <w:lang w:val="en-US"/>
        </w:rPr>
        <w:t>800</w:t>
      </w:r>
    </w:p>
    <w:p w:rsidR="00823BA6" w:rsidRPr="009302DF" w:rsidRDefault="00823BA6" w:rsidP="009302DF">
      <w:pPr>
        <w:shd w:val="clear" w:color="auto" w:fill="FFFFFF"/>
        <w:tabs>
          <w:tab w:val="left" w:leader="dot" w:pos="6115"/>
          <w:tab w:val="right" w:pos="9180"/>
        </w:tabs>
        <w:spacing w:line="360" w:lineRule="auto"/>
        <w:ind w:firstLine="709"/>
        <w:jc w:val="both"/>
        <w:rPr>
          <w:sz w:val="28"/>
          <w:szCs w:val="28"/>
          <w:lang w:val="en-US"/>
        </w:rPr>
      </w:pPr>
      <w:r w:rsidRPr="009302DF">
        <w:rPr>
          <w:bCs/>
          <w:sz w:val="28"/>
          <w:szCs w:val="28"/>
          <w:lang w:val="en-US"/>
        </w:rPr>
        <w:t>Meg Harlowe, capital</w:t>
      </w:r>
      <w:r w:rsidRPr="009302DF">
        <w:rPr>
          <w:bCs/>
          <w:sz w:val="28"/>
          <w:szCs w:val="28"/>
          <w:lang w:val="en-US"/>
        </w:rPr>
        <w:tab/>
      </w:r>
      <w:r w:rsidRPr="009302DF">
        <w:rPr>
          <w:bCs/>
          <w:sz w:val="28"/>
          <w:szCs w:val="28"/>
          <w:lang w:val="en-US"/>
        </w:rPr>
        <w:tab/>
      </w:r>
      <w:r w:rsidRPr="009302DF">
        <w:rPr>
          <w:bCs/>
          <w:spacing w:val="-3"/>
          <w:sz w:val="28"/>
          <w:szCs w:val="28"/>
          <w:lang w:val="en-US"/>
        </w:rPr>
        <w:t>34,000</w:t>
      </w:r>
    </w:p>
    <w:p w:rsidR="00823BA6" w:rsidRPr="009302DF" w:rsidRDefault="00823BA6" w:rsidP="009302DF">
      <w:pPr>
        <w:shd w:val="clear" w:color="auto" w:fill="FFFFFF"/>
        <w:tabs>
          <w:tab w:val="left" w:leader="dot" w:pos="6110"/>
          <w:tab w:val="right" w:pos="8131"/>
        </w:tabs>
        <w:spacing w:line="360" w:lineRule="auto"/>
        <w:ind w:firstLine="709"/>
        <w:jc w:val="both"/>
        <w:rPr>
          <w:sz w:val="28"/>
          <w:szCs w:val="28"/>
          <w:lang w:val="en-US"/>
        </w:rPr>
      </w:pPr>
      <w:r w:rsidRPr="009302DF">
        <w:rPr>
          <w:bCs/>
          <w:spacing w:val="-1"/>
          <w:sz w:val="28"/>
          <w:szCs w:val="28"/>
          <w:lang w:val="en-US"/>
        </w:rPr>
        <w:t>Meg Harlowe, withdrawals</w:t>
      </w:r>
      <w:r w:rsidRPr="009302DF">
        <w:rPr>
          <w:bCs/>
          <w:sz w:val="28"/>
          <w:szCs w:val="28"/>
          <w:lang w:val="en-US"/>
        </w:rPr>
        <w:tab/>
      </w:r>
      <w:r w:rsidRPr="009302DF">
        <w:rPr>
          <w:bCs/>
          <w:sz w:val="28"/>
          <w:szCs w:val="28"/>
          <w:lang w:val="en-US"/>
        </w:rPr>
        <w:tab/>
      </w:r>
      <w:r w:rsidRPr="009302DF">
        <w:rPr>
          <w:bCs/>
          <w:spacing w:val="-2"/>
          <w:sz w:val="28"/>
          <w:szCs w:val="28"/>
          <w:lang w:val="en-US"/>
        </w:rPr>
        <w:t>4,000</w:t>
      </w:r>
    </w:p>
    <w:p w:rsidR="00823BA6" w:rsidRPr="009302DF" w:rsidRDefault="00823BA6" w:rsidP="009302DF">
      <w:pPr>
        <w:shd w:val="clear" w:color="auto" w:fill="FFFFFF"/>
        <w:tabs>
          <w:tab w:val="left" w:leader="dot" w:pos="6110"/>
          <w:tab w:val="right" w:pos="9180"/>
        </w:tabs>
        <w:spacing w:line="360" w:lineRule="auto"/>
        <w:ind w:firstLine="709"/>
        <w:jc w:val="both"/>
        <w:rPr>
          <w:sz w:val="28"/>
          <w:szCs w:val="28"/>
          <w:lang w:val="en-US"/>
        </w:rPr>
      </w:pPr>
      <w:r w:rsidRPr="009302DF">
        <w:rPr>
          <w:bCs/>
          <w:spacing w:val="2"/>
          <w:sz w:val="28"/>
          <w:szCs w:val="28"/>
          <w:lang w:val="en-US"/>
        </w:rPr>
        <w:t>Sales</w:t>
      </w:r>
      <w:r w:rsidRPr="009302DF">
        <w:rPr>
          <w:bCs/>
          <w:sz w:val="28"/>
          <w:szCs w:val="28"/>
          <w:lang w:val="en-US"/>
        </w:rPr>
        <w:tab/>
      </w:r>
      <w:r w:rsidRPr="009302DF">
        <w:rPr>
          <w:bCs/>
          <w:sz w:val="28"/>
          <w:szCs w:val="28"/>
          <w:lang w:val="en-US"/>
        </w:rPr>
        <w:tab/>
      </w:r>
      <w:r w:rsidRPr="009302DF">
        <w:rPr>
          <w:bCs/>
          <w:spacing w:val="-2"/>
          <w:sz w:val="28"/>
          <w:szCs w:val="28"/>
          <w:lang w:val="en-US"/>
        </w:rPr>
        <w:t>321,000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1"/>
          <w:sz w:val="28"/>
          <w:szCs w:val="28"/>
          <w:lang w:val="en-US"/>
        </w:rPr>
        <w:t>Sales returns and allowances</w:t>
      </w:r>
      <w:r w:rsidRPr="009302DF">
        <w:rPr>
          <w:bCs/>
          <w:sz w:val="28"/>
          <w:szCs w:val="28"/>
          <w:lang w:val="en-US"/>
        </w:rPr>
        <w:tab/>
      </w:r>
      <w:r w:rsidRPr="009302DF">
        <w:rPr>
          <w:bCs/>
          <w:sz w:val="28"/>
          <w:szCs w:val="28"/>
          <w:lang w:val="en-US"/>
        </w:rPr>
        <w:tab/>
      </w:r>
      <w:r w:rsidRPr="009302DF">
        <w:rPr>
          <w:bCs/>
          <w:spacing w:val="-3"/>
          <w:sz w:val="28"/>
          <w:szCs w:val="28"/>
          <w:lang w:val="en-US"/>
        </w:rPr>
        <w:t>2,000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1"/>
          <w:sz w:val="28"/>
          <w:szCs w:val="28"/>
          <w:lang w:val="en-US"/>
        </w:rPr>
        <w:t>Sales discounts</w:t>
      </w:r>
      <w:r w:rsidRPr="009302DF">
        <w:rPr>
          <w:bCs/>
          <w:sz w:val="28"/>
          <w:szCs w:val="28"/>
          <w:lang w:val="en-US"/>
        </w:rPr>
        <w:tab/>
      </w:r>
      <w:r w:rsidRPr="009302DF">
        <w:rPr>
          <w:bCs/>
          <w:sz w:val="28"/>
          <w:szCs w:val="28"/>
          <w:lang w:val="en-US"/>
        </w:rPr>
        <w:tab/>
      </w:r>
      <w:r w:rsidRPr="009302DF">
        <w:rPr>
          <w:bCs/>
          <w:spacing w:val="-2"/>
          <w:sz w:val="28"/>
          <w:szCs w:val="28"/>
          <w:lang w:val="en-US"/>
        </w:rPr>
        <w:t>4,300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z w:val="28"/>
          <w:szCs w:val="28"/>
          <w:lang w:val="en-US"/>
        </w:rPr>
        <w:t>Purchases</w:t>
      </w:r>
      <w:r w:rsidRPr="009302DF">
        <w:rPr>
          <w:bCs/>
          <w:sz w:val="28"/>
          <w:szCs w:val="28"/>
          <w:lang w:val="en-US"/>
        </w:rPr>
        <w:tab/>
      </w:r>
      <w:r w:rsidRPr="009302DF">
        <w:rPr>
          <w:bCs/>
          <w:sz w:val="28"/>
          <w:szCs w:val="28"/>
          <w:lang w:val="en-US"/>
        </w:rPr>
        <w:tab/>
      </w:r>
      <w:r w:rsidRPr="009302DF">
        <w:rPr>
          <w:bCs/>
          <w:spacing w:val="-2"/>
          <w:sz w:val="28"/>
          <w:szCs w:val="28"/>
          <w:lang w:val="en-US"/>
        </w:rPr>
        <w:t>235,800</w:t>
      </w:r>
    </w:p>
    <w:p w:rsidR="00823BA6" w:rsidRPr="009302DF" w:rsidRDefault="00823BA6" w:rsidP="009302DF">
      <w:pPr>
        <w:shd w:val="clear" w:color="auto" w:fill="FFFFFF"/>
        <w:tabs>
          <w:tab w:val="left" w:leader="dot" w:pos="6115"/>
          <w:tab w:val="right" w:pos="9180"/>
        </w:tabs>
        <w:spacing w:line="360" w:lineRule="auto"/>
        <w:ind w:firstLine="709"/>
        <w:jc w:val="both"/>
        <w:rPr>
          <w:sz w:val="28"/>
          <w:szCs w:val="28"/>
          <w:lang w:val="en-US"/>
        </w:rPr>
      </w:pPr>
      <w:r w:rsidRPr="009302DF">
        <w:rPr>
          <w:bCs/>
          <w:sz w:val="28"/>
          <w:szCs w:val="28"/>
          <w:lang w:val="en-US"/>
        </w:rPr>
        <w:t>Purchases returns and allowances</w:t>
      </w:r>
      <w:r w:rsidR="00460ACE">
        <w:rPr>
          <w:bCs/>
          <w:sz w:val="28"/>
          <w:szCs w:val="28"/>
          <w:lang w:val="en-US"/>
        </w:rPr>
        <w:t xml:space="preserve"> </w:t>
      </w:r>
      <w:r w:rsidRPr="009302DF">
        <w:rPr>
          <w:bCs/>
          <w:sz w:val="28"/>
          <w:szCs w:val="28"/>
          <w:lang w:val="en-US"/>
        </w:rPr>
        <w:t xml:space="preserve"> </w:t>
      </w:r>
      <w:r w:rsidRPr="009302DF">
        <w:rPr>
          <w:bCs/>
          <w:sz w:val="28"/>
          <w:szCs w:val="28"/>
          <w:lang w:val="en-US"/>
        </w:rPr>
        <w:tab/>
      </w:r>
      <w:r w:rsidRPr="009302DF">
        <w:rPr>
          <w:bCs/>
          <w:sz w:val="28"/>
          <w:szCs w:val="28"/>
          <w:lang w:val="en-US"/>
        </w:rPr>
        <w:tab/>
      </w:r>
      <w:r w:rsidRPr="009302DF">
        <w:rPr>
          <w:bCs/>
          <w:spacing w:val="-4"/>
          <w:sz w:val="28"/>
          <w:szCs w:val="28"/>
          <w:lang w:val="en-US"/>
        </w:rPr>
        <w:t>1,500</w:t>
      </w:r>
    </w:p>
    <w:p w:rsidR="00823BA6" w:rsidRPr="009302DF" w:rsidRDefault="00823BA6" w:rsidP="009302DF">
      <w:pPr>
        <w:shd w:val="clear" w:color="auto" w:fill="FFFFFF"/>
        <w:tabs>
          <w:tab w:val="left" w:leader="dot" w:pos="6115"/>
          <w:tab w:val="right" w:pos="9180"/>
        </w:tabs>
        <w:spacing w:line="360" w:lineRule="auto"/>
        <w:ind w:firstLine="709"/>
        <w:jc w:val="both"/>
        <w:rPr>
          <w:sz w:val="28"/>
          <w:szCs w:val="28"/>
          <w:lang w:val="en-US"/>
        </w:rPr>
      </w:pPr>
      <w:r w:rsidRPr="009302DF">
        <w:rPr>
          <w:bCs/>
          <w:spacing w:val="1"/>
          <w:sz w:val="28"/>
          <w:szCs w:val="28"/>
          <w:lang w:val="en-US"/>
        </w:rPr>
        <w:t>Purchases discounts</w:t>
      </w:r>
      <w:r w:rsidRPr="009302DF">
        <w:rPr>
          <w:bCs/>
          <w:sz w:val="28"/>
          <w:szCs w:val="28"/>
          <w:lang w:val="en-US"/>
        </w:rPr>
        <w:tab/>
      </w:r>
      <w:r w:rsidRPr="009302DF">
        <w:rPr>
          <w:bCs/>
          <w:sz w:val="28"/>
          <w:szCs w:val="28"/>
          <w:lang w:val="en-US"/>
        </w:rPr>
        <w:tab/>
      </w:r>
      <w:r w:rsidRPr="009302DF">
        <w:rPr>
          <w:bCs/>
          <w:spacing w:val="-2"/>
          <w:sz w:val="28"/>
          <w:szCs w:val="28"/>
          <w:lang w:val="en-US"/>
        </w:rPr>
        <w:t>4,200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3"/>
          <w:sz w:val="28"/>
          <w:szCs w:val="28"/>
          <w:lang w:val="en-US"/>
        </w:rPr>
        <w:t>Transportation-in</w:t>
      </w:r>
      <w:r w:rsidRPr="009302DF">
        <w:rPr>
          <w:bCs/>
          <w:sz w:val="28"/>
          <w:szCs w:val="28"/>
          <w:lang w:val="en-US"/>
        </w:rPr>
        <w:tab/>
      </w:r>
      <w:r w:rsidRPr="009302DF">
        <w:rPr>
          <w:bCs/>
          <w:sz w:val="28"/>
          <w:szCs w:val="28"/>
          <w:lang w:val="en-US"/>
        </w:rPr>
        <w:tab/>
      </w:r>
      <w:r w:rsidRPr="009302DF">
        <w:rPr>
          <w:bCs/>
          <w:spacing w:val="-2"/>
          <w:sz w:val="28"/>
          <w:szCs w:val="28"/>
          <w:lang w:val="en-US"/>
        </w:rPr>
        <w:t>2,300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2"/>
          <w:sz w:val="28"/>
          <w:szCs w:val="28"/>
          <w:lang w:val="en-US"/>
        </w:rPr>
        <w:t>Depreciation expense, store equipment</w:t>
      </w:r>
      <w:r w:rsidRPr="009302DF">
        <w:rPr>
          <w:bCs/>
          <w:sz w:val="28"/>
          <w:szCs w:val="28"/>
          <w:lang w:val="en-US"/>
        </w:rPr>
        <w:tab/>
      </w:r>
      <w:r w:rsidRPr="009302DF">
        <w:rPr>
          <w:bCs/>
          <w:sz w:val="28"/>
          <w:szCs w:val="28"/>
          <w:lang w:val="en-US"/>
        </w:rPr>
        <w:tab/>
      </w:r>
      <w:r w:rsidRPr="009302DF">
        <w:rPr>
          <w:bCs/>
          <w:spacing w:val="-3"/>
          <w:sz w:val="28"/>
          <w:szCs w:val="28"/>
          <w:lang w:val="en-US"/>
        </w:rPr>
        <w:t>3,000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2"/>
          <w:sz w:val="28"/>
          <w:szCs w:val="28"/>
          <w:lang w:val="en-US"/>
        </w:rPr>
        <w:t>Depreciation expense, office equipment</w:t>
      </w:r>
      <w:r w:rsidRPr="009302DF">
        <w:rPr>
          <w:bCs/>
          <w:sz w:val="28"/>
          <w:szCs w:val="28"/>
          <w:lang w:val="en-US"/>
        </w:rPr>
        <w:tab/>
      </w:r>
      <w:r w:rsidRPr="009302DF">
        <w:rPr>
          <w:bCs/>
          <w:sz w:val="28"/>
          <w:szCs w:val="28"/>
          <w:lang w:val="en-US"/>
        </w:rPr>
        <w:tab/>
      </w:r>
      <w:r w:rsidRPr="009302DF">
        <w:rPr>
          <w:bCs/>
          <w:spacing w:val="-6"/>
          <w:sz w:val="28"/>
          <w:szCs w:val="28"/>
          <w:lang w:val="en-US"/>
        </w:rPr>
        <w:t>700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2"/>
          <w:sz w:val="28"/>
          <w:szCs w:val="28"/>
          <w:lang w:val="en-US"/>
        </w:rPr>
        <w:t>Office salaries expense</w:t>
      </w:r>
      <w:r w:rsidRPr="009302DF">
        <w:rPr>
          <w:bCs/>
          <w:sz w:val="28"/>
          <w:szCs w:val="28"/>
          <w:lang w:val="en-US"/>
        </w:rPr>
        <w:tab/>
      </w:r>
      <w:r w:rsidRPr="009302DF">
        <w:rPr>
          <w:bCs/>
          <w:sz w:val="28"/>
          <w:szCs w:val="28"/>
          <w:lang w:val="en-US"/>
        </w:rPr>
        <w:tab/>
      </w:r>
      <w:r w:rsidRPr="009302DF">
        <w:rPr>
          <w:bCs/>
          <w:spacing w:val="-2"/>
          <w:sz w:val="28"/>
          <w:szCs w:val="28"/>
          <w:lang w:val="en-US"/>
        </w:rPr>
        <w:t>25,300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2"/>
          <w:sz w:val="28"/>
          <w:szCs w:val="28"/>
          <w:lang w:val="en-US"/>
        </w:rPr>
        <w:t>Sales salaries expense</w:t>
      </w:r>
      <w:r w:rsidR="00460ACE">
        <w:rPr>
          <w:bCs/>
          <w:spacing w:val="2"/>
          <w:sz w:val="28"/>
          <w:szCs w:val="28"/>
          <w:lang w:val="en-US"/>
        </w:rPr>
        <w:t xml:space="preserve"> </w:t>
      </w:r>
      <w:r w:rsidRPr="009302DF">
        <w:rPr>
          <w:bCs/>
          <w:spacing w:val="2"/>
          <w:sz w:val="28"/>
          <w:szCs w:val="28"/>
          <w:lang w:val="en-US"/>
        </w:rPr>
        <w:t xml:space="preserve"> </w:t>
      </w:r>
      <w:r w:rsidRPr="009302DF">
        <w:rPr>
          <w:bCs/>
          <w:sz w:val="28"/>
          <w:szCs w:val="28"/>
          <w:lang w:val="en-US"/>
        </w:rPr>
        <w:tab/>
      </w:r>
      <w:r w:rsidRPr="009302DF">
        <w:rPr>
          <w:bCs/>
          <w:sz w:val="28"/>
          <w:szCs w:val="28"/>
          <w:lang w:val="en-US"/>
        </w:rPr>
        <w:tab/>
      </w:r>
      <w:r w:rsidRPr="009302DF">
        <w:rPr>
          <w:bCs/>
          <w:spacing w:val="-3"/>
          <w:sz w:val="28"/>
          <w:szCs w:val="28"/>
          <w:lang w:val="en-US"/>
        </w:rPr>
        <w:t>18,500</w:t>
      </w:r>
    </w:p>
    <w:p w:rsidR="00823BA6" w:rsidRPr="009302DF" w:rsidRDefault="00823BA6" w:rsidP="009302DF">
      <w:pPr>
        <w:shd w:val="clear" w:color="auto" w:fill="FFFFFF"/>
        <w:tabs>
          <w:tab w:val="left" w:leader="dot" w:pos="6120"/>
          <w:tab w:val="right" w:pos="8131"/>
        </w:tabs>
        <w:spacing w:line="360" w:lineRule="auto"/>
        <w:ind w:firstLine="709"/>
        <w:jc w:val="both"/>
        <w:rPr>
          <w:sz w:val="28"/>
          <w:szCs w:val="28"/>
          <w:lang w:val="en-US"/>
        </w:rPr>
      </w:pPr>
      <w:r w:rsidRPr="009302DF">
        <w:rPr>
          <w:bCs/>
          <w:spacing w:val="1"/>
          <w:sz w:val="28"/>
          <w:szCs w:val="28"/>
          <w:lang w:val="en-US"/>
        </w:rPr>
        <w:t>Insurance expense</w:t>
      </w:r>
      <w:r w:rsidRPr="009302DF">
        <w:rPr>
          <w:bCs/>
          <w:sz w:val="28"/>
          <w:szCs w:val="28"/>
          <w:lang w:val="en-US"/>
        </w:rPr>
        <w:tab/>
      </w:r>
      <w:r w:rsidRPr="009302DF">
        <w:rPr>
          <w:bCs/>
          <w:sz w:val="28"/>
          <w:szCs w:val="28"/>
          <w:lang w:val="en-US"/>
        </w:rPr>
        <w:tab/>
      </w:r>
      <w:r w:rsidRPr="009302DF">
        <w:rPr>
          <w:bCs/>
          <w:spacing w:val="-6"/>
          <w:sz w:val="28"/>
          <w:szCs w:val="28"/>
          <w:lang w:val="en-US"/>
        </w:rPr>
        <w:t>600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3"/>
          <w:sz w:val="28"/>
          <w:szCs w:val="28"/>
          <w:lang w:val="en-US"/>
        </w:rPr>
        <w:t>Rent expense, office space</w:t>
      </w:r>
      <w:r w:rsidRPr="009302DF">
        <w:rPr>
          <w:bCs/>
          <w:sz w:val="28"/>
          <w:szCs w:val="28"/>
          <w:lang w:val="en-US"/>
        </w:rPr>
        <w:tab/>
      </w:r>
      <w:r w:rsidRPr="009302DF">
        <w:rPr>
          <w:bCs/>
          <w:sz w:val="28"/>
          <w:szCs w:val="28"/>
          <w:lang w:val="en-US"/>
        </w:rPr>
        <w:tab/>
      </w:r>
      <w:r w:rsidRPr="009302DF">
        <w:rPr>
          <w:bCs/>
          <w:spacing w:val="-2"/>
          <w:sz w:val="28"/>
          <w:szCs w:val="28"/>
          <w:lang w:val="en-US"/>
        </w:rPr>
        <w:t>900</w:t>
      </w:r>
    </w:p>
    <w:p w:rsidR="00823BA6" w:rsidRPr="009302DF" w:rsidRDefault="00823BA6" w:rsidP="009302DF">
      <w:pPr>
        <w:shd w:val="clear" w:color="auto" w:fill="FFFFFF"/>
        <w:tabs>
          <w:tab w:val="left" w:leader="dot" w:pos="5414"/>
          <w:tab w:val="left" w:leader="dot" w:pos="6115"/>
          <w:tab w:val="right" w:pos="8131"/>
        </w:tabs>
        <w:spacing w:line="360" w:lineRule="auto"/>
        <w:ind w:firstLine="709"/>
        <w:jc w:val="both"/>
        <w:rPr>
          <w:sz w:val="28"/>
          <w:szCs w:val="28"/>
          <w:lang w:val="en-US"/>
        </w:rPr>
      </w:pPr>
      <w:r w:rsidRPr="009302DF">
        <w:rPr>
          <w:bCs/>
          <w:spacing w:val="3"/>
          <w:sz w:val="28"/>
          <w:szCs w:val="28"/>
          <w:lang w:val="en-US"/>
        </w:rPr>
        <w:t>Rent expense, selling space</w:t>
      </w:r>
      <w:r w:rsidRPr="009302DF">
        <w:rPr>
          <w:bCs/>
          <w:sz w:val="28"/>
          <w:szCs w:val="28"/>
          <w:lang w:val="en-US"/>
        </w:rPr>
        <w:tab/>
      </w:r>
      <w:r w:rsidR="00017538" w:rsidRPr="009302DF">
        <w:rPr>
          <w:bCs/>
          <w:sz w:val="28"/>
          <w:szCs w:val="28"/>
          <w:lang w:val="en-US"/>
        </w:rPr>
        <w:t>………</w:t>
      </w:r>
      <w:r w:rsidR="00460ACE">
        <w:rPr>
          <w:bCs/>
          <w:sz w:val="28"/>
          <w:szCs w:val="28"/>
          <w:lang w:val="en-US"/>
        </w:rPr>
        <w:t xml:space="preserve">              </w:t>
      </w:r>
      <w:r w:rsidRPr="009302DF">
        <w:rPr>
          <w:bCs/>
          <w:spacing w:val="-3"/>
          <w:sz w:val="28"/>
          <w:szCs w:val="28"/>
          <w:lang w:val="en-US"/>
        </w:rPr>
        <w:t>8,100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2"/>
          <w:sz w:val="28"/>
          <w:szCs w:val="28"/>
          <w:lang w:val="en-US"/>
        </w:rPr>
        <w:t>Office supplies expense</w:t>
      </w:r>
      <w:r w:rsidRPr="009302DF">
        <w:rPr>
          <w:bCs/>
          <w:sz w:val="28"/>
          <w:szCs w:val="28"/>
          <w:lang w:val="en-US"/>
        </w:rPr>
        <w:tab/>
      </w:r>
      <w:r w:rsidRPr="009302DF">
        <w:rPr>
          <w:bCs/>
          <w:sz w:val="28"/>
          <w:szCs w:val="28"/>
          <w:lang w:val="en-US"/>
        </w:rPr>
        <w:tab/>
      </w:r>
      <w:r w:rsidRPr="009302DF">
        <w:rPr>
          <w:bCs/>
          <w:spacing w:val="-4"/>
          <w:sz w:val="28"/>
          <w:szCs w:val="28"/>
          <w:lang w:val="en-US"/>
        </w:rPr>
        <w:t>1,800</w:t>
      </w:r>
    </w:p>
    <w:p w:rsidR="00823BA6" w:rsidRPr="009302DF" w:rsidRDefault="00823BA6" w:rsidP="009302DF">
      <w:pPr>
        <w:shd w:val="clear" w:color="auto" w:fill="FFFFFF"/>
        <w:tabs>
          <w:tab w:val="left" w:leader="dot" w:pos="6115"/>
          <w:tab w:val="right" w:pos="8131"/>
        </w:tabs>
        <w:spacing w:line="360" w:lineRule="auto"/>
        <w:ind w:firstLine="709"/>
        <w:jc w:val="both"/>
        <w:rPr>
          <w:sz w:val="28"/>
          <w:szCs w:val="28"/>
          <w:lang w:val="en-US"/>
        </w:rPr>
      </w:pPr>
      <w:r w:rsidRPr="009302DF">
        <w:rPr>
          <w:bCs/>
          <w:spacing w:val="2"/>
          <w:sz w:val="28"/>
          <w:szCs w:val="28"/>
          <w:lang w:val="en-US"/>
        </w:rPr>
        <w:t>Store supplies expense</w:t>
      </w:r>
      <w:r w:rsidRPr="009302DF">
        <w:rPr>
          <w:bCs/>
          <w:sz w:val="28"/>
          <w:szCs w:val="28"/>
          <w:lang w:val="en-US"/>
        </w:rPr>
        <w:tab/>
      </w:r>
      <w:r w:rsidRPr="009302DF">
        <w:rPr>
          <w:bCs/>
          <w:sz w:val="28"/>
          <w:szCs w:val="28"/>
          <w:lang w:val="en-US"/>
        </w:rPr>
        <w:tab/>
      </w:r>
      <w:r w:rsidRPr="009302DF">
        <w:rPr>
          <w:bCs/>
          <w:spacing w:val="-3"/>
          <w:sz w:val="28"/>
          <w:szCs w:val="28"/>
          <w:lang w:val="en-US"/>
        </w:rPr>
        <w:t>1,200</w:t>
      </w:r>
    </w:p>
    <w:p w:rsidR="00823BA6" w:rsidRPr="009302DF" w:rsidRDefault="00823BA6" w:rsidP="009302DF">
      <w:pPr>
        <w:shd w:val="clear" w:color="auto" w:fill="FFFFFF"/>
        <w:tabs>
          <w:tab w:val="left" w:leader="dot" w:pos="6115"/>
          <w:tab w:val="left" w:pos="7740"/>
        </w:tabs>
        <w:spacing w:line="360" w:lineRule="auto"/>
        <w:ind w:firstLine="709"/>
        <w:jc w:val="both"/>
        <w:rPr>
          <w:sz w:val="28"/>
          <w:szCs w:val="28"/>
          <w:lang w:val="en-US"/>
        </w:rPr>
      </w:pPr>
      <w:r w:rsidRPr="009302DF">
        <w:rPr>
          <w:bCs/>
          <w:spacing w:val="3"/>
          <w:sz w:val="28"/>
          <w:szCs w:val="28"/>
          <w:lang w:val="en-US"/>
        </w:rPr>
        <w:t xml:space="preserve">Advertising </w:t>
      </w:r>
      <w:r w:rsidRPr="009302DF">
        <w:rPr>
          <w:spacing w:val="3"/>
          <w:sz w:val="28"/>
          <w:szCs w:val="28"/>
          <w:lang w:val="en-US"/>
        </w:rPr>
        <w:t>expense</w:t>
      </w:r>
      <w:r w:rsidR="00460ACE">
        <w:rPr>
          <w:spacing w:val="3"/>
          <w:sz w:val="28"/>
          <w:szCs w:val="28"/>
          <w:lang w:val="en-US"/>
        </w:rPr>
        <w:t xml:space="preserve">  </w:t>
      </w:r>
      <w:r w:rsidRPr="009302DF">
        <w:rPr>
          <w:sz w:val="28"/>
          <w:szCs w:val="28"/>
          <w:lang w:val="en-US"/>
        </w:rPr>
        <w:tab/>
      </w:r>
      <w:r w:rsidRPr="009302DF">
        <w:rPr>
          <w:sz w:val="28"/>
          <w:szCs w:val="28"/>
          <w:lang w:val="en-US"/>
        </w:rPr>
        <w:tab/>
      </w:r>
      <w:r w:rsidRPr="009302DF">
        <w:rPr>
          <w:bCs/>
          <w:spacing w:val="-3"/>
          <w:sz w:val="28"/>
          <w:szCs w:val="28"/>
          <w:u w:val="single"/>
          <w:lang w:val="en-US"/>
        </w:rPr>
        <w:t>2,700</w:t>
      </w:r>
      <w:r w:rsidR="00460ACE">
        <w:rPr>
          <w:bCs/>
          <w:spacing w:val="-3"/>
          <w:sz w:val="28"/>
          <w:szCs w:val="28"/>
          <w:lang w:val="en-US"/>
        </w:rPr>
        <w:t xml:space="preserve"> </w:t>
      </w:r>
    </w:p>
    <w:p w:rsidR="00823BA6" w:rsidRPr="009302DF" w:rsidRDefault="007E4382" w:rsidP="009302DF">
      <w:pPr>
        <w:shd w:val="clear" w:color="auto" w:fill="FFFFFF"/>
        <w:tabs>
          <w:tab w:val="left" w:leader="dot" w:pos="7380"/>
          <w:tab w:val="right" w:pos="8131"/>
        </w:tabs>
        <w:spacing w:line="360" w:lineRule="auto"/>
        <w:ind w:firstLine="709"/>
        <w:jc w:val="both"/>
        <w:rPr>
          <w:sz w:val="28"/>
          <w:szCs w:val="28"/>
          <w:lang w:val="en-US"/>
        </w:rPr>
      </w:pPr>
      <w:r>
        <w:rPr>
          <w:noProof/>
        </w:rPr>
        <w:pict>
          <v:line id="_x0000_s1131" style="position:absolute;left:0;text-align:left;z-index:251644928;mso-position-horizontal-relative:margin" from="-9pt,21.9pt" to="477.7pt,21.9pt" strokeweight=".7pt">
            <w10:wrap anchorx="margin"/>
          </v:line>
        </w:pict>
      </w:r>
      <w:r w:rsidR="00823BA6" w:rsidRPr="009302DF">
        <w:rPr>
          <w:bCs/>
          <w:spacing w:val="-3"/>
          <w:sz w:val="28"/>
          <w:szCs w:val="28"/>
          <w:lang w:val="en-US"/>
        </w:rPr>
        <w:t>Totals</w:t>
      </w:r>
      <w:r w:rsidR="00823BA6" w:rsidRPr="009302DF">
        <w:rPr>
          <w:bCs/>
          <w:sz w:val="28"/>
          <w:szCs w:val="28"/>
          <w:lang w:val="en-US"/>
        </w:rPr>
        <w:tab/>
      </w:r>
      <w:r w:rsidR="00823BA6" w:rsidRPr="009302DF">
        <w:rPr>
          <w:bCs/>
          <w:spacing w:val="-2"/>
          <w:sz w:val="28"/>
          <w:szCs w:val="28"/>
          <w:lang w:val="en-US"/>
        </w:rPr>
        <w:t>$384,900</w:t>
      </w:r>
      <w:r w:rsidR="00460ACE">
        <w:rPr>
          <w:bCs/>
          <w:spacing w:val="-2"/>
          <w:sz w:val="28"/>
          <w:szCs w:val="28"/>
          <w:lang w:val="en-US"/>
        </w:rPr>
        <w:t xml:space="preserve">  </w:t>
      </w:r>
      <w:r w:rsidR="00823BA6" w:rsidRPr="009302DF">
        <w:rPr>
          <w:bCs/>
          <w:spacing w:val="-2"/>
          <w:sz w:val="28"/>
          <w:szCs w:val="28"/>
          <w:lang w:val="en-US"/>
        </w:rPr>
        <w:t xml:space="preserve"> $384,900</w:t>
      </w:r>
    </w:p>
    <w:p w:rsidR="00E2152C" w:rsidRDefault="00E2152C" w:rsidP="009302DF">
      <w:pPr>
        <w:shd w:val="clear" w:color="auto" w:fill="FFFFFF"/>
        <w:spacing w:line="360" w:lineRule="auto"/>
        <w:ind w:firstLine="709"/>
        <w:jc w:val="both"/>
        <w:rPr>
          <w:color w:val="000000"/>
          <w:sz w:val="28"/>
          <w:szCs w:val="28"/>
        </w:rPr>
      </w:pPr>
    </w:p>
    <w:p w:rsidR="00BB1A49" w:rsidRPr="009302DF" w:rsidRDefault="00BB1A49" w:rsidP="009302DF">
      <w:pPr>
        <w:shd w:val="clear" w:color="auto" w:fill="FFFFFF"/>
        <w:spacing w:line="360" w:lineRule="auto"/>
        <w:ind w:firstLine="709"/>
        <w:jc w:val="both"/>
        <w:rPr>
          <w:sz w:val="28"/>
          <w:szCs w:val="28"/>
          <w:lang w:val="en-US"/>
        </w:rPr>
      </w:pPr>
      <w:r w:rsidRPr="009302DF">
        <w:rPr>
          <w:color w:val="000000"/>
          <w:sz w:val="28"/>
          <w:szCs w:val="28"/>
          <w:lang w:val="en-US"/>
        </w:rPr>
        <w:t>The trial balance includes these unique accounts for merchandising activ</w:t>
      </w:r>
      <w:r w:rsidRPr="009302DF">
        <w:rPr>
          <w:color w:val="000000"/>
          <w:sz w:val="28"/>
          <w:szCs w:val="28"/>
          <w:lang w:val="en-US"/>
        </w:rPr>
        <w:softHyphen/>
        <w:t>ities: Merchandise Inventory, Sales, Sales Returns and Allowances, Sales Dis</w:t>
      </w:r>
      <w:r w:rsidRPr="009302DF">
        <w:rPr>
          <w:color w:val="000000"/>
          <w:sz w:val="28"/>
          <w:szCs w:val="28"/>
          <w:lang w:val="en-US"/>
        </w:rPr>
        <w:softHyphen/>
        <w:t>counts, Purchases, Purchases Returns and Allowances, Purchases Discounts, and Transportation-In. Their presence in the ledger causes the closing entries to be slightly different from the ones described in Chapter 4. However, the process still consists of four steps.</w:t>
      </w:r>
    </w:p>
    <w:p w:rsidR="000F497A" w:rsidRDefault="000F497A" w:rsidP="000F497A">
      <w:pPr>
        <w:shd w:val="clear" w:color="auto" w:fill="FFFFFF"/>
        <w:spacing w:line="360" w:lineRule="auto"/>
        <w:ind w:left="1701" w:hanging="992"/>
        <w:jc w:val="both"/>
        <w:rPr>
          <w:i/>
          <w:iCs/>
          <w:color w:val="000000"/>
          <w:sz w:val="28"/>
          <w:szCs w:val="28"/>
        </w:rPr>
      </w:pPr>
    </w:p>
    <w:p w:rsidR="00BB1A49" w:rsidRPr="009302DF" w:rsidRDefault="00BB1A49" w:rsidP="000F497A">
      <w:pPr>
        <w:shd w:val="clear" w:color="auto" w:fill="FFFFFF"/>
        <w:spacing w:line="360" w:lineRule="auto"/>
        <w:ind w:left="1701" w:hanging="992"/>
        <w:jc w:val="both"/>
        <w:rPr>
          <w:sz w:val="28"/>
          <w:szCs w:val="28"/>
          <w:lang w:val="en-US"/>
        </w:rPr>
      </w:pPr>
      <w:r w:rsidRPr="009302DF">
        <w:rPr>
          <w:i/>
          <w:iCs/>
          <w:color w:val="000000"/>
          <w:sz w:val="28"/>
          <w:szCs w:val="28"/>
          <w:lang w:val="en-US"/>
        </w:rPr>
        <w:t>Step 1—Record the Ending Inventory and Close the Temporary Accounts That Have Credit Balances</w:t>
      </w:r>
    </w:p>
    <w:p w:rsidR="000F497A" w:rsidRDefault="000F497A" w:rsidP="009302DF">
      <w:pPr>
        <w:shd w:val="clear" w:color="auto" w:fill="FFFFFF"/>
        <w:spacing w:line="360" w:lineRule="auto"/>
        <w:ind w:firstLine="709"/>
        <w:jc w:val="both"/>
        <w:rPr>
          <w:color w:val="000000"/>
          <w:sz w:val="28"/>
          <w:szCs w:val="28"/>
        </w:rPr>
      </w:pPr>
    </w:p>
    <w:p w:rsidR="00BB1A49" w:rsidRPr="009302DF" w:rsidRDefault="00BB1A49" w:rsidP="009302DF">
      <w:pPr>
        <w:shd w:val="clear" w:color="auto" w:fill="FFFFFF"/>
        <w:spacing w:line="360" w:lineRule="auto"/>
        <w:ind w:firstLine="709"/>
        <w:jc w:val="both"/>
        <w:rPr>
          <w:sz w:val="28"/>
          <w:szCs w:val="28"/>
          <w:lang w:val="en-US"/>
        </w:rPr>
      </w:pPr>
      <w:r w:rsidRPr="009302DF">
        <w:rPr>
          <w:color w:val="000000"/>
          <w:sz w:val="28"/>
          <w:szCs w:val="28"/>
          <w:lang w:val="en-US"/>
        </w:rPr>
        <w:t>The first step accomplishes two goals: First, it adds the $21,000 cost of the ending inventory to the balance of the Merchandise Inventory account. Sec</w:t>
      </w:r>
      <w:r w:rsidRPr="009302DF">
        <w:rPr>
          <w:color w:val="000000"/>
          <w:sz w:val="28"/>
          <w:szCs w:val="28"/>
          <w:lang w:val="en-US"/>
        </w:rPr>
        <w:softHyphen/>
        <w:t>ond, it closes the temporary accounts that have credit balances, including the Sales account and the two contra-purchases accounts. The first closing entry for Meg's Mart is</w:t>
      </w:r>
    </w:p>
    <w:p w:rsidR="001153D6" w:rsidRPr="009302DF" w:rsidRDefault="001153D6" w:rsidP="009302DF">
      <w:pPr>
        <w:spacing w:line="360" w:lineRule="auto"/>
        <w:ind w:firstLine="709"/>
        <w:jc w:val="both"/>
        <w:rPr>
          <w:b/>
          <w:sz w:val="28"/>
          <w:szCs w:val="28"/>
          <w:lang w:val="en-US"/>
        </w:rPr>
      </w:pPr>
    </w:p>
    <w:p w:rsidR="0090086E" w:rsidRPr="009302DF" w:rsidRDefault="0090086E" w:rsidP="009302DF">
      <w:pPr>
        <w:shd w:val="clear" w:color="auto" w:fill="FFFFFF"/>
        <w:spacing w:line="360" w:lineRule="auto"/>
        <w:ind w:firstLine="709"/>
        <w:jc w:val="both"/>
        <w:rPr>
          <w:sz w:val="28"/>
          <w:szCs w:val="28"/>
          <w:lang w:val="en-US"/>
        </w:rPr>
      </w:pPr>
      <w:r w:rsidRPr="009302DF">
        <w:rPr>
          <w:color w:val="000000"/>
          <w:spacing w:val="-4"/>
          <w:sz w:val="28"/>
          <w:szCs w:val="28"/>
          <w:lang w:val="en-US"/>
        </w:rPr>
        <w:t>Dec.</w:t>
      </w:r>
      <w:r w:rsidR="00460ACE">
        <w:rPr>
          <w:color w:val="000000"/>
          <w:spacing w:val="-4"/>
          <w:sz w:val="28"/>
          <w:szCs w:val="28"/>
          <w:lang w:val="en-US"/>
        </w:rPr>
        <w:t xml:space="preserve"> </w:t>
      </w:r>
      <w:r w:rsidRPr="009302DF">
        <w:rPr>
          <w:color w:val="000000"/>
          <w:spacing w:val="-4"/>
          <w:sz w:val="28"/>
          <w:szCs w:val="28"/>
          <w:lang w:val="en-US"/>
        </w:rPr>
        <w:t>31</w:t>
      </w:r>
      <w:r w:rsidR="00460ACE">
        <w:rPr>
          <w:color w:val="000000"/>
          <w:spacing w:val="-4"/>
          <w:sz w:val="28"/>
          <w:szCs w:val="28"/>
          <w:lang w:val="en-US"/>
        </w:rPr>
        <w:t xml:space="preserve"> </w:t>
      </w:r>
      <w:r w:rsidRPr="009302DF">
        <w:rPr>
          <w:color w:val="000000"/>
          <w:spacing w:val="3"/>
          <w:sz w:val="28"/>
          <w:szCs w:val="28"/>
          <w:lang w:val="en-US"/>
        </w:rPr>
        <w:t xml:space="preserve">Merchandise </w:t>
      </w:r>
      <w:r w:rsidRPr="009302DF">
        <w:rPr>
          <w:bCs/>
          <w:color w:val="000000"/>
          <w:spacing w:val="3"/>
          <w:sz w:val="28"/>
          <w:szCs w:val="28"/>
          <w:lang w:val="en-US"/>
        </w:rPr>
        <w:t>Inventory…………………..</w:t>
      </w:r>
      <w:r w:rsidRPr="009302DF">
        <w:rPr>
          <w:bCs/>
          <w:color w:val="000000"/>
          <w:sz w:val="28"/>
          <w:szCs w:val="28"/>
          <w:lang w:val="en-US"/>
        </w:rPr>
        <w:t>21,000.00</w:t>
      </w:r>
    </w:p>
    <w:p w:rsidR="0090086E" w:rsidRPr="009302DF" w:rsidRDefault="0090086E" w:rsidP="000F497A">
      <w:pPr>
        <w:shd w:val="clear" w:color="auto" w:fill="FFFFFF"/>
        <w:tabs>
          <w:tab w:val="left" w:leader="dot" w:pos="3427"/>
        </w:tabs>
        <w:spacing w:line="360" w:lineRule="auto"/>
        <w:ind w:firstLine="1701"/>
        <w:jc w:val="both"/>
        <w:rPr>
          <w:sz w:val="28"/>
          <w:szCs w:val="28"/>
          <w:lang w:val="en-US"/>
        </w:rPr>
      </w:pPr>
      <w:r w:rsidRPr="009302DF">
        <w:rPr>
          <w:color w:val="000000"/>
          <w:spacing w:val="4"/>
          <w:sz w:val="28"/>
          <w:szCs w:val="28"/>
          <w:lang w:val="en-US"/>
        </w:rPr>
        <w:t>Sales</w:t>
      </w:r>
      <w:r w:rsidRPr="009302DF">
        <w:rPr>
          <w:color w:val="000000"/>
          <w:sz w:val="28"/>
          <w:szCs w:val="28"/>
          <w:lang w:val="en-US"/>
        </w:rPr>
        <w:tab/>
        <w:t>………………..</w:t>
      </w:r>
      <w:r w:rsidR="00460ACE">
        <w:rPr>
          <w:color w:val="000000"/>
          <w:sz w:val="28"/>
          <w:szCs w:val="28"/>
          <w:lang w:val="en-US"/>
        </w:rPr>
        <w:t xml:space="preserve">      </w:t>
      </w:r>
      <w:r w:rsidRPr="009302DF">
        <w:rPr>
          <w:color w:val="000000"/>
          <w:sz w:val="28"/>
          <w:szCs w:val="28"/>
          <w:lang w:val="en-US"/>
        </w:rPr>
        <w:t xml:space="preserve"> </w:t>
      </w:r>
      <w:r w:rsidR="000F497A" w:rsidRPr="000F497A">
        <w:rPr>
          <w:color w:val="000000"/>
          <w:sz w:val="28"/>
          <w:szCs w:val="28"/>
          <w:lang w:val="en-US"/>
        </w:rPr>
        <w:t xml:space="preserve">             </w:t>
      </w:r>
      <w:r w:rsidRPr="009302DF">
        <w:rPr>
          <w:color w:val="000000"/>
          <w:sz w:val="28"/>
          <w:szCs w:val="28"/>
          <w:lang w:val="en-US"/>
        </w:rPr>
        <w:t>321,000.00</w:t>
      </w:r>
    </w:p>
    <w:p w:rsidR="001153D6" w:rsidRPr="009302DF" w:rsidRDefault="0090086E" w:rsidP="000F497A">
      <w:pPr>
        <w:spacing w:line="360" w:lineRule="auto"/>
        <w:ind w:firstLine="1701"/>
        <w:jc w:val="both"/>
        <w:rPr>
          <w:b/>
          <w:sz w:val="28"/>
          <w:szCs w:val="28"/>
          <w:lang w:val="en-US"/>
        </w:rPr>
      </w:pPr>
      <w:r w:rsidRPr="009302DF">
        <w:rPr>
          <w:color w:val="000000"/>
          <w:spacing w:val="6"/>
          <w:sz w:val="28"/>
          <w:szCs w:val="28"/>
          <w:lang w:val="en-US"/>
        </w:rPr>
        <w:t>Purchases Returns and Allowances……</w:t>
      </w:r>
      <w:r w:rsidR="00460ACE">
        <w:rPr>
          <w:color w:val="000000"/>
          <w:spacing w:val="6"/>
          <w:sz w:val="28"/>
          <w:szCs w:val="28"/>
          <w:lang w:val="en-US"/>
        </w:rPr>
        <w:t xml:space="preserve">    </w:t>
      </w:r>
      <w:r w:rsidR="000F497A" w:rsidRPr="000F497A">
        <w:rPr>
          <w:color w:val="000000"/>
          <w:spacing w:val="6"/>
          <w:sz w:val="28"/>
          <w:szCs w:val="28"/>
          <w:lang w:val="en-US"/>
        </w:rPr>
        <w:t xml:space="preserve"> </w:t>
      </w:r>
      <w:r w:rsidRPr="009302DF">
        <w:rPr>
          <w:color w:val="000000"/>
          <w:spacing w:val="6"/>
          <w:sz w:val="28"/>
          <w:szCs w:val="28"/>
          <w:lang w:val="en-US"/>
        </w:rPr>
        <w:t>1,500.00</w:t>
      </w:r>
      <w:r w:rsidR="00460ACE">
        <w:rPr>
          <w:color w:val="000000"/>
          <w:spacing w:val="6"/>
          <w:sz w:val="28"/>
          <w:szCs w:val="28"/>
          <w:lang w:val="en-US"/>
        </w:rPr>
        <w:t xml:space="preserve"> </w:t>
      </w:r>
      <w:r w:rsidRPr="009302DF">
        <w:rPr>
          <w:color w:val="000000"/>
          <w:spacing w:val="6"/>
          <w:sz w:val="28"/>
          <w:szCs w:val="28"/>
          <w:lang w:val="en-US"/>
        </w:rPr>
        <w:t xml:space="preserve"> </w:t>
      </w:r>
    </w:p>
    <w:p w:rsidR="00B941BB" w:rsidRPr="009302DF" w:rsidRDefault="00B941BB" w:rsidP="000F497A">
      <w:pPr>
        <w:shd w:val="clear" w:color="auto" w:fill="FFFFFF"/>
        <w:tabs>
          <w:tab w:val="left" w:leader="dot" w:pos="3432"/>
        </w:tabs>
        <w:spacing w:line="360" w:lineRule="auto"/>
        <w:ind w:firstLine="1701"/>
        <w:jc w:val="both"/>
        <w:rPr>
          <w:sz w:val="28"/>
          <w:szCs w:val="28"/>
          <w:lang w:val="en-US"/>
        </w:rPr>
      </w:pPr>
      <w:r w:rsidRPr="009302DF">
        <w:rPr>
          <w:color w:val="000000"/>
          <w:spacing w:val="5"/>
          <w:sz w:val="28"/>
          <w:szCs w:val="28"/>
          <w:lang w:val="en-US"/>
        </w:rPr>
        <w:t>Purchases Discounts</w:t>
      </w:r>
      <w:r w:rsidRPr="009302DF">
        <w:rPr>
          <w:color w:val="000000"/>
          <w:sz w:val="28"/>
          <w:szCs w:val="28"/>
          <w:lang w:val="en-US"/>
        </w:rPr>
        <w:tab/>
        <w:t>……………….</w:t>
      </w:r>
      <w:r w:rsidR="00460ACE">
        <w:rPr>
          <w:color w:val="000000"/>
          <w:sz w:val="28"/>
          <w:szCs w:val="28"/>
          <w:lang w:val="en-US"/>
        </w:rPr>
        <w:t xml:space="preserve">        </w:t>
      </w:r>
      <w:r w:rsidRPr="009302DF">
        <w:rPr>
          <w:color w:val="000000"/>
          <w:sz w:val="28"/>
          <w:szCs w:val="28"/>
          <w:lang w:val="en-US"/>
        </w:rPr>
        <w:t xml:space="preserve"> 4,200.00</w:t>
      </w:r>
    </w:p>
    <w:p w:rsidR="00B941BB" w:rsidRPr="009302DF" w:rsidRDefault="00B941BB" w:rsidP="000F497A">
      <w:pPr>
        <w:shd w:val="clear" w:color="auto" w:fill="FFFFFF"/>
        <w:tabs>
          <w:tab w:val="left" w:leader="dot" w:pos="3432"/>
        </w:tabs>
        <w:spacing w:line="360" w:lineRule="auto"/>
        <w:ind w:firstLine="1701"/>
        <w:jc w:val="both"/>
        <w:rPr>
          <w:sz w:val="28"/>
          <w:szCs w:val="28"/>
          <w:lang w:val="en-US"/>
        </w:rPr>
      </w:pPr>
      <w:r w:rsidRPr="009302DF">
        <w:rPr>
          <w:color w:val="000000"/>
          <w:spacing w:val="4"/>
          <w:sz w:val="28"/>
          <w:szCs w:val="28"/>
          <w:lang w:val="en-US"/>
        </w:rPr>
        <w:t>Income Summary</w:t>
      </w:r>
      <w:r w:rsidRPr="009302DF">
        <w:rPr>
          <w:color w:val="000000"/>
          <w:sz w:val="28"/>
          <w:szCs w:val="28"/>
          <w:lang w:val="en-US"/>
        </w:rPr>
        <w:tab/>
        <w:t>……………….</w:t>
      </w:r>
      <w:r w:rsidR="00460ACE">
        <w:rPr>
          <w:color w:val="000000"/>
          <w:sz w:val="28"/>
          <w:szCs w:val="28"/>
          <w:lang w:val="en-US"/>
        </w:rPr>
        <w:t xml:space="preserve">          </w:t>
      </w:r>
      <w:r w:rsidR="000F497A" w:rsidRPr="000F497A">
        <w:rPr>
          <w:color w:val="000000"/>
          <w:sz w:val="28"/>
          <w:szCs w:val="28"/>
          <w:lang w:val="en-US"/>
        </w:rPr>
        <w:t xml:space="preserve"> </w:t>
      </w:r>
      <w:r w:rsidRPr="009302DF">
        <w:rPr>
          <w:color w:val="000000"/>
          <w:sz w:val="28"/>
          <w:szCs w:val="28"/>
          <w:lang w:val="en-US"/>
        </w:rPr>
        <w:t>347,700.00</w:t>
      </w:r>
    </w:p>
    <w:p w:rsidR="000F497A" w:rsidRPr="000F497A" w:rsidRDefault="00B941BB" w:rsidP="000F497A">
      <w:pPr>
        <w:shd w:val="clear" w:color="auto" w:fill="FFFFFF"/>
        <w:spacing w:line="360" w:lineRule="auto"/>
        <w:ind w:left="1701"/>
        <w:jc w:val="both"/>
        <w:rPr>
          <w:i/>
          <w:iCs/>
          <w:color w:val="000000"/>
          <w:spacing w:val="-1"/>
          <w:sz w:val="28"/>
          <w:szCs w:val="28"/>
          <w:lang w:val="en-US"/>
        </w:rPr>
      </w:pPr>
      <w:r w:rsidRPr="009302DF">
        <w:rPr>
          <w:i/>
          <w:iCs/>
          <w:color w:val="000000"/>
          <w:spacing w:val="-1"/>
          <w:sz w:val="28"/>
          <w:szCs w:val="28"/>
          <w:lang w:val="en-US"/>
        </w:rPr>
        <w:t xml:space="preserve"> To close temporary accounts with credit</w:t>
      </w:r>
    </w:p>
    <w:p w:rsidR="00B941BB" w:rsidRPr="009302DF" w:rsidRDefault="00460ACE" w:rsidP="000F497A">
      <w:pPr>
        <w:shd w:val="clear" w:color="auto" w:fill="FFFFFF"/>
        <w:spacing w:line="360" w:lineRule="auto"/>
        <w:ind w:left="1701"/>
        <w:jc w:val="both"/>
        <w:rPr>
          <w:sz w:val="28"/>
          <w:szCs w:val="28"/>
          <w:lang w:val="en-US"/>
        </w:rPr>
      </w:pPr>
      <w:r>
        <w:rPr>
          <w:i/>
          <w:iCs/>
          <w:color w:val="000000"/>
          <w:spacing w:val="-1"/>
          <w:sz w:val="28"/>
          <w:szCs w:val="28"/>
          <w:lang w:val="en-US"/>
        </w:rPr>
        <w:t xml:space="preserve"> </w:t>
      </w:r>
      <w:r w:rsidR="00B941BB" w:rsidRPr="009302DF">
        <w:rPr>
          <w:i/>
          <w:iCs/>
          <w:color w:val="000000"/>
          <w:spacing w:val="-1"/>
          <w:sz w:val="28"/>
          <w:szCs w:val="28"/>
          <w:lang w:val="en-US"/>
        </w:rPr>
        <w:t>balances and record the ending inventory</w:t>
      </w:r>
    </w:p>
    <w:p w:rsidR="006546FE" w:rsidRPr="009302DF" w:rsidRDefault="006546FE" w:rsidP="009302DF">
      <w:pPr>
        <w:shd w:val="clear" w:color="auto" w:fill="FFFFFF"/>
        <w:spacing w:line="360" w:lineRule="auto"/>
        <w:ind w:firstLine="709"/>
        <w:jc w:val="both"/>
        <w:rPr>
          <w:sz w:val="28"/>
          <w:szCs w:val="28"/>
          <w:lang w:val="en-US"/>
        </w:rPr>
      </w:pPr>
      <w:r w:rsidRPr="009302DF">
        <w:rPr>
          <w:color w:val="000000"/>
          <w:sz w:val="28"/>
          <w:szCs w:val="28"/>
          <w:lang w:val="en-US"/>
        </w:rPr>
        <w:t>Posting this entry gives zero balances to the three temporary accounts that had credit balances in the adjusted trial balance. It also momentarily increases the balance of the Merchandise Inventory account to $40,000. How</w:t>
      </w:r>
      <w:r w:rsidRPr="009302DF">
        <w:rPr>
          <w:color w:val="000000"/>
          <w:sz w:val="28"/>
          <w:szCs w:val="28"/>
          <w:lang w:val="en-US"/>
        </w:rPr>
        <w:softHyphen/>
        <w:t>ever the next entry reduces the balance of this account.</w:t>
      </w:r>
    </w:p>
    <w:p w:rsidR="000F497A" w:rsidRDefault="000F497A" w:rsidP="009302DF">
      <w:pPr>
        <w:shd w:val="clear" w:color="auto" w:fill="FFFFFF"/>
        <w:spacing w:line="360" w:lineRule="auto"/>
        <w:ind w:firstLine="709"/>
        <w:jc w:val="both"/>
        <w:rPr>
          <w:i/>
          <w:iCs/>
          <w:color w:val="000000"/>
          <w:sz w:val="28"/>
          <w:szCs w:val="28"/>
        </w:rPr>
      </w:pPr>
    </w:p>
    <w:p w:rsidR="006546FE" w:rsidRPr="009302DF" w:rsidRDefault="006546FE" w:rsidP="000F497A">
      <w:pPr>
        <w:shd w:val="clear" w:color="auto" w:fill="FFFFFF"/>
        <w:spacing w:line="360" w:lineRule="auto"/>
        <w:ind w:left="1701" w:hanging="992"/>
        <w:jc w:val="both"/>
        <w:rPr>
          <w:sz w:val="28"/>
          <w:szCs w:val="28"/>
          <w:lang w:val="en-US"/>
        </w:rPr>
      </w:pPr>
      <w:r w:rsidRPr="009302DF">
        <w:rPr>
          <w:i/>
          <w:iCs/>
          <w:color w:val="000000"/>
          <w:sz w:val="28"/>
          <w:szCs w:val="28"/>
          <w:lang w:val="en-US"/>
        </w:rPr>
        <w:t xml:space="preserve"> Step 2—Remove the Beginning Inventory and Close the Temporary</w:t>
      </w:r>
      <w:r w:rsidRPr="009302DF">
        <w:rPr>
          <w:color w:val="000000"/>
          <w:sz w:val="28"/>
          <w:szCs w:val="28"/>
          <w:lang w:val="en-US"/>
        </w:rPr>
        <w:t xml:space="preserve"> </w:t>
      </w:r>
      <w:r w:rsidRPr="009302DF">
        <w:rPr>
          <w:i/>
          <w:iCs/>
          <w:color w:val="000000"/>
          <w:sz w:val="28"/>
          <w:szCs w:val="28"/>
          <w:lang w:val="en-US"/>
        </w:rPr>
        <w:t>Accounts That Have Debit Balances</w:t>
      </w:r>
    </w:p>
    <w:p w:rsidR="000F497A" w:rsidRDefault="000F497A" w:rsidP="009302DF">
      <w:pPr>
        <w:shd w:val="clear" w:color="auto" w:fill="FFFFFF"/>
        <w:spacing w:line="360" w:lineRule="auto"/>
        <w:ind w:firstLine="709"/>
        <w:jc w:val="both"/>
        <w:rPr>
          <w:color w:val="000000"/>
          <w:sz w:val="28"/>
          <w:szCs w:val="28"/>
        </w:rPr>
      </w:pPr>
    </w:p>
    <w:p w:rsidR="006546FE" w:rsidRDefault="006546FE" w:rsidP="009302DF">
      <w:pPr>
        <w:shd w:val="clear" w:color="auto" w:fill="FFFFFF"/>
        <w:spacing w:line="360" w:lineRule="auto"/>
        <w:ind w:firstLine="709"/>
        <w:jc w:val="both"/>
        <w:rPr>
          <w:color w:val="000000"/>
          <w:sz w:val="28"/>
          <w:szCs w:val="28"/>
        </w:rPr>
      </w:pPr>
      <w:r w:rsidRPr="009302DF">
        <w:rPr>
          <w:color w:val="000000"/>
          <w:sz w:val="28"/>
          <w:szCs w:val="28"/>
          <w:lang w:val="en-US"/>
        </w:rPr>
        <w:t>The second step also accomplishes two results: First, it subtracts the cost of the beginning inventory from the Merchandise Inventory account. Second, it closes the temporary accounts that have debit balances, including the ex</w:t>
      </w:r>
      <w:r w:rsidRPr="009302DF">
        <w:rPr>
          <w:color w:val="000000"/>
          <w:sz w:val="28"/>
          <w:szCs w:val="28"/>
          <w:lang w:val="en-US"/>
        </w:rPr>
        <w:softHyphen/>
        <w:t>pense accounts, the two contra-sales accounts, the Purchases account, and the Transportation-In account. The second closing entry for Meg</w:t>
      </w:r>
      <w:r w:rsidR="009E442C" w:rsidRPr="009302DF">
        <w:rPr>
          <w:color w:val="000000"/>
          <w:sz w:val="28"/>
          <w:szCs w:val="28"/>
          <w:lang w:val="en-US"/>
        </w:rPr>
        <w:t>’</w:t>
      </w:r>
      <w:r w:rsidRPr="009302DF">
        <w:rPr>
          <w:color w:val="000000"/>
          <w:sz w:val="28"/>
          <w:szCs w:val="28"/>
          <w:lang w:val="en-US"/>
        </w:rPr>
        <w:t>s Mart is</w:t>
      </w:r>
    </w:p>
    <w:p w:rsidR="000F497A" w:rsidRPr="000F497A" w:rsidRDefault="000F497A" w:rsidP="009302DF">
      <w:pPr>
        <w:shd w:val="clear" w:color="auto" w:fill="FFFFFF"/>
        <w:spacing w:line="360" w:lineRule="auto"/>
        <w:ind w:firstLine="709"/>
        <w:jc w:val="both"/>
        <w:rPr>
          <w:sz w:val="28"/>
          <w:szCs w:val="28"/>
        </w:rPr>
      </w:pPr>
    </w:p>
    <w:p w:rsidR="00F8505B" w:rsidRPr="009302DF" w:rsidRDefault="00A57A41" w:rsidP="009302DF">
      <w:pPr>
        <w:shd w:val="clear" w:color="auto" w:fill="FFFFFF"/>
        <w:tabs>
          <w:tab w:val="left" w:leader="dot" w:pos="4008"/>
        </w:tabs>
        <w:spacing w:line="360" w:lineRule="auto"/>
        <w:ind w:firstLine="709"/>
        <w:jc w:val="both"/>
        <w:rPr>
          <w:sz w:val="28"/>
          <w:szCs w:val="28"/>
          <w:lang w:val="en-US"/>
        </w:rPr>
      </w:pPr>
      <w:r w:rsidRPr="009302DF">
        <w:rPr>
          <w:color w:val="000000"/>
          <w:spacing w:val="-4"/>
          <w:sz w:val="28"/>
          <w:szCs w:val="28"/>
          <w:lang w:val="en-US"/>
        </w:rPr>
        <w:t>Dec.</w:t>
      </w:r>
      <w:r w:rsidR="00460ACE">
        <w:rPr>
          <w:color w:val="000000"/>
          <w:spacing w:val="-4"/>
          <w:sz w:val="28"/>
          <w:szCs w:val="28"/>
          <w:lang w:val="en-US"/>
        </w:rPr>
        <w:t xml:space="preserve"> </w:t>
      </w:r>
      <w:r w:rsidR="00F8505B" w:rsidRPr="009302DF">
        <w:rPr>
          <w:color w:val="000000"/>
          <w:spacing w:val="-4"/>
          <w:sz w:val="28"/>
          <w:szCs w:val="28"/>
          <w:lang w:val="en-US"/>
        </w:rPr>
        <w:t>31</w:t>
      </w:r>
      <w:r w:rsidR="00460ACE">
        <w:rPr>
          <w:color w:val="000000"/>
          <w:spacing w:val="-4"/>
          <w:sz w:val="28"/>
          <w:szCs w:val="28"/>
          <w:lang w:val="en-US"/>
        </w:rPr>
        <w:t xml:space="preserve"> </w:t>
      </w:r>
      <w:r w:rsidR="00F8505B" w:rsidRPr="009302DF">
        <w:rPr>
          <w:color w:val="000000"/>
          <w:spacing w:val="4"/>
          <w:sz w:val="28"/>
          <w:szCs w:val="28"/>
          <w:lang w:val="en-US"/>
        </w:rPr>
        <w:t>Income Summary</w:t>
      </w:r>
      <w:r w:rsidR="00F8505B" w:rsidRPr="009302DF">
        <w:rPr>
          <w:color w:val="000000"/>
          <w:sz w:val="28"/>
          <w:szCs w:val="28"/>
          <w:lang w:val="en-US"/>
        </w:rPr>
        <w:tab/>
        <w:t>………………………</w:t>
      </w:r>
      <w:r w:rsidR="00FB5751" w:rsidRPr="009302DF">
        <w:rPr>
          <w:color w:val="000000"/>
          <w:sz w:val="28"/>
          <w:szCs w:val="28"/>
          <w:lang w:val="en-US"/>
        </w:rPr>
        <w:t>326,200.00</w:t>
      </w:r>
      <w:r w:rsidR="00460ACE">
        <w:rPr>
          <w:color w:val="000000"/>
          <w:sz w:val="28"/>
          <w:szCs w:val="28"/>
          <w:lang w:val="en-US"/>
        </w:rPr>
        <w:t xml:space="preserve"> </w:t>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6"/>
          <w:sz w:val="28"/>
          <w:szCs w:val="28"/>
          <w:lang w:val="en-US"/>
        </w:rPr>
        <w:t>Merchandise Inventory………………………</w:t>
      </w:r>
      <w:r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19,000.00</w:t>
      </w:r>
      <w:r w:rsidR="00FB5751" w:rsidRPr="009302DF">
        <w:rPr>
          <w:color w:val="000000"/>
          <w:sz w:val="28"/>
          <w:szCs w:val="28"/>
          <w:lang w:val="en-US"/>
        </w:rPr>
        <w:tab/>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4"/>
          <w:sz w:val="28"/>
          <w:szCs w:val="28"/>
          <w:lang w:val="en-US"/>
        </w:rPr>
        <w:t>Sales Returns and Allowances……………….</w:t>
      </w:r>
      <w:r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2,000.00</w:t>
      </w:r>
      <w:r w:rsidR="00FB5751" w:rsidRPr="009302DF">
        <w:rPr>
          <w:color w:val="000000"/>
          <w:sz w:val="28"/>
          <w:szCs w:val="28"/>
          <w:lang w:val="en-US"/>
        </w:rPr>
        <w:tab/>
      </w:r>
    </w:p>
    <w:p w:rsidR="00F8505B" w:rsidRPr="009302DF" w:rsidRDefault="00F8505B" w:rsidP="000F497A">
      <w:pPr>
        <w:shd w:val="clear" w:color="auto" w:fill="FFFFFF"/>
        <w:tabs>
          <w:tab w:val="left" w:leader="dot" w:pos="4008"/>
          <w:tab w:val="left" w:pos="7800"/>
        </w:tabs>
        <w:spacing w:line="360" w:lineRule="auto"/>
        <w:ind w:firstLine="1701"/>
        <w:jc w:val="both"/>
        <w:rPr>
          <w:color w:val="000000"/>
          <w:sz w:val="28"/>
          <w:szCs w:val="28"/>
          <w:lang w:val="en-US"/>
        </w:rPr>
      </w:pPr>
      <w:r w:rsidRPr="009302DF">
        <w:rPr>
          <w:color w:val="000000"/>
          <w:spacing w:val="3"/>
          <w:sz w:val="28"/>
          <w:szCs w:val="28"/>
          <w:lang w:val="en-US"/>
        </w:rPr>
        <w:t>Sales Discounts</w:t>
      </w:r>
      <w:r w:rsidRPr="009302DF">
        <w:rPr>
          <w:color w:val="000000"/>
          <w:sz w:val="28"/>
          <w:szCs w:val="28"/>
          <w:lang w:val="en-US"/>
        </w:rPr>
        <w:tab/>
        <w:t>………………………</w:t>
      </w:r>
      <w:r w:rsidR="00FB5751"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4,300.00</w:t>
      </w:r>
    </w:p>
    <w:p w:rsidR="00F8505B" w:rsidRPr="009302DF" w:rsidRDefault="00F8505B" w:rsidP="000F497A">
      <w:pPr>
        <w:shd w:val="clear" w:color="auto" w:fill="FFFFFF"/>
        <w:tabs>
          <w:tab w:val="left" w:leader="dot" w:pos="4008"/>
          <w:tab w:val="left" w:pos="7800"/>
        </w:tabs>
        <w:spacing w:line="360" w:lineRule="auto"/>
        <w:ind w:firstLine="1701"/>
        <w:jc w:val="both"/>
        <w:rPr>
          <w:sz w:val="28"/>
          <w:szCs w:val="28"/>
          <w:lang w:val="en-US"/>
        </w:rPr>
      </w:pPr>
      <w:r w:rsidRPr="009302DF">
        <w:rPr>
          <w:color w:val="000000"/>
          <w:spacing w:val="7"/>
          <w:sz w:val="28"/>
          <w:szCs w:val="28"/>
          <w:lang w:val="en-US"/>
        </w:rPr>
        <w:t>Purchases</w:t>
      </w:r>
      <w:r w:rsidR="00460ACE">
        <w:rPr>
          <w:color w:val="000000"/>
          <w:spacing w:val="7"/>
          <w:sz w:val="28"/>
          <w:szCs w:val="28"/>
          <w:lang w:val="en-US"/>
        </w:rPr>
        <w:t xml:space="preserve"> </w:t>
      </w:r>
      <w:r w:rsidRPr="009302DF">
        <w:rPr>
          <w:color w:val="000000"/>
          <w:spacing w:val="7"/>
          <w:sz w:val="28"/>
          <w:szCs w:val="28"/>
          <w:lang w:val="en-US"/>
        </w:rPr>
        <w:t xml:space="preserve"> </w:t>
      </w:r>
      <w:r w:rsidRPr="009302DF">
        <w:rPr>
          <w:color w:val="000000"/>
          <w:sz w:val="28"/>
          <w:szCs w:val="28"/>
          <w:lang w:val="en-US"/>
        </w:rPr>
        <w:tab/>
        <w:t>………………………</w:t>
      </w:r>
      <w:r w:rsidR="00FB5751" w:rsidRPr="009302DF">
        <w:rPr>
          <w:color w:val="000000"/>
          <w:sz w:val="28"/>
          <w:szCs w:val="28"/>
          <w:lang w:val="en-US"/>
        </w:rPr>
        <w:tab/>
        <w:t>235,800.00</w:t>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5"/>
          <w:sz w:val="28"/>
          <w:szCs w:val="28"/>
          <w:lang w:val="en-US"/>
        </w:rPr>
        <w:t>Transportation-In</w:t>
      </w:r>
      <w:r w:rsidRPr="009302DF">
        <w:rPr>
          <w:color w:val="000000"/>
          <w:sz w:val="28"/>
          <w:szCs w:val="28"/>
          <w:lang w:val="en-US"/>
        </w:rPr>
        <w:tab/>
        <w:t>………………………</w:t>
      </w:r>
      <w:r w:rsidR="00FB5751"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2,300.00</w:t>
      </w:r>
    </w:p>
    <w:p w:rsidR="00F8505B" w:rsidRPr="009302DF" w:rsidRDefault="00F8505B" w:rsidP="000F497A">
      <w:pPr>
        <w:shd w:val="clear" w:color="auto" w:fill="FFFFFF"/>
        <w:tabs>
          <w:tab w:val="left" w:pos="7800"/>
        </w:tabs>
        <w:spacing w:line="360" w:lineRule="auto"/>
        <w:ind w:firstLine="1701"/>
        <w:jc w:val="both"/>
        <w:rPr>
          <w:sz w:val="28"/>
          <w:szCs w:val="28"/>
          <w:lang w:val="en-US"/>
        </w:rPr>
      </w:pPr>
      <w:r w:rsidRPr="009302DF">
        <w:rPr>
          <w:color w:val="000000"/>
          <w:spacing w:val="7"/>
          <w:sz w:val="28"/>
          <w:szCs w:val="28"/>
          <w:lang w:val="en-US"/>
        </w:rPr>
        <w:t>Depreciation Expense, Store Equipment…..</w:t>
      </w:r>
      <w:r w:rsidR="00FB5751" w:rsidRPr="009302DF">
        <w:rPr>
          <w:color w:val="000000"/>
          <w:spacing w:val="7"/>
          <w:sz w:val="28"/>
          <w:szCs w:val="28"/>
          <w:lang w:val="en-US"/>
        </w:rPr>
        <w:tab/>
      </w:r>
      <w:r w:rsidR="00460ACE">
        <w:rPr>
          <w:color w:val="000000"/>
          <w:spacing w:val="7"/>
          <w:sz w:val="28"/>
          <w:szCs w:val="28"/>
          <w:lang w:val="en-US"/>
        </w:rPr>
        <w:t xml:space="preserve"> </w:t>
      </w:r>
      <w:r w:rsidR="00FB5751" w:rsidRPr="009302DF">
        <w:rPr>
          <w:color w:val="000000"/>
          <w:spacing w:val="7"/>
          <w:sz w:val="28"/>
          <w:szCs w:val="28"/>
          <w:lang w:val="en-US"/>
        </w:rPr>
        <w:t xml:space="preserve"> 3,000.00</w:t>
      </w:r>
    </w:p>
    <w:p w:rsidR="00F8505B" w:rsidRPr="009302DF" w:rsidRDefault="00F8505B" w:rsidP="000F497A">
      <w:pPr>
        <w:shd w:val="clear" w:color="auto" w:fill="FFFFFF"/>
        <w:tabs>
          <w:tab w:val="left" w:pos="7800"/>
        </w:tabs>
        <w:spacing w:line="360" w:lineRule="auto"/>
        <w:ind w:firstLine="1701"/>
        <w:jc w:val="both"/>
        <w:rPr>
          <w:sz w:val="28"/>
          <w:szCs w:val="28"/>
          <w:lang w:val="en-US"/>
        </w:rPr>
      </w:pPr>
      <w:r w:rsidRPr="009302DF">
        <w:rPr>
          <w:color w:val="000000"/>
          <w:spacing w:val="6"/>
          <w:sz w:val="28"/>
          <w:szCs w:val="28"/>
          <w:lang w:val="en-US"/>
        </w:rPr>
        <w:t>Depreciation Expense, Office Equipment….</w:t>
      </w:r>
      <w:r w:rsidR="00FB5751" w:rsidRPr="009302DF">
        <w:rPr>
          <w:color w:val="000000"/>
          <w:spacing w:val="6"/>
          <w:sz w:val="28"/>
          <w:szCs w:val="28"/>
          <w:lang w:val="en-US"/>
        </w:rPr>
        <w:tab/>
      </w:r>
      <w:r w:rsidR="00460ACE">
        <w:rPr>
          <w:color w:val="000000"/>
          <w:spacing w:val="6"/>
          <w:sz w:val="28"/>
          <w:szCs w:val="28"/>
          <w:lang w:val="en-US"/>
        </w:rPr>
        <w:t xml:space="preserve">   </w:t>
      </w:r>
      <w:r w:rsidR="00FB5751" w:rsidRPr="009302DF">
        <w:rPr>
          <w:color w:val="000000"/>
          <w:spacing w:val="6"/>
          <w:sz w:val="28"/>
          <w:szCs w:val="28"/>
          <w:lang w:val="en-US"/>
        </w:rPr>
        <w:t>700.00</w:t>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4"/>
          <w:sz w:val="28"/>
          <w:szCs w:val="28"/>
          <w:lang w:val="en-US"/>
        </w:rPr>
        <w:t>Office Salaries Expense</w:t>
      </w:r>
      <w:r w:rsidRPr="009302DF">
        <w:rPr>
          <w:color w:val="000000"/>
          <w:sz w:val="28"/>
          <w:szCs w:val="28"/>
          <w:lang w:val="en-US"/>
        </w:rPr>
        <w:tab/>
      </w:r>
      <w:r w:rsidR="00FB5751" w:rsidRPr="009302DF">
        <w:rPr>
          <w:color w:val="000000"/>
          <w:sz w:val="28"/>
          <w:szCs w:val="28"/>
          <w:lang w:val="en-US"/>
        </w:rPr>
        <w:t>25,300.00</w:t>
      </w:r>
    </w:p>
    <w:p w:rsidR="00F8505B" w:rsidRPr="009302DF" w:rsidRDefault="00F8505B" w:rsidP="000F497A">
      <w:pPr>
        <w:shd w:val="clear" w:color="auto" w:fill="FFFFFF"/>
        <w:tabs>
          <w:tab w:val="left" w:leader="dot" w:pos="4008"/>
          <w:tab w:val="left" w:pos="7800"/>
        </w:tabs>
        <w:spacing w:line="360" w:lineRule="auto"/>
        <w:ind w:firstLine="1701"/>
        <w:jc w:val="both"/>
        <w:rPr>
          <w:sz w:val="28"/>
          <w:szCs w:val="28"/>
          <w:lang w:val="en-US"/>
        </w:rPr>
      </w:pPr>
      <w:r w:rsidRPr="009302DF">
        <w:rPr>
          <w:color w:val="000000"/>
          <w:spacing w:val="5"/>
          <w:sz w:val="28"/>
          <w:szCs w:val="28"/>
          <w:lang w:val="en-US"/>
        </w:rPr>
        <w:t>Sales Salaries Expense</w:t>
      </w:r>
      <w:r w:rsidRPr="009302DF">
        <w:rPr>
          <w:color w:val="000000"/>
          <w:sz w:val="28"/>
          <w:szCs w:val="28"/>
          <w:lang w:val="en-US"/>
        </w:rPr>
        <w:t>……………………….</w:t>
      </w:r>
      <w:r w:rsidR="00FB5751"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18,500.00</w:t>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6"/>
          <w:sz w:val="28"/>
          <w:szCs w:val="28"/>
          <w:lang w:val="en-US"/>
        </w:rPr>
        <w:t>Insurance Expense</w:t>
      </w:r>
      <w:r w:rsidRPr="009302DF">
        <w:rPr>
          <w:color w:val="000000"/>
          <w:sz w:val="28"/>
          <w:szCs w:val="28"/>
          <w:lang w:val="en-US"/>
        </w:rPr>
        <w:tab/>
        <w:t>……………………</w:t>
      </w:r>
      <w:r w:rsidR="009E442C" w:rsidRPr="009302DF">
        <w:rPr>
          <w:color w:val="000000"/>
          <w:sz w:val="28"/>
          <w:szCs w:val="28"/>
          <w:lang w:val="en-US"/>
        </w:rPr>
        <w:t>…</w:t>
      </w:r>
      <w:r w:rsidR="00FB5751"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 xml:space="preserve"> 600.00</w:t>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4"/>
          <w:sz w:val="28"/>
          <w:szCs w:val="28"/>
          <w:lang w:val="en-US"/>
        </w:rPr>
        <w:t>Rent Expense, Office Space…………………</w:t>
      </w:r>
      <w:r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 xml:space="preserve"> 900.00</w:t>
      </w:r>
      <w:r w:rsidR="00FB5751" w:rsidRPr="009302DF">
        <w:rPr>
          <w:color w:val="000000"/>
          <w:sz w:val="28"/>
          <w:szCs w:val="28"/>
          <w:lang w:val="en-US"/>
        </w:rPr>
        <w:tab/>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5"/>
          <w:sz w:val="28"/>
          <w:szCs w:val="28"/>
          <w:lang w:val="en-US"/>
        </w:rPr>
        <w:t>Rent Expense, Selling Space……………….</w:t>
      </w:r>
      <w:r w:rsidR="00460ACE">
        <w:rPr>
          <w:color w:val="000000"/>
          <w:spacing w:val="5"/>
          <w:sz w:val="28"/>
          <w:szCs w:val="28"/>
          <w:lang w:val="en-US"/>
        </w:rPr>
        <w:t xml:space="preserve">  </w:t>
      </w:r>
      <w:r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8,100.00</w:t>
      </w:r>
      <w:r w:rsidR="00FB5751" w:rsidRPr="009302DF">
        <w:rPr>
          <w:color w:val="000000"/>
          <w:sz w:val="28"/>
          <w:szCs w:val="28"/>
          <w:lang w:val="en-US"/>
        </w:rPr>
        <w:tab/>
      </w:r>
    </w:p>
    <w:p w:rsidR="00F8505B" w:rsidRPr="009302DF" w:rsidRDefault="00F8505B" w:rsidP="000F497A">
      <w:pPr>
        <w:shd w:val="clear" w:color="auto" w:fill="FFFFFF"/>
        <w:tabs>
          <w:tab w:val="left" w:leader="dot" w:pos="4008"/>
          <w:tab w:val="left" w:pos="7800"/>
        </w:tabs>
        <w:spacing w:line="360" w:lineRule="auto"/>
        <w:ind w:firstLine="1701"/>
        <w:jc w:val="both"/>
        <w:rPr>
          <w:sz w:val="28"/>
          <w:szCs w:val="28"/>
          <w:lang w:val="en-US"/>
        </w:rPr>
      </w:pPr>
      <w:r w:rsidRPr="009302DF">
        <w:rPr>
          <w:color w:val="000000"/>
          <w:spacing w:val="4"/>
          <w:sz w:val="28"/>
          <w:szCs w:val="28"/>
          <w:lang w:val="en-US"/>
        </w:rPr>
        <w:t>Office Supplies Expense……………………</w:t>
      </w:r>
      <w:r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1,800.00</w:t>
      </w:r>
      <w:r w:rsidR="00FB5751" w:rsidRPr="009302DF">
        <w:rPr>
          <w:color w:val="000000"/>
          <w:sz w:val="28"/>
          <w:szCs w:val="28"/>
          <w:lang w:val="en-US"/>
        </w:rPr>
        <w:tab/>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5"/>
          <w:sz w:val="28"/>
          <w:szCs w:val="28"/>
          <w:lang w:val="en-US"/>
        </w:rPr>
        <w:t>Store Supplies Expense……………………</w:t>
      </w:r>
      <w:r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1,200.00</w:t>
      </w:r>
      <w:r w:rsidR="00FB5751" w:rsidRPr="009302DF">
        <w:rPr>
          <w:color w:val="000000"/>
          <w:sz w:val="28"/>
          <w:szCs w:val="28"/>
          <w:lang w:val="en-US"/>
        </w:rPr>
        <w:tab/>
      </w:r>
    </w:p>
    <w:p w:rsidR="00F8505B" w:rsidRPr="009302DF" w:rsidRDefault="00F8505B" w:rsidP="000F497A">
      <w:pPr>
        <w:shd w:val="clear" w:color="auto" w:fill="FFFFFF"/>
        <w:tabs>
          <w:tab w:val="left" w:leader="dot" w:pos="4013"/>
          <w:tab w:val="left" w:pos="7800"/>
        </w:tabs>
        <w:spacing w:line="360" w:lineRule="auto"/>
        <w:ind w:firstLine="1701"/>
        <w:jc w:val="both"/>
        <w:rPr>
          <w:sz w:val="28"/>
          <w:szCs w:val="28"/>
          <w:lang w:val="en-US"/>
        </w:rPr>
      </w:pPr>
      <w:r w:rsidRPr="009302DF">
        <w:rPr>
          <w:color w:val="000000"/>
          <w:spacing w:val="5"/>
          <w:sz w:val="28"/>
          <w:szCs w:val="28"/>
          <w:lang w:val="en-US"/>
        </w:rPr>
        <w:t>Advertising Expense</w:t>
      </w:r>
      <w:r w:rsidR="00FB5751" w:rsidRPr="009302DF">
        <w:rPr>
          <w:color w:val="000000"/>
          <w:sz w:val="28"/>
          <w:szCs w:val="28"/>
          <w:lang w:val="en-US"/>
        </w:rPr>
        <w:tab/>
      </w:r>
      <w:r w:rsidR="00460ACE">
        <w:rPr>
          <w:color w:val="000000"/>
          <w:sz w:val="28"/>
          <w:szCs w:val="28"/>
          <w:lang w:val="en-US"/>
        </w:rPr>
        <w:t xml:space="preserve">  </w:t>
      </w:r>
      <w:r w:rsidR="00FB5751" w:rsidRPr="009302DF">
        <w:rPr>
          <w:color w:val="000000"/>
          <w:sz w:val="28"/>
          <w:szCs w:val="28"/>
          <w:lang w:val="en-US"/>
        </w:rPr>
        <w:t>2,700.00</w:t>
      </w:r>
    </w:p>
    <w:p w:rsidR="000F497A" w:rsidRPr="000F497A" w:rsidRDefault="00F8505B" w:rsidP="000F497A">
      <w:pPr>
        <w:spacing w:line="360" w:lineRule="auto"/>
        <w:ind w:firstLine="1701"/>
        <w:jc w:val="both"/>
        <w:rPr>
          <w:i/>
          <w:iCs/>
          <w:color w:val="000000"/>
          <w:sz w:val="28"/>
          <w:szCs w:val="28"/>
          <w:lang w:val="en-US"/>
        </w:rPr>
      </w:pPr>
      <w:r w:rsidRPr="009302DF">
        <w:rPr>
          <w:i/>
          <w:iCs/>
          <w:color w:val="000000"/>
          <w:spacing w:val="-2"/>
          <w:sz w:val="28"/>
          <w:szCs w:val="28"/>
          <w:lang w:val="en-US"/>
        </w:rPr>
        <w:t xml:space="preserve">To close temporary accounts with debit balances </w:t>
      </w:r>
      <w:r w:rsidRPr="009302DF">
        <w:rPr>
          <w:i/>
          <w:iCs/>
          <w:color w:val="000000"/>
          <w:sz w:val="28"/>
          <w:szCs w:val="28"/>
          <w:lang w:val="en-US"/>
        </w:rPr>
        <w:t>and</w:t>
      </w:r>
    </w:p>
    <w:p w:rsidR="001153D6" w:rsidRPr="009302DF" w:rsidRDefault="00460ACE" w:rsidP="000F497A">
      <w:pPr>
        <w:spacing w:line="360" w:lineRule="auto"/>
        <w:ind w:firstLine="1701"/>
        <w:jc w:val="both"/>
        <w:rPr>
          <w:b/>
          <w:sz w:val="28"/>
          <w:szCs w:val="28"/>
          <w:lang w:val="en-US"/>
        </w:rPr>
      </w:pPr>
      <w:r>
        <w:rPr>
          <w:i/>
          <w:iCs/>
          <w:color w:val="000000"/>
          <w:sz w:val="28"/>
          <w:szCs w:val="28"/>
          <w:lang w:val="en-US"/>
        </w:rPr>
        <w:t xml:space="preserve"> </w:t>
      </w:r>
      <w:r w:rsidR="00F8505B" w:rsidRPr="009302DF">
        <w:rPr>
          <w:i/>
          <w:iCs/>
          <w:color w:val="000000"/>
          <w:sz w:val="28"/>
          <w:szCs w:val="28"/>
          <w:lang w:val="en-US"/>
        </w:rPr>
        <w:t>to remove the beginning inventory balance</w:t>
      </w:r>
    </w:p>
    <w:p w:rsidR="001153D6" w:rsidRPr="009302DF" w:rsidRDefault="001153D6" w:rsidP="009302DF">
      <w:pPr>
        <w:spacing w:line="360" w:lineRule="auto"/>
        <w:ind w:firstLine="709"/>
        <w:jc w:val="both"/>
        <w:rPr>
          <w:b/>
          <w:sz w:val="28"/>
          <w:szCs w:val="28"/>
          <w:lang w:val="en-US"/>
        </w:rPr>
      </w:pPr>
    </w:p>
    <w:p w:rsidR="00510741" w:rsidRPr="009302DF" w:rsidRDefault="00510741" w:rsidP="009302DF">
      <w:pPr>
        <w:tabs>
          <w:tab w:val="left" w:pos="0"/>
        </w:tabs>
        <w:spacing w:line="360" w:lineRule="auto"/>
        <w:ind w:firstLine="709"/>
        <w:jc w:val="both"/>
        <w:rPr>
          <w:sz w:val="28"/>
          <w:szCs w:val="28"/>
          <w:lang w:val="en-US"/>
        </w:rPr>
      </w:pPr>
      <w:r w:rsidRPr="009302DF">
        <w:rPr>
          <w:color w:val="000000"/>
          <w:sz w:val="28"/>
          <w:szCs w:val="28"/>
          <w:lang w:val="en-US"/>
        </w:rPr>
        <w:t>Posting this entry reduces the balance of the Merchandise Inventory account down to $21,000, which is the amount produced by the physical count at De</w:t>
      </w:r>
      <w:r w:rsidRPr="009302DF">
        <w:rPr>
          <w:color w:val="000000"/>
          <w:sz w:val="28"/>
          <w:szCs w:val="28"/>
          <w:lang w:val="en-US"/>
        </w:rPr>
        <w:softHyphen/>
        <w:t>cember 31,19X2. It also gives zero balances to the 14 temporary accounts that had debit balances.</w:t>
      </w:r>
    </w:p>
    <w:p w:rsidR="00510741" w:rsidRPr="009302DF" w:rsidRDefault="00510741"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The following Merchandise Inventory account shows you how the first two closing entries create an ending balance equal to the $21,000 cost provided by the physical count:</w:t>
      </w:r>
    </w:p>
    <w:p w:rsidR="000F7CDB" w:rsidRPr="009302DF" w:rsidRDefault="000F7CDB" w:rsidP="009302DF">
      <w:pPr>
        <w:shd w:val="clear" w:color="auto" w:fill="FFFFFF"/>
        <w:spacing w:line="360" w:lineRule="auto"/>
        <w:ind w:firstLine="709"/>
        <w:jc w:val="both"/>
        <w:rPr>
          <w:sz w:val="28"/>
          <w:szCs w:val="28"/>
          <w:lang w:val="en-US"/>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39"/>
        <w:gridCol w:w="4187"/>
        <w:gridCol w:w="1400"/>
        <w:gridCol w:w="1225"/>
        <w:gridCol w:w="1577"/>
      </w:tblGrid>
      <w:tr w:rsidR="000F7CDB" w:rsidRPr="000F497A" w:rsidTr="0085022A">
        <w:trPr>
          <w:trHeight w:val="253"/>
          <w:jc w:val="center"/>
        </w:trPr>
        <w:tc>
          <w:tcPr>
            <w:tcW w:w="9558" w:type="dxa"/>
            <w:gridSpan w:val="6"/>
            <w:shd w:val="clear" w:color="auto" w:fill="auto"/>
          </w:tcPr>
          <w:p w:rsidR="000F7CDB" w:rsidRPr="0085022A" w:rsidRDefault="000F7CDB" w:rsidP="0085022A">
            <w:pPr>
              <w:jc w:val="both"/>
              <w:rPr>
                <w:b/>
              </w:rPr>
            </w:pPr>
            <w:r w:rsidRPr="0085022A">
              <w:rPr>
                <w:b/>
                <w:color w:val="212121"/>
                <w:spacing w:val="5"/>
                <w:lang w:val="en-US"/>
              </w:rPr>
              <w:t>Merchandise Inventory</w:t>
            </w:r>
            <w:r w:rsidR="00460ACE" w:rsidRPr="0085022A">
              <w:rPr>
                <w:b/>
                <w:color w:val="212121"/>
                <w:spacing w:val="5"/>
              </w:rPr>
              <w:t xml:space="preserve">                </w:t>
            </w:r>
            <w:r w:rsidRPr="0085022A">
              <w:rPr>
                <w:b/>
                <w:color w:val="000000"/>
                <w:spacing w:val="-2"/>
                <w:lang w:val="en-US"/>
              </w:rPr>
              <w:t xml:space="preserve">Acct. No. </w:t>
            </w:r>
            <w:r w:rsidRPr="0085022A">
              <w:rPr>
                <w:b/>
                <w:color w:val="000000"/>
                <w:spacing w:val="-2"/>
              </w:rPr>
              <w:t>119</w:t>
            </w:r>
          </w:p>
        </w:tc>
      </w:tr>
      <w:tr w:rsidR="000F7CDB" w:rsidRPr="000F497A" w:rsidTr="0085022A">
        <w:trPr>
          <w:trHeight w:val="253"/>
          <w:jc w:val="center"/>
        </w:trPr>
        <w:tc>
          <w:tcPr>
            <w:tcW w:w="1169" w:type="dxa"/>
            <w:gridSpan w:val="2"/>
            <w:shd w:val="clear" w:color="auto" w:fill="auto"/>
            <w:vAlign w:val="center"/>
          </w:tcPr>
          <w:p w:rsidR="000F7CDB" w:rsidRPr="0085022A" w:rsidRDefault="000F7CDB" w:rsidP="0085022A">
            <w:pPr>
              <w:jc w:val="both"/>
              <w:rPr>
                <w:b/>
              </w:rPr>
            </w:pPr>
            <w:r w:rsidRPr="0085022A">
              <w:rPr>
                <w:b/>
                <w:color w:val="212121"/>
                <w:spacing w:val="2"/>
                <w:lang w:val="en-US"/>
              </w:rPr>
              <w:t>Date</w:t>
            </w:r>
          </w:p>
        </w:tc>
        <w:tc>
          <w:tcPr>
            <w:tcW w:w="4187" w:type="dxa"/>
            <w:shd w:val="clear" w:color="auto" w:fill="auto"/>
            <w:vAlign w:val="center"/>
          </w:tcPr>
          <w:p w:rsidR="000F7CDB" w:rsidRPr="0085022A" w:rsidRDefault="000F7CDB" w:rsidP="0085022A">
            <w:pPr>
              <w:jc w:val="both"/>
              <w:rPr>
                <w:b/>
              </w:rPr>
            </w:pPr>
            <w:r w:rsidRPr="0085022A">
              <w:rPr>
                <w:b/>
                <w:color w:val="212121"/>
                <w:spacing w:val="5"/>
                <w:lang w:val="en-US"/>
              </w:rPr>
              <w:t>Explanation</w:t>
            </w:r>
          </w:p>
        </w:tc>
        <w:tc>
          <w:tcPr>
            <w:tcW w:w="1400" w:type="dxa"/>
            <w:shd w:val="clear" w:color="auto" w:fill="auto"/>
            <w:vAlign w:val="center"/>
          </w:tcPr>
          <w:p w:rsidR="000F7CDB" w:rsidRPr="0085022A" w:rsidRDefault="000F7CDB" w:rsidP="0085022A">
            <w:pPr>
              <w:jc w:val="both"/>
              <w:rPr>
                <w:b/>
              </w:rPr>
            </w:pPr>
            <w:r w:rsidRPr="0085022A">
              <w:rPr>
                <w:b/>
                <w:bCs/>
                <w:color w:val="212121"/>
                <w:lang w:val="en-US"/>
              </w:rPr>
              <w:t>Debit</w:t>
            </w:r>
          </w:p>
        </w:tc>
        <w:tc>
          <w:tcPr>
            <w:tcW w:w="1225" w:type="dxa"/>
            <w:shd w:val="clear" w:color="auto" w:fill="auto"/>
            <w:vAlign w:val="center"/>
          </w:tcPr>
          <w:p w:rsidR="000F7CDB" w:rsidRPr="0085022A" w:rsidRDefault="000F7CDB" w:rsidP="0085022A">
            <w:pPr>
              <w:jc w:val="both"/>
              <w:rPr>
                <w:b/>
              </w:rPr>
            </w:pPr>
            <w:r w:rsidRPr="0085022A">
              <w:rPr>
                <w:b/>
                <w:color w:val="212121"/>
                <w:spacing w:val="7"/>
                <w:lang w:val="en-US"/>
              </w:rPr>
              <w:t>Credit</w:t>
            </w:r>
          </w:p>
        </w:tc>
        <w:tc>
          <w:tcPr>
            <w:tcW w:w="1575" w:type="dxa"/>
            <w:shd w:val="clear" w:color="auto" w:fill="auto"/>
            <w:vAlign w:val="center"/>
          </w:tcPr>
          <w:p w:rsidR="000F7CDB" w:rsidRPr="0085022A" w:rsidRDefault="000F7CDB" w:rsidP="0085022A">
            <w:pPr>
              <w:jc w:val="both"/>
              <w:rPr>
                <w:b/>
              </w:rPr>
            </w:pPr>
            <w:r w:rsidRPr="0085022A">
              <w:rPr>
                <w:b/>
                <w:color w:val="212121"/>
                <w:spacing w:val="3"/>
                <w:lang w:val="en-US"/>
              </w:rPr>
              <w:t>Balance</w:t>
            </w:r>
          </w:p>
        </w:tc>
      </w:tr>
      <w:tr w:rsidR="000F7CDB" w:rsidRPr="000F497A" w:rsidTr="0085022A">
        <w:trPr>
          <w:trHeight w:val="253"/>
          <w:jc w:val="center"/>
        </w:trPr>
        <w:tc>
          <w:tcPr>
            <w:tcW w:w="630" w:type="dxa"/>
            <w:shd w:val="clear" w:color="auto" w:fill="auto"/>
            <w:vAlign w:val="center"/>
          </w:tcPr>
          <w:p w:rsidR="000F7CDB" w:rsidRPr="000F497A" w:rsidRDefault="000F7CDB" w:rsidP="0085022A">
            <w:pPr>
              <w:jc w:val="both"/>
            </w:pPr>
            <w:r w:rsidRPr="0085022A">
              <w:rPr>
                <w:color w:val="000000"/>
                <w:spacing w:val="-15"/>
              </w:rPr>
              <w:t>19X1</w:t>
            </w:r>
          </w:p>
        </w:tc>
        <w:tc>
          <w:tcPr>
            <w:tcW w:w="539" w:type="dxa"/>
            <w:shd w:val="clear" w:color="auto" w:fill="auto"/>
            <w:vAlign w:val="center"/>
          </w:tcPr>
          <w:p w:rsidR="000F7CDB" w:rsidRPr="000F497A" w:rsidRDefault="000F7CDB" w:rsidP="0085022A">
            <w:pPr>
              <w:jc w:val="both"/>
            </w:pPr>
          </w:p>
        </w:tc>
        <w:tc>
          <w:tcPr>
            <w:tcW w:w="4187" w:type="dxa"/>
            <w:shd w:val="clear" w:color="auto" w:fill="auto"/>
            <w:vAlign w:val="center"/>
          </w:tcPr>
          <w:p w:rsidR="000F7CDB" w:rsidRPr="000F497A" w:rsidRDefault="000F7CDB" w:rsidP="0085022A">
            <w:pPr>
              <w:jc w:val="both"/>
            </w:pPr>
          </w:p>
        </w:tc>
        <w:tc>
          <w:tcPr>
            <w:tcW w:w="1400" w:type="dxa"/>
            <w:shd w:val="clear" w:color="auto" w:fill="auto"/>
            <w:vAlign w:val="center"/>
          </w:tcPr>
          <w:p w:rsidR="000F7CDB" w:rsidRPr="000F497A" w:rsidRDefault="000F7CDB" w:rsidP="0085022A">
            <w:pPr>
              <w:jc w:val="both"/>
            </w:pPr>
          </w:p>
        </w:tc>
        <w:tc>
          <w:tcPr>
            <w:tcW w:w="1225" w:type="dxa"/>
            <w:shd w:val="clear" w:color="auto" w:fill="auto"/>
            <w:vAlign w:val="center"/>
          </w:tcPr>
          <w:p w:rsidR="000F7CDB" w:rsidRPr="000F497A" w:rsidRDefault="000F7CDB" w:rsidP="0085022A">
            <w:pPr>
              <w:jc w:val="both"/>
            </w:pPr>
          </w:p>
        </w:tc>
        <w:tc>
          <w:tcPr>
            <w:tcW w:w="1575" w:type="dxa"/>
            <w:shd w:val="clear" w:color="auto" w:fill="auto"/>
            <w:vAlign w:val="center"/>
          </w:tcPr>
          <w:p w:rsidR="000F7CDB" w:rsidRPr="000F497A" w:rsidRDefault="000F7CDB" w:rsidP="0085022A">
            <w:pPr>
              <w:jc w:val="both"/>
            </w:pPr>
          </w:p>
        </w:tc>
      </w:tr>
      <w:tr w:rsidR="000F7CDB" w:rsidRPr="000F497A" w:rsidTr="0085022A">
        <w:trPr>
          <w:trHeight w:val="253"/>
          <w:jc w:val="center"/>
        </w:trPr>
        <w:tc>
          <w:tcPr>
            <w:tcW w:w="630" w:type="dxa"/>
            <w:shd w:val="clear" w:color="auto" w:fill="auto"/>
            <w:vAlign w:val="center"/>
          </w:tcPr>
          <w:p w:rsidR="000F7CDB" w:rsidRPr="000F497A" w:rsidRDefault="000F7CDB" w:rsidP="0085022A">
            <w:pPr>
              <w:jc w:val="both"/>
            </w:pPr>
            <w:r w:rsidRPr="0085022A">
              <w:rPr>
                <w:color w:val="212121"/>
                <w:spacing w:val="-9"/>
                <w:lang w:val="en-US"/>
              </w:rPr>
              <w:t>Dec.</w:t>
            </w:r>
          </w:p>
        </w:tc>
        <w:tc>
          <w:tcPr>
            <w:tcW w:w="539" w:type="dxa"/>
            <w:shd w:val="clear" w:color="auto" w:fill="auto"/>
            <w:vAlign w:val="center"/>
          </w:tcPr>
          <w:p w:rsidR="000F7CDB" w:rsidRPr="000F497A" w:rsidRDefault="000F7CDB" w:rsidP="0085022A">
            <w:pPr>
              <w:jc w:val="both"/>
            </w:pPr>
            <w:r w:rsidRPr="000F497A">
              <w:t>31</w:t>
            </w:r>
          </w:p>
        </w:tc>
        <w:tc>
          <w:tcPr>
            <w:tcW w:w="4187" w:type="dxa"/>
            <w:shd w:val="clear" w:color="auto" w:fill="auto"/>
            <w:vAlign w:val="center"/>
          </w:tcPr>
          <w:p w:rsidR="000F7CDB" w:rsidRPr="000F497A" w:rsidRDefault="000F7CDB" w:rsidP="0085022A">
            <w:pPr>
              <w:jc w:val="both"/>
            </w:pPr>
            <w:r w:rsidRPr="0085022A">
              <w:rPr>
                <w:color w:val="000000"/>
                <w:spacing w:val="3"/>
                <w:lang w:val="en-US"/>
              </w:rPr>
              <w:t xml:space="preserve">Ending balance for </w:t>
            </w:r>
            <w:r w:rsidRPr="0085022A">
              <w:rPr>
                <w:color w:val="000000"/>
                <w:spacing w:val="3"/>
              </w:rPr>
              <w:t>19X1</w:t>
            </w:r>
          </w:p>
        </w:tc>
        <w:tc>
          <w:tcPr>
            <w:tcW w:w="1400" w:type="dxa"/>
            <w:shd w:val="clear" w:color="auto" w:fill="auto"/>
            <w:vAlign w:val="center"/>
          </w:tcPr>
          <w:p w:rsidR="000F7CDB" w:rsidRPr="000F497A" w:rsidRDefault="000F7CDB" w:rsidP="0085022A">
            <w:pPr>
              <w:jc w:val="both"/>
            </w:pPr>
          </w:p>
        </w:tc>
        <w:tc>
          <w:tcPr>
            <w:tcW w:w="1225" w:type="dxa"/>
            <w:shd w:val="clear" w:color="auto" w:fill="auto"/>
            <w:vAlign w:val="center"/>
          </w:tcPr>
          <w:p w:rsidR="000F7CDB" w:rsidRPr="000F497A" w:rsidRDefault="000F7CDB" w:rsidP="0085022A">
            <w:pPr>
              <w:jc w:val="both"/>
            </w:pPr>
          </w:p>
        </w:tc>
        <w:tc>
          <w:tcPr>
            <w:tcW w:w="1575" w:type="dxa"/>
            <w:shd w:val="clear" w:color="auto" w:fill="auto"/>
            <w:vAlign w:val="center"/>
          </w:tcPr>
          <w:p w:rsidR="000F7CDB" w:rsidRPr="000F497A" w:rsidRDefault="000F7CDB" w:rsidP="0085022A">
            <w:pPr>
              <w:jc w:val="both"/>
            </w:pPr>
            <w:r w:rsidRPr="000F497A">
              <w:t>19,000.00</w:t>
            </w:r>
          </w:p>
        </w:tc>
      </w:tr>
      <w:tr w:rsidR="000F7CDB" w:rsidRPr="000F497A" w:rsidTr="0085022A">
        <w:trPr>
          <w:trHeight w:val="253"/>
          <w:jc w:val="center"/>
        </w:trPr>
        <w:tc>
          <w:tcPr>
            <w:tcW w:w="630" w:type="dxa"/>
            <w:shd w:val="clear" w:color="auto" w:fill="auto"/>
            <w:vAlign w:val="center"/>
          </w:tcPr>
          <w:p w:rsidR="000F7CDB" w:rsidRPr="000F497A" w:rsidRDefault="000F7CDB" w:rsidP="0085022A">
            <w:pPr>
              <w:jc w:val="both"/>
            </w:pPr>
            <w:r w:rsidRPr="0085022A">
              <w:rPr>
                <w:color w:val="000000"/>
                <w:spacing w:val="-15"/>
              </w:rPr>
              <w:t>19X2</w:t>
            </w:r>
          </w:p>
        </w:tc>
        <w:tc>
          <w:tcPr>
            <w:tcW w:w="539" w:type="dxa"/>
            <w:shd w:val="clear" w:color="auto" w:fill="auto"/>
            <w:vAlign w:val="center"/>
          </w:tcPr>
          <w:p w:rsidR="000F7CDB" w:rsidRPr="000F497A" w:rsidRDefault="000F7CDB" w:rsidP="0085022A">
            <w:pPr>
              <w:jc w:val="both"/>
            </w:pPr>
          </w:p>
        </w:tc>
        <w:tc>
          <w:tcPr>
            <w:tcW w:w="4187" w:type="dxa"/>
            <w:shd w:val="clear" w:color="auto" w:fill="auto"/>
            <w:vAlign w:val="center"/>
          </w:tcPr>
          <w:p w:rsidR="000F7CDB" w:rsidRPr="000F497A" w:rsidRDefault="000F7CDB" w:rsidP="0085022A">
            <w:pPr>
              <w:jc w:val="both"/>
            </w:pPr>
          </w:p>
        </w:tc>
        <w:tc>
          <w:tcPr>
            <w:tcW w:w="1400" w:type="dxa"/>
            <w:shd w:val="clear" w:color="auto" w:fill="auto"/>
            <w:vAlign w:val="center"/>
          </w:tcPr>
          <w:p w:rsidR="000F7CDB" w:rsidRPr="000F497A" w:rsidRDefault="000F7CDB" w:rsidP="0085022A">
            <w:pPr>
              <w:jc w:val="both"/>
            </w:pPr>
          </w:p>
        </w:tc>
        <w:tc>
          <w:tcPr>
            <w:tcW w:w="1225" w:type="dxa"/>
            <w:shd w:val="clear" w:color="auto" w:fill="auto"/>
            <w:vAlign w:val="center"/>
          </w:tcPr>
          <w:p w:rsidR="000F7CDB" w:rsidRPr="000F497A" w:rsidRDefault="000F7CDB" w:rsidP="0085022A">
            <w:pPr>
              <w:jc w:val="both"/>
            </w:pPr>
          </w:p>
        </w:tc>
        <w:tc>
          <w:tcPr>
            <w:tcW w:w="1575" w:type="dxa"/>
            <w:shd w:val="clear" w:color="auto" w:fill="auto"/>
            <w:vAlign w:val="center"/>
          </w:tcPr>
          <w:p w:rsidR="000F7CDB" w:rsidRPr="000F497A" w:rsidRDefault="000F7CDB" w:rsidP="0085022A">
            <w:pPr>
              <w:jc w:val="both"/>
            </w:pPr>
          </w:p>
        </w:tc>
      </w:tr>
      <w:tr w:rsidR="000F7CDB" w:rsidRPr="000F497A" w:rsidTr="0085022A">
        <w:trPr>
          <w:trHeight w:val="253"/>
          <w:jc w:val="center"/>
        </w:trPr>
        <w:tc>
          <w:tcPr>
            <w:tcW w:w="630" w:type="dxa"/>
            <w:shd w:val="clear" w:color="auto" w:fill="auto"/>
            <w:vAlign w:val="center"/>
          </w:tcPr>
          <w:p w:rsidR="000F7CDB" w:rsidRPr="000F497A" w:rsidRDefault="000F7CDB" w:rsidP="0085022A">
            <w:pPr>
              <w:jc w:val="both"/>
            </w:pPr>
            <w:r w:rsidRPr="0085022A">
              <w:rPr>
                <w:color w:val="212121"/>
                <w:spacing w:val="-9"/>
                <w:lang w:val="en-US"/>
              </w:rPr>
              <w:t>Dec.</w:t>
            </w:r>
          </w:p>
        </w:tc>
        <w:tc>
          <w:tcPr>
            <w:tcW w:w="539" w:type="dxa"/>
            <w:shd w:val="clear" w:color="auto" w:fill="auto"/>
            <w:vAlign w:val="center"/>
          </w:tcPr>
          <w:p w:rsidR="000F7CDB" w:rsidRPr="000F497A" w:rsidRDefault="000F7CDB" w:rsidP="0085022A">
            <w:pPr>
              <w:jc w:val="both"/>
            </w:pPr>
            <w:r w:rsidRPr="000F497A">
              <w:t>31</w:t>
            </w:r>
          </w:p>
        </w:tc>
        <w:tc>
          <w:tcPr>
            <w:tcW w:w="4187" w:type="dxa"/>
            <w:shd w:val="clear" w:color="auto" w:fill="auto"/>
            <w:vAlign w:val="center"/>
          </w:tcPr>
          <w:p w:rsidR="000F7CDB" w:rsidRPr="000F497A" w:rsidRDefault="000F7CDB" w:rsidP="0085022A">
            <w:pPr>
              <w:jc w:val="both"/>
            </w:pPr>
            <w:r w:rsidRPr="0085022A">
              <w:rPr>
                <w:color w:val="000000"/>
                <w:spacing w:val="4"/>
                <w:lang w:val="en-US"/>
              </w:rPr>
              <w:t>First closing entry</w:t>
            </w:r>
          </w:p>
        </w:tc>
        <w:tc>
          <w:tcPr>
            <w:tcW w:w="1400" w:type="dxa"/>
            <w:shd w:val="clear" w:color="auto" w:fill="auto"/>
            <w:vAlign w:val="center"/>
          </w:tcPr>
          <w:p w:rsidR="000F7CDB" w:rsidRPr="000F497A" w:rsidRDefault="000F7CDB" w:rsidP="0085022A">
            <w:pPr>
              <w:jc w:val="both"/>
            </w:pPr>
            <w:r w:rsidRPr="000F497A">
              <w:t>21,000.00</w:t>
            </w:r>
          </w:p>
        </w:tc>
        <w:tc>
          <w:tcPr>
            <w:tcW w:w="1225" w:type="dxa"/>
            <w:shd w:val="clear" w:color="auto" w:fill="auto"/>
            <w:vAlign w:val="center"/>
          </w:tcPr>
          <w:p w:rsidR="000F7CDB" w:rsidRPr="000F497A" w:rsidRDefault="000F7CDB" w:rsidP="0085022A">
            <w:pPr>
              <w:jc w:val="both"/>
            </w:pPr>
          </w:p>
        </w:tc>
        <w:tc>
          <w:tcPr>
            <w:tcW w:w="1575" w:type="dxa"/>
            <w:shd w:val="clear" w:color="auto" w:fill="auto"/>
            <w:vAlign w:val="center"/>
          </w:tcPr>
          <w:p w:rsidR="000F7CDB" w:rsidRPr="000F497A" w:rsidRDefault="000F7CDB" w:rsidP="0085022A">
            <w:pPr>
              <w:jc w:val="both"/>
            </w:pPr>
            <w:r w:rsidRPr="000F497A">
              <w:t>40,000.00</w:t>
            </w:r>
          </w:p>
        </w:tc>
      </w:tr>
      <w:tr w:rsidR="000F7CDB" w:rsidRPr="0085022A" w:rsidTr="0085022A">
        <w:trPr>
          <w:trHeight w:val="253"/>
          <w:jc w:val="center"/>
        </w:trPr>
        <w:tc>
          <w:tcPr>
            <w:tcW w:w="630" w:type="dxa"/>
            <w:shd w:val="clear" w:color="auto" w:fill="auto"/>
            <w:vAlign w:val="center"/>
          </w:tcPr>
          <w:p w:rsidR="000F7CDB" w:rsidRPr="000F497A" w:rsidRDefault="000F7CDB" w:rsidP="0085022A">
            <w:pPr>
              <w:jc w:val="both"/>
            </w:pPr>
          </w:p>
        </w:tc>
        <w:tc>
          <w:tcPr>
            <w:tcW w:w="539" w:type="dxa"/>
            <w:shd w:val="clear" w:color="auto" w:fill="auto"/>
            <w:vAlign w:val="center"/>
          </w:tcPr>
          <w:p w:rsidR="000F7CDB" w:rsidRPr="000F497A" w:rsidRDefault="000F7CDB" w:rsidP="0085022A">
            <w:pPr>
              <w:jc w:val="both"/>
            </w:pPr>
            <w:r w:rsidRPr="000F497A">
              <w:t>31</w:t>
            </w:r>
          </w:p>
        </w:tc>
        <w:tc>
          <w:tcPr>
            <w:tcW w:w="4187" w:type="dxa"/>
            <w:shd w:val="clear" w:color="auto" w:fill="auto"/>
            <w:vAlign w:val="center"/>
          </w:tcPr>
          <w:p w:rsidR="000F7CDB" w:rsidRPr="0085022A" w:rsidRDefault="000F7CDB" w:rsidP="0085022A">
            <w:pPr>
              <w:jc w:val="both"/>
              <w:rPr>
                <w:lang w:val="en-US"/>
              </w:rPr>
            </w:pPr>
            <w:r w:rsidRPr="0085022A">
              <w:rPr>
                <w:color w:val="000000"/>
                <w:spacing w:val="3"/>
                <w:lang w:val="en-US"/>
              </w:rPr>
              <w:t>Second closing entry (Ending balance for 19X2)</w:t>
            </w:r>
          </w:p>
        </w:tc>
        <w:tc>
          <w:tcPr>
            <w:tcW w:w="1400" w:type="dxa"/>
            <w:shd w:val="clear" w:color="auto" w:fill="auto"/>
            <w:vAlign w:val="center"/>
          </w:tcPr>
          <w:p w:rsidR="000F7CDB" w:rsidRPr="0085022A" w:rsidRDefault="000F7CDB" w:rsidP="0085022A">
            <w:pPr>
              <w:jc w:val="both"/>
              <w:rPr>
                <w:lang w:val="en-US"/>
              </w:rPr>
            </w:pPr>
          </w:p>
        </w:tc>
        <w:tc>
          <w:tcPr>
            <w:tcW w:w="1225" w:type="dxa"/>
            <w:shd w:val="clear" w:color="auto" w:fill="auto"/>
            <w:vAlign w:val="center"/>
          </w:tcPr>
          <w:p w:rsidR="000F7CDB" w:rsidRPr="000F497A" w:rsidRDefault="000F7CDB" w:rsidP="0085022A">
            <w:pPr>
              <w:jc w:val="both"/>
            </w:pPr>
            <w:r w:rsidRPr="000F497A">
              <w:t>19,000.00</w:t>
            </w:r>
          </w:p>
        </w:tc>
        <w:tc>
          <w:tcPr>
            <w:tcW w:w="1575" w:type="dxa"/>
            <w:shd w:val="clear" w:color="auto" w:fill="auto"/>
            <w:vAlign w:val="center"/>
          </w:tcPr>
          <w:p w:rsidR="000F7CDB" w:rsidRPr="000F497A" w:rsidRDefault="000F7CDB" w:rsidP="0085022A">
            <w:pPr>
              <w:jc w:val="both"/>
            </w:pPr>
            <w:r w:rsidRPr="000F497A">
              <w:t>21,000.00</w:t>
            </w:r>
          </w:p>
        </w:tc>
      </w:tr>
    </w:tbl>
    <w:p w:rsidR="001153D6" w:rsidRPr="009302DF" w:rsidRDefault="001153D6" w:rsidP="009302DF">
      <w:pPr>
        <w:spacing w:line="360" w:lineRule="auto"/>
        <w:ind w:firstLine="709"/>
        <w:jc w:val="both"/>
        <w:rPr>
          <w:b/>
          <w:sz w:val="28"/>
          <w:szCs w:val="28"/>
          <w:lang w:val="en-US"/>
        </w:rPr>
      </w:pPr>
    </w:p>
    <w:p w:rsidR="0019213D" w:rsidRPr="009302DF" w:rsidRDefault="0019213D"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As mentioned earlier in the chapter, this account has the $21,000 balance throughout 19X3 until the accounts are closed at the end of that year.</w:t>
      </w:r>
    </w:p>
    <w:p w:rsidR="009029D0" w:rsidRPr="009302DF" w:rsidRDefault="009029D0" w:rsidP="009302DF">
      <w:pPr>
        <w:shd w:val="clear" w:color="auto" w:fill="FFFFFF"/>
        <w:spacing w:line="360" w:lineRule="auto"/>
        <w:ind w:firstLine="709"/>
        <w:jc w:val="both"/>
        <w:rPr>
          <w:sz w:val="28"/>
          <w:szCs w:val="28"/>
          <w:lang w:val="en-US"/>
        </w:rPr>
      </w:pPr>
    </w:p>
    <w:p w:rsidR="0019213D" w:rsidRPr="009302DF" w:rsidRDefault="0019213D" w:rsidP="009302DF">
      <w:pPr>
        <w:shd w:val="clear" w:color="auto" w:fill="FFFFFF"/>
        <w:spacing w:line="360" w:lineRule="auto"/>
        <w:ind w:firstLine="709"/>
        <w:jc w:val="both"/>
        <w:rPr>
          <w:i/>
          <w:iCs/>
          <w:color w:val="000000"/>
          <w:sz w:val="28"/>
          <w:szCs w:val="28"/>
          <w:lang w:val="en-US"/>
        </w:rPr>
      </w:pPr>
      <w:r w:rsidRPr="009302DF">
        <w:rPr>
          <w:i/>
          <w:iCs/>
          <w:color w:val="000000"/>
          <w:sz w:val="28"/>
          <w:szCs w:val="28"/>
          <w:lang w:val="en-US"/>
        </w:rPr>
        <w:t>Step 3—Close the Income Summary Account to the Owner</w:t>
      </w:r>
      <w:r w:rsidR="009E442C" w:rsidRPr="009302DF">
        <w:rPr>
          <w:i/>
          <w:iCs/>
          <w:color w:val="000000"/>
          <w:sz w:val="28"/>
          <w:szCs w:val="28"/>
          <w:lang w:val="en-US"/>
        </w:rPr>
        <w:t>’</w:t>
      </w:r>
      <w:r w:rsidRPr="009302DF">
        <w:rPr>
          <w:i/>
          <w:iCs/>
          <w:color w:val="000000"/>
          <w:sz w:val="28"/>
          <w:szCs w:val="28"/>
          <w:lang w:val="en-US"/>
        </w:rPr>
        <w:t>s Capital Account</w:t>
      </w:r>
    </w:p>
    <w:p w:rsidR="009029D0" w:rsidRPr="009302DF" w:rsidRDefault="009029D0" w:rsidP="009302DF">
      <w:pPr>
        <w:shd w:val="clear" w:color="auto" w:fill="FFFFFF"/>
        <w:spacing w:line="360" w:lineRule="auto"/>
        <w:ind w:firstLine="709"/>
        <w:jc w:val="both"/>
        <w:rPr>
          <w:i/>
          <w:iCs/>
          <w:color w:val="000000"/>
          <w:sz w:val="28"/>
          <w:szCs w:val="28"/>
          <w:lang w:val="en-US"/>
        </w:rPr>
      </w:pPr>
    </w:p>
    <w:p w:rsidR="0019213D" w:rsidRPr="009302DF" w:rsidRDefault="0019213D"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The third closing entry for a merchandising company is the same as the third closing entry for a service company. Specifically, it closes the Income Summary account and updates the balance of the owner</w:t>
      </w:r>
      <w:r w:rsidR="009E442C" w:rsidRPr="009302DF">
        <w:rPr>
          <w:color w:val="000000"/>
          <w:sz w:val="28"/>
          <w:szCs w:val="28"/>
          <w:lang w:val="en-US"/>
        </w:rPr>
        <w:t>’</w:t>
      </w:r>
      <w:r w:rsidRPr="009302DF">
        <w:rPr>
          <w:color w:val="000000"/>
          <w:sz w:val="28"/>
          <w:szCs w:val="28"/>
          <w:lang w:val="en-US"/>
        </w:rPr>
        <w:t>s capital account. The third closing entry for Meg</w:t>
      </w:r>
      <w:r w:rsidR="009E442C" w:rsidRPr="009302DF">
        <w:rPr>
          <w:color w:val="000000"/>
          <w:sz w:val="28"/>
          <w:szCs w:val="28"/>
          <w:lang w:val="en-US"/>
        </w:rPr>
        <w:t>’</w:t>
      </w:r>
      <w:r w:rsidRPr="009302DF">
        <w:rPr>
          <w:color w:val="000000"/>
          <w:sz w:val="28"/>
          <w:szCs w:val="28"/>
          <w:lang w:val="en-US"/>
        </w:rPr>
        <w:t>s Mart is</w:t>
      </w:r>
    </w:p>
    <w:p w:rsidR="00E43FBE" w:rsidRDefault="00E43FBE" w:rsidP="009302DF">
      <w:pPr>
        <w:shd w:val="clear" w:color="auto" w:fill="FFFFFF"/>
        <w:spacing w:line="360" w:lineRule="auto"/>
        <w:ind w:firstLine="709"/>
        <w:jc w:val="both"/>
        <w:rPr>
          <w:sz w:val="28"/>
          <w:szCs w:val="28"/>
        </w:rPr>
      </w:pPr>
    </w:p>
    <w:p w:rsidR="007B789E" w:rsidRPr="009302DF" w:rsidRDefault="007B789E" w:rsidP="009302DF">
      <w:pPr>
        <w:shd w:val="clear" w:color="auto" w:fill="FFFFFF"/>
        <w:spacing w:line="360" w:lineRule="auto"/>
        <w:ind w:firstLine="709"/>
        <w:jc w:val="both"/>
        <w:rPr>
          <w:color w:val="000000"/>
          <w:sz w:val="28"/>
          <w:szCs w:val="28"/>
          <w:lang w:val="en-US"/>
        </w:rPr>
      </w:pPr>
      <w:r w:rsidRPr="009302DF">
        <w:rPr>
          <w:sz w:val="28"/>
          <w:szCs w:val="28"/>
          <w:lang w:val="en-US"/>
        </w:rPr>
        <w:t>Dec.</w:t>
      </w:r>
      <w:r w:rsidR="00460ACE">
        <w:rPr>
          <w:sz w:val="28"/>
          <w:szCs w:val="28"/>
          <w:lang w:val="en-US"/>
        </w:rPr>
        <w:t xml:space="preserve"> </w:t>
      </w:r>
      <w:r w:rsidRPr="009302DF">
        <w:rPr>
          <w:sz w:val="28"/>
          <w:szCs w:val="28"/>
          <w:lang w:val="en-US"/>
        </w:rPr>
        <w:t>31</w:t>
      </w:r>
      <w:r w:rsidR="00460ACE">
        <w:rPr>
          <w:sz w:val="28"/>
          <w:szCs w:val="28"/>
          <w:lang w:val="en-US"/>
        </w:rPr>
        <w:t xml:space="preserve"> </w:t>
      </w:r>
      <w:r w:rsidRPr="009302DF">
        <w:rPr>
          <w:color w:val="000000"/>
          <w:sz w:val="28"/>
          <w:szCs w:val="28"/>
          <w:lang w:val="en-US"/>
        </w:rPr>
        <w:t>Income Summary…………………………………..</w:t>
      </w:r>
      <w:r w:rsidR="00460ACE">
        <w:rPr>
          <w:color w:val="000000"/>
          <w:sz w:val="28"/>
          <w:szCs w:val="28"/>
          <w:lang w:val="en-US"/>
        </w:rPr>
        <w:t xml:space="preserve">    </w:t>
      </w:r>
      <w:r w:rsidR="002C52C0" w:rsidRPr="009302DF">
        <w:rPr>
          <w:color w:val="000000"/>
          <w:sz w:val="28"/>
          <w:szCs w:val="28"/>
          <w:lang w:val="en-US"/>
        </w:rPr>
        <w:t xml:space="preserve"> 21,500.00</w:t>
      </w:r>
    </w:p>
    <w:p w:rsidR="007B789E" w:rsidRPr="009302DF" w:rsidRDefault="007B789E" w:rsidP="000F497A">
      <w:pPr>
        <w:shd w:val="clear" w:color="auto" w:fill="FFFFFF"/>
        <w:tabs>
          <w:tab w:val="left" w:pos="1275"/>
        </w:tabs>
        <w:spacing w:line="360" w:lineRule="auto"/>
        <w:ind w:firstLine="1701"/>
        <w:jc w:val="both"/>
        <w:rPr>
          <w:sz w:val="28"/>
          <w:szCs w:val="28"/>
          <w:lang w:val="en-US"/>
        </w:rPr>
      </w:pPr>
      <w:r w:rsidRPr="009302DF">
        <w:rPr>
          <w:color w:val="000000"/>
          <w:sz w:val="28"/>
          <w:szCs w:val="28"/>
          <w:lang w:val="en-US"/>
        </w:rPr>
        <w:t>Meg Harlowe, Capital……………………….</w:t>
      </w:r>
      <w:r w:rsidR="00460ACE">
        <w:rPr>
          <w:color w:val="000000"/>
          <w:sz w:val="28"/>
          <w:szCs w:val="28"/>
          <w:lang w:val="en-US"/>
        </w:rPr>
        <w:t xml:space="preserve">              </w:t>
      </w:r>
      <w:r w:rsidR="002C52C0" w:rsidRPr="009302DF">
        <w:rPr>
          <w:color w:val="000000"/>
          <w:sz w:val="28"/>
          <w:szCs w:val="28"/>
          <w:lang w:val="en-US"/>
        </w:rPr>
        <w:t xml:space="preserve"> 21,500.00</w:t>
      </w:r>
    </w:p>
    <w:p w:rsidR="0019213D" w:rsidRPr="009302DF" w:rsidRDefault="007B789E" w:rsidP="000F497A">
      <w:pPr>
        <w:shd w:val="clear" w:color="auto" w:fill="FFFFFF"/>
        <w:spacing w:line="360" w:lineRule="auto"/>
        <w:ind w:firstLine="1701"/>
        <w:jc w:val="both"/>
        <w:rPr>
          <w:sz w:val="28"/>
          <w:szCs w:val="28"/>
          <w:lang w:val="en-US"/>
        </w:rPr>
      </w:pPr>
      <w:r w:rsidRPr="009302DF">
        <w:rPr>
          <w:i/>
          <w:iCs/>
          <w:color w:val="000000"/>
          <w:sz w:val="28"/>
          <w:szCs w:val="28"/>
          <w:lang w:val="en-US"/>
        </w:rPr>
        <w:t>To close the Income Summary account</w:t>
      </w:r>
    </w:p>
    <w:p w:rsidR="00DF754B" w:rsidRPr="009302DF" w:rsidRDefault="00DF754B"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 xml:space="preserve">The amount in the entry equals the net </w:t>
      </w:r>
      <w:r w:rsidR="004262F7" w:rsidRPr="009302DF">
        <w:rPr>
          <w:color w:val="000000"/>
          <w:sz w:val="28"/>
          <w:szCs w:val="28"/>
          <w:lang w:val="en-US"/>
        </w:rPr>
        <w:t>income reported on the income</w:t>
      </w:r>
      <w:r w:rsidRPr="009302DF">
        <w:rPr>
          <w:color w:val="000000"/>
          <w:sz w:val="28"/>
          <w:szCs w:val="28"/>
          <w:lang w:val="en-US"/>
        </w:rPr>
        <w:t xml:space="preserve"> statement.</w:t>
      </w:r>
    </w:p>
    <w:p w:rsidR="009029D0" w:rsidRPr="009302DF" w:rsidRDefault="009029D0" w:rsidP="009302DF">
      <w:pPr>
        <w:shd w:val="clear" w:color="auto" w:fill="FFFFFF"/>
        <w:spacing w:line="360" w:lineRule="auto"/>
        <w:ind w:firstLine="709"/>
        <w:jc w:val="both"/>
        <w:rPr>
          <w:sz w:val="28"/>
          <w:szCs w:val="28"/>
          <w:lang w:val="en-US"/>
        </w:rPr>
      </w:pPr>
    </w:p>
    <w:p w:rsidR="00DF754B" w:rsidRPr="009302DF" w:rsidRDefault="00DF754B" w:rsidP="000F497A">
      <w:pPr>
        <w:shd w:val="clear" w:color="auto" w:fill="FFFFFF"/>
        <w:spacing w:line="360" w:lineRule="auto"/>
        <w:ind w:left="1701" w:hanging="992"/>
        <w:jc w:val="both"/>
        <w:rPr>
          <w:i/>
          <w:iCs/>
          <w:color w:val="000000"/>
          <w:sz w:val="28"/>
          <w:szCs w:val="28"/>
          <w:lang w:val="en-US"/>
        </w:rPr>
      </w:pPr>
      <w:r w:rsidRPr="009302DF">
        <w:rPr>
          <w:i/>
          <w:iCs/>
          <w:color w:val="000000"/>
          <w:sz w:val="28"/>
          <w:szCs w:val="28"/>
          <w:lang w:val="en-US"/>
        </w:rPr>
        <w:t>Step 4—Close the Owner</w:t>
      </w:r>
      <w:r w:rsidR="009E442C" w:rsidRPr="009302DF">
        <w:rPr>
          <w:i/>
          <w:iCs/>
          <w:color w:val="000000"/>
          <w:sz w:val="28"/>
          <w:szCs w:val="28"/>
          <w:lang w:val="en-US"/>
        </w:rPr>
        <w:t>’</w:t>
      </w:r>
      <w:r w:rsidRPr="009302DF">
        <w:rPr>
          <w:i/>
          <w:iCs/>
          <w:color w:val="000000"/>
          <w:sz w:val="28"/>
          <w:szCs w:val="28"/>
          <w:lang w:val="en-US"/>
        </w:rPr>
        <w:t>s Withdrawals Account to the Owner</w:t>
      </w:r>
      <w:r w:rsidR="009E442C" w:rsidRPr="009302DF">
        <w:rPr>
          <w:i/>
          <w:iCs/>
          <w:color w:val="000000"/>
          <w:sz w:val="28"/>
          <w:szCs w:val="28"/>
          <w:lang w:val="en-US"/>
        </w:rPr>
        <w:t>’</w:t>
      </w:r>
      <w:r w:rsidRPr="009302DF">
        <w:rPr>
          <w:i/>
          <w:iCs/>
          <w:color w:val="000000"/>
          <w:sz w:val="28"/>
          <w:szCs w:val="28"/>
          <w:lang w:val="en-US"/>
        </w:rPr>
        <w:t>s Capital Account</w:t>
      </w:r>
    </w:p>
    <w:p w:rsidR="009029D0" w:rsidRPr="009302DF" w:rsidRDefault="009029D0" w:rsidP="009302DF">
      <w:pPr>
        <w:shd w:val="clear" w:color="auto" w:fill="FFFFFF"/>
        <w:spacing w:line="360" w:lineRule="auto"/>
        <w:ind w:firstLine="709"/>
        <w:jc w:val="both"/>
        <w:rPr>
          <w:sz w:val="28"/>
          <w:szCs w:val="28"/>
          <w:lang w:val="en-US"/>
        </w:rPr>
      </w:pPr>
    </w:p>
    <w:p w:rsidR="00DF754B" w:rsidRPr="009302DF" w:rsidRDefault="00DF754B" w:rsidP="009302DF">
      <w:pPr>
        <w:shd w:val="clear" w:color="auto" w:fill="FFFFFF"/>
        <w:spacing w:line="360" w:lineRule="auto"/>
        <w:ind w:firstLine="709"/>
        <w:jc w:val="both"/>
        <w:rPr>
          <w:sz w:val="28"/>
          <w:szCs w:val="28"/>
          <w:lang w:val="en-US"/>
        </w:rPr>
      </w:pPr>
      <w:r w:rsidRPr="009302DF">
        <w:rPr>
          <w:color w:val="000000"/>
          <w:sz w:val="28"/>
          <w:szCs w:val="28"/>
          <w:lang w:val="en-US"/>
        </w:rPr>
        <w:t>The fourth closing entry for a merchandising company is the same as the fourth closing entry for a service company. Specifically, it closes the owner</w:t>
      </w:r>
      <w:r w:rsidR="009E442C" w:rsidRPr="009302DF">
        <w:rPr>
          <w:color w:val="000000"/>
          <w:sz w:val="28"/>
          <w:szCs w:val="28"/>
          <w:lang w:val="en-US"/>
        </w:rPr>
        <w:t>’</w:t>
      </w:r>
      <w:r w:rsidRPr="009302DF">
        <w:rPr>
          <w:color w:val="000000"/>
          <w:sz w:val="28"/>
          <w:szCs w:val="28"/>
          <w:lang w:val="en-US"/>
        </w:rPr>
        <w:t>s withdrawals account and reduces the balance of the owner</w:t>
      </w:r>
      <w:r w:rsidR="009E442C" w:rsidRPr="009302DF">
        <w:rPr>
          <w:color w:val="000000"/>
          <w:sz w:val="28"/>
          <w:szCs w:val="28"/>
          <w:lang w:val="en-US"/>
        </w:rPr>
        <w:t>’</w:t>
      </w:r>
      <w:r w:rsidRPr="009302DF">
        <w:rPr>
          <w:color w:val="000000"/>
          <w:sz w:val="28"/>
          <w:szCs w:val="28"/>
          <w:lang w:val="en-US"/>
        </w:rPr>
        <w:t>s capital account to the amount shown on the balance sheet. The fourth closing entry for Meg</w:t>
      </w:r>
      <w:r w:rsidR="009E442C" w:rsidRPr="009302DF">
        <w:rPr>
          <w:color w:val="000000"/>
          <w:sz w:val="28"/>
          <w:szCs w:val="28"/>
          <w:lang w:val="en-US"/>
        </w:rPr>
        <w:t>’</w:t>
      </w:r>
      <w:r w:rsidRPr="009302DF">
        <w:rPr>
          <w:color w:val="000000"/>
          <w:sz w:val="28"/>
          <w:szCs w:val="28"/>
          <w:lang w:val="en-US"/>
        </w:rPr>
        <w:t>s Mart is</w:t>
      </w:r>
    </w:p>
    <w:p w:rsidR="00A95ED3" w:rsidRPr="009302DF" w:rsidRDefault="00A95ED3" w:rsidP="009302DF">
      <w:pPr>
        <w:shd w:val="clear" w:color="auto" w:fill="FFFFFF"/>
        <w:spacing w:line="360" w:lineRule="auto"/>
        <w:ind w:firstLine="709"/>
        <w:jc w:val="both"/>
        <w:rPr>
          <w:color w:val="000000"/>
          <w:sz w:val="28"/>
          <w:szCs w:val="28"/>
          <w:lang w:val="en-US"/>
        </w:rPr>
      </w:pPr>
    </w:p>
    <w:p w:rsidR="00A95ED3" w:rsidRPr="009302DF" w:rsidRDefault="00A95ED3" w:rsidP="009302DF">
      <w:pPr>
        <w:shd w:val="clear" w:color="auto" w:fill="FFFFFF"/>
        <w:spacing w:line="360" w:lineRule="auto"/>
        <w:ind w:firstLine="709"/>
        <w:jc w:val="both"/>
        <w:rPr>
          <w:color w:val="000000"/>
          <w:sz w:val="28"/>
          <w:szCs w:val="28"/>
          <w:lang w:val="en-US"/>
        </w:rPr>
      </w:pPr>
      <w:r w:rsidRPr="009302DF">
        <w:rPr>
          <w:sz w:val="28"/>
          <w:szCs w:val="28"/>
          <w:lang w:val="en-US"/>
        </w:rPr>
        <w:t>Dec.</w:t>
      </w:r>
      <w:r w:rsidR="00460ACE">
        <w:rPr>
          <w:sz w:val="28"/>
          <w:szCs w:val="28"/>
          <w:lang w:val="en-US"/>
        </w:rPr>
        <w:t xml:space="preserve"> </w:t>
      </w:r>
      <w:r w:rsidRPr="009302DF">
        <w:rPr>
          <w:sz w:val="28"/>
          <w:szCs w:val="28"/>
          <w:lang w:val="en-US"/>
        </w:rPr>
        <w:t>31</w:t>
      </w:r>
      <w:r w:rsidR="00460ACE">
        <w:rPr>
          <w:sz w:val="28"/>
          <w:szCs w:val="28"/>
          <w:lang w:val="en-US"/>
        </w:rPr>
        <w:t xml:space="preserve"> </w:t>
      </w:r>
      <w:r w:rsidR="00E809DA" w:rsidRPr="009302DF">
        <w:rPr>
          <w:color w:val="000000"/>
          <w:spacing w:val="5"/>
          <w:sz w:val="28"/>
          <w:szCs w:val="28"/>
          <w:lang w:val="en-US"/>
        </w:rPr>
        <w:t>Meg Harlowe, Capital</w:t>
      </w:r>
      <w:r w:rsidR="00E809DA" w:rsidRPr="009302DF">
        <w:rPr>
          <w:color w:val="000000"/>
          <w:sz w:val="28"/>
          <w:szCs w:val="28"/>
          <w:lang w:val="en-US"/>
        </w:rPr>
        <w:t xml:space="preserve"> </w:t>
      </w:r>
      <w:r w:rsidRPr="009302DF">
        <w:rPr>
          <w:color w:val="000000"/>
          <w:sz w:val="28"/>
          <w:szCs w:val="28"/>
          <w:lang w:val="en-US"/>
        </w:rPr>
        <w:t>…………………</w:t>
      </w:r>
      <w:r w:rsidR="00E809DA" w:rsidRPr="009302DF">
        <w:rPr>
          <w:color w:val="000000"/>
          <w:sz w:val="28"/>
          <w:szCs w:val="28"/>
          <w:lang w:val="en-US"/>
        </w:rPr>
        <w:t>4,0</w:t>
      </w:r>
      <w:r w:rsidRPr="009302DF">
        <w:rPr>
          <w:color w:val="000000"/>
          <w:sz w:val="28"/>
          <w:szCs w:val="28"/>
          <w:lang w:val="en-US"/>
        </w:rPr>
        <w:t>00.00</w:t>
      </w:r>
    </w:p>
    <w:p w:rsidR="00A95ED3" w:rsidRPr="009302DF" w:rsidRDefault="00E809DA" w:rsidP="00E43FBE">
      <w:pPr>
        <w:shd w:val="clear" w:color="auto" w:fill="FFFFFF"/>
        <w:tabs>
          <w:tab w:val="left" w:pos="1275"/>
        </w:tabs>
        <w:spacing w:line="360" w:lineRule="auto"/>
        <w:ind w:firstLine="1701"/>
        <w:jc w:val="both"/>
        <w:rPr>
          <w:sz w:val="28"/>
          <w:szCs w:val="28"/>
          <w:lang w:val="en-US"/>
        </w:rPr>
      </w:pPr>
      <w:r w:rsidRPr="009302DF">
        <w:rPr>
          <w:color w:val="000000"/>
          <w:spacing w:val="2"/>
          <w:sz w:val="28"/>
          <w:szCs w:val="28"/>
          <w:lang w:val="en-US"/>
        </w:rPr>
        <w:t>Meg Harlowe, Withdrawals</w:t>
      </w:r>
      <w:r w:rsidR="00460ACE">
        <w:rPr>
          <w:color w:val="000000"/>
          <w:spacing w:val="2"/>
          <w:sz w:val="28"/>
          <w:szCs w:val="28"/>
          <w:lang w:val="en-US"/>
        </w:rPr>
        <w:t xml:space="preserve"> </w:t>
      </w:r>
      <w:r w:rsidRPr="009302DF">
        <w:rPr>
          <w:color w:val="000000"/>
          <w:spacing w:val="2"/>
          <w:sz w:val="28"/>
          <w:szCs w:val="28"/>
          <w:lang w:val="en-US"/>
        </w:rPr>
        <w:t xml:space="preserve"> </w:t>
      </w:r>
      <w:r w:rsidR="00A95ED3" w:rsidRPr="009302DF">
        <w:rPr>
          <w:color w:val="000000"/>
          <w:sz w:val="28"/>
          <w:szCs w:val="28"/>
          <w:lang w:val="en-US"/>
        </w:rPr>
        <w:t>……………….</w:t>
      </w:r>
      <w:r w:rsidR="00460ACE">
        <w:rPr>
          <w:color w:val="000000"/>
          <w:sz w:val="28"/>
          <w:szCs w:val="28"/>
          <w:lang w:val="en-US"/>
        </w:rPr>
        <w:t xml:space="preserve">          </w:t>
      </w:r>
      <w:r w:rsidRPr="009302DF">
        <w:rPr>
          <w:color w:val="000000"/>
          <w:sz w:val="28"/>
          <w:szCs w:val="28"/>
          <w:lang w:val="en-US"/>
        </w:rPr>
        <w:t>4,0</w:t>
      </w:r>
      <w:r w:rsidR="00A95ED3" w:rsidRPr="009302DF">
        <w:rPr>
          <w:color w:val="000000"/>
          <w:sz w:val="28"/>
          <w:szCs w:val="28"/>
          <w:lang w:val="en-US"/>
        </w:rPr>
        <w:t>00.00</w:t>
      </w:r>
    </w:p>
    <w:p w:rsidR="00A95ED3" w:rsidRPr="009302DF" w:rsidRDefault="00E809DA" w:rsidP="00E43FBE">
      <w:pPr>
        <w:shd w:val="clear" w:color="auto" w:fill="FFFFFF"/>
        <w:spacing w:line="360" w:lineRule="auto"/>
        <w:ind w:firstLine="1701"/>
        <w:jc w:val="both"/>
        <w:rPr>
          <w:sz w:val="28"/>
          <w:szCs w:val="28"/>
          <w:lang w:val="en-US"/>
        </w:rPr>
      </w:pPr>
      <w:r w:rsidRPr="009302DF">
        <w:rPr>
          <w:i/>
          <w:iCs/>
          <w:color w:val="000000"/>
          <w:spacing w:val="-2"/>
          <w:sz w:val="28"/>
          <w:szCs w:val="28"/>
          <w:lang w:val="en-US"/>
        </w:rPr>
        <w:t>To close the withdrawals account</w:t>
      </w:r>
    </w:p>
    <w:p w:rsidR="00A95ED3" w:rsidRPr="009302DF" w:rsidRDefault="00A95ED3" w:rsidP="009302DF">
      <w:pPr>
        <w:spacing w:line="360" w:lineRule="auto"/>
        <w:ind w:firstLine="709"/>
        <w:jc w:val="both"/>
        <w:rPr>
          <w:b/>
          <w:sz w:val="28"/>
          <w:szCs w:val="28"/>
          <w:lang w:val="en-US"/>
        </w:rPr>
      </w:pPr>
    </w:p>
    <w:p w:rsidR="00BC546C" w:rsidRPr="009302DF" w:rsidRDefault="00BC546C" w:rsidP="009302DF">
      <w:pPr>
        <w:shd w:val="clear" w:color="auto" w:fill="FFFFFF"/>
        <w:spacing w:line="360" w:lineRule="auto"/>
        <w:ind w:firstLine="709"/>
        <w:jc w:val="both"/>
        <w:rPr>
          <w:sz w:val="28"/>
          <w:szCs w:val="28"/>
          <w:lang w:val="en-US"/>
        </w:rPr>
      </w:pPr>
      <w:r w:rsidRPr="009302DF">
        <w:rPr>
          <w:color w:val="000000"/>
          <w:sz w:val="28"/>
          <w:szCs w:val="28"/>
          <w:lang w:val="en-US"/>
        </w:rPr>
        <w:t>When this entry is posted, all the temporary accounts are cleared and ready to record events in 19X3. In addition, the owner</w:t>
      </w:r>
      <w:r w:rsidR="009E442C" w:rsidRPr="009302DF">
        <w:rPr>
          <w:color w:val="000000"/>
          <w:sz w:val="28"/>
          <w:szCs w:val="28"/>
          <w:lang w:val="en-US"/>
        </w:rPr>
        <w:t>’</w:t>
      </w:r>
      <w:r w:rsidRPr="009302DF">
        <w:rPr>
          <w:color w:val="000000"/>
          <w:sz w:val="28"/>
          <w:szCs w:val="28"/>
          <w:lang w:val="en-US"/>
        </w:rPr>
        <w:t>s capital account has been fully updated to reflect the events of 19X2.</w:t>
      </w:r>
    </w:p>
    <w:p w:rsidR="001153D6" w:rsidRPr="009302DF" w:rsidRDefault="001153D6" w:rsidP="009302DF">
      <w:pPr>
        <w:spacing w:line="360" w:lineRule="auto"/>
        <w:ind w:firstLine="709"/>
        <w:jc w:val="both"/>
        <w:rPr>
          <w:b/>
          <w:sz w:val="28"/>
          <w:szCs w:val="28"/>
          <w:lang w:val="en-US"/>
        </w:rPr>
      </w:pPr>
    </w:p>
    <w:p w:rsidR="00017819" w:rsidRPr="009302DF" w:rsidRDefault="00017819" w:rsidP="009302DF">
      <w:pPr>
        <w:shd w:val="clear" w:color="auto" w:fill="FFFFFF"/>
        <w:spacing w:line="360" w:lineRule="auto"/>
        <w:ind w:firstLine="709"/>
        <w:jc w:val="both"/>
        <w:rPr>
          <w:b/>
          <w:sz w:val="28"/>
          <w:szCs w:val="28"/>
          <w:lang w:val="en-US"/>
        </w:rPr>
      </w:pPr>
      <w:r w:rsidRPr="009302DF">
        <w:rPr>
          <w:b/>
          <w:color w:val="000000"/>
          <w:spacing w:val="-5"/>
          <w:sz w:val="28"/>
          <w:szCs w:val="28"/>
          <w:lang w:val="en-US"/>
        </w:rPr>
        <w:t xml:space="preserve">A Work Sheet for a </w:t>
      </w:r>
      <w:r w:rsidRPr="009302DF">
        <w:rPr>
          <w:b/>
          <w:color w:val="000000"/>
          <w:sz w:val="28"/>
          <w:szCs w:val="28"/>
          <w:lang w:val="en-US"/>
        </w:rPr>
        <w:t xml:space="preserve">Merchandising </w:t>
      </w:r>
      <w:r w:rsidRPr="009302DF">
        <w:rPr>
          <w:b/>
          <w:color w:val="000000"/>
          <w:spacing w:val="-5"/>
          <w:sz w:val="28"/>
          <w:szCs w:val="28"/>
          <w:lang w:val="en-US"/>
        </w:rPr>
        <w:t>Company</w:t>
      </w:r>
    </w:p>
    <w:p w:rsidR="001F05C3" w:rsidRPr="009302DF" w:rsidRDefault="001F05C3" w:rsidP="009302DF">
      <w:pPr>
        <w:shd w:val="clear" w:color="auto" w:fill="FFFFFF"/>
        <w:spacing w:line="360" w:lineRule="auto"/>
        <w:ind w:firstLine="709"/>
        <w:jc w:val="both"/>
        <w:rPr>
          <w:sz w:val="28"/>
          <w:szCs w:val="28"/>
          <w:lang w:val="en-US"/>
        </w:rPr>
      </w:pPr>
      <w:r w:rsidRPr="009302DF">
        <w:rPr>
          <w:color w:val="000000"/>
          <w:sz w:val="28"/>
          <w:szCs w:val="28"/>
          <w:lang w:val="en-US"/>
        </w:rPr>
        <w:t>Illustration 9 presents a version of the work sheet that the accountant for Meg</w:t>
      </w:r>
      <w:r w:rsidR="009E442C" w:rsidRPr="009302DF">
        <w:rPr>
          <w:color w:val="000000"/>
          <w:sz w:val="28"/>
          <w:szCs w:val="28"/>
          <w:lang w:val="en-US"/>
        </w:rPr>
        <w:t>’</w:t>
      </w:r>
      <w:r w:rsidRPr="009302DF">
        <w:rPr>
          <w:color w:val="000000"/>
          <w:sz w:val="28"/>
          <w:szCs w:val="28"/>
          <w:lang w:val="en-US"/>
        </w:rPr>
        <w:t>s Mart could prepare in the process of developing its 19X2 financial state</w:t>
      </w:r>
      <w:r w:rsidRPr="009302DF">
        <w:rPr>
          <w:color w:val="000000"/>
          <w:sz w:val="28"/>
          <w:szCs w:val="28"/>
          <w:lang w:val="en-US"/>
        </w:rPr>
        <w:softHyphen/>
        <w:t>ments. It differs in two ways from the 10-column work sheet described in Chapter 4.</w:t>
      </w:r>
    </w:p>
    <w:p w:rsidR="00E43FBE" w:rsidRDefault="003754FB" w:rsidP="009302DF">
      <w:pPr>
        <w:spacing w:line="360" w:lineRule="auto"/>
        <w:ind w:firstLine="709"/>
        <w:jc w:val="both"/>
        <w:rPr>
          <w:color w:val="000000"/>
          <w:sz w:val="28"/>
          <w:szCs w:val="28"/>
        </w:rPr>
      </w:pPr>
      <w:r w:rsidRPr="009302DF">
        <w:rPr>
          <w:color w:val="000000"/>
          <w:spacing w:val="42"/>
          <w:sz w:val="28"/>
          <w:szCs w:val="28"/>
          <w:lang w:val="en-US"/>
        </w:rPr>
        <w:t>ILLUSTRATION</w:t>
      </w:r>
      <w:r w:rsidRPr="009302DF">
        <w:rPr>
          <w:color w:val="000000"/>
          <w:sz w:val="28"/>
          <w:szCs w:val="28"/>
          <w:lang w:val="en-US"/>
        </w:rPr>
        <w:t xml:space="preserve"> 9</w:t>
      </w:r>
    </w:p>
    <w:p w:rsidR="0090086E" w:rsidRPr="009302DF" w:rsidRDefault="003754FB" w:rsidP="009302DF">
      <w:pPr>
        <w:spacing w:line="360" w:lineRule="auto"/>
        <w:ind w:firstLine="709"/>
        <w:jc w:val="both"/>
        <w:rPr>
          <w:b/>
          <w:sz w:val="28"/>
          <w:szCs w:val="28"/>
          <w:lang w:val="en-US"/>
        </w:rPr>
      </w:pPr>
      <w:r w:rsidRPr="009302DF">
        <w:rPr>
          <w:i/>
          <w:iCs/>
          <w:color w:val="000000"/>
          <w:sz w:val="28"/>
          <w:szCs w:val="28"/>
          <w:lang w:val="en-US"/>
        </w:rPr>
        <w:t>Work Sheet for Meg</w:t>
      </w:r>
      <w:r w:rsidR="009E442C" w:rsidRPr="009302DF">
        <w:rPr>
          <w:i/>
          <w:iCs/>
          <w:color w:val="000000"/>
          <w:sz w:val="28"/>
          <w:szCs w:val="28"/>
          <w:lang w:val="en-US"/>
        </w:rPr>
        <w:t>’</w:t>
      </w:r>
      <w:r w:rsidRPr="009302DF">
        <w:rPr>
          <w:i/>
          <w:iCs/>
          <w:color w:val="000000"/>
          <w:sz w:val="28"/>
          <w:szCs w:val="28"/>
          <w:lang w:val="en-US"/>
        </w:rPr>
        <w:t>s Mart for the Year Ended December 31</w:t>
      </w:r>
      <w:r w:rsidRPr="009302DF">
        <w:rPr>
          <w:i/>
          <w:iCs/>
          <w:color w:val="212121"/>
          <w:spacing w:val="-1"/>
          <w:sz w:val="28"/>
          <w:szCs w:val="28"/>
          <w:lang w:val="en-US"/>
        </w:rPr>
        <w:t>19X2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1932"/>
        <w:gridCol w:w="978"/>
        <w:gridCol w:w="978"/>
        <w:gridCol w:w="963"/>
        <w:gridCol w:w="1041"/>
        <w:gridCol w:w="900"/>
        <w:gridCol w:w="900"/>
        <w:gridCol w:w="860"/>
        <w:gridCol w:w="940"/>
      </w:tblGrid>
      <w:tr w:rsidR="007537E9" w:rsidRPr="0085022A" w:rsidTr="0085022A">
        <w:tc>
          <w:tcPr>
            <w:tcW w:w="516" w:type="dxa"/>
            <w:vMerge w:val="restart"/>
            <w:shd w:val="clear" w:color="auto" w:fill="auto"/>
            <w:vAlign w:val="center"/>
          </w:tcPr>
          <w:p w:rsidR="007537E9" w:rsidRPr="0085022A" w:rsidRDefault="007537E9" w:rsidP="0085022A">
            <w:pPr>
              <w:jc w:val="both"/>
              <w:rPr>
                <w:b/>
              </w:rPr>
            </w:pPr>
            <w:r w:rsidRPr="0085022A">
              <w:rPr>
                <w:b/>
              </w:rPr>
              <w:t>№</w:t>
            </w:r>
          </w:p>
        </w:tc>
        <w:tc>
          <w:tcPr>
            <w:tcW w:w="1932" w:type="dxa"/>
            <w:vMerge w:val="restart"/>
            <w:shd w:val="clear" w:color="auto" w:fill="auto"/>
            <w:vAlign w:val="center"/>
          </w:tcPr>
          <w:p w:rsidR="007537E9" w:rsidRPr="0085022A" w:rsidRDefault="007537E9" w:rsidP="0085022A">
            <w:pPr>
              <w:jc w:val="both"/>
              <w:rPr>
                <w:b/>
                <w:lang w:val="en-US"/>
              </w:rPr>
            </w:pPr>
            <w:r w:rsidRPr="0085022A">
              <w:rPr>
                <w:b/>
                <w:color w:val="212121"/>
                <w:lang w:val="en-US"/>
              </w:rPr>
              <w:t>Account</w:t>
            </w:r>
          </w:p>
        </w:tc>
        <w:tc>
          <w:tcPr>
            <w:tcW w:w="1956" w:type="dxa"/>
            <w:gridSpan w:val="2"/>
            <w:shd w:val="clear" w:color="auto" w:fill="auto"/>
            <w:vAlign w:val="center"/>
          </w:tcPr>
          <w:p w:rsidR="007537E9" w:rsidRPr="0085022A" w:rsidRDefault="007537E9" w:rsidP="0085022A">
            <w:pPr>
              <w:jc w:val="both"/>
              <w:rPr>
                <w:b/>
              </w:rPr>
            </w:pPr>
            <w:r w:rsidRPr="0085022A">
              <w:rPr>
                <w:b/>
                <w:color w:val="212121"/>
                <w:lang w:val="en-US"/>
              </w:rPr>
              <w:t>Unadjusted</w:t>
            </w:r>
            <w:r w:rsidRPr="0085022A">
              <w:rPr>
                <w:b/>
                <w:color w:val="212121"/>
              </w:rPr>
              <w:t xml:space="preserve"> </w:t>
            </w:r>
            <w:r w:rsidRPr="0085022A">
              <w:rPr>
                <w:b/>
                <w:color w:val="212121"/>
                <w:lang w:val="en-US"/>
              </w:rPr>
              <w:t>Trial Balance</w:t>
            </w:r>
          </w:p>
        </w:tc>
        <w:tc>
          <w:tcPr>
            <w:tcW w:w="2004" w:type="dxa"/>
            <w:gridSpan w:val="2"/>
            <w:shd w:val="clear" w:color="auto" w:fill="auto"/>
            <w:vAlign w:val="center"/>
          </w:tcPr>
          <w:p w:rsidR="007537E9" w:rsidRPr="0085022A" w:rsidRDefault="007537E9" w:rsidP="0085022A">
            <w:pPr>
              <w:jc w:val="both"/>
              <w:rPr>
                <w:b/>
                <w:lang w:val="en-US"/>
              </w:rPr>
            </w:pPr>
            <w:r w:rsidRPr="0085022A">
              <w:rPr>
                <w:b/>
                <w:color w:val="212121"/>
                <w:lang w:val="en-US"/>
              </w:rPr>
              <w:t>Adjustments</w:t>
            </w:r>
          </w:p>
        </w:tc>
        <w:tc>
          <w:tcPr>
            <w:tcW w:w="1800" w:type="dxa"/>
            <w:gridSpan w:val="2"/>
            <w:shd w:val="clear" w:color="auto" w:fill="auto"/>
            <w:vAlign w:val="center"/>
          </w:tcPr>
          <w:p w:rsidR="007537E9" w:rsidRPr="0085022A" w:rsidRDefault="007537E9" w:rsidP="0085022A">
            <w:pPr>
              <w:jc w:val="both"/>
              <w:rPr>
                <w:b/>
                <w:lang w:val="en-US"/>
              </w:rPr>
            </w:pPr>
            <w:r w:rsidRPr="0085022A">
              <w:rPr>
                <w:b/>
                <w:color w:val="212121"/>
                <w:lang w:val="en-US"/>
              </w:rPr>
              <w:t>Income Statement</w:t>
            </w:r>
          </w:p>
        </w:tc>
        <w:tc>
          <w:tcPr>
            <w:tcW w:w="1800" w:type="dxa"/>
            <w:gridSpan w:val="2"/>
            <w:shd w:val="clear" w:color="auto" w:fill="auto"/>
            <w:vAlign w:val="center"/>
          </w:tcPr>
          <w:p w:rsidR="007537E9" w:rsidRPr="0085022A" w:rsidRDefault="007537E9" w:rsidP="0085022A">
            <w:pPr>
              <w:jc w:val="both"/>
              <w:rPr>
                <w:b/>
                <w:lang w:val="en-US"/>
              </w:rPr>
            </w:pPr>
            <w:r w:rsidRPr="0085022A">
              <w:rPr>
                <w:b/>
                <w:color w:val="212121"/>
                <w:lang w:val="en-US"/>
              </w:rPr>
              <w:t>Statement of Changes in Owner</w:t>
            </w:r>
            <w:r w:rsidR="009E442C" w:rsidRPr="0085022A">
              <w:rPr>
                <w:b/>
                <w:color w:val="212121"/>
                <w:lang w:val="en-US"/>
              </w:rPr>
              <w:t>’</w:t>
            </w:r>
            <w:r w:rsidRPr="0085022A">
              <w:rPr>
                <w:b/>
                <w:color w:val="212121"/>
                <w:lang w:val="en-US"/>
              </w:rPr>
              <w:t>s Equity and Balance Sheet</w:t>
            </w:r>
          </w:p>
        </w:tc>
      </w:tr>
      <w:tr w:rsidR="007537E9" w:rsidRPr="0085022A" w:rsidTr="0085022A">
        <w:tc>
          <w:tcPr>
            <w:tcW w:w="516" w:type="dxa"/>
            <w:vMerge/>
            <w:shd w:val="clear" w:color="auto" w:fill="auto"/>
            <w:vAlign w:val="center"/>
          </w:tcPr>
          <w:p w:rsidR="007537E9" w:rsidRPr="0085022A" w:rsidRDefault="007537E9" w:rsidP="0085022A">
            <w:pPr>
              <w:jc w:val="both"/>
              <w:rPr>
                <w:b/>
                <w:lang w:val="en-US"/>
              </w:rPr>
            </w:pPr>
          </w:p>
        </w:tc>
        <w:tc>
          <w:tcPr>
            <w:tcW w:w="1932" w:type="dxa"/>
            <w:vMerge/>
            <w:shd w:val="clear" w:color="auto" w:fill="auto"/>
            <w:vAlign w:val="center"/>
          </w:tcPr>
          <w:p w:rsidR="007537E9" w:rsidRPr="0085022A" w:rsidRDefault="007537E9" w:rsidP="0085022A">
            <w:pPr>
              <w:jc w:val="both"/>
              <w:rPr>
                <w:b/>
                <w:lang w:val="en-US"/>
              </w:rPr>
            </w:pPr>
          </w:p>
        </w:tc>
        <w:tc>
          <w:tcPr>
            <w:tcW w:w="978" w:type="dxa"/>
            <w:shd w:val="clear" w:color="auto" w:fill="auto"/>
            <w:vAlign w:val="center"/>
          </w:tcPr>
          <w:p w:rsidR="007537E9" w:rsidRPr="0085022A" w:rsidRDefault="007537E9" w:rsidP="0085022A">
            <w:pPr>
              <w:jc w:val="both"/>
              <w:rPr>
                <w:b/>
                <w:lang w:val="en-US"/>
              </w:rPr>
            </w:pPr>
            <w:r w:rsidRPr="0085022A">
              <w:rPr>
                <w:b/>
                <w:color w:val="000000"/>
                <w:lang w:val="en-US"/>
              </w:rPr>
              <w:t>Dr.</w:t>
            </w:r>
          </w:p>
        </w:tc>
        <w:tc>
          <w:tcPr>
            <w:tcW w:w="978" w:type="dxa"/>
            <w:shd w:val="clear" w:color="auto" w:fill="auto"/>
            <w:vAlign w:val="center"/>
          </w:tcPr>
          <w:p w:rsidR="007537E9" w:rsidRPr="0085022A" w:rsidRDefault="007537E9" w:rsidP="0085022A">
            <w:pPr>
              <w:jc w:val="both"/>
              <w:rPr>
                <w:b/>
                <w:lang w:val="en-US"/>
              </w:rPr>
            </w:pPr>
            <w:r w:rsidRPr="0085022A">
              <w:rPr>
                <w:b/>
                <w:color w:val="000000"/>
                <w:lang w:val="en-US"/>
              </w:rPr>
              <w:t>Cr.</w:t>
            </w:r>
          </w:p>
        </w:tc>
        <w:tc>
          <w:tcPr>
            <w:tcW w:w="963" w:type="dxa"/>
            <w:shd w:val="clear" w:color="auto" w:fill="auto"/>
            <w:vAlign w:val="center"/>
          </w:tcPr>
          <w:p w:rsidR="007537E9" w:rsidRPr="0085022A" w:rsidRDefault="007537E9" w:rsidP="0085022A">
            <w:pPr>
              <w:jc w:val="both"/>
              <w:rPr>
                <w:b/>
                <w:lang w:val="en-US"/>
              </w:rPr>
            </w:pPr>
            <w:r w:rsidRPr="0085022A">
              <w:rPr>
                <w:b/>
                <w:color w:val="000000"/>
                <w:lang w:val="en-US"/>
              </w:rPr>
              <w:t>Dr.</w:t>
            </w:r>
          </w:p>
        </w:tc>
        <w:tc>
          <w:tcPr>
            <w:tcW w:w="1041" w:type="dxa"/>
            <w:shd w:val="clear" w:color="auto" w:fill="auto"/>
            <w:vAlign w:val="center"/>
          </w:tcPr>
          <w:p w:rsidR="007537E9" w:rsidRPr="0085022A" w:rsidRDefault="007537E9" w:rsidP="0085022A">
            <w:pPr>
              <w:jc w:val="both"/>
              <w:rPr>
                <w:b/>
                <w:lang w:val="en-US"/>
              </w:rPr>
            </w:pPr>
            <w:r w:rsidRPr="0085022A">
              <w:rPr>
                <w:b/>
                <w:color w:val="000000"/>
                <w:lang w:val="en-US"/>
              </w:rPr>
              <w:t>Cr.</w:t>
            </w:r>
          </w:p>
        </w:tc>
        <w:tc>
          <w:tcPr>
            <w:tcW w:w="900" w:type="dxa"/>
            <w:shd w:val="clear" w:color="auto" w:fill="auto"/>
            <w:vAlign w:val="center"/>
          </w:tcPr>
          <w:p w:rsidR="007537E9" w:rsidRPr="0085022A" w:rsidRDefault="007537E9" w:rsidP="0085022A">
            <w:pPr>
              <w:jc w:val="both"/>
              <w:rPr>
                <w:b/>
                <w:lang w:val="en-US"/>
              </w:rPr>
            </w:pPr>
            <w:r w:rsidRPr="0085022A">
              <w:rPr>
                <w:b/>
                <w:color w:val="000000"/>
                <w:lang w:val="en-US"/>
              </w:rPr>
              <w:t>Dr.</w:t>
            </w:r>
          </w:p>
        </w:tc>
        <w:tc>
          <w:tcPr>
            <w:tcW w:w="900" w:type="dxa"/>
            <w:shd w:val="clear" w:color="auto" w:fill="auto"/>
            <w:vAlign w:val="center"/>
          </w:tcPr>
          <w:p w:rsidR="007537E9" w:rsidRPr="0085022A" w:rsidRDefault="007537E9" w:rsidP="0085022A">
            <w:pPr>
              <w:jc w:val="both"/>
              <w:rPr>
                <w:b/>
                <w:lang w:val="en-US"/>
              </w:rPr>
            </w:pPr>
            <w:r w:rsidRPr="0085022A">
              <w:rPr>
                <w:b/>
                <w:color w:val="000000"/>
                <w:lang w:val="en-US"/>
              </w:rPr>
              <w:t>Cr.</w:t>
            </w:r>
          </w:p>
        </w:tc>
        <w:tc>
          <w:tcPr>
            <w:tcW w:w="860" w:type="dxa"/>
            <w:shd w:val="clear" w:color="auto" w:fill="auto"/>
            <w:vAlign w:val="center"/>
          </w:tcPr>
          <w:p w:rsidR="007537E9" w:rsidRPr="0085022A" w:rsidRDefault="007537E9" w:rsidP="0085022A">
            <w:pPr>
              <w:jc w:val="both"/>
              <w:rPr>
                <w:b/>
                <w:lang w:val="en-US"/>
              </w:rPr>
            </w:pPr>
            <w:r w:rsidRPr="0085022A">
              <w:rPr>
                <w:b/>
                <w:color w:val="000000"/>
                <w:lang w:val="en-US"/>
              </w:rPr>
              <w:t>Dr.</w:t>
            </w:r>
          </w:p>
        </w:tc>
        <w:tc>
          <w:tcPr>
            <w:tcW w:w="940" w:type="dxa"/>
            <w:shd w:val="clear" w:color="auto" w:fill="auto"/>
            <w:vAlign w:val="center"/>
          </w:tcPr>
          <w:p w:rsidR="007537E9" w:rsidRPr="0085022A" w:rsidRDefault="007537E9" w:rsidP="0085022A">
            <w:pPr>
              <w:jc w:val="both"/>
              <w:rPr>
                <w:b/>
                <w:lang w:val="en-US"/>
              </w:rPr>
            </w:pPr>
            <w:r w:rsidRPr="0085022A">
              <w:rPr>
                <w:b/>
                <w:color w:val="000000"/>
                <w:lang w:val="en-US"/>
              </w:rPr>
              <w:t>Cr.</w:t>
            </w:r>
          </w:p>
        </w:tc>
      </w:tr>
      <w:tr w:rsidR="003754FB" w:rsidRPr="0085022A" w:rsidTr="0085022A">
        <w:tc>
          <w:tcPr>
            <w:tcW w:w="516" w:type="dxa"/>
            <w:shd w:val="clear" w:color="auto" w:fill="auto"/>
            <w:vAlign w:val="center"/>
          </w:tcPr>
          <w:p w:rsidR="003754FB" w:rsidRPr="00E43FBE" w:rsidRDefault="007537E9" w:rsidP="0085022A">
            <w:pPr>
              <w:jc w:val="both"/>
            </w:pPr>
            <w:r w:rsidRPr="00E43FBE">
              <w:t>101</w:t>
            </w:r>
          </w:p>
        </w:tc>
        <w:tc>
          <w:tcPr>
            <w:tcW w:w="1932" w:type="dxa"/>
            <w:shd w:val="clear" w:color="auto" w:fill="auto"/>
            <w:vAlign w:val="center"/>
          </w:tcPr>
          <w:p w:rsidR="003754FB" w:rsidRPr="0085022A" w:rsidRDefault="007E173E" w:rsidP="0085022A">
            <w:pPr>
              <w:jc w:val="both"/>
              <w:rPr>
                <w:lang w:val="en-US"/>
              </w:rPr>
            </w:pPr>
            <w:r w:rsidRPr="0085022A">
              <w:rPr>
                <w:color w:val="000000"/>
                <w:spacing w:val="-4"/>
                <w:lang w:val="en-US"/>
              </w:rPr>
              <w:t>Cash</w:t>
            </w:r>
          </w:p>
        </w:tc>
        <w:tc>
          <w:tcPr>
            <w:tcW w:w="978" w:type="dxa"/>
            <w:shd w:val="clear" w:color="auto" w:fill="auto"/>
            <w:vAlign w:val="center"/>
          </w:tcPr>
          <w:p w:rsidR="003754FB" w:rsidRPr="00E43FBE" w:rsidRDefault="007537E9" w:rsidP="0085022A">
            <w:pPr>
              <w:jc w:val="both"/>
            </w:pPr>
            <w:r w:rsidRPr="00E43FBE">
              <w:t>8,200</w:t>
            </w:r>
          </w:p>
        </w:tc>
        <w:tc>
          <w:tcPr>
            <w:tcW w:w="978" w:type="dxa"/>
            <w:shd w:val="clear" w:color="auto" w:fill="auto"/>
            <w:vAlign w:val="center"/>
          </w:tcPr>
          <w:p w:rsidR="003754FB" w:rsidRPr="0085022A" w:rsidRDefault="003754FB" w:rsidP="0085022A">
            <w:pPr>
              <w:jc w:val="both"/>
              <w:rPr>
                <w:lang w:val="en-US"/>
              </w:rPr>
            </w:pPr>
          </w:p>
        </w:tc>
        <w:tc>
          <w:tcPr>
            <w:tcW w:w="963" w:type="dxa"/>
            <w:shd w:val="clear" w:color="auto" w:fill="auto"/>
            <w:vAlign w:val="center"/>
          </w:tcPr>
          <w:p w:rsidR="003754FB" w:rsidRPr="0085022A" w:rsidRDefault="003754FB" w:rsidP="0085022A">
            <w:pPr>
              <w:jc w:val="both"/>
              <w:rPr>
                <w:lang w:val="en-US"/>
              </w:rPr>
            </w:pPr>
          </w:p>
        </w:tc>
        <w:tc>
          <w:tcPr>
            <w:tcW w:w="1041" w:type="dxa"/>
            <w:shd w:val="clear" w:color="auto" w:fill="auto"/>
            <w:vAlign w:val="center"/>
          </w:tcPr>
          <w:p w:rsidR="003754FB" w:rsidRPr="0085022A" w:rsidRDefault="003754FB" w:rsidP="0085022A">
            <w:pPr>
              <w:jc w:val="both"/>
              <w:rPr>
                <w:lang w:val="en-US"/>
              </w:rPr>
            </w:pPr>
          </w:p>
        </w:tc>
        <w:tc>
          <w:tcPr>
            <w:tcW w:w="900" w:type="dxa"/>
            <w:shd w:val="clear" w:color="auto" w:fill="auto"/>
            <w:vAlign w:val="center"/>
          </w:tcPr>
          <w:p w:rsidR="003754FB" w:rsidRPr="0085022A" w:rsidRDefault="003754FB" w:rsidP="0085022A">
            <w:pPr>
              <w:jc w:val="both"/>
              <w:rPr>
                <w:lang w:val="en-US"/>
              </w:rPr>
            </w:pPr>
          </w:p>
        </w:tc>
        <w:tc>
          <w:tcPr>
            <w:tcW w:w="900" w:type="dxa"/>
            <w:shd w:val="clear" w:color="auto" w:fill="auto"/>
            <w:vAlign w:val="center"/>
          </w:tcPr>
          <w:p w:rsidR="003754FB" w:rsidRPr="0085022A" w:rsidRDefault="003754FB" w:rsidP="0085022A">
            <w:pPr>
              <w:jc w:val="both"/>
              <w:rPr>
                <w:lang w:val="en-US"/>
              </w:rPr>
            </w:pPr>
          </w:p>
        </w:tc>
        <w:tc>
          <w:tcPr>
            <w:tcW w:w="860" w:type="dxa"/>
            <w:shd w:val="clear" w:color="auto" w:fill="auto"/>
            <w:vAlign w:val="center"/>
          </w:tcPr>
          <w:p w:rsidR="003754FB" w:rsidRPr="00E43FBE" w:rsidRDefault="007537E9" w:rsidP="0085022A">
            <w:pPr>
              <w:jc w:val="both"/>
            </w:pPr>
            <w:r w:rsidRPr="00E43FBE">
              <w:t>8,200</w:t>
            </w:r>
          </w:p>
        </w:tc>
        <w:tc>
          <w:tcPr>
            <w:tcW w:w="940" w:type="dxa"/>
            <w:shd w:val="clear" w:color="auto" w:fill="auto"/>
            <w:vAlign w:val="center"/>
          </w:tcPr>
          <w:p w:rsidR="003754FB" w:rsidRPr="0085022A" w:rsidRDefault="003754FB"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106</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Accounts receivable</w:t>
            </w:r>
          </w:p>
        </w:tc>
        <w:tc>
          <w:tcPr>
            <w:tcW w:w="978" w:type="dxa"/>
            <w:shd w:val="clear" w:color="auto" w:fill="auto"/>
            <w:vAlign w:val="center"/>
          </w:tcPr>
          <w:p w:rsidR="007537E9" w:rsidRPr="00E43FBE" w:rsidRDefault="007537E9" w:rsidP="0085022A">
            <w:pPr>
              <w:jc w:val="both"/>
            </w:pPr>
            <w:r w:rsidRPr="00E43FBE">
              <w:t>11,200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E43FBE" w:rsidRDefault="007537E9" w:rsidP="0085022A">
            <w:pPr>
              <w:jc w:val="both"/>
            </w:pPr>
            <w:r w:rsidRPr="00E43FBE">
              <w:t>11,200</w:t>
            </w: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85022A" w:rsidRDefault="007537E9" w:rsidP="0085022A">
            <w:pPr>
              <w:jc w:val="both"/>
              <w:rPr>
                <w:b/>
              </w:rPr>
            </w:pPr>
            <w:r w:rsidRPr="0085022A">
              <w:rPr>
                <w:b/>
              </w:rPr>
              <w:t>119</w:t>
            </w:r>
          </w:p>
        </w:tc>
        <w:tc>
          <w:tcPr>
            <w:tcW w:w="1932" w:type="dxa"/>
            <w:shd w:val="clear" w:color="auto" w:fill="auto"/>
          </w:tcPr>
          <w:p w:rsidR="007537E9" w:rsidRPr="0085022A" w:rsidRDefault="007E173E" w:rsidP="0085022A">
            <w:pPr>
              <w:jc w:val="both"/>
              <w:rPr>
                <w:b/>
                <w:lang w:val="en-US"/>
              </w:rPr>
            </w:pPr>
            <w:r w:rsidRPr="0085022A">
              <w:rPr>
                <w:b/>
                <w:color w:val="212121"/>
                <w:spacing w:val="3"/>
                <w:lang w:val="en-US"/>
              </w:rPr>
              <w:t>Merchandise inventory</w:t>
            </w:r>
          </w:p>
        </w:tc>
        <w:tc>
          <w:tcPr>
            <w:tcW w:w="978" w:type="dxa"/>
            <w:shd w:val="clear" w:color="auto" w:fill="auto"/>
            <w:vAlign w:val="center"/>
          </w:tcPr>
          <w:p w:rsidR="007537E9" w:rsidRPr="0085022A" w:rsidRDefault="007537E9" w:rsidP="0085022A">
            <w:pPr>
              <w:jc w:val="both"/>
              <w:rPr>
                <w:b/>
              </w:rPr>
            </w:pPr>
            <w:r w:rsidRPr="0085022A">
              <w:rPr>
                <w:b/>
              </w:rPr>
              <w:t>19,200</w:t>
            </w:r>
          </w:p>
        </w:tc>
        <w:tc>
          <w:tcPr>
            <w:tcW w:w="978" w:type="dxa"/>
            <w:shd w:val="clear" w:color="auto" w:fill="auto"/>
            <w:vAlign w:val="center"/>
          </w:tcPr>
          <w:p w:rsidR="007537E9" w:rsidRPr="0085022A" w:rsidRDefault="007537E9" w:rsidP="0085022A">
            <w:pPr>
              <w:jc w:val="both"/>
              <w:rPr>
                <w:b/>
                <w:lang w:val="en-US"/>
              </w:rPr>
            </w:pPr>
          </w:p>
        </w:tc>
        <w:tc>
          <w:tcPr>
            <w:tcW w:w="963" w:type="dxa"/>
            <w:shd w:val="clear" w:color="auto" w:fill="auto"/>
            <w:vAlign w:val="center"/>
          </w:tcPr>
          <w:p w:rsidR="007537E9" w:rsidRPr="0085022A" w:rsidRDefault="007537E9" w:rsidP="0085022A">
            <w:pPr>
              <w:jc w:val="both"/>
              <w:rPr>
                <w:b/>
                <w:lang w:val="en-US"/>
              </w:rPr>
            </w:pPr>
          </w:p>
        </w:tc>
        <w:tc>
          <w:tcPr>
            <w:tcW w:w="1041" w:type="dxa"/>
            <w:shd w:val="clear" w:color="auto" w:fill="auto"/>
            <w:vAlign w:val="center"/>
          </w:tcPr>
          <w:p w:rsidR="007537E9" w:rsidRPr="0085022A" w:rsidRDefault="007537E9" w:rsidP="0085022A">
            <w:pPr>
              <w:jc w:val="both"/>
              <w:rPr>
                <w:b/>
                <w:lang w:val="en-US"/>
              </w:rPr>
            </w:pPr>
          </w:p>
        </w:tc>
        <w:tc>
          <w:tcPr>
            <w:tcW w:w="900" w:type="dxa"/>
            <w:shd w:val="clear" w:color="auto" w:fill="auto"/>
            <w:vAlign w:val="center"/>
          </w:tcPr>
          <w:p w:rsidR="007537E9" w:rsidRPr="0085022A" w:rsidRDefault="007537E9" w:rsidP="0085022A">
            <w:pPr>
              <w:jc w:val="both"/>
              <w:rPr>
                <w:b/>
              </w:rPr>
            </w:pPr>
            <w:r w:rsidRPr="0085022A">
              <w:rPr>
                <w:b/>
              </w:rPr>
              <w:t>19,200</w:t>
            </w:r>
          </w:p>
        </w:tc>
        <w:tc>
          <w:tcPr>
            <w:tcW w:w="900" w:type="dxa"/>
            <w:shd w:val="clear" w:color="auto" w:fill="auto"/>
            <w:vAlign w:val="center"/>
          </w:tcPr>
          <w:p w:rsidR="007537E9" w:rsidRPr="0085022A" w:rsidRDefault="007537E9" w:rsidP="0085022A">
            <w:pPr>
              <w:jc w:val="both"/>
              <w:rPr>
                <w:b/>
              </w:rPr>
            </w:pPr>
            <w:r w:rsidRPr="0085022A">
              <w:rPr>
                <w:b/>
              </w:rPr>
              <w:t>21,000</w:t>
            </w:r>
          </w:p>
        </w:tc>
        <w:tc>
          <w:tcPr>
            <w:tcW w:w="860" w:type="dxa"/>
            <w:shd w:val="clear" w:color="auto" w:fill="auto"/>
            <w:vAlign w:val="center"/>
          </w:tcPr>
          <w:p w:rsidR="007537E9" w:rsidRPr="0085022A" w:rsidRDefault="007537E9" w:rsidP="0085022A">
            <w:pPr>
              <w:jc w:val="both"/>
              <w:rPr>
                <w:b/>
              </w:rPr>
            </w:pPr>
            <w:r w:rsidRPr="0085022A">
              <w:rPr>
                <w:b/>
              </w:rPr>
              <w:t>21,000</w:t>
            </w:r>
          </w:p>
        </w:tc>
        <w:tc>
          <w:tcPr>
            <w:tcW w:w="940" w:type="dxa"/>
            <w:shd w:val="clear" w:color="auto" w:fill="auto"/>
            <w:vAlign w:val="center"/>
          </w:tcPr>
          <w:p w:rsidR="007537E9" w:rsidRPr="0085022A" w:rsidRDefault="007537E9" w:rsidP="0085022A">
            <w:pPr>
              <w:jc w:val="both"/>
              <w:rPr>
                <w:b/>
                <w:lang w:val="en-US"/>
              </w:rPr>
            </w:pPr>
          </w:p>
        </w:tc>
      </w:tr>
      <w:tr w:rsidR="007537E9" w:rsidRPr="0085022A" w:rsidTr="0085022A">
        <w:tc>
          <w:tcPr>
            <w:tcW w:w="516" w:type="dxa"/>
            <w:shd w:val="clear" w:color="auto" w:fill="auto"/>
          </w:tcPr>
          <w:p w:rsidR="007537E9" w:rsidRPr="00E43FBE" w:rsidRDefault="007537E9" w:rsidP="0085022A">
            <w:pPr>
              <w:jc w:val="both"/>
            </w:pPr>
            <w:r w:rsidRPr="00E43FBE">
              <w:t>124</w:t>
            </w:r>
          </w:p>
        </w:tc>
        <w:tc>
          <w:tcPr>
            <w:tcW w:w="1932" w:type="dxa"/>
            <w:shd w:val="clear" w:color="auto" w:fill="auto"/>
          </w:tcPr>
          <w:p w:rsidR="007537E9" w:rsidRPr="0085022A" w:rsidRDefault="007E173E" w:rsidP="0085022A">
            <w:pPr>
              <w:jc w:val="both"/>
              <w:rPr>
                <w:lang w:val="en-US"/>
              </w:rPr>
            </w:pPr>
            <w:r w:rsidRPr="0085022A">
              <w:rPr>
                <w:color w:val="000000"/>
                <w:lang w:val="en-US"/>
              </w:rPr>
              <w:t>Office supplies</w:t>
            </w:r>
          </w:p>
        </w:tc>
        <w:tc>
          <w:tcPr>
            <w:tcW w:w="978" w:type="dxa"/>
            <w:shd w:val="clear" w:color="auto" w:fill="auto"/>
            <w:vAlign w:val="center"/>
          </w:tcPr>
          <w:p w:rsidR="007537E9" w:rsidRPr="00E43FBE" w:rsidRDefault="007537E9" w:rsidP="0085022A">
            <w:pPr>
              <w:jc w:val="both"/>
            </w:pPr>
            <w:r w:rsidRPr="00E43FBE">
              <w:t>2,350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E43FBE" w:rsidRDefault="007537E9" w:rsidP="0085022A">
            <w:pPr>
              <w:jc w:val="both"/>
            </w:pPr>
            <w:r w:rsidRPr="00E43FBE">
              <w:t>(с) 1,800</w:t>
            </w: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E43FBE" w:rsidRDefault="007537E9" w:rsidP="0085022A">
            <w:pPr>
              <w:jc w:val="both"/>
            </w:pPr>
            <w:r w:rsidRPr="00E43FBE">
              <w:t>550</w:t>
            </w: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125</w:t>
            </w:r>
          </w:p>
        </w:tc>
        <w:tc>
          <w:tcPr>
            <w:tcW w:w="1932" w:type="dxa"/>
            <w:shd w:val="clear" w:color="auto" w:fill="auto"/>
          </w:tcPr>
          <w:p w:rsidR="007537E9" w:rsidRPr="0085022A" w:rsidRDefault="007E173E" w:rsidP="0085022A">
            <w:pPr>
              <w:jc w:val="both"/>
              <w:rPr>
                <w:lang w:val="en-US"/>
              </w:rPr>
            </w:pPr>
            <w:r w:rsidRPr="0085022A">
              <w:rPr>
                <w:color w:val="000000"/>
                <w:spacing w:val="1"/>
                <w:lang w:val="en-US"/>
              </w:rPr>
              <w:t>Store supplies</w:t>
            </w:r>
          </w:p>
        </w:tc>
        <w:tc>
          <w:tcPr>
            <w:tcW w:w="978" w:type="dxa"/>
            <w:shd w:val="clear" w:color="auto" w:fill="auto"/>
            <w:vAlign w:val="center"/>
          </w:tcPr>
          <w:p w:rsidR="007537E9" w:rsidRPr="00E43FBE" w:rsidRDefault="007537E9" w:rsidP="0085022A">
            <w:pPr>
              <w:jc w:val="both"/>
            </w:pPr>
            <w:r w:rsidRPr="00E43FBE">
              <w:t>1,450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r w:rsidRPr="0085022A">
              <w:rPr>
                <w:lang w:val="en-US"/>
              </w:rPr>
              <w:t>(b) 1,200</w:t>
            </w: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r w:rsidRPr="0085022A">
              <w:rPr>
                <w:lang w:val="en-US"/>
              </w:rPr>
              <w:t>250</w:t>
            </w: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128</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Prepaid insurance</w:t>
            </w:r>
          </w:p>
        </w:tc>
        <w:tc>
          <w:tcPr>
            <w:tcW w:w="978" w:type="dxa"/>
            <w:shd w:val="clear" w:color="auto" w:fill="auto"/>
            <w:vAlign w:val="center"/>
          </w:tcPr>
          <w:p w:rsidR="007537E9" w:rsidRPr="0085022A" w:rsidRDefault="007537E9" w:rsidP="0085022A">
            <w:pPr>
              <w:jc w:val="both"/>
              <w:rPr>
                <w:lang w:val="en-US"/>
              </w:rPr>
            </w:pPr>
            <w:r w:rsidRPr="0085022A">
              <w:rPr>
                <w:lang w:val="en-US"/>
              </w:rPr>
              <w:t>900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r w:rsidRPr="0085022A">
              <w:rPr>
                <w:lang w:val="en-US"/>
              </w:rPr>
              <w:t>(a) 600</w:t>
            </w: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r w:rsidRPr="0085022A">
              <w:rPr>
                <w:lang w:val="en-US"/>
              </w:rPr>
              <w:t>300</w:t>
            </w: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163</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Office equipment</w:t>
            </w:r>
          </w:p>
        </w:tc>
        <w:tc>
          <w:tcPr>
            <w:tcW w:w="978" w:type="dxa"/>
            <w:shd w:val="clear" w:color="auto" w:fill="auto"/>
            <w:vAlign w:val="center"/>
          </w:tcPr>
          <w:p w:rsidR="007537E9" w:rsidRPr="0085022A" w:rsidRDefault="007537E9" w:rsidP="0085022A">
            <w:pPr>
              <w:jc w:val="both"/>
              <w:rPr>
                <w:lang w:val="en-US"/>
              </w:rPr>
            </w:pPr>
            <w:r w:rsidRPr="0085022A">
              <w:rPr>
                <w:lang w:val="en-US"/>
              </w:rPr>
              <w:t>4,200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r w:rsidRPr="0085022A">
              <w:rPr>
                <w:lang w:val="en-US"/>
              </w:rPr>
              <w:t>4,200</w:t>
            </w: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164</w:t>
            </w:r>
          </w:p>
        </w:tc>
        <w:tc>
          <w:tcPr>
            <w:tcW w:w="1932" w:type="dxa"/>
            <w:shd w:val="clear" w:color="auto" w:fill="auto"/>
          </w:tcPr>
          <w:p w:rsidR="007537E9" w:rsidRPr="0085022A" w:rsidRDefault="007E173E" w:rsidP="0085022A">
            <w:pPr>
              <w:jc w:val="both"/>
              <w:rPr>
                <w:lang w:val="en-US"/>
              </w:rPr>
            </w:pPr>
            <w:r w:rsidRPr="0085022A">
              <w:rPr>
                <w:color w:val="000000"/>
                <w:spacing w:val="1"/>
                <w:lang w:val="en-US"/>
              </w:rPr>
              <w:t xml:space="preserve">Accum. </w:t>
            </w:r>
            <w:r w:rsidR="009E442C" w:rsidRPr="0085022A">
              <w:rPr>
                <w:color w:val="000000"/>
                <w:spacing w:val="1"/>
                <w:lang w:val="en-US"/>
              </w:rPr>
              <w:t>D</w:t>
            </w:r>
            <w:r w:rsidRPr="0085022A">
              <w:rPr>
                <w:color w:val="000000"/>
                <w:spacing w:val="1"/>
                <w:lang w:val="en-US"/>
              </w:rPr>
              <w:t>epr., office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r w:rsidRPr="0085022A">
              <w:rPr>
                <w:lang w:val="en-US"/>
              </w:rPr>
              <w:t>700</w:t>
            </w: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r w:rsidRPr="0085022A">
              <w:rPr>
                <w:lang w:val="en-US"/>
              </w:rPr>
              <w:t>(e) 700</w:t>
            </w: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r w:rsidRPr="0085022A">
              <w:rPr>
                <w:lang w:val="en-US"/>
              </w:rPr>
              <w:t>1,400</w:t>
            </w:r>
          </w:p>
        </w:tc>
      </w:tr>
      <w:tr w:rsidR="007537E9" w:rsidRPr="0085022A" w:rsidTr="0085022A">
        <w:tc>
          <w:tcPr>
            <w:tcW w:w="516" w:type="dxa"/>
            <w:shd w:val="clear" w:color="auto" w:fill="auto"/>
          </w:tcPr>
          <w:p w:rsidR="007537E9" w:rsidRPr="00E43FBE" w:rsidRDefault="007537E9" w:rsidP="0085022A">
            <w:pPr>
              <w:jc w:val="both"/>
            </w:pPr>
            <w:r w:rsidRPr="00E43FBE">
              <w:t>165</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Store equipment</w:t>
            </w:r>
          </w:p>
        </w:tc>
        <w:tc>
          <w:tcPr>
            <w:tcW w:w="978" w:type="dxa"/>
            <w:shd w:val="clear" w:color="auto" w:fill="auto"/>
            <w:vAlign w:val="center"/>
          </w:tcPr>
          <w:p w:rsidR="007537E9" w:rsidRPr="0085022A" w:rsidRDefault="007537E9" w:rsidP="0085022A">
            <w:pPr>
              <w:jc w:val="both"/>
              <w:rPr>
                <w:lang w:val="en-US"/>
              </w:rPr>
            </w:pPr>
            <w:r w:rsidRPr="0085022A">
              <w:rPr>
                <w:lang w:val="en-US"/>
              </w:rPr>
              <w:t>30,000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r w:rsidRPr="0085022A">
              <w:rPr>
                <w:lang w:val="en-US"/>
              </w:rPr>
              <w:t>30,000</w:t>
            </w: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166</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 xml:space="preserve">Accum. </w:t>
            </w:r>
            <w:r w:rsidR="009E442C" w:rsidRPr="0085022A">
              <w:rPr>
                <w:color w:val="000000"/>
                <w:spacing w:val="2"/>
                <w:lang w:val="en-US"/>
              </w:rPr>
              <w:t>D</w:t>
            </w:r>
            <w:r w:rsidRPr="0085022A">
              <w:rPr>
                <w:color w:val="000000"/>
                <w:spacing w:val="2"/>
                <w:lang w:val="en-US"/>
              </w:rPr>
              <w:t>epr., store equip.</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r w:rsidRPr="0085022A">
              <w:rPr>
                <w:lang w:val="en-US"/>
              </w:rPr>
              <w:t>3,000</w:t>
            </w: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r w:rsidRPr="0085022A">
              <w:rPr>
                <w:lang w:val="en-US"/>
              </w:rPr>
              <w:t>(d) 3,000</w:t>
            </w: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r w:rsidRPr="0085022A">
              <w:rPr>
                <w:lang w:val="en-US"/>
              </w:rPr>
              <w:t>6,000</w:t>
            </w:r>
          </w:p>
        </w:tc>
      </w:tr>
      <w:tr w:rsidR="007537E9" w:rsidRPr="0085022A" w:rsidTr="0085022A">
        <w:tc>
          <w:tcPr>
            <w:tcW w:w="516" w:type="dxa"/>
            <w:shd w:val="clear" w:color="auto" w:fill="auto"/>
          </w:tcPr>
          <w:p w:rsidR="007537E9" w:rsidRPr="00E43FBE" w:rsidRDefault="007537E9" w:rsidP="0085022A">
            <w:pPr>
              <w:jc w:val="both"/>
            </w:pPr>
            <w:r w:rsidRPr="00E43FBE">
              <w:t>201</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Accounts payable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r w:rsidRPr="0085022A">
              <w:rPr>
                <w:lang w:val="en-US"/>
              </w:rPr>
              <w:t>16,000</w:t>
            </w: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r w:rsidRPr="0085022A">
              <w:rPr>
                <w:lang w:val="en-US"/>
              </w:rPr>
              <w:t>16,000</w:t>
            </w:r>
          </w:p>
        </w:tc>
      </w:tr>
      <w:tr w:rsidR="007537E9" w:rsidRPr="0085022A" w:rsidTr="0085022A">
        <w:tc>
          <w:tcPr>
            <w:tcW w:w="516" w:type="dxa"/>
            <w:shd w:val="clear" w:color="auto" w:fill="auto"/>
          </w:tcPr>
          <w:p w:rsidR="007537E9" w:rsidRPr="00E43FBE" w:rsidRDefault="007537E9" w:rsidP="0085022A">
            <w:pPr>
              <w:jc w:val="both"/>
            </w:pPr>
            <w:r w:rsidRPr="00E43FBE">
              <w:t>209</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Salaries payable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r w:rsidRPr="0085022A">
              <w:rPr>
                <w:lang w:val="en-US"/>
              </w:rPr>
              <w:t>(f) 800</w:t>
            </w: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r w:rsidRPr="0085022A">
              <w:rPr>
                <w:lang w:val="en-US"/>
              </w:rPr>
              <w:t>800</w:t>
            </w:r>
          </w:p>
        </w:tc>
      </w:tr>
      <w:tr w:rsidR="007537E9" w:rsidRPr="0085022A" w:rsidTr="0085022A">
        <w:tc>
          <w:tcPr>
            <w:tcW w:w="516" w:type="dxa"/>
            <w:shd w:val="clear" w:color="auto" w:fill="auto"/>
          </w:tcPr>
          <w:p w:rsidR="007537E9" w:rsidRPr="00E43FBE" w:rsidRDefault="007537E9" w:rsidP="0085022A">
            <w:pPr>
              <w:jc w:val="both"/>
            </w:pPr>
            <w:r w:rsidRPr="00E43FBE">
              <w:t>301</w:t>
            </w:r>
          </w:p>
        </w:tc>
        <w:tc>
          <w:tcPr>
            <w:tcW w:w="1932" w:type="dxa"/>
            <w:shd w:val="clear" w:color="auto" w:fill="auto"/>
          </w:tcPr>
          <w:p w:rsidR="007537E9" w:rsidRPr="0085022A" w:rsidRDefault="007E173E" w:rsidP="0085022A">
            <w:pPr>
              <w:jc w:val="both"/>
              <w:rPr>
                <w:lang w:val="en-US"/>
              </w:rPr>
            </w:pPr>
            <w:r w:rsidRPr="0085022A">
              <w:rPr>
                <w:color w:val="000000"/>
                <w:spacing w:val="1"/>
                <w:lang w:val="en-US"/>
              </w:rPr>
              <w:t>Meg Harlowe, capital</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r w:rsidRPr="0085022A">
              <w:rPr>
                <w:lang w:val="en-US"/>
              </w:rPr>
              <w:t>34,000</w:t>
            </w: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r w:rsidRPr="0085022A">
              <w:rPr>
                <w:lang w:val="en-US"/>
              </w:rPr>
              <w:t>34,000</w:t>
            </w:r>
          </w:p>
        </w:tc>
      </w:tr>
      <w:tr w:rsidR="007537E9" w:rsidRPr="0085022A" w:rsidTr="0085022A">
        <w:tc>
          <w:tcPr>
            <w:tcW w:w="516" w:type="dxa"/>
            <w:shd w:val="clear" w:color="auto" w:fill="auto"/>
          </w:tcPr>
          <w:p w:rsidR="007537E9" w:rsidRPr="00E43FBE" w:rsidRDefault="007537E9" w:rsidP="0085022A">
            <w:pPr>
              <w:jc w:val="both"/>
            </w:pPr>
            <w:r w:rsidRPr="00E43FBE">
              <w:t>302</w:t>
            </w:r>
          </w:p>
        </w:tc>
        <w:tc>
          <w:tcPr>
            <w:tcW w:w="1932" w:type="dxa"/>
            <w:shd w:val="clear" w:color="auto" w:fill="auto"/>
          </w:tcPr>
          <w:p w:rsidR="007537E9" w:rsidRPr="0085022A" w:rsidRDefault="007E173E" w:rsidP="0085022A">
            <w:pPr>
              <w:jc w:val="both"/>
              <w:rPr>
                <w:lang w:val="en-US"/>
              </w:rPr>
            </w:pPr>
            <w:r w:rsidRPr="0085022A">
              <w:rPr>
                <w:color w:val="000000"/>
                <w:spacing w:val="4"/>
                <w:lang w:val="en-US"/>
              </w:rPr>
              <w:t>Meg Harlowe, withdrawals</w:t>
            </w:r>
          </w:p>
        </w:tc>
        <w:tc>
          <w:tcPr>
            <w:tcW w:w="978" w:type="dxa"/>
            <w:shd w:val="clear" w:color="auto" w:fill="auto"/>
            <w:vAlign w:val="center"/>
          </w:tcPr>
          <w:p w:rsidR="007537E9" w:rsidRPr="0085022A" w:rsidRDefault="007537E9" w:rsidP="0085022A">
            <w:pPr>
              <w:jc w:val="both"/>
              <w:rPr>
                <w:lang w:val="en-US"/>
              </w:rPr>
            </w:pPr>
            <w:r w:rsidRPr="0085022A">
              <w:rPr>
                <w:lang w:val="en-US"/>
              </w:rPr>
              <w:t>4,000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r w:rsidRPr="0085022A">
              <w:rPr>
                <w:lang w:val="en-US"/>
              </w:rPr>
              <w:t>4,000</w:t>
            </w: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413</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Sales</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r w:rsidRPr="0085022A">
              <w:rPr>
                <w:lang w:val="en-US"/>
              </w:rPr>
              <w:t>321,000</w:t>
            </w: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r w:rsidRPr="0085022A">
              <w:rPr>
                <w:lang w:val="en-US"/>
              </w:rPr>
              <w:t>321,000</w:t>
            </w: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414</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Sales returns and allow.</w:t>
            </w:r>
          </w:p>
        </w:tc>
        <w:tc>
          <w:tcPr>
            <w:tcW w:w="978" w:type="dxa"/>
            <w:shd w:val="clear" w:color="auto" w:fill="auto"/>
            <w:vAlign w:val="center"/>
          </w:tcPr>
          <w:p w:rsidR="007537E9" w:rsidRPr="0085022A" w:rsidRDefault="007E173E" w:rsidP="0085022A">
            <w:pPr>
              <w:jc w:val="both"/>
              <w:rPr>
                <w:lang w:val="en-US"/>
              </w:rPr>
            </w:pPr>
            <w:r w:rsidRPr="0085022A">
              <w:rPr>
                <w:lang w:val="en-US"/>
              </w:rPr>
              <w:t>2,000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2,000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415</w:t>
            </w:r>
          </w:p>
        </w:tc>
        <w:tc>
          <w:tcPr>
            <w:tcW w:w="1932" w:type="dxa"/>
            <w:shd w:val="clear" w:color="auto" w:fill="auto"/>
          </w:tcPr>
          <w:p w:rsidR="007537E9" w:rsidRPr="0085022A" w:rsidRDefault="007E173E" w:rsidP="0085022A">
            <w:pPr>
              <w:jc w:val="both"/>
              <w:rPr>
                <w:lang w:val="en-US"/>
              </w:rPr>
            </w:pPr>
            <w:r w:rsidRPr="0085022A">
              <w:rPr>
                <w:color w:val="000000"/>
                <w:spacing w:val="1"/>
                <w:lang w:val="en-US"/>
              </w:rPr>
              <w:t>Sales discounts</w:t>
            </w:r>
          </w:p>
        </w:tc>
        <w:tc>
          <w:tcPr>
            <w:tcW w:w="978" w:type="dxa"/>
            <w:shd w:val="clear" w:color="auto" w:fill="auto"/>
            <w:vAlign w:val="center"/>
          </w:tcPr>
          <w:p w:rsidR="007537E9" w:rsidRPr="0085022A" w:rsidRDefault="007E173E" w:rsidP="0085022A">
            <w:pPr>
              <w:jc w:val="both"/>
              <w:rPr>
                <w:lang w:val="en-US"/>
              </w:rPr>
            </w:pPr>
            <w:r w:rsidRPr="0085022A">
              <w:rPr>
                <w:lang w:val="en-US"/>
              </w:rPr>
              <w:t>4,300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4,300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505</w:t>
            </w:r>
          </w:p>
        </w:tc>
        <w:tc>
          <w:tcPr>
            <w:tcW w:w="1932" w:type="dxa"/>
            <w:shd w:val="clear" w:color="auto" w:fill="auto"/>
          </w:tcPr>
          <w:p w:rsidR="007537E9" w:rsidRPr="0085022A" w:rsidRDefault="007E173E" w:rsidP="0085022A">
            <w:pPr>
              <w:jc w:val="both"/>
              <w:rPr>
                <w:lang w:val="en-US"/>
              </w:rPr>
            </w:pPr>
            <w:r w:rsidRPr="0085022A">
              <w:rPr>
                <w:color w:val="000000"/>
                <w:spacing w:val="1"/>
                <w:lang w:val="en-US"/>
              </w:rPr>
              <w:t>Purchases</w:t>
            </w:r>
          </w:p>
        </w:tc>
        <w:tc>
          <w:tcPr>
            <w:tcW w:w="978" w:type="dxa"/>
            <w:shd w:val="clear" w:color="auto" w:fill="auto"/>
            <w:vAlign w:val="center"/>
          </w:tcPr>
          <w:p w:rsidR="007537E9" w:rsidRPr="0085022A" w:rsidRDefault="007E173E" w:rsidP="0085022A">
            <w:pPr>
              <w:jc w:val="both"/>
              <w:rPr>
                <w:lang w:val="en-US"/>
              </w:rPr>
            </w:pPr>
            <w:r w:rsidRPr="0085022A">
              <w:rPr>
                <w:lang w:val="en-US"/>
              </w:rPr>
              <w:t>235,800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235,800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506</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 xml:space="preserve">Purchases ret. </w:t>
            </w:r>
            <w:r w:rsidR="009E442C" w:rsidRPr="0085022A">
              <w:rPr>
                <w:color w:val="000000"/>
                <w:spacing w:val="3"/>
                <w:lang w:val="en-US"/>
              </w:rPr>
              <w:t>A</w:t>
            </w:r>
            <w:r w:rsidRPr="0085022A">
              <w:rPr>
                <w:color w:val="000000"/>
                <w:spacing w:val="3"/>
                <w:lang w:val="en-US"/>
              </w:rPr>
              <w:t>nd allow.</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E173E" w:rsidP="0085022A">
            <w:pPr>
              <w:jc w:val="both"/>
              <w:rPr>
                <w:lang w:val="en-US"/>
              </w:rPr>
            </w:pPr>
            <w:r w:rsidRPr="0085022A">
              <w:rPr>
                <w:lang w:val="en-US"/>
              </w:rPr>
              <w:t>1,500</w:t>
            </w: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1,500</w:t>
            </w: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507</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Purchases discounts</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E173E" w:rsidP="0085022A">
            <w:pPr>
              <w:jc w:val="both"/>
              <w:rPr>
                <w:lang w:val="en-US"/>
              </w:rPr>
            </w:pPr>
            <w:r w:rsidRPr="0085022A">
              <w:rPr>
                <w:lang w:val="en-US"/>
              </w:rPr>
              <w:t>4,200</w:t>
            </w: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4,200</w:t>
            </w: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508</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Transportation-in</w:t>
            </w:r>
          </w:p>
        </w:tc>
        <w:tc>
          <w:tcPr>
            <w:tcW w:w="978" w:type="dxa"/>
            <w:shd w:val="clear" w:color="auto" w:fill="auto"/>
            <w:vAlign w:val="center"/>
          </w:tcPr>
          <w:p w:rsidR="007537E9" w:rsidRPr="0085022A" w:rsidRDefault="007E173E" w:rsidP="0085022A">
            <w:pPr>
              <w:jc w:val="both"/>
              <w:rPr>
                <w:lang w:val="en-US"/>
              </w:rPr>
            </w:pPr>
            <w:r w:rsidRPr="0085022A">
              <w:rPr>
                <w:lang w:val="en-US"/>
              </w:rPr>
              <w:t>2,300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2,300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612</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 xml:space="preserve">Depr. </w:t>
            </w:r>
            <w:r w:rsidR="009E442C" w:rsidRPr="0085022A">
              <w:rPr>
                <w:color w:val="000000"/>
                <w:spacing w:val="3"/>
                <w:lang w:val="en-US"/>
              </w:rPr>
              <w:t>E</w:t>
            </w:r>
            <w:r w:rsidRPr="0085022A">
              <w:rPr>
                <w:color w:val="000000"/>
                <w:spacing w:val="3"/>
                <w:lang w:val="en-US"/>
              </w:rPr>
              <w:t>xpense, store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E173E" w:rsidP="0085022A">
            <w:pPr>
              <w:jc w:val="both"/>
              <w:rPr>
                <w:lang w:val="en-US"/>
              </w:rPr>
            </w:pPr>
            <w:r w:rsidRPr="0085022A">
              <w:rPr>
                <w:lang w:val="en-US"/>
              </w:rPr>
              <w:t>(d) 3,000</w:t>
            </w: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3,000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613</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 xml:space="preserve">Depr. </w:t>
            </w:r>
            <w:r w:rsidR="009E442C" w:rsidRPr="0085022A">
              <w:rPr>
                <w:color w:val="000000"/>
                <w:spacing w:val="2"/>
                <w:lang w:val="en-US"/>
              </w:rPr>
              <w:t>E</w:t>
            </w:r>
            <w:r w:rsidRPr="0085022A">
              <w:rPr>
                <w:color w:val="000000"/>
                <w:spacing w:val="2"/>
                <w:lang w:val="en-US"/>
              </w:rPr>
              <w:t>xpense, office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E173E" w:rsidP="0085022A">
            <w:pPr>
              <w:jc w:val="both"/>
              <w:rPr>
                <w:lang w:val="en-US"/>
              </w:rPr>
            </w:pPr>
            <w:r w:rsidRPr="0085022A">
              <w:rPr>
                <w:lang w:val="en-US"/>
              </w:rPr>
              <w:t>(e) 700</w:t>
            </w: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700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620</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Office salaries expense</w:t>
            </w:r>
          </w:p>
        </w:tc>
        <w:tc>
          <w:tcPr>
            <w:tcW w:w="978" w:type="dxa"/>
            <w:shd w:val="clear" w:color="auto" w:fill="auto"/>
            <w:vAlign w:val="center"/>
          </w:tcPr>
          <w:p w:rsidR="007537E9" w:rsidRPr="0085022A" w:rsidRDefault="007E173E" w:rsidP="0085022A">
            <w:pPr>
              <w:jc w:val="both"/>
              <w:rPr>
                <w:lang w:val="en-US"/>
              </w:rPr>
            </w:pPr>
            <w:r w:rsidRPr="0085022A">
              <w:rPr>
                <w:lang w:val="en-US"/>
              </w:rPr>
              <w:t>25,000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E173E" w:rsidP="0085022A">
            <w:pPr>
              <w:jc w:val="both"/>
              <w:rPr>
                <w:lang w:val="en-US"/>
              </w:rPr>
            </w:pPr>
            <w:r w:rsidRPr="0085022A">
              <w:rPr>
                <w:lang w:val="en-US"/>
              </w:rPr>
              <w:t>(f) 300</w:t>
            </w: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25,300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621</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Sales salaries expense</w:t>
            </w:r>
          </w:p>
        </w:tc>
        <w:tc>
          <w:tcPr>
            <w:tcW w:w="978" w:type="dxa"/>
            <w:shd w:val="clear" w:color="auto" w:fill="auto"/>
            <w:vAlign w:val="center"/>
          </w:tcPr>
          <w:p w:rsidR="007537E9" w:rsidRPr="0085022A" w:rsidRDefault="007E173E" w:rsidP="0085022A">
            <w:pPr>
              <w:jc w:val="both"/>
              <w:rPr>
                <w:lang w:val="en-US"/>
              </w:rPr>
            </w:pPr>
            <w:r w:rsidRPr="0085022A">
              <w:rPr>
                <w:lang w:val="en-US"/>
              </w:rPr>
              <w:t>18,000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E173E" w:rsidP="0085022A">
            <w:pPr>
              <w:jc w:val="both"/>
              <w:rPr>
                <w:lang w:val="en-US"/>
              </w:rPr>
            </w:pPr>
            <w:r w:rsidRPr="0085022A">
              <w:rPr>
                <w:lang w:val="en-US"/>
              </w:rPr>
              <w:t>(f) 500</w:t>
            </w: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18,500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637</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Insurance expense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E173E" w:rsidP="0085022A">
            <w:pPr>
              <w:jc w:val="both"/>
              <w:rPr>
                <w:lang w:val="en-US"/>
              </w:rPr>
            </w:pPr>
            <w:r w:rsidRPr="0085022A">
              <w:rPr>
                <w:lang w:val="en-US"/>
              </w:rPr>
              <w:t>(a) 600</w:t>
            </w: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600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641</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Rent expense, office</w:t>
            </w:r>
          </w:p>
        </w:tc>
        <w:tc>
          <w:tcPr>
            <w:tcW w:w="978" w:type="dxa"/>
            <w:shd w:val="clear" w:color="auto" w:fill="auto"/>
            <w:vAlign w:val="center"/>
          </w:tcPr>
          <w:p w:rsidR="007537E9" w:rsidRPr="0085022A" w:rsidRDefault="007E173E" w:rsidP="0085022A">
            <w:pPr>
              <w:jc w:val="both"/>
              <w:rPr>
                <w:lang w:val="en-US"/>
              </w:rPr>
            </w:pPr>
            <w:r w:rsidRPr="0085022A">
              <w:rPr>
                <w:lang w:val="en-US"/>
              </w:rPr>
              <w:t>900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900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642</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Rent expense, selling</w:t>
            </w:r>
          </w:p>
        </w:tc>
        <w:tc>
          <w:tcPr>
            <w:tcW w:w="978" w:type="dxa"/>
            <w:shd w:val="clear" w:color="auto" w:fill="auto"/>
            <w:vAlign w:val="center"/>
          </w:tcPr>
          <w:p w:rsidR="007537E9" w:rsidRPr="0085022A" w:rsidRDefault="007E173E" w:rsidP="0085022A">
            <w:pPr>
              <w:jc w:val="both"/>
              <w:rPr>
                <w:lang w:val="en-US"/>
              </w:rPr>
            </w:pPr>
            <w:r w:rsidRPr="0085022A">
              <w:rPr>
                <w:lang w:val="en-US"/>
              </w:rPr>
              <w:t>8,100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8,100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650</w:t>
            </w:r>
          </w:p>
        </w:tc>
        <w:tc>
          <w:tcPr>
            <w:tcW w:w="1932" w:type="dxa"/>
            <w:shd w:val="clear" w:color="auto" w:fill="auto"/>
          </w:tcPr>
          <w:p w:rsidR="007537E9" w:rsidRPr="0085022A" w:rsidRDefault="007E173E" w:rsidP="0085022A">
            <w:pPr>
              <w:jc w:val="both"/>
              <w:rPr>
                <w:lang w:val="en-US"/>
              </w:rPr>
            </w:pPr>
            <w:r w:rsidRPr="0085022A">
              <w:rPr>
                <w:color w:val="000000"/>
                <w:spacing w:val="2"/>
                <w:lang w:val="en-US"/>
              </w:rPr>
              <w:t>Office supplies expense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E173E" w:rsidP="0085022A">
            <w:pPr>
              <w:jc w:val="both"/>
              <w:rPr>
                <w:lang w:val="en-US"/>
              </w:rPr>
            </w:pPr>
            <w:r w:rsidRPr="0085022A">
              <w:rPr>
                <w:lang w:val="en-US"/>
              </w:rPr>
              <w:t>(c) 1,800</w:t>
            </w: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1,800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651</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Store supplies expense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E173E" w:rsidP="0085022A">
            <w:pPr>
              <w:jc w:val="both"/>
              <w:rPr>
                <w:lang w:val="en-US"/>
              </w:rPr>
            </w:pPr>
            <w:r w:rsidRPr="0085022A">
              <w:rPr>
                <w:lang w:val="en-US"/>
              </w:rPr>
              <w:t>(b) 1,200</w:t>
            </w: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1,200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E43FBE" w:rsidRDefault="007537E9" w:rsidP="0085022A">
            <w:pPr>
              <w:jc w:val="both"/>
            </w:pPr>
            <w:r w:rsidRPr="00E43FBE">
              <w:t>655</w:t>
            </w:r>
          </w:p>
        </w:tc>
        <w:tc>
          <w:tcPr>
            <w:tcW w:w="1932" w:type="dxa"/>
            <w:shd w:val="clear" w:color="auto" w:fill="auto"/>
          </w:tcPr>
          <w:p w:rsidR="007537E9" w:rsidRPr="0085022A" w:rsidRDefault="007E173E" w:rsidP="0085022A">
            <w:pPr>
              <w:jc w:val="both"/>
              <w:rPr>
                <w:lang w:val="en-US"/>
              </w:rPr>
            </w:pPr>
            <w:r w:rsidRPr="0085022A">
              <w:rPr>
                <w:color w:val="000000"/>
                <w:spacing w:val="3"/>
                <w:lang w:val="en-US"/>
              </w:rPr>
              <w:t>Advertising expense</w:t>
            </w:r>
          </w:p>
        </w:tc>
        <w:tc>
          <w:tcPr>
            <w:tcW w:w="978" w:type="dxa"/>
            <w:shd w:val="clear" w:color="auto" w:fill="auto"/>
            <w:vAlign w:val="center"/>
          </w:tcPr>
          <w:p w:rsidR="007537E9" w:rsidRPr="0085022A" w:rsidRDefault="007E173E" w:rsidP="0085022A">
            <w:pPr>
              <w:jc w:val="both"/>
              <w:rPr>
                <w:lang w:val="en-US"/>
              </w:rPr>
            </w:pPr>
            <w:r w:rsidRPr="0085022A">
              <w:rPr>
                <w:lang w:val="en-US"/>
              </w:rPr>
              <w:t>2,700</w:t>
            </w: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2,700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537E9" w:rsidP="0085022A">
            <w:pPr>
              <w:jc w:val="both"/>
              <w:rPr>
                <w:lang w:val="en-US"/>
              </w:rPr>
            </w:pPr>
          </w:p>
        </w:tc>
      </w:tr>
      <w:tr w:rsidR="007537E9" w:rsidRPr="0085022A" w:rsidTr="0085022A">
        <w:tc>
          <w:tcPr>
            <w:tcW w:w="516" w:type="dxa"/>
            <w:shd w:val="clear" w:color="auto" w:fill="auto"/>
          </w:tcPr>
          <w:p w:rsidR="007537E9" w:rsidRPr="0085022A" w:rsidRDefault="007537E9" w:rsidP="0085022A">
            <w:pPr>
              <w:jc w:val="both"/>
              <w:rPr>
                <w:lang w:val="en-US"/>
              </w:rPr>
            </w:pPr>
          </w:p>
        </w:tc>
        <w:tc>
          <w:tcPr>
            <w:tcW w:w="1932" w:type="dxa"/>
            <w:shd w:val="clear" w:color="auto" w:fill="auto"/>
          </w:tcPr>
          <w:p w:rsidR="007537E9" w:rsidRPr="0085022A" w:rsidRDefault="00B75F75" w:rsidP="0085022A">
            <w:pPr>
              <w:jc w:val="both"/>
              <w:rPr>
                <w:lang w:val="en-US"/>
              </w:rPr>
            </w:pPr>
            <w:r w:rsidRPr="0085022A">
              <w:rPr>
                <w:color w:val="000000"/>
                <w:spacing w:val="1"/>
                <w:lang w:val="en-US"/>
              </w:rPr>
              <w:t>Totals</w:t>
            </w:r>
          </w:p>
        </w:tc>
        <w:tc>
          <w:tcPr>
            <w:tcW w:w="978" w:type="dxa"/>
            <w:shd w:val="clear" w:color="auto" w:fill="auto"/>
            <w:vAlign w:val="center"/>
          </w:tcPr>
          <w:p w:rsidR="007537E9" w:rsidRPr="0085022A" w:rsidRDefault="007E173E" w:rsidP="0085022A">
            <w:pPr>
              <w:jc w:val="both"/>
              <w:rPr>
                <w:lang w:val="en-US"/>
              </w:rPr>
            </w:pPr>
            <w:r w:rsidRPr="0085022A">
              <w:rPr>
                <w:lang w:val="en-US"/>
              </w:rPr>
              <w:t>380,400</w:t>
            </w:r>
          </w:p>
        </w:tc>
        <w:tc>
          <w:tcPr>
            <w:tcW w:w="978" w:type="dxa"/>
            <w:shd w:val="clear" w:color="auto" w:fill="auto"/>
            <w:vAlign w:val="center"/>
          </w:tcPr>
          <w:p w:rsidR="007537E9" w:rsidRPr="0085022A" w:rsidRDefault="007E173E" w:rsidP="0085022A">
            <w:pPr>
              <w:jc w:val="both"/>
              <w:rPr>
                <w:lang w:val="en-US"/>
              </w:rPr>
            </w:pPr>
            <w:r w:rsidRPr="0085022A">
              <w:rPr>
                <w:lang w:val="en-US"/>
              </w:rPr>
              <w:t>380,400</w:t>
            </w:r>
          </w:p>
        </w:tc>
        <w:tc>
          <w:tcPr>
            <w:tcW w:w="963" w:type="dxa"/>
            <w:shd w:val="clear" w:color="auto" w:fill="auto"/>
            <w:vAlign w:val="center"/>
          </w:tcPr>
          <w:p w:rsidR="007537E9" w:rsidRPr="0085022A" w:rsidRDefault="007E173E" w:rsidP="0085022A">
            <w:pPr>
              <w:jc w:val="both"/>
              <w:rPr>
                <w:lang w:val="en-US"/>
              </w:rPr>
            </w:pPr>
            <w:r w:rsidRPr="0085022A">
              <w:rPr>
                <w:lang w:val="en-US"/>
              </w:rPr>
              <w:t>8,100</w:t>
            </w:r>
          </w:p>
        </w:tc>
        <w:tc>
          <w:tcPr>
            <w:tcW w:w="1041" w:type="dxa"/>
            <w:shd w:val="clear" w:color="auto" w:fill="auto"/>
            <w:vAlign w:val="center"/>
          </w:tcPr>
          <w:p w:rsidR="007537E9" w:rsidRPr="0085022A" w:rsidRDefault="007E173E" w:rsidP="0085022A">
            <w:pPr>
              <w:jc w:val="both"/>
              <w:rPr>
                <w:lang w:val="en-US"/>
              </w:rPr>
            </w:pPr>
            <w:r w:rsidRPr="0085022A">
              <w:rPr>
                <w:lang w:val="en-US"/>
              </w:rPr>
              <w:t>8,100</w:t>
            </w:r>
          </w:p>
        </w:tc>
        <w:tc>
          <w:tcPr>
            <w:tcW w:w="900" w:type="dxa"/>
            <w:shd w:val="clear" w:color="auto" w:fill="auto"/>
            <w:vAlign w:val="center"/>
          </w:tcPr>
          <w:p w:rsidR="007537E9" w:rsidRPr="0085022A" w:rsidRDefault="007E173E" w:rsidP="0085022A">
            <w:pPr>
              <w:jc w:val="both"/>
              <w:rPr>
                <w:lang w:val="en-US"/>
              </w:rPr>
            </w:pPr>
            <w:r w:rsidRPr="0085022A">
              <w:rPr>
                <w:lang w:val="en-US"/>
              </w:rPr>
              <w:t>326,200</w:t>
            </w:r>
          </w:p>
        </w:tc>
        <w:tc>
          <w:tcPr>
            <w:tcW w:w="900" w:type="dxa"/>
            <w:shd w:val="clear" w:color="auto" w:fill="auto"/>
            <w:vAlign w:val="center"/>
          </w:tcPr>
          <w:p w:rsidR="007537E9" w:rsidRPr="0085022A" w:rsidRDefault="007E173E" w:rsidP="0085022A">
            <w:pPr>
              <w:jc w:val="both"/>
              <w:rPr>
                <w:lang w:val="en-US"/>
              </w:rPr>
            </w:pPr>
            <w:r w:rsidRPr="0085022A">
              <w:rPr>
                <w:lang w:val="en-US"/>
              </w:rPr>
              <w:t>347,700</w:t>
            </w:r>
          </w:p>
        </w:tc>
        <w:tc>
          <w:tcPr>
            <w:tcW w:w="860" w:type="dxa"/>
            <w:shd w:val="clear" w:color="auto" w:fill="auto"/>
            <w:vAlign w:val="center"/>
          </w:tcPr>
          <w:p w:rsidR="007537E9" w:rsidRPr="0085022A" w:rsidRDefault="007E173E" w:rsidP="0085022A">
            <w:pPr>
              <w:jc w:val="both"/>
              <w:rPr>
                <w:lang w:val="en-US"/>
              </w:rPr>
            </w:pPr>
            <w:r w:rsidRPr="0085022A">
              <w:rPr>
                <w:lang w:val="en-US"/>
              </w:rPr>
              <w:t>79,700</w:t>
            </w:r>
          </w:p>
        </w:tc>
        <w:tc>
          <w:tcPr>
            <w:tcW w:w="940" w:type="dxa"/>
            <w:shd w:val="clear" w:color="auto" w:fill="auto"/>
            <w:vAlign w:val="center"/>
          </w:tcPr>
          <w:p w:rsidR="007537E9" w:rsidRPr="0085022A" w:rsidRDefault="007E173E" w:rsidP="0085022A">
            <w:pPr>
              <w:jc w:val="both"/>
              <w:rPr>
                <w:lang w:val="en-US"/>
              </w:rPr>
            </w:pPr>
            <w:r w:rsidRPr="0085022A">
              <w:rPr>
                <w:lang w:val="en-US"/>
              </w:rPr>
              <w:t>58,200</w:t>
            </w:r>
          </w:p>
        </w:tc>
      </w:tr>
      <w:tr w:rsidR="007537E9" w:rsidRPr="0085022A" w:rsidTr="0085022A">
        <w:tc>
          <w:tcPr>
            <w:tcW w:w="516" w:type="dxa"/>
            <w:shd w:val="clear" w:color="auto" w:fill="auto"/>
          </w:tcPr>
          <w:p w:rsidR="007537E9" w:rsidRPr="0085022A" w:rsidRDefault="007537E9" w:rsidP="0085022A">
            <w:pPr>
              <w:jc w:val="both"/>
              <w:rPr>
                <w:lang w:val="en-US"/>
              </w:rPr>
            </w:pPr>
          </w:p>
        </w:tc>
        <w:tc>
          <w:tcPr>
            <w:tcW w:w="1932" w:type="dxa"/>
            <w:shd w:val="clear" w:color="auto" w:fill="auto"/>
          </w:tcPr>
          <w:p w:rsidR="007537E9" w:rsidRPr="0085022A" w:rsidRDefault="00B75F75" w:rsidP="0085022A">
            <w:pPr>
              <w:jc w:val="both"/>
              <w:rPr>
                <w:lang w:val="en-US"/>
              </w:rPr>
            </w:pPr>
            <w:r w:rsidRPr="0085022A">
              <w:rPr>
                <w:color w:val="000000"/>
                <w:spacing w:val="5"/>
                <w:lang w:val="en-US"/>
              </w:rPr>
              <w:t>Net income</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21,500</w:t>
            </w:r>
          </w:p>
        </w:tc>
        <w:tc>
          <w:tcPr>
            <w:tcW w:w="900" w:type="dxa"/>
            <w:shd w:val="clear" w:color="auto" w:fill="auto"/>
            <w:vAlign w:val="center"/>
          </w:tcPr>
          <w:p w:rsidR="007537E9" w:rsidRPr="0085022A" w:rsidRDefault="007537E9" w:rsidP="0085022A">
            <w:pPr>
              <w:jc w:val="both"/>
              <w:rPr>
                <w:lang w:val="en-US"/>
              </w:rPr>
            </w:pPr>
          </w:p>
        </w:tc>
        <w:tc>
          <w:tcPr>
            <w:tcW w:w="860" w:type="dxa"/>
            <w:shd w:val="clear" w:color="auto" w:fill="auto"/>
            <w:vAlign w:val="center"/>
          </w:tcPr>
          <w:p w:rsidR="007537E9" w:rsidRPr="0085022A" w:rsidRDefault="007537E9" w:rsidP="0085022A">
            <w:pPr>
              <w:jc w:val="both"/>
              <w:rPr>
                <w:lang w:val="en-US"/>
              </w:rPr>
            </w:pPr>
          </w:p>
        </w:tc>
        <w:tc>
          <w:tcPr>
            <w:tcW w:w="940" w:type="dxa"/>
            <w:shd w:val="clear" w:color="auto" w:fill="auto"/>
            <w:vAlign w:val="center"/>
          </w:tcPr>
          <w:p w:rsidR="007537E9" w:rsidRPr="0085022A" w:rsidRDefault="007E173E" w:rsidP="0085022A">
            <w:pPr>
              <w:jc w:val="both"/>
              <w:rPr>
                <w:lang w:val="en-US"/>
              </w:rPr>
            </w:pPr>
            <w:r w:rsidRPr="0085022A">
              <w:rPr>
                <w:lang w:val="en-US"/>
              </w:rPr>
              <w:t>21,500</w:t>
            </w:r>
          </w:p>
        </w:tc>
      </w:tr>
      <w:tr w:rsidR="007537E9" w:rsidRPr="0085022A" w:rsidTr="0085022A">
        <w:tc>
          <w:tcPr>
            <w:tcW w:w="516" w:type="dxa"/>
            <w:shd w:val="clear" w:color="auto" w:fill="auto"/>
          </w:tcPr>
          <w:p w:rsidR="007537E9" w:rsidRPr="0085022A" w:rsidRDefault="007537E9" w:rsidP="0085022A">
            <w:pPr>
              <w:jc w:val="both"/>
              <w:rPr>
                <w:lang w:val="en-US"/>
              </w:rPr>
            </w:pPr>
          </w:p>
        </w:tc>
        <w:tc>
          <w:tcPr>
            <w:tcW w:w="1932" w:type="dxa"/>
            <w:shd w:val="clear" w:color="auto" w:fill="auto"/>
          </w:tcPr>
          <w:p w:rsidR="007537E9" w:rsidRPr="0085022A" w:rsidRDefault="00B75F75" w:rsidP="0085022A">
            <w:pPr>
              <w:jc w:val="both"/>
              <w:rPr>
                <w:lang w:val="en-US"/>
              </w:rPr>
            </w:pPr>
            <w:r w:rsidRPr="0085022A">
              <w:rPr>
                <w:color w:val="000000"/>
                <w:lang w:val="en-US"/>
              </w:rPr>
              <w:t>Totals</w:t>
            </w:r>
          </w:p>
        </w:tc>
        <w:tc>
          <w:tcPr>
            <w:tcW w:w="978" w:type="dxa"/>
            <w:shd w:val="clear" w:color="auto" w:fill="auto"/>
            <w:vAlign w:val="center"/>
          </w:tcPr>
          <w:p w:rsidR="007537E9" w:rsidRPr="0085022A" w:rsidRDefault="007537E9" w:rsidP="0085022A">
            <w:pPr>
              <w:jc w:val="both"/>
              <w:rPr>
                <w:lang w:val="en-US"/>
              </w:rPr>
            </w:pPr>
          </w:p>
        </w:tc>
        <w:tc>
          <w:tcPr>
            <w:tcW w:w="978" w:type="dxa"/>
            <w:shd w:val="clear" w:color="auto" w:fill="auto"/>
            <w:vAlign w:val="center"/>
          </w:tcPr>
          <w:p w:rsidR="007537E9" w:rsidRPr="0085022A" w:rsidRDefault="007537E9" w:rsidP="0085022A">
            <w:pPr>
              <w:jc w:val="both"/>
              <w:rPr>
                <w:lang w:val="en-US"/>
              </w:rPr>
            </w:pPr>
          </w:p>
        </w:tc>
        <w:tc>
          <w:tcPr>
            <w:tcW w:w="963" w:type="dxa"/>
            <w:shd w:val="clear" w:color="auto" w:fill="auto"/>
            <w:vAlign w:val="center"/>
          </w:tcPr>
          <w:p w:rsidR="007537E9" w:rsidRPr="0085022A" w:rsidRDefault="007537E9" w:rsidP="0085022A">
            <w:pPr>
              <w:jc w:val="both"/>
              <w:rPr>
                <w:lang w:val="en-US"/>
              </w:rPr>
            </w:pPr>
          </w:p>
        </w:tc>
        <w:tc>
          <w:tcPr>
            <w:tcW w:w="1041" w:type="dxa"/>
            <w:shd w:val="clear" w:color="auto" w:fill="auto"/>
            <w:vAlign w:val="center"/>
          </w:tcPr>
          <w:p w:rsidR="007537E9" w:rsidRPr="0085022A" w:rsidRDefault="007537E9" w:rsidP="0085022A">
            <w:pPr>
              <w:jc w:val="both"/>
              <w:rPr>
                <w:lang w:val="en-US"/>
              </w:rPr>
            </w:pPr>
          </w:p>
        </w:tc>
        <w:tc>
          <w:tcPr>
            <w:tcW w:w="900" w:type="dxa"/>
            <w:shd w:val="clear" w:color="auto" w:fill="auto"/>
            <w:vAlign w:val="center"/>
          </w:tcPr>
          <w:p w:rsidR="007537E9" w:rsidRPr="0085022A" w:rsidRDefault="007E173E" w:rsidP="0085022A">
            <w:pPr>
              <w:jc w:val="both"/>
              <w:rPr>
                <w:lang w:val="en-US"/>
              </w:rPr>
            </w:pPr>
            <w:r w:rsidRPr="0085022A">
              <w:rPr>
                <w:lang w:val="en-US"/>
              </w:rPr>
              <w:t>347,700</w:t>
            </w:r>
          </w:p>
        </w:tc>
        <w:tc>
          <w:tcPr>
            <w:tcW w:w="900" w:type="dxa"/>
            <w:shd w:val="clear" w:color="auto" w:fill="auto"/>
            <w:vAlign w:val="center"/>
          </w:tcPr>
          <w:p w:rsidR="007537E9" w:rsidRPr="0085022A" w:rsidRDefault="007E173E" w:rsidP="0085022A">
            <w:pPr>
              <w:jc w:val="both"/>
              <w:rPr>
                <w:lang w:val="en-US"/>
              </w:rPr>
            </w:pPr>
            <w:r w:rsidRPr="0085022A">
              <w:rPr>
                <w:lang w:val="en-US"/>
              </w:rPr>
              <w:t>347,700</w:t>
            </w:r>
          </w:p>
        </w:tc>
        <w:tc>
          <w:tcPr>
            <w:tcW w:w="860" w:type="dxa"/>
            <w:shd w:val="clear" w:color="auto" w:fill="auto"/>
            <w:vAlign w:val="center"/>
          </w:tcPr>
          <w:p w:rsidR="007537E9" w:rsidRPr="0085022A" w:rsidRDefault="007E173E" w:rsidP="0085022A">
            <w:pPr>
              <w:jc w:val="both"/>
              <w:rPr>
                <w:lang w:val="en-US"/>
              </w:rPr>
            </w:pPr>
            <w:r w:rsidRPr="0085022A">
              <w:rPr>
                <w:lang w:val="en-US"/>
              </w:rPr>
              <w:t>79,700</w:t>
            </w:r>
          </w:p>
        </w:tc>
        <w:tc>
          <w:tcPr>
            <w:tcW w:w="940" w:type="dxa"/>
            <w:shd w:val="clear" w:color="auto" w:fill="auto"/>
            <w:vAlign w:val="center"/>
          </w:tcPr>
          <w:p w:rsidR="007537E9" w:rsidRPr="0085022A" w:rsidRDefault="007E173E" w:rsidP="0085022A">
            <w:pPr>
              <w:jc w:val="both"/>
              <w:rPr>
                <w:lang w:val="en-US"/>
              </w:rPr>
            </w:pPr>
            <w:r w:rsidRPr="0085022A">
              <w:rPr>
                <w:lang w:val="en-US"/>
              </w:rPr>
              <w:t>79,700</w:t>
            </w:r>
          </w:p>
        </w:tc>
      </w:tr>
    </w:tbl>
    <w:p w:rsidR="001F05C3" w:rsidRPr="009302DF" w:rsidRDefault="001F05C3" w:rsidP="009302DF">
      <w:pPr>
        <w:shd w:val="clear" w:color="auto" w:fill="FFFFFF"/>
        <w:spacing w:line="360" w:lineRule="auto"/>
        <w:ind w:firstLine="709"/>
        <w:jc w:val="both"/>
        <w:rPr>
          <w:sz w:val="28"/>
          <w:szCs w:val="28"/>
          <w:lang w:val="en-US"/>
        </w:rPr>
      </w:pPr>
      <w:r w:rsidRPr="009302DF">
        <w:rPr>
          <w:color w:val="000000"/>
          <w:sz w:val="28"/>
          <w:szCs w:val="28"/>
          <w:lang w:val="en-US"/>
        </w:rPr>
        <w:t>The first difference is the deletion of the adjusted trial balance columns. This simplification has nothing to do with the fact that Meg</w:t>
      </w:r>
      <w:r w:rsidR="009E442C" w:rsidRPr="009302DF">
        <w:rPr>
          <w:color w:val="000000"/>
          <w:sz w:val="28"/>
          <w:szCs w:val="28"/>
          <w:lang w:val="en-US"/>
        </w:rPr>
        <w:t>’</w:t>
      </w:r>
      <w:r w:rsidRPr="009302DF">
        <w:rPr>
          <w:color w:val="000000"/>
          <w:sz w:val="28"/>
          <w:szCs w:val="28"/>
          <w:lang w:val="en-US"/>
        </w:rPr>
        <w:t>s Mart is a retail business. This commonly used format is designed to simplify the work sheet by reducing its size. The omission of the columns causes the accountant to first compute the adjusted balances and then extend them directly into the finan</w:t>
      </w:r>
      <w:r w:rsidRPr="009302DF">
        <w:rPr>
          <w:color w:val="000000"/>
          <w:sz w:val="28"/>
          <w:szCs w:val="28"/>
          <w:lang w:val="en-US"/>
        </w:rPr>
        <w:softHyphen/>
        <w:t>cial statement columns.</w:t>
      </w:r>
    </w:p>
    <w:p w:rsidR="001F05C3" w:rsidRPr="009302DF" w:rsidRDefault="001F05C3" w:rsidP="009302DF">
      <w:pPr>
        <w:shd w:val="clear" w:color="auto" w:fill="FFFFFF"/>
        <w:spacing w:line="360" w:lineRule="auto"/>
        <w:ind w:firstLine="709"/>
        <w:jc w:val="both"/>
        <w:rPr>
          <w:sz w:val="28"/>
          <w:szCs w:val="28"/>
          <w:lang w:val="en-US"/>
        </w:rPr>
      </w:pPr>
      <w:r w:rsidRPr="009302DF">
        <w:rPr>
          <w:color w:val="000000"/>
          <w:sz w:val="28"/>
          <w:szCs w:val="28"/>
          <w:lang w:val="en-US"/>
        </w:rPr>
        <w:t>The second difference appears on the line for the Merchandise Inventory account (shown in color). The unadjusted trial balance includes the beginning inventory balance of $19,000. This amount is extended into the debit column for the income statement. Then, the ending balance is entered in the credit column for the income statement and the debit column for the balance sheet. This step allows the cost of goods sold to be included in net income while the correct ending balance is included for the balance sheet.</w:t>
      </w:r>
    </w:p>
    <w:p w:rsidR="001F05C3" w:rsidRPr="009302DF" w:rsidRDefault="001F05C3" w:rsidP="009302DF">
      <w:pPr>
        <w:shd w:val="clear" w:color="auto" w:fill="FFFFFF"/>
        <w:spacing w:line="360" w:lineRule="auto"/>
        <w:ind w:firstLine="709"/>
        <w:jc w:val="both"/>
        <w:rPr>
          <w:sz w:val="28"/>
          <w:szCs w:val="28"/>
          <w:lang w:val="en-US"/>
        </w:rPr>
      </w:pPr>
      <w:r w:rsidRPr="009302DF">
        <w:rPr>
          <w:color w:val="000000"/>
          <w:sz w:val="28"/>
          <w:szCs w:val="28"/>
          <w:lang w:val="en-US"/>
        </w:rPr>
        <w:t>The adjustments in the work sheet reflect the following economic events:</w:t>
      </w:r>
    </w:p>
    <w:p w:rsidR="001F05C3" w:rsidRPr="009302DF" w:rsidRDefault="001F05C3" w:rsidP="009302DF">
      <w:pPr>
        <w:numPr>
          <w:ilvl w:val="0"/>
          <w:numId w:val="5"/>
        </w:numPr>
        <w:shd w:val="clear" w:color="auto" w:fill="FFFFFF"/>
        <w:tabs>
          <w:tab w:val="left" w:pos="0"/>
        </w:tabs>
        <w:spacing w:line="360" w:lineRule="auto"/>
        <w:ind w:firstLine="709"/>
        <w:jc w:val="both"/>
        <w:rPr>
          <w:i/>
          <w:iCs/>
          <w:color w:val="000000"/>
          <w:sz w:val="28"/>
          <w:szCs w:val="28"/>
          <w:lang w:val="en-US"/>
        </w:rPr>
      </w:pPr>
      <w:r w:rsidRPr="009302DF">
        <w:rPr>
          <w:color w:val="000000"/>
          <w:sz w:val="28"/>
          <w:szCs w:val="28"/>
          <w:lang w:val="en-US"/>
        </w:rPr>
        <w:t>Expiration of $600 of prepaid insurance.</w:t>
      </w:r>
    </w:p>
    <w:p w:rsidR="001F05C3" w:rsidRPr="009302DF" w:rsidRDefault="001F05C3" w:rsidP="009302DF">
      <w:pPr>
        <w:numPr>
          <w:ilvl w:val="0"/>
          <w:numId w:val="5"/>
        </w:numPr>
        <w:shd w:val="clear" w:color="auto" w:fill="FFFFFF"/>
        <w:tabs>
          <w:tab w:val="left" w:pos="413"/>
        </w:tabs>
        <w:spacing w:line="360" w:lineRule="auto"/>
        <w:ind w:firstLine="709"/>
        <w:jc w:val="both"/>
        <w:rPr>
          <w:i/>
          <w:iCs/>
          <w:color w:val="000000"/>
          <w:sz w:val="28"/>
          <w:szCs w:val="28"/>
          <w:lang w:val="en-US"/>
        </w:rPr>
      </w:pPr>
      <w:r w:rsidRPr="009302DF">
        <w:rPr>
          <w:color w:val="000000"/>
          <w:sz w:val="28"/>
          <w:szCs w:val="28"/>
          <w:lang w:val="en-US"/>
        </w:rPr>
        <w:t>Consumption of $1,200 of store supplies.</w:t>
      </w:r>
    </w:p>
    <w:p w:rsidR="001F05C3" w:rsidRPr="009302DF" w:rsidRDefault="001F05C3" w:rsidP="009302DF">
      <w:pPr>
        <w:numPr>
          <w:ilvl w:val="0"/>
          <w:numId w:val="5"/>
        </w:numPr>
        <w:shd w:val="clear" w:color="auto" w:fill="FFFFFF"/>
        <w:tabs>
          <w:tab w:val="left" w:pos="682"/>
        </w:tabs>
        <w:spacing w:line="360" w:lineRule="auto"/>
        <w:ind w:firstLine="709"/>
        <w:jc w:val="both"/>
        <w:rPr>
          <w:i/>
          <w:iCs/>
          <w:color w:val="000000"/>
          <w:sz w:val="28"/>
          <w:szCs w:val="28"/>
          <w:lang w:val="en-US"/>
        </w:rPr>
      </w:pPr>
      <w:r w:rsidRPr="009302DF">
        <w:rPr>
          <w:color w:val="000000"/>
          <w:sz w:val="28"/>
          <w:szCs w:val="28"/>
          <w:lang w:val="en-US"/>
        </w:rPr>
        <w:t>Consumption of $1,800 of office supplies.</w:t>
      </w:r>
    </w:p>
    <w:p w:rsidR="001F05C3" w:rsidRPr="009302DF" w:rsidRDefault="001F05C3" w:rsidP="009302DF">
      <w:pPr>
        <w:numPr>
          <w:ilvl w:val="0"/>
          <w:numId w:val="5"/>
        </w:numPr>
        <w:shd w:val="clear" w:color="auto" w:fill="FFFFFF"/>
        <w:tabs>
          <w:tab w:val="left" w:pos="682"/>
        </w:tabs>
        <w:spacing w:line="360" w:lineRule="auto"/>
        <w:ind w:firstLine="709"/>
        <w:jc w:val="both"/>
        <w:rPr>
          <w:i/>
          <w:iCs/>
          <w:color w:val="000000"/>
          <w:sz w:val="28"/>
          <w:szCs w:val="28"/>
          <w:lang w:val="en-US"/>
        </w:rPr>
      </w:pPr>
      <w:r w:rsidRPr="009302DF">
        <w:rPr>
          <w:color w:val="000000"/>
          <w:sz w:val="28"/>
          <w:szCs w:val="28"/>
          <w:lang w:val="en-US"/>
        </w:rPr>
        <w:t>Depreciation of the store equipment for $3,000.</w:t>
      </w:r>
    </w:p>
    <w:p w:rsidR="001F05C3" w:rsidRPr="009302DF" w:rsidRDefault="001F05C3" w:rsidP="009302DF">
      <w:pPr>
        <w:numPr>
          <w:ilvl w:val="0"/>
          <w:numId w:val="5"/>
        </w:numPr>
        <w:shd w:val="clear" w:color="auto" w:fill="FFFFFF"/>
        <w:tabs>
          <w:tab w:val="left" w:pos="682"/>
        </w:tabs>
        <w:spacing w:line="360" w:lineRule="auto"/>
        <w:ind w:firstLine="709"/>
        <w:jc w:val="both"/>
        <w:rPr>
          <w:color w:val="000000"/>
          <w:sz w:val="28"/>
          <w:szCs w:val="28"/>
          <w:lang w:val="en-US"/>
        </w:rPr>
      </w:pPr>
      <w:r w:rsidRPr="009302DF">
        <w:rPr>
          <w:color w:val="000000"/>
          <w:sz w:val="28"/>
          <w:szCs w:val="28"/>
          <w:lang w:val="en-US"/>
        </w:rPr>
        <w:t>Depreciation of the office equipment for $700.</w:t>
      </w:r>
    </w:p>
    <w:p w:rsidR="001F05C3" w:rsidRPr="009302DF" w:rsidRDefault="001F05C3" w:rsidP="009302DF">
      <w:pPr>
        <w:numPr>
          <w:ilvl w:val="1"/>
          <w:numId w:val="10"/>
        </w:numPr>
        <w:shd w:val="clear" w:color="auto" w:fill="FFFFFF"/>
        <w:spacing w:line="360" w:lineRule="auto"/>
        <w:ind w:left="0" w:firstLine="709"/>
        <w:jc w:val="both"/>
        <w:rPr>
          <w:sz w:val="28"/>
          <w:szCs w:val="28"/>
          <w:lang w:val="en-US"/>
        </w:rPr>
      </w:pPr>
      <w:r w:rsidRPr="009302DF">
        <w:rPr>
          <w:color w:val="000000"/>
          <w:sz w:val="28"/>
          <w:szCs w:val="28"/>
          <w:lang w:val="en-US"/>
        </w:rPr>
        <w:t>Accrual of $300 of unpaid office salaries and $500 of unpaid store salaries.</w:t>
      </w:r>
    </w:p>
    <w:p w:rsidR="001F05C3" w:rsidRPr="009302DF" w:rsidRDefault="001F05C3" w:rsidP="009302DF">
      <w:pPr>
        <w:shd w:val="clear" w:color="auto" w:fill="FFFFFF"/>
        <w:spacing w:line="360" w:lineRule="auto"/>
        <w:ind w:firstLine="709"/>
        <w:jc w:val="both"/>
        <w:rPr>
          <w:sz w:val="28"/>
          <w:szCs w:val="28"/>
          <w:lang w:val="en-US"/>
        </w:rPr>
      </w:pPr>
      <w:r w:rsidRPr="009302DF">
        <w:rPr>
          <w:color w:val="000000"/>
          <w:sz w:val="28"/>
          <w:szCs w:val="28"/>
          <w:lang w:val="en-US"/>
        </w:rPr>
        <w:t>Once the adjusted amounts are extended into the financial statement col</w:t>
      </w:r>
      <w:r w:rsidRPr="009302DF">
        <w:rPr>
          <w:color w:val="000000"/>
          <w:sz w:val="28"/>
          <w:szCs w:val="28"/>
          <w:lang w:val="en-US"/>
        </w:rPr>
        <w:softHyphen/>
        <w:t>umns, the accountant can use this information to develop the company</w:t>
      </w:r>
      <w:r w:rsidR="009E442C" w:rsidRPr="009302DF">
        <w:rPr>
          <w:color w:val="000000"/>
          <w:sz w:val="28"/>
          <w:szCs w:val="28"/>
          <w:lang w:val="en-US"/>
        </w:rPr>
        <w:t>’</w:t>
      </w:r>
      <w:r w:rsidRPr="009302DF">
        <w:rPr>
          <w:color w:val="000000"/>
          <w:sz w:val="28"/>
          <w:szCs w:val="28"/>
          <w:lang w:val="en-US"/>
        </w:rPr>
        <w:t>s fi</w:t>
      </w:r>
      <w:r w:rsidRPr="009302DF">
        <w:rPr>
          <w:color w:val="000000"/>
          <w:sz w:val="28"/>
          <w:szCs w:val="28"/>
          <w:lang w:val="en-US"/>
        </w:rPr>
        <w:softHyphen/>
        <w:t>nancial statements.</w:t>
      </w:r>
    </w:p>
    <w:p w:rsidR="0090086E" w:rsidRPr="009302DF" w:rsidRDefault="0090086E" w:rsidP="009302DF">
      <w:pPr>
        <w:spacing w:line="360" w:lineRule="auto"/>
        <w:ind w:firstLine="709"/>
        <w:jc w:val="both"/>
        <w:rPr>
          <w:b/>
          <w:sz w:val="28"/>
          <w:szCs w:val="28"/>
          <w:lang w:val="en-US"/>
        </w:rPr>
      </w:pPr>
    </w:p>
    <w:p w:rsidR="009F32AF" w:rsidRPr="009302DF" w:rsidRDefault="009F32AF" w:rsidP="00E43FBE">
      <w:pPr>
        <w:shd w:val="clear" w:color="auto" w:fill="FFFFFF"/>
        <w:spacing w:line="360" w:lineRule="auto"/>
        <w:ind w:left="709"/>
        <w:jc w:val="both"/>
        <w:rPr>
          <w:b/>
          <w:color w:val="202020"/>
          <w:sz w:val="28"/>
          <w:szCs w:val="28"/>
          <w:lang w:val="en-US"/>
        </w:rPr>
      </w:pPr>
      <w:r w:rsidRPr="009302DF">
        <w:rPr>
          <w:b/>
          <w:color w:val="202020"/>
          <w:sz w:val="28"/>
          <w:szCs w:val="28"/>
          <w:lang w:val="en-US"/>
        </w:rPr>
        <w:t>The Adjusting Entry Approach to Recording the Change in the Merchandise Inventory Account</w:t>
      </w:r>
    </w:p>
    <w:p w:rsidR="009F32AF" w:rsidRPr="009302DF" w:rsidRDefault="009F32AF" w:rsidP="009302DF">
      <w:pPr>
        <w:shd w:val="clear" w:color="auto" w:fill="FFFFFF"/>
        <w:spacing w:line="360" w:lineRule="auto"/>
        <w:ind w:firstLine="709"/>
        <w:jc w:val="both"/>
        <w:rPr>
          <w:b/>
          <w:sz w:val="28"/>
          <w:szCs w:val="28"/>
          <w:lang w:val="en-US"/>
        </w:rPr>
      </w:pPr>
    </w:p>
    <w:p w:rsidR="009F32AF" w:rsidRPr="009302DF" w:rsidRDefault="009F32AF" w:rsidP="009302DF">
      <w:pPr>
        <w:shd w:val="clear" w:color="auto" w:fill="FFFFFF"/>
        <w:spacing w:line="360" w:lineRule="auto"/>
        <w:ind w:firstLine="709"/>
        <w:jc w:val="both"/>
        <w:rPr>
          <w:sz w:val="28"/>
          <w:szCs w:val="28"/>
          <w:lang w:val="en-US"/>
        </w:rPr>
      </w:pPr>
      <w:r w:rsidRPr="009302DF">
        <w:rPr>
          <w:color w:val="000000"/>
          <w:sz w:val="28"/>
          <w:szCs w:val="28"/>
          <w:lang w:val="en-US"/>
        </w:rPr>
        <w:t>The previously described closing entry approach to recording the change in the inventory account is widely used in practice. However, it is not the only bookkeeping method that can be applied at the end of the year. One other possible approach records two adjusting journal entries right before the clos</w:t>
      </w:r>
      <w:r w:rsidRPr="009302DF">
        <w:rPr>
          <w:color w:val="000000"/>
          <w:sz w:val="28"/>
          <w:szCs w:val="28"/>
          <w:lang w:val="en-US"/>
        </w:rPr>
        <w:softHyphen/>
        <w:t>ing entries are prepared. Because these entries are recorded, the first two closing entries do not include changes in the Merchandise Inventory account. This adjusting entry approach is preferred by some accountants. It is also used by computerized accounting systems that allow only temporary accounts to be affected by closing entries.</w:t>
      </w:r>
    </w:p>
    <w:p w:rsidR="00E43FBE" w:rsidRDefault="00E43FBE" w:rsidP="009302DF">
      <w:pPr>
        <w:shd w:val="clear" w:color="auto" w:fill="FFFFFF"/>
        <w:spacing w:line="360" w:lineRule="auto"/>
        <w:ind w:firstLine="709"/>
        <w:jc w:val="both"/>
        <w:rPr>
          <w:i/>
          <w:iCs/>
          <w:color w:val="000000"/>
          <w:sz w:val="28"/>
          <w:szCs w:val="28"/>
        </w:rPr>
      </w:pPr>
    </w:p>
    <w:p w:rsidR="009F32AF" w:rsidRPr="009302DF" w:rsidRDefault="009F32AF" w:rsidP="009302DF">
      <w:pPr>
        <w:shd w:val="clear" w:color="auto" w:fill="FFFFFF"/>
        <w:spacing w:line="360" w:lineRule="auto"/>
        <w:ind w:firstLine="709"/>
        <w:jc w:val="both"/>
        <w:rPr>
          <w:i/>
          <w:sz w:val="28"/>
          <w:szCs w:val="28"/>
          <w:lang w:val="en-US"/>
        </w:rPr>
      </w:pPr>
      <w:r w:rsidRPr="009302DF">
        <w:rPr>
          <w:i/>
          <w:iCs/>
          <w:color w:val="000000"/>
          <w:sz w:val="28"/>
          <w:szCs w:val="28"/>
          <w:lang w:val="en-US"/>
        </w:rPr>
        <w:t>The Adjusting Entries</w:t>
      </w:r>
    </w:p>
    <w:p w:rsidR="009F32AF" w:rsidRPr="009302DF" w:rsidRDefault="009F32AF"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Under this adjusting approach, Meg</w:t>
      </w:r>
      <w:r w:rsidR="009E442C" w:rsidRPr="009302DF">
        <w:rPr>
          <w:color w:val="000000"/>
          <w:sz w:val="28"/>
          <w:szCs w:val="28"/>
          <w:lang w:val="en-US"/>
        </w:rPr>
        <w:t>’</w:t>
      </w:r>
      <w:r w:rsidRPr="009302DF">
        <w:rPr>
          <w:color w:val="000000"/>
          <w:sz w:val="28"/>
          <w:szCs w:val="28"/>
          <w:lang w:val="en-US"/>
        </w:rPr>
        <w:t>s Mart removes the beginning balance from the Merchandise Inventory account by recording this adjusting entry at the end of 19X2:</w:t>
      </w:r>
    </w:p>
    <w:p w:rsidR="001314F7" w:rsidRPr="009302DF" w:rsidRDefault="001314F7" w:rsidP="009302DF">
      <w:pPr>
        <w:shd w:val="clear" w:color="auto" w:fill="FFFFFF"/>
        <w:spacing w:line="360" w:lineRule="auto"/>
        <w:ind w:firstLine="709"/>
        <w:jc w:val="both"/>
        <w:rPr>
          <w:color w:val="000000"/>
          <w:sz w:val="28"/>
          <w:szCs w:val="28"/>
          <w:lang w:val="en-US"/>
        </w:rPr>
      </w:pPr>
    </w:p>
    <w:p w:rsidR="00017819" w:rsidRPr="009302DF" w:rsidRDefault="00E43FBE" w:rsidP="009302DF">
      <w:pPr>
        <w:spacing w:line="360" w:lineRule="auto"/>
        <w:ind w:firstLine="709"/>
        <w:jc w:val="both"/>
        <w:rPr>
          <w:b/>
          <w:sz w:val="28"/>
          <w:szCs w:val="28"/>
          <w:lang w:val="en-US"/>
        </w:rPr>
      </w:pPr>
      <w:r w:rsidRPr="009302DF">
        <w:rPr>
          <w:sz w:val="28"/>
          <w:szCs w:val="28"/>
          <w:lang w:val="en-US"/>
        </w:rPr>
        <w:t>Dec.</w:t>
      </w:r>
      <w:r>
        <w:rPr>
          <w:sz w:val="28"/>
          <w:szCs w:val="28"/>
          <w:lang w:val="en-US"/>
        </w:rPr>
        <w:t xml:space="preserve"> </w:t>
      </w:r>
      <w:r w:rsidRPr="009302DF">
        <w:rPr>
          <w:sz w:val="28"/>
          <w:szCs w:val="28"/>
          <w:lang w:val="en-US"/>
        </w:rPr>
        <w:t>31</w:t>
      </w:r>
      <w:r w:rsidR="00460ACE">
        <w:rPr>
          <w:color w:val="000000"/>
          <w:spacing w:val="3"/>
          <w:sz w:val="28"/>
          <w:szCs w:val="28"/>
          <w:lang w:val="en-US"/>
        </w:rPr>
        <w:t xml:space="preserve"> </w:t>
      </w:r>
      <w:r w:rsidR="00B3199E" w:rsidRPr="009302DF">
        <w:rPr>
          <w:color w:val="000000"/>
          <w:spacing w:val="3"/>
          <w:sz w:val="28"/>
          <w:szCs w:val="28"/>
          <w:lang w:val="en-US"/>
        </w:rPr>
        <w:t>Income Summary……………………19,000.00</w:t>
      </w:r>
    </w:p>
    <w:p w:rsidR="00B3199E" w:rsidRPr="009302DF" w:rsidRDefault="00B3199E" w:rsidP="00E43FBE">
      <w:pPr>
        <w:shd w:val="clear" w:color="auto" w:fill="FFFFFF"/>
        <w:tabs>
          <w:tab w:val="left" w:leader="dot" w:pos="3562"/>
        </w:tabs>
        <w:spacing w:line="360" w:lineRule="auto"/>
        <w:ind w:firstLine="1701"/>
        <w:jc w:val="both"/>
        <w:rPr>
          <w:sz w:val="28"/>
          <w:szCs w:val="28"/>
          <w:lang w:val="en-US"/>
        </w:rPr>
      </w:pPr>
      <w:r w:rsidRPr="009302DF">
        <w:rPr>
          <w:color w:val="000000"/>
          <w:spacing w:val="5"/>
          <w:sz w:val="28"/>
          <w:szCs w:val="28"/>
          <w:lang w:val="en-US"/>
        </w:rPr>
        <w:t>Merchandise Inventory………….</w:t>
      </w:r>
      <w:r w:rsidR="00460ACE">
        <w:rPr>
          <w:color w:val="000000"/>
          <w:spacing w:val="5"/>
          <w:sz w:val="28"/>
          <w:szCs w:val="28"/>
          <w:lang w:val="en-US"/>
        </w:rPr>
        <w:t xml:space="preserve">            </w:t>
      </w:r>
      <w:r w:rsidRPr="009302DF">
        <w:rPr>
          <w:color w:val="000000"/>
          <w:spacing w:val="5"/>
          <w:sz w:val="28"/>
          <w:szCs w:val="28"/>
          <w:lang w:val="en-US"/>
        </w:rPr>
        <w:t xml:space="preserve"> 19,000.00</w:t>
      </w:r>
    </w:p>
    <w:p w:rsidR="00E43FBE" w:rsidRDefault="00B3199E" w:rsidP="00E43FBE">
      <w:pPr>
        <w:shd w:val="clear" w:color="auto" w:fill="FFFFFF"/>
        <w:tabs>
          <w:tab w:val="left" w:leader="dot" w:pos="3566"/>
        </w:tabs>
        <w:spacing w:line="360" w:lineRule="auto"/>
        <w:ind w:firstLine="1701"/>
        <w:jc w:val="both"/>
        <w:rPr>
          <w:i/>
          <w:iCs/>
          <w:color w:val="000000"/>
          <w:spacing w:val="-1"/>
          <w:sz w:val="28"/>
          <w:szCs w:val="28"/>
        </w:rPr>
      </w:pPr>
      <w:r w:rsidRPr="009302DF">
        <w:rPr>
          <w:i/>
          <w:iCs/>
          <w:color w:val="000000"/>
          <w:spacing w:val="-1"/>
          <w:sz w:val="28"/>
          <w:szCs w:val="28"/>
          <w:lang w:val="en-US"/>
        </w:rPr>
        <w:t>To remove the beginning balance from</w:t>
      </w:r>
    </w:p>
    <w:p w:rsidR="00B3199E" w:rsidRPr="009302DF" w:rsidRDefault="00B3199E" w:rsidP="00E43FBE">
      <w:pPr>
        <w:shd w:val="clear" w:color="auto" w:fill="FFFFFF"/>
        <w:tabs>
          <w:tab w:val="left" w:leader="dot" w:pos="3566"/>
        </w:tabs>
        <w:spacing w:line="360" w:lineRule="auto"/>
        <w:ind w:firstLine="1701"/>
        <w:jc w:val="both"/>
        <w:rPr>
          <w:sz w:val="28"/>
          <w:szCs w:val="28"/>
          <w:lang w:val="en-US"/>
        </w:rPr>
      </w:pPr>
      <w:r w:rsidRPr="009302DF">
        <w:rPr>
          <w:i/>
          <w:iCs/>
          <w:color w:val="000000"/>
          <w:spacing w:val="-1"/>
          <w:sz w:val="28"/>
          <w:szCs w:val="28"/>
          <w:lang w:val="en-US"/>
        </w:rPr>
        <w:t xml:space="preserve">the </w:t>
      </w:r>
      <w:r w:rsidRPr="009302DF">
        <w:rPr>
          <w:i/>
          <w:iCs/>
          <w:color w:val="000000"/>
          <w:sz w:val="28"/>
          <w:szCs w:val="28"/>
          <w:lang w:val="en-US"/>
        </w:rPr>
        <w:t>Merchandise Inventory account.</w:t>
      </w:r>
    </w:p>
    <w:p w:rsidR="00017819" w:rsidRPr="009302DF" w:rsidRDefault="00017819" w:rsidP="009302DF">
      <w:pPr>
        <w:spacing w:line="360" w:lineRule="auto"/>
        <w:ind w:firstLine="709"/>
        <w:jc w:val="both"/>
        <w:rPr>
          <w:sz w:val="28"/>
          <w:szCs w:val="28"/>
          <w:lang w:val="en-US"/>
        </w:rPr>
      </w:pPr>
    </w:p>
    <w:p w:rsidR="009F1089" w:rsidRPr="009302DF" w:rsidRDefault="009F1089" w:rsidP="009302DF">
      <w:pPr>
        <w:shd w:val="clear" w:color="auto" w:fill="FFFFFF"/>
        <w:spacing w:line="360" w:lineRule="auto"/>
        <w:ind w:firstLine="709"/>
        <w:jc w:val="both"/>
        <w:rPr>
          <w:sz w:val="28"/>
          <w:szCs w:val="28"/>
          <w:lang w:val="en-US"/>
        </w:rPr>
      </w:pPr>
      <w:r w:rsidRPr="009302DF">
        <w:rPr>
          <w:color w:val="000000"/>
          <w:sz w:val="28"/>
          <w:szCs w:val="28"/>
          <w:lang w:val="en-US"/>
        </w:rPr>
        <w:t>This second adjusting entry produces the correct ending balance in the Mer</w:t>
      </w:r>
      <w:r w:rsidRPr="009302DF">
        <w:rPr>
          <w:color w:val="000000"/>
          <w:sz w:val="28"/>
          <w:szCs w:val="28"/>
          <w:lang w:val="en-US"/>
        </w:rPr>
        <w:softHyphen/>
        <w:t>chandise Inventory account:</w:t>
      </w:r>
    </w:p>
    <w:p w:rsidR="00017819" w:rsidRPr="009302DF" w:rsidRDefault="00017819" w:rsidP="009302DF">
      <w:pPr>
        <w:spacing w:line="360" w:lineRule="auto"/>
        <w:ind w:firstLine="709"/>
        <w:jc w:val="both"/>
        <w:rPr>
          <w:b/>
          <w:sz w:val="28"/>
          <w:szCs w:val="28"/>
          <w:lang w:val="en-US"/>
        </w:rPr>
      </w:pPr>
    </w:p>
    <w:p w:rsidR="00C86CF0" w:rsidRPr="009302DF" w:rsidRDefault="00E43FBE" w:rsidP="009302DF">
      <w:pPr>
        <w:spacing w:line="360" w:lineRule="auto"/>
        <w:ind w:firstLine="709"/>
        <w:jc w:val="both"/>
        <w:rPr>
          <w:b/>
          <w:sz w:val="28"/>
          <w:szCs w:val="28"/>
          <w:lang w:val="en-US"/>
        </w:rPr>
      </w:pPr>
      <w:r w:rsidRPr="009302DF">
        <w:rPr>
          <w:sz w:val="28"/>
          <w:szCs w:val="28"/>
          <w:lang w:val="en-US"/>
        </w:rPr>
        <w:t>Dec.</w:t>
      </w:r>
      <w:r>
        <w:rPr>
          <w:sz w:val="28"/>
          <w:szCs w:val="28"/>
          <w:lang w:val="en-US"/>
        </w:rPr>
        <w:t xml:space="preserve"> </w:t>
      </w:r>
      <w:r w:rsidRPr="009302DF">
        <w:rPr>
          <w:sz w:val="28"/>
          <w:szCs w:val="28"/>
          <w:lang w:val="en-US"/>
        </w:rPr>
        <w:t>31</w:t>
      </w:r>
      <w:r w:rsidRPr="00E43FBE">
        <w:rPr>
          <w:sz w:val="28"/>
          <w:szCs w:val="28"/>
          <w:lang w:val="en-US"/>
        </w:rPr>
        <w:t xml:space="preserve"> </w:t>
      </w:r>
      <w:r w:rsidR="00C86CF0" w:rsidRPr="009302DF">
        <w:rPr>
          <w:color w:val="000000"/>
          <w:spacing w:val="5"/>
          <w:sz w:val="28"/>
          <w:szCs w:val="28"/>
          <w:lang w:val="en-US"/>
        </w:rPr>
        <w:t>Merchandise Inventory</w:t>
      </w:r>
      <w:r w:rsidR="00C86CF0" w:rsidRPr="009302DF">
        <w:rPr>
          <w:color w:val="000000"/>
          <w:spacing w:val="3"/>
          <w:sz w:val="28"/>
          <w:szCs w:val="28"/>
          <w:lang w:val="en-US"/>
        </w:rPr>
        <w:t xml:space="preserve"> ……………21,000.00</w:t>
      </w:r>
      <w:r w:rsidR="00C86CF0" w:rsidRPr="009302DF">
        <w:rPr>
          <w:color w:val="000000"/>
          <w:sz w:val="28"/>
          <w:szCs w:val="28"/>
          <w:lang w:val="en-US"/>
        </w:rPr>
        <w:tab/>
      </w:r>
    </w:p>
    <w:p w:rsidR="00C86CF0" w:rsidRPr="009302DF" w:rsidRDefault="00C86CF0" w:rsidP="00E43FBE">
      <w:pPr>
        <w:shd w:val="clear" w:color="auto" w:fill="FFFFFF"/>
        <w:tabs>
          <w:tab w:val="left" w:leader="dot" w:pos="3562"/>
        </w:tabs>
        <w:spacing w:line="360" w:lineRule="auto"/>
        <w:ind w:firstLine="1701"/>
        <w:jc w:val="both"/>
        <w:rPr>
          <w:sz w:val="28"/>
          <w:szCs w:val="28"/>
          <w:lang w:val="en-US"/>
        </w:rPr>
      </w:pPr>
      <w:r w:rsidRPr="009302DF">
        <w:rPr>
          <w:color w:val="000000"/>
          <w:spacing w:val="3"/>
          <w:sz w:val="28"/>
          <w:szCs w:val="28"/>
          <w:lang w:val="en-US"/>
        </w:rPr>
        <w:t>Income Summary</w:t>
      </w:r>
      <w:r w:rsidRPr="009302DF">
        <w:rPr>
          <w:color w:val="000000"/>
          <w:spacing w:val="5"/>
          <w:sz w:val="28"/>
          <w:szCs w:val="28"/>
          <w:lang w:val="en-US"/>
        </w:rPr>
        <w:t xml:space="preserve"> …….………….</w:t>
      </w:r>
      <w:r w:rsidR="00460ACE">
        <w:rPr>
          <w:color w:val="000000"/>
          <w:spacing w:val="5"/>
          <w:sz w:val="28"/>
          <w:szCs w:val="28"/>
          <w:lang w:val="en-US"/>
        </w:rPr>
        <w:t xml:space="preserve">            </w:t>
      </w:r>
      <w:r w:rsidR="00E43FBE" w:rsidRPr="00E43FBE">
        <w:rPr>
          <w:color w:val="000000"/>
          <w:spacing w:val="5"/>
          <w:sz w:val="28"/>
          <w:szCs w:val="28"/>
          <w:lang w:val="en-US"/>
        </w:rPr>
        <w:t xml:space="preserve">  </w:t>
      </w:r>
      <w:r w:rsidR="00E43FBE">
        <w:rPr>
          <w:color w:val="000000"/>
          <w:spacing w:val="5"/>
          <w:sz w:val="28"/>
          <w:szCs w:val="28"/>
        </w:rPr>
        <w:t xml:space="preserve">      </w:t>
      </w:r>
      <w:r w:rsidRPr="009302DF">
        <w:rPr>
          <w:color w:val="000000"/>
          <w:spacing w:val="5"/>
          <w:sz w:val="28"/>
          <w:szCs w:val="28"/>
          <w:lang w:val="en-US"/>
        </w:rPr>
        <w:t xml:space="preserve"> 21,000.00</w:t>
      </w:r>
    </w:p>
    <w:p w:rsidR="00E43FBE" w:rsidRPr="00E43FBE" w:rsidRDefault="00C86CF0" w:rsidP="00E43FBE">
      <w:pPr>
        <w:shd w:val="clear" w:color="auto" w:fill="FFFFFF"/>
        <w:spacing w:line="360" w:lineRule="auto"/>
        <w:ind w:firstLine="1701"/>
        <w:jc w:val="both"/>
        <w:rPr>
          <w:i/>
          <w:iCs/>
          <w:color w:val="000000"/>
          <w:spacing w:val="-2"/>
          <w:sz w:val="28"/>
          <w:szCs w:val="28"/>
          <w:lang w:val="en-US"/>
        </w:rPr>
      </w:pPr>
      <w:r w:rsidRPr="009302DF">
        <w:rPr>
          <w:i/>
          <w:iCs/>
          <w:color w:val="000000"/>
          <w:spacing w:val="-2"/>
          <w:sz w:val="28"/>
          <w:szCs w:val="28"/>
          <w:lang w:val="en-US"/>
        </w:rPr>
        <w:t>To insert the correct ending balance</w:t>
      </w:r>
    </w:p>
    <w:p w:rsidR="00C86CF0" w:rsidRPr="009302DF" w:rsidRDefault="00C86CF0" w:rsidP="00E43FBE">
      <w:pPr>
        <w:shd w:val="clear" w:color="auto" w:fill="FFFFFF"/>
        <w:spacing w:line="360" w:lineRule="auto"/>
        <w:ind w:firstLine="1701"/>
        <w:jc w:val="both"/>
        <w:rPr>
          <w:sz w:val="28"/>
          <w:szCs w:val="28"/>
          <w:lang w:val="en-US"/>
        </w:rPr>
      </w:pPr>
      <w:r w:rsidRPr="009302DF">
        <w:rPr>
          <w:i/>
          <w:iCs/>
          <w:color w:val="000000"/>
          <w:spacing w:val="-2"/>
          <w:sz w:val="28"/>
          <w:szCs w:val="28"/>
          <w:lang w:val="en-US"/>
        </w:rPr>
        <w:t xml:space="preserve">into the </w:t>
      </w:r>
      <w:r w:rsidRPr="009302DF">
        <w:rPr>
          <w:i/>
          <w:iCs/>
          <w:color w:val="000000"/>
          <w:sz w:val="28"/>
          <w:szCs w:val="28"/>
          <w:lang w:val="en-US"/>
        </w:rPr>
        <w:t>Merchandise Inventory account.</w:t>
      </w:r>
    </w:p>
    <w:p w:rsidR="00C86CF0" w:rsidRPr="009302DF" w:rsidRDefault="00C86CF0" w:rsidP="009302DF">
      <w:pPr>
        <w:shd w:val="clear" w:color="auto" w:fill="FFFFFF"/>
        <w:tabs>
          <w:tab w:val="left" w:leader="dot" w:pos="3566"/>
        </w:tabs>
        <w:spacing w:line="360" w:lineRule="auto"/>
        <w:ind w:firstLine="709"/>
        <w:jc w:val="both"/>
        <w:rPr>
          <w:sz w:val="28"/>
          <w:szCs w:val="28"/>
          <w:lang w:val="en-US"/>
        </w:rPr>
      </w:pPr>
    </w:p>
    <w:p w:rsidR="009F1089" w:rsidRPr="009302DF" w:rsidRDefault="009F1089"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After this entry is posted, the Merchandise Inventory account has a $21,000 debit balance. In addition, the Income Summary account has a $2,000 credit balance.</w:t>
      </w:r>
    </w:p>
    <w:p w:rsidR="009F1089" w:rsidRPr="009302DF" w:rsidRDefault="009F1089" w:rsidP="009302DF">
      <w:pPr>
        <w:shd w:val="clear" w:color="auto" w:fill="FFFFFF"/>
        <w:spacing w:line="360" w:lineRule="auto"/>
        <w:ind w:firstLine="709"/>
        <w:jc w:val="both"/>
        <w:rPr>
          <w:sz w:val="28"/>
          <w:szCs w:val="28"/>
          <w:lang w:val="en-US"/>
        </w:rPr>
      </w:pPr>
      <w:r w:rsidRPr="009302DF">
        <w:rPr>
          <w:i/>
          <w:iCs/>
          <w:color w:val="000000"/>
          <w:sz w:val="28"/>
          <w:szCs w:val="28"/>
          <w:lang w:val="en-US"/>
        </w:rPr>
        <w:t>The Closing Entries</w:t>
      </w:r>
    </w:p>
    <w:p w:rsidR="009F1089" w:rsidRPr="009302DF" w:rsidRDefault="009F1089" w:rsidP="009302DF">
      <w:pPr>
        <w:shd w:val="clear" w:color="auto" w:fill="FFFFFF"/>
        <w:spacing w:line="360" w:lineRule="auto"/>
        <w:ind w:firstLine="709"/>
        <w:jc w:val="both"/>
        <w:rPr>
          <w:sz w:val="28"/>
          <w:szCs w:val="28"/>
          <w:lang w:val="en-US"/>
        </w:rPr>
      </w:pPr>
      <w:r w:rsidRPr="009302DF">
        <w:rPr>
          <w:color w:val="000000"/>
          <w:sz w:val="28"/>
          <w:szCs w:val="28"/>
          <w:lang w:val="en-US"/>
        </w:rPr>
        <w:t>If the two adjusting entries for inventory are used, the closing entries differ only by not including the Merchandise Inventory account. Thus, Meg</w:t>
      </w:r>
      <w:r w:rsidR="009E442C" w:rsidRPr="009302DF">
        <w:rPr>
          <w:color w:val="000000"/>
          <w:sz w:val="28"/>
          <w:szCs w:val="28"/>
          <w:lang w:val="en-US"/>
        </w:rPr>
        <w:t>’</w:t>
      </w:r>
      <w:r w:rsidRPr="009302DF">
        <w:rPr>
          <w:color w:val="000000"/>
          <w:sz w:val="28"/>
          <w:szCs w:val="28"/>
          <w:lang w:val="en-US"/>
        </w:rPr>
        <w:t>s Mart records the following two closing entries for 19X2 under the adjusting entry approach:</w:t>
      </w:r>
    </w:p>
    <w:p w:rsidR="00C86CF0" w:rsidRPr="009302DF" w:rsidRDefault="00C86CF0" w:rsidP="009302DF">
      <w:pPr>
        <w:spacing w:line="360" w:lineRule="auto"/>
        <w:ind w:firstLine="709"/>
        <w:jc w:val="both"/>
        <w:rPr>
          <w:b/>
          <w:sz w:val="28"/>
          <w:szCs w:val="28"/>
          <w:lang w:val="en-US"/>
        </w:rPr>
      </w:pPr>
    </w:p>
    <w:p w:rsidR="00C86CF0" w:rsidRPr="009302DF" w:rsidRDefault="00E43FBE" w:rsidP="009302DF">
      <w:pPr>
        <w:spacing w:line="360" w:lineRule="auto"/>
        <w:ind w:firstLine="709"/>
        <w:jc w:val="both"/>
        <w:rPr>
          <w:b/>
          <w:sz w:val="28"/>
          <w:szCs w:val="28"/>
          <w:lang w:val="en-US"/>
        </w:rPr>
      </w:pPr>
      <w:r w:rsidRPr="009302DF">
        <w:rPr>
          <w:sz w:val="28"/>
          <w:szCs w:val="28"/>
          <w:lang w:val="en-US"/>
        </w:rPr>
        <w:t>Dec.</w:t>
      </w:r>
      <w:r>
        <w:rPr>
          <w:sz w:val="28"/>
          <w:szCs w:val="28"/>
          <w:lang w:val="en-US"/>
        </w:rPr>
        <w:t xml:space="preserve"> </w:t>
      </w:r>
      <w:r w:rsidRPr="009302DF">
        <w:rPr>
          <w:sz w:val="28"/>
          <w:szCs w:val="28"/>
          <w:lang w:val="en-US"/>
        </w:rPr>
        <w:t>31</w:t>
      </w:r>
      <w:r w:rsidR="00460ACE">
        <w:rPr>
          <w:color w:val="000000"/>
          <w:spacing w:val="3"/>
          <w:sz w:val="28"/>
          <w:szCs w:val="28"/>
          <w:lang w:val="en-US"/>
        </w:rPr>
        <w:t xml:space="preserve"> </w:t>
      </w:r>
      <w:r w:rsidR="00C53581" w:rsidRPr="009302DF">
        <w:rPr>
          <w:color w:val="000000"/>
          <w:spacing w:val="1"/>
          <w:sz w:val="28"/>
          <w:szCs w:val="28"/>
          <w:lang w:val="en-US"/>
        </w:rPr>
        <w:t>Sales</w:t>
      </w:r>
      <w:r w:rsidR="00C53581" w:rsidRPr="009302DF">
        <w:rPr>
          <w:color w:val="000000"/>
          <w:spacing w:val="3"/>
          <w:sz w:val="28"/>
          <w:szCs w:val="28"/>
          <w:lang w:val="en-US"/>
        </w:rPr>
        <w:t xml:space="preserve"> ……………</w:t>
      </w:r>
      <w:r w:rsidR="00C86CF0" w:rsidRPr="009302DF">
        <w:rPr>
          <w:color w:val="000000"/>
          <w:spacing w:val="3"/>
          <w:sz w:val="28"/>
          <w:szCs w:val="28"/>
          <w:lang w:val="en-US"/>
        </w:rPr>
        <w:t>…………………</w:t>
      </w:r>
      <w:r w:rsidR="00C53581" w:rsidRPr="009302DF">
        <w:rPr>
          <w:color w:val="000000"/>
          <w:spacing w:val="3"/>
          <w:sz w:val="28"/>
          <w:szCs w:val="28"/>
          <w:lang w:val="en-US"/>
        </w:rPr>
        <w:t>3</w:t>
      </w:r>
      <w:r w:rsidR="00C86CF0" w:rsidRPr="009302DF">
        <w:rPr>
          <w:color w:val="000000"/>
          <w:spacing w:val="3"/>
          <w:sz w:val="28"/>
          <w:szCs w:val="28"/>
          <w:lang w:val="en-US"/>
        </w:rPr>
        <w:t>21,000.00</w:t>
      </w:r>
      <w:r w:rsidR="00C86CF0" w:rsidRPr="009302DF">
        <w:rPr>
          <w:color w:val="000000"/>
          <w:sz w:val="28"/>
          <w:szCs w:val="28"/>
          <w:lang w:val="en-US"/>
        </w:rPr>
        <w:tab/>
      </w:r>
    </w:p>
    <w:p w:rsidR="00C86CF0" w:rsidRPr="009302DF" w:rsidRDefault="00C53581" w:rsidP="00E43FBE">
      <w:pPr>
        <w:shd w:val="clear" w:color="auto" w:fill="FFFFFF"/>
        <w:tabs>
          <w:tab w:val="left" w:leader="dot" w:pos="3566"/>
        </w:tabs>
        <w:spacing w:line="360" w:lineRule="auto"/>
        <w:ind w:firstLine="1701"/>
        <w:jc w:val="both"/>
        <w:rPr>
          <w:sz w:val="28"/>
          <w:szCs w:val="28"/>
          <w:lang w:val="en-US"/>
        </w:rPr>
      </w:pPr>
      <w:r w:rsidRPr="009302DF">
        <w:rPr>
          <w:color w:val="000000"/>
          <w:spacing w:val="5"/>
          <w:sz w:val="28"/>
          <w:szCs w:val="28"/>
          <w:lang w:val="en-US"/>
        </w:rPr>
        <w:t xml:space="preserve">Purchases Returns and Allowances </w:t>
      </w:r>
      <w:r w:rsidR="00C86CF0" w:rsidRPr="009302DF">
        <w:rPr>
          <w:color w:val="000000"/>
          <w:spacing w:val="5"/>
          <w:sz w:val="28"/>
          <w:szCs w:val="28"/>
          <w:lang w:val="en-US"/>
        </w:rPr>
        <w:t>…1,000.0</w:t>
      </w:r>
      <w:r w:rsidRPr="009302DF">
        <w:rPr>
          <w:color w:val="000000"/>
          <w:spacing w:val="5"/>
          <w:sz w:val="28"/>
          <w:szCs w:val="28"/>
          <w:lang w:val="en-US"/>
        </w:rPr>
        <w:t>0</w:t>
      </w:r>
    </w:p>
    <w:p w:rsidR="00C53581" w:rsidRPr="009302DF" w:rsidRDefault="00C53581" w:rsidP="00E43FBE">
      <w:pPr>
        <w:shd w:val="clear" w:color="auto" w:fill="FFFFFF"/>
        <w:tabs>
          <w:tab w:val="left" w:leader="dot" w:pos="4147"/>
        </w:tabs>
        <w:spacing w:line="360" w:lineRule="auto"/>
        <w:ind w:firstLine="1701"/>
        <w:jc w:val="both"/>
        <w:rPr>
          <w:sz w:val="28"/>
          <w:szCs w:val="28"/>
          <w:lang w:val="en-US"/>
        </w:rPr>
      </w:pPr>
      <w:r w:rsidRPr="009302DF">
        <w:rPr>
          <w:color w:val="000000"/>
          <w:spacing w:val="4"/>
          <w:sz w:val="28"/>
          <w:szCs w:val="28"/>
          <w:lang w:val="en-US"/>
        </w:rPr>
        <w:t>Purchases Discounts</w:t>
      </w:r>
      <w:r w:rsidRPr="009302DF">
        <w:rPr>
          <w:color w:val="000000"/>
          <w:sz w:val="28"/>
          <w:szCs w:val="28"/>
          <w:lang w:val="en-US"/>
        </w:rPr>
        <w:tab/>
        <w:t>………</w:t>
      </w:r>
      <w:r w:rsidR="00460ACE">
        <w:rPr>
          <w:color w:val="000000"/>
          <w:sz w:val="28"/>
          <w:szCs w:val="28"/>
          <w:lang w:val="en-US"/>
        </w:rPr>
        <w:t xml:space="preserve">    </w:t>
      </w:r>
      <w:r w:rsidRPr="009302DF">
        <w:rPr>
          <w:color w:val="000000"/>
          <w:sz w:val="28"/>
          <w:szCs w:val="28"/>
          <w:lang w:val="en-US"/>
        </w:rPr>
        <w:t xml:space="preserve"> 4,200.00</w:t>
      </w:r>
    </w:p>
    <w:p w:rsidR="00C53581" w:rsidRPr="009302DF" w:rsidRDefault="00C53581" w:rsidP="00E43FBE">
      <w:pPr>
        <w:shd w:val="clear" w:color="auto" w:fill="FFFFFF"/>
        <w:tabs>
          <w:tab w:val="left" w:leader="dot" w:pos="4147"/>
        </w:tabs>
        <w:spacing w:line="360" w:lineRule="auto"/>
        <w:ind w:firstLine="1701"/>
        <w:jc w:val="both"/>
        <w:rPr>
          <w:sz w:val="28"/>
          <w:szCs w:val="28"/>
          <w:lang w:val="en-US"/>
        </w:rPr>
      </w:pPr>
      <w:r w:rsidRPr="009302DF">
        <w:rPr>
          <w:color w:val="000000"/>
          <w:spacing w:val="3"/>
          <w:sz w:val="28"/>
          <w:szCs w:val="28"/>
          <w:lang w:val="en-US"/>
        </w:rPr>
        <w:t>Income Summary</w:t>
      </w:r>
      <w:r w:rsidRPr="009302DF">
        <w:rPr>
          <w:color w:val="000000"/>
          <w:sz w:val="28"/>
          <w:szCs w:val="28"/>
          <w:lang w:val="en-US"/>
        </w:rPr>
        <w:tab/>
        <w:t>………</w:t>
      </w:r>
      <w:r w:rsidR="00460ACE">
        <w:rPr>
          <w:color w:val="000000"/>
          <w:sz w:val="28"/>
          <w:szCs w:val="28"/>
          <w:lang w:val="en-US"/>
        </w:rPr>
        <w:t xml:space="preserve">     </w:t>
      </w:r>
      <w:r w:rsidRPr="009302DF">
        <w:rPr>
          <w:color w:val="000000"/>
          <w:sz w:val="28"/>
          <w:szCs w:val="28"/>
          <w:lang w:val="en-US"/>
        </w:rPr>
        <w:t>326,700.00</w:t>
      </w:r>
    </w:p>
    <w:p w:rsidR="00C53581" w:rsidRPr="009302DF" w:rsidRDefault="00C53581" w:rsidP="00E43FBE">
      <w:pPr>
        <w:shd w:val="clear" w:color="auto" w:fill="FFFFFF"/>
        <w:spacing w:line="360" w:lineRule="auto"/>
        <w:ind w:firstLine="1701"/>
        <w:jc w:val="both"/>
        <w:rPr>
          <w:i/>
          <w:iCs/>
          <w:color w:val="000000"/>
          <w:spacing w:val="-2"/>
          <w:sz w:val="28"/>
          <w:szCs w:val="28"/>
          <w:lang w:val="en-US"/>
        </w:rPr>
      </w:pPr>
      <w:r w:rsidRPr="009302DF">
        <w:rPr>
          <w:i/>
          <w:iCs/>
          <w:color w:val="000000"/>
          <w:spacing w:val="-2"/>
          <w:sz w:val="28"/>
          <w:szCs w:val="28"/>
          <w:lang w:val="en-US"/>
        </w:rPr>
        <w:t xml:space="preserve">To close temporary accounts with </w:t>
      </w:r>
    </w:p>
    <w:p w:rsidR="00C53581" w:rsidRPr="009302DF" w:rsidRDefault="00C53581" w:rsidP="00E43FBE">
      <w:pPr>
        <w:shd w:val="clear" w:color="auto" w:fill="FFFFFF"/>
        <w:spacing w:line="360" w:lineRule="auto"/>
        <w:ind w:firstLine="1701"/>
        <w:jc w:val="both"/>
        <w:rPr>
          <w:sz w:val="28"/>
          <w:szCs w:val="28"/>
          <w:lang w:val="en-US"/>
        </w:rPr>
      </w:pPr>
      <w:r w:rsidRPr="009302DF">
        <w:rPr>
          <w:i/>
          <w:iCs/>
          <w:color w:val="000000"/>
          <w:spacing w:val="-2"/>
          <w:sz w:val="28"/>
          <w:szCs w:val="28"/>
          <w:lang w:val="en-US"/>
        </w:rPr>
        <w:t>credit balances.</w:t>
      </w:r>
    </w:p>
    <w:p w:rsidR="00C86CF0" w:rsidRPr="009302DF" w:rsidRDefault="00C86CF0" w:rsidP="009302DF">
      <w:pPr>
        <w:spacing w:line="360" w:lineRule="auto"/>
        <w:ind w:firstLine="709"/>
        <w:jc w:val="both"/>
        <w:rPr>
          <w:sz w:val="28"/>
          <w:szCs w:val="28"/>
          <w:lang w:val="en-US"/>
        </w:rPr>
      </w:pPr>
    </w:p>
    <w:p w:rsidR="00B2211B" w:rsidRPr="009302DF" w:rsidRDefault="00460ACE" w:rsidP="00975A08">
      <w:pPr>
        <w:spacing w:line="360" w:lineRule="auto"/>
        <w:ind w:firstLine="709"/>
        <w:jc w:val="both"/>
        <w:rPr>
          <w:sz w:val="28"/>
          <w:szCs w:val="28"/>
          <w:lang w:val="en-US"/>
        </w:rPr>
      </w:pPr>
      <w:r>
        <w:rPr>
          <w:sz w:val="28"/>
          <w:szCs w:val="28"/>
          <w:lang w:val="en-US"/>
        </w:rPr>
        <w:t xml:space="preserve"> </w:t>
      </w:r>
      <w:r w:rsidR="00B2211B" w:rsidRPr="009302DF">
        <w:rPr>
          <w:sz w:val="28"/>
          <w:szCs w:val="28"/>
          <w:lang w:val="en-US"/>
        </w:rPr>
        <w:t>Dec.</w:t>
      </w:r>
      <w:r>
        <w:rPr>
          <w:sz w:val="28"/>
          <w:szCs w:val="28"/>
          <w:lang w:val="en-US"/>
        </w:rPr>
        <w:t xml:space="preserve"> </w:t>
      </w:r>
      <w:r w:rsidR="00B2211B" w:rsidRPr="009302DF">
        <w:rPr>
          <w:sz w:val="28"/>
          <w:szCs w:val="28"/>
          <w:lang w:val="en-US"/>
        </w:rPr>
        <w:t>31</w:t>
      </w:r>
      <w:r>
        <w:rPr>
          <w:sz w:val="28"/>
          <w:szCs w:val="28"/>
          <w:lang w:val="en-US"/>
        </w:rPr>
        <w:t xml:space="preserve"> </w:t>
      </w:r>
      <w:r w:rsidR="00B2211B" w:rsidRPr="009302DF">
        <w:rPr>
          <w:color w:val="000000"/>
          <w:spacing w:val="5"/>
          <w:sz w:val="28"/>
          <w:szCs w:val="28"/>
          <w:lang w:val="en-US"/>
        </w:rPr>
        <w:t>Income Summary</w:t>
      </w:r>
      <w:r w:rsidR="00B2211B" w:rsidRPr="009302DF">
        <w:rPr>
          <w:color w:val="000000"/>
          <w:sz w:val="28"/>
          <w:szCs w:val="28"/>
          <w:lang w:val="en-US"/>
        </w:rPr>
        <w:tab/>
        <w:t>……………………</w:t>
      </w:r>
      <w:r>
        <w:rPr>
          <w:color w:val="000000"/>
          <w:sz w:val="28"/>
          <w:szCs w:val="28"/>
          <w:lang w:val="en-US"/>
        </w:rPr>
        <w:t xml:space="preserve">   </w:t>
      </w:r>
      <w:r w:rsidR="00C16B4F" w:rsidRPr="009302DF">
        <w:rPr>
          <w:color w:val="000000"/>
          <w:sz w:val="28"/>
          <w:szCs w:val="28"/>
          <w:lang w:val="en-US"/>
        </w:rPr>
        <w:t xml:space="preserve"> 307,200.00</w:t>
      </w:r>
    </w:p>
    <w:p w:rsidR="00B2211B" w:rsidRPr="009302DF" w:rsidRDefault="00B2211B" w:rsidP="00975A08">
      <w:pPr>
        <w:shd w:val="clear" w:color="auto" w:fill="FFFFFF"/>
        <w:tabs>
          <w:tab w:val="left" w:leader="dot" w:pos="4018"/>
        </w:tabs>
        <w:spacing w:line="360" w:lineRule="auto"/>
        <w:ind w:firstLine="1843"/>
        <w:jc w:val="both"/>
        <w:rPr>
          <w:sz w:val="28"/>
          <w:szCs w:val="28"/>
          <w:lang w:val="en-US"/>
        </w:rPr>
      </w:pPr>
      <w:r w:rsidRPr="009302DF">
        <w:rPr>
          <w:color w:val="000000"/>
          <w:spacing w:val="6"/>
          <w:sz w:val="28"/>
          <w:szCs w:val="28"/>
          <w:lang w:val="en-US"/>
        </w:rPr>
        <w:t>Sales Returns and Allowances……………..</w:t>
      </w:r>
      <w:r w:rsidRPr="009302DF">
        <w:rPr>
          <w:color w:val="000000"/>
          <w:sz w:val="28"/>
          <w:szCs w:val="28"/>
          <w:lang w:val="en-US"/>
        </w:rPr>
        <w:tab/>
      </w:r>
      <w:r w:rsidR="00460ACE">
        <w:rPr>
          <w:color w:val="000000"/>
          <w:sz w:val="28"/>
          <w:szCs w:val="28"/>
          <w:lang w:val="en-US"/>
        </w:rPr>
        <w:t xml:space="preserve">                 </w:t>
      </w:r>
      <w:r w:rsidR="00C16B4F" w:rsidRPr="009302DF">
        <w:rPr>
          <w:color w:val="000000"/>
          <w:sz w:val="28"/>
          <w:szCs w:val="28"/>
          <w:lang w:val="en-US"/>
        </w:rPr>
        <w:t>2,000.00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4"/>
          <w:sz w:val="28"/>
          <w:szCs w:val="28"/>
          <w:lang w:val="en-US"/>
        </w:rPr>
        <w:t>Sales Discounts</w:t>
      </w:r>
      <w:r w:rsidRPr="009302DF">
        <w:rPr>
          <w:color w:val="000000"/>
          <w:sz w:val="28"/>
          <w:szCs w:val="28"/>
          <w:lang w:val="en-US"/>
        </w:rPr>
        <w:tab/>
        <w:t>………………….</w:t>
      </w:r>
      <w:r w:rsidR="00460ACE">
        <w:rPr>
          <w:color w:val="000000"/>
          <w:sz w:val="28"/>
          <w:szCs w:val="28"/>
          <w:lang w:val="en-US"/>
        </w:rPr>
        <w:t xml:space="preserve">                 </w:t>
      </w:r>
      <w:r w:rsidR="00975A08" w:rsidRPr="00975A08">
        <w:rPr>
          <w:color w:val="000000"/>
          <w:sz w:val="28"/>
          <w:szCs w:val="28"/>
          <w:lang w:val="en-US"/>
        </w:rPr>
        <w:t xml:space="preserve">         </w:t>
      </w:r>
      <w:r w:rsidR="00460ACE">
        <w:rPr>
          <w:color w:val="000000"/>
          <w:sz w:val="28"/>
          <w:szCs w:val="28"/>
          <w:lang w:val="en-US"/>
        </w:rPr>
        <w:t xml:space="preserve"> </w:t>
      </w:r>
      <w:r w:rsidR="00C16B4F" w:rsidRPr="009302DF">
        <w:rPr>
          <w:color w:val="000000"/>
          <w:sz w:val="28"/>
          <w:szCs w:val="28"/>
          <w:lang w:val="en-US"/>
        </w:rPr>
        <w:t>4,300.00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8"/>
          <w:sz w:val="28"/>
          <w:szCs w:val="28"/>
          <w:lang w:val="en-US"/>
        </w:rPr>
        <w:t>Purchases</w:t>
      </w:r>
      <w:r w:rsidR="00460ACE">
        <w:rPr>
          <w:color w:val="000000"/>
          <w:spacing w:val="8"/>
          <w:sz w:val="28"/>
          <w:szCs w:val="28"/>
          <w:lang w:val="en-US"/>
        </w:rPr>
        <w:t xml:space="preserve">  </w:t>
      </w:r>
      <w:r w:rsidRPr="009302DF">
        <w:rPr>
          <w:color w:val="000000"/>
          <w:sz w:val="28"/>
          <w:szCs w:val="28"/>
          <w:lang w:val="en-US"/>
        </w:rPr>
        <w:tab/>
        <w:t>………………….</w:t>
      </w:r>
      <w:r w:rsidR="00460ACE">
        <w:rPr>
          <w:color w:val="000000"/>
          <w:sz w:val="28"/>
          <w:szCs w:val="28"/>
          <w:lang w:val="en-US"/>
        </w:rPr>
        <w:t xml:space="preserve">                </w:t>
      </w:r>
      <w:r w:rsidR="00975A08" w:rsidRPr="00975A08">
        <w:rPr>
          <w:color w:val="000000"/>
          <w:sz w:val="28"/>
          <w:szCs w:val="28"/>
          <w:lang w:val="en-US"/>
        </w:rPr>
        <w:t xml:space="preserve">  </w:t>
      </w:r>
      <w:r w:rsidR="00975A08">
        <w:rPr>
          <w:color w:val="000000"/>
          <w:sz w:val="28"/>
          <w:szCs w:val="28"/>
        </w:rPr>
        <w:t xml:space="preserve">         </w:t>
      </w:r>
      <w:r w:rsidR="00C16B4F" w:rsidRPr="009302DF">
        <w:rPr>
          <w:color w:val="000000"/>
          <w:sz w:val="28"/>
          <w:szCs w:val="28"/>
          <w:lang w:val="en-US"/>
        </w:rPr>
        <w:t>235,800.00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6"/>
          <w:sz w:val="28"/>
          <w:szCs w:val="28"/>
          <w:lang w:val="en-US"/>
        </w:rPr>
        <w:t>Transportation-In</w:t>
      </w:r>
      <w:r w:rsidRPr="009302DF">
        <w:rPr>
          <w:color w:val="000000"/>
          <w:sz w:val="28"/>
          <w:szCs w:val="28"/>
          <w:lang w:val="en-US"/>
        </w:rPr>
        <w:tab/>
        <w:t>…………………</w:t>
      </w:r>
      <w:r w:rsidR="00460ACE">
        <w:rPr>
          <w:color w:val="000000"/>
          <w:sz w:val="28"/>
          <w:szCs w:val="28"/>
          <w:lang w:val="en-US"/>
        </w:rPr>
        <w:t xml:space="preserve">                  </w:t>
      </w:r>
      <w:r w:rsidR="00C16B4F" w:rsidRPr="009302DF">
        <w:rPr>
          <w:color w:val="000000"/>
          <w:sz w:val="28"/>
          <w:szCs w:val="28"/>
          <w:lang w:val="en-US"/>
        </w:rPr>
        <w:t xml:space="preserve"> </w:t>
      </w:r>
      <w:r w:rsidR="00975A08">
        <w:rPr>
          <w:color w:val="000000"/>
          <w:sz w:val="28"/>
          <w:szCs w:val="28"/>
        </w:rPr>
        <w:t xml:space="preserve">          </w:t>
      </w:r>
      <w:r w:rsidR="00C16B4F" w:rsidRPr="009302DF">
        <w:rPr>
          <w:color w:val="000000"/>
          <w:sz w:val="28"/>
          <w:szCs w:val="28"/>
          <w:lang w:val="en-US"/>
        </w:rPr>
        <w:t>2,300.00</w:t>
      </w:r>
    </w:p>
    <w:p w:rsidR="00B2211B" w:rsidRPr="009302DF" w:rsidRDefault="00B2211B" w:rsidP="00975A08">
      <w:pPr>
        <w:shd w:val="clear" w:color="auto" w:fill="FFFFFF"/>
        <w:spacing w:line="360" w:lineRule="auto"/>
        <w:ind w:firstLine="1843"/>
        <w:jc w:val="both"/>
        <w:rPr>
          <w:color w:val="000000"/>
          <w:spacing w:val="5"/>
          <w:sz w:val="28"/>
          <w:szCs w:val="28"/>
          <w:lang w:val="en-US"/>
        </w:rPr>
      </w:pPr>
      <w:r w:rsidRPr="009302DF">
        <w:rPr>
          <w:color w:val="000000"/>
          <w:spacing w:val="5"/>
          <w:sz w:val="28"/>
          <w:szCs w:val="28"/>
          <w:lang w:val="en-US"/>
        </w:rPr>
        <w:t>Depreciation Expense, Store Equipment…..</w:t>
      </w:r>
      <w:r w:rsidR="00460ACE">
        <w:rPr>
          <w:color w:val="000000"/>
          <w:spacing w:val="5"/>
          <w:sz w:val="28"/>
          <w:szCs w:val="28"/>
          <w:lang w:val="en-US"/>
        </w:rPr>
        <w:t xml:space="preserve">                </w:t>
      </w:r>
      <w:r w:rsidR="00C16B4F" w:rsidRPr="009302DF">
        <w:rPr>
          <w:color w:val="000000"/>
          <w:spacing w:val="5"/>
          <w:sz w:val="28"/>
          <w:szCs w:val="28"/>
          <w:lang w:val="en-US"/>
        </w:rPr>
        <w:t xml:space="preserve"> 3,000.00</w:t>
      </w:r>
    </w:p>
    <w:p w:rsidR="00B2211B" w:rsidRPr="009302DF" w:rsidRDefault="00B2211B" w:rsidP="00975A08">
      <w:pPr>
        <w:shd w:val="clear" w:color="auto" w:fill="FFFFFF"/>
        <w:spacing w:line="360" w:lineRule="auto"/>
        <w:ind w:firstLine="1843"/>
        <w:jc w:val="both"/>
        <w:rPr>
          <w:sz w:val="28"/>
          <w:szCs w:val="28"/>
          <w:lang w:val="en-US"/>
        </w:rPr>
      </w:pPr>
      <w:r w:rsidRPr="009302DF">
        <w:rPr>
          <w:color w:val="000000"/>
          <w:spacing w:val="6"/>
          <w:sz w:val="28"/>
          <w:szCs w:val="28"/>
          <w:lang w:val="en-US"/>
        </w:rPr>
        <w:t>Depreciation Expense, Office Equipment…</w:t>
      </w:r>
      <w:r w:rsidR="00460ACE">
        <w:rPr>
          <w:color w:val="000000"/>
          <w:spacing w:val="6"/>
          <w:sz w:val="28"/>
          <w:szCs w:val="28"/>
          <w:lang w:val="en-US"/>
        </w:rPr>
        <w:t xml:space="preserve">                 </w:t>
      </w:r>
      <w:r w:rsidR="00C16B4F" w:rsidRPr="009302DF">
        <w:rPr>
          <w:color w:val="000000"/>
          <w:spacing w:val="6"/>
          <w:sz w:val="28"/>
          <w:szCs w:val="28"/>
          <w:lang w:val="en-US"/>
        </w:rPr>
        <w:t xml:space="preserve"> 700.00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6"/>
          <w:sz w:val="28"/>
          <w:szCs w:val="28"/>
          <w:lang w:val="en-US"/>
        </w:rPr>
        <w:t>Office Salaries Expense</w:t>
      </w:r>
      <w:r w:rsidRPr="009302DF">
        <w:rPr>
          <w:color w:val="000000"/>
          <w:sz w:val="28"/>
          <w:szCs w:val="28"/>
          <w:lang w:val="en-US"/>
        </w:rPr>
        <w:tab/>
        <w:t>…………………</w:t>
      </w:r>
      <w:r w:rsidR="00460ACE">
        <w:rPr>
          <w:color w:val="000000"/>
          <w:sz w:val="28"/>
          <w:szCs w:val="28"/>
          <w:lang w:val="en-US"/>
        </w:rPr>
        <w:t xml:space="preserve">                 </w:t>
      </w:r>
      <w:r w:rsidR="00C16B4F" w:rsidRPr="009302DF">
        <w:rPr>
          <w:color w:val="000000"/>
          <w:sz w:val="28"/>
          <w:szCs w:val="28"/>
          <w:lang w:val="en-US"/>
        </w:rPr>
        <w:t xml:space="preserve"> 25,300.00</w:t>
      </w:r>
    </w:p>
    <w:p w:rsidR="00B2211B" w:rsidRPr="009302DF" w:rsidRDefault="00B2211B" w:rsidP="00975A08">
      <w:pPr>
        <w:shd w:val="clear" w:color="auto" w:fill="FFFFFF"/>
        <w:tabs>
          <w:tab w:val="left" w:leader="dot" w:pos="4018"/>
        </w:tabs>
        <w:spacing w:line="360" w:lineRule="auto"/>
        <w:ind w:firstLine="1843"/>
        <w:jc w:val="both"/>
        <w:rPr>
          <w:sz w:val="28"/>
          <w:szCs w:val="28"/>
          <w:lang w:val="en-US"/>
        </w:rPr>
      </w:pPr>
      <w:r w:rsidRPr="009302DF">
        <w:rPr>
          <w:color w:val="000000"/>
          <w:spacing w:val="6"/>
          <w:sz w:val="28"/>
          <w:szCs w:val="28"/>
          <w:lang w:val="en-US"/>
        </w:rPr>
        <w:t>Sales Salaries Expense</w:t>
      </w:r>
      <w:r w:rsidRPr="009302DF">
        <w:rPr>
          <w:color w:val="000000"/>
          <w:sz w:val="28"/>
          <w:szCs w:val="28"/>
          <w:lang w:val="en-US"/>
        </w:rPr>
        <w:tab/>
        <w:t>…………………..</w:t>
      </w:r>
      <w:r w:rsidR="00460ACE">
        <w:rPr>
          <w:color w:val="000000"/>
          <w:sz w:val="28"/>
          <w:szCs w:val="28"/>
          <w:lang w:val="en-US"/>
        </w:rPr>
        <w:t xml:space="preserve">                 </w:t>
      </w:r>
      <w:r w:rsidR="00C16B4F" w:rsidRPr="009302DF">
        <w:rPr>
          <w:color w:val="000000"/>
          <w:sz w:val="28"/>
          <w:szCs w:val="28"/>
          <w:lang w:val="en-US"/>
        </w:rPr>
        <w:t xml:space="preserve"> 18,500.00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8"/>
          <w:sz w:val="28"/>
          <w:szCs w:val="28"/>
          <w:lang w:val="en-US"/>
        </w:rPr>
        <w:t>Insurance Expense</w:t>
      </w:r>
      <w:r w:rsidRPr="009302DF">
        <w:rPr>
          <w:color w:val="000000"/>
          <w:sz w:val="28"/>
          <w:szCs w:val="28"/>
          <w:lang w:val="en-US"/>
        </w:rPr>
        <w:tab/>
        <w:t>…………………</w:t>
      </w:r>
      <w:r w:rsidR="00460ACE">
        <w:rPr>
          <w:color w:val="000000"/>
          <w:sz w:val="28"/>
          <w:szCs w:val="28"/>
          <w:lang w:val="en-US"/>
        </w:rPr>
        <w:t xml:space="preserve">                   </w:t>
      </w:r>
      <w:r w:rsidR="00975A08">
        <w:rPr>
          <w:color w:val="000000"/>
          <w:sz w:val="28"/>
          <w:szCs w:val="28"/>
        </w:rPr>
        <w:t xml:space="preserve">           </w:t>
      </w:r>
      <w:r w:rsidR="00460ACE">
        <w:rPr>
          <w:color w:val="000000"/>
          <w:sz w:val="28"/>
          <w:szCs w:val="28"/>
          <w:lang w:val="en-US"/>
        </w:rPr>
        <w:t xml:space="preserve"> </w:t>
      </w:r>
      <w:r w:rsidR="00C16B4F" w:rsidRPr="009302DF">
        <w:rPr>
          <w:color w:val="000000"/>
          <w:sz w:val="28"/>
          <w:szCs w:val="28"/>
          <w:lang w:val="en-US"/>
        </w:rPr>
        <w:t>600.00</w:t>
      </w:r>
    </w:p>
    <w:p w:rsidR="00B2211B" w:rsidRPr="009302DF" w:rsidRDefault="00B2211B" w:rsidP="00975A08">
      <w:pPr>
        <w:shd w:val="clear" w:color="auto" w:fill="FFFFFF"/>
        <w:tabs>
          <w:tab w:val="left" w:leader="dot" w:pos="4013"/>
        </w:tabs>
        <w:spacing w:line="360" w:lineRule="auto"/>
        <w:ind w:firstLine="1843"/>
        <w:jc w:val="both"/>
        <w:rPr>
          <w:sz w:val="28"/>
          <w:szCs w:val="28"/>
          <w:lang w:val="en-US"/>
        </w:rPr>
      </w:pPr>
      <w:r w:rsidRPr="009302DF">
        <w:rPr>
          <w:color w:val="000000"/>
          <w:spacing w:val="5"/>
          <w:sz w:val="28"/>
          <w:szCs w:val="28"/>
          <w:lang w:val="en-US"/>
        </w:rPr>
        <w:t>Rent Expense, Office Space………………..</w:t>
      </w:r>
      <w:r w:rsidRPr="009302DF">
        <w:rPr>
          <w:color w:val="000000"/>
          <w:sz w:val="28"/>
          <w:szCs w:val="28"/>
          <w:lang w:val="en-US"/>
        </w:rPr>
        <w:tab/>
      </w:r>
      <w:r w:rsidR="00460ACE">
        <w:rPr>
          <w:color w:val="000000"/>
          <w:sz w:val="28"/>
          <w:szCs w:val="28"/>
          <w:lang w:val="en-US"/>
        </w:rPr>
        <w:t xml:space="preserve">                  </w:t>
      </w:r>
      <w:r w:rsidR="00C16B4F" w:rsidRPr="009302DF">
        <w:rPr>
          <w:color w:val="000000"/>
          <w:sz w:val="28"/>
          <w:szCs w:val="28"/>
          <w:lang w:val="en-US"/>
        </w:rPr>
        <w:t xml:space="preserve"> 900.00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6"/>
          <w:sz w:val="28"/>
          <w:szCs w:val="28"/>
          <w:lang w:val="en-US"/>
        </w:rPr>
        <w:t>Rent Expense, Selling Space………………</w:t>
      </w:r>
      <w:r w:rsidR="00460ACE">
        <w:rPr>
          <w:color w:val="000000"/>
          <w:spacing w:val="6"/>
          <w:sz w:val="28"/>
          <w:szCs w:val="28"/>
          <w:lang w:val="en-US"/>
        </w:rPr>
        <w:t xml:space="preserve">                </w:t>
      </w:r>
      <w:r w:rsidR="00C16B4F" w:rsidRPr="009302DF">
        <w:rPr>
          <w:color w:val="000000"/>
          <w:spacing w:val="6"/>
          <w:sz w:val="28"/>
          <w:szCs w:val="28"/>
          <w:lang w:val="en-US"/>
        </w:rPr>
        <w:t xml:space="preserve"> 8,100.00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5"/>
          <w:sz w:val="28"/>
          <w:szCs w:val="28"/>
          <w:lang w:val="en-US"/>
        </w:rPr>
        <w:t>Office Supplies Expense</w:t>
      </w:r>
      <w:r w:rsidRPr="009302DF">
        <w:rPr>
          <w:color w:val="000000"/>
          <w:sz w:val="28"/>
          <w:szCs w:val="28"/>
          <w:lang w:val="en-US"/>
        </w:rPr>
        <w:tab/>
        <w:t>…………………</w:t>
      </w:r>
      <w:r w:rsidR="00460ACE">
        <w:rPr>
          <w:color w:val="000000"/>
          <w:sz w:val="28"/>
          <w:szCs w:val="28"/>
          <w:lang w:val="en-US"/>
        </w:rPr>
        <w:t xml:space="preserve">                  </w:t>
      </w:r>
      <w:r w:rsidR="00C16B4F" w:rsidRPr="009302DF">
        <w:rPr>
          <w:color w:val="000000"/>
          <w:sz w:val="28"/>
          <w:szCs w:val="28"/>
          <w:lang w:val="en-US"/>
        </w:rPr>
        <w:t>1,800.00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6"/>
          <w:sz w:val="28"/>
          <w:szCs w:val="28"/>
          <w:lang w:val="en-US"/>
        </w:rPr>
        <w:t>Store Supplies Expense……………………</w:t>
      </w:r>
      <w:r w:rsidRPr="009302DF">
        <w:rPr>
          <w:color w:val="000000"/>
          <w:sz w:val="28"/>
          <w:szCs w:val="28"/>
          <w:lang w:val="en-US"/>
        </w:rPr>
        <w:tab/>
      </w:r>
      <w:r w:rsidR="00460ACE">
        <w:rPr>
          <w:color w:val="000000"/>
          <w:sz w:val="28"/>
          <w:szCs w:val="28"/>
          <w:lang w:val="en-US"/>
        </w:rPr>
        <w:t xml:space="preserve">                 </w:t>
      </w:r>
      <w:r w:rsidR="00C16B4F" w:rsidRPr="009302DF">
        <w:rPr>
          <w:color w:val="000000"/>
          <w:sz w:val="28"/>
          <w:szCs w:val="28"/>
          <w:lang w:val="en-US"/>
        </w:rPr>
        <w:t>1,200.00</w:t>
      </w:r>
    </w:p>
    <w:p w:rsidR="00B2211B" w:rsidRPr="009302DF" w:rsidRDefault="00B2211B" w:rsidP="00975A08">
      <w:pPr>
        <w:shd w:val="clear" w:color="auto" w:fill="FFFFFF"/>
        <w:tabs>
          <w:tab w:val="left" w:leader="dot" w:pos="4142"/>
        </w:tabs>
        <w:spacing w:line="360" w:lineRule="auto"/>
        <w:ind w:firstLine="1843"/>
        <w:jc w:val="both"/>
        <w:rPr>
          <w:sz w:val="28"/>
          <w:szCs w:val="28"/>
          <w:lang w:val="en-US"/>
        </w:rPr>
      </w:pPr>
      <w:r w:rsidRPr="009302DF">
        <w:rPr>
          <w:color w:val="000000"/>
          <w:spacing w:val="6"/>
          <w:sz w:val="28"/>
          <w:szCs w:val="28"/>
          <w:lang w:val="en-US"/>
        </w:rPr>
        <w:t>Advertising Expense</w:t>
      </w:r>
      <w:r w:rsidRPr="009302DF">
        <w:rPr>
          <w:color w:val="000000"/>
          <w:sz w:val="28"/>
          <w:szCs w:val="28"/>
          <w:lang w:val="en-US"/>
        </w:rPr>
        <w:tab/>
        <w:t>………………..</w:t>
      </w:r>
      <w:r w:rsidR="00460ACE">
        <w:rPr>
          <w:color w:val="000000"/>
          <w:sz w:val="28"/>
          <w:szCs w:val="28"/>
          <w:lang w:val="en-US"/>
        </w:rPr>
        <w:t xml:space="preserve">                   </w:t>
      </w:r>
      <w:r w:rsidR="00C16B4F" w:rsidRPr="009302DF">
        <w:rPr>
          <w:color w:val="000000"/>
          <w:sz w:val="28"/>
          <w:szCs w:val="28"/>
          <w:lang w:val="en-US"/>
        </w:rPr>
        <w:t>2,700.00</w:t>
      </w:r>
    </w:p>
    <w:p w:rsidR="00017819" w:rsidRPr="009302DF" w:rsidRDefault="00B2211B" w:rsidP="00975A08">
      <w:pPr>
        <w:spacing w:line="360" w:lineRule="auto"/>
        <w:ind w:firstLine="1843"/>
        <w:jc w:val="both"/>
        <w:rPr>
          <w:b/>
          <w:sz w:val="28"/>
          <w:szCs w:val="28"/>
          <w:lang w:val="en-US"/>
        </w:rPr>
      </w:pPr>
      <w:r w:rsidRPr="009302DF">
        <w:rPr>
          <w:i/>
          <w:iCs/>
          <w:color w:val="000000"/>
          <w:spacing w:val="-2"/>
          <w:sz w:val="28"/>
          <w:szCs w:val="28"/>
          <w:lang w:val="en-US"/>
        </w:rPr>
        <w:t>To close temporary accounts with debit balances</w:t>
      </w:r>
    </w:p>
    <w:p w:rsidR="0006344C" w:rsidRPr="009302DF" w:rsidRDefault="0006344C" w:rsidP="009302DF">
      <w:pPr>
        <w:shd w:val="clear" w:color="auto" w:fill="FFFFFF"/>
        <w:spacing w:line="360" w:lineRule="auto"/>
        <w:ind w:firstLine="709"/>
        <w:jc w:val="both"/>
        <w:rPr>
          <w:sz w:val="28"/>
          <w:szCs w:val="28"/>
          <w:lang w:val="en-US"/>
        </w:rPr>
      </w:pPr>
      <w:r w:rsidRPr="009302DF">
        <w:rPr>
          <w:color w:val="000000"/>
          <w:sz w:val="28"/>
          <w:szCs w:val="28"/>
          <w:lang w:val="en-US"/>
        </w:rPr>
        <w:t>The third and fourth entries are the same as before, although the amount debited to the Income Summary account is now based on four previous entries instead</w:t>
      </w:r>
      <w:r w:rsidRPr="009302DF">
        <w:rPr>
          <w:color w:val="000000"/>
          <w:spacing w:val="2"/>
          <w:sz w:val="28"/>
          <w:szCs w:val="28"/>
          <w:lang w:val="en-US"/>
        </w:rPr>
        <w:t xml:space="preserve"> of two:</w:t>
      </w:r>
    </w:p>
    <w:p w:rsidR="0006344C" w:rsidRPr="009302DF" w:rsidRDefault="0006344C" w:rsidP="009302DF">
      <w:pPr>
        <w:spacing w:line="360" w:lineRule="auto"/>
        <w:ind w:firstLine="709"/>
        <w:jc w:val="both"/>
        <w:rPr>
          <w:sz w:val="28"/>
          <w:szCs w:val="28"/>
          <w:lang w:val="en-US"/>
        </w:rPr>
      </w:pPr>
    </w:p>
    <w:p w:rsidR="00705BE6" w:rsidRPr="009302DF" w:rsidRDefault="0006344C" w:rsidP="009302DF">
      <w:pPr>
        <w:spacing w:line="360" w:lineRule="auto"/>
        <w:ind w:firstLine="709"/>
        <w:jc w:val="both"/>
        <w:rPr>
          <w:sz w:val="28"/>
          <w:szCs w:val="28"/>
          <w:lang w:val="en-US"/>
        </w:rPr>
      </w:pPr>
      <w:r w:rsidRPr="009302DF">
        <w:rPr>
          <w:sz w:val="28"/>
          <w:szCs w:val="28"/>
          <w:lang w:val="en-US"/>
        </w:rPr>
        <w:t xml:space="preserve"> </w:t>
      </w:r>
      <w:r w:rsidR="00705BE6" w:rsidRPr="009302DF">
        <w:rPr>
          <w:sz w:val="28"/>
          <w:szCs w:val="28"/>
          <w:lang w:val="en-US"/>
        </w:rPr>
        <w:t>Dec.</w:t>
      </w:r>
      <w:r w:rsidR="00460ACE">
        <w:rPr>
          <w:sz w:val="28"/>
          <w:szCs w:val="28"/>
          <w:lang w:val="en-US"/>
        </w:rPr>
        <w:t xml:space="preserve"> </w:t>
      </w:r>
      <w:r w:rsidR="00705BE6" w:rsidRPr="009302DF">
        <w:rPr>
          <w:sz w:val="28"/>
          <w:szCs w:val="28"/>
          <w:lang w:val="en-US"/>
        </w:rPr>
        <w:t>31</w:t>
      </w:r>
      <w:r w:rsidR="00460ACE">
        <w:rPr>
          <w:sz w:val="28"/>
          <w:szCs w:val="28"/>
          <w:lang w:val="en-US"/>
        </w:rPr>
        <w:t xml:space="preserve"> </w:t>
      </w:r>
      <w:r w:rsidR="00705BE6" w:rsidRPr="009302DF">
        <w:rPr>
          <w:color w:val="000000"/>
          <w:spacing w:val="5"/>
          <w:sz w:val="28"/>
          <w:szCs w:val="28"/>
          <w:lang w:val="en-US"/>
        </w:rPr>
        <w:t>Income Summary</w:t>
      </w:r>
      <w:r w:rsidR="00705BE6" w:rsidRPr="009302DF">
        <w:rPr>
          <w:color w:val="000000"/>
          <w:sz w:val="28"/>
          <w:szCs w:val="28"/>
          <w:lang w:val="en-US"/>
        </w:rPr>
        <w:t>…………………………21,500.00</w:t>
      </w:r>
    </w:p>
    <w:p w:rsidR="00705BE6" w:rsidRPr="009302DF" w:rsidRDefault="00705BE6" w:rsidP="00975A08">
      <w:pPr>
        <w:shd w:val="clear" w:color="auto" w:fill="FFFFFF"/>
        <w:tabs>
          <w:tab w:val="left" w:leader="dot" w:pos="3302"/>
        </w:tabs>
        <w:spacing w:line="360" w:lineRule="auto"/>
        <w:ind w:firstLine="1843"/>
        <w:jc w:val="both"/>
        <w:rPr>
          <w:sz w:val="28"/>
          <w:szCs w:val="28"/>
          <w:lang w:val="en-US"/>
        </w:rPr>
      </w:pPr>
      <w:r w:rsidRPr="009302DF">
        <w:rPr>
          <w:color w:val="000000"/>
          <w:spacing w:val="5"/>
          <w:sz w:val="28"/>
          <w:szCs w:val="28"/>
          <w:lang w:val="en-US"/>
        </w:rPr>
        <w:t>Meg Harlowe, Capital…………………….</w:t>
      </w:r>
      <w:r w:rsidR="00460ACE">
        <w:rPr>
          <w:color w:val="000000"/>
          <w:spacing w:val="5"/>
          <w:sz w:val="28"/>
          <w:szCs w:val="28"/>
          <w:lang w:val="en-US"/>
        </w:rPr>
        <w:t xml:space="preserve">                </w:t>
      </w:r>
      <w:r w:rsidRPr="009302DF">
        <w:rPr>
          <w:color w:val="000000"/>
          <w:spacing w:val="5"/>
          <w:sz w:val="28"/>
          <w:szCs w:val="28"/>
          <w:lang w:val="en-US"/>
        </w:rPr>
        <w:t xml:space="preserve"> 21,500.00</w:t>
      </w:r>
      <w:r w:rsidR="00460ACE">
        <w:rPr>
          <w:color w:val="000000"/>
          <w:spacing w:val="5"/>
          <w:sz w:val="28"/>
          <w:szCs w:val="28"/>
          <w:lang w:val="en-US"/>
        </w:rPr>
        <w:t xml:space="preserve"> </w:t>
      </w:r>
    </w:p>
    <w:p w:rsidR="00705BE6" w:rsidRPr="009302DF" w:rsidRDefault="00705BE6" w:rsidP="00975A08">
      <w:pPr>
        <w:shd w:val="clear" w:color="auto" w:fill="FFFFFF"/>
        <w:spacing w:line="360" w:lineRule="auto"/>
        <w:ind w:firstLine="1843"/>
        <w:jc w:val="both"/>
        <w:rPr>
          <w:sz w:val="28"/>
          <w:szCs w:val="28"/>
          <w:lang w:val="en-US"/>
        </w:rPr>
      </w:pPr>
      <w:r w:rsidRPr="009302DF">
        <w:rPr>
          <w:i/>
          <w:iCs/>
          <w:color w:val="000000"/>
          <w:spacing w:val="-2"/>
          <w:sz w:val="28"/>
          <w:szCs w:val="28"/>
          <w:lang w:val="en-US"/>
        </w:rPr>
        <w:t>To close the Income Summary account.</w:t>
      </w:r>
    </w:p>
    <w:p w:rsidR="00705BE6" w:rsidRPr="009302DF" w:rsidRDefault="00705BE6" w:rsidP="00975A08">
      <w:pPr>
        <w:shd w:val="clear" w:color="auto" w:fill="FFFFFF"/>
        <w:tabs>
          <w:tab w:val="left" w:leader="dot" w:pos="3307"/>
        </w:tabs>
        <w:spacing w:line="360" w:lineRule="auto"/>
        <w:ind w:firstLine="1843"/>
        <w:jc w:val="both"/>
        <w:rPr>
          <w:sz w:val="28"/>
          <w:szCs w:val="28"/>
          <w:lang w:val="en-US"/>
        </w:rPr>
      </w:pPr>
      <w:r w:rsidRPr="009302DF">
        <w:rPr>
          <w:color w:val="000000"/>
          <w:spacing w:val="5"/>
          <w:sz w:val="28"/>
          <w:szCs w:val="28"/>
          <w:lang w:val="en-US"/>
        </w:rPr>
        <w:t>Meg Harlowe, Capital…………………………</w:t>
      </w:r>
      <w:r w:rsidR="00460ACE">
        <w:rPr>
          <w:color w:val="000000"/>
          <w:spacing w:val="5"/>
          <w:sz w:val="28"/>
          <w:szCs w:val="28"/>
          <w:lang w:val="en-US"/>
        </w:rPr>
        <w:t xml:space="preserve"> </w:t>
      </w:r>
      <w:r w:rsidR="00975A08" w:rsidRPr="00975A08">
        <w:rPr>
          <w:color w:val="000000"/>
          <w:spacing w:val="5"/>
          <w:sz w:val="28"/>
          <w:szCs w:val="28"/>
          <w:lang w:val="en-US"/>
        </w:rPr>
        <w:t xml:space="preserve">        </w:t>
      </w:r>
      <w:r w:rsidR="00460ACE">
        <w:rPr>
          <w:color w:val="000000"/>
          <w:spacing w:val="5"/>
          <w:sz w:val="28"/>
          <w:szCs w:val="28"/>
          <w:lang w:val="en-US"/>
        </w:rPr>
        <w:t xml:space="preserve">  </w:t>
      </w:r>
      <w:r w:rsidRPr="009302DF">
        <w:rPr>
          <w:color w:val="000000"/>
          <w:spacing w:val="5"/>
          <w:sz w:val="28"/>
          <w:szCs w:val="28"/>
          <w:lang w:val="en-US"/>
        </w:rPr>
        <w:t xml:space="preserve"> 4,000.00</w:t>
      </w:r>
    </w:p>
    <w:p w:rsidR="00705BE6" w:rsidRPr="009302DF" w:rsidRDefault="00705BE6" w:rsidP="00975A08">
      <w:pPr>
        <w:shd w:val="clear" w:color="auto" w:fill="FFFFFF"/>
        <w:spacing w:line="360" w:lineRule="auto"/>
        <w:ind w:firstLine="1843"/>
        <w:jc w:val="both"/>
        <w:rPr>
          <w:color w:val="000000"/>
          <w:spacing w:val="5"/>
          <w:sz w:val="28"/>
          <w:szCs w:val="28"/>
          <w:lang w:val="en-US"/>
        </w:rPr>
      </w:pPr>
      <w:r w:rsidRPr="009302DF">
        <w:rPr>
          <w:color w:val="000000"/>
          <w:spacing w:val="5"/>
          <w:sz w:val="28"/>
          <w:szCs w:val="28"/>
          <w:lang w:val="en-US"/>
        </w:rPr>
        <w:t>Meg Harlowe, Withdrawals……………</w:t>
      </w:r>
      <w:r w:rsidR="00460ACE">
        <w:rPr>
          <w:color w:val="000000"/>
          <w:spacing w:val="5"/>
          <w:sz w:val="28"/>
          <w:szCs w:val="28"/>
          <w:lang w:val="en-US"/>
        </w:rPr>
        <w:t xml:space="preserve">            </w:t>
      </w:r>
      <w:r w:rsidR="00975A08" w:rsidRPr="00975A08">
        <w:rPr>
          <w:color w:val="000000"/>
          <w:spacing w:val="5"/>
          <w:sz w:val="28"/>
          <w:szCs w:val="28"/>
          <w:lang w:val="en-US"/>
        </w:rPr>
        <w:t xml:space="preserve">       </w:t>
      </w:r>
      <w:r w:rsidR="00460ACE">
        <w:rPr>
          <w:color w:val="000000"/>
          <w:spacing w:val="5"/>
          <w:sz w:val="28"/>
          <w:szCs w:val="28"/>
          <w:lang w:val="en-US"/>
        </w:rPr>
        <w:t xml:space="preserve">     </w:t>
      </w:r>
      <w:r w:rsidRPr="009302DF">
        <w:rPr>
          <w:color w:val="000000"/>
          <w:spacing w:val="5"/>
          <w:sz w:val="28"/>
          <w:szCs w:val="28"/>
          <w:lang w:val="en-US"/>
        </w:rPr>
        <w:t xml:space="preserve">4,000.00 </w:t>
      </w:r>
    </w:p>
    <w:p w:rsidR="00705BE6" w:rsidRPr="009302DF" w:rsidRDefault="00705BE6" w:rsidP="00975A08">
      <w:pPr>
        <w:shd w:val="clear" w:color="auto" w:fill="FFFFFF"/>
        <w:spacing w:line="360" w:lineRule="auto"/>
        <w:ind w:firstLine="1843"/>
        <w:jc w:val="both"/>
        <w:rPr>
          <w:sz w:val="28"/>
          <w:szCs w:val="28"/>
          <w:lang w:val="en-US"/>
        </w:rPr>
      </w:pPr>
      <w:r w:rsidRPr="009302DF">
        <w:rPr>
          <w:i/>
          <w:iCs/>
          <w:color w:val="000000"/>
          <w:spacing w:val="-1"/>
          <w:sz w:val="28"/>
          <w:szCs w:val="28"/>
          <w:lang w:val="en-US"/>
        </w:rPr>
        <w:t>To close the withdrawals account.</w:t>
      </w:r>
    </w:p>
    <w:p w:rsidR="00695685" w:rsidRPr="009302DF" w:rsidRDefault="00695685" w:rsidP="009302DF">
      <w:pPr>
        <w:spacing w:line="360" w:lineRule="auto"/>
        <w:ind w:firstLine="709"/>
        <w:jc w:val="both"/>
        <w:rPr>
          <w:b/>
          <w:sz w:val="28"/>
          <w:szCs w:val="28"/>
          <w:lang w:val="en-US"/>
        </w:rPr>
      </w:pPr>
    </w:p>
    <w:p w:rsidR="0006344C" w:rsidRPr="009302DF" w:rsidRDefault="0006344C" w:rsidP="009302DF">
      <w:pPr>
        <w:shd w:val="clear" w:color="auto" w:fill="FFFFFF"/>
        <w:spacing w:line="360" w:lineRule="auto"/>
        <w:ind w:firstLine="709"/>
        <w:jc w:val="both"/>
        <w:rPr>
          <w:sz w:val="28"/>
          <w:szCs w:val="28"/>
          <w:lang w:val="en-US"/>
        </w:rPr>
      </w:pPr>
      <w:r w:rsidRPr="009302DF">
        <w:rPr>
          <w:color w:val="000000"/>
          <w:sz w:val="28"/>
          <w:szCs w:val="28"/>
          <w:lang w:val="en-US"/>
        </w:rPr>
        <w:t>The Adjusting Entry Approach and the Work Sheet. If the accountant uses the adjusting entry approach to update the inventory account, the two adjust</w:t>
      </w:r>
      <w:r w:rsidRPr="009302DF">
        <w:rPr>
          <w:color w:val="000000"/>
          <w:sz w:val="28"/>
          <w:szCs w:val="28"/>
          <w:lang w:val="en-US"/>
        </w:rPr>
        <w:softHyphen/>
        <w:t>ments are included in the adjustments columns in the work sheet, and a line for the Income Summary account is inserted at the bottom of the work sheet. This procedure is not demonstrated here.</w:t>
      </w:r>
    </w:p>
    <w:p w:rsidR="005A37FC" w:rsidRPr="009302DF" w:rsidRDefault="005A37FC" w:rsidP="009302DF">
      <w:pPr>
        <w:spacing w:line="360" w:lineRule="auto"/>
        <w:ind w:firstLine="709"/>
        <w:jc w:val="both"/>
        <w:rPr>
          <w:b/>
          <w:sz w:val="28"/>
          <w:szCs w:val="28"/>
          <w:lang w:val="en-US"/>
        </w:rPr>
      </w:pPr>
    </w:p>
    <w:p w:rsidR="00316403" w:rsidRPr="009302DF" w:rsidRDefault="00316403" w:rsidP="009302DF">
      <w:pPr>
        <w:shd w:val="clear" w:color="auto" w:fill="FFFFFF"/>
        <w:spacing w:line="360" w:lineRule="auto"/>
        <w:ind w:firstLine="709"/>
        <w:jc w:val="both"/>
        <w:rPr>
          <w:b/>
          <w:sz w:val="28"/>
          <w:szCs w:val="28"/>
          <w:lang w:val="en-US"/>
        </w:rPr>
      </w:pPr>
      <w:r w:rsidRPr="009302DF">
        <w:rPr>
          <w:b/>
          <w:color w:val="000000"/>
          <w:sz w:val="28"/>
          <w:szCs w:val="28"/>
          <w:lang w:val="en-US"/>
        </w:rPr>
        <w:t>Using the Information— The Acid-Test Ratio</w:t>
      </w:r>
    </w:p>
    <w:p w:rsidR="00316403" w:rsidRPr="009302DF" w:rsidRDefault="00316403" w:rsidP="009302DF">
      <w:pPr>
        <w:shd w:val="clear" w:color="auto" w:fill="FFFFFF"/>
        <w:spacing w:line="360" w:lineRule="auto"/>
        <w:ind w:firstLine="709"/>
        <w:jc w:val="both"/>
        <w:rPr>
          <w:sz w:val="28"/>
          <w:szCs w:val="28"/>
          <w:lang w:val="en-US"/>
        </w:rPr>
      </w:pPr>
      <w:r w:rsidRPr="009302DF">
        <w:rPr>
          <w:color w:val="000000"/>
          <w:sz w:val="28"/>
          <w:szCs w:val="28"/>
          <w:lang w:val="en-US"/>
        </w:rPr>
        <w:t>You have learned in this chapter that a company</w:t>
      </w:r>
      <w:r w:rsidR="009E442C" w:rsidRPr="009302DF">
        <w:rPr>
          <w:color w:val="000000"/>
          <w:sz w:val="28"/>
          <w:szCs w:val="28"/>
          <w:lang w:val="en-US"/>
        </w:rPr>
        <w:t>’</w:t>
      </w:r>
      <w:r w:rsidRPr="009302DF">
        <w:rPr>
          <w:color w:val="000000"/>
          <w:sz w:val="28"/>
          <w:szCs w:val="28"/>
          <w:lang w:val="en-US"/>
        </w:rPr>
        <w:t>s current assets may include a merchandise inventory. Thus, you can now understand that a major part of a company</w:t>
      </w:r>
      <w:r w:rsidR="009E442C" w:rsidRPr="009302DF">
        <w:rPr>
          <w:color w:val="000000"/>
          <w:sz w:val="28"/>
          <w:szCs w:val="28"/>
          <w:lang w:val="en-US"/>
        </w:rPr>
        <w:t>’</w:t>
      </w:r>
      <w:r w:rsidRPr="009302DF">
        <w:rPr>
          <w:color w:val="000000"/>
          <w:sz w:val="28"/>
          <w:szCs w:val="28"/>
          <w:lang w:val="en-US"/>
        </w:rPr>
        <w:t>s current assets may not be immediately available for paying its ex</w:t>
      </w:r>
      <w:r w:rsidRPr="009302DF">
        <w:rPr>
          <w:color w:val="000000"/>
          <w:sz w:val="28"/>
          <w:szCs w:val="28"/>
          <w:lang w:val="en-US"/>
        </w:rPr>
        <w:softHyphen/>
        <w:t>isting liabilities. In effect, the inventory must be sold and the accounts receiv</w:t>
      </w:r>
      <w:r w:rsidRPr="009302DF">
        <w:rPr>
          <w:color w:val="000000"/>
          <w:sz w:val="28"/>
          <w:szCs w:val="28"/>
          <w:lang w:val="en-US"/>
        </w:rPr>
        <w:softHyphen/>
        <w:t>able must be collected before cash is available. As a result, the current may not provide a complete description of a company</w:t>
      </w:r>
      <w:r w:rsidR="009E442C" w:rsidRPr="009302DF">
        <w:rPr>
          <w:color w:val="000000"/>
          <w:sz w:val="28"/>
          <w:szCs w:val="28"/>
          <w:lang w:val="en-US"/>
        </w:rPr>
        <w:t>’</w:t>
      </w:r>
      <w:r w:rsidRPr="009302DF">
        <w:rPr>
          <w:color w:val="000000"/>
          <w:sz w:val="28"/>
          <w:szCs w:val="28"/>
          <w:lang w:val="en-US"/>
        </w:rPr>
        <w:t>s ability to pay its current liabilities.</w:t>
      </w:r>
    </w:p>
    <w:p w:rsidR="00316403" w:rsidRPr="009302DF" w:rsidRDefault="00316403" w:rsidP="009302DF">
      <w:pPr>
        <w:shd w:val="clear" w:color="auto" w:fill="FFFFFF"/>
        <w:spacing w:line="360" w:lineRule="auto"/>
        <w:ind w:firstLine="709"/>
        <w:jc w:val="both"/>
        <w:rPr>
          <w:sz w:val="28"/>
          <w:szCs w:val="28"/>
          <w:lang w:val="en-US"/>
        </w:rPr>
      </w:pPr>
      <w:r w:rsidRPr="009302DF">
        <w:rPr>
          <w:color w:val="000000"/>
          <w:sz w:val="28"/>
          <w:szCs w:val="28"/>
          <w:lang w:val="en-US"/>
        </w:rPr>
        <w:t>To deal with this limitation, financial statement users often calculate the acid-test ratio to assess the company</w:t>
      </w:r>
      <w:r w:rsidR="009E442C" w:rsidRPr="009302DF">
        <w:rPr>
          <w:color w:val="000000"/>
          <w:sz w:val="28"/>
          <w:szCs w:val="28"/>
          <w:lang w:val="en-US"/>
        </w:rPr>
        <w:t>’</w:t>
      </w:r>
      <w:r w:rsidRPr="009302DF">
        <w:rPr>
          <w:color w:val="000000"/>
          <w:sz w:val="28"/>
          <w:szCs w:val="28"/>
          <w:lang w:val="en-US"/>
        </w:rPr>
        <w:t>s ability to settle its current debts with its existing assets. The acid-test ratio is similar to the current ratio, but differs because it focuses on the company</w:t>
      </w:r>
      <w:r w:rsidR="009E442C" w:rsidRPr="009302DF">
        <w:rPr>
          <w:color w:val="000000"/>
          <w:sz w:val="28"/>
          <w:szCs w:val="28"/>
          <w:lang w:val="en-US"/>
        </w:rPr>
        <w:t>’</w:t>
      </w:r>
      <w:r w:rsidRPr="009302DF">
        <w:rPr>
          <w:color w:val="000000"/>
          <w:sz w:val="28"/>
          <w:szCs w:val="28"/>
          <w:lang w:val="en-US"/>
        </w:rPr>
        <w:t>s immediate future.</w:t>
      </w:r>
    </w:p>
    <w:p w:rsidR="00316403" w:rsidRPr="009302DF" w:rsidRDefault="00316403" w:rsidP="009302DF">
      <w:pPr>
        <w:shd w:val="clear" w:color="auto" w:fill="FFFFFF"/>
        <w:spacing w:line="360" w:lineRule="auto"/>
        <w:ind w:firstLine="709"/>
        <w:jc w:val="both"/>
        <w:rPr>
          <w:sz w:val="28"/>
          <w:szCs w:val="28"/>
          <w:lang w:val="en-US"/>
        </w:rPr>
      </w:pPr>
      <w:r w:rsidRPr="009302DF">
        <w:rPr>
          <w:color w:val="000000"/>
          <w:sz w:val="28"/>
          <w:szCs w:val="28"/>
          <w:lang w:val="en-US"/>
        </w:rPr>
        <w:t>The acid-test ratio is calculated just like the current ratio except that its numerator omits inventory and prepaid expenses. The prepaid expenses are omitted because they are not usually converted into cash quickly. The remaining current assets (cash, short-term investments, and receivables) are called the company</w:t>
      </w:r>
      <w:r w:rsidR="009E442C" w:rsidRPr="009302DF">
        <w:rPr>
          <w:color w:val="000000"/>
          <w:sz w:val="28"/>
          <w:szCs w:val="28"/>
          <w:lang w:val="en-US"/>
        </w:rPr>
        <w:t>’</w:t>
      </w:r>
      <w:r w:rsidRPr="009302DF">
        <w:rPr>
          <w:color w:val="000000"/>
          <w:sz w:val="28"/>
          <w:szCs w:val="28"/>
          <w:lang w:val="en-US"/>
        </w:rPr>
        <w:t xml:space="preserve">s </w:t>
      </w:r>
      <w:r w:rsidRPr="009302DF">
        <w:rPr>
          <w:i/>
          <w:iCs/>
          <w:color w:val="000000"/>
          <w:sz w:val="28"/>
          <w:szCs w:val="28"/>
          <w:lang w:val="en-US"/>
        </w:rPr>
        <w:t xml:space="preserve">quick assets. </w:t>
      </w:r>
      <w:r w:rsidRPr="009302DF">
        <w:rPr>
          <w:color w:val="000000"/>
          <w:sz w:val="28"/>
          <w:szCs w:val="28"/>
          <w:lang w:val="en-US"/>
        </w:rPr>
        <w:t>The formula for the ratio is</w:t>
      </w:r>
    </w:p>
    <w:p w:rsidR="005A37FC" w:rsidRPr="009302DF" w:rsidRDefault="007E4382" w:rsidP="009302DF">
      <w:pPr>
        <w:tabs>
          <w:tab w:val="left" w:pos="3315"/>
        </w:tabs>
        <w:spacing w:line="360" w:lineRule="auto"/>
        <w:ind w:firstLine="709"/>
        <w:jc w:val="both"/>
        <w:rPr>
          <w:b/>
          <w:sz w:val="28"/>
          <w:szCs w:val="28"/>
          <w:lang w:val="en-US"/>
        </w:rPr>
      </w:pPr>
      <w:r>
        <w:rPr>
          <w:b/>
          <w:position w:val="-30"/>
          <w:sz w:val="28"/>
          <w:szCs w:val="28"/>
          <w:lang w:val="en-US"/>
        </w:rPr>
        <w:pict>
          <v:shape id="_x0000_i1030" type="#_x0000_t75" style="width:182.25pt;height:33.75pt">
            <v:imagedata r:id="rId13" o:title=""/>
          </v:shape>
        </w:pict>
      </w:r>
    </w:p>
    <w:p w:rsidR="005A37FC" w:rsidRPr="009302DF" w:rsidRDefault="00316403" w:rsidP="009302DF">
      <w:pPr>
        <w:spacing w:line="360" w:lineRule="auto"/>
        <w:ind w:firstLine="709"/>
        <w:jc w:val="both"/>
        <w:rPr>
          <w:color w:val="000000"/>
          <w:sz w:val="28"/>
          <w:szCs w:val="28"/>
          <w:lang w:val="en-US"/>
        </w:rPr>
      </w:pPr>
      <w:r w:rsidRPr="009302DF">
        <w:rPr>
          <w:color w:val="000000"/>
          <w:sz w:val="28"/>
          <w:szCs w:val="28"/>
          <w:lang w:val="en-US"/>
        </w:rPr>
        <w:t>The acid-test ratio for Meg</w:t>
      </w:r>
      <w:r w:rsidR="009E442C" w:rsidRPr="009302DF">
        <w:rPr>
          <w:color w:val="000000"/>
          <w:sz w:val="28"/>
          <w:szCs w:val="28"/>
          <w:lang w:val="en-US"/>
        </w:rPr>
        <w:t>’</w:t>
      </w:r>
      <w:r w:rsidRPr="009302DF">
        <w:rPr>
          <w:color w:val="000000"/>
          <w:sz w:val="28"/>
          <w:szCs w:val="28"/>
          <w:lang w:val="en-US"/>
        </w:rPr>
        <w:t>s Mart is computed as follows:</w:t>
      </w:r>
    </w:p>
    <w:p w:rsidR="00316403" w:rsidRPr="009302DF" w:rsidRDefault="007E4382" w:rsidP="009302DF">
      <w:pPr>
        <w:spacing w:line="360" w:lineRule="auto"/>
        <w:ind w:firstLine="709"/>
        <w:jc w:val="both"/>
        <w:rPr>
          <w:color w:val="000000"/>
          <w:sz w:val="28"/>
          <w:szCs w:val="28"/>
          <w:lang w:val="en-US"/>
        </w:rPr>
      </w:pPr>
      <w:r>
        <w:rPr>
          <w:color w:val="000000"/>
          <w:position w:val="-28"/>
          <w:sz w:val="28"/>
          <w:szCs w:val="28"/>
          <w:lang w:val="en-US"/>
        </w:rPr>
        <w:pict>
          <v:shape id="_x0000_i1031" type="#_x0000_t75" style="width:203.25pt;height:33pt">
            <v:imagedata r:id="rId14" o:title=""/>
          </v:shape>
        </w:pict>
      </w:r>
    </w:p>
    <w:p w:rsidR="00316403" w:rsidRPr="009302DF" w:rsidRDefault="00316403" w:rsidP="009302DF">
      <w:pPr>
        <w:shd w:val="clear" w:color="auto" w:fill="FFFFFF"/>
        <w:spacing w:line="360" w:lineRule="auto"/>
        <w:ind w:firstLine="709"/>
        <w:jc w:val="both"/>
        <w:rPr>
          <w:color w:val="000000"/>
          <w:sz w:val="28"/>
          <w:szCs w:val="28"/>
          <w:lang w:val="en-US"/>
        </w:rPr>
      </w:pPr>
      <w:r w:rsidRPr="009302DF">
        <w:rPr>
          <w:color w:val="000000"/>
          <w:sz w:val="28"/>
          <w:szCs w:val="28"/>
          <w:lang w:val="en-US"/>
        </w:rPr>
        <w:t>In contrast, the current ratio (current assets/current liabilities) for Meg</w:t>
      </w:r>
      <w:r w:rsidR="009E442C" w:rsidRPr="009302DF">
        <w:rPr>
          <w:color w:val="000000"/>
          <w:sz w:val="28"/>
          <w:szCs w:val="28"/>
          <w:lang w:val="en-US"/>
        </w:rPr>
        <w:t>’</w:t>
      </w:r>
      <w:r w:rsidRPr="009302DF">
        <w:rPr>
          <w:color w:val="000000"/>
          <w:sz w:val="28"/>
          <w:szCs w:val="28"/>
          <w:lang w:val="en-US"/>
        </w:rPr>
        <w:t>s Mart has this value:</w:t>
      </w:r>
    </w:p>
    <w:p w:rsidR="008F6BB0" w:rsidRPr="009302DF" w:rsidRDefault="007E4382" w:rsidP="009302DF">
      <w:pPr>
        <w:shd w:val="clear" w:color="auto" w:fill="FFFFFF"/>
        <w:spacing w:line="360" w:lineRule="auto"/>
        <w:ind w:firstLine="709"/>
        <w:jc w:val="both"/>
        <w:rPr>
          <w:sz w:val="28"/>
          <w:szCs w:val="28"/>
          <w:lang w:val="en-US"/>
        </w:rPr>
      </w:pPr>
      <w:r>
        <w:rPr>
          <w:position w:val="-28"/>
          <w:sz w:val="28"/>
          <w:szCs w:val="28"/>
          <w:lang w:val="en-US"/>
        </w:rPr>
        <w:pict>
          <v:shape id="_x0000_i1032" type="#_x0000_t75" style="width:147pt;height:33pt">
            <v:imagedata r:id="rId15" o:title=""/>
          </v:shape>
        </w:pict>
      </w:r>
    </w:p>
    <w:p w:rsidR="00316403" w:rsidRPr="009302DF" w:rsidRDefault="00316403" w:rsidP="009302DF">
      <w:pPr>
        <w:shd w:val="clear" w:color="auto" w:fill="FFFFFF"/>
        <w:spacing w:line="360" w:lineRule="auto"/>
        <w:ind w:firstLine="709"/>
        <w:jc w:val="both"/>
        <w:rPr>
          <w:sz w:val="28"/>
          <w:szCs w:val="28"/>
          <w:lang w:val="en-US"/>
        </w:rPr>
      </w:pPr>
      <w:r w:rsidRPr="009302DF">
        <w:rPr>
          <w:color w:val="000000"/>
          <w:sz w:val="28"/>
          <w:szCs w:val="28"/>
          <w:lang w:val="en-US"/>
        </w:rPr>
        <w:t>The difference between these two ratio values describes how the company</w:t>
      </w:r>
      <w:r w:rsidR="009E442C" w:rsidRPr="009302DF">
        <w:rPr>
          <w:color w:val="000000"/>
          <w:sz w:val="28"/>
          <w:szCs w:val="28"/>
          <w:lang w:val="en-US"/>
        </w:rPr>
        <w:t>’</w:t>
      </w:r>
      <w:r w:rsidRPr="009302DF">
        <w:rPr>
          <w:color w:val="000000"/>
          <w:sz w:val="28"/>
          <w:szCs w:val="28"/>
          <w:lang w:val="en-US"/>
        </w:rPr>
        <w:t>s inventory and prepaid expenses affect its ability to pay short-term obligations with existing resources.</w:t>
      </w:r>
    </w:p>
    <w:p w:rsidR="00316403" w:rsidRPr="009302DF" w:rsidRDefault="00316403" w:rsidP="009302DF">
      <w:pPr>
        <w:shd w:val="clear" w:color="auto" w:fill="FFFFFF"/>
        <w:spacing w:line="360" w:lineRule="auto"/>
        <w:ind w:firstLine="709"/>
        <w:jc w:val="both"/>
        <w:rPr>
          <w:sz w:val="28"/>
          <w:szCs w:val="28"/>
          <w:lang w:val="en-US"/>
        </w:rPr>
      </w:pPr>
      <w:r w:rsidRPr="009302DF">
        <w:rPr>
          <w:color w:val="000000"/>
          <w:sz w:val="28"/>
          <w:szCs w:val="28"/>
          <w:lang w:val="en-US"/>
        </w:rPr>
        <w:t>As an approximate rule of thumb, an acid-test ratio value of at least 1.0 suggests that the company is not likely to face a liquidity crisis in the near future. However, a value lower than 1.0 is not necessarily threatening if the company can generate adequate cash from sales or the accounts payable are not due until later in the year. On the other hand, a value higher than 1.0 may hide a liquidity crisis if the payables are due at once but the receivables are scheduled to be collected late in the year. These possibilities reinforce the point that a single ratio is seldom enough to indicate strength or weakness. However, it can identify areas that the analyst should look into more deeply.</w:t>
      </w:r>
    </w:p>
    <w:p w:rsidR="00502322" w:rsidRPr="009302DF" w:rsidRDefault="00975A08" w:rsidP="00975A08">
      <w:pPr>
        <w:spacing w:line="360" w:lineRule="auto"/>
        <w:ind w:firstLine="709"/>
        <w:jc w:val="both"/>
        <w:rPr>
          <w:b/>
          <w:color w:val="000000"/>
          <w:sz w:val="28"/>
          <w:szCs w:val="28"/>
          <w:lang w:val="en-US"/>
        </w:rPr>
      </w:pPr>
      <w:r>
        <w:rPr>
          <w:b/>
          <w:sz w:val="28"/>
          <w:szCs w:val="28"/>
          <w:lang w:val="en-US"/>
        </w:rPr>
        <w:br w:type="page"/>
      </w:r>
      <w:r w:rsidR="00502322" w:rsidRPr="009302DF">
        <w:rPr>
          <w:b/>
          <w:color w:val="000000"/>
          <w:sz w:val="28"/>
          <w:szCs w:val="28"/>
          <w:lang w:val="en-US"/>
        </w:rPr>
        <w:t>Part 2.</w:t>
      </w:r>
    </w:p>
    <w:p w:rsidR="00502322" w:rsidRPr="009302DF" w:rsidRDefault="00502322" w:rsidP="009302DF">
      <w:pPr>
        <w:shd w:val="clear" w:color="auto" w:fill="FFFFFF"/>
        <w:tabs>
          <w:tab w:val="left" w:pos="9781"/>
        </w:tabs>
        <w:spacing w:line="360" w:lineRule="auto"/>
        <w:ind w:firstLine="709"/>
        <w:jc w:val="both"/>
        <w:rPr>
          <w:b/>
          <w:color w:val="000000"/>
          <w:sz w:val="28"/>
          <w:szCs w:val="28"/>
          <w:lang w:val="en-US"/>
        </w:rPr>
      </w:pPr>
    </w:p>
    <w:p w:rsidR="00D440B3" w:rsidRPr="009302DF" w:rsidRDefault="00D440B3" w:rsidP="009302DF">
      <w:pPr>
        <w:shd w:val="clear" w:color="auto" w:fill="FFFFFF"/>
        <w:tabs>
          <w:tab w:val="left" w:pos="9781"/>
        </w:tabs>
        <w:spacing w:line="360" w:lineRule="auto"/>
        <w:ind w:firstLine="709"/>
        <w:jc w:val="both"/>
        <w:rPr>
          <w:b/>
          <w:color w:val="000000"/>
          <w:sz w:val="28"/>
          <w:szCs w:val="28"/>
          <w:lang w:val="en-US"/>
        </w:rPr>
      </w:pPr>
      <w:r w:rsidRPr="009302DF">
        <w:rPr>
          <w:b/>
          <w:color w:val="000000"/>
          <w:sz w:val="28"/>
          <w:szCs w:val="28"/>
          <w:lang w:val="en-US"/>
        </w:rPr>
        <w:t>Back to basis</w:t>
      </w: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color w:val="000000"/>
          <w:sz w:val="28"/>
          <w:szCs w:val="28"/>
          <w:lang w:val="en-US"/>
        </w:rPr>
        <w:t>In these less exuberant times, managers need to remember a few old-fashioned virtues, says Tim Hindie.</w:t>
      </w:r>
    </w:p>
    <w:p w:rsidR="00D440B3" w:rsidRPr="009302DF" w:rsidRDefault="00D440B3" w:rsidP="009302DF">
      <w:pPr>
        <w:spacing w:line="360" w:lineRule="auto"/>
        <w:ind w:firstLine="709"/>
        <w:jc w:val="both"/>
        <w:rPr>
          <w:sz w:val="28"/>
          <w:szCs w:val="28"/>
          <w:lang w:val="en-US"/>
        </w:rPr>
      </w:pP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color w:val="000000"/>
          <w:sz w:val="28"/>
          <w:szCs w:val="28"/>
          <w:lang w:val="en-US"/>
        </w:rPr>
        <w:t>If bad times make good leaders, America is due for a host of them. The recession that began in March last year and the terro</w:t>
      </w:r>
      <w:r w:rsidRPr="009302DF">
        <w:rPr>
          <w:color w:val="000000"/>
          <w:sz w:val="28"/>
          <w:szCs w:val="28"/>
          <w:lang w:val="en-US"/>
        </w:rPr>
        <w:softHyphen/>
        <w:t>rist attacks on September 11</w:t>
      </w:r>
      <w:r w:rsidRPr="009302DF">
        <w:rPr>
          <w:color w:val="000000"/>
          <w:sz w:val="28"/>
          <w:szCs w:val="28"/>
          <w:vertAlign w:val="superscript"/>
          <w:lang w:val="en-US"/>
        </w:rPr>
        <w:t>th</w:t>
      </w:r>
      <w:r w:rsidRPr="009302DF">
        <w:rPr>
          <w:color w:val="000000"/>
          <w:sz w:val="28"/>
          <w:szCs w:val="28"/>
          <w:lang w:val="en-US"/>
        </w:rPr>
        <w:t xml:space="preserve"> made 2001 an unforgettably awful year. At such times people react strangely. Some are frozen in indecision while others act with unneces</w:t>
      </w:r>
      <w:r w:rsidRPr="009302DF">
        <w:rPr>
          <w:color w:val="000000"/>
          <w:sz w:val="28"/>
          <w:szCs w:val="28"/>
          <w:lang w:val="en-US"/>
        </w:rPr>
        <w:softHyphen/>
        <w:t>sary haste. Across large corporations, such behaviour, multiplied many times, can be disastrous. At times of crisis, having the right people in the right place is vital. In a boom there is enough fat to absorb some bad judgment; in a recession good man</w:t>
      </w:r>
      <w:r w:rsidRPr="009302DF">
        <w:rPr>
          <w:color w:val="000000"/>
          <w:sz w:val="28"/>
          <w:szCs w:val="28"/>
          <w:lang w:val="en-US"/>
        </w:rPr>
        <w:softHyphen/>
        <w:t xml:space="preserve">agement becomes a survival issue. </w:t>
      </w: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color w:val="000000"/>
          <w:sz w:val="28"/>
          <w:szCs w:val="28"/>
          <w:lang w:val="en-US"/>
        </w:rPr>
        <w:t>Dave Young, head of the Boston Con</w:t>
      </w:r>
      <w:r w:rsidRPr="009302DF">
        <w:rPr>
          <w:color w:val="000000"/>
          <w:sz w:val="28"/>
          <w:szCs w:val="28"/>
          <w:lang w:val="en-US"/>
        </w:rPr>
        <w:softHyphen/>
        <w:t>sulting Group</w:t>
      </w:r>
      <w:r w:rsidR="009E442C" w:rsidRPr="009302DF">
        <w:rPr>
          <w:color w:val="000000"/>
          <w:sz w:val="28"/>
          <w:szCs w:val="28"/>
          <w:lang w:val="en-US"/>
        </w:rPr>
        <w:t>’</w:t>
      </w:r>
      <w:r w:rsidRPr="009302DF">
        <w:rPr>
          <w:color w:val="000000"/>
          <w:sz w:val="28"/>
          <w:szCs w:val="28"/>
          <w:lang w:val="en-US"/>
        </w:rPr>
        <w:t xml:space="preserve">s Boston office, maintains that for many companies the downturn will turn out to be a blessing. </w:t>
      </w:r>
      <w:r w:rsidR="009E442C" w:rsidRPr="009302DF">
        <w:rPr>
          <w:color w:val="000000"/>
          <w:sz w:val="28"/>
          <w:szCs w:val="28"/>
          <w:lang w:val="en-US"/>
        </w:rPr>
        <w:t>“</w:t>
      </w:r>
      <w:r w:rsidRPr="009302DF">
        <w:rPr>
          <w:color w:val="000000"/>
          <w:sz w:val="28"/>
          <w:szCs w:val="28"/>
          <w:lang w:val="en-US"/>
        </w:rPr>
        <w:t>It means that, increasingly, value in the capital mar</w:t>
      </w:r>
      <w:r w:rsidRPr="009302DF">
        <w:rPr>
          <w:color w:val="000000"/>
          <w:sz w:val="28"/>
          <w:szCs w:val="28"/>
          <w:lang w:val="en-US"/>
        </w:rPr>
        <w:softHyphen/>
        <w:t>kets will accrue not to irrational exuber</w:t>
      </w:r>
      <w:r w:rsidRPr="009302DF">
        <w:rPr>
          <w:color w:val="000000"/>
          <w:sz w:val="28"/>
          <w:szCs w:val="28"/>
          <w:lang w:val="en-US"/>
        </w:rPr>
        <w:softHyphen/>
        <w:t>ance</w:t>
      </w:r>
      <w:r w:rsidR="009E442C" w:rsidRPr="009302DF">
        <w:rPr>
          <w:color w:val="000000"/>
          <w:sz w:val="28"/>
          <w:szCs w:val="28"/>
          <w:lang w:val="en-US"/>
        </w:rPr>
        <w:t>’</w:t>
      </w:r>
      <w:r w:rsidRPr="009302DF">
        <w:rPr>
          <w:color w:val="000000"/>
          <w:sz w:val="28"/>
          <w:szCs w:val="28"/>
          <w:lang w:val="en-US"/>
        </w:rPr>
        <w:t xml:space="preserve"> or to sector hype,</w:t>
      </w:r>
      <w:r w:rsidR="009E442C" w:rsidRPr="009302DF">
        <w:rPr>
          <w:color w:val="000000"/>
          <w:sz w:val="28"/>
          <w:szCs w:val="28"/>
          <w:lang w:val="en-US"/>
        </w:rPr>
        <w:t>”</w:t>
      </w:r>
      <w:r w:rsidRPr="009302DF">
        <w:rPr>
          <w:color w:val="000000"/>
          <w:sz w:val="28"/>
          <w:szCs w:val="28"/>
          <w:lang w:val="en-US"/>
        </w:rPr>
        <w:t xml:space="preserve"> he says, </w:t>
      </w:r>
      <w:r w:rsidR="009E442C" w:rsidRPr="009302DF">
        <w:rPr>
          <w:color w:val="000000"/>
          <w:sz w:val="28"/>
          <w:szCs w:val="28"/>
          <w:lang w:val="en-US"/>
        </w:rPr>
        <w:t>“</w:t>
      </w:r>
      <w:r w:rsidRPr="009302DF">
        <w:rPr>
          <w:color w:val="000000"/>
          <w:sz w:val="28"/>
          <w:szCs w:val="28"/>
          <w:lang w:val="en-US"/>
        </w:rPr>
        <w:t>but to good management.</w:t>
      </w:r>
      <w:r w:rsidR="009E442C" w:rsidRPr="009302DF">
        <w:rPr>
          <w:color w:val="000000"/>
          <w:sz w:val="28"/>
          <w:szCs w:val="28"/>
          <w:lang w:val="en-US"/>
        </w:rPr>
        <w:t>”</w:t>
      </w:r>
      <w:r w:rsidRPr="009302DF">
        <w:rPr>
          <w:color w:val="000000"/>
          <w:sz w:val="28"/>
          <w:szCs w:val="28"/>
          <w:lang w:val="en-US"/>
        </w:rPr>
        <w:t xml:space="preserve"> But what, in such cir</w:t>
      </w:r>
      <w:r w:rsidRPr="009302DF">
        <w:rPr>
          <w:color w:val="000000"/>
          <w:sz w:val="28"/>
          <w:szCs w:val="28"/>
          <w:lang w:val="en-US"/>
        </w:rPr>
        <w:softHyphen/>
        <w:t>cumstances, constitutes good manage</w:t>
      </w:r>
      <w:r w:rsidRPr="009302DF">
        <w:rPr>
          <w:color w:val="000000"/>
          <w:sz w:val="28"/>
          <w:szCs w:val="28"/>
          <w:lang w:val="en-US"/>
        </w:rPr>
        <w:softHyphen/>
        <w:t xml:space="preserve">ment? It is certainly not something that can be conjured up out of the blue. Companies that have </w:t>
      </w:r>
      <w:r w:rsidRPr="009302DF">
        <w:rPr>
          <w:bCs/>
          <w:color w:val="000000"/>
          <w:sz w:val="28"/>
          <w:szCs w:val="28"/>
          <w:lang w:val="en-US"/>
        </w:rPr>
        <w:t xml:space="preserve">it </w:t>
      </w:r>
      <w:r w:rsidRPr="009302DF">
        <w:rPr>
          <w:color w:val="000000"/>
          <w:sz w:val="28"/>
          <w:szCs w:val="28"/>
          <w:lang w:val="en-US"/>
        </w:rPr>
        <w:t xml:space="preserve">now had it in </w:t>
      </w:r>
      <w:r w:rsidRPr="009302DF">
        <w:rPr>
          <w:bCs/>
          <w:color w:val="000000"/>
          <w:sz w:val="28"/>
          <w:szCs w:val="28"/>
          <w:lang w:val="en-US"/>
        </w:rPr>
        <w:t xml:space="preserve">good times too, and found it useful then; </w:t>
      </w:r>
      <w:r w:rsidRPr="009302DF">
        <w:rPr>
          <w:color w:val="000000"/>
          <w:sz w:val="28"/>
          <w:szCs w:val="28"/>
          <w:lang w:val="en-US"/>
        </w:rPr>
        <w:t xml:space="preserve">the </w:t>
      </w:r>
      <w:r w:rsidRPr="009302DF">
        <w:rPr>
          <w:bCs/>
          <w:color w:val="000000"/>
          <w:sz w:val="28"/>
          <w:szCs w:val="28"/>
          <w:lang w:val="en-US"/>
        </w:rPr>
        <w:t>difference is that in today</w:t>
      </w:r>
      <w:r w:rsidR="009E442C" w:rsidRPr="009302DF">
        <w:rPr>
          <w:bCs/>
          <w:color w:val="000000"/>
          <w:sz w:val="28"/>
          <w:szCs w:val="28"/>
          <w:lang w:val="en-US"/>
        </w:rPr>
        <w:t>’</w:t>
      </w:r>
      <w:r w:rsidRPr="009302DF">
        <w:rPr>
          <w:bCs/>
          <w:color w:val="000000"/>
          <w:sz w:val="28"/>
          <w:szCs w:val="28"/>
          <w:lang w:val="en-US"/>
        </w:rPr>
        <w:t xml:space="preserve">s harsher climate it has </w:t>
      </w:r>
      <w:r w:rsidRPr="009302DF">
        <w:rPr>
          <w:color w:val="000000"/>
          <w:sz w:val="28"/>
          <w:szCs w:val="28"/>
          <w:lang w:val="en-US"/>
        </w:rPr>
        <w:t>be</w:t>
      </w:r>
      <w:r w:rsidRPr="009302DF">
        <w:rPr>
          <w:color w:val="000000"/>
          <w:sz w:val="28"/>
          <w:szCs w:val="28"/>
          <w:lang w:val="en-US"/>
        </w:rPr>
        <w:softHyphen/>
        <w:t>come essential.</w:t>
      </w: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bCs/>
          <w:color w:val="000000"/>
          <w:sz w:val="28"/>
          <w:szCs w:val="28"/>
          <w:lang w:val="en-US"/>
        </w:rPr>
        <w:t>This survey suggests that the core of good management is a set of three old-fashioned virtues that were often forgot</w:t>
      </w:r>
      <w:r w:rsidRPr="009302DF">
        <w:rPr>
          <w:bCs/>
          <w:color w:val="000000"/>
          <w:sz w:val="28"/>
          <w:szCs w:val="28"/>
          <w:lang w:val="en-US"/>
        </w:rPr>
        <w:softHyphen/>
        <w:t xml:space="preserve">ten in the bubble years, when anything seemed to go. At a minimum, good </w:t>
      </w:r>
      <w:r w:rsidRPr="009302DF">
        <w:rPr>
          <w:color w:val="000000"/>
          <w:sz w:val="28"/>
          <w:szCs w:val="28"/>
          <w:lang w:val="en-US"/>
        </w:rPr>
        <w:t>managers have to meet the following criteria:</w:t>
      </w:r>
    </w:p>
    <w:p w:rsidR="00D440B3" w:rsidRPr="009302DF" w:rsidRDefault="00D440B3" w:rsidP="00975A08">
      <w:pPr>
        <w:numPr>
          <w:ilvl w:val="0"/>
          <w:numId w:val="8"/>
        </w:numPr>
        <w:shd w:val="clear" w:color="auto" w:fill="FFFFFF"/>
        <w:tabs>
          <w:tab w:val="left" w:pos="1418"/>
          <w:tab w:val="left" w:pos="9781"/>
        </w:tabs>
        <w:spacing w:line="360" w:lineRule="auto"/>
        <w:ind w:firstLine="709"/>
        <w:jc w:val="both"/>
        <w:rPr>
          <w:color w:val="000000"/>
          <w:sz w:val="28"/>
          <w:szCs w:val="28"/>
        </w:rPr>
      </w:pPr>
      <w:r w:rsidRPr="009302DF">
        <w:rPr>
          <w:color w:val="000000"/>
          <w:sz w:val="28"/>
          <w:szCs w:val="28"/>
          <w:lang w:val="en-US"/>
        </w:rPr>
        <w:t>be honest;</w:t>
      </w:r>
    </w:p>
    <w:p w:rsidR="00D440B3" w:rsidRPr="009302DF" w:rsidRDefault="00D440B3" w:rsidP="00975A08">
      <w:pPr>
        <w:numPr>
          <w:ilvl w:val="0"/>
          <w:numId w:val="8"/>
        </w:numPr>
        <w:shd w:val="clear" w:color="auto" w:fill="FFFFFF"/>
        <w:tabs>
          <w:tab w:val="left" w:pos="1418"/>
          <w:tab w:val="left" w:pos="9781"/>
        </w:tabs>
        <w:spacing w:line="360" w:lineRule="auto"/>
        <w:ind w:firstLine="709"/>
        <w:jc w:val="both"/>
        <w:rPr>
          <w:color w:val="000000"/>
          <w:sz w:val="28"/>
          <w:szCs w:val="28"/>
        </w:rPr>
      </w:pPr>
      <w:r w:rsidRPr="009302DF">
        <w:rPr>
          <w:color w:val="000000"/>
          <w:sz w:val="28"/>
          <w:szCs w:val="28"/>
          <w:lang w:val="en-US"/>
        </w:rPr>
        <w:t>be frugal;</w:t>
      </w:r>
    </w:p>
    <w:p w:rsidR="00D440B3" w:rsidRPr="009302DF" w:rsidRDefault="00D440B3" w:rsidP="00975A08">
      <w:pPr>
        <w:numPr>
          <w:ilvl w:val="0"/>
          <w:numId w:val="8"/>
        </w:numPr>
        <w:shd w:val="clear" w:color="auto" w:fill="FFFFFF"/>
        <w:tabs>
          <w:tab w:val="left" w:pos="1418"/>
          <w:tab w:val="left" w:pos="9781"/>
        </w:tabs>
        <w:spacing w:line="360" w:lineRule="auto"/>
        <w:ind w:firstLine="709"/>
        <w:jc w:val="both"/>
        <w:rPr>
          <w:color w:val="000000"/>
          <w:sz w:val="28"/>
          <w:szCs w:val="28"/>
        </w:rPr>
      </w:pPr>
      <w:r w:rsidRPr="009302DF">
        <w:rPr>
          <w:color w:val="000000"/>
          <w:sz w:val="28"/>
          <w:szCs w:val="28"/>
          <w:lang w:val="en-US"/>
        </w:rPr>
        <w:t>be prepared.</w:t>
      </w: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color w:val="000000"/>
          <w:sz w:val="28"/>
          <w:szCs w:val="28"/>
          <w:lang w:val="en-US"/>
        </w:rPr>
        <w:t>For many managers, that may sound about as exciting as shopping in Wal-Mart when they have become accustomed to Bloomingdale</w:t>
      </w:r>
      <w:r w:rsidR="009E442C" w:rsidRPr="009302DF">
        <w:rPr>
          <w:color w:val="000000"/>
          <w:sz w:val="28"/>
          <w:szCs w:val="28"/>
          <w:lang w:val="en-US"/>
        </w:rPr>
        <w:t>’</w:t>
      </w:r>
      <w:r w:rsidRPr="009302DF">
        <w:rPr>
          <w:color w:val="000000"/>
          <w:sz w:val="28"/>
          <w:szCs w:val="28"/>
          <w:lang w:val="en-US"/>
        </w:rPr>
        <w:t>s. But deep down, they know where they get the better value.</w:t>
      </w:r>
    </w:p>
    <w:p w:rsidR="00975A08" w:rsidRDefault="00975A08" w:rsidP="009302DF">
      <w:pPr>
        <w:shd w:val="clear" w:color="auto" w:fill="FFFFFF"/>
        <w:tabs>
          <w:tab w:val="left" w:pos="9781"/>
        </w:tabs>
        <w:spacing w:line="360" w:lineRule="auto"/>
        <w:ind w:firstLine="709"/>
        <w:jc w:val="both"/>
        <w:rPr>
          <w:b/>
          <w:bCs/>
          <w:color w:val="000000"/>
          <w:sz w:val="28"/>
          <w:szCs w:val="28"/>
        </w:rPr>
      </w:pPr>
    </w:p>
    <w:p w:rsidR="00D440B3" w:rsidRPr="009302DF" w:rsidRDefault="00D440B3" w:rsidP="009302DF">
      <w:pPr>
        <w:shd w:val="clear" w:color="auto" w:fill="FFFFFF"/>
        <w:tabs>
          <w:tab w:val="left" w:pos="9781"/>
        </w:tabs>
        <w:spacing w:line="360" w:lineRule="auto"/>
        <w:ind w:firstLine="709"/>
        <w:jc w:val="both"/>
        <w:rPr>
          <w:b/>
          <w:sz w:val="28"/>
          <w:szCs w:val="28"/>
          <w:lang w:val="en-US"/>
        </w:rPr>
      </w:pPr>
      <w:r w:rsidRPr="009302DF">
        <w:rPr>
          <w:b/>
          <w:bCs/>
          <w:color w:val="000000"/>
          <w:sz w:val="28"/>
          <w:szCs w:val="28"/>
          <w:lang w:val="en-US"/>
        </w:rPr>
        <w:t>Essential virtues</w:t>
      </w: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color w:val="000000"/>
          <w:sz w:val="28"/>
          <w:szCs w:val="28"/>
          <w:lang w:val="en-US"/>
        </w:rPr>
        <w:t xml:space="preserve">Being honest, of course, is not just a matter of keeping within the law. Most managers do that, which is why the few who step </w:t>
      </w:r>
      <w:r w:rsidR="009E442C" w:rsidRPr="009302DF">
        <w:rPr>
          <w:color w:val="000000"/>
          <w:sz w:val="28"/>
          <w:szCs w:val="28"/>
          <w:lang w:val="en-US"/>
        </w:rPr>
        <w:t>–</w:t>
      </w:r>
      <w:r w:rsidRPr="009302DF">
        <w:rPr>
          <w:color w:val="000000"/>
          <w:sz w:val="28"/>
          <w:szCs w:val="28"/>
          <w:lang w:val="en-US"/>
        </w:rPr>
        <w:t>outside it receive so much attention. For the law-abiding majority, it is a matter of escaping from self-delusion. That requires setting up systems in which rewards are not related to numbers which can be mas</w:t>
      </w:r>
      <w:r w:rsidRPr="009302DF">
        <w:rPr>
          <w:color w:val="000000"/>
          <w:sz w:val="28"/>
          <w:szCs w:val="28"/>
          <w:lang w:val="en-US"/>
        </w:rPr>
        <w:softHyphen/>
        <w:t>saged and exaggerated at will.</w:t>
      </w: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color w:val="000000"/>
          <w:sz w:val="28"/>
          <w:szCs w:val="28"/>
          <w:lang w:val="en-US"/>
        </w:rPr>
        <w:t xml:space="preserve">Above all, it is a matter of being honest about </w:t>
      </w:r>
      <w:r w:rsidRPr="009302DF">
        <w:rPr>
          <w:bCs/>
          <w:color w:val="000000"/>
          <w:sz w:val="28"/>
          <w:szCs w:val="28"/>
          <w:lang w:val="en-US"/>
        </w:rPr>
        <w:t xml:space="preserve">a </w:t>
      </w:r>
      <w:r w:rsidRPr="009302DF">
        <w:rPr>
          <w:color w:val="000000"/>
          <w:sz w:val="28"/>
          <w:szCs w:val="28"/>
          <w:lang w:val="en-US"/>
        </w:rPr>
        <w:t>company</w:t>
      </w:r>
      <w:r w:rsidR="009E442C" w:rsidRPr="009302DF">
        <w:rPr>
          <w:color w:val="000000"/>
          <w:sz w:val="28"/>
          <w:szCs w:val="28"/>
          <w:lang w:val="en-US"/>
        </w:rPr>
        <w:t>’</w:t>
      </w:r>
      <w:r w:rsidRPr="009302DF">
        <w:rPr>
          <w:color w:val="000000"/>
          <w:sz w:val="28"/>
          <w:szCs w:val="28"/>
          <w:lang w:val="en-US"/>
        </w:rPr>
        <w:t xml:space="preserve">s value and its potential. Warren Buffett, the chairman of Berkshire Hathaway and one of the most successful </w:t>
      </w:r>
      <w:r w:rsidR="009E442C" w:rsidRPr="009302DF">
        <w:rPr>
          <w:color w:val="000000"/>
          <w:sz w:val="28"/>
          <w:szCs w:val="28"/>
          <w:lang w:val="en-US"/>
        </w:rPr>
        <w:t>“</w:t>
      </w:r>
      <w:r w:rsidRPr="009302DF">
        <w:rPr>
          <w:color w:val="000000"/>
          <w:sz w:val="28"/>
          <w:szCs w:val="28"/>
          <w:lang w:val="en-US"/>
        </w:rPr>
        <w:t>value creators</w:t>
      </w:r>
      <w:r w:rsidR="009E442C" w:rsidRPr="009302DF">
        <w:rPr>
          <w:color w:val="000000"/>
          <w:sz w:val="28"/>
          <w:szCs w:val="28"/>
          <w:lang w:val="en-US"/>
        </w:rPr>
        <w:t>”</w:t>
      </w:r>
      <w:r w:rsidRPr="009302DF">
        <w:rPr>
          <w:color w:val="000000"/>
          <w:sz w:val="28"/>
          <w:szCs w:val="28"/>
          <w:lang w:val="en-US"/>
        </w:rPr>
        <w:t xml:space="preserve"> in American business over </w:t>
      </w:r>
      <w:r w:rsidRPr="009302DF">
        <w:rPr>
          <w:bCs/>
          <w:color w:val="000000"/>
          <w:sz w:val="28"/>
          <w:szCs w:val="28"/>
          <w:lang w:val="en-US"/>
        </w:rPr>
        <w:t xml:space="preserve">the </w:t>
      </w:r>
      <w:r w:rsidRPr="009302DF">
        <w:rPr>
          <w:color w:val="000000"/>
          <w:sz w:val="28"/>
          <w:szCs w:val="28"/>
          <w:lang w:val="en-US"/>
        </w:rPr>
        <w:t xml:space="preserve">past 20 years, wrote </w:t>
      </w:r>
      <w:r w:rsidRPr="009302DF">
        <w:rPr>
          <w:bCs/>
          <w:color w:val="000000"/>
          <w:sz w:val="28"/>
          <w:szCs w:val="28"/>
          <w:lang w:val="en-US"/>
        </w:rPr>
        <w:t xml:space="preserve">in one </w:t>
      </w:r>
      <w:r w:rsidRPr="009302DF">
        <w:rPr>
          <w:color w:val="000000"/>
          <w:sz w:val="28"/>
          <w:szCs w:val="28"/>
          <w:lang w:val="en-US"/>
        </w:rPr>
        <w:t xml:space="preserve">of his </w:t>
      </w:r>
      <w:r w:rsidRPr="009302DF">
        <w:rPr>
          <w:bCs/>
          <w:color w:val="000000"/>
          <w:sz w:val="28"/>
          <w:szCs w:val="28"/>
          <w:lang w:val="en-US"/>
        </w:rPr>
        <w:t xml:space="preserve">celebrated annual letters to shareholders: </w:t>
      </w:r>
      <w:r w:rsidR="009E442C" w:rsidRPr="009302DF">
        <w:rPr>
          <w:bCs/>
          <w:color w:val="000000"/>
          <w:sz w:val="28"/>
          <w:szCs w:val="28"/>
          <w:lang w:val="en-US"/>
        </w:rPr>
        <w:t>“</w:t>
      </w:r>
      <w:r w:rsidRPr="009302DF">
        <w:rPr>
          <w:bCs/>
          <w:color w:val="000000"/>
          <w:sz w:val="28"/>
          <w:szCs w:val="28"/>
          <w:lang w:val="en-US"/>
        </w:rPr>
        <w:t xml:space="preserve">We do not want to </w:t>
      </w:r>
      <w:r w:rsidR="009E442C" w:rsidRPr="009302DF">
        <w:rPr>
          <w:bCs/>
          <w:color w:val="000000"/>
          <w:sz w:val="28"/>
          <w:szCs w:val="28"/>
          <w:lang w:val="en-US"/>
        </w:rPr>
        <w:t>_ulfillm</w:t>
      </w:r>
      <w:r w:rsidRPr="009302DF">
        <w:rPr>
          <w:bCs/>
          <w:color w:val="000000"/>
          <w:sz w:val="28"/>
          <w:szCs w:val="28"/>
          <w:lang w:val="en-US"/>
        </w:rPr>
        <w:t xml:space="preserve"> the price at which Berkshire shares trade</w:t>
      </w:r>
      <w:r w:rsidR="009E442C" w:rsidRPr="009302DF">
        <w:rPr>
          <w:bCs/>
          <w:color w:val="000000"/>
          <w:sz w:val="28"/>
          <w:szCs w:val="28"/>
          <w:lang w:val="en-US"/>
        </w:rPr>
        <w:t>…</w:t>
      </w:r>
      <w:r w:rsidRPr="009302DF">
        <w:rPr>
          <w:bCs/>
          <w:color w:val="000000"/>
          <w:sz w:val="28"/>
          <w:szCs w:val="28"/>
          <w:lang w:val="en-US"/>
        </w:rPr>
        <w:t xml:space="preserve">we wish for them to trade in a narrow range centred at [their] </w:t>
      </w:r>
      <w:r w:rsidRPr="009302DF">
        <w:rPr>
          <w:color w:val="000000"/>
          <w:sz w:val="28"/>
          <w:szCs w:val="28"/>
          <w:lang w:val="en-US"/>
        </w:rPr>
        <w:t xml:space="preserve">intrinsic business </w:t>
      </w:r>
      <w:r w:rsidRPr="009302DF">
        <w:rPr>
          <w:bCs/>
          <w:color w:val="000000"/>
          <w:sz w:val="28"/>
          <w:szCs w:val="28"/>
          <w:lang w:val="en-US"/>
        </w:rPr>
        <w:t>value.</w:t>
      </w:r>
      <w:r w:rsidR="009E442C" w:rsidRPr="009302DF">
        <w:rPr>
          <w:bCs/>
          <w:color w:val="000000"/>
          <w:sz w:val="28"/>
          <w:szCs w:val="28"/>
          <w:lang w:val="en-US"/>
        </w:rPr>
        <w:t>”</w:t>
      </w:r>
      <w:r w:rsidRPr="009302DF">
        <w:rPr>
          <w:bCs/>
          <w:color w:val="000000"/>
          <w:sz w:val="28"/>
          <w:szCs w:val="28"/>
          <w:lang w:val="en-US"/>
        </w:rPr>
        <w:t xml:space="preserve"> Manag</w:t>
      </w:r>
      <w:r w:rsidRPr="009302DF">
        <w:rPr>
          <w:bCs/>
          <w:color w:val="000000"/>
          <w:sz w:val="28"/>
          <w:szCs w:val="28"/>
          <w:lang w:val="en-US"/>
        </w:rPr>
        <w:softHyphen/>
        <w:t>ers need to think about what is their own company</w:t>
      </w:r>
      <w:r w:rsidR="009E442C" w:rsidRPr="009302DF">
        <w:rPr>
          <w:bCs/>
          <w:color w:val="000000"/>
          <w:sz w:val="28"/>
          <w:szCs w:val="28"/>
          <w:lang w:val="en-US"/>
        </w:rPr>
        <w:t>’</w:t>
      </w:r>
      <w:r w:rsidRPr="009302DF">
        <w:rPr>
          <w:color w:val="000000"/>
          <w:sz w:val="28"/>
          <w:szCs w:val="28"/>
          <w:lang w:val="en-US"/>
        </w:rPr>
        <w:t xml:space="preserve"> intrinsic</w:t>
      </w:r>
      <w:r w:rsidRPr="009302DF">
        <w:rPr>
          <w:bCs/>
          <w:color w:val="000000"/>
          <w:sz w:val="28"/>
          <w:szCs w:val="28"/>
          <w:lang w:val="en-US"/>
        </w:rPr>
        <w:t xml:space="preserve"> business</w:t>
      </w:r>
      <w:r w:rsidRPr="009302DF">
        <w:rPr>
          <w:color w:val="000000"/>
          <w:sz w:val="28"/>
          <w:szCs w:val="28"/>
          <w:lang w:val="en-US"/>
        </w:rPr>
        <w:t xml:space="preserve"> </w:t>
      </w:r>
      <w:r w:rsidRPr="009302DF">
        <w:rPr>
          <w:bCs/>
          <w:color w:val="000000"/>
          <w:sz w:val="28"/>
          <w:szCs w:val="28"/>
          <w:lang w:val="en-US"/>
        </w:rPr>
        <w:t>Value</w:t>
      </w:r>
      <w:r w:rsidR="009E442C" w:rsidRPr="009302DF">
        <w:rPr>
          <w:bCs/>
          <w:color w:val="000000"/>
          <w:sz w:val="28"/>
          <w:szCs w:val="28"/>
          <w:lang w:val="en-US"/>
        </w:rPr>
        <w:t>”</w:t>
      </w:r>
      <w:r w:rsidRPr="009302DF">
        <w:rPr>
          <w:bCs/>
          <w:color w:val="000000"/>
          <w:sz w:val="28"/>
          <w:szCs w:val="28"/>
          <w:lang w:val="en-US"/>
        </w:rPr>
        <w:t xml:space="preserve">. And so do </w:t>
      </w:r>
      <w:r w:rsidRPr="009302DF">
        <w:rPr>
          <w:color w:val="000000"/>
          <w:sz w:val="28"/>
          <w:szCs w:val="28"/>
          <w:lang w:val="en-US"/>
        </w:rPr>
        <w:t xml:space="preserve">the investment </w:t>
      </w:r>
      <w:r w:rsidRPr="009302DF">
        <w:rPr>
          <w:bCs/>
          <w:color w:val="000000"/>
          <w:sz w:val="28"/>
          <w:szCs w:val="28"/>
          <w:lang w:val="en-US"/>
        </w:rPr>
        <w:t xml:space="preserve">bankers, analysts, </w:t>
      </w:r>
      <w:r w:rsidRPr="009302DF">
        <w:rPr>
          <w:color w:val="000000"/>
          <w:sz w:val="28"/>
          <w:szCs w:val="28"/>
          <w:lang w:val="en-US"/>
        </w:rPr>
        <w:t>consultants and the rest on the merry go-round of business hype.</w:t>
      </w:r>
    </w:p>
    <w:p w:rsidR="00D440B3" w:rsidRPr="009302DF" w:rsidRDefault="00D440B3" w:rsidP="009302DF">
      <w:pPr>
        <w:shd w:val="clear" w:color="auto" w:fill="FFFFFF"/>
        <w:tabs>
          <w:tab w:val="left" w:pos="9781"/>
        </w:tabs>
        <w:spacing w:line="360" w:lineRule="auto"/>
        <w:ind w:firstLine="709"/>
        <w:jc w:val="both"/>
        <w:rPr>
          <w:sz w:val="28"/>
          <w:szCs w:val="28"/>
          <w:lang w:val="en-US"/>
        </w:rPr>
      </w:pPr>
      <w:r w:rsidRPr="009302DF">
        <w:rPr>
          <w:color w:val="000000"/>
          <w:sz w:val="28"/>
          <w:szCs w:val="28"/>
          <w:lang w:val="en-US"/>
        </w:rPr>
        <w:t>In a similar vein, being frugal is not just a matter of cutting costs in a downturn. It is a question of being sparing with resources at all times, of continually looking for new ways to cut costs, and of creating an atmosphere in which waste and excess are unacceptable, no matter what the market conditions. The extremes to which Wal-Mart</w:t>
      </w:r>
      <w:r w:rsidR="009E442C" w:rsidRPr="009302DF">
        <w:rPr>
          <w:color w:val="000000"/>
          <w:sz w:val="28"/>
          <w:szCs w:val="28"/>
          <w:lang w:val="en-US"/>
        </w:rPr>
        <w:t>’</w:t>
      </w:r>
      <w:r w:rsidRPr="009302DF">
        <w:rPr>
          <w:color w:val="000000"/>
          <w:sz w:val="28"/>
          <w:szCs w:val="28"/>
          <w:lang w:val="en-US"/>
        </w:rPr>
        <w:t>s managers take this—such as sharing bedrooms on business trips, and being ex</w:t>
      </w:r>
      <w:r w:rsidRPr="009302DF">
        <w:rPr>
          <w:color w:val="000000"/>
          <w:sz w:val="28"/>
          <w:szCs w:val="28"/>
          <w:lang w:val="en-US"/>
        </w:rPr>
        <w:softHyphen/>
        <w:t>pected to bring back free pens from confer</w:t>
      </w:r>
      <w:r w:rsidRPr="009302DF">
        <w:rPr>
          <w:color w:val="000000"/>
          <w:sz w:val="28"/>
          <w:szCs w:val="28"/>
          <w:lang w:val="en-US"/>
        </w:rPr>
        <w:softHyphen/>
        <w:t>ences—may be counterproductive, to the point of repelling able managers. But the enduring success of many businesses— from Andrew Carnegie</w:t>
      </w:r>
      <w:r w:rsidR="009E442C" w:rsidRPr="009302DF">
        <w:rPr>
          <w:color w:val="000000"/>
          <w:sz w:val="28"/>
          <w:szCs w:val="28"/>
          <w:lang w:val="en-US"/>
        </w:rPr>
        <w:t>’</w:t>
      </w:r>
      <w:r w:rsidRPr="009302DF">
        <w:rPr>
          <w:color w:val="000000"/>
          <w:sz w:val="28"/>
          <w:szCs w:val="28"/>
          <w:lang w:val="en-US"/>
        </w:rPr>
        <w:t>s and J.P. Morgan</w:t>
      </w:r>
      <w:r w:rsidR="009E442C" w:rsidRPr="009302DF">
        <w:rPr>
          <w:color w:val="000000"/>
          <w:sz w:val="28"/>
          <w:szCs w:val="28"/>
          <w:lang w:val="en-US"/>
        </w:rPr>
        <w:t>’</w:t>
      </w:r>
      <w:r w:rsidRPr="009302DF">
        <w:rPr>
          <w:color w:val="000000"/>
          <w:sz w:val="28"/>
          <w:szCs w:val="28"/>
          <w:lang w:val="en-US"/>
        </w:rPr>
        <w:t>s in the 1900s to Warren Buffett</w:t>
      </w:r>
      <w:r w:rsidR="009E442C" w:rsidRPr="009302DF">
        <w:rPr>
          <w:color w:val="000000"/>
          <w:sz w:val="28"/>
          <w:szCs w:val="28"/>
          <w:lang w:val="en-US"/>
        </w:rPr>
        <w:t>’</w:t>
      </w:r>
      <w:r w:rsidRPr="009302DF">
        <w:rPr>
          <w:color w:val="000000"/>
          <w:sz w:val="28"/>
          <w:szCs w:val="28"/>
          <w:lang w:val="en-US"/>
        </w:rPr>
        <w:t>s and Sam Walton</w:t>
      </w:r>
      <w:r w:rsidR="009E442C" w:rsidRPr="009302DF">
        <w:rPr>
          <w:color w:val="000000"/>
          <w:sz w:val="28"/>
          <w:szCs w:val="28"/>
          <w:lang w:val="en-US"/>
        </w:rPr>
        <w:t>’</w:t>
      </w:r>
      <w:r w:rsidRPr="009302DF">
        <w:rPr>
          <w:color w:val="000000"/>
          <w:sz w:val="28"/>
          <w:szCs w:val="28"/>
          <w:lang w:val="en-US"/>
        </w:rPr>
        <w:t>s</w:t>
      </w:r>
      <w:r w:rsidRPr="009302DF">
        <w:rPr>
          <w:color w:val="000000"/>
          <w:sz w:val="28"/>
          <w:szCs w:val="28"/>
          <w:vertAlign w:val="subscript"/>
          <w:lang w:val="en-US"/>
        </w:rPr>
        <w:t xml:space="preserve"> </w:t>
      </w:r>
      <w:r w:rsidRPr="009302DF">
        <w:rPr>
          <w:color w:val="000000"/>
          <w:sz w:val="28"/>
          <w:szCs w:val="28"/>
          <w:lang w:val="en-US"/>
        </w:rPr>
        <w:t>today-have been built on a frugality bordering on stinginess.</w:t>
      </w:r>
    </w:p>
    <w:p w:rsidR="0072120F" w:rsidRPr="00975A08" w:rsidRDefault="00975A08" w:rsidP="00975A08">
      <w:pPr>
        <w:spacing w:line="360" w:lineRule="auto"/>
        <w:ind w:left="709"/>
        <w:jc w:val="both"/>
        <w:rPr>
          <w:b/>
          <w:sz w:val="28"/>
          <w:szCs w:val="28"/>
          <w:lang w:val="en-US"/>
        </w:rPr>
      </w:pPr>
      <w:r>
        <w:rPr>
          <w:b/>
          <w:sz w:val="28"/>
          <w:szCs w:val="28"/>
          <w:lang w:val="en-US"/>
        </w:rPr>
        <w:br w:type="page"/>
      </w:r>
      <w:r w:rsidR="0072120F" w:rsidRPr="009302DF">
        <w:rPr>
          <w:b/>
          <w:bCs/>
          <w:sz w:val="28"/>
          <w:szCs w:val="28"/>
          <w:lang w:val="en-US"/>
        </w:rPr>
        <w:t>Full Dollarization</w:t>
      </w:r>
      <w:r w:rsidRPr="00975A08">
        <w:rPr>
          <w:b/>
          <w:bCs/>
          <w:sz w:val="28"/>
          <w:szCs w:val="28"/>
          <w:lang w:val="en-US"/>
        </w:rPr>
        <w:t xml:space="preserve"> </w:t>
      </w:r>
      <w:r w:rsidR="0072120F" w:rsidRPr="009302DF">
        <w:rPr>
          <w:b/>
          <w:bCs/>
          <w:iCs/>
          <w:sz w:val="28"/>
          <w:szCs w:val="28"/>
          <w:lang w:val="en-US"/>
        </w:rPr>
        <w:t xml:space="preserve">The Pros and </w:t>
      </w:r>
      <w:r w:rsidR="0072120F" w:rsidRPr="00975A08">
        <w:rPr>
          <w:b/>
          <w:bCs/>
          <w:iCs/>
          <w:sz w:val="28"/>
          <w:szCs w:val="28"/>
          <w:lang w:val="en-US"/>
        </w:rPr>
        <w:t>Cons</w:t>
      </w:r>
      <w:bookmarkStart w:id="0" w:name="1"/>
      <w:bookmarkEnd w:id="0"/>
      <w:r w:rsidRPr="00975A08">
        <w:rPr>
          <w:b/>
          <w:bCs/>
          <w:iCs/>
          <w:sz w:val="28"/>
          <w:szCs w:val="28"/>
          <w:lang w:val="en-US"/>
        </w:rPr>
        <w:t xml:space="preserve"> </w:t>
      </w:r>
      <w:r w:rsidR="0072120F" w:rsidRPr="00975A08">
        <w:rPr>
          <w:b/>
          <w:sz w:val="28"/>
          <w:szCs w:val="28"/>
          <w:lang w:val="en-US"/>
        </w:rPr>
        <w:t xml:space="preserve">The Pros and Cons of Full Dollarization </w:t>
      </w:r>
    </w:p>
    <w:p w:rsidR="00975A08" w:rsidRDefault="00975A08" w:rsidP="009302DF">
      <w:pPr>
        <w:spacing w:line="360" w:lineRule="auto"/>
        <w:ind w:firstLine="709"/>
        <w:jc w:val="both"/>
        <w:rPr>
          <w:sz w:val="28"/>
          <w:szCs w:val="28"/>
        </w:rPr>
      </w:pP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Since the end of the Bretton Woods system of fixed exchange rates nearly thirty years ago, the old dilemma facing countries of finding workable currency exchange arrangements has become more challenging, and the choices have become more varied. </w:t>
      </w:r>
    </w:p>
    <w:p w:rsidR="0072120F" w:rsidRPr="009302DF" w:rsidRDefault="0072120F" w:rsidP="009302DF">
      <w:pPr>
        <w:spacing w:line="360" w:lineRule="auto"/>
        <w:ind w:firstLine="709"/>
        <w:jc w:val="both"/>
        <w:rPr>
          <w:sz w:val="28"/>
          <w:szCs w:val="28"/>
          <w:lang w:val="en-US"/>
        </w:rPr>
      </w:pPr>
      <w:r w:rsidRPr="009302DF">
        <w:rPr>
          <w:sz w:val="28"/>
          <w:szCs w:val="28"/>
          <w:lang w:val="en-US"/>
        </w:rPr>
        <w:t>The decision about which exchange rate system to adopt has become more difficult as world trade and capital markets have become more integrated. New problems have emerged, and with them, new answers to the question of the best exchange regime to promote each country</w:t>
      </w:r>
      <w:r w:rsidR="009E442C" w:rsidRPr="009302DF">
        <w:rPr>
          <w:sz w:val="28"/>
          <w:szCs w:val="28"/>
          <w:lang w:val="en-US"/>
        </w:rPr>
        <w:t>’</w:t>
      </w:r>
      <w:r w:rsidRPr="009302DF">
        <w:rPr>
          <w:sz w:val="28"/>
          <w:szCs w:val="28"/>
          <w:lang w:val="en-US"/>
        </w:rPr>
        <w:t xml:space="preserve">s development objectives. The newest of these solutions is full dollarization, under which a country officially abandons its own currency and adopts a more stable currency of another country—most commonly the U.S. dollar—as its legal tender.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From the perspective of any hard currency country, full dollarization may appear more radical than it is: use of the U. S. dollar or another major currency is pervasive to one degree or another in most developing countries, particularly in financial contracts (see Box 1, </w:t>
      </w:r>
      <w:r w:rsidR="009E442C" w:rsidRPr="009302DF">
        <w:rPr>
          <w:sz w:val="28"/>
          <w:szCs w:val="28"/>
          <w:lang w:val="en-US"/>
        </w:rPr>
        <w:t>“</w:t>
      </w:r>
      <w:r w:rsidRPr="009302DF">
        <w:rPr>
          <w:sz w:val="28"/>
          <w:szCs w:val="28"/>
          <w:lang w:val="en-US"/>
        </w:rPr>
        <w:t>What Is Dollarization?</w:t>
      </w:r>
      <w:r w:rsidR="009E442C" w:rsidRPr="009302DF">
        <w:rPr>
          <w:sz w:val="28"/>
          <w:szCs w:val="28"/>
          <w:lang w:val="en-US"/>
        </w:rPr>
        <w:t>”</w:t>
      </w:r>
      <w:r w:rsidRPr="009302DF">
        <w:rPr>
          <w:sz w:val="28"/>
          <w:szCs w:val="28"/>
          <w:lang w:val="en-US"/>
        </w:rPr>
        <w:t xml:space="preserve">). Full dollarization means taking the next step, from informal, limited dollarization to full, official use of the foreign currency in all transactions. </w:t>
      </w:r>
    </w:p>
    <w:p w:rsidR="0072120F" w:rsidRPr="009302DF" w:rsidRDefault="00460ACE" w:rsidP="009302DF">
      <w:pPr>
        <w:spacing w:line="360" w:lineRule="auto"/>
        <w:ind w:firstLine="709"/>
        <w:jc w:val="both"/>
        <w:rPr>
          <w:sz w:val="28"/>
          <w:szCs w:val="28"/>
          <w:lang w:val="en-US"/>
        </w:rPr>
      </w:pPr>
      <w:r>
        <w:rPr>
          <w:sz w:val="28"/>
          <w:szCs w:val="28"/>
          <w:lang w:val="en-US"/>
        </w:rPr>
        <w:t xml:space="preserve"> </w:t>
      </w:r>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Box 1. What Is Dollarization?</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This pamphlet focuses on </w:t>
      </w:r>
      <w:r w:rsidRPr="009302DF">
        <w:rPr>
          <w:iCs/>
          <w:sz w:val="28"/>
          <w:szCs w:val="28"/>
          <w:lang w:val="en-US"/>
        </w:rPr>
        <w:t xml:space="preserve">full dollarization, </w:t>
      </w:r>
      <w:r w:rsidRPr="009302DF">
        <w:rPr>
          <w:sz w:val="28"/>
          <w:szCs w:val="28"/>
          <w:lang w:val="en-US"/>
        </w:rPr>
        <w:t xml:space="preserve">or one country officially adopting the currency of another for all financial transactions, except perhaps the need for coins. In considering this choice of exchange regime, two points are important to keep in mind: </w:t>
      </w:r>
    </w:p>
    <w:p w:rsidR="0072120F" w:rsidRPr="009302DF" w:rsidRDefault="0072120F" w:rsidP="009302DF">
      <w:pPr>
        <w:widowControl/>
        <w:numPr>
          <w:ilvl w:val="0"/>
          <w:numId w:val="9"/>
        </w:numPr>
        <w:autoSpaceDE/>
        <w:autoSpaceDN/>
        <w:adjustRightInd/>
        <w:spacing w:line="360" w:lineRule="auto"/>
        <w:ind w:left="0" w:firstLine="709"/>
        <w:jc w:val="both"/>
        <w:rPr>
          <w:sz w:val="28"/>
          <w:szCs w:val="28"/>
          <w:lang w:val="en-US"/>
        </w:rPr>
      </w:pPr>
      <w:r w:rsidRPr="009302DF">
        <w:rPr>
          <w:sz w:val="28"/>
          <w:szCs w:val="28"/>
          <w:lang w:val="en-US"/>
        </w:rPr>
        <w:t xml:space="preserve">The term </w:t>
      </w:r>
      <w:r w:rsidRPr="009302DF">
        <w:rPr>
          <w:iCs/>
          <w:sz w:val="28"/>
          <w:szCs w:val="28"/>
          <w:lang w:val="en-US"/>
        </w:rPr>
        <w:t xml:space="preserve">dollarization </w:t>
      </w:r>
      <w:r w:rsidRPr="009302DF">
        <w:rPr>
          <w:sz w:val="28"/>
          <w:szCs w:val="28"/>
          <w:lang w:val="en-US"/>
        </w:rPr>
        <w:t xml:space="preserve">is shorthand for the use of any foreign currency by another country. The issues it raises are identical for the other countries in the region using the South African </w:t>
      </w:r>
      <w:r w:rsidRPr="009302DF">
        <w:rPr>
          <w:iCs/>
          <w:sz w:val="28"/>
          <w:szCs w:val="28"/>
          <w:lang w:val="en-US"/>
        </w:rPr>
        <w:t>rand</w:t>
      </w:r>
      <w:r w:rsidRPr="009302DF">
        <w:rPr>
          <w:sz w:val="28"/>
          <w:szCs w:val="28"/>
          <w:lang w:val="en-US"/>
        </w:rPr>
        <w:t xml:space="preserve">, for example, and they would be for any country of, say, Eastern Europe, considering eventually adopting the </w:t>
      </w:r>
      <w:r w:rsidRPr="009302DF">
        <w:rPr>
          <w:iCs/>
          <w:sz w:val="28"/>
          <w:szCs w:val="28"/>
          <w:lang w:val="en-US"/>
        </w:rPr>
        <w:t>euro.</w:t>
      </w:r>
      <w:r w:rsidRPr="009302DF">
        <w:rPr>
          <w:sz w:val="28"/>
          <w:szCs w:val="28"/>
          <w:lang w:val="en-US"/>
        </w:rPr>
        <w:t xml:space="preserve"> </w:t>
      </w:r>
    </w:p>
    <w:p w:rsidR="0072120F" w:rsidRPr="009302DF" w:rsidRDefault="0072120F" w:rsidP="009302DF">
      <w:pPr>
        <w:widowControl/>
        <w:numPr>
          <w:ilvl w:val="0"/>
          <w:numId w:val="9"/>
        </w:numPr>
        <w:autoSpaceDE/>
        <w:autoSpaceDN/>
        <w:adjustRightInd/>
        <w:spacing w:line="360" w:lineRule="auto"/>
        <w:ind w:left="0" w:firstLine="709"/>
        <w:jc w:val="both"/>
        <w:rPr>
          <w:sz w:val="28"/>
          <w:szCs w:val="28"/>
          <w:lang w:val="en-US"/>
        </w:rPr>
      </w:pPr>
      <w:r w:rsidRPr="009302DF">
        <w:rPr>
          <w:sz w:val="28"/>
          <w:szCs w:val="28"/>
          <w:lang w:val="en-US"/>
        </w:rPr>
        <w:t xml:space="preserve">Most developing countries—as well as transitional economies just adopting market mechanisms—already have a limited, unofficial form of dollarization. To a greater or lesser degree, their residents already hold foreign currency and foreign currency-denominated deposits at domestic banks. In high inflation countries, dollars or some other hard currency may be in widespread use in daily transactions, alongside the local currency.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Such informal dollarization is a response to economic instability and high inflation, and the desire of residents to diversify and protect their assets from the risks of devaluation of their own currencies. It is useful to distinguish between two motives for the demand for foreign currency assets: </w:t>
      </w:r>
      <w:r w:rsidRPr="009302DF">
        <w:rPr>
          <w:iCs/>
          <w:sz w:val="28"/>
          <w:szCs w:val="28"/>
          <w:lang w:val="en-US"/>
        </w:rPr>
        <w:t>currency substitution</w:t>
      </w:r>
      <w:r w:rsidRPr="009302DF">
        <w:rPr>
          <w:sz w:val="28"/>
          <w:szCs w:val="28"/>
          <w:lang w:val="en-US"/>
        </w:rPr>
        <w:t xml:space="preserve"> and </w:t>
      </w:r>
      <w:r w:rsidRPr="009302DF">
        <w:rPr>
          <w:iCs/>
          <w:sz w:val="28"/>
          <w:szCs w:val="28"/>
          <w:lang w:val="en-US"/>
        </w:rPr>
        <w:t>asset substitution</w:t>
      </w:r>
      <w:r w:rsidRPr="009302DF">
        <w:rPr>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In </w:t>
      </w:r>
      <w:r w:rsidRPr="009302DF">
        <w:rPr>
          <w:iCs/>
          <w:sz w:val="28"/>
          <w:szCs w:val="28"/>
          <w:lang w:val="en-US"/>
        </w:rPr>
        <w:t>currency substitution</w:t>
      </w:r>
      <w:r w:rsidRPr="009302DF">
        <w:rPr>
          <w:sz w:val="28"/>
          <w:szCs w:val="28"/>
          <w:lang w:val="en-US"/>
        </w:rPr>
        <w:t xml:space="preserve"> foreign assets are used as money, essentially as means of payment and unit of account, and it typically arises under conditions of high inflation or hyperinflation when the high cost of using domestic currency for transactions prompts the public to look for available alternatives. Once the use of foreign currency in transactions becomes accepted, it may not be rapidly abandoned. Remarkably, the increase in dollarization in some Latin American and Asian countries has continued and accelerated in recent years even following successful stabilization. </w:t>
      </w:r>
    </w:p>
    <w:p w:rsidR="0072120F" w:rsidRPr="009302DF" w:rsidRDefault="0072120F" w:rsidP="009302DF">
      <w:pPr>
        <w:spacing w:line="360" w:lineRule="auto"/>
        <w:ind w:firstLine="709"/>
        <w:jc w:val="both"/>
        <w:rPr>
          <w:sz w:val="28"/>
          <w:szCs w:val="28"/>
          <w:lang w:val="en-US"/>
        </w:rPr>
      </w:pPr>
      <w:r w:rsidRPr="009302DF">
        <w:rPr>
          <w:iCs/>
          <w:sz w:val="28"/>
          <w:szCs w:val="28"/>
          <w:lang w:val="en-US"/>
        </w:rPr>
        <w:t>Asset substitution</w:t>
      </w:r>
      <w:r w:rsidRPr="009302DF">
        <w:rPr>
          <w:sz w:val="28"/>
          <w:szCs w:val="28"/>
          <w:lang w:val="en-US"/>
        </w:rPr>
        <w:t xml:space="preserve"> results from risk and return considerations about domestic and foreign assets. Historically, foreign currency-denominated assets have provided the opportunity of insuring against macroeconomic risks, such as price instability and prolonged depressions in many developing countries. Even under conditions of current stability, foreign currency-denominated assets may still serve this purpose if residents believe there is even a small chance of inflationary relapse.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Important differences exist between informal and full dollarization, presenting transitional problems for governments considering it. All government and private debt under full dollarization is denominated in dollars, and both public and private accounts must be converted to dollars. To make the conversion, countries must set the rate at which old debts, contracts, and financial assets will be converted to dollars.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Finally, the stability promised by dollarization is itself relative, given that the U.S. dollar—or any other hard currency chosen for use by another country—will fluctuate in value against other widely-traded currencies. During the post-Bretton Woods period, these swings have sometimes been large. </w:t>
      </w:r>
    </w:p>
    <w:p w:rsidR="00975A08" w:rsidRDefault="00975A08" w:rsidP="009302DF">
      <w:pPr>
        <w:spacing w:line="360" w:lineRule="auto"/>
        <w:ind w:firstLine="709"/>
        <w:jc w:val="both"/>
        <w:rPr>
          <w:b/>
          <w:bCs/>
          <w:sz w:val="28"/>
          <w:szCs w:val="28"/>
        </w:rPr>
      </w:pPr>
      <w:bookmarkStart w:id="1" w:name="2"/>
      <w:bookmarkEnd w:id="1"/>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Questions About Pegs</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Can these advantages offset the costs of a country giving up its own currency? The answers are complex, and in the end turn on each country</w:t>
      </w:r>
      <w:r w:rsidR="009E442C" w:rsidRPr="009302DF">
        <w:rPr>
          <w:sz w:val="28"/>
          <w:szCs w:val="28"/>
          <w:lang w:val="en-US"/>
        </w:rPr>
        <w:t>’</w:t>
      </w:r>
      <w:r w:rsidRPr="009302DF">
        <w:rPr>
          <w:sz w:val="28"/>
          <w:szCs w:val="28"/>
          <w:lang w:val="en-US"/>
        </w:rPr>
        <w:t xml:space="preserve">s specific circumstances. But more and more countries are seriously considering full dollarization as they deal with the changes in the world economy, particularly over the past 20 years.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During the inflation-plagued 1980s, much of the debate over exchange regimes for developing countries centered on the role of exchange rate </w:t>
      </w:r>
      <w:r w:rsidR="009E442C" w:rsidRPr="009302DF">
        <w:rPr>
          <w:sz w:val="28"/>
          <w:szCs w:val="28"/>
          <w:lang w:val="en-US"/>
        </w:rPr>
        <w:t>“</w:t>
      </w:r>
      <w:r w:rsidRPr="009302DF">
        <w:rPr>
          <w:sz w:val="28"/>
          <w:szCs w:val="28"/>
          <w:lang w:val="en-US"/>
        </w:rPr>
        <w:t>pegs</w:t>
      </w:r>
      <w:r w:rsidR="009E442C" w:rsidRPr="009302DF">
        <w:rPr>
          <w:sz w:val="28"/>
          <w:szCs w:val="28"/>
          <w:lang w:val="en-US"/>
        </w:rPr>
        <w:t>”</w:t>
      </w:r>
      <w:r w:rsidRPr="009302DF">
        <w:rPr>
          <w:sz w:val="28"/>
          <w:szCs w:val="28"/>
          <w:lang w:val="en-US"/>
        </w:rPr>
        <w:t xml:space="preserve">. Countries generally pick from a range of possibilities, including tying their currencies to baskets of other currencies (such as those of their trading partners), indexing their currencies in some way to their own inflation rates, or even banding together in groups, as many French-speaking African nations have through currency unions tied to the French franc.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In the 1990s, global inflation abated and capital mobility and the scale of capital flows increased sharply. While countries welcomed the investment flows, they faced a new threat, as speculative attacks rose in frequency and severity against currencies that capital markets viewed as vulnerable to devaluation.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Generally, the victims of these currency crises were maintaining some sort of pegged exchange rate regime. Consequently, the belief began to emerge that in a world of high capital mobility, exchange rate pegs might themselves attract speculative attacks and that only extreme choices, such as a free float or a currency board were viable. The currency board regime, under which the domestic currency is fully backed by international reserves, is the strongest form of pegged exchange rate option.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Advocates of full dollarization attack both of these choices. Free floats, they argue, are not viable for many developing countries because they risk excessive exchange rate volatility. So far, only the largest developing economies, with relatively advanced financial systems, such as Korea, Brazil, and Mexico, have attempted floating. While experience is limited, these experiments have worked thus far without major disruption. </w:t>
      </w:r>
    </w:p>
    <w:p w:rsidR="0072120F" w:rsidRPr="009302DF" w:rsidRDefault="0072120F" w:rsidP="009302DF">
      <w:pPr>
        <w:spacing w:line="360" w:lineRule="auto"/>
        <w:ind w:firstLine="709"/>
        <w:jc w:val="both"/>
        <w:rPr>
          <w:sz w:val="28"/>
          <w:szCs w:val="28"/>
          <w:lang w:val="en-US"/>
        </w:rPr>
      </w:pPr>
      <w:r w:rsidRPr="009302DF">
        <w:rPr>
          <w:sz w:val="28"/>
          <w:szCs w:val="28"/>
          <w:lang w:val="en-US"/>
        </w:rPr>
        <w:t>Meanwhile, currency boards have fallen prey to costly speculative attacks. Argentina and Hong Kong SAR</w:t>
      </w:r>
      <w:r w:rsidRPr="004D0839">
        <w:rPr>
          <w:sz w:val="28"/>
          <w:szCs w:val="28"/>
          <w:vertAlign w:val="superscript"/>
          <w:lang w:val="en-US"/>
        </w:rPr>
        <w:t>1</w:t>
      </w:r>
      <w:r w:rsidRPr="009302DF">
        <w:rPr>
          <w:sz w:val="28"/>
          <w:szCs w:val="28"/>
          <w:lang w:val="en-US"/>
        </w:rPr>
        <w:t xml:space="preserve">, using currency boards successfully, nonetheless suffered sharp increases in interest rates and recessions in recent years as speculative attacks spread to them from other countries. </w:t>
      </w:r>
    </w:p>
    <w:p w:rsidR="00975A08" w:rsidRDefault="00975A08" w:rsidP="009302DF">
      <w:pPr>
        <w:spacing w:line="360" w:lineRule="auto"/>
        <w:ind w:firstLine="709"/>
        <w:jc w:val="both"/>
        <w:rPr>
          <w:b/>
          <w:bCs/>
          <w:sz w:val="28"/>
          <w:szCs w:val="28"/>
        </w:rPr>
      </w:pPr>
      <w:bookmarkStart w:id="2" w:name="3"/>
      <w:bookmarkEnd w:id="2"/>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The Appeal of Dollarization</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Against this background, then-president Carlos Menem of Argentina suggested in 1999 that Argentina adopt the U.S. dollar as the ultimate solution to its long history of difficulties with monetary and exchange rate policy. In January 2000, Ecuador, in the context of a deep economic and political crisis, adopted the U.S. dollar as its legal tender.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Prominent economists have begun to argue that essentially all developing countries should dollarize, and some industrial countries have even been urged to consider it. Partly prompted by the example of European countries giving up their currencies for the euro, some have suggested that Canada should adopt the U.S. dollar as the North American Free Trade Agreement (NAFTA) evolves.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Weighing the pros and cons of full dollarization is complicated by the virtual absence of historical experiences. Panama is the only sizable country with a history of using a foreign currency—the U. S. dollar—as legal tender, and it is fairly small, and has very close historical, political, and economic links to the United States. Even if there were more country experiences to assess, they would have to be over longer periods than is usual for evaluating monetary and exchange rate options. That is because dollarization is nearly permanent, and some of its benefits can be gained only in the long run.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This analysis of full dollarization compares it to its nearest competitor, the currency board. This comparison captures the main implications of dollarization and how its effects differ from those of simply adopting a very firm peg. Furthermore, if the costs and benefits of a currency board turn out to be at least equivalent to dollarization, a currency board would be a simpler and preferable alternative for a country seeking a firmly pegged exchange regime. </w:t>
      </w:r>
    </w:p>
    <w:p w:rsidR="0072120F" w:rsidRPr="009302DF" w:rsidRDefault="0072120F" w:rsidP="009302DF">
      <w:pPr>
        <w:spacing w:line="360" w:lineRule="auto"/>
        <w:ind w:firstLine="709"/>
        <w:jc w:val="both"/>
        <w:rPr>
          <w:sz w:val="28"/>
          <w:szCs w:val="28"/>
          <w:lang w:val="en-US"/>
        </w:rPr>
      </w:pPr>
      <w:r w:rsidRPr="009302DF">
        <w:rPr>
          <w:sz w:val="28"/>
          <w:szCs w:val="28"/>
          <w:lang w:val="en-US"/>
        </w:rPr>
        <w:t>The differences between currency boards and dollarization are few, but important. Dollarization</w:t>
      </w:r>
      <w:r w:rsidR="009E442C" w:rsidRPr="009302DF">
        <w:rPr>
          <w:sz w:val="28"/>
          <w:szCs w:val="28"/>
          <w:lang w:val="en-US"/>
        </w:rPr>
        <w:t>’</w:t>
      </w:r>
      <w:r w:rsidRPr="009302DF">
        <w:rPr>
          <w:sz w:val="28"/>
          <w:szCs w:val="28"/>
          <w:lang w:val="en-US"/>
        </w:rPr>
        <w:t xml:space="preserve">s key distinguishing feature is that it is permanent, or nearly so. Reversing dollarization is much more difficult than modifying or abandoning a currency board arrangement. In fact, the largest benefits claimed from dollarization derive from the credibility it carries precisely </w:t>
      </w:r>
      <w:r w:rsidRPr="009302DF">
        <w:rPr>
          <w:iCs/>
          <w:sz w:val="28"/>
          <w:szCs w:val="28"/>
          <w:lang w:val="en-US"/>
        </w:rPr>
        <w:t>because</w:t>
      </w:r>
      <w:r w:rsidRPr="009302DF">
        <w:rPr>
          <w:sz w:val="28"/>
          <w:szCs w:val="28"/>
          <w:lang w:val="en-US"/>
        </w:rPr>
        <w:t xml:space="preserve"> it is nearly irreversible. And yet for some countries under particular circumstances, the irreversibility could come at a very high cost.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 government adopting full dollarization gives up the revenue from the loss of seigniorage (see Box 2, What Is Seigniorage?), whereas a currency board country does not. But a dollarizing country, by completely eliminating the risk of currency devaluation, gains lower interest rates on foreign borrowing.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The analysis below examines these issues in more detail. Quantifying the potential savings from lower interest rates turns out to be more complex than it first appears, but the cost of seigniorage loss can be roughly estimated. Important effects on economic stability and global financial integration resist quantification. Giving up any possibility of devaluation is costly for some countries, negligible for others. And all must consider the implications of a reduced national role in providing lender of last resort facilities and backing for their banking systems.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Is dollarization, then, a better exchange rate regime, especially for developing countries? The answer for each country depends ultimately on its own unique characteristics, but a closer look at the pros and cons of dollarization offers some general guidance. </w:t>
      </w:r>
    </w:p>
    <w:p w:rsidR="0072120F" w:rsidRPr="009302DF" w:rsidRDefault="00460ACE" w:rsidP="009302DF">
      <w:pPr>
        <w:spacing w:line="360" w:lineRule="auto"/>
        <w:ind w:firstLine="709"/>
        <w:jc w:val="both"/>
        <w:rPr>
          <w:sz w:val="28"/>
          <w:szCs w:val="28"/>
          <w:lang w:val="en-US"/>
        </w:rPr>
      </w:pPr>
      <w:r>
        <w:rPr>
          <w:sz w:val="28"/>
          <w:szCs w:val="28"/>
          <w:lang w:val="en-US"/>
        </w:rPr>
        <w:t xml:space="preserve"> </w:t>
      </w:r>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Box 2. What Is Seigniorage?</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The ancient concept of seigniorage as a government</w:t>
      </w:r>
      <w:r w:rsidR="009E442C" w:rsidRPr="009302DF">
        <w:rPr>
          <w:sz w:val="28"/>
          <w:szCs w:val="28"/>
          <w:lang w:val="en-US"/>
        </w:rPr>
        <w:t>’</w:t>
      </w:r>
      <w:r w:rsidRPr="009302DF">
        <w:rPr>
          <w:sz w:val="28"/>
          <w:szCs w:val="28"/>
          <w:lang w:val="en-US"/>
        </w:rPr>
        <w:t xml:space="preserve">s profit from issuing coinage that costs less to mint than its face value is essentially the same with paper currencies: abstracting from the minor cost of printing paper money, seigniorage is simply the increase in the volume of domestic currency.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Currency can be thought of as non-interest bearing debt, and the ability to issue it as a source of revenue for the monetary authorities. In addition, reserve requirements on banks may also be non-interest bearing (or be remunerated well below market rates levels) and thus contribute to seigniorage. Thus, the annual flow of seigniorage is frequently measured as the increase in base money (the sum of currency plus bank reserves).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As counterpart of the issuance of currency, the central bank acquires assets that do pay interest, such as foreign currency reserves, government securities, and loans to private banks. In a currency board system, for example, the central bank must acquire foreign reserves in an amount equal to the domestic currency issue. As a result of issuing non-interest bearing debt (currency) and holding interest-earning assets (foreign reserves, etc.) the central bank earns a </w:t>
      </w:r>
      <w:r w:rsidRPr="009302DF">
        <w:rPr>
          <w:iCs/>
          <w:sz w:val="28"/>
          <w:szCs w:val="28"/>
          <w:lang w:val="en-US"/>
        </w:rPr>
        <w:t>gross</w:t>
      </w:r>
      <w:r w:rsidRPr="009302DF">
        <w:rPr>
          <w:sz w:val="28"/>
          <w:szCs w:val="28"/>
          <w:lang w:val="en-US"/>
        </w:rPr>
        <w:t xml:space="preserve"> profit, which is often also called seigniorage by central banks. </w:t>
      </w:r>
    </w:p>
    <w:p w:rsidR="00975A08" w:rsidRDefault="00975A08" w:rsidP="009302DF">
      <w:pPr>
        <w:spacing w:line="360" w:lineRule="auto"/>
        <w:ind w:firstLine="709"/>
        <w:jc w:val="both"/>
        <w:rPr>
          <w:b/>
          <w:bCs/>
          <w:sz w:val="28"/>
          <w:szCs w:val="28"/>
        </w:rPr>
      </w:pPr>
      <w:bookmarkStart w:id="3" w:name="4"/>
      <w:bookmarkEnd w:id="3"/>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The Risk Premium</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An immediate benefit from eliminating the risk of devaluation is reducing the country risk premium on foreign borrowing and obtaining lower interest rates for the government and private investors. Lower interest rates and more stability in international capital movements cut the cost of servicing the public debt, and encourage higher investment and economic growth. </w:t>
      </w:r>
    </w:p>
    <w:p w:rsidR="0072120F" w:rsidRPr="009302DF" w:rsidRDefault="0072120F" w:rsidP="009302DF">
      <w:pPr>
        <w:spacing w:line="360" w:lineRule="auto"/>
        <w:ind w:firstLine="709"/>
        <w:jc w:val="both"/>
        <w:rPr>
          <w:sz w:val="28"/>
          <w:szCs w:val="28"/>
          <w:lang w:val="en-US"/>
        </w:rPr>
      </w:pPr>
      <w:r w:rsidRPr="009302DF">
        <w:rPr>
          <w:sz w:val="28"/>
          <w:szCs w:val="28"/>
          <w:lang w:val="en-US"/>
        </w:rPr>
        <w:t>The magnitude of this potential gain is hard to measure. Argentina, now using a currency board under which the peso rate is fixed at a ratio of one-to-one to the U.S. dollar, provides a good example of the difficulties. There, a higher interest rate for borrowing in pesos than for U. S. dollars persists as evidence that lenders see a risk that the exchange rate peg will be abandoned. Yet interest rates on dollar-denominated Argentine government and private securities also exceed those on industrial countries</w:t>
      </w:r>
      <w:r w:rsidR="009E442C" w:rsidRPr="009302DF">
        <w:rPr>
          <w:sz w:val="28"/>
          <w:szCs w:val="28"/>
          <w:lang w:val="en-US"/>
        </w:rPr>
        <w:t>’</w:t>
      </w:r>
      <w:r w:rsidRPr="009302DF">
        <w:rPr>
          <w:sz w:val="28"/>
          <w:szCs w:val="28"/>
          <w:lang w:val="en-US"/>
        </w:rPr>
        <w:t xml:space="preserve"> debt, reflecting a risk of default by the country, or sovereign risk, on those securities. </w:t>
      </w:r>
    </w:p>
    <w:p w:rsidR="0072120F" w:rsidRPr="009302DF" w:rsidRDefault="0072120F" w:rsidP="009302DF">
      <w:pPr>
        <w:spacing w:line="360" w:lineRule="auto"/>
        <w:ind w:firstLine="709"/>
        <w:jc w:val="both"/>
        <w:rPr>
          <w:sz w:val="28"/>
          <w:szCs w:val="28"/>
          <w:lang w:val="en-US"/>
        </w:rPr>
      </w:pPr>
      <w:r w:rsidRPr="009302DF">
        <w:rPr>
          <w:sz w:val="28"/>
          <w:szCs w:val="28"/>
          <w:lang w:val="en-US"/>
        </w:rPr>
        <w:t>With dollarization, the interest premium owing to devaluation risk would disappear, but the premium for sovereign risk would not. Since government and the private sector can choose to borrow in foreign or domestic currency in Argentina</w:t>
      </w:r>
      <w:r w:rsidR="009E442C" w:rsidRPr="009302DF">
        <w:rPr>
          <w:sz w:val="28"/>
          <w:szCs w:val="28"/>
          <w:lang w:val="en-US"/>
        </w:rPr>
        <w:t>’</w:t>
      </w:r>
      <w:r w:rsidRPr="009302DF">
        <w:rPr>
          <w:sz w:val="28"/>
          <w:szCs w:val="28"/>
          <w:lang w:val="en-US"/>
        </w:rPr>
        <w:t xml:space="preserve">s heavily dollarized economy, they can already eliminate the cost of devaluation risk by borrowing in dollars. The key question, then, is: would full dollarization, by eliminating currency risk, substantially reduce the default risk premium on dollar-denominated debt? </w:t>
      </w:r>
    </w:p>
    <w:p w:rsidR="0072120F" w:rsidRPr="009302DF" w:rsidRDefault="0072120F" w:rsidP="009302DF">
      <w:pPr>
        <w:spacing w:line="360" w:lineRule="auto"/>
        <w:ind w:firstLine="709"/>
        <w:jc w:val="both"/>
        <w:rPr>
          <w:sz w:val="28"/>
          <w:szCs w:val="28"/>
          <w:lang w:val="en-US"/>
        </w:rPr>
      </w:pPr>
      <w:r w:rsidRPr="009302DF">
        <w:rPr>
          <w:sz w:val="28"/>
          <w:szCs w:val="28"/>
          <w:lang w:val="en-US"/>
        </w:rPr>
        <w:t>Examining yields on bonds with different features can help disentangle how markets perceive sovereign, or default, risk as distinct from devaluation risk. Sovereign risk can be measured by the spread on dollar-denominated Argentine government bonds over U. S. Treasuries. This spread has tended to come down with time, but has still averaged 3.3 percentage points during 1997</w:t>
      </w:r>
      <w:r w:rsidRPr="009302DF">
        <w:rPr>
          <w:sz w:val="28"/>
          <w:szCs w:val="28"/>
          <w:lang w:val="en-US"/>
        </w:rPr>
        <w:softHyphen/>
        <w:t xml:space="preserve">98. Devaluation risk can be measured by the spread between peso- and dollar-denominated Eurobonds, which averaged 2.5 percent over the same period.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Arguments exist on both sides of the question of how much of the sovereign, or default, risk to attribute to devaluation risk. Although sovereign risk and devaluation risk move closely together, this does not establish a causal link from one to the other. In fact, it is plausible that most of both dollar and peso spreads are explained by common factors. For example, a global </w:t>
      </w:r>
      <w:r w:rsidR="009E442C" w:rsidRPr="009302DF">
        <w:rPr>
          <w:sz w:val="28"/>
          <w:szCs w:val="28"/>
          <w:lang w:val="en-US"/>
        </w:rPr>
        <w:t>“</w:t>
      </w:r>
      <w:r w:rsidRPr="009302DF">
        <w:rPr>
          <w:sz w:val="28"/>
          <w:szCs w:val="28"/>
          <w:lang w:val="en-US"/>
        </w:rPr>
        <w:t>flight to quality</w:t>
      </w:r>
      <w:r w:rsidR="009E442C" w:rsidRPr="009302DF">
        <w:rPr>
          <w:sz w:val="28"/>
          <w:szCs w:val="28"/>
          <w:lang w:val="en-US"/>
        </w:rPr>
        <w:t>”</w:t>
      </w:r>
      <w:r w:rsidRPr="009302DF">
        <w:rPr>
          <w:sz w:val="28"/>
          <w:szCs w:val="28"/>
          <w:lang w:val="en-US"/>
        </w:rPr>
        <w:t xml:space="preserve"> would raise both the measured risk of default and risk of devaluation. In this case, dollarization would not help reduce dollar spreads very much. </w:t>
      </w:r>
    </w:p>
    <w:p w:rsidR="0072120F" w:rsidRPr="009302DF" w:rsidRDefault="0072120F" w:rsidP="009302DF">
      <w:pPr>
        <w:spacing w:line="360" w:lineRule="auto"/>
        <w:ind w:firstLine="709"/>
        <w:jc w:val="both"/>
        <w:rPr>
          <w:sz w:val="28"/>
          <w:szCs w:val="28"/>
          <w:lang w:val="en-US"/>
        </w:rPr>
      </w:pPr>
      <w:r w:rsidRPr="009302DF">
        <w:rPr>
          <w:sz w:val="28"/>
          <w:szCs w:val="28"/>
          <w:lang w:val="en-US"/>
        </w:rPr>
        <w:t>In fully dollarized Panama, for instance, the absence of currency risk does not insulate the country from swings in market sentiment toward emerging markets generally. Moreover, since movements in Panama</w:t>
      </w:r>
      <w:r w:rsidR="009E442C" w:rsidRPr="009302DF">
        <w:rPr>
          <w:sz w:val="28"/>
          <w:szCs w:val="28"/>
          <w:lang w:val="en-US"/>
        </w:rPr>
        <w:t>’</w:t>
      </w:r>
      <w:r w:rsidRPr="009302DF">
        <w:rPr>
          <w:sz w:val="28"/>
          <w:szCs w:val="28"/>
          <w:lang w:val="en-US"/>
        </w:rPr>
        <w:t>s spreads cannot reflect devaluation risk, the implication is that at least a part of Argentina</w:t>
      </w:r>
      <w:r w:rsidR="009E442C" w:rsidRPr="009302DF">
        <w:rPr>
          <w:sz w:val="28"/>
          <w:szCs w:val="28"/>
          <w:lang w:val="en-US"/>
        </w:rPr>
        <w:t>’</w:t>
      </w:r>
      <w:r w:rsidRPr="009302DF">
        <w:rPr>
          <w:sz w:val="28"/>
          <w:szCs w:val="28"/>
          <w:lang w:val="en-US"/>
        </w:rPr>
        <w:t xml:space="preserve">s spread also cannot be explained by currency risk alone. </w:t>
      </w:r>
    </w:p>
    <w:p w:rsidR="0072120F" w:rsidRPr="009302DF" w:rsidRDefault="0072120F" w:rsidP="009302DF">
      <w:pPr>
        <w:spacing w:line="360" w:lineRule="auto"/>
        <w:ind w:firstLine="709"/>
        <w:jc w:val="both"/>
        <w:rPr>
          <w:sz w:val="28"/>
          <w:szCs w:val="28"/>
          <w:lang w:val="en-US"/>
        </w:rPr>
      </w:pPr>
      <w:r w:rsidRPr="009302DF">
        <w:rPr>
          <w:sz w:val="28"/>
          <w:szCs w:val="28"/>
          <w:lang w:val="en-US"/>
        </w:rPr>
        <w:t>Devaluation risk might increase sovereign risk for several reasons. For example, governments acting to avoid currency crises may be increasing the risk of default. Mexico did this in 1994 by issuing too many dollar-denominated bonds or dollar-indexed bonds in its defense of the peso. Or a government may impose capital controls, causing other debtors to default on dollar-denominated debt, as Russia did in 1998, blocking private debtors</w:t>
      </w:r>
      <w:r w:rsidR="009E442C" w:rsidRPr="009302DF">
        <w:rPr>
          <w:sz w:val="28"/>
          <w:szCs w:val="28"/>
          <w:lang w:val="en-US"/>
        </w:rPr>
        <w:t>’</w:t>
      </w:r>
      <w:r w:rsidRPr="009302DF">
        <w:rPr>
          <w:sz w:val="28"/>
          <w:szCs w:val="28"/>
          <w:lang w:val="en-US"/>
        </w:rPr>
        <w:t xml:space="preserve"> access to foreign currency, and preventing them from servicing their foreign debt obligations. Conversely, devaluation may reduce default risk by improving the domestic economy and the fiscal position, as it has in the European Monetary System. Even devaluations that initially slow the economy may improve longer-term prospects and thus reduce the risk of sovereign default.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Only by analyzing historical interest rate data for individual countries is it possible to get a sense of the magnitude of the reduction in the risk premium in the event of dollarization, inferring what markets assess as the probability of default on foreign debt in the absence of currency crisis risk. </w:t>
      </w:r>
    </w:p>
    <w:p w:rsidR="00975A08" w:rsidRDefault="00975A08" w:rsidP="009302DF">
      <w:pPr>
        <w:spacing w:line="360" w:lineRule="auto"/>
        <w:ind w:firstLine="709"/>
        <w:jc w:val="both"/>
        <w:rPr>
          <w:b/>
          <w:bCs/>
          <w:sz w:val="28"/>
          <w:szCs w:val="28"/>
        </w:rPr>
      </w:pPr>
      <w:bookmarkStart w:id="4" w:name="5"/>
      <w:bookmarkEnd w:id="4"/>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Seigniorage</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 country adopting a foreign currency as legal tender sacrifices its seigniorage, the profits accruing to the monetary authority from its right to issue currency. The immediate cost of this issuance can be significant, and it continues on an annual basis thereafter.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Dollarization involves two kinds of seigniorage loss. The first is the immediate </w:t>
      </w:r>
      <w:r w:rsidR="009E442C" w:rsidRPr="009302DF">
        <w:rPr>
          <w:sz w:val="28"/>
          <w:szCs w:val="28"/>
          <w:lang w:val="en-US"/>
        </w:rPr>
        <w:t>“</w:t>
      </w:r>
      <w:r w:rsidRPr="009302DF">
        <w:rPr>
          <w:sz w:val="28"/>
          <w:szCs w:val="28"/>
          <w:lang w:val="en-US"/>
        </w:rPr>
        <w:t>stock</w:t>
      </w:r>
      <w:r w:rsidR="009E442C" w:rsidRPr="009302DF">
        <w:rPr>
          <w:sz w:val="28"/>
          <w:szCs w:val="28"/>
          <w:lang w:val="en-US"/>
        </w:rPr>
        <w:t>”</w:t>
      </w:r>
      <w:r w:rsidRPr="009302DF">
        <w:rPr>
          <w:sz w:val="28"/>
          <w:szCs w:val="28"/>
          <w:lang w:val="en-US"/>
        </w:rPr>
        <w:t xml:space="preserve"> cost: as the dollar is introduced and the domestic currency withdrawn from circulation, the monetary authorities must buy back the stock of domestic currency held by the public and banks, effectively returning to them the seigniorage that had accrued over time. Second, the monetary authorities would give up future seigniorage earnings stemming from the flow of new currency printed every year to satisfy the increase in money demand.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In the case of Argentina, the first, or stock, cost of dollarization would be the redemption of about $15 billion in domestic currency held outside the central bank, or about 4.0 percent of gross domestic product (GDP). In addition, the loss of seigniorage on account of the increase in currency demand would amount to about another $1.0 billion annually, or about 0.3 percent of GDP.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For countries that do not already have enough foreign reserves to buy up their domestic currency and thereby dollarize, the acquisition of the initial stock could add indirect costs. If the country lacks the credit to borrow the reserves, it would be forced to accumulate them through current account surpluses. The cost of this could be substantial in forgone investment if, as is usual for developing countries, the better policy would otherwise be to run some sustainable level of current account deficit.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The United States would get more seigniorage from dollarization in other countries. There is, therefore, a case for the U.S. authorities to share part or all of these additional seigniorage revenues with countries that adopt the U. S. dollar. A precedent exists in the arrangements between South Africa and three other states that use the rand (Lesotho, Namibia, and Swaziland). While the United States has no sharing arrangement with Panama or any other legally dollarized economy, there have been some initiatives in the U.S. Senate to consider legislation providing for seigniorage reimbursement. </w:t>
      </w:r>
    </w:p>
    <w:p w:rsidR="0072120F" w:rsidRPr="009302DF" w:rsidRDefault="0072120F" w:rsidP="009302DF">
      <w:pPr>
        <w:spacing w:line="360" w:lineRule="auto"/>
        <w:ind w:firstLine="709"/>
        <w:jc w:val="both"/>
        <w:rPr>
          <w:b/>
          <w:sz w:val="28"/>
          <w:szCs w:val="28"/>
          <w:lang w:val="en-US"/>
        </w:rPr>
      </w:pPr>
      <w:bookmarkStart w:id="5" w:name="6"/>
      <w:bookmarkEnd w:id="5"/>
      <w:r w:rsidRPr="009302DF">
        <w:rPr>
          <w:b/>
          <w:bCs/>
          <w:sz w:val="28"/>
          <w:szCs w:val="28"/>
          <w:lang w:val="en-US"/>
        </w:rPr>
        <w:t>Stability</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Important as risk spreads and seigniorage are, dollarization may offer gains that, although not immediately observable, may provide larger benefits over time. In addition to raising developing countries</w:t>
      </w:r>
      <w:r w:rsidR="009E442C" w:rsidRPr="009302DF">
        <w:rPr>
          <w:sz w:val="28"/>
          <w:szCs w:val="28"/>
          <w:lang w:val="en-US"/>
        </w:rPr>
        <w:t>’</w:t>
      </w:r>
      <w:r w:rsidRPr="009302DF">
        <w:rPr>
          <w:sz w:val="28"/>
          <w:szCs w:val="28"/>
          <w:lang w:val="en-US"/>
        </w:rPr>
        <w:t xml:space="preserve"> borrowing costs, currency crises wreak havoc on the domestic economy. In Mexico, GDP fell by 7 percent in 1995, and the Asian countries affected by currency crises witnessed recessions in the range of 7</w:t>
      </w:r>
      <w:r w:rsidRPr="009302DF">
        <w:rPr>
          <w:sz w:val="28"/>
          <w:szCs w:val="28"/>
          <w:lang w:val="en-US"/>
        </w:rPr>
        <w:softHyphen/>
        <w:t xml:space="preserve">15 percent of GDP in 1998. Most of the severely affected countries in recent crises devalued and floated their exchange rate, but even countries with currency boards such as Hong Kong SAR and Argentina suffered fierce speculative attacks that, although weathered successfully, dealt them serious economic setbacks. </w:t>
      </w:r>
    </w:p>
    <w:p w:rsidR="0072120F" w:rsidRPr="009302DF" w:rsidRDefault="0072120F" w:rsidP="009302DF">
      <w:pPr>
        <w:spacing w:line="360" w:lineRule="auto"/>
        <w:ind w:firstLine="709"/>
        <w:jc w:val="both"/>
        <w:rPr>
          <w:sz w:val="28"/>
          <w:szCs w:val="28"/>
          <w:lang w:val="en-US"/>
        </w:rPr>
      </w:pPr>
      <w:r w:rsidRPr="009302DF">
        <w:rPr>
          <w:sz w:val="28"/>
          <w:szCs w:val="28"/>
          <w:lang w:val="en-US"/>
        </w:rPr>
        <w:t>Dollarization will not eliminate the risk of external crises, since investors may flee because of problems of weakness in a country</w:t>
      </w:r>
      <w:r w:rsidR="009E442C" w:rsidRPr="009302DF">
        <w:rPr>
          <w:sz w:val="28"/>
          <w:szCs w:val="28"/>
          <w:lang w:val="en-US"/>
        </w:rPr>
        <w:t>’</w:t>
      </w:r>
      <w:r w:rsidRPr="009302DF">
        <w:rPr>
          <w:sz w:val="28"/>
          <w:szCs w:val="28"/>
          <w:lang w:val="en-US"/>
        </w:rPr>
        <w:t xml:space="preserve">s budget position or the soundness of the financial system. This sort of </w:t>
      </w:r>
      <w:r w:rsidR="009E442C" w:rsidRPr="009302DF">
        <w:rPr>
          <w:sz w:val="28"/>
          <w:szCs w:val="28"/>
          <w:lang w:val="en-US"/>
        </w:rPr>
        <w:t>“</w:t>
      </w:r>
      <w:r w:rsidRPr="009302DF">
        <w:rPr>
          <w:sz w:val="28"/>
          <w:szCs w:val="28"/>
          <w:lang w:val="en-US"/>
        </w:rPr>
        <w:t>debt crisis</w:t>
      </w:r>
      <w:r w:rsidR="009E442C" w:rsidRPr="009302DF">
        <w:rPr>
          <w:sz w:val="28"/>
          <w:szCs w:val="28"/>
          <w:lang w:val="en-US"/>
        </w:rPr>
        <w:t>”</w:t>
      </w:r>
      <w:r w:rsidRPr="009302DF">
        <w:rPr>
          <w:sz w:val="28"/>
          <w:szCs w:val="28"/>
          <w:lang w:val="en-US"/>
        </w:rPr>
        <w:t xml:space="preserve"> can be as damaging as any other, and indeed, Panama has experienced several.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Nevertheless, dollarization holds the promise of a steadier market sentiment as the elimination of exchange rate risk would tend to limit the incidence and magnitude of crisis and contagion episodes. Moreover, large swings in international capital flows cause sharp business cycle fluctuations in emerging economies even when they do not involve balance of payments crises. </w:t>
      </w:r>
    </w:p>
    <w:p w:rsidR="00975A08" w:rsidRDefault="00975A08" w:rsidP="009302DF">
      <w:pPr>
        <w:spacing w:line="360" w:lineRule="auto"/>
        <w:ind w:firstLine="709"/>
        <w:jc w:val="both"/>
        <w:rPr>
          <w:b/>
          <w:bCs/>
          <w:sz w:val="28"/>
          <w:szCs w:val="28"/>
        </w:rPr>
      </w:pPr>
      <w:bookmarkStart w:id="6" w:name="7"/>
      <w:bookmarkEnd w:id="6"/>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Effect on Trade and Financial Links</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 powerful but still longer-term argument for full, legal dollarization is that it makes economic integration easier with the rest of the world, and insulation of the domestic financial system correspondingly more difficult. Dollarization may establish a firm basis for a sound financial sector, and thus promote strong and steady economic growth. The argument here is that dollarization is perceived as an irreversible institutional change toward low inflation, fiscal responsibility, and transparency.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Furthermore, dollarization may contribute to greater economic integration than otherwise would be possible with the United States, or any other country whose currency is adopted. A number of studies have found evidence that Canadian provinces tend to be more integrated in trade volume and price level differences among themselves than with U.S. states that are closer geographically, trading in the order of twenty times more among themselves than with nearby U. S. states. The use of a common currency may thus be a vital factor in market integration, given the fairly low transaction costs and restrictions to trade across the U.S.-Canada border. </w:t>
      </w:r>
    </w:p>
    <w:p w:rsidR="0072120F" w:rsidRPr="009302DF" w:rsidRDefault="0072120F" w:rsidP="009302DF">
      <w:pPr>
        <w:spacing w:line="360" w:lineRule="auto"/>
        <w:ind w:firstLine="709"/>
        <w:jc w:val="both"/>
        <w:rPr>
          <w:sz w:val="28"/>
          <w:szCs w:val="28"/>
          <w:lang w:val="en-US"/>
        </w:rPr>
      </w:pPr>
      <w:r w:rsidRPr="009302DF">
        <w:rPr>
          <w:sz w:val="28"/>
          <w:szCs w:val="28"/>
          <w:lang w:val="en-US"/>
        </w:rPr>
        <w:t>Dollarization could also bring about a closer integration in financial markets. One of the most profound effects of Panama</w:t>
      </w:r>
      <w:r w:rsidR="009E442C" w:rsidRPr="009302DF">
        <w:rPr>
          <w:sz w:val="28"/>
          <w:szCs w:val="28"/>
          <w:lang w:val="en-US"/>
        </w:rPr>
        <w:t>’</w:t>
      </w:r>
      <w:r w:rsidRPr="009302DF">
        <w:rPr>
          <w:sz w:val="28"/>
          <w:szCs w:val="28"/>
          <w:lang w:val="en-US"/>
        </w:rPr>
        <w:t xml:space="preserve">s dollarization is the close integration of its banking system with that of the United States and indeed with the rest of the world, particularly since a major liberalization in 1969–70. </w:t>
      </w:r>
    </w:p>
    <w:p w:rsidR="00975A08" w:rsidRDefault="00975A08" w:rsidP="009302DF">
      <w:pPr>
        <w:spacing w:line="360" w:lineRule="auto"/>
        <w:ind w:firstLine="709"/>
        <w:jc w:val="both"/>
        <w:rPr>
          <w:b/>
          <w:bCs/>
          <w:sz w:val="28"/>
          <w:szCs w:val="28"/>
        </w:rPr>
      </w:pPr>
      <w:bookmarkStart w:id="7" w:name="8"/>
      <w:bookmarkEnd w:id="7"/>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Exit Option</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With full dollarization, a country completely gives up control of monetary and exchange rate policy. This may seem identical to currency board arrangements, since a country with a currency board cannot devalue. However, there is some scope for exit from the pegged exchange rate with a currency board, if only under extreme circumstances. Indeed, the elimination of this risk of devaluation is the main purpose of full dollarization. </w:t>
      </w:r>
    </w:p>
    <w:p w:rsidR="0072120F" w:rsidRPr="009302DF" w:rsidRDefault="0072120F" w:rsidP="009302DF">
      <w:pPr>
        <w:spacing w:line="360" w:lineRule="auto"/>
        <w:ind w:firstLine="709"/>
        <w:jc w:val="both"/>
        <w:rPr>
          <w:sz w:val="28"/>
          <w:szCs w:val="28"/>
          <w:lang w:val="en-US"/>
        </w:rPr>
      </w:pPr>
      <w:r w:rsidRPr="009302DF">
        <w:rPr>
          <w:bCs/>
          <w:sz w:val="28"/>
          <w:szCs w:val="28"/>
          <w:lang w:val="en-US"/>
        </w:rPr>
        <w:t xml:space="preserve">Benefiting from Devaluation. </w:t>
      </w:r>
      <w:r w:rsidRPr="009302DF">
        <w:rPr>
          <w:sz w:val="28"/>
          <w:szCs w:val="28"/>
          <w:lang w:val="en-US"/>
        </w:rPr>
        <w:t xml:space="preserve">Large shocks, such as a big jump in world oil prices or fall in the price of an important export, may require countries to devalue. Otherwise, they must absorb these shocks through lower nominal wages and adjustments in domestic prices. Substantial recession may then be unavoidable, particularly for economies with rigid labor markets.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Experiences such as departures from the gold standard and the 1994 devaluation of the CFA franc suggest that an exit option may have great value in the presence of extreme, unexpected shocks. During the Great Depression, for example, the industrial countries that fared best were those that exited earliest from the fixed exchange regime of the time—the gold standard. Argentina was one of them, suffering only a relatively minor economic setback by abandoning convertibility early, then actively stimulating the economy through monetary policy to offset the deflationary impact of capital outflows.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The countries of the CFA franc zone of West and Central Africa are recent examples of states with firmly pegged currencies that have successfully devalued to overcome severe external shocks and sluggish growth. The 14-nation franc zone resembles a currency board, with a fully convertible currency and an exchange rate fixed at par with the French franc from 1948 until 1994. From the second half of the 1980s into the early 1990s, output in the CFA franc zone stagnated as the French franc rose in value against the U.S. dollar, the CFA franc appreciated accordingly, the terms of trade deteriorated, and labor costs rose sharply. In 1994, the 14 countries resorted to a 50 percent devaluation, achieving a turnaround in higher output, exports, and investment.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Finally, countries with highly credible policymakers can also be well placed to benefit from devaluation, since the increase in expectations of inflation is likely to be lower than in countries with records of loose fiscal and monetary policies. For example, the CFA franc zone devaluation caused little inflation, occurring, as it did, against a long history of exclusive reliance on internal adjustments to deal with economic shocks. </w:t>
      </w:r>
    </w:p>
    <w:p w:rsidR="0072120F" w:rsidRPr="009302DF" w:rsidRDefault="0072120F" w:rsidP="009302DF">
      <w:pPr>
        <w:spacing w:line="360" w:lineRule="auto"/>
        <w:ind w:firstLine="709"/>
        <w:jc w:val="both"/>
        <w:rPr>
          <w:sz w:val="28"/>
          <w:szCs w:val="28"/>
          <w:lang w:val="en-US"/>
        </w:rPr>
      </w:pPr>
      <w:r w:rsidRPr="009302DF">
        <w:rPr>
          <w:bCs/>
          <w:sz w:val="28"/>
          <w:szCs w:val="28"/>
          <w:lang w:val="en-US"/>
        </w:rPr>
        <w:t xml:space="preserve">Devaluations with High Cost. </w:t>
      </w:r>
      <w:r w:rsidRPr="009302DF">
        <w:rPr>
          <w:sz w:val="28"/>
          <w:szCs w:val="28"/>
          <w:lang w:val="en-US"/>
        </w:rPr>
        <w:t xml:space="preserve">These examples suggest countries may pay a high price for foregoing the option to exit from a fixed exchange rate arrangement. The reverse is true where monetary policy has been poorly managed and expectations of inflation are highly sensitive to the exchange rate. In these countries, devaluation can sharply raise domestic prices, making it hard to achieve changes in the real exchange rate. Similarly, in countries that have become so dollarized that the dollar is often the de facto unit of account, devaluation quickly raises domestic prices, again limiting the effectiveness of devaluations. In fact, these were central reasons why Argentina adopted a currency board. </w:t>
      </w:r>
    </w:p>
    <w:p w:rsidR="0072120F" w:rsidRPr="009302DF" w:rsidRDefault="0072120F" w:rsidP="009302DF">
      <w:pPr>
        <w:spacing w:line="360" w:lineRule="auto"/>
        <w:ind w:firstLine="709"/>
        <w:jc w:val="both"/>
        <w:rPr>
          <w:sz w:val="28"/>
          <w:szCs w:val="28"/>
          <w:lang w:val="en-US"/>
        </w:rPr>
      </w:pPr>
      <w:r w:rsidRPr="009302DF">
        <w:rPr>
          <w:sz w:val="28"/>
          <w:szCs w:val="28"/>
          <w:lang w:val="en-US"/>
        </w:rPr>
        <w:t>Countries with a high degree of financial asset dollarization have a further reason to avoid devaluation. If a country</w:t>
      </w:r>
      <w:r w:rsidR="009E442C" w:rsidRPr="009302DF">
        <w:rPr>
          <w:sz w:val="28"/>
          <w:szCs w:val="28"/>
          <w:lang w:val="en-US"/>
        </w:rPr>
        <w:t>’</w:t>
      </w:r>
      <w:r w:rsidRPr="009302DF">
        <w:rPr>
          <w:sz w:val="28"/>
          <w:szCs w:val="28"/>
          <w:lang w:val="en-US"/>
        </w:rPr>
        <w:t>s banks or corporations receive large amounts of dollar-denominated lending, devaluation sharply worsens their balance sheets. Even if banks on-lend to domestic firms in dollars, maintaining matched risks in terms of currency on their books, they still carry a substantial currency risk. A sharp depreciation of the domestic currency would cause a large drop in revenues in dollar terms for the banks</w:t>
      </w:r>
      <w:r w:rsidR="009E442C" w:rsidRPr="009302DF">
        <w:rPr>
          <w:sz w:val="28"/>
          <w:szCs w:val="28"/>
          <w:lang w:val="en-US"/>
        </w:rPr>
        <w:t>’</w:t>
      </w:r>
      <w:r w:rsidRPr="009302DF">
        <w:rPr>
          <w:sz w:val="28"/>
          <w:szCs w:val="28"/>
          <w:lang w:val="en-US"/>
        </w:rPr>
        <w:t xml:space="preserve"> clients, reducing their ability to service dollar debts.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As the currency crises in Mexico in 1994 and East Asia in 1997 demonstrated, when there are weak banking systems and large foreign exchange exposures in the private sector, the financial health of banks and firms is at such risk following a devaluation that economic activity is severely disrupted. Thus, devaluation as a policy option may be prohibitively costly for highly dollarized economies, and moving to full dollarization would not entail the loss of an important policy tool. </w:t>
      </w:r>
    </w:p>
    <w:p w:rsidR="00975A08" w:rsidRDefault="00975A08" w:rsidP="009302DF">
      <w:pPr>
        <w:spacing w:line="360" w:lineRule="auto"/>
        <w:ind w:firstLine="709"/>
        <w:jc w:val="both"/>
        <w:rPr>
          <w:b/>
          <w:bCs/>
          <w:sz w:val="28"/>
          <w:szCs w:val="28"/>
        </w:rPr>
      </w:pPr>
      <w:bookmarkStart w:id="8" w:name="9"/>
      <w:bookmarkEnd w:id="8"/>
    </w:p>
    <w:p w:rsidR="0072120F" w:rsidRPr="009302DF" w:rsidRDefault="0072120F" w:rsidP="009302DF">
      <w:pPr>
        <w:spacing w:line="360" w:lineRule="auto"/>
        <w:ind w:firstLine="709"/>
        <w:jc w:val="both"/>
        <w:rPr>
          <w:b/>
          <w:sz w:val="28"/>
          <w:szCs w:val="28"/>
          <w:lang w:val="en-US"/>
        </w:rPr>
      </w:pPr>
      <w:r w:rsidRPr="009302DF">
        <w:rPr>
          <w:b/>
          <w:bCs/>
          <w:sz w:val="28"/>
          <w:szCs w:val="28"/>
          <w:lang w:val="en-US"/>
        </w:rPr>
        <w:t>Lender of Last Resort Function and Financial System Stability</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While full dollarization eliminates vulnerability of the banking system to the risk of devaluation, it does not eradicate all sources of banking crisis. And when they occur, full dollarization may well impair the country</w:t>
      </w:r>
      <w:r w:rsidR="009E442C" w:rsidRPr="009302DF">
        <w:rPr>
          <w:sz w:val="28"/>
          <w:szCs w:val="28"/>
          <w:lang w:val="en-US"/>
        </w:rPr>
        <w:t>’</w:t>
      </w:r>
      <w:r w:rsidRPr="009302DF">
        <w:rPr>
          <w:sz w:val="28"/>
          <w:szCs w:val="28"/>
          <w:lang w:val="en-US"/>
        </w:rPr>
        <w:t>s lender-of-last-resort function and hence the central bank</w:t>
      </w:r>
      <w:r w:rsidR="009E442C" w:rsidRPr="009302DF">
        <w:rPr>
          <w:sz w:val="28"/>
          <w:szCs w:val="28"/>
          <w:lang w:val="en-US"/>
        </w:rPr>
        <w:t>’</w:t>
      </w:r>
      <w:r w:rsidRPr="009302DF">
        <w:rPr>
          <w:sz w:val="28"/>
          <w:szCs w:val="28"/>
          <w:lang w:val="en-US"/>
        </w:rPr>
        <w:t xml:space="preserve">s response to financial system emergencies. </w:t>
      </w:r>
    </w:p>
    <w:p w:rsidR="0072120F" w:rsidRPr="009302DF" w:rsidRDefault="0072120F" w:rsidP="009302DF">
      <w:pPr>
        <w:spacing w:line="360" w:lineRule="auto"/>
        <w:ind w:firstLine="709"/>
        <w:jc w:val="both"/>
        <w:rPr>
          <w:sz w:val="28"/>
          <w:szCs w:val="28"/>
          <w:lang w:val="en-US"/>
        </w:rPr>
      </w:pPr>
      <w:r w:rsidRPr="009302DF">
        <w:rPr>
          <w:sz w:val="28"/>
          <w:szCs w:val="28"/>
          <w:lang w:val="en-US"/>
        </w:rPr>
        <w:t>The central bank</w:t>
      </w:r>
      <w:r w:rsidR="009E442C" w:rsidRPr="009302DF">
        <w:rPr>
          <w:sz w:val="28"/>
          <w:szCs w:val="28"/>
          <w:lang w:val="en-US"/>
        </w:rPr>
        <w:t>’</w:t>
      </w:r>
      <w:r w:rsidRPr="009302DF">
        <w:rPr>
          <w:sz w:val="28"/>
          <w:szCs w:val="28"/>
          <w:lang w:val="en-US"/>
        </w:rPr>
        <w:t xml:space="preserve">s role in operating a discount window to provide short-term liquidity must here be distinguished from its role as the ultimate guarantor of the stability of the financial and payments systems in the event of a systemic bank run. Dollarization should not greatly impede the ability of the authorities to provide short-term liquidity to the system or assistance to individual banks in distress. Such facilities are available if the central bank (or its replacement) saves the necessary funds in advance or perhaps secures lines of credit with international banks.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In contrast, the government loses some ability to respond to a sudden run on bank deposits throughout the entire system. In the case of a generalized loss of confidence, the authorities would be unable to guarantee the whole payments system or to fully back bank deposits. Ultimately, the ability to print money as needed is what allows a central bank to guarantee beyond any doubt that all claims (in domestic currency) will be fully met under any circumstances. Once the ability to print money ceases to exist, limits to the lender-of-last-resort function appear.A fully dollarized country that had already spent its foreign currency reserves to redeem its stock of domestic currency might well lack the resources to respond. </w:t>
      </w:r>
    </w:p>
    <w:p w:rsidR="0072120F" w:rsidRPr="009302DF" w:rsidRDefault="0072120F" w:rsidP="009302DF">
      <w:pPr>
        <w:spacing w:line="360" w:lineRule="auto"/>
        <w:ind w:firstLine="709"/>
        <w:jc w:val="both"/>
        <w:rPr>
          <w:sz w:val="28"/>
          <w:szCs w:val="28"/>
          <w:lang w:val="en-US"/>
        </w:rPr>
      </w:pPr>
      <w:r w:rsidRPr="009302DF">
        <w:rPr>
          <w:bCs/>
          <w:sz w:val="28"/>
          <w:szCs w:val="28"/>
          <w:lang w:val="en-US"/>
        </w:rPr>
        <w:t>A Cushion for Currency Boards.</w:t>
      </w:r>
      <w:r w:rsidRPr="009302DF">
        <w:rPr>
          <w:sz w:val="28"/>
          <w:szCs w:val="28"/>
          <w:lang w:val="en-US"/>
        </w:rPr>
        <w:t xml:space="preserve"> Currency boards can create base money only to the extent that they accumulate reserves, so they are almost as tightly constrained as the monetary authorities would be in a dollarized economy. In important currency board cases, however, the authorities have allowed themselves some flexibility to create money that is not fully backed on the margin, partly to be able to deal with banking crises. In the case of the run on the Argentine peso during the 1995 </w:t>
      </w:r>
      <w:r w:rsidR="009E442C" w:rsidRPr="009302DF">
        <w:rPr>
          <w:sz w:val="28"/>
          <w:szCs w:val="28"/>
          <w:lang w:val="en-US"/>
        </w:rPr>
        <w:t>“</w:t>
      </w:r>
      <w:r w:rsidRPr="009302DF">
        <w:rPr>
          <w:sz w:val="28"/>
          <w:szCs w:val="28"/>
          <w:lang w:val="en-US"/>
        </w:rPr>
        <w:t>tequila</w:t>
      </w:r>
      <w:r w:rsidR="009E442C" w:rsidRPr="009302DF">
        <w:rPr>
          <w:sz w:val="28"/>
          <w:szCs w:val="28"/>
          <w:lang w:val="en-US"/>
        </w:rPr>
        <w:t>”</w:t>
      </w:r>
      <w:r w:rsidRPr="009302DF">
        <w:rPr>
          <w:sz w:val="28"/>
          <w:szCs w:val="28"/>
          <w:lang w:val="en-US"/>
        </w:rPr>
        <w:t xml:space="preserve"> crisis, for example, the Argentine monetary authorities were able to partially accommodate the conversion of peso deposits into dollar deposits held abroad as well as into dollar cash.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By temporarily reducing their reserve coverage of the money base, they could increase the issuance of dollar cash and provide the dollar credits the banks needed to stay afloat. In the wake of the 1997 attack on the Hong Kong dollar, the Hong Kong Monetary Authority introduced in September </w:t>
      </w:r>
      <w:smartTag w:uri="urn:schemas-microsoft-com:office:smarttags" w:element="metricconverter">
        <w:smartTagPr>
          <w:attr w:name="ProductID" w:val="1998 a"/>
        </w:smartTagPr>
        <w:r w:rsidRPr="009302DF">
          <w:rPr>
            <w:sz w:val="28"/>
            <w:szCs w:val="28"/>
            <w:lang w:val="en-US"/>
          </w:rPr>
          <w:t>1998 a</w:t>
        </w:r>
      </w:smartTag>
      <w:r w:rsidRPr="009302DF">
        <w:rPr>
          <w:sz w:val="28"/>
          <w:szCs w:val="28"/>
          <w:lang w:val="en-US"/>
        </w:rPr>
        <w:t xml:space="preserve"> discount window to provide short-term liquidity to banks in a more flexible way and at lower cost than under previous arrangements. The new system is expected to reduce the volatility in short-term domestic interest rates. The maximum volume of rediscounts is limited, however, and the Hong Kong Monetary Authority fully backs rediscounts with foreign exchange.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The scope for accommodation to bank runs in a currency board is inevitably restricted. Indeed, even without the restrictions imposed by a currency board system, the ability of a central bank to find a way out of a financial crisis by resorting to printing money alone is limited. The injection of liquidity into the banking system to keep it from defaulting on deposits may only lead to greater pressure on foreign reserves or the exchange rate. </w:t>
      </w:r>
    </w:p>
    <w:p w:rsidR="0072120F" w:rsidRPr="009302DF" w:rsidRDefault="00460ACE" w:rsidP="009302DF">
      <w:pPr>
        <w:spacing w:line="360" w:lineRule="auto"/>
        <w:ind w:firstLine="709"/>
        <w:jc w:val="both"/>
        <w:rPr>
          <w:sz w:val="28"/>
          <w:szCs w:val="28"/>
          <w:lang w:val="en-US"/>
        </w:rPr>
      </w:pPr>
      <w:r>
        <w:rPr>
          <w:bCs/>
          <w:sz w:val="28"/>
          <w:szCs w:val="28"/>
          <w:lang w:val="en-US"/>
        </w:rPr>
        <w:t xml:space="preserve"> </w:t>
      </w:r>
    </w:p>
    <w:p w:rsidR="0072120F" w:rsidRPr="009302DF" w:rsidRDefault="0072120F" w:rsidP="009302DF">
      <w:pPr>
        <w:spacing w:line="360" w:lineRule="auto"/>
        <w:ind w:firstLine="709"/>
        <w:jc w:val="both"/>
        <w:rPr>
          <w:b/>
          <w:sz w:val="28"/>
          <w:szCs w:val="28"/>
          <w:lang w:val="en-US"/>
        </w:rPr>
      </w:pPr>
      <w:bookmarkStart w:id="9" w:name="10"/>
      <w:bookmarkEnd w:id="9"/>
      <w:r w:rsidRPr="009302DF">
        <w:rPr>
          <w:b/>
          <w:bCs/>
          <w:sz w:val="28"/>
          <w:szCs w:val="28"/>
          <w:lang w:val="en-US"/>
        </w:rPr>
        <w:t>Conclusions</w:t>
      </w:r>
      <w:r w:rsidRPr="009302DF">
        <w:rPr>
          <w:b/>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Summing up, the main pros and cons of dollarization are as follows: </w:t>
      </w:r>
    </w:p>
    <w:p w:rsidR="0072120F" w:rsidRPr="009302DF" w:rsidRDefault="0072120F" w:rsidP="009302DF">
      <w:pPr>
        <w:spacing w:line="360" w:lineRule="auto"/>
        <w:ind w:firstLine="709"/>
        <w:jc w:val="both"/>
        <w:rPr>
          <w:sz w:val="28"/>
          <w:szCs w:val="28"/>
          <w:u w:val="single"/>
        </w:rPr>
      </w:pPr>
      <w:r w:rsidRPr="009302DF">
        <w:rPr>
          <w:sz w:val="28"/>
          <w:szCs w:val="28"/>
          <w:u w:val="single"/>
        </w:rPr>
        <w:t xml:space="preserve">Advantages </w:t>
      </w:r>
    </w:p>
    <w:p w:rsidR="0072120F" w:rsidRPr="009302DF" w:rsidRDefault="0072120F" w:rsidP="009302DF">
      <w:pPr>
        <w:widowControl/>
        <w:numPr>
          <w:ilvl w:val="0"/>
          <w:numId w:val="10"/>
        </w:numPr>
        <w:autoSpaceDE/>
        <w:autoSpaceDN/>
        <w:adjustRightInd/>
        <w:spacing w:line="360" w:lineRule="auto"/>
        <w:ind w:left="0" w:firstLine="709"/>
        <w:jc w:val="both"/>
        <w:rPr>
          <w:sz w:val="28"/>
          <w:szCs w:val="28"/>
          <w:lang w:val="en-US"/>
        </w:rPr>
      </w:pPr>
      <w:r w:rsidRPr="009302DF">
        <w:rPr>
          <w:sz w:val="28"/>
          <w:szCs w:val="28"/>
          <w:lang w:val="en-US"/>
        </w:rPr>
        <w:t xml:space="preserve">Dollarization avoids currency and balance of payments crises. Without a domestic currency there is no possibility of a sharp depreciation, or of sudden capital outflows motivated by fears of devaluation. </w:t>
      </w:r>
    </w:p>
    <w:p w:rsidR="0072120F" w:rsidRPr="009302DF" w:rsidRDefault="0072120F" w:rsidP="009302DF">
      <w:pPr>
        <w:widowControl/>
        <w:numPr>
          <w:ilvl w:val="0"/>
          <w:numId w:val="10"/>
        </w:numPr>
        <w:autoSpaceDE/>
        <w:autoSpaceDN/>
        <w:adjustRightInd/>
        <w:spacing w:line="360" w:lineRule="auto"/>
        <w:ind w:left="0" w:firstLine="709"/>
        <w:jc w:val="both"/>
        <w:rPr>
          <w:sz w:val="28"/>
          <w:szCs w:val="28"/>
          <w:lang w:val="en-US"/>
        </w:rPr>
      </w:pPr>
      <w:r w:rsidRPr="009302DF">
        <w:rPr>
          <w:sz w:val="28"/>
          <w:szCs w:val="28"/>
          <w:lang w:val="en-US"/>
        </w:rPr>
        <w:t xml:space="preserve">A closer integration with both the global and U. S. economies would follow from lower transaction costs and an assured stability of prices in dollar terms. </w:t>
      </w:r>
    </w:p>
    <w:p w:rsidR="0072120F" w:rsidRPr="009302DF" w:rsidRDefault="0072120F" w:rsidP="009302DF">
      <w:pPr>
        <w:widowControl/>
        <w:numPr>
          <w:ilvl w:val="0"/>
          <w:numId w:val="10"/>
        </w:numPr>
        <w:autoSpaceDE/>
        <w:autoSpaceDN/>
        <w:adjustRightInd/>
        <w:spacing w:line="360" w:lineRule="auto"/>
        <w:ind w:left="0" w:firstLine="709"/>
        <w:jc w:val="both"/>
        <w:rPr>
          <w:sz w:val="28"/>
          <w:szCs w:val="28"/>
          <w:lang w:val="en-US"/>
        </w:rPr>
      </w:pPr>
      <w:r w:rsidRPr="009302DF">
        <w:rPr>
          <w:sz w:val="28"/>
          <w:szCs w:val="28"/>
          <w:lang w:val="en-US"/>
        </w:rPr>
        <w:t xml:space="preserve">By definitively rejecting the possibility of inflationary finance through dollarization, countries might also strengthen their financial institutions and create positive sentiment toward investment, both domestic and international. </w:t>
      </w:r>
    </w:p>
    <w:p w:rsidR="0072120F" w:rsidRPr="009302DF" w:rsidRDefault="0072120F" w:rsidP="009302DF">
      <w:pPr>
        <w:spacing w:line="360" w:lineRule="auto"/>
        <w:ind w:firstLine="709"/>
        <w:jc w:val="both"/>
        <w:rPr>
          <w:sz w:val="28"/>
          <w:szCs w:val="28"/>
          <w:u w:val="single"/>
        </w:rPr>
      </w:pPr>
      <w:r w:rsidRPr="009302DF">
        <w:rPr>
          <w:sz w:val="28"/>
          <w:szCs w:val="28"/>
          <w:u w:val="single"/>
        </w:rPr>
        <w:t xml:space="preserve">Disadvantages </w:t>
      </w:r>
    </w:p>
    <w:p w:rsidR="0072120F" w:rsidRPr="009302DF" w:rsidRDefault="0072120F" w:rsidP="009302DF">
      <w:pPr>
        <w:widowControl/>
        <w:numPr>
          <w:ilvl w:val="0"/>
          <w:numId w:val="11"/>
        </w:numPr>
        <w:autoSpaceDE/>
        <w:autoSpaceDN/>
        <w:adjustRightInd/>
        <w:spacing w:line="360" w:lineRule="auto"/>
        <w:ind w:left="0" w:firstLine="709"/>
        <w:jc w:val="both"/>
        <w:rPr>
          <w:sz w:val="28"/>
          <w:szCs w:val="28"/>
          <w:lang w:val="en-US"/>
        </w:rPr>
      </w:pPr>
      <w:r w:rsidRPr="009302DF">
        <w:rPr>
          <w:sz w:val="28"/>
          <w:szCs w:val="28"/>
          <w:lang w:val="en-US"/>
        </w:rPr>
        <w:t xml:space="preserve">Countries are likely to be reluctant to abandon their own currencies, symbols of their nationhood, particularly in favor of those of other nations. As a practical matter, political resistance is nearly certain, and likely to be strong. </w:t>
      </w:r>
    </w:p>
    <w:p w:rsidR="0072120F" w:rsidRPr="009302DF" w:rsidRDefault="0072120F" w:rsidP="009302DF">
      <w:pPr>
        <w:widowControl/>
        <w:numPr>
          <w:ilvl w:val="0"/>
          <w:numId w:val="11"/>
        </w:numPr>
        <w:autoSpaceDE/>
        <w:autoSpaceDN/>
        <w:adjustRightInd/>
        <w:spacing w:line="360" w:lineRule="auto"/>
        <w:ind w:left="0" w:firstLine="709"/>
        <w:jc w:val="both"/>
        <w:rPr>
          <w:sz w:val="28"/>
          <w:szCs w:val="28"/>
          <w:lang w:val="en-US"/>
        </w:rPr>
      </w:pPr>
      <w:r w:rsidRPr="009302DF">
        <w:rPr>
          <w:sz w:val="28"/>
          <w:szCs w:val="28"/>
          <w:lang w:val="en-US"/>
        </w:rPr>
        <w:t>From an economic point of view, the right to issue a country</w:t>
      </w:r>
      <w:r w:rsidR="009E442C" w:rsidRPr="009302DF">
        <w:rPr>
          <w:sz w:val="28"/>
          <w:szCs w:val="28"/>
          <w:lang w:val="en-US"/>
        </w:rPr>
        <w:t>’</w:t>
      </w:r>
      <w:r w:rsidRPr="009302DF">
        <w:rPr>
          <w:sz w:val="28"/>
          <w:szCs w:val="28"/>
          <w:lang w:val="en-US"/>
        </w:rPr>
        <w:t xml:space="preserve">s currency provides its government with seigniorage revenues, which show up as central bank profits and are transferred to the government. They would be lost to dollarizing countries and gained by the United States unless it agreed to share them. </w:t>
      </w:r>
    </w:p>
    <w:p w:rsidR="0072120F" w:rsidRPr="009302DF" w:rsidRDefault="0072120F" w:rsidP="009302DF">
      <w:pPr>
        <w:widowControl/>
        <w:numPr>
          <w:ilvl w:val="0"/>
          <w:numId w:val="11"/>
        </w:numPr>
        <w:autoSpaceDE/>
        <w:autoSpaceDN/>
        <w:adjustRightInd/>
        <w:spacing w:line="360" w:lineRule="auto"/>
        <w:ind w:left="0" w:firstLine="709"/>
        <w:jc w:val="both"/>
        <w:rPr>
          <w:sz w:val="28"/>
          <w:szCs w:val="28"/>
          <w:lang w:val="en-US"/>
        </w:rPr>
      </w:pPr>
      <w:r w:rsidRPr="009302DF">
        <w:rPr>
          <w:sz w:val="28"/>
          <w:szCs w:val="28"/>
          <w:lang w:val="en-US"/>
        </w:rPr>
        <w:t xml:space="preserve">A dollarizing country would relinquish any possibility of having an autonomous monetary and exchange rate policy, including the use of central bank credit to provide liquidity support to its banking system in emergencies.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What is the balance of costs and benefits of full dollarization? The answers may seem frustratingly two-handed. This is inevitable, given the complexity of the issue and the current state of knowledge about it. The potential benefits of lower interest rates and the cost of forgone seigniorage revenues can at least be estimated. But many of the most important considerations, such as the value of keeping an exit option and lender of last resort protections, are virtually unquantifiable.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Which countries are likely to benefit from dollarization? The most obvious are those already highly integrated with the United States in trade and financial relations. Yet most countries in Latin America are quite different from the United States in their economic structure and would probably not benefit greatly from dollarization unless accompanied by deep market integration, as in the European Union.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The current discussion centers on a different group of candidates: emerging market economies exposed to volatile capital flows but not necessarily close, in an economic sense, to the United States. For this group, the more the U.S. dollar is already used in their domestic goods and financial markets, the smaller the advantage of keeping a national currency. For an economy that is already extremely dollarized, seigniorage revenues would be small (and the cost of purchasing the remaining stock of domestic currency also would be small), the exposures of banks and businesses would make devaluation financially risky, and the exchange rate would not serve as a policy instrument because prices would be </w:t>
      </w:r>
      <w:r w:rsidR="009E442C" w:rsidRPr="009302DF">
        <w:rPr>
          <w:sz w:val="28"/>
          <w:szCs w:val="28"/>
          <w:lang w:val="en-US"/>
        </w:rPr>
        <w:t>“</w:t>
      </w:r>
      <w:r w:rsidRPr="009302DF">
        <w:rPr>
          <w:sz w:val="28"/>
          <w:szCs w:val="28"/>
          <w:lang w:val="en-US"/>
        </w:rPr>
        <w:t>sticky</w:t>
      </w:r>
      <w:r w:rsidR="009E442C" w:rsidRPr="009302DF">
        <w:rPr>
          <w:sz w:val="28"/>
          <w:szCs w:val="28"/>
          <w:lang w:val="en-US"/>
        </w:rPr>
        <w:t>”</w:t>
      </w:r>
      <w:r w:rsidRPr="009302DF">
        <w:rPr>
          <w:sz w:val="28"/>
          <w:szCs w:val="28"/>
          <w:lang w:val="en-US"/>
        </w:rPr>
        <w:t xml:space="preserve"> in dollar terms. In such cases, dollarization may offer more benefits than costs. </w:t>
      </w:r>
    </w:p>
    <w:p w:rsidR="000550A7" w:rsidRPr="009302DF" w:rsidRDefault="00975A08" w:rsidP="00975A08">
      <w:pPr>
        <w:spacing w:line="360" w:lineRule="auto"/>
        <w:ind w:firstLine="709"/>
        <w:jc w:val="both"/>
        <w:rPr>
          <w:b/>
          <w:color w:val="000000"/>
          <w:sz w:val="28"/>
          <w:szCs w:val="28"/>
          <w:lang w:val="en-US"/>
        </w:rPr>
      </w:pPr>
      <w:r>
        <w:rPr>
          <w:b/>
          <w:sz w:val="28"/>
          <w:szCs w:val="28"/>
          <w:lang w:val="en-US"/>
        </w:rPr>
        <w:br w:type="page"/>
      </w:r>
      <w:r w:rsidR="000550A7" w:rsidRPr="009302DF">
        <w:rPr>
          <w:b/>
          <w:color w:val="000000"/>
          <w:sz w:val="28"/>
          <w:szCs w:val="28"/>
          <w:lang w:val="en-US"/>
        </w:rPr>
        <w:t>Part 3.</w:t>
      </w:r>
    </w:p>
    <w:p w:rsidR="00975A08" w:rsidRDefault="00975A08" w:rsidP="009302DF">
      <w:pPr>
        <w:spacing w:line="360" w:lineRule="auto"/>
        <w:ind w:firstLine="709"/>
        <w:jc w:val="both"/>
        <w:rPr>
          <w:b/>
          <w:sz w:val="28"/>
          <w:szCs w:val="28"/>
        </w:rPr>
      </w:pPr>
    </w:p>
    <w:p w:rsidR="0072120F" w:rsidRPr="009302DF" w:rsidRDefault="0089231C" w:rsidP="009302DF">
      <w:pPr>
        <w:spacing w:line="360" w:lineRule="auto"/>
        <w:ind w:firstLine="709"/>
        <w:jc w:val="both"/>
        <w:rPr>
          <w:b/>
          <w:sz w:val="28"/>
          <w:szCs w:val="28"/>
          <w:lang w:val="en-US"/>
        </w:rPr>
      </w:pPr>
      <w:r w:rsidRPr="009302DF">
        <w:rPr>
          <w:b/>
          <w:sz w:val="28"/>
          <w:szCs w:val="28"/>
          <w:lang w:val="en-US"/>
        </w:rPr>
        <w:t>CONTRACT</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 Moscow</w:t>
      </w:r>
    </w:p>
    <w:p w:rsidR="0072120F" w:rsidRPr="009302DF" w:rsidRDefault="009E442C" w:rsidP="009302DF">
      <w:pPr>
        <w:pBdr>
          <w:bottom w:val="single" w:sz="12" w:space="1" w:color="auto"/>
        </w:pBdr>
        <w:spacing w:line="360" w:lineRule="auto"/>
        <w:ind w:firstLine="709"/>
        <w:jc w:val="both"/>
        <w:rPr>
          <w:sz w:val="28"/>
          <w:szCs w:val="28"/>
          <w:lang w:val="en-US"/>
        </w:rPr>
      </w:pPr>
      <w:r w:rsidRPr="009302DF">
        <w:rPr>
          <w:sz w:val="28"/>
          <w:szCs w:val="28"/>
          <w:lang w:val="en-US"/>
        </w:rPr>
        <w:t>“</w:t>
      </w:r>
      <w:r w:rsidR="0072120F" w:rsidRPr="009302DF">
        <w:rPr>
          <w:sz w:val="28"/>
          <w:szCs w:val="28"/>
          <w:lang w:val="en-US"/>
        </w:rPr>
        <w:t>_____</w:t>
      </w:r>
      <w:r w:rsidRPr="009302DF">
        <w:rPr>
          <w:sz w:val="28"/>
          <w:szCs w:val="28"/>
          <w:lang w:val="en-US"/>
        </w:rPr>
        <w:t>”</w:t>
      </w:r>
      <w:r w:rsidR="0072120F" w:rsidRPr="009302DF">
        <w:rPr>
          <w:sz w:val="28"/>
          <w:szCs w:val="28"/>
          <w:lang w:val="en-US"/>
        </w:rPr>
        <w:t xml:space="preserve"> _________________ 20____ </w:t>
      </w:r>
      <w:r w:rsidR="0072120F" w:rsidRPr="009302DF">
        <w:rPr>
          <w:sz w:val="28"/>
          <w:szCs w:val="28"/>
        </w:rPr>
        <w:t>г</w:t>
      </w:r>
      <w:r w:rsidR="0072120F" w:rsidRPr="009302DF">
        <w:rPr>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 xml:space="preserve"> hereinafter referred</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as</w:t>
      </w:r>
      <w:r w:rsidR="00460ACE">
        <w:rPr>
          <w:sz w:val="28"/>
          <w:szCs w:val="28"/>
          <w:lang w:val="en-US"/>
        </w:rPr>
        <w:t xml:space="preserve"> </w:t>
      </w:r>
      <w:r w:rsidRPr="009302DF">
        <w:rPr>
          <w:sz w:val="28"/>
          <w:szCs w:val="28"/>
          <w:lang w:val="en-US"/>
        </w:rPr>
        <w:t>the Sellers, on the one hand and ____________________________, hereinafter</w:t>
      </w:r>
      <w:r w:rsidR="00460ACE">
        <w:rPr>
          <w:sz w:val="28"/>
          <w:szCs w:val="28"/>
          <w:lang w:val="en-US"/>
        </w:rPr>
        <w:t xml:space="preserve"> </w:t>
      </w:r>
      <w:r w:rsidRPr="009302DF">
        <w:rPr>
          <w:sz w:val="28"/>
          <w:szCs w:val="28"/>
          <w:lang w:val="en-US"/>
        </w:rPr>
        <w:t>referred to as the Buyers,</w:t>
      </w:r>
      <w:r w:rsidR="00460ACE">
        <w:rPr>
          <w:sz w:val="28"/>
          <w:szCs w:val="28"/>
          <w:lang w:val="en-US"/>
        </w:rPr>
        <w:t xml:space="preserve"> </w:t>
      </w:r>
      <w:r w:rsidRPr="009302DF">
        <w:rPr>
          <w:sz w:val="28"/>
          <w:szCs w:val="28"/>
          <w:lang w:val="en-US"/>
        </w:rPr>
        <w:t>on</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other hand</w:t>
      </w:r>
      <w:r w:rsidR="00460ACE">
        <w:rPr>
          <w:sz w:val="28"/>
          <w:szCs w:val="28"/>
          <w:lang w:val="en-US"/>
        </w:rPr>
        <w:t xml:space="preserve"> </w:t>
      </w:r>
      <w:r w:rsidRPr="009302DF">
        <w:rPr>
          <w:sz w:val="28"/>
          <w:szCs w:val="28"/>
          <w:lang w:val="en-US"/>
        </w:rPr>
        <w:t>have</w:t>
      </w:r>
      <w:r w:rsidR="00460ACE">
        <w:rPr>
          <w:sz w:val="28"/>
          <w:szCs w:val="28"/>
          <w:lang w:val="en-US"/>
        </w:rPr>
        <w:t xml:space="preserve"> </w:t>
      </w:r>
      <w:r w:rsidRPr="009302DF">
        <w:rPr>
          <w:sz w:val="28"/>
          <w:szCs w:val="28"/>
          <w:lang w:val="en-US"/>
        </w:rPr>
        <w:t>concluded</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present Contract as follows:</w:t>
      </w:r>
    </w:p>
    <w:p w:rsidR="0072120F" w:rsidRPr="009302DF" w:rsidRDefault="0072120F" w:rsidP="009302DF">
      <w:pPr>
        <w:spacing w:line="360" w:lineRule="auto"/>
        <w:ind w:firstLine="709"/>
        <w:jc w:val="both"/>
        <w:rPr>
          <w:b/>
          <w:sz w:val="28"/>
          <w:szCs w:val="28"/>
          <w:lang w:val="en-US"/>
        </w:rPr>
      </w:pPr>
      <w:r w:rsidRPr="009302DF">
        <w:rPr>
          <w:b/>
          <w:sz w:val="28"/>
          <w:szCs w:val="28"/>
          <w:lang w:val="en-US"/>
        </w:rPr>
        <w:t>1. Subject of the Contract</w:t>
      </w:r>
    </w:p>
    <w:p w:rsidR="0072120F" w:rsidRPr="009302DF" w:rsidRDefault="0072120F" w:rsidP="009302DF">
      <w:pPr>
        <w:spacing w:line="360" w:lineRule="auto"/>
        <w:ind w:firstLine="709"/>
        <w:jc w:val="both"/>
        <w:rPr>
          <w:sz w:val="28"/>
          <w:szCs w:val="28"/>
          <w:lang w:val="en-US"/>
        </w:rPr>
      </w:pPr>
      <w:r w:rsidRPr="009302DF">
        <w:rPr>
          <w:sz w:val="28"/>
          <w:szCs w:val="28"/>
          <w:lang w:val="en-US"/>
        </w:rPr>
        <w:t>The Sellers</w:t>
      </w:r>
      <w:r w:rsidR="00460ACE">
        <w:rPr>
          <w:sz w:val="28"/>
          <w:szCs w:val="28"/>
          <w:lang w:val="en-US"/>
        </w:rPr>
        <w:t xml:space="preserve"> </w:t>
      </w:r>
      <w:r w:rsidRPr="009302DF">
        <w:rPr>
          <w:sz w:val="28"/>
          <w:szCs w:val="28"/>
          <w:lang w:val="en-US"/>
        </w:rPr>
        <w:t>have</w:t>
      </w:r>
      <w:r w:rsidR="00460ACE">
        <w:rPr>
          <w:sz w:val="28"/>
          <w:szCs w:val="28"/>
          <w:lang w:val="en-US"/>
        </w:rPr>
        <w:t xml:space="preserve"> </w:t>
      </w:r>
      <w:r w:rsidRPr="009302DF">
        <w:rPr>
          <w:sz w:val="28"/>
          <w:szCs w:val="28"/>
          <w:lang w:val="en-US"/>
        </w:rPr>
        <w:t>sold</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the Buyers</w:t>
      </w:r>
      <w:r w:rsidR="00460ACE">
        <w:rPr>
          <w:sz w:val="28"/>
          <w:szCs w:val="28"/>
          <w:lang w:val="en-US"/>
        </w:rPr>
        <w:t xml:space="preserve"> </w:t>
      </w:r>
      <w:r w:rsidRPr="009302DF">
        <w:rPr>
          <w:sz w:val="28"/>
          <w:szCs w:val="28"/>
          <w:lang w:val="en-US"/>
        </w:rPr>
        <w:t>have</w:t>
      </w:r>
      <w:r w:rsidR="00460ACE">
        <w:rPr>
          <w:sz w:val="28"/>
          <w:szCs w:val="28"/>
          <w:lang w:val="en-US"/>
        </w:rPr>
        <w:t xml:space="preserve"> </w:t>
      </w:r>
      <w:r w:rsidRPr="009302DF">
        <w:rPr>
          <w:sz w:val="28"/>
          <w:szCs w:val="28"/>
          <w:lang w:val="en-US"/>
        </w:rPr>
        <w:t>bought</w:t>
      </w:r>
      <w:r w:rsidR="00460ACE">
        <w:rPr>
          <w:sz w:val="28"/>
          <w:szCs w:val="28"/>
          <w:lang w:val="en-US"/>
        </w:rPr>
        <w:t xml:space="preserve"> </w:t>
      </w:r>
      <w:r w:rsidRPr="009302DF">
        <w:rPr>
          <w:sz w:val="28"/>
          <w:szCs w:val="28"/>
          <w:lang w:val="en-US"/>
        </w:rPr>
        <w:t>on</w:t>
      </w:r>
      <w:r w:rsidR="00460ACE">
        <w:rPr>
          <w:sz w:val="28"/>
          <w:szCs w:val="28"/>
          <w:lang w:val="en-US"/>
        </w:rPr>
        <w:t xml:space="preserve"> </w:t>
      </w:r>
      <w:r w:rsidRPr="009302DF">
        <w:rPr>
          <w:sz w:val="28"/>
          <w:szCs w:val="28"/>
          <w:lang w:val="en-US"/>
        </w:rPr>
        <w:t>(FOB)_________________________________ (port) basis the goods to</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amount</w:t>
      </w:r>
      <w:r w:rsidR="00460ACE">
        <w:rPr>
          <w:sz w:val="28"/>
          <w:szCs w:val="28"/>
          <w:lang w:val="en-US"/>
        </w:rPr>
        <w:t xml:space="preserve"> </w:t>
      </w:r>
      <w:r w:rsidRPr="009302DF">
        <w:rPr>
          <w:sz w:val="28"/>
          <w:szCs w:val="28"/>
          <w:lang w:val="en-US"/>
        </w:rPr>
        <w:t>of ____________________________ in the quantity, assortment, at prices and according to</w:t>
      </w:r>
      <w:r w:rsidR="00460ACE">
        <w:rPr>
          <w:sz w:val="28"/>
          <w:szCs w:val="28"/>
          <w:lang w:val="en-US"/>
        </w:rPr>
        <w:t xml:space="preserve"> </w:t>
      </w:r>
      <w:r w:rsidRPr="009302DF">
        <w:rPr>
          <w:sz w:val="28"/>
          <w:szCs w:val="28"/>
          <w:lang w:val="en-US"/>
        </w:rPr>
        <w:t>technical</w:t>
      </w:r>
      <w:r w:rsidR="00460ACE">
        <w:rPr>
          <w:sz w:val="28"/>
          <w:szCs w:val="28"/>
          <w:lang w:val="en-US"/>
        </w:rPr>
        <w:t xml:space="preserve"> </w:t>
      </w:r>
      <w:r w:rsidRPr="009302DF">
        <w:rPr>
          <w:sz w:val="28"/>
          <w:szCs w:val="28"/>
          <w:lang w:val="en-US"/>
        </w:rPr>
        <w:t>conditions as</w:t>
      </w:r>
      <w:r w:rsidR="00460ACE">
        <w:rPr>
          <w:sz w:val="28"/>
          <w:szCs w:val="28"/>
          <w:lang w:val="en-US"/>
        </w:rPr>
        <w:t xml:space="preserve"> </w:t>
      </w:r>
      <w:r w:rsidRPr="009302DF">
        <w:rPr>
          <w:sz w:val="28"/>
          <w:szCs w:val="28"/>
          <w:lang w:val="en-US"/>
        </w:rPr>
        <w:t>stated in</w:t>
      </w:r>
      <w:r w:rsidR="00460ACE">
        <w:rPr>
          <w:sz w:val="28"/>
          <w:szCs w:val="28"/>
          <w:lang w:val="en-US"/>
        </w:rPr>
        <w:t xml:space="preserve"> </w:t>
      </w:r>
      <w:r w:rsidRPr="009302DF">
        <w:rPr>
          <w:sz w:val="28"/>
          <w:szCs w:val="28"/>
          <w:lang w:val="en-US"/>
        </w:rPr>
        <w:t>Supplements N 1,2</w:t>
      </w:r>
      <w:r w:rsidR="009E442C" w:rsidRPr="009302DF">
        <w:rPr>
          <w:sz w:val="28"/>
          <w:szCs w:val="28"/>
          <w:lang w:val="en-US"/>
        </w:rPr>
        <w:t>…</w:t>
      </w:r>
      <w:r w:rsidRPr="009302DF">
        <w:rPr>
          <w:sz w:val="28"/>
          <w:szCs w:val="28"/>
          <w:lang w:val="en-US"/>
        </w:rPr>
        <w:t xml:space="preserve"> which are the integral part of</w:t>
      </w:r>
      <w:r w:rsidR="00460ACE">
        <w:rPr>
          <w:sz w:val="28"/>
          <w:szCs w:val="28"/>
          <w:lang w:val="en-US"/>
        </w:rPr>
        <w:t xml:space="preserve"> </w:t>
      </w:r>
      <w:r w:rsidRPr="009302DF">
        <w:rPr>
          <w:sz w:val="28"/>
          <w:szCs w:val="28"/>
          <w:lang w:val="en-US"/>
        </w:rPr>
        <w:t>the present Contract.</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2. Price and Total Amount of the Contract</w:t>
      </w:r>
    </w:p>
    <w:p w:rsidR="0072120F" w:rsidRPr="009302DF" w:rsidRDefault="0072120F" w:rsidP="009302DF">
      <w:pPr>
        <w:spacing w:line="360" w:lineRule="auto"/>
        <w:ind w:firstLine="709"/>
        <w:jc w:val="both"/>
        <w:rPr>
          <w:sz w:val="28"/>
          <w:szCs w:val="28"/>
          <w:lang w:val="en-US"/>
        </w:rPr>
      </w:pPr>
      <w:r w:rsidRPr="009302DF">
        <w:rPr>
          <w:sz w:val="28"/>
          <w:szCs w:val="28"/>
          <w:lang w:val="en-US"/>
        </w:rPr>
        <w:t>The prices</w:t>
      </w:r>
      <w:r w:rsidR="00460ACE">
        <w:rPr>
          <w:sz w:val="28"/>
          <w:szCs w:val="28"/>
          <w:lang w:val="en-US"/>
        </w:rPr>
        <w:t xml:space="preserve"> </w:t>
      </w:r>
      <w:r w:rsidRPr="009302DF">
        <w:rPr>
          <w:sz w:val="28"/>
          <w:szCs w:val="28"/>
          <w:lang w:val="en-US"/>
        </w:rPr>
        <w:t xml:space="preserve"> for</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goods</w:t>
      </w:r>
      <w:r w:rsidR="00460ACE">
        <w:rPr>
          <w:sz w:val="28"/>
          <w:szCs w:val="28"/>
          <w:lang w:val="en-US"/>
        </w:rPr>
        <w:t xml:space="preserve"> </w:t>
      </w:r>
      <w:r w:rsidRPr="009302DF">
        <w:rPr>
          <w:sz w:val="28"/>
          <w:szCs w:val="28"/>
          <w:lang w:val="en-US"/>
        </w:rPr>
        <w:t>are fixed in __________________________</w:t>
      </w:r>
    </w:p>
    <w:p w:rsidR="0072120F" w:rsidRPr="009302DF" w:rsidRDefault="00460ACE" w:rsidP="00C52DE4">
      <w:pPr>
        <w:spacing w:line="360" w:lineRule="auto"/>
        <w:ind w:firstLine="5245"/>
        <w:jc w:val="both"/>
        <w:rPr>
          <w:sz w:val="28"/>
          <w:szCs w:val="28"/>
          <w:lang w:val="en-US"/>
        </w:rPr>
      </w:pPr>
      <w:r>
        <w:rPr>
          <w:sz w:val="28"/>
          <w:szCs w:val="28"/>
          <w:lang w:val="en-US"/>
        </w:rPr>
        <w:t xml:space="preserve"> </w:t>
      </w:r>
      <w:r w:rsidR="0072120F" w:rsidRPr="009302DF">
        <w:rPr>
          <w:sz w:val="28"/>
          <w:szCs w:val="28"/>
          <w:lang w:val="en-US"/>
        </w:rPr>
        <w:t>(currency)</w:t>
      </w:r>
    </w:p>
    <w:p w:rsidR="0072120F" w:rsidRPr="009302DF" w:rsidRDefault="0072120F" w:rsidP="009302DF">
      <w:pPr>
        <w:spacing w:line="360" w:lineRule="auto"/>
        <w:ind w:firstLine="709"/>
        <w:jc w:val="both"/>
        <w:rPr>
          <w:sz w:val="28"/>
          <w:szCs w:val="28"/>
          <w:lang w:val="en-US"/>
        </w:rPr>
      </w:pPr>
      <w:r w:rsidRPr="009302DF">
        <w:rPr>
          <w:sz w:val="28"/>
          <w:szCs w:val="28"/>
          <w:lang w:val="en-US"/>
        </w:rPr>
        <w:t>and are to be understood _______________________________ (FOB, CIF</w:t>
      </w:r>
      <w:r w:rsidR="009E442C" w:rsidRPr="009302DF">
        <w:rPr>
          <w:sz w:val="28"/>
          <w:szCs w:val="28"/>
          <w:lang w:val="en-US"/>
        </w:rPr>
        <w:t>…</w:t>
      </w:r>
      <w:r w:rsidRPr="009302DF">
        <w:rPr>
          <w:sz w:val="28"/>
          <w:szCs w:val="28"/>
          <w:lang w:val="en-US"/>
        </w:rPr>
        <w:t>) packing and marking included.</w:t>
      </w:r>
    </w:p>
    <w:p w:rsidR="0072120F" w:rsidRPr="009302DF" w:rsidRDefault="0072120F" w:rsidP="009302DF">
      <w:pPr>
        <w:spacing w:line="360" w:lineRule="auto"/>
        <w:ind w:firstLine="709"/>
        <w:jc w:val="both"/>
        <w:rPr>
          <w:sz w:val="28"/>
          <w:szCs w:val="28"/>
          <w:lang w:val="en-US"/>
        </w:rPr>
      </w:pPr>
      <w:r w:rsidRPr="009302DF">
        <w:rPr>
          <w:sz w:val="28"/>
          <w:szCs w:val="28"/>
          <w:lang w:val="en-US"/>
        </w:rPr>
        <w:t>The Total Amount 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present Contract is ______________________.</w:t>
      </w:r>
    </w:p>
    <w:p w:rsidR="0072120F" w:rsidRPr="009302DF" w:rsidRDefault="0072120F" w:rsidP="009302DF">
      <w:pPr>
        <w:spacing w:line="360" w:lineRule="auto"/>
        <w:ind w:firstLine="709"/>
        <w:jc w:val="both"/>
        <w:rPr>
          <w:sz w:val="28"/>
          <w:szCs w:val="28"/>
          <w:lang w:val="en-US"/>
        </w:rPr>
      </w:pPr>
    </w:p>
    <w:p w:rsidR="0072120F" w:rsidRPr="009302DF" w:rsidRDefault="0072120F" w:rsidP="00C52DE4">
      <w:pPr>
        <w:numPr>
          <w:ilvl w:val="1"/>
          <w:numId w:val="10"/>
        </w:numPr>
        <w:tabs>
          <w:tab w:val="clear" w:pos="2145"/>
          <w:tab w:val="num" w:pos="1418"/>
        </w:tabs>
        <w:spacing w:line="360" w:lineRule="auto"/>
        <w:ind w:left="0" w:firstLine="709"/>
        <w:jc w:val="both"/>
        <w:rPr>
          <w:b/>
          <w:sz w:val="28"/>
          <w:szCs w:val="28"/>
          <w:lang w:val="en-US"/>
        </w:rPr>
      </w:pPr>
      <w:r w:rsidRPr="009302DF">
        <w:rPr>
          <w:b/>
          <w:sz w:val="28"/>
          <w:szCs w:val="28"/>
          <w:lang w:val="en-US"/>
        </w:rPr>
        <w:t>Dates of delivery</w:t>
      </w:r>
    </w:p>
    <w:p w:rsidR="0072120F" w:rsidRPr="009302DF" w:rsidRDefault="0072120F" w:rsidP="009302DF">
      <w:pPr>
        <w:spacing w:line="360" w:lineRule="auto"/>
        <w:ind w:firstLine="709"/>
        <w:jc w:val="both"/>
        <w:rPr>
          <w:sz w:val="28"/>
          <w:szCs w:val="28"/>
          <w:lang w:val="en-US"/>
        </w:rPr>
      </w:pPr>
      <w:r w:rsidRPr="009302DF">
        <w:rPr>
          <w:sz w:val="28"/>
          <w:szCs w:val="28"/>
          <w:lang w:val="en-US"/>
        </w:rPr>
        <w:t>Delivery of the goods</w:t>
      </w:r>
      <w:r w:rsidR="00460ACE">
        <w:rPr>
          <w:sz w:val="28"/>
          <w:szCs w:val="28"/>
          <w:lang w:val="en-US"/>
        </w:rPr>
        <w:t xml:space="preserve"> </w:t>
      </w:r>
      <w:r w:rsidRPr="009302DF">
        <w:rPr>
          <w:sz w:val="28"/>
          <w:szCs w:val="28"/>
          <w:lang w:val="en-US"/>
        </w:rPr>
        <w:t>under</w:t>
      </w:r>
      <w:r w:rsidR="00460ACE">
        <w:rPr>
          <w:sz w:val="28"/>
          <w:szCs w:val="28"/>
          <w:lang w:val="en-US"/>
        </w:rPr>
        <w:t xml:space="preserve"> </w:t>
      </w:r>
      <w:r w:rsidRPr="009302DF">
        <w:rPr>
          <w:sz w:val="28"/>
          <w:szCs w:val="28"/>
          <w:lang w:val="en-US"/>
        </w:rPr>
        <w:t>the present Contract should be effected within the dates stipulated in</w:t>
      </w:r>
      <w:r w:rsidR="00460ACE">
        <w:rPr>
          <w:sz w:val="28"/>
          <w:szCs w:val="28"/>
          <w:lang w:val="en-US"/>
        </w:rPr>
        <w:t xml:space="preserve"> </w:t>
      </w:r>
      <w:r w:rsidRPr="009302DF">
        <w:rPr>
          <w:sz w:val="28"/>
          <w:szCs w:val="28"/>
          <w:lang w:val="en-US"/>
        </w:rPr>
        <w:t>the Supplement N</w:t>
      </w:r>
      <w:r w:rsidR="00460ACE">
        <w:rPr>
          <w:sz w:val="28"/>
          <w:szCs w:val="28"/>
          <w:lang w:val="en-US"/>
        </w:rPr>
        <w:t xml:space="preserve"> </w:t>
      </w:r>
      <w:r w:rsidRPr="009302DF">
        <w:rPr>
          <w:sz w:val="28"/>
          <w:szCs w:val="28"/>
          <w:lang w:val="en-US"/>
        </w:rPr>
        <w:t>____</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the present Contract.</w:t>
      </w:r>
    </w:p>
    <w:p w:rsidR="0072120F" w:rsidRPr="009302DF" w:rsidRDefault="0072120F" w:rsidP="009302DF">
      <w:pPr>
        <w:spacing w:line="360" w:lineRule="auto"/>
        <w:ind w:firstLine="709"/>
        <w:jc w:val="both"/>
        <w:rPr>
          <w:sz w:val="28"/>
          <w:szCs w:val="28"/>
          <w:lang w:val="en-US"/>
        </w:rPr>
      </w:pPr>
      <w:r w:rsidRPr="009302DF">
        <w:rPr>
          <w:sz w:val="28"/>
          <w:szCs w:val="28"/>
          <w:lang w:val="en-US"/>
        </w:rPr>
        <w:t>The data</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Bill of Lading and/or the date of frontier station stamp of</w:t>
      </w:r>
      <w:r w:rsidR="00460ACE">
        <w:rPr>
          <w:sz w:val="28"/>
          <w:szCs w:val="28"/>
          <w:lang w:val="en-US"/>
        </w:rPr>
        <w:t xml:space="preserve"> </w:t>
      </w:r>
      <w:r w:rsidRPr="009302DF">
        <w:rPr>
          <w:sz w:val="28"/>
          <w:szCs w:val="28"/>
          <w:lang w:val="en-US"/>
        </w:rPr>
        <w:t xml:space="preserve"> the</w:t>
      </w:r>
      <w:r w:rsidR="00460ACE">
        <w:rPr>
          <w:sz w:val="28"/>
          <w:szCs w:val="28"/>
          <w:lang w:val="en-US"/>
        </w:rPr>
        <w:t xml:space="preserve"> </w:t>
      </w:r>
      <w:r w:rsidRPr="009302DF">
        <w:rPr>
          <w:sz w:val="28"/>
          <w:szCs w:val="28"/>
          <w:lang w:val="en-US"/>
        </w:rPr>
        <w:t xml:space="preserve"> Sellers</w:t>
      </w:r>
      <w:r w:rsidR="009E442C" w:rsidRPr="009302DF">
        <w:rPr>
          <w:sz w:val="28"/>
          <w:szCs w:val="28"/>
          <w:lang w:val="en-US"/>
        </w:rPr>
        <w:t>’</w:t>
      </w:r>
      <w:r w:rsidR="00460ACE">
        <w:rPr>
          <w:sz w:val="28"/>
          <w:szCs w:val="28"/>
          <w:lang w:val="en-US"/>
        </w:rPr>
        <w:t xml:space="preserve"> </w:t>
      </w:r>
      <w:r w:rsidRPr="009302DF">
        <w:rPr>
          <w:sz w:val="28"/>
          <w:szCs w:val="28"/>
          <w:lang w:val="en-US"/>
        </w:rPr>
        <w:t xml:space="preserve"> country stated in</w:t>
      </w:r>
      <w:r w:rsidR="00460ACE">
        <w:rPr>
          <w:sz w:val="28"/>
          <w:szCs w:val="28"/>
          <w:lang w:val="en-US"/>
        </w:rPr>
        <w:t xml:space="preserve"> </w:t>
      </w:r>
      <w:r w:rsidRPr="009302DF">
        <w:rPr>
          <w:sz w:val="28"/>
          <w:szCs w:val="28"/>
          <w:lang w:val="en-US"/>
        </w:rPr>
        <w:t>(rail-)way</w:t>
      </w:r>
      <w:r w:rsidR="00460ACE">
        <w:rPr>
          <w:sz w:val="28"/>
          <w:szCs w:val="28"/>
          <w:lang w:val="en-US"/>
        </w:rPr>
        <w:t xml:space="preserve"> </w:t>
      </w:r>
      <w:r w:rsidRPr="009302DF">
        <w:rPr>
          <w:sz w:val="28"/>
          <w:szCs w:val="28"/>
          <w:lang w:val="en-US"/>
        </w:rPr>
        <w:t>bill</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be considered as the data of delivery.</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4. Quality of the goods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quality of the</w:t>
      </w:r>
      <w:r w:rsidR="00460ACE">
        <w:rPr>
          <w:sz w:val="28"/>
          <w:szCs w:val="28"/>
          <w:lang w:val="en-US"/>
        </w:rPr>
        <w:t xml:space="preserve"> </w:t>
      </w:r>
      <w:r w:rsidRPr="009302DF">
        <w:rPr>
          <w:sz w:val="28"/>
          <w:szCs w:val="28"/>
          <w:lang w:val="en-US"/>
        </w:rPr>
        <w:t>goods</w:t>
      </w:r>
      <w:r w:rsidR="00460ACE">
        <w:rPr>
          <w:sz w:val="28"/>
          <w:szCs w:val="28"/>
          <w:lang w:val="en-US"/>
        </w:rPr>
        <w:t xml:space="preserve"> </w:t>
      </w:r>
      <w:r w:rsidRPr="009302DF">
        <w:rPr>
          <w:sz w:val="28"/>
          <w:szCs w:val="28"/>
          <w:lang w:val="en-US"/>
        </w:rPr>
        <w:t>should conform to the technical conditions stated in the Supplement N __ .</w:t>
      </w:r>
    </w:p>
    <w:p w:rsidR="0072120F" w:rsidRPr="009302DF" w:rsidRDefault="0072120F" w:rsidP="009302DF">
      <w:pPr>
        <w:spacing w:line="360" w:lineRule="auto"/>
        <w:ind w:firstLine="709"/>
        <w:jc w:val="both"/>
        <w:rPr>
          <w:sz w:val="28"/>
          <w:szCs w:val="28"/>
          <w:lang w:val="en-US"/>
        </w:rPr>
      </w:pPr>
    </w:p>
    <w:p w:rsidR="0072120F" w:rsidRPr="009302DF" w:rsidRDefault="0072120F" w:rsidP="00C52DE4">
      <w:pPr>
        <w:numPr>
          <w:ilvl w:val="1"/>
          <w:numId w:val="10"/>
        </w:numPr>
        <w:tabs>
          <w:tab w:val="clear" w:pos="2145"/>
          <w:tab w:val="num" w:pos="1418"/>
        </w:tabs>
        <w:spacing w:line="360" w:lineRule="auto"/>
        <w:ind w:left="0" w:firstLine="709"/>
        <w:jc w:val="both"/>
        <w:rPr>
          <w:b/>
          <w:sz w:val="28"/>
          <w:szCs w:val="28"/>
          <w:lang w:val="en-US"/>
        </w:rPr>
      </w:pPr>
      <w:r w:rsidRPr="009302DF">
        <w:rPr>
          <w:b/>
          <w:sz w:val="28"/>
          <w:szCs w:val="28"/>
          <w:lang w:val="en-US"/>
        </w:rPr>
        <w:t>Packing and Marking</w:t>
      </w:r>
    </w:p>
    <w:p w:rsidR="0072120F" w:rsidRPr="009302DF" w:rsidRDefault="0072120F" w:rsidP="009302DF">
      <w:pPr>
        <w:spacing w:line="360" w:lineRule="auto"/>
        <w:ind w:firstLine="709"/>
        <w:jc w:val="both"/>
        <w:rPr>
          <w:sz w:val="28"/>
          <w:szCs w:val="28"/>
          <w:lang w:val="en-US"/>
        </w:rPr>
      </w:pPr>
      <w:r w:rsidRPr="009302DF">
        <w:rPr>
          <w:sz w:val="28"/>
          <w:szCs w:val="28"/>
          <w:lang w:val="en-US"/>
        </w:rPr>
        <w:t>Tare and</w:t>
      </w:r>
      <w:r w:rsidR="00460ACE">
        <w:rPr>
          <w:sz w:val="28"/>
          <w:szCs w:val="28"/>
          <w:lang w:val="en-US"/>
        </w:rPr>
        <w:t xml:space="preserve"> </w:t>
      </w:r>
      <w:r w:rsidRPr="009302DF">
        <w:rPr>
          <w:sz w:val="28"/>
          <w:szCs w:val="28"/>
          <w:lang w:val="en-US"/>
        </w:rPr>
        <w:t xml:space="preserve"> inner</w:t>
      </w:r>
      <w:r w:rsidR="00460ACE">
        <w:rPr>
          <w:sz w:val="28"/>
          <w:szCs w:val="28"/>
          <w:lang w:val="en-US"/>
        </w:rPr>
        <w:t xml:space="preserve"> </w:t>
      </w:r>
      <w:r w:rsidRPr="009302DF">
        <w:rPr>
          <w:sz w:val="28"/>
          <w:szCs w:val="28"/>
          <w:lang w:val="en-US"/>
        </w:rPr>
        <w:t>packing</w:t>
      </w:r>
      <w:r w:rsidR="00460ACE">
        <w:rPr>
          <w:sz w:val="28"/>
          <w:szCs w:val="28"/>
          <w:lang w:val="en-US"/>
        </w:rPr>
        <w:t xml:space="preserve"> </w:t>
      </w:r>
      <w:r w:rsidRPr="009302DF">
        <w:rPr>
          <w:sz w:val="28"/>
          <w:szCs w:val="28"/>
          <w:lang w:val="en-US"/>
        </w:rPr>
        <w:t>should secure full safety of the goods and protect the</w:t>
      </w:r>
      <w:r w:rsidR="00460ACE">
        <w:rPr>
          <w:sz w:val="28"/>
          <w:szCs w:val="28"/>
          <w:lang w:val="en-US"/>
        </w:rPr>
        <w:t xml:space="preserve"> </w:t>
      </w:r>
      <w:r w:rsidRPr="009302DF">
        <w:rPr>
          <w:sz w:val="28"/>
          <w:szCs w:val="28"/>
          <w:lang w:val="en-US"/>
        </w:rPr>
        <w:t>goods from any damages during transportation by all</w:t>
      </w:r>
      <w:r w:rsidR="00460ACE">
        <w:rPr>
          <w:sz w:val="28"/>
          <w:szCs w:val="28"/>
          <w:lang w:val="en-US"/>
        </w:rPr>
        <w:t xml:space="preserve"> </w:t>
      </w:r>
      <w:r w:rsidRPr="009302DF">
        <w:rPr>
          <w:sz w:val="28"/>
          <w:szCs w:val="28"/>
          <w:lang w:val="en-US"/>
        </w:rPr>
        <w:t>kinds of transportation means taking into consideration transshipments.</w:t>
      </w:r>
    </w:p>
    <w:p w:rsidR="0072120F" w:rsidRPr="009302DF" w:rsidRDefault="0072120F" w:rsidP="009302DF">
      <w:pPr>
        <w:spacing w:line="360" w:lineRule="auto"/>
        <w:ind w:firstLine="709"/>
        <w:jc w:val="both"/>
        <w:rPr>
          <w:sz w:val="28"/>
          <w:szCs w:val="28"/>
          <w:lang w:val="en-US"/>
        </w:rPr>
      </w:pPr>
      <w:r w:rsidRPr="009302DF">
        <w:rPr>
          <w:sz w:val="28"/>
          <w:szCs w:val="28"/>
          <w:lang w:val="en-US"/>
        </w:rPr>
        <w:t>Each case</w:t>
      </w:r>
      <w:r w:rsidR="00460ACE">
        <w:rPr>
          <w:sz w:val="28"/>
          <w:szCs w:val="28"/>
          <w:lang w:val="en-US"/>
        </w:rPr>
        <w:t xml:space="preserve"> </w:t>
      </w:r>
      <w:r w:rsidRPr="009302DF">
        <w:rPr>
          <w:sz w:val="28"/>
          <w:szCs w:val="28"/>
          <w:lang w:val="en-US"/>
        </w:rPr>
        <w:t>is</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be marked with indelible paint as following:</w:t>
      </w:r>
    </w:p>
    <w:p w:rsidR="0072120F" w:rsidRPr="009302DF" w:rsidRDefault="0072120F" w:rsidP="009302DF">
      <w:pPr>
        <w:spacing w:line="360" w:lineRule="auto"/>
        <w:ind w:firstLine="709"/>
        <w:jc w:val="both"/>
        <w:rPr>
          <w:sz w:val="28"/>
          <w:szCs w:val="28"/>
          <w:lang w:val="en-US"/>
        </w:rPr>
      </w:pPr>
      <w:r w:rsidRPr="009302DF">
        <w:rPr>
          <w:sz w:val="28"/>
          <w:szCs w:val="28"/>
          <w:lang w:val="en-US"/>
        </w:rPr>
        <w:t>Case N. __________________________</w:t>
      </w:r>
    </w:p>
    <w:p w:rsidR="0072120F" w:rsidRPr="009302DF" w:rsidRDefault="0072120F" w:rsidP="009302DF">
      <w:pPr>
        <w:spacing w:line="360" w:lineRule="auto"/>
        <w:ind w:firstLine="709"/>
        <w:jc w:val="both"/>
        <w:rPr>
          <w:sz w:val="28"/>
          <w:szCs w:val="28"/>
          <w:lang w:val="en-US"/>
        </w:rPr>
      </w:pPr>
      <w:r w:rsidRPr="009302DF">
        <w:rPr>
          <w:sz w:val="28"/>
          <w:szCs w:val="28"/>
          <w:lang w:val="en-US"/>
        </w:rPr>
        <w:t>Contract N. ______________________</w:t>
      </w:r>
    </w:p>
    <w:p w:rsidR="0072120F" w:rsidRPr="009302DF" w:rsidRDefault="0072120F" w:rsidP="009302DF">
      <w:pPr>
        <w:spacing w:line="360" w:lineRule="auto"/>
        <w:ind w:firstLine="709"/>
        <w:jc w:val="both"/>
        <w:rPr>
          <w:sz w:val="28"/>
          <w:szCs w:val="28"/>
          <w:lang w:val="en-US"/>
        </w:rPr>
      </w:pPr>
      <w:r w:rsidRPr="009302DF">
        <w:rPr>
          <w:sz w:val="28"/>
          <w:szCs w:val="28"/>
          <w:lang w:val="en-US"/>
        </w:rPr>
        <w:t>Consignor ________________________</w:t>
      </w:r>
    </w:p>
    <w:p w:rsidR="0072120F" w:rsidRPr="009302DF" w:rsidRDefault="0072120F" w:rsidP="009302DF">
      <w:pPr>
        <w:spacing w:line="360" w:lineRule="auto"/>
        <w:ind w:firstLine="709"/>
        <w:jc w:val="both"/>
        <w:rPr>
          <w:sz w:val="28"/>
          <w:szCs w:val="28"/>
          <w:lang w:val="en-US"/>
        </w:rPr>
      </w:pPr>
      <w:r w:rsidRPr="009302DF">
        <w:rPr>
          <w:sz w:val="28"/>
          <w:szCs w:val="28"/>
          <w:lang w:val="en-US"/>
        </w:rPr>
        <w:t>Consignee ________________________</w:t>
      </w:r>
    </w:p>
    <w:p w:rsidR="0072120F" w:rsidRPr="009302DF" w:rsidRDefault="0072120F" w:rsidP="009302DF">
      <w:pPr>
        <w:spacing w:line="360" w:lineRule="auto"/>
        <w:ind w:firstLine="709"/>
        <w:jc w:val="both"/>
        <w:rPr>
          <w:sz w:val="28"/>
          <w:szCs w:val="28"/>
          <w:lang w:val="en-US"/>
        </w:rPr>
      </w:pPr>
      <w:r w:rsidRPr="009302DF">
        <w:rPr>
          <w:sz w:val="28"/>
          <w:szCs w:val="28"/>
          <w:lang w:val="en-US"/>
        </w:rPr>
        <w:t>Gross weight _____________________</w:t>
      </w:r>
    </w:p>
    <w:p w:rsidR="0072120F" w:rsidRPr="009302DF" w:rsidRDefault="0072120F" w:rsidP="009302DF">
      <w:pPr>
        <w:spacing w:line="360" w:lineRule="auto"/>
        <w:ind w:firstLine="709"/>
        <w:jc w:val="both"/>
        <w:rPr>
          <w:sz w:val="28"/>
          <w:szCs w:val="28"/>
          <w:lang w:val="en-US"/>
        </w:rPr>
      </w:pPr>
      <w:r w:rsidRPr="009302DF">
        <w:rPr>
          <w:sz w:val="28"/>
          <w:szCs w:val="28"/>
          <w:lang w:val="en-US"/>
        </w:rPr>
        <w:t>Net weight _______________________</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6. Delivery and Acceptance of Goods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goods</w:t>
      </w:r>
      <w:r w:rsidR="00460ACE">
        <w:rPr>
          <w:sz w:val="28"/>
          <w:szCs w:val="28"/>
          <w:lang w:val="en-US"/>
        </w:rPr>
        <w:t xml:space="preserve"> </w:t>
      </w:r>
      <w:r w:rsidRPr="009302DF">
        <w:rPr>
          <w:sz w:val="28"/>
          <w:szCs w:val="28"/>
          <w:lang w:val="en-US"/>
        </w:rPr>
        <w:t>shall be considered as delivered by</w:t>
      </w:r>
      <w:r w:rsidR="00460ACE">
        <w:rPr>
          <w:sz w:val="28"/>
          <w:szCs w:val="28"/>
          <w:lang w:val="en-US"/>
        </w:rPr>
        <w:t xml:space="preserve"> </w:t>
      </w:r>
      <w:r w:rsidRPr="009302DF">
        <w:rPr>
          <w:sz w:val="28"/>
          <w:szCs w:val="28"/>
          <w:lang w:val="en-US"/>
        </w:rPr>
        <w:t xml:space="preserve"> the</w:t>
      </w:r>
      <w:r w:rsidR="00460ACE">
        <w:rPr>
          <w:sz w:val="28"/>
          <w:szCs w:val="28"/>
          <w:lang w:val="en-US"/>
        </w:rPr>
        <w:t xml:space="preserve"> </w:t>
      </w:r>
      <w:r w:rsidRPr="009302DF">
        <w:rPr>
          <w:sz w:val="28"/>
          <w:szCs w:val="28"/>
          <w:lang w:val="en-US"/>
        </w:rPr>
        <w:t xml:space="preserve"> Sellers</w:t>
      </w:r>
      <w:r w:rsidR="00460ACE">
        <w:rPr>
          <w:sz w:val="28"/>
          <w:szCs w:val="28"/>
          <w:lang w:val="en-US"/>
        </w:rPr>
        <w:t xml:space="preserve">  </w:t>
      </w:r>
      <w:r w:rsidRPr="009302DF">
        <w:rPr>
          <w:sz w:val="28"/>
          <w:szCs w:val="28"/>
          <w:lang w:val="en-US"/>
        </w:rPr>
        <w:t>and accepted by the Buyers:</w:t>
      </w:r>
    </w:p>
    <w:p w:rsidR="0072120F" w:rsidRPr="009302DF" w:rsidRDefault="0072120F" w:rsidP="009302DF">
      <w:pPr>
        <w:spacing w:line="360" w:lineRule="auto"/>
        <w:ind w:firstLine="709"/>
        <w:jc w:val="both"/>
        <w:rPr>
          <w:sz w:val="28"/>
          <w:szCs w:val="28"/>
          <w:lang w:val="en-US"/>
        </w:rPr>
      </w:pPr>
      <w:r w:rsidRPr="009302DF">
        <w:rPr>
          <w:sz w:val="28"/>
          <w:szCs w:val="28"/>
          <w:lang w:val="en-US"/>
        </w:rPr>
        <w:t>in respect of quality</w:t>
      </w:r>
      <w:r w:rsidR="00460ACE">
        <w:rPr>
          <w:sz w:val="28"/>
          <w:szCs w:val="28"/>
          <w:lang w:val="en-US"/>
        </w:rPr>
        <w:t xml:space="preserve"> </w:t>
      </w:r>
      <w:r w:rsidRPr="009302DF">
        <w:rPr>
          <w:sz w:val="28"/>
          <w:szCs w:val="28"/>
          <w:lang w:val="en-US"/>
        </w:rPr>
        <w:t>-</w:t>
      </w:r>
      <w:r w:rsidR="00460ACE">
        <w:rPr>
          <w:sz w:val="28"/>
          <w:szCs w:val="28"/>
          <w:lang w:val="en-US"/>
        </w:rPr>
        <w:t xml:space="preserve"> </w:t>
      </w:r>
      <w:r w:rsidRPr="009302DF">
        <w:rPr>
          <w:sz w:val="28"/>
          <w:szCs w:val="28"/>
          <w:lang w:val="en-US"/>
        </w:rPr>
        <w:t>according to the</w:t>
      </w:r>
      <w:r w:rsidR="00460ACE">
        <w:rPr>
          <w:sz w:val="28"/>
          <w:szCs w:val="28"/>
          <w:lang w:val="en-US"/>
        </w:rPr>
        <w:t xml:space="preserve"> </w:t>
      </w:r>
      <w:r w:rsidRPr="009302DF">
        <w:rPr>
          <w:sz w:val="28"/>
          <w:szCs w:val="28"/>
          <w:lang w:val="en-US"/>
        </w:rPr>
        <w:t xml:space="preserve"> Certificate</w:t>
      </w:r>
      <w:r w:rsidR="00460ACE">
        <w:rPr>
          <w:sz w:val="28"/>
          <w:szCs w:val="28"/>
          <w:lang w:val="en-US"/>
        </w:rPr>
        <w:t xml:space="preserve"> </w:t>
      </w:r>
      <w:r w:rsidRPr="009302DF">
        <w:rPr>
          <w:sz w:val="28"/>
          <w:szCs w:val="28"/>
          <w:lang w:val="en-US"/>
        </w:rPr>
        <w:t xml:space="preserve"> of</w:t>
      </w:r>
      <w:r w:rsidR="00460ACE">
        <w:rPr>
          <w:sz w:val="28"/>
          <w:szCs w:val="28"/>
          <w:lang w:val="en-US"/>
        </w:rPr>
        <w:t xml:space="preserve"> </w:t>
      </w:r>
      <w:r w:rsidRPr="009302DF">
        <w:rPr>
          <w:sz w:val="28"/>
          <w:szCs w:val="28"/>
          <w:lang w:val="en-US"/>
        </w:rPr>
        <w:t xml:space="preserve"> Quality issued by the Seller; in respect of quantity -</w:t>
      </w:r>
      <w:r w:rsidR="00460ACE">
        <w:rPr>
          <w:sz w:val="28"/>
          <w:szCs w:val="28"/>
          <w:lang w:val="en-US"/>
        </w:rPr>
        <w:t xml:space="preserve"> </w:t>
      </w:r>
      <w:r w:rsidRPr="009302DF">
        <w:rPr>
          <w:sz w:val="28"/>
          <w:szCs w:val="28"/>
          <w:lang w:val="en-US"/>
        </w:rPr>
        <w:t>according to the number of cases and</w:t>
      </w:r>
      <w:r w:rsidR="00460ACE">
        <w:rPr>
          <w:sz w:val="28"/>
          <w:szCs w:val="28"/>
          <w:lang w:val="en-US"/>
        </w:rPr>
        <w:t xml:space="preserve"> </w:t>
      </w:r>
      <w:r w:rsidRPr="009302DF">
        <w:rPr>
          <w:sz w:val="28"/>
          <w:szCs w:val="28"/>
          <w:lang w:val="en-US"/>
        </w:rPr>
        <w:t>weight</w:t>
      </w:r>
      <w:r w:rsidR="00460ACE">
        <w:rPr>
          <w:sz w:val="28"/>
          <w:szCs w:val="28"/>
          <w:lang w:val="en-US"/>
        </w:rPr>
        <w:t xml:space="preserve"> </w:t>
      </w:r>
      <w:r w:rsidRPr="009302DF">
        <w:rPr>
          <w:sz w:val="28"/>
          <w:szCs w:val="28"/>
          <w:lang w:val="en-US"/>
        </w:rPr>
        <w:t>as</w:t>
      </w:r>
      <w:r w:rsidR="00460ACE">
        <w:rPr>
          <w:sz w:val="28"/>
          <w:szCs w:val="28"/>
          <w:lang w:val="en-US"/>
        </w:rPr>
        <w:t xml:space="preserve"> </w:t>
      </w:r>
      <w:r w:rsidRPr="009302DF">
        <w:rPr>
          <w:sz w:val="28"/>
          <w:szCs w:val="28"/>
          <w:lang w:val="en-US"/>
        </w:rPr>
        <w:t>shown</w:t>
      </w:r>
      <w:r w:rsidR="00460ACE">
        <w:rPr>
          <w:sz w:val="28"/>
          <w:szCs w:val="28"/>
          <w:lang w:val="en-US"/>
        </w:rPr>
        <w:t xml:space="preserve"> </w:t>
      </w:r>
      <w:r w:rsidRPr="009302DF">
        <w:rPr>
          <w:sz w:val="28"/>
          <w:szCs w:val="28"/>
          <w:lang w:val="en-US"/>
        </w:rPr>
        <w:t>in way-bill or Bill of Lading.</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7. Payment</w:t>
      </w:r>
    </w:p>
    <w:p w:rsidR="0072120F" w:rsidRPr="00C52DE4" w:rsidRDefault="0072120F" w:rsidP="009302DF">
      <w:pPr>
        <w:spacing w:line="360" w:lineRule="auto"/>
        <w:ind w:firstLine="709"/>
        <w:jc w:val="both"/>
        <w:rPr>
          <w:sz w:val="28"/>
          <w:szCs w:val="28"/>
          <w:lang w:val="en-US"/>
        </w:rPr>
      </w:pPr>
      <w:r w:rsidRPr="009302DF">
        <w:rPr>
          <w:sz w:val="28"/>
          <w:szCs w:val="28"/>
          <w:lang w:val="en-US"/>
        </w:rPr>
        <w:t>Payment for the</w:t>
      </w:r>
      <w:r w:rsidR="00460ACE">
        <w:rPr>
          <w:sz w:val="28"/>
          <w:szCs w:val="28"/>
          <w:lang w:val="en-US"/>
        </w:rPr>
        <w:t xml:space="preserve"> </w:t>
      </w:r>
      <w:r w:rsidRPr="009302DF">
        <w:rPr>
          <w:sz w:val="28"/>
          <w:szCs w:val="28"/>
          <w:lang w:val="en-US"/>
        </w:rPr>
        <w:t>goods</w:t>
      </w:r>
      <w:r w:rsidR="00460ACE">
        <w:rPr>
          <w:sz w:val="28"/>
          <w:szCs w:val="28"/>
          <w:lang w:val="en-US"/>
        </w:rPr>
        <w:t xml:space="preserve"> </w:t>
      </w:r>
      <w:r w:rsidRPr="009302DF">
        <w:rPr>
          <w:sz w:val="28"/>
          <w:szCs w:val="28"/>
          <w:lang w:val="en-US"/>
        </w:rPr>
        <w:t>delivered is effected in ____________________</w:t>
      </w:r>
      <w:r w:rsidR="00C52DE4" w:rsidRPr="00C52DE4">
        <w:rPr>
          <w:sz w:val="28"/>
          <w:szCs w:val="28"/>
          <w:lang w:val="en-US"/>
        </w:rPr>
        <w:t>____</w:t>
      </w:r>
    </w:p>
    <w:p w:rsidR="0072120F" w:rsidRPr="00C52DE4" w:rsidRDefault="0072120F" w:rsidP="009302DF">
      <w:pPr>
        <w:spacing w:line="360" w:lineRule="auto"/>
        <w:ind w:firstLine="709"/>
        <w:jc w:val="both"/>
        <w:rPr>
          <w:sz w:val="28"/>
          <w:szCs w:val="28"/>
          <w:lang w:val="en-US"/>
        </w:rPr>
      </w:pPr>
      <w:r w:rsidRPr="009302DF">
        <w:rPr>
          <w:sz w:val="28"/>
          <w:szCs w:val="28"/>
          <w:lang w:val="en-US"/>
        </w:rPr>
        <w:t>under an</w:t>
      </w:r>
      <w:r w:rsidR="00460ACE">
        <w:rPr>
          <w:sz w:val="28"/>
          <w:szCs w:val="28"/>
          <w:lang w:val="en-US"/>
        </w:rPr>
        <w:t xml:space="preserve"> </w:t>
      </w:r>
      <w:r w:rsidRPr="009302DF">
        <w:rPr>
          <w:sz w:val="28"/>
          <w:szCs w:val="28"/>
          <w:lang w:val="en-US"/>
        </w:rPr>
        <w:t xml:space="preserve"> irrevocable,</w:t>
      </w:r>
      <w:r w:rsidR="00460ACE">
        <w:rPr>
          <w:sz w:val="28"/>
          <w:szCs w:val="28"/>
          <w:lang w:val="en-US"/>
        </w:rPr>
        <w:t xml:space="preserve"> </w:t>
      </w:r>
      <w:r w:rsidRPr="009302DF">
        <w:rPr>
          <w:sz w:val="28"/>
          <w:szCs w:val="28"/>
          <w:lang w:val="en-US"/>
        </w:rPr>
        <w:t>confirmed divisible Letter</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Credit established by the Buyer</w:t>
      </w:r>
      <w:r w:rsidR="00460ACE">
        <w:rPr>
          <w:sz w:val="28"/>
          <w:szCs w:val="28"/>
          <w:lang w:val="en-US"/>
        </w:rPr>
        <w:t xml:space="preserve"> </w:t>
      </w:r>
      <w:r w:rsidRPr="009302DF">
        <w:rPr>
          <w:sz w:val="28"/>
          <w:szCs w:val="28"/>
          <w:lang w:val="en-US"/>
        </w:rPr>
        <w:t>with</w:t>
      </w:r>
      <w:r w:rsidR="00460ACE">
        <w:rPr>
          <w:sz w:val="28"/>
          <w:szCs w:val="28"/>
          <w:lang w:val="en-US"/>
        </w:rPr>
        <w:t xml:space="preserve"> </w:t>
      </w:r>
      <w:r w:rsidRPr="009302DF">
        <w:rPr>
          <w:sz w:val="28"/>
          <w:szCs w:val="28"/>
          <w:lang w:val="en-US"/>
        </w:rPr>
        <w:t>the Bank ______________________________</w:t>
      </w:r>
      <w:r w:rsidR="00C52DE4" w:rsidRPr="00C52DE4">
        <w:rPr>
          <w:sz w:val="28"/>
          <w:szCs w:val="28"/>
          <w:lang w:val="en-US"/>
        </w:rPr>
        <w:t>__________________</w:t>
      </w:r>
    </w:p>
    <w:p w:rsidR="0072120F" w:rsidRPr="009302DF" w:rsidRDefault="0072120F" w:rsidP="009302DF">
      <w:pPr>
        <w:spacing w:line="360" w:lineRule="auto"/>
        <w:ind w:firstLine="709"/>
        <w:jc w:val="both"/>
        <w:rPr>
          <w:sz w:val="28"/>
          <w:szCs w:val="28"/>
          <w:lang w:val="en-US"/>
        </w:rPr>
      </w:pPr>
      <w:r w:rsidRPr="009302DF">
        <w:rPr>
          <w:sz w:val="28"/>
          <w:szCs w:val="28"/>
          <w:lang w:val="en-US"/>
        </w:rPr>
        <w:t>The Letter</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Credit</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allow transshipment and</w:t>
      </w:r>
      <w:r w:rsidR="00460ACE">
        <w:rPr>
          <w:sz w:val="28"/>
          <w:szCs w:val="28"/>
          <w:lang w:val="en-US"/>
        </w:rPr>
        <w:t xml:space="preserve"> </w:t>
      </w:r>
      <w:r w:rsidRPr="009302DF">
        <w:rPr>
          <w:sz w:val="28"/>
          <w:szCs w:val="28"/>
          <w:lang w:val="en-US"/>
        </w:rPr>
        <w:t>partial shipment and to</w:t>
      </w:r>
      <w:r w:rsidR="00460ACE">
        <w:rPr>
          <w:sz w:val="28"/>
          <w:szCs w:val="28"/>
          <w:lang w:val="en-US"/>
        </w:rPr>
        <w:t xml:space="preserve"> </w:t>
      </w:r>
      <w:r w:rsidRPr="009302DF">
        <w:rPr>
          <w:sz w:val="28"/>
          <w:szCs w:val="28"/>
          <w:lang w:val="en-US"/>
        </w:rPr>
        <w:t>stipulate</w:t>
      </w:r>
      <w:r w:rsidR="00460ACE">
        <w:rPr>
          <w:sz w:val="28"/>
          <w:szCs w:val="28"/>
          <w:lang w:val="en-US"/>
        </w:rPr>
        <w:t xml:space="preserve"> </w:t>
      </w:r>
      <w:r w:rsidRPr="009302DF">
        <w:rPr>
          <w:sz w:val="28"/>
          <w:szCs w:val="28"/>
          <w:lang w:val="en-US"/>
        </w:rPr>
        <w:t>that</w:t>
      </w:r>
      <w:r w:rsidR="00460ACE">
        <w:rPr>
          <w:sz w:val="28"/>
          <w:szCs w:val="28"/>
          <w:lang w:val="en-US"/>
        </w:rPr>
        <w:t xml:space="preserve"> </w:t>
      </w:r>
      <w:r w:rsidRPr="009302DF">
        <w:rPr>
          <w:sz w:val="28"/>
          <w:szCs w:val="28"/>
          <w:lang w:val="en-US"/>
        </w:rPr>
        <w:t>all</w:t>
      </w:r>
      <w:r w:rsidR="00460ACE">
        <w:rPr>
          <w:sz w:val="28"/>
          <w:szCs w:val="28"/>
          <w:lang w:val="en-US"/>
        </w:rPr>
        <w:t xml:space="preserve"> </w:t>
      </w:r>
      <w:r w:rsidRPr="009302DF">
        <w:rPr>
          <w:sz w:val="28"/>
          <w:szCs w:val="28"/>
          <w:lang w:val="en-US"/>
        </w:rPr>
        <w:t>the expenses connected with the opening and the extension of the Latter</w:t>
      </w:r>
      <w:r w:rsidR="00460ACE">
        <w:rPr>
          <w:sz w:val="28"/>
          <w:szCs w:val="28"/>
          <w:lang w:val="en-US"/>
        </w:rPr>
        <w:t xml:space="preserve"> </w:t>
      </w:r>
      <w:r w:rsidRPr="009302DF">
        <w:rPr>
          <w:sz w:val="28"/>
          <w:szCs w:val="28"/>
          <w:lang w:val="en-US"/>
        </w:rPr>
        <w:t>of Credit and</w:t>
      </w:r>
      <w:r w:rsidR="00460ACE">
        <w:rPr>
          <w:sz w:val="28"/>
          <w:szCs w:val="28"/>
          <w:lang w:val="en-US"/>
        </w:rPr>
        <w:t xml:space="preserve"> </w:t>
      </w:r>
      <w:r w:rsidRPr="009302DF">
        <w:rPr>
          <w:sz w:val="28"/>
          <w:szCs w:val="28"/>
          <w:lang w:val="en-US"/>
        </w:rPr>
        <w:t>any</w:t>
      </w:r>
      <w:r w:rsidR="00460ACE">
        <w:rPr>
          <w:sz w:val="28"/>
          <w:szCs w:val="28"/>
          <w:lang w:val="en-US"/>
        </w:rPr>
        <w:t xml:space="preserve"> </w:t>
      </w:r>
      <w:r w:rsidRPr="009302DF">
        <w:rPr>
          <w:sz w:val="28"/>
          <w:szCs w:val="28"/>
          <w:lang w:val="en-US"/>
        </w:rPr>
        <w:t>other banc charges to be for the Buyers</w:t>
      </w:r>
      <w:r w:rsidR="009E442C" w:rsidRPr="009302DF">
        <w:rPr>
          <w:sz w:val="28"/>
          <w:szCs w:val="28"/>
          <w:lang w:val="en-US"/>
        </w:rPr>
        <w:t>’</w:t>
      </w:r>
      <w:r w:rsidRPr="009302DF">
        <w:rPr>
          <w:sz w:val="28"/>
          <w:szCs w:val="28"/>
          <w:lang w:val="en-US"/>
        </w:rPr>
        <w:t xml:space="preserve"> account.</w:t>
      </w:r>
      <w:r w:rsidR="00460ACE">
        <w:rPr>
          <w:sz w:val="28"/>
          <w:szCs w:val="28"/>
          <w:lang w:val="en-US"/>
        </w:rPr>
        <w:t xml:space="preserve"> </w:t>
      </w:r>
      <w:r w:rsidRPr="009302DF">
        <w:rPr>
          <w:sz w:val="28"/>
          <w:szCs w:val="28"/>
          <w:lang w:val="en-US"/>
        </w:rPr>
        <w:t>The Letter of Credit is to be valid for _______ days.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terms and conditions</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 Letter of</w:t>
      </w:r>
      <w:r w:rsidR="00460ACE">
        <w:rPr>
          <w:sz w:val="28"/>
          <w:szCs w:val="28"/>
          <w:lang w:val="en-US"/>
        </w:rPr>
        <w:t xml:space="preserve"> </w:t>
      </w:r>
      <w:r w:rsidRPr="009302DF">
        <w:rPr>
          <w:sz w:val="28"/>
          <w:szCs w:val="28"/>
          <w:lang w:val="en-US"/>
        </w:rPr>
        <w:t>Credit should correspond to the terms and conditions of</w:t>
      </w:r>
      <w:r w:rsidR="00460ACE">
        <w:rPr>
          <w:sz w:val="28"/>
          <w:szCs w:val="28"/>
          <w:lang w:val="en-US"/>
        </w:rPr>
        <w:t xml:space="preserve"> </w:t>
      </w:r>
      <w:r w:rsidRPr="009302DF">
        <w:rPr>
          <w:sz w:val="28"/>
          <w:szCs w:val="28"/>
          <w:lang w:val="en-US"/>
        </w:rPr>
        <w:t>the Contract; the</w:t>
      </w:r>
      <w:r w:rsidR="00460ACE">
        <w:rPr>
          <w:sz w:val="28"/>
          <w:szCs w:val="28"/>
          <w:lang w:val="en-US"/>
        </w:rPr>
        <w:t xml:space="preserve"> </w:t>
      </w:r>
      <w:r w:rsidRPr="009302DF">
        <w:rPr>
          <w:sz w:val="28"/>
          <w:szCs w:val="28"/>
          <w:lang w:val="en-US"/>
        </w:rPr>
        <w:t>terms</w:t>
      </w:r>
      <w:r w:rsidR="00460ACE">
        <w:rPr>
          <w:sz w:val="28"/>
          <w:szCs w:val="28"/>
          <w:lang w:val="en-US"/>
        </w:rPr>
        <w:t xml:space="preserve"> </w:t>
      </w:r>
      <w:r w:rsidRPr="009302DF">
        <w:rPr>
          <w:sz w:val="28"/>
          <w:szCs w:val="28"/>
          <w:lang w:val="en-US"/>
        </w:rPr>
        <w:t>which are not included in the Contract to be</w:t>
      </w:r>
      <w:r w:rsidR="00460ACE">
        <w:rPr>
          <w:sz w:val="28"/>
          <w:szCs w:val="28"/>
          <w:lang w:val="en-US"/>
        </w:rPr>
        <w:t xml:space="preserve"> </w:t>
      </w:r>
      <w:r w:rsidRPr="009302DF">
        <w:rPr>
          <w:sz w:val="28"/>
          <w:szCs w:val="28"/>
          <w:lang w:val="en-US"/>
        </w:rPr>
        <w:t>not inserted in the Letter of Credit.</w:t>
      </w:r>
    </w:p>
    <w:p w:rsidR="0072120F" w:rsidRPr="009302DF" w:rsidRDefault="0072120F" w:rsidP="009302DF">
      <w:pPr>
        <w:spacing w:line="360" w:lineRule="auto"/>
        <w:ind w:firstLine="709"/>
        <w:jc w:val="both"/>
        <w:rPr>
          <w:sz w:val="28"/>
          <w:szCs w:val="28"/>
          <w:lang w:val="en-US"/>
        </w:rPr>
      </w:pPr>
      <w:r w:rsidRPr="009302DF">
        <w:rPr>
          <w:sz w:val="28"/>
          <w:szCs w:val="28"/>
          <w:lang w:val="en-US"/>
        </w:rPr>
        <w:t>The Letter</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Credit</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be available against</w:t>
      </w:r>
      <w:r w:rsidR="00460ACE">
        <w:rPr>
          <w:sz w:val="28"/>
          <w:szCs w:val="28"/>
          <w:lang w:val="en-US"/>
        </w:rPr>
        <w:t xml:space="preserve"> </w:t>
      </w:r>
      <w:r w:rsidRPr="009302DF">
        <w:rPr>
          <w:sz w:val="28"/>
          <w:szCs w:val="28"/>
          <w:lang w:val="en-US"/>
        </w:rPr>
        <w:t>presentation</w:t>
      </w:r>
      <w:r w:rsidR="00460ACE">
        <w:rPr>
          <w:sz w:val="28"/>
          <w:szCs w:val="28"/>
          <w:lang w:val="en-US"/>
        </w:rPr>
        <w:t xml:space="preserve"> </w:t>
      </w:r>
      <w:r w:rsidRPr="009302DF">
        <w:rPr>
          <w:sz w:val="28"/>
          <w:szCs w:val="28"/>
          <w:lang w:val="en-US"/>
        </w:rPr>
        <w:t>of the following documents:</w:t>
      </w:r>
    </w:p>
    <w:p w:rsidR="0072120F" w:rsidRPr="009302DF" w:rsidRDefault="0072120F" w:rsidP="00C52DE4">
      <w:pPr>
        <w:numPr>
          <w:ilvl w:val="1"/>
          <w:numId w:val="10"/>
        </w:numPr>
        <w:tabs>
          <w:tab w:val="clear" w:pos="2145"/>
          <w:tab w:val="num" w:pos="1418"/>
        </w:tabs>
        <w:spacing w:line="360" w:lineRule="auto"/>
        <w:ind w:left="0" w:firstLine="709"/>
        <w:jc w:val="both"/>
        <w:rPr>
          <w:sz w:val="28"/>
          <w:szCs w:val="28"/>
          <w:lang w:val="en-US"/>
        </w:rPr>
      </w:pPr>
      <w:r w:rsidRPr="009302DF">
        <w:rPr>
          <w:sz w:val="28"/>
          <w:szCs w:val="28"/>
          <w:lang w:val="en-US"/>
        </w:rPr>
        <w:t>Full</w:t>
      </w:r>
      <w:r w:rsidR="00460ACE">
        <w:rPr>
          <w:sz w:val="28"/>
          <w:szCs w:val="28"/>
          <w:lang w:val="en-US"/>
        </w:rPr>
        <w:t xml:space="preserve"> </w:t>
      </w:r>
      <w:r w:rsidRPr="009302DF">
        <w:rPr>
          <w:sz w:val="28"/>
          <w:szCs w:val="28"/>
          <w:lang w:val="en-US"/>
        </w:rPr>
        <w:t>set</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clean</w:t>
      </w:r>
      <w:r w:rsidR="00460ACE">
        <w:rPr>
          <w:sz w:val="28"/>
          <w:szCs w:val="28"/>
          <w:lang w:val="en-US"/>
        </w:rPr>
        <w:t xml:space="preserve"> </w:t>
      </w:r>
      <w:r w:rsidRPr="009302DF">
        <w:rPr>
          <w:sz w:val="28"/>
          <w:szCs w:val="28"/>
          <w:lang w:val="en-US"/>
        </w:rPr>
        <w:t>on board Bills of Lading issued in the</w:t>
      </w:r>
      <w:r w:rsidR="00460ACE">
        <w:rPr>
          <w:sz w:val="28"/>
          <w:szCs w:val="28"/>
          <w:lang w:val="en-US"/>
        </w:rPr>
        <w:t xml:space="preserve"> </w:t>
      </w:r>
      <w:r w:rsidRPr="009302DF">
        <w:rPr>
          <w:sz w:val="28"/>
          <w:szCs w:val="28"/>
          <w:lang w:val="en-US"/>
        </w:rPr>
        <w:t>name of ________________________________</w:t>
      </w:r>
      <w:r w:rsidR="00C52DE4" w:rsidRPr="00C52DE4">
        <w:rPr>
          <w:sz w:val="28"/>
          <w:szCs w:val="28"/>
          <w:lang w:val="en-US"/>
        </w:rPr>
        <w:t>________________________________</w:t>
      </w:r>
      <w:r w:rsidRPr="009302DF">
        <w:rPr>
          <w:sz w:val="28"/>
          <w:szCs w:val="28"/>
          <w:lang w:val="en-US"/>
        </w:rPr>
        <w:t xml:space="preserve"> </w:t>
      </w:r>
    </w:p>
    <w:p w:rsidR="0072120F" w:rsidRPr="009302DF" w:rsidRDefault="0072120F" w:rsidP="009302DF">
      <w:pPr>
        <w:spacing w:line="360" w:lineRule="auto"/>
        <w:ind w:firstLine="709"/>
        <w:jc w:val="both"/>
        <w:rPr>
          <w:sz w:val="28"/>
          <w:szCs w:val="28"/>
          <w:lang w:val="en-US"/>
        </w:rPr>
      </w:pPr>
      <w:r w:rsidRPr="009302DF">
        <w:rPr>
          <w:sz w:val="28"/>
          <w:szCs w:val="28"/>
          <w:lang w:val="en-US"/>
        </w:rPr>
        <w:t>(Buyer)</w:t>
      </w:r>
    </w:p>
    <w:p w:rsidR="0072120F" w:rsidRPr="009302DF" w:rsidRDefault="0072120F" w:rsidP="009302DF">
      <w:pPr>
        <w:spacing w:line="360" w:lineRule="auto"/>
        <w:ind w:firstLine="709"/>
        <w:jc w:val="both"/>
        <w:rPr>
          <w:sz w:val="28"/>
          <w:szCs w:val="28"/>
          <w:lang w:val="en-US"/>
        </w:rPr>
      </w:pPr>
      <w:r w:rsidRPr="009302DF">
        <w:rPr>
          <w:sz w:val="28"/>
          <w:szCs w:val="28"/>
          <w:lang w:val="en-US"/>
        </w:rPr>
        <w:t>for</w:t>
      </w:r>
      <w:r w:rsidR="00460ACE">
        <w:rPr>
          <w:sz w:val="28"/>
          <w:szCs w:val="28"/>
          <w:lang w:val="en-US"/>
        </w:rPr>
        <w:t xml:space="preserve"> </w:t>
      </w:r>
      <w:r w:rsidRPr="009302DF">
        <w:rPr>
          <w:sz w:val="28"/>
          <w:szCs w:val="28"/>
          <w:lang w:val="en-US"/>
        </w:rPr>
        <w:t>shipment</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goods</w:t>
      </w:r>
      <w:r w:rsidR="00460ACE">
        <w:rPr>
          <w:sz w:val="28"/>
          <w:szCs w:val="28"/>
          <w:lang w:val="en-US"/>
        </w:rPr>
        <w:t xml:space="preserve"> </w:t>
      </w:r>
      <w:r w:rsidRPr="009302DF">
        <w:rPr>
          <w:sz w:val="28"/>
          <w:szCs w:val="28"/>
          <w:lang w:val="en-US"/>
        </w:rPr>
        <w:t>to ___________________________________</w:t>
      </w:r>
    </w:p>
    <w:p w:rsidR="0072120F" w:rsidRPr="009302DF" w:rsidRDefault="0072120F" w:rsidP="00C52DE4">
      <w:pPr>
        <w:spacing w:line="360" w:lineRule="auto"/>
        <w:ind w:firstLine="4253"/>
        <w:jc w:val="both"/>
        <w:rPr>
          <w:sz w:val="28"/>
          <w:szCs w:val="28"/>
          <w:lang w:val="en-US"/>
        </w:rPr>
      </w:pPr>
      <w:r w:rsidRPr="009302DF">
        <w:rPr>
          <w:sz w:val="28"/>
          <w:szCs w:val="28"/>
          <w:lang w:val="en-US"/>
        </w:rPr>
        <w:t>(destination port)</w:t>
      </w:r>
    </w:p>
    <w:p w:rsidR="0072120F" w:rsidRPr="009302DF" w:rsidRDefault="0072120F" w:rsidP="009302DF">
      <w:pPr>
        <w:spacing w:line="360" w:lineRule="auto"/>
        <w:ind w:firstLine="709"/>
        <w:jc w:val="both"/>
        <w:rPr>
          <w:sz w:val="28"/>
          <w:szCs w:val="28"/>
          <w:lang w:val="en-US"/>
        </w:rPr>
      </w:pPr>
      <w:r w:rsidRPr="009302DF">
        <w:rPr>
          <w:sz w:val="28"/>
          <w:szCs w:val="28"/>
          <w:lang w:val="en-US"/>
        </w:rPr>
        <w:t>2. Invoice in triplicate;</w:t>
      </w:r>
    </w:p>
    <w:p w:rsidR="0072120F" w:rsidRPr="009302DF" w:rsidRDefault="0072120F" w:rsidP="009302DF">
      <w:pPr>
        <w:spacing w:line="360" w:lineRule="auto"/>
        <w:ind w:firstLine="709"/>
        <w:jc w:val="both"/>
        <w:rPr>
          <w:sz w:val="28"/>
          <w:szCs w:val="28"/>
          <w:lang w:val="en-US"/>
        </w:rPr>
      </w:pPr>
      <w:r w:rsidRPr="009302DF">
        <w:rPr>
          <w:sz w:val="28"/>
          <w:szCs w:val="28"/>
          <w:lang w:val="en-US"/>
        </w:rPr>
        <w:t>3. Specification</w:t>
      </w:r>
      <w:r w:rsidR="00460ACE">
        <w:rPr>
          <w:sz w:val="28"/>
          <w:szCs w:val="28"/>
          <w:lang w:val="en-US"/>
        </w:rPr>
        <w:t xml:space="preserve"> </w:t>
      </w:r>
      <w:r w:rsidRPr="009302DF">
        <w:rPr>
          <w:sz w:val="28"/>
          <w:szCs w:val="28"/>
          <w:lang w:val="en-US"/>
        </w:rPr>
        <w:t xml:space="preserve"> in</w:t>
      </w:r>
      <w:r w:rsidR="00460ACE">
        <w:rPr>
          <w:sz w:val="28"/>
          <w:szCs w:val="28"/>
          <w:lang w:val="en-US"/>
        </w:rPr>
        <w:t xml:space="preserve"> </w:t>
      </w:r>
      <w:r w:rsidRPr="009302DF">
        <w:rPr>
          <w:sz w:val="28"/>
          <w:szCs w:val="28"/>
          <w:lang w:val="en-US"/>
        </w:rPr>
        <w:t>triplicate stating Contract</w:t>
      </w:r>
      <w:r w:rsidR="00460ACE">
        <w:rPr>
          <w:sz w:val="28"/>
          <w:szCs w:val="28"/>
          <w:lang w:val="en-US"/>
        </w:rPr>
        <w:t xml:space="preserve"> </w:t>
      </w:r>
      <w:r w:rsidRPr="009302DF">
        <w:rPr>
          <w:sz w:val="28"/>
          <w:szCs w:val="28"/>
          <w:lang w:val="en-US"/>
        </w:rPr>
        <w:t>N.,</w:t>
      </w:r>
      <w:r w:rsidR="00460ACE">
        <w:rPr>
          <w:sz w:val="28"/>
          <w:szCs w:val="28"/>
          <w:lang w:val="en-US"/>
        </w:rPr>
        <w:t xml:space="preserve"> </w:t>
      </w:r>
      <w:r w:rsidRPr="009302DF">
        <w:rPr>
          <w:sz w:val="28"/>
          <w:szCs w:val="28"/>
          <w:lang w:val="en-US"/>
        </w:rPr>
        <w:t>Numbers</w:t>
      </w:r>
      <w:r w:rsidR="00460ACE">
        <w:rPr>
          <w:sz w:val="28"/>
          <w:szCs w:val="28"/>
          <w:lang w:val="en-US"/>
        </w:rPr>
        <w:t xml:space="preserve"> </w:t>
      </w:r>
      <w:r w:rsidRPr="009302DF">
        <w:rPr>
          <w:sz w:val="28"/>
          <w:szCs w:val="28"/>
          <w:lang w:val="en-US"/>
        </w:rPr>
        <w:t xml:space="preserve"> of shipped cases;</w:t>
      </w:r>
    </w:p>
    <w:p w:rsidR="0072120F" w:rsidRPr="009302DF" w:rsidRDefault="0072120F" w:rsidP="009302DF">
      <w:pPr>
        <w:spacing w:line="360" w:lineRule="auto"/>
        <w:ind w:firstLine="709"/>
        <w:jc w:val="both"/>
        <w:rPr>
          <w:sz w:val="28"/>
          <w:szCs w:val="28"/>
          <w:lang w:val="en-US"/>
        </w:rPr>
      </w:pPr>
      <w:r w:rsidRPr="009302DF">
        <w:rPr>
          <w:sz w:val="28"/>
          <w:szCs w:val="28"/>
          <w:lang w:val="en-US"/>
        </w:rPr>
        <w:t>4.Quality Certificate</w:t>
      </w:r>
      <w:r w:rsidR="00460ACE">
        <w:rPr>
          <w:sz w:val="28"/>
          <w:szCs w:val="28"/>
          <w:lang w:val="en-US"/>
        </w:rPr>
        <w:t xml:space="preserve"> </w:t>
      </w:r>
      <w:r w:rsidRPr="009302DF">
        <w:rPr>
          <w:sz w:val="28"/>
          <w:szCs w:val="28"/>
          <w:lang w:val="en-US"/>
        </w:rPr>
        <w:t>issued</w:t>
      </w:r>
      <w:r w:rsidR="00460ACE">
        <w:rPr>
          <w:sz w:val="28"/>
          <w:szCs w:val="28"/>
          <w:lang w:val="en-US"/>
        </w:rPr>
        <w:t xml:space="preserve"> </w:t>
      </w:r>
      <w:r w:rsidRPr="009302DF">
        <w:rPr>
          <w:sz w:val="28"/>
          <w:szCs w:val="28"/>
          <w:lang w:val="en-US"/>
        </w:rPr>
        <w:t>by the Seller in duplicate</w:t>
      </w:r>
      <w:r w:rsidR="00460ACE">
        <w:rPr>
          <w:sz w:val="28"/>
          <w:szCs w:val="28"/>
          <w:lang w:val="en-US"/>
        </w:rPr>
        <w:t xml:space="preserve"> </w:t>
      </w:r>
      <w:r w:rsidRPr="009302DF">
        <w:rPr>
          <w:sz w:val="28"/>
          <w:szCs w:val="28"/>
          <w:lang w:val="en-US"/>
        </w:rPr>
        <w:t>confirming that the</w:t>
      </w:r>
      <w:r w:rsidR="00460ACE">
        <w:rPr>
          <w:sz w:val="28"/>
          <w:szCs w:val="28"/>
          <w:lang w:val="en-US"/>
        </w:rPr>
        <w:t xml:space="preserve"> </w:t>
      </w:r>
      <w:r w:rsidRPr="009302DF">
        <w:rPr>
          <w:sz w:val="28"/>
          <w:szCs w:val="28"/>
          <w:lang w:val="en-US"/>
        </w:rPr>
        <w:t xml:space="preserve"> quality</w:t>
      </w:r>
      <w:r w:rsidR="00460ACE">
        <w:rPr>
          <w:sz w:val="28"/>
          <w:szCs w:val="28"/>
          <w:lang w:val="en-US"/>
        </w:rPr>
        <w:t xml:space="preserve"> </w:t>
      </w:r>
      <w:r w:rsidRPr="009302DF">
        <w:rPr>
          <w:sz w:val="28"/>
          <w:szCs w:val="28"/>
          <w:lang w:val="en-US"/>
        </w:rPr>
        <w:t xml:space="preserve"> 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goods corresponds to</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conditions</w:t>
      </w:r>
      <w:r w:rsidR="00460ACE">
        <w:rPr>
          <w:sz w:val="28"/>
          <w:szCs w:val="28"/>
          <w:lang w:val="en-US"/>
        </w:rPr>
        <w:t xml:space="preserve"> </w:t>
      </w:r>
      <w:r w:rsidRPr="009302DF">
        <w:rPr>
          <w:sz w:val="28"/>
          <w:szCs w:val="28"/>
          <w:lang w:val="en-US"/>
        </w:rPr>
        <w:t>of the present Contract;</w:t>
      </w:r>
    </w:p>
    <w:p w:rsidR="0072120F" w:rsidRPr="009302DF" w:rsidRDefault="0072120F" w:rsidP="009302DF">
      <w:pPr>
        <w:spacing w:line="360" w:lineRule="auto"/>
        <w:ind w:firstLine="709"/>
        <w:jc w:val="both"/>
        <w:rPr>
          <w:sz w:val="28"/>
          <w:szCs w:val="28"/>
          <w:lang w:val="en-US"/>
        </w:rPr>
      </w:pPr>
      <w:r w:rsidRPr="009302DF">
        <w:rPr>
          <w:sz w:val="28"/>
          <w:szCs w:val="28"/>
          <w:lang w:val="en-US"/>
        </w:rPr>
        <w:t>5. Master</w:t>
      </w:r>
      <w:r w:rsidR="009E442C" w:rsidRPr="009302DF">
        <w:rPr>
          <w:sz w:val="28"/>
          <w:szCs w:val="28"/>
          <w:lang w:val="en-US"/>
        </w:rPr>
        <w:t>’</w:t>
      </w:r>
      <w:r w:rsidRPr="009302DF">
        <w:rPr>
          <w:sz w:val="28"/>
          <w:szCs w:val="28"/>
          <w:lang w:val="en-US"/>
        </w:rPr>
        <w:t>s</w:t>
      </w:r>
      <w:r w:rsidR="00460ACE">
        <w:rPr>
          <w:sz w:val="28"/>
          <w:szCs w:val="28"/>
          <w:lang w:val="en-US"/>
        </w:rPr>
        <w:t xml:space="preserve"> </w:t>
      </w:r>
      <w:r w:rsidRPr="009302DF">
        <w:rPr>
          <w:sz w:val="28"/>
          <w:szCs w:val="28"/>
          <w:lang w:val="en-US"/>
        </w:rPr>
        <w:t xml:space="preserve"> Receipt</w:t>
      </w:r>
      <w:r w:rsidR="00460ACE">
        <w:rPr>
          <w:sz w:val="28"/>
          <w:szCs w:val="28"/>
          <w:lang w:val="en-US"/>
        </w:rPr>
        <w:t xml:space="preserve"> </w:t>
      </w:r>
      <w:r w:rsidRPr="009302DF">
        <w:rPr>
          <w:sz w:val="28"/>
          <w:szCs w:val="28"/>
          <w:lang w:val="en-US"/>
        </w:rPr>
        <w:t>confirming the receiving</w:t>
      </w:r>
      <w:r w:rsidR="00460ACE">
        <w:rPr>
          <w:sz w:val="28"/>
          <w:szCs w:val="28"/>
          <w:lang w:val="en-US"/>
        </w:rPr>
        <w:t xml:space="preserve"> </w:t>
      </w:r>
      <w:r w:rsidRPr="009302DF">
        <w:rPr>
          <w:sz w:val="28"/>
          <w:szCs w:val="28"/>
          <w:lang w:val="en-US"/>
        </w:rPr>
        <w:t>for</w:t>
      </w:r>
      <w:r w:rsidR="00460ACE">
        <w:rPr>
          <w:sz w:val="28"/>
          <w:szCs w:val="28"/>
          <w:lang w:val="en-US"/>
        </w:rPr>
        <w:t xml:space="preserve"> </w:t>
      </w:r>
      <w:r w:rsidRPr="009302DF">
        <w:rPr>
          <w:sz w:val="28"/>
          <w:szCs w:val="28"/>
          <w:lang w:val="en-US"/>
        </w:rPr>
        <w:t>delivery</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4 non-negotiable copies</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Bill</w:t>
      </w:r>
      <w:r w:rsidR="00460ACE">
        <w:rPr>
          <w:sz w:val="28"/>
          <w:szCs w:val="28"/>
          <w:lang w:val="en-US"/>
        </w:rPr>
        <w:t xml:space="preserve"> </w:t>
      </w:r>
      <w:r w:rsidRPr="009302DF">
        <w:rPr>
          <w:sz w:val="28"/>
          <w:szCs w:val="28"/>
          <w:lang w:val="en-US"/>
        </w:rPr>
        <w:t>of Lading and 4</w:t>
      </w:r>
      <w:r w:rsidR="00460ACE">
        <w:rPr>
          <w:sz w:val="28"/>
          <w:szCs w:val="28"/>
          <w:lang w:val="en-US"/>
        </w:rPr>
        <w:t xml:space="preserve"> </w:t>
      </w:r>
      <w:r w:rsidRPr="009302DF">
        <w:rPr>
          <w:sz w:val="28"/>
          <w:szCs w:val="28"/>
          <w:lang w:val="en-US"/>
        </w:rPr>
        <w:t>copies of</w:t>
      </w:r>
      <w:r w:rsidR="00460ACE">
        <w:rPr>
          <w:sz w:val="28"/>
          <w:szCs w:val="28"/>
          <w:lang w:val="en-US"/>
        </w:rPr>
        <w:t xml:space="preserve"> </w:t>
      </w:r>
      <w:r w:rsidRPr="009302DF">
        <w:rPr>
          <w:sz w:val="28"/>
          <w:szCs w:val="28"/>
          <w:lang w:val="en-US"/>
        </w:rPr>
        <w:t>specification together with the goods.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Sellers</w:t>
      </w:r>
      <w:r w:rsidR="00460ACE">
        <w:rPr>
          <w:sz w:val="28"/>
          <w:szCs w:val="28"/>
          <w:lang w:val="en-US"/>
        </w:rPr>
        <w:t xml:space="preserve"> </w:t>
      </w:r>
      <w:r w:rsidRPr="009302DF">
        <w:rPr>
          <w:sz w:val="28"/>
          <w:szCs w:val="28"/>
          <w:lang w:val="en-US"/>
        </w:rPr>
        <w:t>should</w:t>
      </w:r>
      <w:r w:rsidR="00460ACE">
        <w:rPr>
          <w:sz w:val="28"/>
          <w:szCs w:val="28"/>
          <w:lang w:val="en-US"/>
        </w:rPr>
        <w:t xml:space="preserve"> </w:t>
      </w:r>
      <w:r w:rsidRPr="009302DF">
        <w:rPr>
          <w:sz w:val="28"/>
          <w:szCs w:val="28"/>
          <w:lang w:val="en-US"/>
        </w:rPr>
        <w:t>submit</w:t>
      </w:r>
      <w:r w:rsidR="00460ACE">
        <w:rPr>
          <w:sz w:val="28"/>
          <w:szCs w:val="28"/>
          <w:lang w:val="en-US"/>
        </w:rPr>
        <w:t xml:space="preserve"> </w:t>
      </w:r>
      <w:r w:rsidRPr="009302DF">
        <w:rPr>
          <w:sz w:val="28"/>
          <w:szCs w:val="28"/>
          <w:lang w:val="en-US"/>
        </w:rPr>
        <w:t xml:space="preserve"> the above- said</w:t>
      </w:r>
      <w:r w:rsidR="00460ACE">
        <w:rPr>
          <w:sz w:val="28"/>
          <w:szCs w:val="28"/>
          <w:lang w:val="en-US"/>
        </w:rPr>
        <w:t xml:space="preserve"> </w:t>
      </w:r>
      <w:r w:rsidRPr="009302DF">
        <w:rPr>
          <w:sz w:val="28"/>
          <w:szCs w:val="28"/>
          <w:lang w:val="en-US"/>
        </w:rPr>
        <w:t>documents</w:t>
      </w:r>
      <w:r w:rsidR="00460ACE">
        <w:rPr>
          <w:sz w:val="28"/>
          <w:szCs w:val="28"/>
          <w:lang w:val="en-US"/>
        </w:rPr>
        <w:t xml:space="preserve"> </w:t>
      </w:r>
      <w:r w:rsidRPr="009302DF">
        <w:rPr>
          <w:sz w:val="28"/>
          <w:szCs w:val="28"/>
          <w:lang w:val="en-US"/>
        </w:rPr>
        <w:t>to the Bank for payment</w:t>
      </w:r>
      <w:r w:rsidR="00460ACE">
        <w:rPr>
          <w:sz w:val="28"/>
          <w:szCs w:val="28"/>
          <w:lang w:val="en-US"/>
        </w:rPr>
        <w:t xml:space="preserve"> </w:t>
      </w:r>
      <w:r w:rsidRPr="009302DF">
        <w:rPr>
          <w:sz w:val="28"/>
          <w:szCs w:val="28"/>
          <w:lang w:val="en-US"/>
        </w:rPr>
        <w:t>within</w:t>
      </w:r>
      <w:r w:rsidR="00460ACE">
        <w:rPr>
          <w:sz w:val="28"/>
          <w:szCs w:val="28"/>
          <w:lang w:val="en-US"/>
        </w:rPr>
        <w:t xml:space="preserve"> </w:t>
      </w:r>
      <w:r w:rsidRPr="009302DF">
        <w:rPr>
          <w:sz w:val="28"/>
          <w:szCs w:val="28"/>
          <w:lang w:val="en-US"/>
        </w:rPr>
        <w:t>________</w:t>
      </w:r>
      <w:r w:rsidR="00C52DE4" w:rsidRPr="00C52DE4">
        <w:rPr>
          <w:sz w:val="28"/>
          <w:szCs w:val="28"/>
          <w:lang w:val="en-US"/>
        </w:rPr>
        <w:t>___________________________</w:t>
      </w:r>
      <w:r w:rsidR="00460ACE">
        <w:rPr>
          <w:sz w:val="28"/>
          <w:szCs w:val="28"/>
          <w:lang w:val="en-US"/>
        </w:rPr>
        <w:t xml:space="preserve"> </w:t>
      </w:r>
      <w:r w:rsidRPr="009302DF">
        <w:rPr>
          <w:sz w:val="28"/>
          <w:szCs w:val="28"/>
          <w:lang w:val="en-US"/>
        </w:rPr>
        <w:t>days after loading of the goods.</w:t>
      </w:r>
    </w:p>
    <w:p w:rsidR="0072120F" w:rsidRPr="009302DF" w:rsidRDefault="0072120F" w:rsidP="009302DF">
      <w:pPr>
        <w:spacing w:line="360" w:lineRule="auto"/>
        <w:ind w:firstLine="709"/>
        <w:jc w:val="both"/>
        <w:rPr>
          <w:sz w:val="28"/>
          <w:szCs w:val="28"/>
          <w:lang w:val="en-US"/>
        </w:rPr>
      </w:pPr>
      <w:r w:rsidRPr="009302DF">
        <w:rPr>
          <w:sz w:val="28"/>
          <w:szCs w:val="28"/>
          <w:lang w:val="en-US"/>
        </w:rPr>
        <w:t>Should the</w:t>
      </w:r>
      <w:r w:rsidR="00460ACE">
        <w:rPr>
          <w:sz w:val="28"/>
          <w:szCs w:val="28"/>
          <w:lang w:val="en-US"/>
        </w:rPr>
        <w:t xml:space="preserve"> </w:t>
      </w:r>
      <w:r w:rsidRPr="009302DF">
        <w:rPr>
          <w:sz w:val="28"/>
          <w:szCs w:val="28"/>
          <w:lang w:val="en-US"/>
        </w:rPr>
        <w:t>Seller</w:t>
      </w:r>
      <w:r w:rsidR="00460ACE">
        <w:rPr>
          <w:sz w:val="28"/>
          <w:szCs w:val="28"/>
          <w:lang w:val="en-US"/>
        </w:rPr>
        <w:t xml:space="preserve"> </w:t>
      </w:r>
      <w:r w:rsidRPr="009302DF">
        <w:rPr>
          <w:sz w:val="28"/>
          <w:szCs w:val="28"/>
          <w:lang w:val="en-US"/>
        </w:rPr>
        <w:t>fails</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do this he is to bear the expenses for prolongation 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Letter</w:t>
      </w:r>
      <w:r w:rsidR="00460ACE">
        <w:rPr>
          <w:sz w:val="28"/>
          <w:szCs w:val="28"/>
          <w:lang w:val="en-US"/>
        </w:rPr>
        <w:t xml:space="preserve"> </w:t>
      </w:r>
      <w:r w:rsidRPr="009302DF">
        <w:rPr>
          <w:sz w:val="28"/>
          <w:szCs w:val="28"/>
          <w:lang w:val="en-US"/>
        </w:rPr>
        <w:t>of Credit.</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8. Claims</w:t>
      </w:r>
    </w:p>
    <w:p w:rsidR="0072120F" w:rsidRPr="009302DF" w:rsidRDefault="0072120F" w:rsidP="009302DF">
      <w:pPr>
        <w:spacing w:line="360" w:lineRule="auto"/>
        <w:ind w:firstLine="709"/>
        <w:jc w:val="both"/>
        <w:rPr>
          <w:sz w:val="28"/>
          <w:szCs w:val="28"/>
          <w:lang w:val="en-US"/>
        </w:rPr>
      </w:pPr>
      <w:r w:rsidRPr="009302DF">
        <w:rPr>
          <w:sz w:val="28"/>
          <w:szCs w:val="28"/>
          <w:lang w:val="en-US"/>
        </w:rPr>
        <w:t>Claims in respect of the quantity in case of shortage inside the case may be</w:t>
      </w:r>
      <w:r w:rsidR="00460ACE">
        <w:rPr>
          <w:sz w:val="28"/>
          <w:szCs w:val="28"/>
          <w:lang w:val="en-US"/>
        </w:rPr>
        <w:t xml:space="preserve"> </w:t>
      </w:r>
      <w:r w:rsidRPr="009302DF">
        <w:rPr>
          <w:sz w:val="28"/>
          <w:szCs w:val="28"/>
          <w:lang w:val="en-US"/>
        </w:rPr>
        <w:t>submitted</w:t>
      </w:r>
      <w:r w:rsidR="00460ACE">
        <w:rPr>
          <w:sz w:val="28"/>
          <w:szCs w:val="28"/>
          <w:lang w:val="en-US"/>
        </w:rPr>
        <w:t xml:space="preserve"> </w:t>
      </w:r>
      <w:r w:rsidRPr="009302DF">
        <w:rPr>
          <w:sz w:val="28"/>
          <w:szCs w:val="28"/>
          <w:lang w:val="en-US"/>
        </w:rPr>
        <w:t>by the Buyers to the Sellers not later than ________ days and</w:t>
      </w:r>
      <w:r w:rsidR="00460ACE">
        <w:rPr>
          <w:sz w:val="28"/>
          <w:szCs w:val="28"/>
          <w:lang w:val="en-US"/>
        </w:rPr>
        <w:t xml:space="preserve"> </w:t>
      </w:r>
      <w:r w:rsidRPr="009302DF">
        <w:rPr>
          <w:sz w:val="28"/>
          <w:szCs w:val="28"/>
          <w:lang w:val="en-US"/>
        </w:rPr>
        <w:t>in respect of the quality of the goods in</w:t>
      </w:r>
      <w:r w:rsidR="00460ACE">
        <w:rPr>
          <w:sz w:val="28"/>
          <w:szCs w:val="28"/>
          <w:lang w:val="en-US"/>
        </w:rPr>
        <w:t xml:space="preserve"> </w:t>
      </w:r>
      <w:r w:rsidRPr="009302DF">
        <w:rPr>
          <w:sz w:val="28"/>
          <w:szCs w:val="28"/>
          <w:lang w:val="en-US"/>
        </w:rPr>
        <w:t>case</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non-conformity</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same</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that stipulated by</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Contract</w:t>
      </w:r>
      <w:r w:rsidR="00460ACE">
        <w:rPr>
          <w:sz w:val="28"/>
          <w:szCs w:val="28"/>
          <w:lang w:val="en-US"/>
        </w:rPr>
        <w:t xml:space="preserve"> </w:t>
      </w:r>
      <w:r w:rsidRPr="009302DF">
        <w:rPr>
          <w:sz w:val="28"/>
          <w:szCs w:val="28"/>
          <w:lang w:val="en-US"/>
        </w:rPr>
        <w:t>not later than</w:t>
      </w:r>
      <w:r w:rsidR="00460ACE">
        <w:rPr>
          <w:sz w:val="28"/>
          <w:szCs w:val="28"/>
          <w:lang w:val="en-US"/>
        </w:rPr>
        <w:t xml:space="preserve"> </w:t>
      </w:r>
      <w:r w:rsidRPr="009302DF">
        <w:rPr>
          <w:sz w:val="28"/>
          <w:szCs w:val="28"/>
          <w:lang w:val="en-US"/>
        </w:rPr>
        <w:t>______</w:t>
      </w:r>
      <w:r w:rsidR="00460ACE">
        <w:rPr>
          <w:sz w:val="28"/>
          <w:szCs w:val="28"/>
          <w:lang w:val="en-US"/>
        </w:rPr>
        <w:t xml:space="preserve"> </w:t>
      </w:r>
      <w:r w:rsidRPr="009302DF">
        <w:rPr>
          <w:sz w:val="28"/>
          <w:szCs w:val="28"/>
          <w:lang w:val="en-US"/>
        </w:rPr>
        <w:t>days</w:t>
      </w:r>
      <w:r w:rsidR="00460ACE">
        <w:rPr>
          <w:sz w:val="28"/>
          <w:szCs w:val="28"/>
          <w:lang w:val="en-US"/>
        </w:rPr>
        <w:t xml:space="preserve"> </w:t>
      </w:r>
      <w:r w:rsidRPr="009302DF">
        <w:rPr>
          <w:sz w:val="28"/>
          <w:szCs w:val="28"/>
          <w:lang w:val="en-US"/>
        </w:rPr>
        <w:t>after the arrival of the goods at the port of destination.</w:t>
      </w:r>
    </w:p>
    <w:p w:rsidR="0072120F" w:rsidRPr="009302DF" w:rsidRDefault="0072120F" w:rsidP="009302DF">
      <w:pPr>
        <w:spacing w:line="360" w:lineRule="auto"/>
        <w:ind w:firstLine="709"/>
        <w:jc w:val="both"/>
        <w:rPr>
          <w:sz w:val="28"/>
          <w:szCs w:val="28"/>
          <w:lang w:val="en-US"/>
        </w:rPr>
      </w:pPr>
      <w:r w:rsidRPr="009302DF">
        <w:rPr>
          <w:sz w:val="28"/>
          <w:szCs w:val="28"/>
          <w:lang w:val="en-US"/>
        </w:rPr>
        <w:t>Contents and ground of the</w:t>
      </w:r>
      <w:r w:rsidR="00460ACE">
        <w:rPr>
          <w:sz w:val="28"/>
          <w:szCs w:val="28"/>
          <w:lang w:val="en-US"/>
        </w:rPr>
        <w:t xml:space="preserve"> </w:t>
      </w:r>
      <w:r w:rsidRPr="009302DF">
        <w:rPr>
          <w:sz w:val="28"/>
          <w:szCs w:val="28"/>
          <w:lang w:val="en-US"/>
        </w:rPr>
        <w:t>claim should be</w:t>
      </w:r>
      <w:r w:rsidR="00460ACE">
        <w:rPr>
          <w:sz w:val="28"/>
          <w:szCs w:val="28"/>
          <w:lang w:val="en-US"/>
        </w:rPr>
        <w:t xml:space="preserve"> </w:t>
      </w:r>
      <w:r w:rsidRPr="009302DF">
        <w:rPr>
          <w:sz w:val="28"/>
          <w:szCs w:val="28"/>
          <w:lang w:val="en-US"/>
        </w:rPr>
        <w:t>certified</w:t>
      </w:r>
      <w:r w:rsidR="00460ACE">
        <w:rPr>
          <w:sz w:val="28"/>
          <w:szCs w:val="28"/>
          <w:lang w:val="en-US"/>
        </w:rPr>
        <w:t xml:space="preserve"> </w:t>
      </w:r>
      <w:r w:rsidRPr="009302DF">
        <w:rPr>
          <w:sz w:val="28"/>
          <w:szCs w:val="28"/>
          <w:lang w:val="en-US"/>
        </w:rPr>
        <w:t>either</w:t>
      </w:r>
      <w:r w:rsidR="00460ACE">
        <w:rPr>
          <w:sz w:val="28"/>
          <w:szCs w:val="28"/>
          <w:lang w:val="en-US"/>
        </w:rPr>
        <w:t xml:space="preserve"> </w:t>
      </w:r>
      <w:r w:rsidRPr="009302DF">
        <w:rPr>
          <w:sz w:val="28"/>
          <w:szCs w:val="28"/>
          <w:lang w:val="en-US"/>
        </w:rPr>
        <w:t>by Expert</w:t>
      </w:r>
      <w:r w:rsidR="009E442C" w:rsidRPr="009302DF">
        <w:rPr>
          <w:sz w:val="28"/>
          <w:szCs w:val="28"/>
          <w:lang w:val="en-US"/>
        </w:rPr>
        <w:t>’</w:t>
      </w:r>
      <w:r w:rsidRPr="009302DF">
        <w:rPr>
          <w:sz w:val="28"/>
          <w:szCs w:val="28"/>
          <w:lang w:val="en-US"/>
        </w:rPr>
        <w:t>s Report or by a Report made up with</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participation</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a representative of</w:t>
      </w:r>
      <w:r w:rsidR="00460ACE">
        <w:rPr>
          <w:sz w:val="28"/>
          <w:szCs w:val="28"/>
          <w:lang w:val="en-US"/>
        </w:rPr>
        <w:t xml:space="preserve"> </w:t>
      </w:r>
      <w:r w:rsidRPr="009302DF">
        <w:rPr>
          <w:sz w:val="28"/>
          <w:szCs w:val="28"/>
          <w:lang w:val="en-US"/>
        </w:rPr>
        <w:t>an</w:t>
      </w:r>
      <w:r w:rsidR="00460ACE">
        <w:rPr>
          <w:sz w:val="28"/>
          <w:szCs w:val="28"/>
          <w:lang w:val="en-US"/>
        </w:rPr>
        <w:t xml:space="preserve"> </w:t>
      </w:r>
      <w:r w:rsidRPr="009302DF">
        <w:rPr>
          <w:sz w:val="28"/>
          <w:szCs w:val="28"/>
          <w:lang w:val="en-US"/>
        </w:rPr>
        <w:t>uninterested competent organization.</w:t>
      </w:r>
    </w:p>
    <w:p w:rsidR="0072120F" w:rsidRPr="009302DF" w:rsidRDefault="0072120F" w:rsidP="009302DF">
      <w:pPr>
        <w:spacing w:line="360" w:lineRule="auto"/>
        <w:ind w:firstLine="709"/>
        <w:jc w:val="both"/>
        <w:rPr>
          <w:sz w:val="28"/>
          <w:szCs w:val="28"/>
          <w:lang w:val="en-US"/>
        </w:rPr>
      </w:pPr>
      <w:r w:rsidRPr="009302DF">
        <w:rPr>
          <w:sz w:val="28"/>
          <w:szCs w:val="28"/>
          <w:lang w:val="en-US"/>
        </w:rPr>
        <w:t>The Sellers should</w:t>
      </w:r>
      <w:r w:rsidR="00460ACE">
        <w:rPr>
          <w:sz w:val="28"/>
          <w:szCs w:val="28"/>
          <w:lang w:val="en-US"/>
        </w:rPr>
        <w:t xml:space="preserve"> </w:t>
      </w:r>
      <w:r w:rsidRPr="009302DF">
        <w:rPr>
          <w:sz w:val="28"/>
          <w:szCs w:val="28"/>
          <w:lang w:val="en-US"/>
        </w:rPr>
        <w:t>consider</w:t>
      </w:r>
      <w:r w:rsidR="00460ACE">
        <w:rPr>
          <w:sz w:val="28"/>
          <w:szCs w:val="28"/>
          <w:lang w:val="en-US"/>
        </w:rPr>
        <w:t xml:space="preserve"> </w:t>
      </w:r>
      <w:r w:rsidRPr="009302DF">
        <w:rPr>
          <w:sz w:val="28"/>
          <w:szCs w:val="28"/>
          <w:lang w:val="en-US"/>
        </w:rPr>
        <w:t>the received claim</w:t>
      </w:r>
      <w:r w:rsidR="00460ACE">
        <w:rPr>
          <w:sz w:val="28"/>
          <w:szCs w:val="28"/>
          <w:lang w:val="en-US"/>
        </w:rPr>
        <w:t xml:space="preserve"> </w:t>
      </w:r>
      <w:r w:rsidRPr="009302DF">
        <w:rPr>
          <w:sz w:val="28"/>
          <w:szCs w:val="28"/>
          <w:lang w:val="en-US"/>
        </w:rPr>
        <w:t>within</w:t>
      </w:r>
      <w:r w:rsidR="00460ACE">
        <w:rPr>
          <w:sz w:val="28"/>
          <w:szCs w:val="28"/>
          <w:lang w:val="en-US"/>
        </w:rPr>
        <w:t xml:space="preserve"> </w:t>
      </w:r>
      <w:r w:rsidRPr="009302DF">
        <w:rPr>
          <w:sz w:val="28"/>
          <w:szCs w:val="28"/>
          <w:lang w:val="en-US"/>
        </w:rPr>
        <w:t>_____</w:t>
      </w:r>
      <w:r w:rsidR="00460ACE">
        <w:rPr>
          <w:sz w:val="28"/>
          <w:szCs w:val="28"/>
          <w:lang w:val="en-US"/>
        </w:rPr>
        <w:t xml:space="preserve"> </w:t>
      </w:r>
      <w:r w:rsidRPr="009302DF">
        <w:rPr>
          <w:sz w:val="28"/>
          <w:szCs w:val="28"/>
          <w:lang w:val="en-US"/>
        </w:rPr>
        <w:t>days counting the date of</w:t>
      </w:r>
      <w:r w:rsidR="00460ACE">
        <w:rPr>
          <w:sz w:val="28"/>
          <w:szCs w:val="28"/>
          <w:lang w:val="en-US"/>
        </w:rPr>
        <w:t xml:space="preserve"> </w:t>
      </w:r>
      <w:r w:rsidRPr="009302DF">
        <w:rPr>
          <w:sz w:val="28"/>
          <w:szCs w:val="28"/>
          <w:lang w:val="en-US"/>
        </w:rPr>
        <w:t>its</w:t>
      </w:r>
      <w:r w:rsidR="00460ACE">
        <w:rPr>
          <w:sz w:val="28"/>
          <w:szCs w:val="28"/>
          <w:lang w:val="en-US"/>
        </w:rPr>
        <w:t xml:space="preserve"> </w:t>
      </w:r>
      <w:r w:rsidRPr="009302DF">
        <w:rPr>
          <w:sz w:val="28"/>
          <w:szCs w:val="28"/>
          <w:lang w:val="en-US"/>
        </w:rPr>
        <w:t>receipt. In case</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no</w:t>
      </w:r>
      <w:r w:rsidR="00460ACE">
        <w:rPr>
          <w:sz w:val="28"/>
          <w:szCs w:val="28"/>
          <w:lang w:val="en-US"/>
        </w:rPr>
        <w:t xml:space="preserve"> </w:t>
      </w:r>
      <w:r w:rsidRPr="009302DF">
        <w:rPr>
          <w:sz w:val="28"/>
          <w:szCs w:val="28"/>
          <w:lang w:val="en-US"/>
        </w:rPr>
        <w:t>reply</w:t>
      </w:r>
      <w:r w:rsidR="00460ACE">
        <w:rPr>
          <w:sz w:val="28"/>
          <w:szCs w:val="28"/>
          <w:lang w:val="en-US"/>
        </w:rPr>
        <w:t xml:space="preserve"> </w:t>
      </w:r>
      <w:r w:rsidRPr="009302DF">
        <w:rPr>
          <w:sz w:val="28"/>
          <w:szCs w:val="28"/>
          <w:lang w:val="en-US"/>
        </w:rPr>
        <w:t>from</w:t>
      </w:r>
      <w:r w:rsidR="00460ACE">
        <w:rPr>
          <w:sz w:val="28"/>
          <w:szCs w:val="28"/>
          <w:lang w:val="en-US"/>
        </w:rPr>
        <w:t xml:space="preserve"> </w:t>
      </w:r>
      <w:r w:rsidRPr="009302DF">
        <w:rPr>
          <w:sz w:val="28"/>
          <w:szCs w:val="28"/>
          <w:lang w:val="en-US"/>
        </w:rPr>
        <w:t>the Sellers after</w:t>
      </w:r>
      <w:r w:rsidR="00460ACE">
        <w:rPr>
          <w:sz w:val="28"/>
          <w:szCs w:val="28"/>
          <w:lang w:val="en-US"/>
        </w:rPr>
        <w:t xml:space="preserve"> </w:t>
      </w:r>
      <w:r w:rsidRPr="009302DF">
        <w:rPr>
          <w:sz w:val="28"/>
          <w:szCs w:val="28"/>
          <w:lang w:val="en-US"/>
        </w:rPr>
        <w:t>expiration</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 said date</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claim</w:t>
      </w:r>
      <w:r w:rsidR="00460ACE">
        <w:rPr>
          <w:sz w:val="28"/>
          <w:szCs w:val="28"/>
          <w:lang w:val="en-US"/>
        </w:rPr>
        <w:t xml:space="preserve"> </w:t>
      </w:r>
      <w:r w:rsidRPr="009302DF">
        <w:rPr>
          <w:sz w:val="28"/>
          <w:szCs w:val="28"/>
          <w:lang w:val="en-US"/>
        </w:rPr>
        <w:t>will</w:t>
      </w:r>
      <w:r w:rsidR="00460ACE">
        <w:rPr>
          <w:sz w:val="28"/>
          <w:szCs w:val="28"/>
          <w:lang w:val="en-US"/>
        </w:rPr>
        <w:t xml:space="preserve"> </w:t>
      </w:r>
      <w:r w:rsidRPr="009302DF">
        <w:rPr>
          <w:sz w:val="28"/>
          <w:szCs w:val="28"/>
          <w:lang w:val="en-US"/>
        </w:rPr>
        <w:t>be considered as</w:t>
      </w:r>
      <w:r w:rsidR="00460ACE">
        <w:rPr>
          <w:sz w:val="28"/>
          <w:szCs w:val="28"/>
          <w:lang w:val="en-US"/>
        </w:rPr>
        <w:t xml:space="preserve"> </w:t>
      </w:r>
      <w:r w:rsidRPr="009302DF">
        <w:rPr>
          <w:sz w:val="28"/>
          <w:szCs w:val="28"/>
          <w:lang w:val="en-US"/>
        </w:rPr>
        <w:t>admitted</w:t>
      </w:r>
      <w:r w:rsidR="00460ACE">
        <w:rPr>
          <w:sz w:val="28"/>
          <w:szCs w:val="28"/>
          <w:lang w:val="en-US"/>
        </w:rPr>
        <w:t xml:space="preserve"> </w:t>
      </w:r>
      <w:r w:rsidRPr="009302DF">
        <w:rPr>
          <w:sz w:val="28"/>
          <w:szCs w:val="28"/>
          <w:lang w:val="en-US"/>
        </w:rPr>
        <w:t>by</w:t>
      </w:r>
      <w:r w:rsidR="00460ACE">
        <w:rPr>
          <w:sz w:val="28"/>
          <w:szCs w:val="28"/>
          <w:lang w:val="en-US"/>
        </w:rPr>
        <w:t xml:space="preserve"> </w:t>
      </w:r>
      <w:r w:rsidRPr="009302DF">
        <w:rPr>
          <w:sz w:val="28"/>
          <w:szCs w:val="28"/>
          <w:lang w:val="en-US"/>
        </w:rPr>
        <w:t>the Sellers.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Buyers</w:t>
      </w:r>
      <w:r w:rsidR="00460ACE">
        <w:rPr>
          <w:sz w:val="28"/>
          <w:szCs w:val="28"/>
          <w:lang w:val="en-US"/>
        </w:rPr>
        <w:t xml:space="preserve"> </w:t>
      </w:r>
      <w:r w:rsidRPr="009302DF">
        <w:rPr>
          <w:sz w:val="28"/>
          <w:szCs w:val="28"/>
          <w:lang w:val="en-US"/>
        </w:rPr>
        <w:t>have</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right</w:t>
      </w:r>
      <w:r w:rsidR="00460ACE">
        <w:rPr>
          <w:sz w:val="28"/>
          <w:szCs w:val="28"/>
          <w:lang w:val="en-US"/>
        </w:rPr>
        <w:t xml:space="preserve"> </w:t>
      </w:r>
      <w:r w:rsidRPr="009302DF">
        <w:rPr>
          <w:sz w:val="28"/>
          <w:szCs w:val="28"/>
          <w:lang w:val="en-US"/>
        </w:rPr>
        <w:t>to return to the Sellers the</w:t>
      </w:r>
      <w:r w:rsidR="00460ACE">
        <w:rPr>
          <w:sz w:val="28"/>
          <w:szCs w:val="28"/>
          <w:lang w:val="en-US"/>
        </w:rPr>
        <w:t xml:space="preserve"> </w:t>
      </w:r>
      <w:r w:rsidRPr="009302DF">
        <w:rPr>
          <w:sz w:val="28"/>
          <w:szCs w:val="28"/>
          <w:lang w:val="en-US"/>
        </w:rPr>
        <w:t>rejected goods for</w:t>
      </w:r>
      <w:r w:rsidR="00460ACE">
        <w:rPr>
          <w:sz w:val="28"/>
          <w:szCs w:val="28"/>
          <w:lang w:val="en-US"/>
        </w:rPr>
        <w:t xml:space="preserve"> </w:t>
      </w:r>
      <w:r w:rsidRPr="009302DF">
        <w:rPr>
          <w:sz w:val="28"/>
          <w:szCs w:val="28"/>
          <w:lang w:val="en-US"/>
        </w:rPr>
        <w:t>their replacement by the goods of proper quality.</w:t>
      </w:r>
    </w:p>
    <w:p w:rsidR="0072120F" w:rsidRPr="009302DF" w:rsidRDefault="0072120F" w:rsidP="009302DF">
      <w:pPr>
        <w:spacing w:line="360" w:lineRule="auto"/>
        <w:ind w:firstLine="709"/>
        <w:jc w:val="both"/>
        <w:rPr>
          <w:sz w:val="28"/>
          <w:szCs w:val="28"/>
          <w:lang w:val="en-US"/>
        </w:rPr>
      </w:pPr>
      <w:r w:rsidRPr="009302DF">
        <w:rPr>
          <w:sz w:val="28"/>
          <w:szCs w:val="28"/>
          <w:lang w:val="en-US"/>
        </w:rPr>
        <w:t>All the</w:t>
      </w:r>
      <w:r w:rsidR="00460ACE">
        <w:rPr>
          <w:sz w:val="28"/>
          <w:szCs w:val="28"/>
          <w:lang w:val="en-US"/>
        </w:rPr>
        <w:t xml:space="preserve"> </w:t>
      </w:r>
      <w:r w:rsidRPr="009302DF">
        <w:rPr>
          <w:sz w:val="28"/>
          <w:szCs w:val="28"/>
          <w:lang w:val="en-US"/>
        </w:rPr>
        <w:t>transport</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other expenses connected</w:t>
      </w:r>
      <w:r w:rsidR="00460ACE">
        <w:rPr>
          <w:sz w:val="28"/>
          <w:szCs w:val="28"/>
          <w:lang w:val="en-US"/>
        </w:rPr>
        <w:t xml:space="preserve"> </w:t>
      </w:r>
      <w:r w:rsidRPr="009302DF">
        <w:rPr>
          <w:sz w:val="28"/>
          <w:szCs w:val="28"/>
          <w:lang w:val="en-US"/>
        </w:rPr>
        <w:t>with</w:t>
      </w:r>
      <w:r w:rsidR="00460ACE">
        <w:rPr>
          <w:sz w:val="28"/>
          <w:szCs w:val="28"/>
          <w:lang w:val="en-US"/>
        </w:rPr>
        <w:t xml:space="preserve"> </w:t>
      </w:r>
      <w:r w:rsidRPr="009302DF">
        <w:rPr>
          <w:sz w:val="28"/>
          <w:szCs w:val="28"/>
          <w:lang w:val="en-US"/>
        </w:rPr>
        <w:t xml:space="preserve"> delivery and return</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defective goods are to be paid by the Sellers.</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9. Arbitration</w:t>
      </w:r>
    </w:p>
    <w:p w:rsidR="0072120F" w:rsidRPr="009302DF" w:rsidRDefault="0072120F" w:rsidP="009302DF">
      <w:pPr>
        <w:spacing w:line="360" w:lineRule="auto"/>
        <w:ind w:firstLine="709"/>
        <w:jc w:val="both"/>
        <w:rPr>
          <w:sz w:val="28"/>
          <w:szCs w:val="28"/>
          <w:lang w:val="en-US"/>
        </w:rPr>
      </w:pPr>
      <w:r w:rsidRPr="009302DF">
        <w:rPr>
          <w:sz w:val="28"/>
          <w:szCs w:val="28"/>
          <w:lang w:val="en-US"/>
        </w:rPr>
        <w:t>All disputes</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 xml:space="preserve"> differences which may arise out of the</w:t>
      </w:r>
      <w:r w:rsidR="00460ACE">
        <w:rPr>
          <w:sz w:val="28"/>
          <w:szCs w:val="28"/>
          <w:lang w:val="en-US"/>
        </w:rPr>
        <w:t xml:space="preserve"> </w:t>
      </w:r>
      <w:r w:rsidRPr="009302DF">
        <w:rPr>
          <w:sz w:val="28"/>
          <w:szCs w:val="28"/>
          <w:lang w:val="en-US"/>
        </w:rPr>
        <w:t>present Contract or</w:t>
      </w:r>
      <w:r w:rsidR="00460ACE">
        <w:rPr>
          <w:sz w:val="28"/>
          <w:szCs w:val="28"/>
          <w:lang w:val="en-US"/>
        </w:rPr>
        <w:t xml:space="preserve"> </w:t>
      </w:r>
      <w:r w:rsidRPr="009302DF">
        <w:rPr>
          <w:sz w:val="28"/>
          <w:szCs w:val="28"/>
          <w:lang w:val="en-US"/>
        </w:rPr>
        <w:t>in connection with the same are</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be</w:t>
      </w:r>
      <w:r w:rsidR="00460ACE">
        <w:rPr>
          <w:sz w:val="28"/>
          <w:szCs w:val="28"/>
          <w:lang w:val="en-US"/>
        </w:rPr>
        <w:t xml:space="preserve"> </w:t>
      </w:r>
      <w:r w:rsidRPr="009302DF">
        <w:rPr>
          <w:sz w:val="28"/>
          <w:szCs w:val="28"/>
          <w:lang w:val="en-US"/>
        </w:rPr>
        <w:t>settled</w:t>
      </w:r>
      <w:r w:rsidR="00460ACE">
        <w:rPr>
          <w:sz w:val="28"/>
          <w:szCs w:val="28"/>
          <w:lang w:val="en-US"/>
        </w:rPr>
        <w:t xml:space="preserve"> </w:t>
      </w:r>
      <w:r w:rsidRPr="009302DF">
        <w:rPr>
          <w:sz w:val="28"/>
          <w:szCs w:val="28"/>
          <w:lang w:val="en-US"/>
        </w:rPr>
        <w:t>without application to</w:t>
      </w:r>
      <w:r w:rsidR="00460ACE">
        <w:rPr>
          <w:sz w:val="28"/>
          <w:szCs w:val="28"/>
          <w:lang w:val="en-US"/>
        </w:rPr>
        <w:t xml:space="preserve"> </w:t>
      </w:r>
      <w:r w:rsidRPr="009302DF">
        <w:rPr>
          <w:sz w:val="28"/>
          <w:szCs w:val="28"/>
          <w:lang w:val="en-US"/>
        </w:rPr>
        <w:t>State</w:t>
      </w:r>
      <w:r w:rsidR="00460ACE">
        <w:rPr>
          <w:sz w:val="28"/>
          <w:szCs w:val="28"/>
          <w:lang w:val="en-US"/>
        </w:rPr>
        <w:t xml:space="preserve"> </w:t>
      </w:r>
      <w:r w:rsidRPr="009302DF">
        <w:rPr>
          <w:sz w:val="28"/>
          <w:szCs w:val="28"/>
          <w:lang w:val="en-US"/>
        </w:rPr>
        <w:t>courts</w:t>
      </w:r>
      <w:r w:rsidR="00460ACE">
        <w:rPr>
          <w:sz w:val="28"/>
          <w:szCs w:val="28"/>
          <w:lang w:val="en-US"/>
        </w:rPr>
        <w:t xml:space="preserve"> </w:t>
      </w:r>
      <w:r w:rsidRPr="009302DF">
        <w:rPr>
          <w:sz w:val="28"/>
          <w:szCs w:val="28"/>
          <w:lang w:val="en-US"/>
        </w:rPr>
        <w:t>by Arbitration Court</w:t>
      </w:r>
      <w:r w:rsidR="00460ACE">
        <w:rPr>
          <w:sz w:val="28"/>
          <w:szCs w:val="28"/>
          <w:lang w:val="en-US"/>
        </w:rPr>
        <w:t xml:space="preserve"> </w:t>
      </w:r>
      <w:r w:rsidRPr="009302DF">
        <w:rPr>
          <w:sz w:val="28"/>
          <w:szCs w:val="28"/>
          <w:lang w:val="en-US"/>
        </w:rPr>
        <w:t>at</w:t>
      </w:r>
      <w:r w:rsidR="00460ACE">
        <w:rPr>
          <w:sz w:val="28"/>
          <w:szCs w:val="28"/>
          <w:lang w:val="en-US"/>
        </w:rPr>
        <w:t xml:space="preserve"> </w:t>
      </w:r>
      <w:r w:rsidRPr="009302DF">
        <w:rPr>
          <w:sz w:val="28"/>
          <w:szCs w:val="28"/>
          <w:lang w:val="en-US"/>
        </w:rPr>
        <w:t>Chamber</w:t>
      </w:r>
      <w:r w:rsidR="00460ACE">
        <w:rPr>
          <w:sz w:val="28"/>
          <w:szCs w:val="28"/>
          <w:lang w:val="en-US"/>
        </w:rPr>
        <w:t xml:space="preserve"> </w:t>
      </w:r>
      <w:r w:rsidRPr="009302DF">
        <w:rPr>
          <w:sz w:val="28"/>
          <w:szCs w:val="28"/>
          <w:lang w:val="en-US"/>
        </w:rPr>
        <w:t>of Commerce, Moscow in accordance with the Rules of procedure of the above Court the awards of which are final and binding upon both Parties.</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10. Force-majeure</w:t>
      </w:r>
    </w:p>
    <w:p w:rsidR="0072120F" w:rsidRPr="009302DF" w:rsidRDefault="0072120F" w:rsidP="009302DF">
      <w:pPr>
        <w:spacing w:line="360" w:lineRule="auto"/>
        <w:ind w:firstLine="709"/>
        <w:jc w:val="both"/>
        <w:rPr>
          <w:sz w:val="28"/>
          <w:szCs w:val="28"/>
          <w:lang w:val="en-US"/>
        </w:rPr>
      </w:pPr>
      <w:r w:rsidRPr="009302DF">
        <w:rPr>
          <w:sz w:val="28"/>
          <w:szCs w:val="28"/>
          <w:lang w:val="en-US"/>
        </w:rPr>
        <w:t>Should any</w:t>
      </w:r>
      <w:r w:rsidR="00460ACE">
        <w:rPr>
          <w:sz w:val="28"/>
          <w:szCs w:val="28"/>
          <w:lang w:val="en-US"/>
        </w:rPr>
        <w:t xml:space="preserve"> </w:t>
      </w:r>
      <w:r w:rsidRPr="009302DF">
        <w:rPr>
          <w:sz w:val="28"/>
          <w:szCs w:val="28"/>
          <w:lang w:val="en-US"/>
        </w:rPr>
        <w:t xml:space="preserve"> circumstances arise which prevent complete or partial </w:t>
      </w:r>
      <w:r w:rsidR="009E442C" w:rsidRPr="009302DF">
        <w:rPr>
          <w:sz w:val="28"/>
          <w:szCs w:val="28"/>
          <w:lang w:val="en-US"/>
        </w:rPr>
        <w:t>_ulfillment</w:t>
      </w:r>
      <w:r w:rsidRPr="009302DF">
        <w:rPr>
          <w:sz w:val="28"/>
          <w:szCs w:val="28"/>
          <w:lang w:val="en-US"/>
        </w:rPr>
        <w:t xml:space="preserve"> by any of the Parties of their respective obligations under the present Contract, namely: fire, acts of</w:t>
      </w:r>
      <w:r w:rsidR="00460ACE">
        <w:rPr>
          <w:sz w:val="28"/>
          <w:szCs w:val="28"/>
          <w:lang w:val="en-US"/>
        </w:rPr>
        <w:t xml:space="preserve"> </w:t>
      </w:r>
      <w:r w:rsidRPr="009302DF">
        <w:rPr>
          <w:sz w:val="28"/>
          <w:szCs w:val="28"/>
          <w:lang w:val="en-US"/>
        </w:rPr>
        <w:t>God,</w:t>
      </w:r>
      <w:r w:rsidR="00460ACE">
        <w:rPr>
          <w:sz w:val="28"/>
          <w:szCs w:val="28"/>
          <w:lang w:val="en-US"/>
        </w:rPr>
        <w:t xml:space="preserve"> </w:t>
      </w:r>
      <w:r w:rsidRPr="009302DF">
        <w:rPr>
          <w:sz w:val="28"/>
          <w:szCs w:val="28"/>
          <w:lang w:val="en-US"/>
        </w:rPr>
        <w:t>war,</w:t>
      </w:r>
      <w:r w:rsidR="00460ACE">
        <w:rPr>
          <w:sz w:val="28"/>
          <w:szCs w:val="28"/>
          <w:lang w:val="en-US"/>
        </w:rPr>
        <w:t xml:space="preserve"> </w:t>
      </w:r>
      <w:r w:rsidRPr="009302DF">
        <w:rPr>
          <w:sz w:val="28"/>
          <w:szCs w:val="28"/>
          <w:lang w:val="en-US"/>
        </w:rPr>
        <w:t>military operations of any kind, blockade, prohibition of export or import</w:t>
      </w:r>
      <w:r w:rsidR="00460ACE">
        <w:rPr>
          <w:sz w:val="28"/>
          <w:szCs w:val="28"/>
          <w:lang w:val="en-US"/>
        </w:rPr>
        <w:t xml:space="preserve"> </w:t>
      </w:r>
      <w:r w:rsidRPr="009302DF">
        <w:rPr>
          <w:sz w:val="28"/>
          <w:szCs w:val="28"/>
          <w:lang w:val="en-US"/>
        </w:rPr>
        <w:t>or any other</w:t>
      </w:r>
      <w:r w:rsidR="00460ACE">
        <w:rPr>
          <w:sz w:val="28"/>
          <w:szCs w:val="28"/>
          <w:lang w:val="en-US"/>
        </w:rPr>
        <w:t xml:space="preserve"> </w:t>
      </w:r>
      <w:r w:rsidRPr="009302DF">
        <w:rPr>
          <w:sz w:val="28"/>
          <w:szCs w:val="28"/>
          <w:lang w:val="en-US"/>
        </w:rPr>
        <w:t>circumstances beyond the control of</w:t>
      </w:r>
      <w:r w:rsidR="00460ACE">
        <w:rPr>
          <w:sz w:val="28"/>
          <w:szCs w:val="28"/>
          <w:lang w:val="en-US"/>
        </w:rPr>
        <w:t xml:space="preserve"> </w:t>
      </w:r>
      <w:r w:rsidRPr="009302DF">
        <w:rPr>
          <w:sz w:val="28"/>
          <w:szCs w:val="28"/>
          <w:lang w:val="en-US"/>
        </w:rPr>
        <w:t>Parties,</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time stipulated for</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fulfillment</w:t>
      </w:r>
      <w:r w:rsidR="00460ACE">
        <w:rPr>
          <w:sz w:val="28"/>
          <w:szCs w:val="28"/>
          <w:lang w:val="en-US"/>
        </w:rPr>
        <w:t xml:space="preserve"> </w:t>
      </w:r>
      <w:r w:rsidRPr="009302DF">
        <w:rPr>
          <w:sz w:val="28"/>
          <w:szCs w:val="28"/>
          <w:lang w:val="en-US"/>
        </w:rPr>
        <w:t>of such obligations shall be</w:t>
      </w:r>
      <w:r w:rsidR="00460ACE">
        <w:rPr>
          <w:sz w:val="28"/>
          <w:szCs w:val="28"/>
          <w:lang w:val="en-US"/>
        </w:rPr>
        <w:t xml:space="preserve"> </w:t>
      </w:r>
      <w:r w:rsidRPr="009302DF">
        <w:rPr>
          <w:sz w:val="28"/>
          <w:szCs w:val="28"/>
          <w:lang w:val="en-US"/>
        </w:rPr>
        <w:t>extended for the period equal to that during which such</w:t>
      </w:r>
      <w:r w:rsidR="00460ACE">
        <w:rPr>
          <w:sz w:val="28"/>
          <w:szCs w:val="28"/>
          <w:lang w:val="en-US"/>
        </w:rPr>
        <w:t xml:space="preserve"> </w:t>
      </w:r>
      <w:r w:rsidRPr="009302DF">
        <w:rPr>
          <w:sz w:val="28"/>
          <w:szCs w:val="28"/>
          <w:lang w:val="en-US"/>
        </w:rPr>
        <w:t>circumstances</w:t>
      </w:r>
      <w:r w:rsidR="00460ACE">
        <w:rPr>
          <w:sz w:val="28"/>
          <w:szCs w:val="28"/>
          <w:lang w:val="en-US"/>
        </w:rPr>
        <w:t xml:space="preserve"> </w:t>
      </w:r>
      <w:r w:rsidRPr="009302DF">
        <w:rPr>
          <w:sz w:val="28"/>
          <w:szCs w:val="28"/>
          <w:lang w:val="en-US"/>
        </w:rPr>
        <w:t>will remain in force.</w:t>
      </w:r>
    </w:p>
    <w:p w:rsidR="0072120F" w:rsidRPr="009302DF" w:rsidRDefault="0072120F" w:rsidP="009302DF">
      <w:pPr>
        <w:spacing w:line="360" w:lineRule="auto"/>
        <w:ind w:firstLine="709"/>
        <w:jc w:val="both"/>
        <w:rPr>
          <w:sz w:val="28"/>
          <w:szCs w:val="28"/>
          <w:lang w:val="en-US"/>
        </w:rPr>
      </w:pPr>
      <w:r w:rsidRPr="009302DF">
        <w:rPr>
          <w:sz w:val="28"/>
          <w:szCs w:val="28"/>
          <w:lang w:val="en-US"/>
        </w:rPr>
        <w:t>Should the</w:t>
      </w:r>
      <w:r w:rsidR="00460ACE">
        <w:rPr>
          <w:sz w:val="28"/>
          <w:szCs w:val="28"/>
          <w:lang w:val="en-US"/>
        </w:rPr>
        <w:t xml:space="preserve"> </w:t>
      </w:r>
      <w:r w:rsidRPr="009302DF">
        <w:rPr>
          <w:sz w:val="28"/>
          <w:szCs w:val="28"/>
          <w:lang w:val="en-US"/>
        </w:rPr>
        <w:t>above</w:t>
      </w:r>
      <w:r w:rsidR="00460ACE">
        <w:rPr>
          <w:sz w:val="28"/>
          <w:szCs w:val="28"/>
          <w:lang w:val="en-US"/>
        </w:rPr>
        <w:t xml:space="preserve"> </w:t>
      </w:r>
      <w:r w:rsidRPr="009302DF">
        <w:rPr>
          <w:sz w:val="28"/>
          <w:szCs w:val="28"/>
          <w:lang w:val="en-US"/>
        </w:rPr>
        <w:t xml:space="preserve"> circumstances continue to</w:t>
      </w:r>
      <w:r w:rsidR="00460ACE">
        <w:rPr>
          <w:sz w:val="28"/>
          <w:szCs w:val="28"/>
          <w:lang w:val="en-US"/>
        </w:rPr>
        <w:t xml:space="preserve"> </w:t>
      </w:r>
      <w:r w:rsidRPr="009302DF">
        <w:rPr>
          <w:sz w:val="28"/>
          <w:szCs w:val="28"/>
          <w:lang w:val="en-US"/>
        </w:rPr>
        <w:t>be</w:t>
      </w:r>
      <w:r w:rsidR="00460ACE">
        <w:rPr>
          <w:sz w:val="28"/>
          <w:szCs w:val="28"/>
          <w:lang w:val="en-US"/>
        </w:rPr>
        <w:t xml:space="preserve"> </w:t>
      </w:r>
      <w:r w:rsidRPr="009302DF">
        <w:rPr>
          <w:sz w:val="28"/>
          <w:szCs w:val="28"/>
          <w:lang w:val="en-US"/>
        </w:rPr>
        <w:t>in</w:t>
      </w:r>
      <w:r w:rsidR="00460ACE">
        <w:rPr>
          <w:sz w:val="28"/>
          <w:szCs w:val="28"/>
          <w:lang w:val="en-US"/>
        </w:rPr>
        <w:t xml:space="preserve"> </w:t>
      </w:r>
      <w:r w:rsidRPr="009302DF">
        <w:rPr>
          <w:sz w:val="28"/>
          <w:szCs w:val="28"/>
          <w:lang w:val="en-US"/>
        </w:rPr>
        <w:t>force for more than _____ months, each Party shall have the</w:t>
      </w:r>
      <w:r w:rsidR="00460ACE">
        <w:rPr>
          <w:sz w:val="28"/>
          <w:szCs w:val="28"/>
          <w:lang w:val="en-US"/>
        </w:rPr>
        <w:t xml:space="preserve"> </w:t>
      </w:r>
      <w:r w:rsidRPr="009302DF">
        <w:rPr>
          <w:sz w:val="28"/>
          <w:szCs w:val="28"/>
          <w:lang w:val="en-US"/>
        </w:rPr>
        <w:t>right</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refuse</w:t>
      </w:r>
      <w:r w:rsidR="00460ACE">
        <w:rPr>
          <w:sz w:val="28"/>
          <w:szCs w:val="28"/>
          <w:lang w:val="en-US"/>
        </w:rPr>
        <w:t xml:space="preserve"> </w:t>
      </w:r>
      <w:r w:rsidRPr="009302DF">
        <w:rPr>
          <w:sz w:val="28"/>
          <w:szCs w:val="28"/>
          <w:lang w:val="en-US"/>
        </w:rPr>
        <w:t xml:space="preserve">any further </w:t>
      </w:r>
      <w:r w:rsidR="009E442C" w:rsidRPr="009302DF">
        <w:rPr>
          <w:sz w:val="28"/>
          <w:szCs w:val="28"/>
          <w:lang w:val="en-US"/>
        </w:rPr>
        <w:t>_ulfillment</w:t>
      </w:r>
      <w:r w:rsidRPr="009302DF">
        <w:rPr>
          <w:sz w:val="28"/>
          <w:szCs w:val="28"/>
          <w:lang w:val="en-US"/>
        </w:rPr>
        <w:t xml:space="preserve"> 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obligations under</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Contract</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in such case neither</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Parties shall have</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right</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make</w:t>
      </w:r>
      <w:r w:rsidR="00460ACE">
        <w:rPr>
          <w:sz w:val="28"/>
          <w:szCs w:val="28"/>
          <w:lang w:val="en-US"/>
        </w:rPr>
        <w:t xml:space="preserve"> </w:t>
      </w:r>
      <w:r w:rsidRPr="009302DF">
        <w:rPr>
          <w:sz w:val="28"/>
          <w:szCs w:val="28"/>
          <w:lang w:val="en-US"/>
        </w:rPr>
        <w:t>a demand upon the other Party for the compensation of</w:t>
      </w:r>
      <w:r w:rsidR="00460ACE">
        <w:rPr>
          <w:sz w:val="28"/>
          <w:szCs w:val="28"/>
          <w:lang w:val="en-US"/>
        </w:rPr>
        <w:t xml:space="preserve"> </w:t>
      </w:r>
      <w:r w:rsidRPr="009302DF">
        <w:rPr>
          <w:sz w:val="28"/>
          <w:szCs w:val="28"/>
          <w:lang w:val="en-US"/>
        </w:rPr>
        <w:t>any</w:t>
      </w:r>
      <w:r w:rsidR="00460ACE">
        <w:rPr>
          <w:sz w:val="28"/>
          <w:szCs w:val="28"/>
          <w:lang w:val="en-US"/>
        </w:rPr>
        <w:t xml:space="preserve"> </w:t>
      </w:r>
      <w:r w:rsidRPr="009302DF">
        <w:rPr>
          <w:sz w:val="28"/>
          <w:szCs w:val="28"/>
          <w:lang w:val="en-US"/>
        </w:rPr>
        <w:t>possible damages.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Party</w:t>
      </w:r>
      <w:r w:rsidR="00460ACE">
        <w:rPr>
          <w:sz w:val="28"/>
          <w:szCs w:val="28"/>
          <w:lang w:val="en-US"/>
        </w:rPr>
        <w:t xml:space="preserve"> </w:t>
      </w:r>
      <w:r w:rsidRPr="009302DF">
        <w:rPr>
          <w:sz w:val="28"/>
          <w:szCs w:val="28"/>
          <w:lang w:val="en-US"/>
        </w:rPr>
        <w:t>for</w:t>
      </w:r>
      <w:r w:rsidR="00460ACE">
        <w:rPr>
          <w:sz w:val="28"/>
          <w:szCs w:val="28"/>
          <w:lang w:val="en-US"/>
        </w:rPr>
        <w:t xml:space="preserve"> </w:t>
      </w:r>
      <w:r w:rsidRPr="009302DF">
        <w:rPr>
          <w:sz w:val="28"/>
          <w:szCs w:val="28"/>
          <w:lang w:val="en-US"/>
        </w:rPr>
        <w:t>whom</w:t>
      </w:r>
      <w:r w:rsidR="00460ACE">
        <w:rPr>
          <w:sz w:val="28"/>
          <w:szCs w:val="28"/>
          <w:lang w:val="en-US"/>
        </w:rPr>
        <w:t xml:space="preserve"> </w:t>
      </w:r>
      <w:r w:rsidRPr="009302DF">
        <w:rPr>
          <w:sz w:val="28"/>
          <w:szCs w:val="28"/>
          <w:lang w:val="en-US"/>
        </w:rPr>
        <w:t>it</w:t>
      </w:r>
      <w:r w:rsidR="00460ACE">
        <w:rPr>
          <w:sz w:val="28"/>
          <w:szCs w:val="28"/>
          <w:lang w:val="en-US"/>
        </w:rPr>
        <w:t xml:space="preserve"> </w:t>
      </w:r>
      <w:r w:rsidRPr="009302DF">
        <w:rPr>
          <w:sz w:val="28"/>
          <w:szCs w:val="28"/>
          <w:lang w:val="en-US"/>
        </w:rPr>
        <w:t>becomes impossible to</w:t>
      </w:r>
      <w:r w:rsidR="00460ACE">
        <w:rPr>
          <w:sz w:val="28"/>
          <w:szCs w:val="28"/>
          <w:lang w:val="en-US"/>
        </w:rPr>
        <w:t xml:space="preserve"> </w:t>
      </w:r>
      <w:r w:rsidRPr="009302DF">
        <w:rPr>
          <w:sz w:val="28"/>
          <w:szCs w:val="28"/>
          <w:lang w:val="en-US"/>
        </w:rPr>
        <w:t>meet</w:t>
      </w:r>
      <w:r w:rsidR="00460ACE">
        <w:rPr>
          <w:sz w:val="28"/>
          <w:szCs w:val="28"/>
          <w:lang w:val="en-US"/>
        </w:rPr>
        <w:t xml:space="preserve"> </w:t>
      </w:r>
      <w:r w:rsidRPr="009302DF">
        <w:rPr>
          <w:sz w:val="28"/>
          <w:szCs w:val="28"/>
          <w:lang w:val="en-US"/>
        </w:rPr>
        <w:t>their</w:t>
      </w:r>
      <w:r w:rsidR="00460ACE">
        <w:rPr>
          <w:sz w:val="28"/>
          <w:szCs w:val="28"/>
          <w:lang w:val="en-US"/>
        </w:rPr>
        <w:t xml:space="preserve"> </w:t>
      </w:r>
      <w:r w:rsidRPr="009302DF">
        <w:rPr>
          <w:sz w:val="28"/>
          <w:szCs w:val="28"/>
          <w:lang w:val="en-US"/>
        </w:rPr>
        <w:t>obligations under</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present Contract, shall immediately advise the</w:t>
      </w:r>
      <w:r w:rsidR="00460ACE">
        <w:rPr>
          <w:sz w:val="28"/>
          <w:szCs w:val="28"/>
          <w:lang w:val="en-US"/>
        </w:rPr>
        <w:t xml:space="preserve"> </w:t>
      </w:r>
      <w:r w:rsidRPr="009302DF">
        <w:rPr>
          <w:sz w:val="28"/>
          <w:szCs w:val="28"/>
          <w:lang w:val="en-US"/>
        </w:rPr>
        <w:t>other Party as</w:t>
      </w:r>
      <w:r w:rsidR="00460ACE">
        <w:rPr>
          <w:sz w:val="28"/>
          <w:szCs w:val="28"/>
          <w:lang w:val="en-US"/>
        </w:rPr>
        <w:t xml:space="preserve"> </w:t>
      </w:r>
      <w:r w:rsidRPr="009302DF">
        <w:rPr>
          <w:sz w:val="28"/>
          <w:szCs w:val="28"/>
          <w:lang w:val="en-US"/>
        </w:rPr>
        <w:t>regards the beginning and the cessation of the</w:t>
      </w:r>
      <w:r w:rsidR="00460ACE">
        <w:rPr>
          <w:sz w:val="28"/>
          <w:szCs w:val="28"/>
          <w:lang w:val="en-US"/>
        </w:rPr>
        <w:t xml:space="preserve"> </w:t>
      </w:r>
      <w:r w:rsidRPr="009302DF">
        <w:rPr>
          <w:sz w:val="28"/>
          <w:szCs w:val="28"/>
          <w:lang w:val="en-US"/>
        </w:rPr>
        <w:t>circumstances preventing the</w:t>
      </w:r>
      <w:r w:rsidR="00460ACE">
        <w:rPr>
          <w:sz w:val="28"/>
          <w:szCs w:val="28"/>
          <w:lang w:val="en-US"/>
        </w:rPr>
        <w:t xml:space="preserve"> </w:t>
      </w:r>
      <w:r w:rsidR="009E442C" w:rsidRPr="009302DF">
        <w:rPr>
          <w:sz w:val="28"/>
          <w:szCs w:val="28"/>
          <w:lang w:val="en-US"/>
        </w:rPr>
        <w:t>_ulfillment</w:t>
      </w:r>
      <w:r w:rsidRPr="009302DF">
        <w:rPr>
          <w:sz w:val="28"/>
          <w:szCs w:val="28"/>
          <w:lang w:val="en-US"/>
        </w:rPr>
        <w:t xml:space="preserve"> of their obligations.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certificates</w:t>
      </w:r>
      <w:r w:rsidR="00460ACE">
        <w:rPr>
          <w:sz w:val="28"/>
          <w:szCs w:val="28"/>
          <w:lang w:val="en-US"/>
        </w:rPr>
        <w:t xml:space="preserve"> </w:t>
      </w:r>
      <w:r w:rsidRPr="009302DF">
        <w:rPr>
          <w:sz w:val="28"/>
          <w:szCs w:val="28"/>
          <w:lang w:val="en-US"/>
        </w:rPr>
        <w:t>issued</w:t>
      </w:r>
      <w:r w:rsidR="00460ACE">
        <w:rPr>
          <w:sz w:val="28"/>
          <w:szCs w:val="28"/>
          <w:lang w:val="en-US"/>
        </w:rPr>
        <w:t xml:space="preserve"> </w:t>
      </w:r>
      <w:r w:rsidRPr="009302DF">
        <w:rPr>
          <w:sz w:val="28"/>
          <w:szCs w:val="28"/>
          <w:lang w:val="en-US"/>
        </w:rPr>
        <w:t>by</w:t>
      </w:r>
      <w:r w:rsidR="00460ACE">
        <w:rPr>
          <w:sz w:val="28"/>
          <w:szCs w:val="28"/>
          <w:lang w:val="en-US"/>
        </w:rPr>
        <w:t xml:space="preserve"> </w:t>
      </w:r>
      <w:r w:rsidRPr="009302DF">
        <w:rPr>
          <w:sz w:val="28"/>
          <w:szCs w:val="28"/>
          <w:lang w:val="en-US"/>
        </w:rPr>
        <w:t>the respective Chamber of</w:t>
      </w:r>
      <w:r w:rsidR="00460ACE">
        <w:rPr>
          <w:sz w:val="28"/>
          <w:szCs w:val="28"/>
          <w:lang w:val="en-US"/>
        </w:rPr>
        <w:t xml:space="preserve"> </w:t>
      </w:r>
      <w:r w:rsidRPr="009302DF">
        <w:rPr>
          <w:sz w:val="28"/>
          <w:szCs w:val="28"/>
          <w:lang w:val="en-US"/>
        </w:rPr>
        <w:t>Commerce</w:t>
      </w:r>
      <w:r w:rsidR="00460ACE">
        <w:rPr>
          <w:sz w:val="28"/>
          <w:szCs w:val="28"/>
          <w:lang w:val="en-US"/>
        </w:rPr>
        <w:t xml:space="preserve"> </w:t>
      </w:r>
      <w:r w:rsidRPr="009302DF">
        <w:rPr>
          <w:sz w:val="28"/>
          <w:szCs w:val="28"/>
          <w:lang w:val="en-US"/>
        </w:rPr>
        <w:t>of the Sellers</w:t>
      </w:r>
      <w:r w:rsidR="009E442C" w:rsidRPr="009302DF">
        <w:rPr>
          <w:sz w:val="28"/>
          <w:szCs w:val="28"/>
          <w:lang w:val="en-US"/>
        </w:rPr>
        <w:t>’</w:t>
      </w:r>
      <w:r w:rsidR="00460ACE">
        <w:rPr>
          <w:sz w:val="28"/>
          <w:szCs w:val="28"/>
          <w:lang w:val="en-US"/>
        </w:rPr>
        <w:t xml:space="preserve"> </w:t>
      </w:r>
      <w:r w:rsidRPr="009302DF">
        <w:rPr>
          <w:sz w:val="28"/>
          <w:szCs w:val="28"/>
          <w:lang w:val="en-US"/>
        </w:rPr>
        <w:t>or</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Buyers</w:t>
      </w:r>
      <w:r w:rsidR="009E442C" w:rsidRPr="009302DF">
        <w:rPr>
          <w:sz w:val="28"/>
          <w:szCs w:val="28"/>
          <w:lang w:val="en-US"/>
        </w:rPr>
        <w:t>’</w:t>
      </w:r>
      <w:r w:rsidRPr="009302DF">
        <w:rPr>
          <w:sz w:val="28"/>
          <w:szCs w:val="28"/>
          <w:lang w:val="en-US"/>
        </w:rPr>
        <w:t>s country shall be</w:t>
      </w:r>
      <w:r w:rsidR="00460ACE">
        <w:rPr>
          <w:sz w:val="28"/>
          <w:szCs w:val="28"/>
          <w:lang w:val="en-US"/>
        </w:rPr>
        <w:t xml:space="preserve"> </w:t>
      </w:r>
      <w:r w:rsidRPr="009302DF">
        <w:rPr>
          <w:sz w:val="28"/>
          <w:szCs w:val="28"/>
          <w:lang w:val="en-US"/>
        </w:rPr>
        <w:t>sufficient</w:t>
      </w:r>
      <w:r w:rsidR="00460ACE">
        <w:rPr>
          <w:sz w:val="28"/>
          <w:szCs w:val="28"/>
          <w:lang w:val="en-US"/>
        </w:rPr>
        <w:t xml:space="preserve"> </w:t>
      </w:r>
      <w:r w:rsidRPr="009302DF">
        <w:rPr>
          <w:sz w:val="28"/>
          <w:szCs w:val="28"/>
          <w:lang w:val="en-US"/>
        </w:rPr>
        <w:t>proof of such</w:t>
      </w:r>
      <w:r w:rsidR="00460ACE">
        <w:rPr>
          <w:sz w:val="28"/>
          <w:szCs w:val="28"/>
          <w:lang w:val="en-US"/>
        </w:rPr>
        <w:t xml:space="preserve"> </w:t>
      </w:r>
      <w:r w:rsidRPr="009302DF">
        <w:rPr>
          <w:sz w:val="28"/>
          <w:szCs w:val="28"/>
          <w:lang w:val="en-US"/>
        </w:rPr>
        <w:t>circumstances</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their durability.</w:t>
      </w:r>
    </w:p>
    <w:p w:rsidR="0072120F" w:rsidRPr="009302DF" w:rsidRDefault="0072120F" w:rsidP="009302DF">
      <w:pPr>
        <w:spacing w:line="360" w:lineRule="auto"/>
        <w:ind w:firstLine="709"/>
        <w:jc w:val="both"/>
        <w:rPr>
          <w:sz w:val="28"/>
          <w:szCs w:val="28"/>
          <w:lang w:val="en-US"/>
        </w:rPr>
      </w:pPr>
    </w:p>
    <w:p w:rsidR="0072120F" w:rsidRPr="009302DF" w:rsidRDefault="0072120F" w:rsidP="009302DF">
      <w:pPr>
        <w:spacing w:line="360" w:lineRule="auto"/>
        <w:ind w:firstLine="709"/>
        <w:jc w:val="both"/>
        <w:rPr>
          <w:b/>
          <w:sz w:val="28"/>
          <w:szCs w:val="28"/>
          <w:lang w:val="en-US"/>
        </w:rPr>
      </w:pPr>
      <w:r w:rsidRPr="009302DF">
        <w:rPr>
          <w:b/>
          <w:sz w:val="28"/>
          <w:szCs w:val="28"/>
          <w:lang w:val="en-US"/>
        </w:rPr>
        <w:t>11. Other Conditions</w:t>
      </w:r>
    </w:p>
    <w:p w:rsidR="0072120F" w:rsidRPr="009302DF" w:rsidRDefault="0072120F" w:rsidP="009302DF">
      <w:pPr>
        <w:spacing w:line="360" w:lineRule="auto"/>
        <w:ind w:firstLine="709"/>
        <w:jc w:val="both"/>
        <w:rPr>
          <w:sz w:val="28"/>
          <w:szCs w:val="28"/>
          <w:lang w:val="en-US"/>
        </w:rPr>
      </w:pPr>
      <w:r w:rsidRPr="009302DF">
        <w:rPr>
          <w:sz w:val="28"/>
          <w:szCs w:val="28"/>
          <w:lang w:val="en-US"/>
        </w:rPr>
        <w:t>All dues (including port and dock ones), taxes</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customs</w:t>
      </w:r>
      <w:r w:rsidR="00460ACE">
        <w:rPr>
          <w:sz w:val="28"/>
          <w:szCs w:val="28"/>
          <w:lang w:val="en-US"/>
        </w:rPr>
        <w:t xml:space="preserve"> </w:t>
      </w:r>
      <w:r w:rsidRPr="009302DF">
        <w:rPr>
          <w:sz w:val="28"/>
          <w:szCs w:val="28"/>
          <w:lang w:val="en-US"/>
        </w:rPr>
        <w:t xml:space="preserve"> duties levied in</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territory</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 Sellers</w:t>
      </w:r>
      <w:r w:rsidR="009E442C" w:rsidRPr="009302DF">
        <w:rPr>
          <w:sz w:val="28"/>
          <w:szCs w:val="28"/>
          <w:lang w:val="en-US"/>
        </w:rPr>
        <w:t>’</w:t>
      </w:r>
      <w:r w:rsidRPr="009302DF">
        <w:rPr>
          <w:sz w:val="28"/>
          <w:szCs w:val="28"/>
          <w:lang w:val="en-US"/>
        </w:rPr>
        <w:t xml:space="preserve"> country</w:t>
      </w:r>
      <w:r w:rsidR="00460ACE">
        <w:rPr>
          <w:sz w:val="28"/>
          <w:szCs w:val="28"/>
          <w:lang w:val="en-US"/>
        </w:rPr>
        <w:t xml:space="preserve"> </w:t>
      </w:r>
      <w:r w:rsidRPr="009302DF">
        <w:rPr>
          <w:sz w:val="28"/>
          <w:szCs w:val="28"/>
          <w:lang w:val="en-US"/>
        </w:rPr>
        <w:t>connected</w:t>
      </w:r>
      <w:r w:rsidR="00460ACE">
        <w:rPr>
          <w:sz w:val="28"/>
          <w:szCs w:val="28"/>
          <w:lang w:val="en-US"/>
        </w:rPr>
        <w:t xml:space="preserve"> </w:t>
      </w:r>
      <w:r w:rsidRPr="009302DF">
        <w:rPr>
          <w:sz w:val="28"/>
          <w:szCs w:val="28"/>
          <w:lang w:val="en-US"/>
        </w:rPr>
        <w:t>with execution of</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present Contract are to be paid by the</w:t>
      </w:r>
      <w:r w:rsidR="00460ACE">
        <w:rPr>
          <w:sz w:val="28"/>
          <w:szCs w:val="28"/>
          <w:lang w:val="en-US"/>
        </w:rPr>
        <w:t xml:space="preserve"> </w:t>
      </w:r>
      <w:r w:rsidRPr="009302DF">
        <w:rPr>
          <w:sz w:val="28"/>
          <w:szCs w:val="28"/>
          <w:lang w:val="en-US"/>
        </w:rPr>
        <w:t>Sellers</w:t>
      </w:r>
      <w:r w:rsidR="00460ACE">
        <w:rPr>
          <w:sz w:val="28"/>
          <w:szCs w:val="28"/>
          <w:lang w:val="en-US"/>
        </w:rPr>
        <w:t xml:space="preserve"> </w:t>
      </w:r>
      <w:r w:rsidRPr="009302DF">
        <w:rPr>
          <w:sz w:val="28"/>
          <w:szCs w:val="28"/>
          <w:lang w:val="en-US"/>
        </w:rPr>
        <w:t>and for their account.</w:t>
      </w:r>
    </w:p>
    <w:p w:rsidR="0072120F" w:rsidRPr="009302DF" w:rsidRDefault="0072120F" w:rsidP="009302DF">
      <w:pPr>
        <w:spacing w:line="360" w:lineRule="auto"/>
        <w:ind w:firstLine="709"/>
        <w:jc w:val="both"/>
        <w:rPr>
          <w:sz w:val="28"/>
          <w:szCs w:val="28"/>
          <w:lang w:val="en-US"/>
        </w:rPr>
      </w:pPr>
      <w:r w:rsidRPr="009302DF">
        <w:rPr>
          <w:sz w:val="28"/>
          <w:szCs w:val="28"/>
          <w:lang w:val="en-US"/>
        </w:rPr>
        <w:t>The Seller</w:t>
      </w:r>
      <w:r w:rsidR="00460ACE">
        <w:rPr>
          <w:sz w:val="28"/>
          <w:szCs w:val="28"/>
          <w:lang w:val="en-US"/>
        </w:rPr>
        <w:t xml:space="preserve"> </w:t>
      </w:r>
      <w:r w:rsidRPr="009302DF">
        <w:rPr>
          <w:sz w:val="28"/>
          <w:szCs w:val="28"/>
          <w:lang w:val="en-US"/>
        </w:rPr>
        <w:t>is</w:t>
      </w:r>
      <w:r w:rsidR="00460ACE">
        <w:rPr>
          <w:sz w:val="28"/>
          <w:szCs w:val="28"/>
          <w:lang w:val="en-US"/>
        </w:rPr>
        <w:t xml:space="preserve"> </w:t>
      </w:r>
      <w:r w:rsidRPr="009302DF">
        <w:rPr>
          <w:sz w:val="28"/>
          <w:szCs w:val="28"/>
          <w:lang w:val="en-US"/>
        </w:rPr>
        <w:t>bound</w:t>
      </w:r>
      <w:r w:rsidR="00460ACE">
        <w:rPr>
          <w:sz w:val="28"/>
          <w:szCs w:val="28"/>
          <w:lang w:val="en-US"/>
        </w:rPr>
        <w:t xml:space="preserve"> </w:t>
      </w:r>
      <w:r w:rsidRPr="009302DF">
        <w:rPr>
          <w:sz w:val="28"/>
          <w:szCs w:val="28"/>
          <w:lang w:val="en-US"/>
        </w:rPr>
        <w:t>to</w:t>
      </w:r>
      <w:r w:rsidR="00460ACE">
        <w:rPr>
          <w:sz w:val="28"/>
          <w:szCs w:val="28"/>
          <w:lang w:val="en-US"/>
        </w:rPr>
        <w:t xml:space="preserve"> </w:t>
      </w:r>
      <w:r w:rsidRPr="009302DF">
        <w:rPr>
          <w:sz w:val="28"/>
          <w:szCs w:val="28"/>
          <w:lang w:val="en-US"/>
        </w:rPr>
        <w:t>obtain Export Licenses</w:t>
      </w:r>
      <w:r w:rsidR="00460ACE">
        <w:rPr>
          <w:sz w:val="28"/>
          <w:szCs w:val="28"/>
          <w:lang w:val="en-US"/>
        </w:rPr>
        <w:t xml:space="preserve"> </w:t>
      </w:r>
      <w:r w:rsidRPr="009302DF">
        <w:rPr>
          <w:sz w:val="28"/>
          <w:szCs w:val="28"/>
          <w:lang w:val="en-US"/>
        </w:rPr>
        <w:t>if</w:t>
      </w:r>
      <w:r w:rsidR="00460ACE">
        <w:rPr>
          <w:sz w:val="28"/>
          <w:szCs w:val="28"/>
          <w:lang w:val="en-US"/>
        </w:rPr>
        <w:t xml:space="preserve"> </w:t>
      </w:r>
      <w:r w:rsidRPr="009302DF">
        <w:rPr>
          <w:sz w:val="28"/>
          <w:szCs w:val="28"/>
          <w:lang w:val="en-US"/>
        </w:rPr>
        <w:t>such</w:t>
      </w:r>
      <w:r w:rsidR="00460ACE">
        <w:rPr>
          <w:sz w:val="28"/>
          <w:szCs w:val="28"/>
          <w:lang w:val="en-US"/>
        </w:rPr>
        <w:t xml:space="preserve"> </w:t>
      </w:r>
      <w:r w:rsidRPr="009302DF">
        <w:rPr>
          <w:sz w:val="28"/>
          <w:szCs w:val="28"/>
          <w:lang w:val="en-US"/>
        </w:rPr>
        <w:t>are required.</w:t>
      </w:r>
    </w:p>
    <w:p w:rsidR="0072120F" w:rsidRPr="009302DF" w:rsidRDefault="0072120F" w:rsidP="009302DF">
      <w:pPr>
        <w:spacing w:line="360" w:lineRule="auto"/>
        <w:ind w:firstLine="709"/>
        <w:jc w:val="both"/>
        <w:rPr>
          <w:sz w:val="28"/>
          <w:szCs w:val="28"/>
          <w:lang w:val="en-US"/>
        </w:rPr>
      </w:pPr>
      <w:r w:rsidRPr="009302DF">
        <w:rPr>
          <w:sz w:val="28"/>
          <w:szCs w:val="28"/>
          <w:lang w:val="en-US"/>
        </w:rPr>
        <w:t>From the</w:t>
      </w:r>
      <w:r w:rsidR="00460ACE">
        <w:rPr>
          <w:sz w:val="28"/>
          <w:szCs w:val="28"/>
          <w:lang w:val="en-US"/>
        </w:rPr>
        <w:t xml:space="preserve"> </w:t>
      </w:r>
      <w:r w:rsidRPr="009302DF">
        <w:rPr>
          <w:sz w:val="28"/>
          <w:szCs w:val="28"/>
          <w:lang w:val="en-US"/>
        </w:rPr>
        <w:t>moment</w:t>
      </w:r>
      <w:r w:rsidR="00460ACE">
        <w:rPr>
          <w:sz w:val="28"/>
          <w:szCs w:val="28"/>
          <w:lang w:val="en-US"/>
        </w:rPr>
        <w:t xml:space="preserve"> </w:t>
      </w:r>
      <w:r w:rsidRPr="009302DF">
        <w:rPr>
          <w:sz w:val="28"/>
          <w:szCs w:val="28"/>
          <w:lang w:val="en-US"/>
        </w:rPr>
        <w:t>of signing</w:t>
      </w:r>
      <w:r w:rsidR="00460ACE">
        <w:rPr>
          <w:sz w:val="28"/>
          <w:szCs w:val="28"/>
          <w:lang w:val="en-US"/>
        </w:rPr>
        <w:t xml:space="preserve"> </w:t>
      </w:r>
      <w:r w:rsidRPr="009302DF">
        <w:rPr>
          <w:sz w:val="28"/>
          <w:szCs w:val="28"/>
          <w:lang w:val="en-US"/>
        </w:rPr>
        <w:t>the present Contract all</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previous negotiations and</w:t>
      </w:r>
      <w:r w:rsidR="00460ACE">
        <w:rPr>
          <w:sz w:val="28"/>
          <w:szCs w:val="28"/>
          <w:lang w:val="en-US"/>
        </w:rPr>
        <w:t xml:space="preserve"> </w:t>
      </w:r>
      <w:r w:rsidRPr="009302DF">
        <w:rPr>
          <w:sz w:val="28"/>
          <w:szCs w:val="28"/>
          <w:lang w:val="en-US"/>
        </w:rPr>
        <w:t>correspondence connected with same</w:t>
      </w:r>
      <w:r w:rsidR="00460ACE">
        <w:rPr>
          <w:sz w:val="28"/>
          <w:szCs w:val="28"/>
          <w:lang w:val="en-US"/>
        </w:rPr>
        <w:t xml:space="preserve"> </w:t>
      </w:r>
      <w:r w:rsidRPr="009302DF">
        <w:rPr>
          <w:sz w:val="28"/>
          <w:szCs w:val="28"/>
          <w:lang w:val="en-US"/>
        </w:rPr>
        <w:t>are</w:t>
      </w:r>
      <w:r w:rsidR="00460ACE">
        <w:rPr>
          <w:sz w:val="28"/>
          <w:szCs w:val="28"/>
          <w:lang w:val="en-US"/>
        </w:rPr>
        <w:t xml:space="preserve"> </w:t>
      </w:r>
      <w:r w:rsidRPr="009302DF">
        <w:rPr>
          <w:sz w:val="28"/>
          <w:szCs w:val="28"/>
          <w:lang w:val="en-US"/>
        </w:rPr>
        <w:t>null</w:t>
      </w:r>
      <w:r w:rsidR="00460ACE">
        <w:rPr>
          <w:sz w:val="28"/>
          <w:szCs w:val="28"/>
          <w:lang w:val="en-US"/>
        </w:rPr>
        <w:t xml:space="preserve"> </w:t>
      </w:r>
      <w:r w:rsidRPr="009302DF">
        <w:rPr>
          <w:sz w:val="28"/>
          <w:szCs w:val="28"/>
          <w:lang w:val="en-US"/>
        </w:rPr>
        <w:t>and void.</w:t>
      </w:r>
    </w:p>
    <w:p w:rsidR="0072120F" w:rsidRPr="009302DF" w:rsidRDefault="0072120F" w:rsidP="009302DF">
      <w:pPr>
        <w:spacing w:line="360" w:lineRule="auto"/>
        <w:ind w:firstLine="709"/>
        <w:jc w:val="both"/>
        <w:rPr>
          <w:sz w:val="28"/>
          <w:szCs w:val="28"/>
          <w:lang w:val="en-US"/>
        </w:rPr>
      </w:pPr>
      <w:r w:rsidRPr="009302DF">
        <w:rPr>
          <w:sz w:val="28"/>
          <w:szCs w:val="28"/>
          <w:lang w:val="en-US"/>
        </w:rPr>
        <w:t>None of the Parties has the right to assign their right</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obligations under</w:t>
      </w:r>
      <w:r w:rsidR="00460ACE">
        <w:rPr>
          <w:sz w:val="28"/>
          <w:szCs w:val="28"/>
          <w:lang w:val="en-US"/>
        </w:rPr>
        <w:t xml:space="preserve"> </w:t>
      </w:r>
      <w:r w:rsidRPr="009302DF">
        <w:rPr>
          <w:sz w:val="28"/>
          <w:szCs w:val="28"/>
          <w:lang w:val="en-US"/>
        </w:rPr>
        <w:t>the</w:t>
      </w:r>
      <w:r w:rsidR="00460ACE">
        <w:rPr>
          <w:sz w:val="28"/>
          <w:szCs w:val="28"/>
          <w:lang w:val="en-US"/>
        </w:rPr>
        <w:t xml:space="preserve"> </w:t>
      </w:r>
      <w:r w:rsidRPr="009302DF">
        <w:rPr>
          <w:sz w:val="28"/>
          <w:szCs w:val="28"/>
          <w:lang w:val="en-US"/>
        </w:rPr>
        <w:t>present</w:t>
      </w:r>
      <w:r w:rsidR="00460ACE">
        <w:rPr>
          <w:sz w:val="28"/>
          <w:szCs w:val="28"/>
          <w:lang w:val="en-US"/>
        </w:rPr>
        <w:t xml:space="preserve"> </w:t>
      </w:r>
      <w:r w:rsidRPr="009302DF">
        <w:rPr>
          <w:sz w:val="28"/>
          <w:szCs w:val="28"/>
          <w:lang w:val="en-US"/>
        </w:rPr>
        <w:t>Contract without written</w:t>
      </w:r>
      <w:r w:rsidR="00460ACE">
        <w:rPr>
          <w:sz w:val="28"/>
          <w:szCs w:val="28"/>
          <w:lang w:val="en-US"/>
        </w:rPr>
        <w:t xml:space="preserve"> </w:t>
      </w:r>
      <w:r w:rsidRPr="009302DF">
        <w:rPr>
          <w:sz w:val="28"/>
          <w:szCs w:val="28"/>
          <w:lang w:val="en-US"/>
        </w:rPr>
        <w:t>consent</w:t>
      </w:r>
      <w:r w:rsidR="00460ACE">
        <w:rPr>
          <w:sz w:val="28"/>
          <w:szCs w:val="28"/>
          <w:lang w:val="en-US"/>
        </w:rPr>
        <w:t xml:space="preserve"> </w:t>
      </w:r>
      <w:r w:rsidRPr="009302DF">
        <w:rPr>
          <w:sz w:val="28"/>
          <w:szCs w:val="28"/>
          <w:lang w:val="en-US"/>
        </w:rPr>
        <w:t>of</w:t>
      </w:r>
      <w:r w:rsidR="00460ACE">
        <w:rPr>
          <w:sz w:val="28"/>
          <w:szCs w:val="28"/>
          <w:lang w:val="en-US"/>
        </w:rPr>
        <w:t xml:space="preserve"> </w:t>
      </w:r>
      <w:r w:rsidRPr="009302DF">
        <w:rPr>
          <w:sz w:val="28"/>
          <w:szCs w:val="28"/>
          <w:lang w:val="en-US"/>
        </w:rPr>
        <w:t>the other Party.</w:t>
      </w:r>
    </w:p>
    <w:p w:rsidR="0072120F" w:rsidRPr="009302DF" w:rsidRDefault="0072120F" w:rsidP="009302DF">
      <w:pPr>
        <w:spacing w:line="360" w:lineRule="auto"/>
        <w:ind w:firstLine="709"/>
        <w:jc w:val="both"/>
        <w:rPr>
          <w:sz w:val="28"/>
          <w:szCs w:val="28"/>
          <w:lang w:val="en-US"/>
        </w:rPr>
      </w:pPr>
      <w:r w:rsidRPr="009302DF">
        <w:rPr>
          <w:sz w:val="28"/>
          <w:szCs w:val="28"/>
          <w:lang w:val="en-US"/>
        </w:rPr>
        <w:t>Any amendments and supplements to the present Contract are valid only if made in writing</w:t>
      </w:r>
      <w:r w:rsidR="00460ACE">
        <w:rPr>
          <w:sz w:val="28"/>
          <w:szCs w:val="28"/>
          <w:lang w:val="en-US"/>
        </w:rPr>
        <w:t xml:space="preserve"> </w:t>
      </w:r>
      <w:r w:rsidRPr="009302DF">
        <w:rPr>
          <w:sz w:val="28"/>
          <w:szCs w:val="28"/>
          <w:lang w:val="en-US"/>
        </w:rPr>
        <w:t>and</w:t>
      </w:r>
      <w:r w:rsidR="00460ACE">
        <w:rPr>
          <w:sz w:val="28"/>
          <w:szCs w:val="28"/>
          <w:lang w:val="en-US"/>
        </w:rPr>
        <w:t xml:space="preserve"> </w:t>
      </w:r>
      <w:r w:rsidRPr="009302DF">
        <w:rPr>
          <w:sz w:val="28"/>
          <w:szCs w:val="28"/>
          <w:lang w:val="en-US"/>
        </w:rPr>
        <w:t>signed</w:t>
      </w:r>
      <w:r w:rsidR="00460ACE">
        <w:rPr>
          <w:sz w:val="28"/>
          <w:szCs w:val="28"/>
          <w:lang w:val="en-US"/>
        </w:rPr>
        <w:t xml:space="preserve"> </w:t>
      </w:r>
      <w:r w:rsidRPr="009302DF">
        <w:rPr>
          <w:sz w:val="28"/>
          <w:szCs w:val="28"/>
          <w:lang w:val="en-US"/>
        </w:rPr>
        <w:t>by duly authorized</w:t>
      </w:r>
      <w:r w:rsidR="00460ACE">
        <w:rPr>
          <w:sz w:val="28"/>
          <w:szCs w:val="28"/>
          <w:lang w:val="en-US"/>
        </w:rPr>
        <w:t xml:space="preserve"> </w:t>
      </w:r>
      <w:r w:rsidRPr="009302DF">
        <w:rPr>
          <w:sz w:val="28"/>
          <w:szCs w:val="28"/>
          <w:lang w:val="en-US"/>
        </w:rPr>
        <w:t>representatives of both Parties.</w:t>
      </w:r>
    </w:p>
    <w:p w:rsidR="0072120F" w:rsidRPr="009302DF" w:rsidRDefault="0072120F" w:rsidP="009302DF">
      <w:pPr>
        <w:spacing w:line="360" w:lineRule="auto"/>
        <w:ind w:firstLine="709"/>
        <w:jc w:val="both"/>
        <w:rPr>
          <w:sz w:val="28"/>
          <w:szCs w:val="28"/>
          <w:lang w:val="en-US"/>
        </w:rPr>
      </w:pPr>
      <w:r w:rsidRPr="009302DF">
        <w:rPr>
          <w:sz w:val="28"/>
          <w:szCs w:val="28"/>
          <w:lang w:val="en-US"/>
        </w:rPr>
        <w:t>The present Contract is</w:t>
      </w:r>
      <w:r w:rsidR="00460ACE">
        <w:rPr>
          <w:sz w:val="28"/>
          <w:szCs w:val="28"/>
          <w:lang w:val="en-US"/>
        </w:rPr>
        <w:t xml:space="preserve"> </w:t>
      </w:r>
      <w:r w:rsidRPr="009302DF">
        <w:rPr>
          <w:sz w:val="28"/>
          <w:szCs w:val="28"/>
          <w:lang w:val="en-US"/>
        </w:rPr>
        <w:t>made</w:t>
      </w:r>
      <w:r w:rsidR="00460ACE">
        <w:rPr>
          <w:sz w:val="28"/>
          <w:szCs w:val="28"/>
          <w:lang w:val="en-US"/>
        </w:rPr>
        <w:t xml:space="preserve"> </w:t>
      </w:r>
      <w:r w:rsidRPr="009302DF">
        <w:rPr>
          <w:sz w:val="28"/>
          <w:szCs w:val="28"/>
          <w:lang w:val="en-US"/>
        </w:rPr>
        <w:t>up in two</w:t>
      </w:r>
      <w:r w:rsidR="00460ACE">
        <w:rPr>
          <w:sz w:val="28"/>
          <w:szCs w:val="28"/>
          <w:lang w:val="en-US"/>
        </w:rPr>
        <w:t xml:space="preserve"> </w:t>
      </w:r>
      <w:r w:rsidRPr="009302DF">
        <w:rPr>
          <w:sz w:val="28"/>
          <w:szCs w:val="28"/>
          <w:lang w:val="en-US"/>
        </w:rPr>
        <w:t>copies both having the same value.</w:t>
      </w:r>
    </w:p>
    <w:p w:rsidR="0072120F" w:rsidRDefault="000732E3" w:rsidP="009302DF">
      <w:pPr>
        <w:spacing w:line="360" w:lineRule="auto"/>
        <w:ind w:firstLine="709"/>
        <w:jc w:val="both"/>
        <w:rPr>
          <w:b/>
          <w:sz w:val="28"/>
          <w:szCs w:val="28"/>
        </w:rPr>
      </w:pPr>
      <w:r>
        <w:rPr>
          <w:sz w:val="28"/>
          <w:szCs w:val="28"/>
          <w:lang w:val="en-US"/>
        </w:rPr>
        <w:br w:type="page"/>
      </w:r>
      <w:r w:rsidR="0072120F" w:rsidRPr="009302DF">
        <w:rPr>
          <w:b/>
          <w:sz w:val="28"/>
          <w:szCs w:val="28"/>
          <w:lang w:val="en-US"/>
        </w:rPr>
        <w:t>12. Legal Addresses of the</w:t>
      </w:r>
      <w:r>
        <w:rPr>
          <w:b/>
          <w:sz w:val="28"/>
          <w:szCs w:val="28"/>
        </w:rPr>
        <w:t xml:space="preserve"> </w:t>
      </w:r>
      <w:r w:rsidR="0072120F" w:rsidRPr="009302DF">
        <w:rPr>
          <w:b/>
          <w:sz w:val="28"/>
          <w:szCs w:val="28"/>
          <w:lang w:val="en-US"/>
        </w:rPr>
        <w:t>Parties</w:t>
      </w:r>
    </w:p>
    <w:p w:rsidR="000732E3" w:rsidRPr="000732E3" w:rsidRDefault="000732E3" w:rsidP="009302DF">
      <w:pPr>
        <w:spacing w:line="360" w:lineRule="auto"/>
        <w:ind w:firstLine="709"/>
        <w:jc w:val="both"/>
        <w:rPr>
          <w:b/>
          <w:sz w:val="28"/>
          <w:szCs w:val="28"/>
        </w:rPr>
      </w:pPr>
    </w:p>
    <w:p w:rsidR="0072120F" w:rsidRPr="00460ACE" w:rsidRDefault="003E46D3" w:rsidP="009302DF">
      <w:pPr>
        <w:spacing w:line="360" w:lineRule="auto"/>
        <w:ind w:firstLine="709"/>
        <w:jc w:val="both"/>
        <w:rPr>
          <w:b/>
          <w:sz w:val="28"/>
          <w:szCs w:val="28"/>
          <w:lang w:val="en-US"/>
        </w:rPr>
      </w:pPr>
      <w:r w:rsidRPr="00460ACE">
        <w:rPr>
          <w:b/>
          <w:sz w:val="28"/>
          <w:szCs w:val="28"/>
          <w:lang w:val="en-US"/>
        </w:rPr>
        <w:t>____________________________</w:t>
      </w:r>
    </w:p>
    <w:p w:rsidR="003E46D3" w:rsidRPr="00460ACE" w:rsidRDefault="003E46D3" w:rsidP="009302DF">
      <w:pPr>
        <w:spacing w:line="360" w:lineRule="auto"/>
        <w:ind w:firstLine="709"/>
        <w:jc w:val="both"/>
        <w:rPr>
          <w:b/>
          <w:sz w:val="28"/>
          <w:szCs w:val="28"/>
          <w:lang w:val="en-US"/>
        </w:rPr>
      </w:pPr>
      <w:r w:rsidRPr="00460ACE">
        <w:rPr>
          <w:b/>
          <w:sz w:val="28"/>
          <w:szCs w:val="28"/>
          <w:lang w:val="en-US"/>
        </w:rPr>
        <w:t>____________________________</w:t>
      </w:r>
    </w:p>
    <w:p w:rsidR="003E46D3" w:rsidRPr="00460ACE" w:rsidRDefault="003E46D3" w:rsidP="009302DF">
      <w:pPr>
        <w:spacing w:line="360" w:lineRule="auto"/>
        <w:ind w:firstLine="709"/>
        <w:jc w:val="both"/>
        <w:rPr>
          <w:b/>
          <w:sz w:val="28"/>
          <w:szCs w:val="28"/>
          <w:lang w:val="en-US"/>
        </w:rPr>
      </w:pPr>
      <w:r w:rsidRPr="00460ACE">
        <w:rPr>
          <w:b/>
          <w:sz w:val="28"/>
          <w:szCs w:val="28"/>
          <w:lang w:val="en-US"/>
        </w:rPr>
        <w:t>____________________________</w:t>
      </w:r>
    </w:p>
    <w:p w:rsidR="00BC14E5" w:rsidRPr="009302DF" w:rsidRDefault="000732E3" w:rsidP="009302DF">
      <w:pPr>
        <w:spacing w:line="360" w:lineRule="auto"/>
        <w:ind w:firstLine="709"/>
        <w:jc w:val="both"/>
        <w:rPr>
          <w:b/>
          <w:sz w:val="28"/>
          <w:szCs w:val="28"/>
          <w:lang w:val="en-US"/>
        </w:rPr>
      </w:pPr>
      <w:r>
        <w:rPr>
          <w:b/>
          <w:sz w:val="28"/>
          <w:szCs w:val="28"/>
          <w:lang w:val="en-US"/>
        </w:rPr>
        <w:br w:type="page"/>
      </w:r>
      <w:r w:rsidR="00BC14E5" w:rsidRPr="009302DF">
        <w:rPr>
          <w:b/>
          <w:sz w:val="28"/>
          <w:szCs w:val="28"/>
          <w:lang w:val="en-US"/>
        </w:rPr>
        <w:t>Short Form of Power to Manage a Business</w:t>
      </w:r>
    </w:p>
    <w:p w:rsidR="00BC14E5" w:rsidRPr="009302DF" w:rsidRDefault="00BC14E5" w:rsidP="009302DF">
      <w:pPr>
        <w:spacing w:line="360" w:lineRule="auto"/>
        <w:ind w:firstLine="709"/>
        <w:jc w:val="both"/>
        <w:rPr>
          <w:b/>
          <w:sz w:val="28"/>
          <w:szCs w:val="28"/>
          <w:lang w:val="en-US"/>
        </w:rPr>
      </w:pPr>
    </w:p>
    <w:p w:rsidR="00BC14E5" w:rsidRPr="009302DF" w:rsidRDefault="00BC14E5" w:rsidP="009302DF">
      <w:pPr>
        <w:spacing w:line="360" w:lineRule="auto"/>
        <w:ind w:firstLine="709"/>
        <w:jc w:val="both"/>
        <w:rPr>
          <w:sz w:val="28"/>
          <w:szCs w:val="28"/>
          <w:lang w:val="en-US"/>
        </w:rPr>
      </w:pPr>
      <w:r w:rsidRPr="009302DF">
        <w:rPr>
          <w:sz w:val="28"/>
          <w:szCs w:val="28"/>
          <w:lang w:val="en-US"/>
        </w:rPr>
        <w:t xml:space="preserve">The citizen of __________ Mr. ___________ residing at ____________ is hereby given the authority to take charge of the business of the undersigned ____________________, organized and existing under the laws of _________________ which is located at ______________________ as ____________ (General Manager or Other). </w:t>
      </w:r>
    </w:p>
    <w:p w:rsidR="00BC14E5" w:rsidRPr="009302DF" w:rsidRDefault="00BC14E5" w:rsidP="009302DF">
      <w:pPr>
        <w:spacing w:line="360" w:lineRule="auto"/>
        <w:ind w:firstLine="709"/>
        <w:jc w:val="both"/>
        <w:rPr>
          <w:sz w:val="28"/>
          <w:szCs w:val="28"/>
          <w:lang w:val="en-US"/>
        </w:rPr>
      </w:pPr>
      <w:r w:rsidRPr="009302DF">
        <w:rPr>
          <w:sz w:val="28"/>
          <w:szCs w:val="28"/>
          <w:lang w:val="en-US"/>
        </w:rPr>
        <w:t>In managing the business, the General Manager has the authority to:</w:t>
      </w:r>
    </w:p>
    <w:p w:rsidR="00BC14E5" w:rsidRPr="009302DF" w:rsidRDefault="00BC14E5" w:rsidP="009302DF">
      <w:pPr>
        <w:spacing w:line="360" w:lineRule="auto"/>
        <w:ind w:firstLine="709"/>
        <w:jc w:val="both"/>
        <w:rPr>
          <w:sz w:val="28"/>
          <w:szCs w:val="28"/>
          <w:lang w:val="en-US"/>
        </w:rPr>
      </w:pPr>
      <w:r w:rsidRPr="009302DF">
        <w:rPr>
          <w:sz w:val="28"/>
          <w:szCs w:val="28"/>
          <w:lang w:val="en-US"/>
        </w:rPr>
        <w:t xml:space="preserve">1. Buy and sell all articles and property that are used in connection with the business; </w:t>
      </w:r>
    </w:p>
    <w:p w:rsidR="00BC14E5" w:rsidRPr="009302DF" w:rsidRDefault="00BC14E5" w:rsidP="009302DF">
      <w:pPr>
        <w:spacing w:line="360" w:lineRule="auto"/>
        <w:ind w:firstLine="709"/>
        <w:jc w:val="both"/>
        <w:rPr>
          <w:sz w:val="28"/>
          <w:szCs w:val="28"/>
          <w:lang w:val="en-US"/>
        </w:rPr>
      </w:pPr>
      <w:r w:rsidRPr="009302DF">
        <w:rPr>
          <w:sz w:val="28"/>
          <w:szCs w:val="28"/>
          <w:lang w:val="en-US"/>
        </w:rPr>
        <w:t xml:space="preserve">2. Sign any and all checks, notes, drafts, bills, commercial paper and documents related to the business; </w:t>
      </w:r>
    </w:p>
    <w:p w:rsidR="00BC14E5" w:rsidRPr="009302DF" w:rsidRDefault="00BC14E5" w:rsidP="009302DF">
      <w:pPr>
        <w:spacing w:line="360" w:lineRule="auto"/>
        <w:ind w:firstLine="709"/>
        <w:jc w:val="both"/>
        <w:rPr>
          <w:sz w:val="28"/>
          <w:szCs w:val="28"/>
          <w:lang w:val="en-US"/>
        </w:rPr>
      </w:pPr>
      <w:r w:rsidRPr="009302DF">
        <w:rPr>
          <w:sz w:val="28"/>
          <w:szCs w:val="28"/>
          <w:lang w:val="en-US"/>
        </w:rPr>
        <w:t>3. State accounts and prosecute, collect, or settle all claims due, that exist or may arise in connection with the business;</w:t>
      </w:r>
    </w:p>
    <w:p w:rsidR="00BC14E5" w:rsidRPr="009302DF" w:rsidRDefault="00BC14E5" w:rsidP="009302DF">
      <w:pPr>
        <w:spacing w:line="360" w:lineRule="auto"/>
        <w:ind w:firstLine="709"/>
        <w:jc w:val="both"/>
        <w:rPr>
          <w:sz w:val="28"/>
          <w:szCs w:val="28"/>
          <w:lang w:val="en-US"/>
        </w:rPr>
      </w:pPr>
      <w:r w:rsidRPr="009302DF">
        <w:rPr>
          <w:sz w:val="28"/>
          <w:szCs w:val="28"/>
          <w:lang w:val="en-US"/>
        </w:rPr>
        <w:t xml:space="preserve">4. To buy, sell, pledge or mortgage any notes, bonds, leases, contracts, security agreements and mortgages that are connected with the business; </w:t>
      </w:r>
    </w:p>
    <w:p w:rsidR="00BC14E5" w:rsidRPr="009302DF" w:rsidRDefault="00BC14E5" w:rsidP="009302DF">
      <w:pPr>
        <w:spacing w:line="360" w:lineRule="auto"/>
        <w:ind w:firstLine="709"/>
        <w:jc w:val="both"/>
        <w:rPr>
          <w:sz w:val="28"/>
          <w:szCs w:val="28"/>
          <w:lang w:val="en-US"/>
        </w:rPr>
      </w:pPr>
      <w:r w:rsidRPr="009302DF">
        <w:rPr>
          <w:sz w:val="28"/>
          <w:szCs w:val="28"/>
          <w:lang w:val="en-US"/>
        </w:rPr>
        <w:t>5. Do all other acts of management that are in connection with running the business.</w:t>
      </w:r>
    </w:p>
    <w:p w:rsidR="00BC14E5" w:rsidRPr="009302DF" w:rsidRDefault="00BC14E5" w:rsidP="009302DF">
      <w:pPr>
        <w:spacing w:line="360" w:lineRule="auto"/>
        <w:ind w:firstLine="709"/>
        <w:jc w:val="both"/>
        <w:rPr>
          <w:sz w:val="28"/>
          <w:szCs w:val="28"/>
          <w:lang w:val="en-US"/>
        </w:rPr>
      </w:pPr>
      <w:r w:rsidRPr="009302DF">
        <w:rPr>
          <w:sz w:val="28"/>
          <w:szCs w:val="28"/>
          <w:lang w:val="en-US"/>
        </w:rPr>
        <w:t>6. The rights, powers, and authority of the General Manager any and all of the rights and powers herein granted shall commence and be in full force and effect on (date) and shall remain in full force and effect until (date) or unless specifically extended or rescinded earlier by either party.</w:t>
      </w:r>
    </w:p>
    <w:p w:rsidR="000732E3" w:rsidRDefault="00BC14E5" w:rsidP="009302DF">
      <w:pPr>
        <w:spacing w:line="360" w:lineRule="auto"/>
        <w:ind w:firstLine="709"/>
        <w:jc w:val="both"/>
        <w:rPr>
          <w:sz w:val="28"/>
          <w:szCs w:val="28"/>
        </w:rPr>
      </w:pPr>
      <w:r w:rsidRPr="009302DF">
        <w:rPr>
          <w:sz w:val="28"/>
          <w:szCs w:val="28"/>
          <w:lang w:val="en-US"/>
        </w:rPr>
        <w:br/>
        <w:t xml:space="preserve">Dated </w:t>
      </w:r>
      <w:r w:rsidR="000732E3">
        <w:rPr>
          <w:sz w:val="28"/>
          <w:szCs w:val="28"/>
          <w:lang w:val="en-US"/>
        </w:rPr>
        <w:t>__________ at _________________</w:t>
      </w:r>
      <w:r w:rsidR="000732E3" w:rsidRPr="000732E3">
        <w:rPr>
          <w:sz w:val="28"/>
          <w:szCs w:val="28"/>
          <w:lang w:val="en-US"/>
        </w:rPr>
        <w:t xml:space="preserve">________ </w:t>
      </w:r>
    </w:p>
    <w:p w:rsidR="000732E3" w:rsidRDefault="000732E3" w:rsidP="009302DF">
      <w:pPr>
        <w:spacing w:line="360" w:lineRule="auto"/>
        <w:ind w:firstLine="709"/>
        <w:jc w:val="both"/>
        <w:rPr>
          <w:sz w:val="28"/>
          <w:szCs w:val="28"/>
        </w:rPr>
      </w:pPr>
    </w:p>
    <w:p w:rsidR="00BC14E5" w:rsidRPr="009302DF" w:rsidRDefault="00BC14E5" w:rsidP="009302DF">
      <w:pPr>
        <w:spacing w:line="360" w:lineRule="auto"/>
        <w:ind w:firstLine="709"/>
        <w:jc w:val="both"/>
        <w:rPr>
          <w:sz w:val="28"/>
          <w:szCs w:val="28"/>
          <w:lang w:val="en-US"/>
        </w:rPr>
      </w:pPr>
      <w:r w:rsidRPr="009302DF">
        <w:rPr>
          <w:sz w:val="28"/>
          <w:szCs w:val="28"/>
          <w:lang w:val="en-US"/>
        </w:rPr>
        <w:t>{signature, commercial stamp}</w:t>
      </w:r>
    </w:p>
    <w:p w:rsidR="00437FB6" w:rsidRPr="000732E3" w:rsidRDefault="000732E3" w:rsidP="000732E3">
      <w:pPr>
        <w:spacing w:line="360" w:lineRule="auto"/>
        <w:ind w:firstLine="709"/>
        <w:jc w:val="both"/>
        <w:rPr>
          <w:b/>
          <w:sz w:val="28"/>
          <w:szCs w:val="28"/>
          <w:lang w:val="en-US"/>
        </w:rPr>
      </w:pPr>
      <w:r>
        <w:rPr>
          <w:b/>
          <w:sz w:val="28"/>
          <w:szCs w:val="28"/>
          <w:lang w:val="en-US"/>
        </w:rPr>
        <w:br w:type="page"/>
      </w:r>
      <w:r w:rsidR="00437FB6" w:rsidRPr="000732E3">
        <w:rPr>
          <w:b/>
          <w:sz w:val="28"/>
          <w:szCs w:val="28"/>
          <w:lang w:val="en-US"/>
        </w:rPr>
        <w:t>Power of Attorney (general form)</w:t>
      </w:r>
    </w:p>
    <w:p w:rsidR="00437FB6" w:rsidRPr="009302DF" w:rsidRDefault="00437FB6" w:rsidP="009302DF">
      <w:pPr>
        <w:pStyle w:val="1"/>
        <w:spacing w:before="0" w:after="0" w:line="360" w:lineRule="auto"/>
        <w:ind w:firstLine="709"/>
        <w:jc w:val="both"/>
        <w:rPr>
          <w:rFonts w:ascii="Times New Roman" w:hAnsi="Times New Roman" w:cs="Times New Roman"/>
          <w:sz w:val="28"/>
          <w:szCs w:val="28"/>
          <w:lang w:val="en-US"/>
        </w:rPr>
      </w:pPr>
    </w:p>
    <w:p w:rsidR="00437FB6" w:rsidRPr="009302DF" w:rsidRDefault="00437FB6" w:rsidP="009302DF">
      <w:pPr>
        <w:spacing w:line="360" w:lineRule="auto"/>
        <w:ind w:firstLine="709"/>
        <w:jc w:val="both"/>
        <w:rPr>
          <w:sz w:val="28"/>
          <w:szCs w:val="28"/>
          <w:lang w:val="en-US"/>
        </w:rPr>
      </w:pPr>
      <w:r w:rsidRPr="009302DF">
        <w:rPr>
          <w:sz w:val="28"/>
          <w:szCs w:val="28"/>
          <w:lang w:val="en-US"/>
        </w:rPr>
        <w:t>I, &lt;</w:t>
      </w:r>
      <w:r w:rsidR="009E442C" w:rsidRPr="009302DF">
        <w:rPr>
          <w:sz w:val="28"/>
          <w:szCs w:val="28"/>
          <w:lang w:val="en-US"/>
        </w:rPr>
        <w:t>…</w:t>
      </w:r>
      <w:r w:rsidRPr="009302DF">
        <w:rPr>
          <w:sz w:val="28"/>
          <w:szCs w:val="28"/>
          <w:lang w:val="en-US"/>
        </w:rPr>
        <w:t>&gt; of &lt;</w:t>
      </w:r>
      <w:r w:rsidR="009E442C" w:rsidRPr="009302DF">
        <w:rPr>
          <w:sz w:val="28"/>
          <w:szCs w:val="28"/>
          <w:lang w:val="en-US"/>
        </w:rPr>
        <w:t>…</w:t>
      </w:r>
      <w:r w:rsidRPr="009302DF">
        <w:rPr>
          <w:sz w:val="28"/>
          <w:szCs w:val="28"/>
          <w:lang w:val="en-US"/>
        </w:rPr>
        <w:t>&gt;, hereby appoint &lt;</w:t>
      </w:r>
      <w:r w:rsidR="009E442C" w:rsidRPr="009302DF">
        <w:rPr>
          <w:sz w:val="28"/>
          <w:szCs w:val="28"/>
          <w:lang w:val="en-US"/>
        </w:rPr>
        <w:t>…</w:t>
      </w:r>
      <w:r w:rsidRPr="009302DF">
        <w:rPr>
          <w:sz w:val="28"/>
          <w:szCs w:val="28"/>
          <w:lang w:val="en-US"/>
        </w:rPr>
        <w:t>&gt; of &lt;</w:t>
      </w:r>
      <w:r w:rsidR="009E442C" w:rsidRPr="009302DF">
        <w:rPr>
          <w:sz w:val="28"/>
          <w:szCs w:val="28"/>
          <w:lang w:val="en-US"/>
        </w:rPr>
        <w:t>…</w:t>
      </w:r>
      <w:r w:rsidRPr="009302DF">
        <w:rPr>
          <w:sz w:val="28"/>
          <w:szCs w:val="28"/>
          <w:lang w:val="en-US"/>
        </w:rPr>
        <w:t>&gt;, as my attorney in fact to act in my capacity to do any and all of the following: </w:t>
      </w:r>
    </w:p>
    <w:p w:rsidR="00437FB6" w:rsidRPr="009302DF" w:rsidRDefault="00437FB6" w:rsidP="000732E3">
      <w:pPr>
        <w:spacing w:line="360" w:lineRule="auto"/>
        <w:jc w:val="both"/>
        <w:rPr>
          <w:sz w:val="28"/>
          <w:szCs w:val="28"/>
          <w:lang w:val="en-US"/>
        </w:rPr>
      </w:pPr>
      <w:r w:rsidRPr="009302DF">
        <w:rPr>
          <w:sz w:val="28"/>
          <w:szCs w:val="28"/>
          <w:lang w:val="en-US"/>
        </w:rPr>
        <w:t>__________________________________________</w:t>
      </w:r>
      <w:r w:rsidR="000732E3" w:rsidRPr="000732E3">
        <w:rPr>
          <w:sz w:val="28"/>
          <w:szCs w:val="28"/>
          <w:lang w:val="en-US"/>
        </w:rPr>
        <w:t>_____</w:t>
      </w:r>
      <w:r w:rsidRPr="009302DF">
        <w:rPr>
          <w:sz w:val="28"/>
          <w:szCs w:val="28"/>
          <w:lang w:val="en-US"/>
        </w:rPr>
        <w:t>_</w:t>
      </w:r>
      <w:r w:rsidRPr="009302DF">
        <w:rPr>
          <w:sz w:val="28"/>
          <w:szCs w:val="28"/>
          <w:lang w:val="en-US"/>
        </w:rPr>
        <w:br/>
        <w:t>________________________________________________</w:t>
      </w:r>
      <w:r w:rsidRPr="009302DF">
        <w:rPr>
          <w:sz w:val="28"/>
          <w:szCs w:val="28"/>
          <w:lang w:val="en-US"/>
        </w:rPr>
        <w:br/>
        <w:t>________________________________________________</w:t>
      </w:r>
      <w:r w:rsidRPr="009302DF">
        <w:rPr>
          <w:sz w:val="28"/>
          <w:szCs w:val="28"/>
          <w:lang w:val="en-US"/>
        </w:rPr>
        <w:br/>
      </w:r>
      <w:r w:rsidRPr="009302DF">
        <w:rPr>
          <w:sz w:val="28"/>
          <w:szCs w:val="28"/>
          <w:lang w:val="en-US"/>
        </w:rPr>
        <w:br/>
        <w:t>(DESCRIBE THE EXTENT OF AUTHORITY YOU ARE GIVING TO YOUR ATTORNEY-IN-FACT)</w:t>
      </w:r>
    </w:p>
    <w:p w:rsidR="00437FB6" w:rsidRPr="009302DF" w:rsidRDefault="00437FB6" w:rsidP="009302DF">
      <w:pPr>
        <w:spacing w:line="360" w:lineRule="auto"/>
        <w:ind w:firstLine="709"/>
        <w:jc w:val="both"/>
        <w:rPr>
          <w:sz w:val="28"/>
          <w:szCs w:val="28"/>
          <w:lang w:val="en-US"/>
        </w:rPr>
      </w:pPr>
      <w:r w:rsidRPr="009302DF">
        <w:rPr>
          <w:sz w:val="28"/>
          <w:szCs w:val="28"/>
          <w:lang w:val="en-US"/>
        </w:rPr>
        <w:t>The rights, powers, and authority of my attorney in fact to exercise any and all of the rights and powers herein granted shall commence and be in full force and effect on &lt;date&gt; and shall remain in full force and effect until &lt;date&gt; or unless specifically extended or rescinded earlier by either party. </w:t>
      </w:r>
    </w:p>
    <w:p w:rsidR="00437FB6" w:rsidRPr="009302DF" w:rsidRDefault="00437FB6" w:rsidP="009302DF">
      <w:pPr>
        <w:spacing w:line="360" w:lineRule="auto"/>
        <w:ind w:firstLine="709"/>
        <w:jc w:val="both"/>
        <w:rPr>
          <w:sz w:val="28"/>
          <w:szCs w:val="28"/>
          <w:lang w:val="en-US"/>
        </w:rPr>
      </w:pPr>
      <w:r w:rsidRPr="009302DF">
        <w:rPr>
          <w:sz w:val="28"/>
          <w:szCs w:val="28"/>
          <w:lang w:val="en-US"/>
        </w:rPr>
        <w:t>Dated &lt;date&gt; at _________________</w:t>
      </w:r>
    </w:p>
    <w:p w:rsidR="00437FB6" w:rsidRPr="009302DF" w:rsidRDefault="00437FB6" w:rsidP="009302DF">
      <w:pPr>
        <w:spacing w:line="360" w:lineRule="auto"/>
        <w:ind w:firstLine="709"/>
        <w:jc w:val="both"/>
        <w:rPr>
          <w:sz w:val="28"/>
          <w:szCs w:val="28"/>
          <w:lang w:val="en-US"/>
        </w:rPr>
      </w:pPr>
      <w:r w:rsidRPr="009302DF">
        <w:rPr>
          <w:sz w:val="28"/>
          <w:szCs w:val="28"/>
          <w:lang w:val="en-US"/>
        </w:rPr>
        <w:br/>
        <w:t>BEFORE ME, the undersigned authority, on this &lt;..&gt; day of &lt;month&gt;, 200_, personally appeared to me well known to be the person described in and who signed the Foregoing, and acknowledged to me that he executed the same freely and voluntarily for the uses and purposes therein expressed.</w:t>
      </w:r>
    </w:p>
    <w:p w:rsidR="00437FB6" w:rsidRPr="009302DF" w:rsidRDefault="00437FB6" w:rsidP="009302DF">
      <w:pPr>
        <w:spacing w:line="360" w:lineRule="auto"/>
        <w:ind w:firstLine="709"/>
        <w:jc w:val="both"/>
        <w:rPr>
          <w:sz w:val="28"/>
          <w:szCs w:val="28"/>
          <w:lang w:val="en-US"/>
        </w:rPr>
      </w:pPr>
      <w:r w:rsidRPr="009302DF">
        <w:rPr>
          <w:sz w:val="28"/>
          <w:szCs w:val="28"/>
          <w:lang w:val="en-US"/>
        </w:rPr>
        <w:t>WITNESS my hand and official seal the date aforesaid. </w:t>
      </w:r>
    </w:p>
    <w:p w:rsidR="00437FB6" w:rsidRPr="009302DF" w:rsidRDefault="00437FB6" w:rsidP="009302DF">
      <w:pPr>
        <w:spacing w:line="360" w:lineRule="auto"/>
        <w:ind w:firstLine="709"/>
        <w:jc w:val="both"/>
        <w:rPr>
          <w:sz w:val="28"/>
          <w:szCs w:val="28"/>
          <w:lang w:val="en-US"/>
        </w:rPr>
      </w:pPr>
      <w:r w:rsidRPr="009302DF">
        <w:rPr>
          <w:sz w:val="28"/>
          <w:szCs w:val="28"/>
          <w:lang w:val="en-US"/>
        </w:rPr>
        <w:t>NOTARY PUBLIC </w:t>
      </w:r>
    </w:p>
    <w:p w:rsidR="00437FB6" w:rsidRPr="009302DF" w:rsidRDefault="00437FB6" w:rsidP="009302DF">
      <w:pPr>
        <w:spacing w:line="360" w:lineRule="auto"/>
        <w:ind w:firstLine="709"/>
        <w:jc w:val="both"/>
        <w:rPr>
          <w:sz w:val="28"/>
          <w:szCs w:val="28"/>
          <w:lang w:val="en-US"/>
        </w:rPr>
      </w:pPr>
      <w:r w:rsidRPr="009302DF">
        <w:rPr>
          <w:sz w:val="28"/>
          <w:szCs w:val="28"/>
          <w:lang w:val="en-US"/>
        </w:rPr>
        <w:t>My Commission Expires &lt;date&gt;</w:t>
      </w:r>
    </w:p>
    <w:p w:rsidR="00BC14E5" w:rsidRDefault="000732E3" w:rsidP="000732E3">
      <w:pPr>
        <w:spacing w:line="360" w:lineRule="auto"/>
        <w:ind w:firstLine="1418"/>
        <w:jc w:val="both"/>
        <w:rPr>
          <w:b/>
          <w:bCs/>
          <w:color w:val="000000"/>
          <w:spacing w:val="8"/>
          <w:sz w:val="28"/>
          <w:szCs w:val="28"/>
        </w:rPr>
      </w:pPr>
      <w:r>
        <w:rPr>
          <w:b/>
          <w:sz w:val="28"/>
          <w:szCs w:val="28"/>
          <w:lang w:val="en-US"/>
        </w:rPr>
        <w:br w:type="page"/>
      </w:r>
      <w:r w:rsidR="009E442C" w:rsidRPr="000732E3">
        <w:rPr>
          <w:b/>
          <w:sz w:val="28"/>
          <w:szCs w:val="28"/>
          <w:lang w:val="en-US"/>
        </w:rPr>
        <w:t>B</w:t>
      </w:r>
      <w:r w:rsidR="009E442C" w:rsidRPr="009302DF">
        <w:rPr>
          <w:b/>
          <w:bCs/>
          <w:color w:val="000000"/>
          <w:spacing w:val="8"/>
          <w:sz w:val="28"/>
          <w:szCs w:val="28"/>
          <w:lang w:val="en-US"/>
        </w:rPr>
        <w:t>IBLIOGHRAPHY</w:t>
      </w:r>
    </w:p>
    <w:p w:rsidR="000732E3" w:rsidRPr="000732E3" w:rsidRDefault="000732E3" w:rsidP="000732E3">
      <w:pPr>
        <w:spacing w:line="360" w:lineRule="auto"/>
        <w:ind w:firstLine="1418"/>
        <w:jc w:val="both"/>
        <w:rPr>
          <w:b/>
          <w:bCs/>
          <w:color w:val="000000"/>
          <w:spacing w:val="8"/>
          <w:sz w:val="28"/>
          <w:szCs w:val="28"/>
        </w:rPr>
      </w:pPr>
    </w:p>
    <w:p w:rsidR="009E442C" w:rsidRPr="009302DF" w:rsidRDefault="009E442C" w:rsidP="000732E3">
      <w:pPr>
        <w:numPr>
          <w:ilvl w:val="0"/>
          <w:numId w:val="17"/>
        </w:numPr>
        <w:spacing w:line="360" w:lineRule="auto"/>
        <w:ind w:left="1418" w:hanging="709"/>
        <w:jc w:val="both"/>
        <w:rPr>
          <w:bCs/>
          <w:color w:val="000000"/>
          <w:spacing w:val="8"/>
          <w:sz w:val="28"/>
          <w:szCs w:val="28"/>
          <w:lang w:val="en-US"/>
        </w:rPr>
      </w:pPr>
      <w:r w:rsidRPr="009302DF">
        <w:rPr>
          <w:bCs/>
          <w:color w:val="000000"/>
          <w:spacing w:val="8"/>
          <w:sz w:val="28"/>
          <w:szCs w:val="28"/>
          <w:lang w:val="en-US"/>
        </w:rPr>
        <w:t>Financial Accounting sixth edition/ Kermit D.Larson University of Texas – Austin Paul B.W.Miller University of Colorado-Colorado Springs. IRWIN, Chicago Bogota Boston Buenos Aires Caracas London Madrid Mexico City Sydney Toronto, 1995. – (pp. 185-207.)</w:t>
      </w:r>
    </w:p>
    <w:p w:rsidR="009E442C" w:rsidRPr="009302DF" w:rsidRDefault="009E442C" w:rsidP="000732E3">
      <w:pPr>
        <w:numPr>
          <w:ilvl w:val="0"/>
          <w:numId w:val="17"/>
        </w:numPr>
        <w:spacing w:line="360" w:lineRule="auto"/>
        <w:ind w:left="1418" w:hanging="709"/>
        <w:jc w:val="both"/>
        <w:rPr>
          <w:bCs/>
          <w:color w:val="000000"/>
          <w:spacing w:val="8"/>
          <w:sz w:val="28"/>
          <w:szCs w:val="28"/>
          <w:lang w:val="en-US"/>
        </w:rPr>
      </w:pPr>
      <w:r w:rsidRPr="009302DF">
        <w:rPr>
          <w:bCs/>
          <w:color w:val="000000"/>
          <w:spacing w:val="8"/>
          <w:sz w:val="28"/>
          <w:szCs w:val="28"/>
          <w:lang w:val="en-US"/>
        </w:rPr>
        <w:t>Back to Basics/ The Economist// March 9</w:t>
      </w:r>
      <w:r w:rsidRPr="009302DF">
        <w:rPr>
          <w:bCs/>
          <w:color w:val="000000"/>
          <w:spacing w:val="8"/>
          <w:sz w:val="28"/>
          <w:szCs w:val="28"/>
          <w:vertAlign w:val="superscript"/>
          <w:lang w:val="en-US"/>
        </w:rPr>
        <w:t>th</w:t>
      </w:r>
      <w:r w:rsidRPr="009302DF">
        <w:rPr>
          <w:bCs/>
          <w:color w:val="000000"/>
          <w:spacing w:val="8"/>
          <w:sz w:val="28"/>
          <w:szCs w:val="28"/>
          <w:lang w:val="en-US"/>
        </w:rPr>
        <w:t>, 2002. - (pp. 3-4.)</w:t>
      </w:r>
    </w:p>
    <w:p w:rsidR="009E442C" w:rsidRPr="009302DF" w:rsidRDefault="00F03D24" w:rsidP="000732E3">
      <w:pPr>
        <w:numPr>
          <w:ilvl w:val="0"/>
          <w:numId w:val="17"/>
        </w:numPr>
        <w:spacing w:line="360" w:lineRule="auto"/>
        <w:ind w:left="1418" w:hanging="709"/>
        <w:jc w:val="both"/>
        <w:rPr>
          <w:bCs/>
          <w:color w:val="000000"/>
          <w:spacing w:val="8"/>
          <w:sz w:val="28"/>
          <w:szCs w:val="28"/>
          <w:lang w:val="en-US"/>
        </w:rPr>
      </w:pPr>
      <w:r w:rsidRPr="009302DF">
        <w:rPr>
          <w:bCs/>
          <w:color w:val="000000"/>
          <w:spacing w:val="8"/>
          <w:sz w:val="28"/>
          <w:szCs w:val="28"/>
          <w:lang w:val="en-US"/>
        </w:rPr>
        <w:t xml:space="preserve">http:// </w:t>
      </w:r>
      <w:r w:rsidRPr="004D0839">
        <w:rPr>
          <w:bCs/>
          <w:color w:val="000000"/>
          <w:spacing w:val="8"/>
          <w:sz w:val="28"/>
          <w:szCs w:val="28"/>
          <w:lang w:val="en-US"/>
        </w:rPr>
        <w:t>www.imf.ru</w:t>
      </w:r>
      <w:bookmarkStart w:id="10" w:name="_GoBack"/>
      <w:bookmarkEnd w:id="10"/>
    </w:p>
    <w:sectPr w:rsidR="009E442C" w:rsidRPr="009302DF" w:rsidSect="009302DF">
      <w:footerReference w:type="even" r:id="rId16"/>
      <w:footerReference w:type="default" r:id="rId17"/>
      <w:pgSz w:w="12240" w:h="15840"/>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22A" w:rsidRDefault="0085022A">
      <w:r>
        <w:separator/>
      </w:r>
    </w:p>
  </w:endnote>
  <w:endnote w:type="continuationSeparator" w:id="0">
    <w:p w:rsidR="0085022A" w:rsidRDefault="0085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CE" w:rsidRDefault="00460ACE" w:rsidP="006C21BE">
    <w:pPr>
      <w:pStyle w:val="a4"/>
      <w:framePr w:wrap="around" w:vAnchor="text" w:hAnchor="margin" w:xAlign="right" w:y="1"/>
      <w:rPr>
        <w:rStyle w:val="a6"/>
      </w:rPr>
    </w:pPr>
  </w:p>
  <w:p w:rsidR="00460ACE" w:rsidRDefault="00460ACE" w:rsidP="006C21B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ACE" w:rsidRDefault="004D0839" w:rsidP="006C21BE">
    <w:pPr>
      <w:pStyle w:val="a4"/>
      <w:framePr w:wrap="around" w:vAnchor="text" w:hAnchor="margin" w:xAlign="right" w:y="1"/>
      <w:rPr>
        <w:rStyle w:val="a6"/>
      </w:rPr>
    </w:pPr>
    <w:r>
      <w:rPr>
        <w:rStyle w:val="a6"/>
        <w:noProof/>
      </w:rPr>
      <w:t>2</w:t>
    </w:r>
  </w:p>
  <w:p w:rsidR="00460ACE" w:rsidRDefault="00460ACE" w:rsidP="006C21B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22A" w:rsidRDefault="0085022A">
      <w:r>
        <w:separator/>
      </w:r>
    </w:p>
  </w:footnote>
  <w:footnote w:type="continuationSeparator" w:id="0">
    <w:p w:rsidR="0085022A" w:rsidRDefault="00850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1F2761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CE4E0128"/>
    <w:lvl w:ilvl="0">
      <w:numFmt w:val="bullet"/>
      <w:lvlText w:val="*"/>
      <w:lvlJc w:val="left"/>
    </w:lvl>
  </w:abstractNum>
  <w:abstractNum w:abstractNumId="2">
    <w:nsid w:val="000F64E8"/>
    <w:multiLevelType w:val="hybridMultilevel"/>
    <w:tmpl w:val="9618B64C"/>
    <w:lvl w:ilvl="0" w:tplc="91D04B06">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DB33002"/>
    <w:multiLevelType w:val="hybridMultilevel"/>
    <w:tmpl w:val="342268AA"/>
    <w:lvl w:ilvl="0" w:tplc="BEE2643E">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E824777"/>
    <w:multiLevelType w:val="hybridMultilevel"/>
    <w:tmpl w:val="3EB27FFA"/>
    <w:lvl w:ilvl="0" w:tplc="B1524D42">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FA14C32"/>
    <w:multiLevelType w:val="singleLevel"/>
    <w:tmpl w:val="C892FE62"/>
    <w:lvl w:ilvl="0">
      <w:start w:val="1"/>
      <w:numFmt w:val="lowerLetter"/>
      <w:lvlText w:val="(%1)"/>
      <w:legacy w:legacy="1" w:legacySpace="0" w:legacyIndent="384"/>
      <w:lvlJc w:val="left"/>
      <w:rPr>
        <w:rFonts w:ascii="Times New Roman" w:hAnsi="Times New Roman" w:cs="Times New Roman" w:hint="default"/>
        <w:i/>
      </w:rPr>
    </w:lvl>
  </w:abstractNum>
  <w:abstractNum w:abstractNumId="6">
    <w:nsid w:val="189010B7"/>
    <w:multiLevelType w:val="hybridMultilevel"/>
    <w:tmpl w:val="FBC09E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310B2941"/>
    <w:multiLevelType w:val="multilevel"/>
    <w:tmpl w:val="CDB2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AC1F46"/>
    <w:multiLevelType w:val="singleLevel"/>
    <w:tmpl w:val="01440F86"/>
    <w:lvl w:ilvl="0">
      <w:start w:val="1"/>
      <w:numFmt w:val="decimal"/>
      <w:lvlText w:val="%1."/>
      <w:legacy w:legacy="1" w:legacySpace="0" w:legacyIndent="302"/>
      <w:lvlJc w:val="left"/>
      <w:rPr>
        <w:rFonts w:ascii="Arial CYR" w:hAnsi="Arial CYR" w:cs="Arial CYR" w:hint="default"/>
      </w:rPr>
    </w:lvl>
  </w:abstractNum>
  <w:abstractNum w:abstractNumId="9">
    <w:nsid w:val="352624AB"/>
    <w:multiLevelType w:val="singleLevel"/>
    <w:tmpl w:val="EA1E1E3A"/>
    <w:lvl w:ilvl="0">
      <w:start w:val="1"/>
      <w:numFmt w:val="decimal"/>
      <w:lvlText w:val="%1."/>
      <w:legacy w:legacy="1" w:legacySpace="0" w:legacyIndent="302"/>
      <w:lvlJc w:val="left"/>
      <w:rPr>
        <w:rFonts w:ascii="Times New Roman" w:hAnsi="Times New Roman" w:cs="Times New Roman" w:hint="default"/>
      </w:rPr>
    </w:lvl>
  </w:abstractNum>
  <w:abstractNum w:abstractNumId="10">
    <w:nsid w:val="36423BC8"/>
    <w:multiLevelType w:val="singleLevel"/>
    <w:tmpl w:val="4FF26A64"/>
    <w:lvl w:ilvl="0">
      <w:start w:val="1"/>
      <w:numFmt w:val="lowerLetter"/>
      <w:lvlText w:val="(%1)"/>
      <w:legacy w:legacy="1" w:legacySpace="0" w:legacyIndent="384"/>
      <w:lvlJc w:val="left"/>
      <w:rPr>
        <w:rFonts w:ascii="Arial CYR" w:hAnsi="Arial CYR" w:cs="Arial CYR" w:hint="default"/>
      </w:rPr>
    </w:lvl>
  </w:abstractNum>
  <w:abstractNum w:abstractNumId="11">
    <w:nsid w:val="3B6B342C"/>
    <w:multiLevelType w:val="multilevel"/>
    <w:tmpl w:val="903C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D83AB2"/>
    <w:multiLevelType w:val="singleLevel"/>
    <w:tmpl w:val="216A3B82"/>
    <w:lvl w:ilvl="0">
      <w:start w:val="3"/>
      <w:numFmt w:val="lowerLetter"/>
      <w:lvlText w:val="(%1)"/>
      <w:legacy w:legacy="1" w:legacySpace="0" w:legacyIndent="365"/>
      <w:lvlJc w:val="left"/>
      <w:rPr>
        <w:rFonts w:ascii="Times New Roman" w:hAnsi="Times New Roman" w:cs="Times New Roman" w:hint="default"/>
      </w:rPr>
    </w:lvl>
  </w:abstractNum>
  <w:abstractNum w:abstractNumId="13">
    <w:nsid w:val="69595840"/>
    <w:multiLevelType w:val="multilevel"/>
    <w:tmpl w:val="1ADCD6E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2145"/>
        </w:tabs>
        <w:ind w:left="2145" w:hanging="106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7D497A"/>
    <w:multiLevelType w:val="hybridMultilevel"/>
    <w:tmpl w:val="131A45B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E817B95"/>
    <w:multiLevelType w:val="hybridMultilevel"/>
    <w:tmpl w:val="4B4C20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9"/>
  </w:num>
  <w:num w:numId="3">
    <w:abstractNumId w:val="8"/>
  </w:num>
  <w:num w:numId="4">
    <w:abstractNumId w:val="15"/>
  </w:num>
  <w:num w:numId="5">
    <w:abstractNumId w:val="5"/>
  </w:num>
  <w:num w:numId="6">
    <w:abstractNumId w:val="12"/>
  </w:num>
  <w:num w:numId="7">
    <w:abstractNumId w:val="10"/>
  </w:num>
  <w:num w:numId="8">
    <w:abstractNumId w:val="1"/>
    <w:lvlOverride w:ilvl="0">
      <w:lvl w:ilvl="0">
        <w:numFmt w:val="bullet"/>
        <w:lvlText w:val="•"/>
        <w:legacy w:legacy="1" w:legacySpace="0" w:legacyIndent="111"/>
        <w:lvlJc w:val="left"/>
        <w:rPr>
          <w:rFonts w:ascii="Times New Roman" w:hAnsi="Times New Roman" w:hint="default"/>
        </w:rPr>
      </w:lvl>
    </w:lvlOverride>
  </w:num>
  <w:num w:numId="9">
    <w:abstractNumId w:val="7"/>
  </w:num>
  <w:num w:numId="10">
    <w:abstractNumId w:val="13"/>
  </w:num>
  <w:num w:numId="11">
    <w:abstractNumId w:val="11"/>
  </w:num>
  <w:num w:numId="12">
    <w:abstractNumId w:val="0"/>
  </w:num>
  <w:num w:numId="13">
    <w:abstractNumId w:val="4"/>
  </w:num>
  <w:num w:numId="14">
    <w:abstractNumId w:val="3"/>
  </w:num>
  <w:num w:numId="15">
    <w:abstractNumId w:val="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A31"/>
    <w:rsid w:val="00004046"/>
    <w:rsid w:val="00004CAE"/>
    <w:rsid w:val="00010D7C"/>
    <w:rsid w:val="0001465D"/>
    <w:rsid w:val="00015398"/>
    <w:rsid w:val="0001630F"/>
    <w:rsid w:val="00017538"/>
    <w:rsid w:val="00017819"/>
    <w:rsid w:val="00021070"/>
    <w:rsid w:val="00021A6E"/>
    <w:rsid w:val="00021AC3"/>
    <w:rsid w:val="000239A2"/>
    <w:rsid w:val="000248CA"/>
    <w:rsid w:val="000266A4"/>
    <w:rsid w:val="0002687C"/>
    <w:rsid w:val="0003032B"/>
    <w:rsid w:val="00033EE7"/>
    <w:rsid w:val="00034793"/>
    <w:rsid w:val="00040423"/>
    <w:rsid w:val="000404A1"/>
    <w:rsid w:val="0004201F"/>
    <w:rsid w:val="00042E97"/>
    <w:rsid w:val="000434EE"/>
    <w:rsid w:val="00043BA3"/>
    <w:rsid w:val="00050AE2"/>
    <w:rsid w:val="00051938"/>
    <w:rsid w:val="00053D86"/>
    <w:rsid w:val="000550A7"/>
    <w:rsid w:val="000576C5"/>
    <w:rsid w:val="00057741"/>
    <w:rsid w:val="00060FBD"/>
    <w:rsid w:val="000615E1"/>
    <w:rsid w:val="0006344C"/>
    <w:rsid w:val="000653D4"/>
    <w:rsid w:val="00071122"/>
    <w:rsid w:val="000723CB"/>
    <w:rsid w:val="00072A42"/>
    <w:rsid w:val="000732E3"/>
    <w:rsid w:val="00076400"/>
    <w:rsid w:val="00082018"/>
    <w:rsid w:val="00083E23"/>
    <w:rsid w:val="0008578D"/>
    <w:rsid w:val="0008684E"/>
    <w:rsid w:val="00087002"/>
    <w:rsid w:val="000927DE"/>
    <w:rsid w:val="0009286A"/>
    <w:rsid w:val="000948FC"/>
    <w:rsid w:val="00097FBD"/>
    <w:rsid w:val="000A0D80"/>
    <w:rsid w:val="000A3522"/>
    <w:rsid w:val="000A4FC0"/>
    <w:rsid w:val="000B2CE4"/>
    <w:rsid w:val="000B389F"/>
    <w:rsid w:val="000B4B0F"/>
    <w:rsid w:val="000B654D"/>
    <w:rsid w:val="000B67A4"/>
    <w:rsid w:val="000B6F9B"/>
    <w:rsid w:val="000B7592"/>
    <w:rsid w:val="000D13AB"/>
    <w:rsid w:val="000D1531"/>
    <w:rsid w:val="000E0078"/>
    <w:rsid w:val="000E223D"/>
    <w:rsid w:val="000E4DB1"/>
    <w:rsid w:val="000E5300"/>
    <w:rsid w:val="000F0DA3"/>
    <w:rsid w:val="000F0E01"/>
    <w:rsid w:val="000F0F0D"/>
    <w:rsid w:val="000F48B1"/>
    <w:rsid w:val="000F497A"/>
    <w:rsid w:val="000F7CDB"/>
    <w:rsid w:val="00100104"/>
    <w:rsid w:val="00100427"/>
    <w:rsid w:val="00102140"/>
    <w:rsid w:val="0010486F"/>
    <w:rsid w:val="00104D8D"/>
    <w:rsid w:val="00107B7D"/>
    <w:rsid w:val="0011484E"/>
    <w:rsid w:val="001153D6"/>
    <w:rsid w:val="00116CC9"/>
    <w:rsid w:val="00120685"/>
    <w:rsid w:val="00126B97"/>
    <w:rsid w:val="00126BFF"/>
    <w:rsid w:val="001305D0"/>
    <w:rsid w:val="001314F7"/>
    <w:rsid w:val="00131519"/>
    <w:rsid w:val="0013165E"/>
    <w:rsid w:val="00134350"/>
    <w:rsid w:val="00140B12"/>
    <w:rsid w:val="00140F76"/>
    <w:rsid w:val="0014222B"/>
    <w:rsid w:val="00142CDC"/>
    <w:rsid w:val="00142E11"/>
    <w:rsid w:val="001432D8"/>
    <w:rsid w:val="0014360F"/>
    <w:rsid w:val="0014387F"/>
    <w:rsid w:val="001466E9"/>
    <w:rsid w:val="00173D0F"/>
    <w:rsid w:val="001803FE"/>
    <w:rsid w:val="001851EF"/>
    <w:rsid w:val="00187379"/>
    <w:rsid w:val="0019213D"/>
    <w:rsid w:val="00197B34"/>
    <w:rsid w:val="001A0941"/>
    <w:rsid w:val="001A5106"/>
    <w:rsid w:val="001A67C9"/>
    <w:rsid w:val="001B215D"/>
    <w:rsid w:val="001B3E8C"/>
    <w:rsid w:val="001B781B"/>
    <w:rsid w:val="001C0667"/>
    <w:rsid w:val="001C5C99"/>
    <w:rsid w:val="001D067A"/>
    <w:rsid w:val="001D1155"/>
    <w:rsid w:val="001E051B"/>
    <w:rsid w:val="001E0E80"/>
    <w:rsid w:val="001F05C3"/>
    <w:rsid w:val="001F08C6"/>
    <w:rsid w:val="001F0BF6"/>
    <w:rsid w:val="001F27F2"/>
    <w:rsid w:val="002001E5"/>
    <w:rsid w:val="002030FA"/>
    <w:rsid w:val="00203A87"/>
    <w:rsid w:val="00214A44"/>
    <w:rsid w:val="00214E46"/>
    <w:rsid w:val="0021629D"/>
    <w:rsid w:val="00221516"/>
    <w:rsid w:val="002307A3"/>
    <w:rsid w:val="00237E32"/>
    <w:rsid w:val="00243AC9"/>
    <w:rsid w:val="00250392"/>
    <w:rsid w:val="002514DE"/>
    <w:rsid w:val="00252963"/>
    <w:rsid w:val="00253929"/>
    <w:rsid w:val="002539B6"/>
    <w:rsid w:val="002609AC"/>
    <w:rsid w:val="00262A47"/>
    <w:rsid w:val="00262C7F"/>
    <w:rsid w:val="00263CB5"/>
    <w:rsid w:val="00265F64"/>
    <w:rsid w:val="00270ED0"/>
    <w:rsid w:val="00272D41"/>
    <w:rsid w:val="0027305E"/>
    <w:rsid w:val="00273242"/>
    <w:rsid w:val="0027549B"/>
    <w:rsid w:val="00276E64"/>
    <w:rsid w:val="002770CC"/>
    <w:rsid w:val="0028061E"/>
    <w:rsid w:val="00283E95"/>
    <w:rsid w:val="00284747"/>
    <w:rsid w:val="00285C61"/>
    <w:rsid w:val="00293FBD"/>
    <w:rsid w:val="00295A7A"/>
    <w:rsid w:val="002A01D6"/>
    <w:rsid w:val="002A2350"/>
    <w:rsid w:val="002A2C77"/>
    <w:rsid w:val="002A3103"/>
    <w:rsid w:val="002A525C"/>
    <w:rsid w:val="002A64D5"/>
    <w:rsid w:val="002A7103"/>
    <w:rsid w:val="002B019C"/>
    <w:rsid w:val="002B0BC7"/>
    <w:rsid w:val="002B112D"/>
    <w:rsid w:val="002B3186"/>
    <w:rsid w:val="002B3967"/>
    <w:rsid w:val="002B5909"/>
    <w:rsid w:val="002B760D"/>
    <w:rsid w:val="002C029B"/>
    <w:rsid w:val="002C02F1"/>
    <w:rsid w:val="002C0506"/>
    <w:rsid w:val="002C0C07"/>
    <w:rsid w:val="002C4F0E"/>
    <w:rsid w:val="002C52C0"/>
    <w:rsid w:val="002C679B"/>
    <w:rsid w:val="002E3E27"/>
    <w:rsid w:val="002E49D0"/>
    <w:rsid w:val="002E5944"/>
    <w:rsid w:val="002E6D83"/>
    <w:rsid w:val="002F010E"/>
    <w:rsid w:val="002F160E"/>
    <w:rsid w:val="002F47A6"/>
    <w:rsid w:val="002F7901"/>
    <w:rsid w:val="0030081B"/>
    <w:rsid w:val="00300C19"/>
    <w:rsid w:val="003031D2"/>
    <w:rsid w:val="00305C1D"/>
    <w:rsid w:val="003108A6"/>
    <w:rsid w:val="003112B6"/>
    <w:rsid w:val="00311E5C"/>
    <w:rsid w:val="00315448"/>
    <w:rsid w:val="00316403"/>
    <w:rsid w:val="00320D64"/>
    <w:rsid w:val="00321DF9"/>
    <w:rsid w:val="00322DE5"/>
    <w:rsid w:val="00323D30"/>
    <w:rsid w:val="00324075"/>
    <w:rsid w:val="00324ACD"/>
    <w:rsid w:val="00325943"/>
    <w:rsid w:val="00325A83"/>
    <w:rsid w:val="00326997"/>
    <w:rsid w:val="00330112"/>
    <w:rsid w:val="003309E3"/>
    <w:rsid w:val="00333514"/>
    <w:rsid w:val="00334163"/>
    <w:rsid w:val="00335AD4"/>
    <w:rsid w:val="00335E73"/>
    <w:rsid w:val="00336D78"/>
    <w:rsid w:val="003403E0"/>
    <w:rsid w:val="00344CCC"/>
    <w:rsid w:val="00347F80"/>
    <w:rsid w:val="00351879"/>
    <w:rsid w:val="00355E45"/>
    <w:rsid w:val="003564F5"/>
    <w:rsid w:val="003604D3"/>
    <w:rsid w:val="00362433"/>
    <w:rsid w:val="00362A75"/>
    <w:rsid w:val="003630DC"/>
    <w:rsid w:val="0036370C"/>
    <w:rsid w:val="00364472"/>
    <w:rsid w:val="003655AC"/>
    <w:rsid w:val="0037316E"/>
    <w:rsid w:val="003754FB"/>
    <w:rsid w:val="003772F5"/>
    <w:rsid w:val="0038106F"/>
    <w:rsid w:val="0038304D"/>
    <w:rsid w:val="00384A25"/>
    <w:rsid w:val="00387C66"/>
    <w:rsid w:val="0039053B"/>
    <w:rsid w:val="00390B63"/>
    <w:rsid w:val="00392307"/>
    <w:rsid w:val="003A0757"/>
    <w:rsid w:val="003A4460"/>
    <w:rsid w:val="003A76DE"/>
    <w:rsid w:val="003A7FE4"/>
    <w:rsid w:val="003B1868"/>
    <w:rsid w:val="003B2557"/>
    <w:rsid w:val="003B6262"/>
    <w:rsid w:val="003C0DBC"/>
    <w:rsid w:val="003C26ED"/>
    <w:rsid w:val="003D22DF"/>
    <w:rsid w:val="003D2D68"/>
    <w:rsid w:val="003D3FB0"/>
    <w:rsid w:val="003E336D"/>
    <w:rsid w:val="003E46D3"/>
    <w:rsid w:val="003E70CE"/>
    <w:rsid w:val="003F2A8E"/>
    <w:rsid w:val="003F4749"/>
    <w:rsid w:val="003F4C04"/>
    <w:rsid w:val="003F5DD5"/>
    <w:rsid w:val="00400A2F"/>
    <w:rsid w:val="00402A42"/>
    <w:rsid w:val="0040419A"/>
    <w:rsid w:val="004050DE"/>
    <w:rsid w:val="004066F8"/>
    <w:rsid w:val="00411901"/>
    <w:rsid w:val="00414A63"/>
    <w:rsid w:val="0041722A"/>
    <w:rsid w:val="00421B8A"/>
    <w:rsid w:val="004238A6"/>
    <w:rsid w:val="004262F7"/>
    <w:rsid w:val="00430234"/>
    <w:rsid w:val="0043061C"/>
    <w:rsid w:val="00435B28"/>
    <w:rsid w:val="00437FB6"/>
    <w:rsid w:val="00440FAA"/>
    <w:rsid w:val="004447B5"/>
    <w:rsid w:val="00445207"/>
    <w:rsid w:val="0045159F"/>
    <w:rsid w:val="00452D2F"/>
    <w:rsid w:val="00454FA5"/>
    <w:rsid w:val="004606B8"/>
    <w:rsid w:val="00460761"/>
    <w:rsid w:val="00460ACE"/>
    <w:rsid w:val="00463C45"/>
    <w:rsid w:val="00464B45"/>
    <w:rsid w:val="00470630"/>
    <w:rsid w:val="00470930"/>
    <w:rsid w:val="004727AB"/>
    <w:rsid w:val="004804E4"/>
    <w:rsid w:val="0048091F"/>
    <w:rsid w:val="00483E7B"/>
    <w:rsid w:val="00484E21"/>
    <w:rsid w:val="0048620E"/>
    <w:rsid w:val="00487883"/>
    <w:rsid w:val="00491C1D"/>
    <w:rsid w:val="00493553"/>
    <w:rsid w:val="004937AF"/>
    <w:rsid w:val="00494F41"/>
    <w:rsid w:val="004A14DB"/>
    <w:rsid w:val="004A1919"/>
    <w:rsid w:val="004A5C10"/>
    <w:rsid w:val="004A5EEC"/>
    <w:rsid w:val="004B0728"/>
    <w:rsid w:val="004B2C02"/>
    <w:rsid w:val="004B4B4A"/>
    <w:rsid w:val="004C3464"/>
    <w:rsid w:val="004C5E61"/>
    <w:rsid w:val="004D0839"/>
    <w:rsid w:val="004D0CFF"/>
    <w:rsid w:val="004D5C58"/>
    <w:rsid w:val="004D61A5"/>
    <w:rsid w:val="004E0655"/>
    <w:rsid w:val="004E0846"/>
    <w:rsid w:val="004E0AB3"/>
    <w:rsid w:val="004E2772"/>
    <w:rsid w:val="004E3D45"/>
    <w:rsid w:val="004E7E16"/>
    <w:rsid w:val="004F0A98"/>
    <w:rsid w:val="004F7F34"/>
    <w:rsid w:val="00500C95"/>
    <w:rsid w:val="0050219F"/>
    <w:rsid w:val="00502322"/>
    <w:rsid w:val="00504E54"/>
    <w:rsid w:val="00506D52"/>
    <w:rsid w:val="005077ED"/>
    <w:rsid w:val="00507FA3"/>
    <w:rsid w:val="00510741"/>
    <w:rsid w:val="005147A1"/>
    <w:rsid w:val="00514ED1"/>
    <w:rsid w:val="005163F4"/>
    <w:rsid w:val="00516E20"/>
    <w:rsid w:val="00520874"/>
    <w:rsid w:val="00520C5F"/>
    <w:rsid w:val="00521735"/>
    <w:rsid w:val="00523D25"/>
    <w:rsid w:val="00525494"/>
    <w:rsid w:val="005334C1"/>
    <w:rsid w:val="00536E0E"/>
    <w:rsid w:val="005404AD"/>
    <w:rsid w:val="0054195F"/>
    <w:rsid w:val="005421A6"/>
    <w:rsid w:val="005427DB"/>
    <w:rsid w:val="00551B8B"/>
    <w:rsid w:val="00552F47"/>
    <w:rsid w:val="00553BAA"/>
    <w:rsid w:val="00555BB6"/>
    <w:rsid w:val="005609B0"/>
    <w:rsid w:val="00561927"/>
    <w:rsid w:val="00566556"/>
    <w:rsid w:val="005726DE"/>
    <w:rsid w:val="00580284"/>
    <w:rsid w:val="0058071B"/>
    <w:rsid w:val="00582600"/>
    <w:rsid w:val="0058387B"/>
    <w:rsid w:val="00587C91"/>
    <w:rsid w:val="005921F1"/>
    <w:rsid w:val="00593C39"/>
    <w:rsid w:val="00593DA4"/>
    <w:rsid w:val="00594D75"/>
    <w:rsid w:val="005958BE"/>
    <w:rsid w:val="00596474"/>
    <w:rsid w:val="0059731D"/>
    <w:rsid w:val="005A00ED"/>
    <w:rsid w:val="005A037E"/>
    <w:rsid w:val="005A37FC"/>
    <w:rsid w:val="005B20B1"/>
    <w:rsid w:val="005B48E2"/>
    <w:rsid w:val="005C05B3"/>
    <w:rsid w:val="005C1266"/>
    <w:rsid w:val="005C3818"/>
    <w:rsid w:val="005C4D3B"/>
    <w:rsid w:val="005C5443"/>
    <w:rsid w:val="005D00D4"/>
    <w:rsid w:val="005D167D"/>
    <w:rsid w:val="005D28B3"/>
    <w:rsid w:val="005D2CBA"/>
    <w:rsid w:val="005D58C5"/>
    <w:rsid w:val="005E2671"/>
    <w:rsid w:val="005E340D"/>
    <w:rsid w:val="005F0F11"/>
    <w:rsid w:val="005F1E4B"/>
    <w:rsid w:val="005F3F20"/>
    <w:rsid w:val="005F41A1"/>
    <w:rsid w:val="005F6B12"/>
    <w:rsid w:val="005F7C8F"/>
    <w:rsid w:val="0060009B"/>
    <w:rsid w:val="00601B8E"/>
    <w:rsid w:val="00603B60"/>
    <w:rsid w:val="0060477C"/>
    <w:rsid w:val="00606FA7"/>
    <w:rsid w:val="00610E11"/>
    <w:rsid w:val="0061592D"/>
    <w:rsid w:val="006172A6"/>
    <w:rsid w:val="0062007A"/>
    <w:rsid w:val="00623265"/>
    <w:rsid w:val="006239D9"/>
    <w:rsid w:val="006271B1"/>
    <w:rsid w:val="00635798"/>
    <w:rsid w:val="00635DED"/>
    <w:rsid w:val="00637364"/>
    <w:rsid w:val="0064022F"/>
    <w:rsid w:val="006415B2"/>
    <w:rsid w:val="00645759"/>
    <w:rsid w:val="00645D21"/>
    <w:rsid w:val="00646E06"/>
    <w:rsid w:val="00651F5B"/>
    <w:rsid w:val="006546FE"/>
    <w:rsid w:val="00655809"/>
    <w:rsid w:val="00656079"/>
    <w:rsid w:val="006561D9"/>
    <w:rsid w:val="00656C7E"/>
    <w:rsid w:val="00660EA4"/>
    <w:rsid w:val="00662675"/>
    <w:rsid w:val="0066512E"/>
    <w:rsid w:val="0066562E"/>
    <w:rsid w:val="00667DF6"/>
    <w:rsid w:val="00670B06"/>
    <w:rsid w:val="00670D3D"/>
    <w:rsid w:val="00671062"/>
    <w:rsid w:val="00673134"/>
    <w:rsid w:val="00673328"/>
    <w:rsid w:val="00674F44"/>
    <w:rsid w:val="006829C2"/>
    <w:rsid w:val="00684257"/>
    <w:rsid w:val="00690C3E"/>
    <w:rsid w:val="0069335C"/>
    <w:rsid w:val="00693956"/>
    <w:rsid w:val="0069494F"/>
    <w:rsid w:val="00695685"/>
    <w:rsid w:val="006970AF"/>
    <w:rsid w:val="006A0DB8"/>
    <w:rsid w:val="006A244F"/>
    <w:rsid w:val="006A44AF"/>
    <w:rsid w:val="006A55F0"/>
    <w:rsid w:val="006A7AC4"/>
    <w:rsid w:val="006B43AF"/>
    <w:rsid w:val="006B497A"/>
    <w:rsid w:val="006B59BA"/>
    <w:rsid w:val="006B62AB"/>
    <w:rsid w:val="006B792D"/>
    <w:rsid w:val="006C04B3"/>
    <w:rsid w:val="006C1323"/>
    <w:rsid w:val="006C21BE"/>
    <w:rsid w:val="006C7780"/>
    <w:rsid w:val="006D51FB"/>
    <w:rsid w:val="006D52A5"/>
    <w:rsid w:val="006D5BAA"/>
    <w:rsid w:val="006E0CE9"/>
    <w:rsid w:val="006E2603"/>
    <w:rsid w:val="006E75BD"/>
    <w:rsid w:val="006F2AE5"/>
    <w:rsid w:val="006F7647"/>
    <w:rsid w:val="00700070"/>
    <w:rsid w:val="0070436F"/>
    <w:rsid w:val="00705BE6"/>
    <w:rsid w:val="0070627E"/>
    <w:rsid w:val="007104B5"/>
    <w:rsid w:val="007110BA"/>
    <w:rsid w:val="0072120F"/>
    <w:rsid w:val="00721A40"/>
    <w:rsid w:val="007233EE"/>
    <w:rsid w:val="0072440F"/>
    <w:rsid w:val="0072486D"/>
    <w:rsid w:val="007257D1"/>
    <w:rsid w:val="00725F4E"/>
    <w:rsid w:val="00725F54"/>
    <w:rsid w:val="00727385"/>
    <w:rsid w:val="00730A9E"/>
    <w:rsid w:val="00736A21"/>
    <w:rsid w:val="007371D3"/>
    <w:rsid w:val="00740768"/>
    <w:rsid w:val="00741321"/>
    <w:rsid w:val="00742158"/>
    <w:rsid w:val="007473CB"/>
    <w:rsid w:val="00751EAC"/>
    <w:rsid w:val="00751FA3"/>
    <w:rsid w:val="007537E9"/>
    <w:rsid w:val="007539AE"/>
    <w:rsid w:val="00754CF8"/>
    <w:rsid w:val="007558A9"/>
    <w:rsid w:val="00757076"/>
    <w:rsid w:val="00757574"/>
    <w:rsid w:val="00757586"/>
    <w:rsid w:val="00763371"/>
    <w:rsid w:val="00766DDA"/>
    <w:rsid w:val="00767828"/>
    <w:rsid w:val="00771CCC"/>
    <w:rsid w:val="007731BC"/>
    <w:rsid w:val="00777166"/>
    <w:rsid w:val="00781BAC"/>
    <w:rsid w:val="0078294B"/>
    <w:rsid w:val="00783252"/>
    <w:rsid w:val="00792B10"/>
    <w:rsid w:val="00792E44"/>
    <w:rsid w:val="00794103"/>
    <w:rsid w:val="00794553"/>
    <w:rsid w:val="00795594"/>
    <w:rsid w:val="00796D5F"/>
    <w:rsid w:val="007A6429"/>
    <w:rsid w:val="007A74E1"/>
    <w:rsid w:val="007A7865"/>
    <w:rsid w:val="007B0E08"/>
    <w:rsid w:val="007B1140"/>
    <w:rsid w:val="007B3368"/>
    <w:rsid w:val="007B3F0D"/>
    <w:rsid w:val="007B58F4"/>
    <w:rsid w:val="007B789E"/>
    <w:rsid w:val="007B7C8B"/>
    <w:rsid w:val="007C00B8"/>
    <w:rsid w:val="007D3791"/>
    <w:rsid w:val="007D7343"/>
    <w:rsid w:val="007D73D9"/>
    <w:rsid w:val="007E0F75"/>
    <w:rsid w:val="007E173E"/>
    <w:rsid w:val="007E3CE5"/>
    <w:rsid w:val="007E4382"/>
    <w:rsid w:val="007E54F2"/>
    <w:rsid w:val="007E5A98"/>
    <w:rsid w:val="007E6F04"/>
    <w:rsid w:val="007F0301"/>
    <w:rsid w:val="007F23AB"/>
    <w:rsid w:val="007F5247"/>
    <w:rsid w:val="007F62CE"/>
    <w:rsid w:val="0080310F"/>
    <w:rsid w:val="00810CF3"/>
    <w:rsid w:val="00812C34"/>
    <w:rsid w:val="008139BC"/>
    <w:rsid w:val="00817236"/>
    <w:rsid w:val="008207CC"/>
    <w:rsid w:val="00823BA6"/>
    <w:rsid w:val="00824EF8"/>
    <w:rsid w:val="00834EB9"/>
    <w:rsid w:val="00840F30"/>
    <w:rsid w:val="00842C7E"/>
    <w:rsid w:val="0084458B"/>
    <w:rsid w:val="00845A49"/>
    <w:rsid w:val="0085022A"/>
    <w:rsid w:val="008514EB"/>
    <w:rsid w:val="00856CAC"/>
    <w:rsid w:val="008628F1"/>
    <w:rsid w:val="008647AB"/>
    <w:rsid w:val="008673CA"/>
    <w:rsid w:val="00871052"/>
    <w:rsid w:val="0087234A"/>
    <w:rsid w:val="00874D61"/>
    <w:rsid w:val="00876144"/>
    <w:rsid w:val="00876368"/>
    <w:rsid w:val="0087758E"/>
    <w:rsid w:val="00882BD7"/>
    <w:rsid w:val="008837CC"/>
    <w:rsid w:val="00883899"/>
    <w:rsid w:val="00890B93"/>
    <w:rsid w:val="00890FD7"/>
    <w:rsid w:val="0089231C"/>
    <w:rsid w:val="00893851"/>
    <w:rsid w:val="00895E40"/>
    <w:rsid w:val="00896EE4"/>
    <w:rsid w:val="008A19C8"/>
    <w:rsid w:val="008B0605"/>
    <w:rsid w:val="008B3629"/>
    <w:rsid w:val="008B54A6"/>
    <w:rsid w:val="008C18B1"/>
    <w:rsid w:val="008C2E01"/>
    <w:rsid w:val="008C76B5"/>
    <w:rsid w:val="008C785A"/>
    <w:rsid w:val="008D1A88"/>
    <w:rsid w:val="008D3591"/>
    <w:rsid w:val="008D4212"/>
    <w:rsid w:val="008D6EB6"/>
    <w:rsid w:val="008D7896"/>
    <w:rsid w:val="008D7D10"/>
    <w:rsid w:val="008E2D71"/>
    <w:rsid w:val="008E2F58"/>
    <w:rsid w:val="008E40BA"/>
    <w:rsid w:val="008E53A4"/>
    <w:rsid w:val="008F01C2"/>
    <w:rsid w:val="008F0F73"/>
    <w:rsid w:val="008F4523"/>
    <w:rsid w:val="008F58F4"/>
    <w:rsid w:val="008F6BB0"/>
    <w:rsid w:val="0090086E"/>
    <w:rsid w:val="0090183D"/>
    <w:rsid w:val="009029D0"/>
    <w:rsid w:val="00903E14"/>
    <w:rsid w:val="00904190"/>
    <w:rsid w:val="009056C8"/>
    <w:rsid w:val="00905961"/>
    <w:rsid w:val="0090711F"/>
    <w:rsid w:val="00910DDF"/>
    <w:rsid w:val="0091515E"/>
    <w:rsid w:val="00920F2D"/>
    <w:rsid w:val="009261D9"/>
    <w:rsid w:val="009302DF"/>
    <w:rsid w:val="00931C71"/>
    <w:rsid w:val="0093394C"/>
    <w:rsid w:val="00940385"/>
    <w:rsid w:val="00942B2C"/>
    <w:rsid w:val="00945185"/>
    <w:rsid w:val="009459AE"/>
    <w:rsid w:val="00946DCF"/>
    <w:rsid w:val="0094713B"/>
    <w:rsid w:val="00954028"/>
    <w:rsid w:val="00955717"/>
    <w:rsid w:val="00957458"/>
    <w:rsid w:val="00962668"/>
    <w:rsid w:val="00962AA5"/>
    <w:rsid w:val="0096343C"/>
    <w:rsid w:val="009715EE"/>
    <w:rsid w:val="00973030"/>
    <w:rsid w:val="00974CA3"/>
    <w:rsid w:val="00975A08"/>
    <w:rsid w:val="00975A44"/>
    <w:rsid w:val="00976A9F"/>
    <w:rsid w:val="00980CAA"/>
    <w:rsid w:val="00981C97"/>
    <w:rsid w:val="00982074"/>
    <w:rsid w:val="009868ED"/>
    <w:rsid w:val="00986A38"/>
    <w:rsid w:val="00987576"/>
    <w:rsid w:val="00994DF0"/>
    <w:rsid w:val="00996ED2"/>
    <w:rsid w:val="009B019F"/>
    <w:rsid w:val="009B2177"/>
    <w:rsid w:val="009C58BA"/>
    <w:rsid w:val="009C67AC"/>
    <w:rsid w:val="009D1595"/>
    <w:rsid w:val="009D3E22"/>
    <w:rsid w:val="009D43D0"/>
    <w:rsid w:val="009D7C59"/>
    <w:rsid w:val="009E0AFF"/>
    <w:rsid w:val="009E11E9"/>
    <w:rsid w:val="009E442C"/>
    <w:rsid w:val="009E4F46"/>
    <w:rsid w:val="009E5A75"/>
    <w:rsid w:val="009E7739"/>
    <w:rsid w:val="009F1089"/>
    <w:rsid w:val="009F133A"/>
    <w:rsid w:val="009F2ED0"/>
    <w:rsid w:val="009F32AF"/>
    <w:rsid w:val="009F3FAF"/>
    <w:rsid w:val="009F4EEC"/>
    <w:rsid w:val="009F50AA"/>
    <w:rsid w:val="00A03459"/>
    <w:rsid w:val="00A051EA"/>
    <w:rsid w:val="00A06FA5"/>
    <w:rsid w:val="00A07A87"/>
    <w:rsid w:val="00A113D4"/>
    <w:rsid w:val="00A1193C"/>
    <w:rsid w:val="00A13351"/>
    <w:rsid w:val="00A15E29"/>
    <w:rsid w:val="00A2034A"/>
    <w:rsid w:val="00A25BC8"/>
    <w:rsid w:val="00A326AC"/>
    <w:rsid w:val="00A32FE2"/>
    <w:rsid w:val="00A42D9C"/>
    <w:rsid w:val="00A4500D"/>
    <w:rsid w:val="00A45288"/>
    <w:rsid w:val="00A46703"/>
    <w:rsid w:val="00A53341"/>
    <w:rsid w:val="00A55A07"/>
    <w:rsid w:val="00A57A41"/>
    <w:rsid w:val="00A71ADE"/>
    <w:rsid w:val="00A7391D"/>
    <w:rsid w:val="00A75584"/>
    <w:rsid w:val="00A7596B"/>
    <w:rsid w:val="00A860F0"/>
    <w:rsid w:val="00A866DF"/>
    <w:rsid w:val="00A91429"/>
    <w:rsid w:val="00A9361A"/>
    <w:rsid w:val="00A94C75"/>
    <w:rsid w:val="00A95ED3"/>
    <w:rsid w:val="00A97C9C"/>
    <w:rsid w:val="00A97FC9"/>
    <w:rsid w:val="00AA212B"/>
    <w:rsid w:val="00AA2F6C"/>
    <w:rsid w:val="00AA44F0"/>
    <w:rsid w:val="00AB3297"/>
    <w:rsid w:val="00AB4C6D"/>
    <w:rsid w:val="00AC293D"/>
    <w:rsid w:val="00AC3127"/>
    <w:rsid w:val="00AC3442"/>
    <w:rsid w:val="00AC34E6"/>
    <w:rsid w:val="00AC3DA7"/>
    <w:rsid w:val="00AC484C"/>
    <w:rsid w:val="00AC4D89"/>
    <w:rsid w:val="00AD1623"/>
    <w:rsid w:val="00AD2170"/>
    <w:rsid w:val="00AD2E14"/>
    <w:rsid w:val="00AD3051"/>
    <w:rsid w:val="00AD74A1"/>
    <w:rsid w:val="00AD7C77"/>
    <w:rsid w:val="00AE0534"/>
    <w:rsid w:val="00AE0F70"/>
    <w:rsid w:val="00AE3356"/>
    <w:rsid w:val="00AE6260"/>
    <w:rsid w:val="00AF7A59"/>
    <w:rsid w:val="00B034AC"/>
    <w:rsid w:val="00B044BD"/>
    <w:rsid w:val="00B073E0"/>
    <w:rsid w:val="00B137E3"/>
    <w:rsid w:val="00B15EE4"/>
    <w:rsid w:val="00B15F3A"/>
    <w:rsid w:val="00B167D3"/>
    <w:rsid w:val="00B1682B"/>
    <w:rsid w:val="00B20C6A"/>
    <w:rsid w:val="00B2211B"/>
    <w:rsid w:val="00B23765"/>
    <w:rsid w:val="00B24882"/>
    <w:rsid w:val="00B256FD"/>
    <w:rsid w:val="00B2658B"/>
    <w:rsid w:val="00B267B2"/>
    <w:rsid w:val="00B272E8"/>
    <w:rsid w:val="00B30B66"/>
    <w:rsid w:val="00B3199E"/>
    <w:rsid w:val="00B35F99"/>
    <w:rsid w:val="00B36F02"/>
    <w:rsid w:val="00B37B86"/>
    <w:rsid w:val="00B37C4B"/>
    <w:rsid w:val="00B5261D"/>
    <w:rsid w:val="00B5271E"/>
    <w:rsid w:val="00B5524D"/>
    <w:rsid w:val="00B5789E"/>
    <w:rsid w:val="00B64A0E"/>
    <w:rsid w:val="00B725CC"/>
    <w:rsid w:val="00B73EFF"/>
    <w:rsid w:val="00B75526"/>
    <w:rsid w:val="00B75BCA"/>
    <w:rsid w:val="00B75F75"/>
    <w:rsid w:val="00B76E54"/>
    <w:rsid w:val="00B8400A"/>
    <w:rsid w:val="00B84815"/>
    <w:rsid w:val="00B84EB0"/>
    <w:rsid w:val="00B909FA"/>
    <w:rsid w:val="00B91D18"/>
    <w:rsid w:val="00B941BB"/>
    <w:rsid w:val="00BA41C7"/>
    <w:rsid w:val="00BB1A49"/>
    <w:rsid w:val="00BB1CEA"/>
    <w:rsid w:val="00BB5467"/>
    <w:rsid w:val="00BB584A"/>
    <w:rsid w:val="00BC05AE"/>
    <w:rsid w:val="00BC14E5"/>
    <w:rsid w:val="00BC435C"/>
    <w:rsid w:val="00BC546C"/>
    <w:rsid w:val="00BD0BDD"/>
    <w:rsid w:val="00BD2E69"/>
    <w:rsid w:val="00BD7873"/>
    <w:rsid w:val="00BE30B5"/>
    <w:rsid w:val="00BE3BA1"/>
    <w:rsid w:val="00BE5284"/>
    <w:rsid w:val="00BE552E"/>
    <w:rsid w:val="00BE60C0"/>
    <w:rsid w:val="00BF022A"/>
    <w:rsid w:val="00BF04C1"/>
    <w:rsid w:val="00BF2ED7"/>
    <w:rsid w:val="00BF4D3B"/>
    <w:rsid w:val="00BF6358"/>
    <w:rsid w:val="00C01CB7"/>
    <w:rsid w:val="00C030F9"/>
    <w:rsid w:val="00C050CE"/>
    <w:rsid w:val="00C106E1"/>
    <w:rsid w:val="00C10A31"/>
    <w:rsid w:val="00C11CE3"/>
    <w:rsid w:val="00C1442E"/>
    <w:rsid w:val="00C16B4F"/>
    <w:rsid w:val="00C2214F"/>
    <w:rsid w:val="00C22A79"/>
    <w:rsid w:val="00C24363"/>
    <w:rsid w:val="00C24705"/>
    <w:rsid w:val="00C30EF1"/>
    <w:rsid w:val="00C31B41"/>
    <w:rsid w:val="00C3307C"/>
    <w:rsid w:val="00C33D37"/>
    <w:rsid w:val="00C3434F"/>
    <w:rsid w:val="00C37D15"/>
    <w:rsid w:val="00C4073D"/>
    <w:rsid w:val="00C42D3B"/>
    <w:rsid w:val="00C43ACD"/>
    <w:rsid w:val="00C43C22"/>
    <w:rsid w:val="00C5045A"/>
    <w:rsid w:val="00C52068"/>
    <w:rsid w:val="00C52DE4"/>
    <w:rsid w:val="00C53581"/>
    <w:rsid w:val="00C56365"/>
    <w:rsid w:val="00C56C8E"/>
    <w:rsid w:val="00C64D15"/>
    <w:rsid w:val="00C656FB"/>
    <w:rsid w:val="00C65CBB"/>
    <w:rsid w:val="00C67A5E"/>
    <w:rsid w:val="00C72B12"/>
    <w:rsid w:val="00C748FB"/>
    <w:rsid w:val="00C75623"/>
    <w:rsid w:val="00C76BF9"/>
    <w:rsid w:val="00C76CE1"/>
    <w:rsid w:val="00C86CF0"/>
    <w:rsid w:val="00C8760A"/>
    <w:rsid w:val="00C91B98"/>
    <w:rsid w:val="00C9223B"/>
    <w:rsid w:val="00C94131"/>
    <w:rsid w:val="00C94455"/>
    <w:rsid w:val="00C9681D"/>
    <w:rsid w:val="00C97C97"/>
    <w:rsid w:val="00CA20A7"/>
    <w:rsid w:val="00CA30F5"/>
    <w:rsid w:val="00CA4D0A"/>
    <w:rsid w:val="00CA68AA"/>
    <w:rsid w:val="00CB205E"/>
    <w:rsid w:val="00CB287C"/>
    <w:rsid w:val="00CB2C07"/>
    <w:rsid w:val="00CB30B3"/>
    <w:rsid w:val="00CB5179"/>
    <w:rsid w:val="00CB58F9"/>
    <w:rsid w:val="00CB59D2"/>
    <w:rsid w:val="00CB7365"/>
    <w:rsid w:val="00CC5504"/>
    <w:rsid w:val="00CC5ACD"/>
    <w:rsid w:val="00CD3F45"/>
    <w:rsid w:val="00CD530D"/>
    <w:rsid w:val="00CD6116"/>
    <w:rsid w:val="00CD7E3A"/>
    <w:rsid w:val="00CE48B4"/>
    <w:rsid w:val="00CE531D"/>
    <w:rsid w:val="00CE7535"/>
    <w:rsid w:val="00CF3940"/>
    <w:rsid w:val="00CF7523"/>
    <w:rsid w:val="00CF7554"/>
    <w:rsid w:val="00D015F7"/>
    <w:rsid w:val="00D10DED"/>
    <w:rsid w:val="00D10EBA"/>
    <w:rsid w:val="00D160E1"/>
    <w:rsid w:val="00D16A8D"/>
    <w:rsid w:val="00D24C14"/>
    <w:rsid w:val="00D25CB6"/>
    <w:rsid w:val="00D27ADA"/>
    <w:rsid w:val="00D34931"/>
    <w:rsid w:val="00D35C96"/>
    <w:rsid w:val="00D440B3"/>
    <w:rsid w:val="00D46041"/>
    <w:rsid w:val="00D46439"/>
    <w:rsid w:val="00D46B12"/>
    <w:rsid w:val="00D508D2"/>
    <w:rsid w:val="00D523F7"/>
    <w:rsid w:val="00D74C75"/>
    <w:rsid w:val="00D772BF"/>
    <w:rsid w:val="00D805CE"/>
    <w:rsid w:val="00D80E4B"/>
    <w:rsid w:val="00D83AE0"/>
    <w:rsid w:val="00D8455C"/>
    <w:rsid w:val="00D8765A"/>
    <w:rsid w:val="00D9176C"/>
    <w:rsid w:val="00D92F07"/>
    <w:rsid w:val="00DA23BC"/>
    <w:rsid w:val="00DA3A7D"/>
    <w:rsid w:val="00DA59A1"/>
    <w:rsid w:val="00DA60A7"/>
    <w:rsid w:val="00DA6BFA"/>
    <w:rsid w:val="00DB09E1"/>
    <w:rsid w:val="00DB5B11"/>
    <w:rsid w:val="00DC7A58"/>
    <w:rsid w:val="00DD3ECC"/>
    <w:rsid w:val="00DD4A52"/>
    <w:rsid w:val="00DD4D49"/>
    <w:rsid w:val="00DD637F"/>
    <w:rsid w:val="00DD66BF"/>
    <w:rsid w:val="00DD7F97"/>
    <w:rsid w:val="00DE0829"/>
    <w:rsid w:val="00DE57DF"/>
    <w:rsid w:val="00DE7634"/>
    <w:rsid w:val="00DE7EBD"/>
    <w:rsid w:val="00DF1ACF"/>
    <w:rsid w:val="00DF40B5"/>
    <w:rsid w:val="00DF754B"/>
    <w:rsid w:val="00E02146"/>
    <w:rsid w:val="00E04097"/>
    <w:rsid w:val="00E040E8"/>
    <w:rsid w:val="00E06819"/>
    <w:rsid w:val="00E11BF6"/>
    <w:rsid w:val="00E14245"/>
    <w:rsid w:val="00E14D85"/>
    <w:rsid w:val="00E15499"/>
    <w:rsid w:val="00E163CA"/>
    <w:rsid w:val="00E16FCA"/>
    <w:rsid w:val="00E212CB"/>
    <w:rsid w:val="00E2152C"/>
    <w:rsid w:val="00E260EE"/>
    <w:rsid w:val="00E315D4"/>
    <w:rsid w:val="00E32555"/>
    <w:rsid w:val="00E35D54"/>
    <w:rsid w:val="00E42145"/>
    <w:rsid w:val="00E422D3"/>
    <w:rsid w:val="00E43FBE"/>
    <w:rsid w:val="00E458A0"/>
    <w:rsid w:val="00E474C8"/>
    <w:rsid w:val="00E47720"/>
    <w:rsid w:val="00E504F9"/>
    <w:rsid w:val="00E52BDD"/>
    <w:rsid w:val="00E66756"/>
    <w:rsid w:val="00E674DF"/>
    <w:rsid w:val="00E779BB"/>
    <w:rsid w:val="00E809DA"/>
    <w:rsid w:val="00E82629"/>
    <w:rsid w:val="00E83A0A"/>
    <w:rsid w:val="00E87B98"/>
    <w:rsid w:val="00E91477"/>
    <w:rsid w:val="00E93AAC"/>
    <w:rsid w:val="00EA4D4F"/>
    <w:rsid w:val="00EB111A"/>
    <w:rsid w:val="00EB1CDB"/>
    <w:rsid w:val="00EB2852"/>
    <w:rsid w:val="00EB3A6D"/>
    <w:rsid w:val="00EB698A"/>
    <w:rsid w:val="00EC031E"/>
    <w:rsid w:val="00EC03C5"/>
    <w:rsid w:val="00EC1007"/>
    <w:rsid w:val="00EC51C9"/>
    <w:rsid w:val="00ED0DD3"/>
    <w:rsid w:val="00ED1823"/>
    <w:rsid w:val="00ED2CC0"/>
    <w:rsid w:val="00ED5523"/>
    <w:rsid w:val="00EE3591"/>
    <w:rsid w:val="00EE4617"/>
    <w:rsid w:val="00EE56D6"/>
    <w:rsid w:val="00EE725E"/>
    <w:rsid w:val="00EE777E"/>
    <w:rsid w:val="00EF3596"/>
    <w:rsid w:val="00EF4D4C"/>
    <w:rsid w:val="00EF5C63"/>
    <w:rsid w:val="00F030B7"/>
    <w:rsid w:val="00F03D24"/>
    <w:rsid w:val="00F05E07"/>
    <w:rsid w:val="00F06000"/>
    <w:rsid w:val="00F06635"/>
    <w:rsid w:val="00F06B7F"/>
    <w:rsid w:val="00F0725D"/>
    <w:rsid w:val="00F1336C"/>
    <w:rsid w:val="00F21538"/>
    <w:rsid w:val="00F2169B"/>
    <w:rsid w:val="00F2513B"/>
    <w:rsid w:val="00F2515B"/>
    <w:rsid w:val="00F3046D"/>
    <w:rsid w:val="00F346FC"/>
    <w:rsid w:val="00F4075C"/>
    <w:rsid w:val="00F429CF"/>
    <w:rsid w:val="00F504AF"/>
    <w:rsid w:val="00F616CF"/>
    <w:rsid w:val="00F64D0B"/>
    <w:rsid w:val="00F716F4"/>
    <w:rsid w:val="00F73CC6"/>
    <w:rsid w:val="00F8066A"/>
    <w:rsid w:val="00F82F15"/>
    <w:rsid w:val="00F8505B"/>
    <w:rsid w:val="00F8774F"/>
    <w:rsid w:val="00F93A09"/>
    <w:rsid w:val="00F95831"/>
    <w:rsid w:val="00F95A5C"/>
    <w:rsid w:val="00F95E25"/>
    <w:rsid w:val="00FA3264"/>
    <w:rsid w:val="00FB2F7B"/>
    <w:rsid w:val="00FB3BFF"/>
    <w:rsid w:val="00FB4EBD"/>
    <w:rsid w:val="00FB5751"/>
    <w:rsid w:val="00FB59BA"/>
    <w:rsid w:val="00FB6F88"/>
    <w:rsid w:val="00FC1A22"/>
    <w:rsid w:val="00FC3E20"/>
    <w:rsid w:val="00FC515E"/>
    <w:rsid w:val="00FD2047"/>
    <w:rsid w:val="00FD5043"/>
    <w:rsid w:val="00FD56D8"/>
    <w:rsid w:val="00FE0AF5"/>
    <w:rsid w:val="00FE14BC"/>
    <w:rsid w:val="00FE1E0C"/>
    <w:rsid w:val="00FE68FD"/>
    <w:rsid w:val="00FF0A52"/>
    <w:rsid w:val="00FF1014"/>
    <w:rsid w:val="00FF524B"/>
    <w:rsid w:val="00FF59F2"/>
    <w:rsid w:val="00FF601B"/>
    <w:rsid w:val="00FF7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1"/>
    <o:shapelayout v:ext="edit">
      <o:idmap v:ext="edit" data="1"/>
    </o:shapelayout>
  </w:shapeDefaults>
  <w:decimalSymbol w:val=","/>
  <w:listSeparator w:val=";"/>
  <w14:defaultImageDpi w14:val="0"/>
  <w15:chartTrackingRefBased/>
  <w15:docId w15:val="{06E93168-0806-4299-8298-9B5AE0B86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4F41"/>
    <w:pPr>
      <w:widowControl w:val="0"/>
      <w:autoSpaceDE w:val="0"/>
      <w:autoSpaceDN w:val="0"/>
      <w:adjustRightInd w:val="0"/>
    </w:pPr>
  </w:style>
  <w:style w:type="paragraph" w:styleId="1">
    <w:name w:val="heading 1"/>
    <w:basedOn w:val="a0"/>
    <w:next w:val="a0"/>
    <w:link w:val="10"/>
    <w:uiPriority w:val="9"/>
    <w:qFormat/>
    <w:rsid w:val="00437FB6"/>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2120F"/>
    <w:pPr>
      <w:widowControl/>
      <w:autoSpaceDE/>
      <w:autoSpaceDN/>
      <w:adjustRightInd/>
      <w:spacing w:before="100" w:beforeAutospacing="1" w:after="100" w:afterAutospacing="1"/>
      <w:outlineLvl w:val="1"/>
    </w:pPr>
    <w:rPr>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footer"/>
    <w:basedOn w:val="a0"/>
    <w:link w:val="a5"/>
    <w:uiPriority w:val="99"/>
    <w:rsid w:val="00795594"/>
    <w:pPr>
      <w:tabs>
        <w:tab w:val="center" w:pos="4677"/>
        <w:tab w:val="right" w:pos="9355"/>
      </w:tabs>
    </w:pPr>
  </w:style>
  <w:style w:type="character" w:customStyle="1" w:styleId="a5">
    <w:name w:val="Нижний колонтитул Знак"/>
    <w:link w:val="a4"/>
    <w:uiPriority w:val="99"/>
    <w:semiHidden/>
  </w:style>
  <w:style w:type="character" w:styleId="a6">
    <w:name w:val="page number"/>
    <w:uiPriority w:val="99"/>
    <w:rsid w:val="00795594"/>
    <w:rPr>
      <w:rFonts w:cs="Times New Roman"/>
    </w:rPr>
  </w:style>
  <w:style w:type="table" w:styleId="a7">
    <w:name w:val="Table Grid"/>
    <w:basedOn w:val="a2"/>
    <w:uiPriority w:val="59"/>
    <w:rsid w:val="00F8774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2120F"/>
    <w:rPr>
      <w:rFonts w:cs="Times New Roman"/>
      <w:color w:val="333333"/>
      <w:u w:val="single"/>
      <w:effect w:val="none"/>
    </w:rPr>
  </w:style>
  <w:style w:type="paragraph" w:styleId="a9">
    <w:name w:val="List"/>
    <w:basedOn w:val="a0"/>
    <w:uiPriority w:val="99"/>
    <w:rsid w:val="00EB111A"/>
    <w:pPr>
      <w:widowControl/>
      <w:autoSpaceDE/>
      <w:autoSpaceDN/>
      <w:adjustRightInd/>
      <w:ind w:left="283" w:hanging="283"/>
    </w:pPr>
    <w:rPr>
      <w:sz w:val="24"/>
      <w:szCs w:val="24"/>
    </w:rPr>
  </w:style>
  <w:style w:type="paragraph" w:styleId="a">
    <w:name w:val="List Bullet"/>
    <w:basedOn w:val="a0"/>
    <w:uiPriority w:val="99"/>
    <w:rsid w:val="00EB111A"/>
    <w:pPr>
      <w:widowControl/>
      <w:numPr>
        <w:numId w:val="12"/>
      </w:numPr>
      <w:autoSpaceDE/>
      <w:autoSpaceDN/>
      <w:adjustRightInd/>
    </w:pPr>
    <w:rPr>
      <w:sz w:val="24"/>
      <w:szCs w:val="24"/>
    </w:rPr>
  </w:style>
  <w:style w:type="paragraph" w:styleId="aa">
    <w:name w:val="Body Text"/>
    <w:basedOn w:val="a0"/>
    <w:link w:val="ab"/>
    <w:uiPriority w:val="99"/>
    <w:rsid w:val="00EB111A"/>
    <w:pPr>
      <w:widowControl/>
      <w:autoSpaceDE/>
      <w:autoSpaceDN/>
      <w:adjustRightInd/>
      <w:spacing w:after="120"/>
    </w:pPr>
    <w:rPr>
      <w:sz w:val="24"/>
      <w:szCs w:val="24"/>
    </w:rPr>
  </w:style>
  <w:style w:type="character" w:customStyle="1" w:styleId="ab">
    <w:name w:val="Основной текст Знак"/>
    <w:link w:val="aa"/>
    <w:uiPriority w:val="99"/>
    <w:semiHidden/>
  </w:style>
  <w:style w:type="paragraph" w:styleId="ac">
    <w:name w:val="header"/>
    <w:basedOn w:val="a0"/>
    <w:link w:val="ad"/>
    <w:uiPriority w:val="99"/>
    <w:rsid w:val="00DE57DF"/>
    <w:pPr>
      <w:tabs>
        <w:tab w:val="center" w:pos="4677"/>
        <w:tab w:val="right" w:pos="9355"/>
      </w:tabs>
    </w:pPr>
  </w:style>
  <w:style w:type="character" w:customStyle="1" w:styleId="ad">
    <w:name w:val="Верхний колонтитул Знак"/>
    <w:link w:val="ac"/>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30700</Words>
  <Characters>174995</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admin</cp:lastModifiedBy>
  <cp:revision>2</cp:revision>
  <cp:lastPrinted>2008-05-21T09:08:00Z</cp:lastPrinted>
  <dcterms:created xsi:type="dcterms:W3CDTF">2014-03-08T08:05:00Z</dcterms:created>
  <dcterms:modified xsi:type="dcterms:W3CDTF">2014-03-08T08:05:00Z</dcterms:modified>
</cp:coreProperties>
</file>