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BF" w:rsidRDefault="00787DBF" w:rsidP="00343E82">
      <w:pPr>
        <w:spacing w:line="360" w:lineRule="auto"/>
        <w:ind w:right="0" w:firstLine="0"/>
        <w:jc w:val="center"/>
        <w:rPr>
          <w:rFonts w:ascii="Times New Roman" w:hAnsi="Times New Roman"/>
          <w:sz w:val="28"/>
          <w:szCs w:val="28"/>
        </w:rPr>
      </w:pPr>
    </w:p>
    <w:p w:rsidR="00343E82" w:rsidRDefault="00343E82" w:rsidP="00343E82">
      <w:pPr>
        <w:spacing w:line="360" w:lineRule="auto"/>
        <w:ind w:right="0" w:firstLine="0"/>
        <w:jc w:val="center"/>
        <w:rPr>
          <w:rFonts w:ascii="Times New Roman" w:hAnsi="Times New Roman"/>
          <w:sz w:val="28"/>
          <w:szCs w:val="28"/>
        </w:rPr>
      </w:pPr>
      <w:r>
        <w:rPr>
          <w:rFonts w:ascii="Times New Roman" w:hAnsi="Times New Roman"/>
          <w:sz w:val="28"/>
          <w:szCs w:val="28"/>
        </w:rPr>
        <w:t>Содержание</w:t>
      </w:r>
    </w:p>
    <w:p w:rsidR="00343E82" w:rsidRDefault="00343E82" w:rsidP="00343E82">
      <w:pPr>
        <w:spacing w:line="360" w:lineRule="auto"/>
        <w:ind w:right="0" w:firstLine="0"/>
        <w:jc w:val="center"/>
        <w:rPr>
          <w:rFonts w:ascii="Times New Roman" w:hAnsi="Times New Roman"/>
          <w:sz w:val="28"/>
          <w:szCs w:val="28"/>
        </w:rPr>
      </w:pP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Введение</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lang w:val="en-US"/>
        </w:rPr>
        <w:t>I</w:t>
      </w:r>
      <w:r w:rsidRPr="00343E82">
        <w:rPr>
          <w:rFonts w:ascii="Times New Roman" w:hAnsi="Times New Roman"/>
          <w:sz w:val="28"/>
          <w:szCs w:val="28"/>
        </w:rPr>
        <w:t>. ТЕОРЕТИЧЕСКИЕ АСПЕКТЫ ВЫБОРА ОПТИМАЛЬНОЙ ПРОДУКТИВНОСТИ КОРОВ</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1.1. Повышение эффективности молочного скотоводства</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1.2. Математическое моделирование как средство оптимизации рационов кормления</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lang w:val="en-US"/>
        </w:rPr>
        <w:t>II</w:t>
      </w:r>
      <w:r w:rsidRPr="00343E82">
        <w:rPr>
          <w:rFonts w:ascii="Times New Roman" w:hAnsi="Times New Roman"/>
          <w:sz w:val="28"/>
          <w:szCs w:val="28"/>
        </w:rPr>
        <w:t>. ОРГАНИЗАЦИОННО-ЭКОНОМИЧЕСКАЯ ХАРАКТЕРИСТИКА ОАО «БАЗИНСКОЕ»</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2.1. Анализ природно-климатическая характеристика</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2.2. Анализ ресурсного потенциала предприятия</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2.3. Анализ специализации</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2.4. Анализ финансовых результатов работы организации</w:t>
      </w:r>
    </w:p>
    <w:p w:rsidR="00A8553F" w:rsidRPr="00343E82" w:rsidRDefault="00A8553F" w:rsidP="00343E82">
      <w:pPr>
        <w:spacing w:line="360" w:lineRule="auto"/>
        <w:ind w:right="0" w:firstLine="0"/>
        <w:jc w:val="left"/>
        <w:rPr>
          <w:rFonts w:ascii="Times New Roman" w:hAnsi="Times New Roman"/>
          <w:bCs/>
          <w:sz w:val="28"/>
          <w:szCs w:val="28"/>
        </w:rPr>
      </w:pPr>
      <w:r w:rsidRPr="00343E82">
        <w:rPr>
          <w:rFonts w:ascii="Times New Roman" w:hAnsi="Times New Roman"/>
          <w:bCs/>
          <w:sz w:val="28"/>
          <w:szCs w:val="28"/>
          <w:lang w:val="en-US"/>
        </w:rPr>
        <w:t>III</w:t>
      </w:r>
      <w:r w:rsidRPr="00343E82">
        <w:rPr>
          <w:rFonts w:ascii="Times New Roman" w:hAnsi="Times New Roman"/>
          <w:bCs/>
          <w:sz w:val="28"/>
          <w:szCs w:val="28"/>
        </w:rPr>
        <w:t>. АНАЛИЗ ЭКОНОМИЧЕСКОЙ ЭФФЕКТИВНОСТИ ПРОИЗВОДСТВА И РЕАЛИЗАЦИИ МОЛОКА</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lang w:val="en-US"/>
        </w:rPr>
        <w:t>IV</w:t>
      </w:r>
      <w:r w:rsidRPr="00343E82">
        <w:rPr>
          <w:rFonts w:ascii="Times New Roman" w:hAnsi="Times New Roman"/>
          <w:sz w:val="28"/>
          <w:szCs w:val="28"/>
        </w:rPr>
        <w:t>. МАТЕМАТИЧЕСКОЕ МОДЕЛИРОВАНИЕ ОПТИМИЗАЦИИ СУТОЧНОГО РАЦИОНА КОРМЛЕНИЯ ОАО «БАЗИНСКОЕ»</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4.1. Подготовка исходной информации и исходной модели</w:t>
      </w:r>
    </w:p>
    <w:p w:rsidR="00A8553F" w:rsidRPr="00343E82" w:rsidRDefault="00A8553F" w:rsidP="00343E82">
      <w:pPr>
        <w:autoSpaceDE w:val="0"/>
        <w:autoSpaceDN w:val="0"/>
        <w:adjustRightInd w:val="0"/>
        <w:spacing w:line="360" w:lineRule="auto"/>
        <w:ind w:right="0" w:firstLine="0"/>
        <w:jc w:val="left"/>
        <w:rPr>
          <w:rFonts w:ascii="Times New Roman" w:hAnsi="Times New Roman"/>
          <w:sz w:val="28"/>
          <w:szCs w:val="28"/>
        </w:rPr>
      </w:pPr>
      <w:r w:rsidRPr="00343E82">
        <w:rPr>
          <w:rFonts w:ascii="Times New Roman" w:hAnsi="Times New Roman"/>
          <w:sz w:val="28"/>
          <w:szCs w:val="28"/>
        </w:rPr>
        <w:t>4.2. Экономическая эффективность оптимизации рациона кормления ОАО «Базинское»</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Заключение</w:t>
      </w:r>
    </w:p>
    <w:p w:rsidR="00A8553F" w:rsidRPr="00343E82" w:rsidRDefault="00A8553F" w:rsidP="00343E82">
      <w:pPr>
        <w:spacing w:line="360" w:lineRule="auto"/>
        <w:ind w:right="0" w:firstLine="0"/>
        <w:jc w:val="left"/>
        <w:rPr>
          <w:rFonts w:ascii="Times New Roman" w:hAnsi="Times New Roman"/>
          <w:sz w:val="28"/>
          <w:szCs w:val="28"/>
        </w:rPr>
      </w:pPr>
      <w:r w:rsidRPr="00343E82">
        <w:rPr>
          <w:rFonts w:ascii="Times New Roman" w:hAnsi="Times New Roman"/>
          <w:sz w:val="28"/>
          <w:szCs w:val="28"/>
        </w:rPr>
        <w:t>СПИСОК ЛИТЕРАТУРЫ</w:t>
      </w:r>
    </w:p>
    <w:p w:rsidR="00EF4E9A" w:rsidRPr="00343E82" w:rsidRDefault="00A8553F" w:rsidP="00343E82">
      <w:pPr>
        <w:spacing w:line="360" w:lineRule="auto"/>
        <w:ind w:right="0" w:firstLine="709"/>
        <w:jc w:val="center"/>
        <w:rPr>
          <w:rFonts w:ascii="Times New Roman" w:hAnsi="Times New Roman"/>
          <w:b/>
          <w:sz w:val="28"/>
          <w:szCs w:val="28"/>
        </w:rPr>
      </w:pPr>
      <w:r w:rsidRPr="00343E82">
        <w:rPr>
          <w:rFonts w:ascii="Times New Roman" w:hAnsi="Times New Roman"/>
          <w:b/>
          <w:sz w:val="28"/>
          <w:szCs w:val="28"/>
        </w:rPr>
        <w:br w:type="page"/>
      </w:r>
      <w:r w:rsidR="00EF4E9A" w:rsidRPr="00343E82">
        <w:rPr>
          <w:rFonts w:ascii="Times New Roman" w:hAnsi="Times New Roman"/>
          <w:b/>
          <w:sz w:val="28"/>
          <w:szCs w:val="28"/>
        </w:rPr>
        <w:t>Введение</w:t>
      </w:r>
    </w:p>
    <w:p w:rsidR="00EF4E9A" w:rsidRPr="00343E82" w:rsidRDefault="00EF4E9A" w:rsidP="00343E82">
      <w:pPr>
        <w:spacing w:line="360" w:lineRule="auto"/>
        <w:ind w:right="0" w:firstLine="709"/>
        <w:jc w:val="center"/>
        <w:rPr>
          <w:rFonts w:ascii="Times New Roman" w:hAnsi="Times New Roman"/>
          <w:b/>
          <w:sz w:val="28"/>
          <w:szCs w:val="28"/>
        </w:rPr>
      </w:pP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Сельское хозяйство является одной из самых важнейших отраслей народного хозяйства Российской федерации, оно производит продукты питания для населения страны, сырье для перерабатывающей промышленности и обеспечивает другие нужды населения. Так спрос общества на товары народного потребления почти на 75% покрывается за счет сельского хозяйства.</w:t>
      </w:r>
    </w:p>
    <w:p w:rsidR="00EF4E9A" w:rsidRPr="00343E82" w:rsidRDefault="00EF4E9A" w:rsidP="00343E82">
      <w:pPr>
        <w:pStyle w:val="a5"/>
        <w:widowControl w:val="0"/>
        <w:spacing w:after="0" w:line="360" w:lineRule="auto"/>
        <w:ind w:firstLine="709"/>
        <w:jc w:val="both"/>
        <w:rPr>
          <w:sz w:val="28"/>
          <w:szCs w:val="28"/>
        </w:rPr>
      </w:pPr>
      <w:r w:rsidRPr="00343E82">
        <w:rPr>
          <w:sz w:val="28"/>
          <w:szCs w:val="28"/>
        </w:rPr>
        <w:t>Животноводство является важной отраслью сельского хозяйства, дающей более половины его валовой продукции. Среди отраслей животноводства молочное скотоводство занимает особое место. Оно является основным источником основных продуктов питания.</w:t>
      </w:r>
    </w:p>
    <w:p w:rsidR="00EF4E9A" w:rsidRPr="00343E82" w:rsidRDefault="00EF4E9A" w:rsidP="00343E82">
      <w:pPr>
        <w:pStyle w:val="a3"/>
        <w:widowControl w:val="0"/>
        <w:spacing w:line="360" w:lineRule="auto"/>
        <w:ind w:firstLine="709"/>
      </w:pPr>
      <w:r w:rsidRPr="00343E82">
        <w:t xml:space="preserve">Сфера производства и переработки молока – важная составная часть российского агропромышленного комплекса. Молоко и продукты его переработки являются высокоценными продуктами питания, которые пользуются повышенным спросом населения страны. Однако душевое потребление молока в стране составляет лишь 59,4% от рекомендуемой медицинской нормы и 60,4 % от уровня </w:t>
      </w:r>
      <w:smartTag w:uri="urn:schemas-microsoft-com:office:smarttags" w:element="metricconverter">
        <w:smartTagPr>
          <w:attr w:name="ProductID" w:val="1990 г"/>
        </w:smartTagPr>
        <w:r w:rsidRPr="00343E82">
          <w:t>1990 г</w:t>
        </w:r>
      </w:smartTag>
      <w:r w:rsidRPr="00343E82">
        <w:t>. Причины снижения носят как экономический, так и организационный характер. Экономические причины связаны со снижением покупательной способности населения, организационные - с несовершенством хозяйственных связей между производителями молока и перерабатывающей промышленностью.</w:t>
      </w:r>
    </w:p>
    <w:p w:rsidR="00EF4E9A" w:rsidRPr="00343E82" w:rsidRDefault="00EF4E9A" w:rsidP="00343E82">
      <w:pPr>
        <w:pStyle w:val="a3"/>
        <w:widowControl w:val="0"/>
        <w:spacing w:line="360" w:lineRule="auto"/>
        <w:ind w:firstLine="709"/>
      </w:pPr>
      <w:r w:rsidRPr="00343E82">
        <w:t>У некоторых руководителей сложилось приватное представление о том, что достаточно приобрести нетелей с хорошей родословностью матери  не ниже 5 тыс. кг и молоко потечет рекой. Это очень опасное заблуждение.</w:t>
      </w:r>
    </w:p>
    <w:p w:rsidR="00EF4E9A" w:rsidRPr="00343E82" w:rsidRDefault="00EF4E9A" w:rsidP="00343E82">
      <w:pPr>
        <w:pStyle w:val="a3"/>
        <w:widowControl w:val="0"/>
        <w:spacing w:line="360" w:lineRule="auto"/>
        <w:ind w:firstLine="709"/>
      </w:pPr>
      <w:r w:rsidRPr="00343E82">
        <w:t>Для создания высокопродуктивного стада не достаточно только отбирать лучших животных, необходимо создавать для них условия, способствующих выявлению потенциальных возможностей: полноценный рацион, раздой, уход, современные технологии и т.п. При этом основной фактор – кормление.</w:t>
      </w:r>
    </w:p>
    <w:p w:rsidR="00EF4E9A" w:rsidRPr="00343E82" w:rsidRDefault="00EF4E9A" w:rsidP="00343E82">
      <w:pPr>
        <w:pStyle w:val="a3"/>
        <w:widowControl w:val="0"/>
        <w:spacing w:line="360" w:lineRule="auto"/>
        <w:ind w:firstLine="709"/>
      </w:pPr>
      <w:r w:rsidRPr="00343E82">
        <w:t>Точный анализ кормов для молочно-товарного производства необходим, так как на основе четких данных о составе кормовых средств возможно их правильное использование, что позволит повысить продуктивность скота.</w:t>
      </w:r>
    </w:p>
    <w:p w:rsidR="00EF4E9A" w:rsidRPr="00343E82" w:rsidRDefault="00EF4E9A" w:rsidP="00343E82">
      <w:pPr>
        <w:pStyle w:val="a3"/>
        <w:widowControl w:val="0"/>
        <w:spacing w:line="360" w:lineRule="auto"/>
        <w:ind w:firstLine="709"/>
      </w:pPr>
      <w:r w:rsidRPr="00343E82">
        <w:t>Чтобы повысить надои надо совершенствовать кормовую базу, прежде всего – качество кормов. При идеальном кормлении объёмистые корма в рационе коров должны составлять 70%, концентраты – 30%.</w:t>
      </w:r>
    </w:p>
    <w:p w:rsidR="00EF4E9A" w:rsidRPr="00343E82" w:rsidRDefault="00EF4E9A" w:rsidP="00343E82">
      <w:pPr>
        <w:pStyle w:val="a3"/>
        <w:widowControl w:val="0"/>
        <w:spacing w:line="360" w:lineRule="auto"/>
        <w:ind w:firstLine="709"/>
      </w:pPr>
      <w:r w:rsidRPr="00343E82">
        <w:t>В России за последние годы значительно повысилась молочная продуктивность коров. Система беспривязного содержания, современное доильное оборудование и миксерное кормление способствует росту надоев.</w:t>
      </w:r>
    </w:p>
    <w:p w:rsidR="00EF4E9A" w:rsidRPr="00343E82" w:rsidRDefault="00EF4E9A" w:rsidP="00343E82">
      <w:pPr>
        <w:pStyle w:val="a3"/>
        <w:widowControl w:val="0"/>
        <w:spacing w:line="360" w:lineRule="auto"/>
        <w:ind w:firstLine="709"/>
      </w:pPr>
      <w:r w:rsidRPr="00343E82">
        <w:t xml:space="preserve">По данным Министерства сельского хозяйства РФ за 2004-2009 года по мере роста продуктивности коров увеличивается расход концентрированных кормов. При надои на фуражную корову около </w:t>
      </w:r>
      <w:smartTag w:uri="urn:schemas-microsoft-com:office:smarttags" w:element="metricconverter">
        <w:smartTagPr>
          <w:attr w:name="ProductID" w:val="3500 кг"/>
        </w:smartTagPr>
        <w:r w:rsidRPr="00343E82">
          <w:t>3500 кг</w:t>
        </w:r>
      </w:smartTag>
      <w:r w:rsidRPr="00343E82">
        <w:t xml:space="preserve"> в год доля таких кормов в рационе порядка 30% - несоразмерно велика.</w:t>
      </w:r>
    </w:p>
    <w:p w:rsidR="00EF4E9A" w:rsidRPr="00343E82" w:rsidRDefault="00EF4E9A" w:rsidP="00343E82">
      <w:pPr>
        <w:pStyle w:val="a3"/>
        <w:widowControl w:val="0"/>
        <w:spacing w:line="360" w:lineRule="auto"/>
        <w:ind w:firstLine="709"/>
      </w:pPr>
      <w:r w:rsidRPr="00343E82">
        <w:t>Считается, что конвертация кормов в молоко 3,5%-ой жирности должны быть у полновозрастных коров на раздое  долее 1,6; у первотелок – более 1,5; в среднем за лактацию – 1,3.</w:t>
      </w:r>
    </w:p>
    <w:p w:rsidR="00EF4E9A" w:rsidRPr="00343E82" w:rsidRDefault="00EF4E9A" w:rsidP="00343E82">
      <w:pPr>
        <w:pStyle w:val="a3"/>
        <w:widowControl w:val="0"/>
        <w:spacing w:line="360" w:lineRule="auto"/>
        <w:ind w:firstLine="709"/>
      </w:pPr>
      <w:r w:rsidRPr="00343E82">
        <w:t xml:space="preserve">Результаты исследований показывают, что наибольшее количество молока получают от коров, находившихся на комбинированном  однотипном кормлении (сено, силос, сенаж, трава, сухой жом). Их удой выше чем контрольной группе на </w:t>
      </w:r>
      <w:smartTag w:uri="urn:schemas-microsoft-com:office:smarttags" w:element="metricconverter">
        <w:smartTagPr>
          <w:attr w:name="ProductID" w:val="403 кг"/>
        </w:smartTagPr>
        <w:r w:rsidRPr="00343E82">
          <w:t>403 кг</w:t>
        </w:r>
      </w:smartTag>
      <w:r w:rsidRPr="00343E82">
        <w:t xml:space="preserve"> и составляло </w:t>
      </w:r>
      <w:smartTag w:uri="urn:schemas-microsoft-com:office:smarttags" w:element="metricconverter">
        <w:smartTagPr>
          <w:attr w:name="ProductID" w:val="2845 кг"/>
        </w:smartTagPr>
        <w:r w:rsidRPr="00343E82">
          <w:t>2845 кг</w:t>
        </w:r>
      </w:smartTag>
      <w:r w:rsidRPr="00343E82">
        <w:t xml:space="preserve"> молока.</w:t>
      </w:r>
    </w:p>
    <w:p w:rsidR="00EF4E9A" w:rsidRPr="00343E82" w:rsidRDefault="00EF4E9A" w:rsidP="00343E82">
      <w:pPr>
        <w:pStyle w:val="a3"/>
        <w:widowControl w:val="0"/>
        <w:spacing w:line="360" w:lineRule="auto"/>
        <w:ind w:firstLine="709"/>
      </w:pPr>
      <w:r w:rsidRPr="00343E82">
        <w:t xml:space="preserve">Анализ эффективности данного кормления показывает, что более высокая молочная продуктивность коров позволяет снизить себестоимость  </w:t>
      </w:r>
      <w:smartTag w:uri="urn:schemas-microsoft-com:office:smarttags" w:element="metricconverter">
        <w:smartTagPr>
          <w:attr w:name="ProductID" w:val="100 кг"/>
        </w:smartTagPr>
        <w:r w:rsidRPr="00343E82">
          <w:t>100 кг</w:t>
        </w:r>
      </w:smartTag>
      <w:r w:rsidRPr="00343E82">
        <w:t xml:space="preserve"> молока  на 83 руб.  При одинаковой цене реализации этого количества продукции (1288 руб.) дополнительная прибыль за лактацию составит 6615 руб. на голову. При этом уровень рентабельности повысится на 17%.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Результаты аналитических исследований показали, что одной из основных причин низкой эффективности скотоводства в Нижегородской области является отсутствие у большей части сельскохозяйственных коммерческих организаций свободных материальных и финансовых ресурсов, необходимых для реализации внутрихозяйственных резервов. В тоже время в области есть небольшое число сельскохозяйственных предприятий со стабильным финансовым состоянием, имеющих возможность инвестировать средства в развитие отрасли. Различия в финансовом состоянии сельскохозяйственных предприятий и большое разнообразие направлений повышения эффективности выращивания и откорма крупного рогатого скота определяет необходимость дифференцированного подхода к разработке стратегии развития этой отрасли на уровне хозяйствующих субъектов.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 настоящее время необходимо заранее планировать и прогнозировать развитие молочной отрасли в хозяйствах на перспективу для повышения ее эффективности, которая характеризуется системой таких показателей, как валовой объем производства молока, продуктивность животных, себестоимость продукции, прибыль и рентабельность отрасли.</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Актуальной проблемой в условиях недостаточного ресурсного обеспечения и минимального дотирования со стороны государства аграрного сектора является разработка и обоснование адаптивных ресурсосберегающих систем кормопроизводства, ориентированных на повышения продуктивности коров.</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Целью данной курсовой работы является анализ производства и реализации молока, анализ его себестоимости, выявление факторов, влияющих на производство молока, разработка экономико-математической модели оптимального суточного рациона кормления коров.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Для достижения цели поставлены следующие задачи:</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изучить теоретические аспекты выбора оптимальной продуктивности коров в стойловый период;</w:t>
      </w:r>
    </w:p>
    <w:p w:rsidR="00EF4E9A" w:rsidRPr="00343E82" w:rsidRDefault="00EF4E9A" w:rsidP="00343E82">
      <w:pPr>
        <w:tabs>
          <w:tab w:val="num" w:pos="720"/>
        </w:tabs>
        <w:spacing w:line="360" w:lineRule="auto"/>
        <w:ind w:right="0" w:firstLine="709"/>
        <w:rPr>
          <w:rFonts w:ascii="Times New Roman" w:hAnsi="Times New Roman"/>
          <w:sz w:val="28"/>
          <w:szCs w:val="28"/>
        </w:rPr>
      </w:pPr>
      <w:r w:rsidRPr="00343E82">
        <w:rPr>
          <w:rFonts w:ascii="Times New Roman" w:hAnsi="Times New Roman"/>
          <w:sz w:val="28"/>
          <w:szCs w:val="28"/>
        </w:rPr>
        <w:t>- раскрыть организационно-экономическую характеристику конкретного предприятия;</w:t>
      </w:r>
    </w:p>
    <w:p w:rsidR="00EF4E9A" w:rsidRPr="00343E82" w:rsidRDefault="00EF4E9A" w:rsidP="00343E82">
      <w:pPr>
        <w:tabs>
          <w:tab w:val="num" w:pos="720"/>
        </w:tabs>
        <w:spacing w:line="360" w:lineRule="auto"/>
        <w:ind w:right="0" w:firstLine="709"/>
        <w:rPr>
          <w:rFonts w:ascii="Times New Roman" w:hAnsi="Times New Roman"/>
          <w:sz w:val="28"/>
          <w:szCs w:val="28"/>
        </w:rPr>
      </w:pPr>
      <w:r w:rsidRPr="00343E82">
        <w:rPr>
          <w:rFonts w:ascii="Times New Roman" w:hAnsi="Times New Roman"/>
          <w:sz w:val="28"/>
          <w:szCs w:val="28"/>
        </w:rPr>
        <w:t xml:space="preserve">- провести анализ экономической эффективности производства и реализации молока; </w:t>
      </w:r>
    </w:p>
    <w:p w:rsidR="00EF4E9A" w:rsidRPr="00343E82" w:rsidRDefault="00EF4E9A" w:rsidP="00343E82">
      <w:pPr>
        <w:tabs>
          <w:tab w:val="num" w:pos="720"/>
        </w:tabs>
        <w:spacing w:line="360" w:lineRule="auto"/>
        <w:ind w:right="0" w:firstLine="709"/>
        <w:rPr>
          <w:rFonts w:ascii="Times New Roman" w:hAnsi="Times New Roman"/>
          <w:sz w:val="28"/>
          <w:szCs w:val="28"/>
        </w:rPr>
      </w:pPr>
      <w:r w:rsidRPr="00343E82">
        <w:rPr>
          <w:rFonts w:ascii="Times New Roman" w:hAnsi="Times New Roman"/>
          <w:sz w:val="28"/>
          <w:szCs w:val="28"/>
        </w:rPr>
        <w:t>- составить оптимальный суточный рацион  кормления с применением методов математического моделирования.</w:t>
      </w:r>
    </w:p>
    <w:p w:rsidR="00EF4E9A" w:rsidRPr="00343E82" w:rsidRDefault="00EF4E9A" w:rsidP="00343E82">
      <w:pPr>
        <w:tabs>
          <w:tab w:val="num" w:pos="720"/>
        </w:tabs>
        <w:spacing w:line="360" w:lineRule="auto"/>
        <w:ind w:right="0" w:firstLine="709"/>
        <w:rPr>
          <w:rFonts w:ascii="Times New Roman" w:hAnsi="Times New Roman"/>
          <w:sz w:val="28"/>
          <w:szCs w:val="28"/>
        </w:rPr>
      </w:pPr>
      <w:r w:rsidRPr="00343E82">
        <w:rPr>
          <w:rFonts w:ascii="Times New Roman" w:hAnsi="Times New Roman"/>
          <w:sz w:val="28"/>
          <w:szCs w:val="28"/>
        </w:rPr>
        <w:t>Предметом курсовой работы является выбор оптимальной продуктивности коров в стойловый период с применение методов математического моделирования.</w:t>
      </w:r>
    </w:p>
    <w:p w:rsidR="00EF4E9A" w:rsidRPr="00343E82" w:rsidRDefault="00EF4E9A" w:rsidP="00343E82">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В качестве  объекта исследования был выбран открытое акционерное общество «Базинское» - предприятие, являющееся зарегистрированным юридическим лицом Российской Федерации, имеющее самостоятельный баланс и занимающееся производством и реализацией сельскохозяйственной продукции.</w:t>
      </w:r>
    </w:p>
    <w:p w:rsidR="00EF4E9A" w:rsidRPr="00343E82" w:rsidRDefault="00EF4E9A" w:rsidP="00343E82">
      <w:pPr>
        <w:spacing w:line="360" w:lineRule="auto"/>
        <w:ind w:right="0" w:firstLine="709"/>
        <w:rPr>
          <w:rFonts w:ascii="Times New Roman" w:hAnsi="Times New Roman"/>
          <w:bCs/>
          <w:sz w:val="28"/>
          <w:szCs w:val="28"/>
        </w:rPr>
      </w:pPr>
      <w:r w:rsidRPr="00343E82">
        <w:rPr>
          <w:rFonts w:ascii="Times New Roman" w:hAnsi="Times New Roman"/>
          <w:bCs/>
          <w:sz w:val="28"/>
          <w:szCs w:val="28"/>
        </w:rPr>
        <w:t>Методологическое исследование:</w:t>
      </w:r>
    </w:p>
    <w:p w:rsidR="00EF4E9A" w:rsidRPr="00343E82" w:rsidRDefault="00EF4E9A" w:rsidP="00343E82">
      <w:pPr>
        <w:tabs>
          <w:tab w:val="left" w:pos="720"/>
        </w:tabs>
        <w:spacing w:line="360" w:lineRule="auto"/>
        <w:ind w:right="0" w:firstLine="709"/>
        <w:rPr>
          <w:rFonts w:ascii="Times New Roman" w:hAnsi="Times New Roman"/>
          <w:sz w:val="28"/>
          <w:szCs w:val="28"/>
        </w:rPr>
      </w:pPr>
      <w:r w:rsidRPr="00343E82">
        <w:rPr>
          <w:rFonts w:ascii="Times New Roman" w:hAnsi="Times New Roman"/>
          <w:sz w:val="28"/>
          <w:szCs w:val="28"/>
        </w:rPr>
        <w:t xml:space="preserve">- всеобщий диалектико-материалистический метод;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общенаучные методы, такие как:</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а) системный -  представляет собой комплексное изучение исследуемого объекта как единого целого с позиций системного анализа;</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б) анализ и синтез – соединяющий начальное расчленение явления на отдельные части с последующим рассмотрением каждой из них и составлением разных элементов в цельную систему;</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 индукция – позволяет делать общие выводы после нахождения закономерностей черт частного;</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г) дедукция – сначала предоставляет общий алгоритм, а частичные выводы являются лишь частными случаями исходного положения;</w:t>
      </w:r>
    </w:p>
    <w:p w:rsidR="00EF4E9A" w:rsidRPr="00397891" w:rsidRDefault="00EF4E9A" w:rsidP="00343E82">
      <w:pPr>
        <w:spacing w:line="360" w:lineRule="auto"/>
        <w:ind w:right="0" w:firstLine="709"/>
        <w:rPr>
          <w:rFonts w:ascii="Times New Roman" w:hAnsi="Times New Roman"/>
          <w:color w:val="FFFFFF"/>
          <w:sz w:val="28"/>
          <w:szCs w:val="28"/>
        </w:rPr>
      </w:pPr>
      <w:r w:rsidRPr="00343E82">
        <w:rPr>
          <w:rFonts w:ascii="Times New Roman" w:hAnsi="Times New Roman"/>
          <w:sz w:val="28"/>
          <w:szCs w:val="28"/>
        </w:rPr>
        <w:t>д)  такие методы, как: наблюдение и сбор данных (документальный), графический;</w:t>
      </w:r>
      <w:r w:rsidR="00397891" w:rsidRPr="00397891">
        <w:rPr>
          <w:rFonts w:ascii="Times New Roman" w:hAnsi="Times New Roman"/>
          <w:sz w:val="28"/>
          <w:szCs w:val="28"/>
        </w:rPr>
        <w:t xml:space="preserve"> </w:t>
      </w:r>
      <w:r w:rsidR="00397891" w:rsidRPr="00397891">
        <w:rPr>
          <w:rFonts w:ascii="Times New Roman" w:hAnsi="Times New Roman"/>
          <w:color w:val="FFFFFF"/>
          <w:sz w:val="28"/>
          <w:szCs w:val="28"/>
        </w:rPr>
        <w:t>309813 производство реализация молоко рацион кормление</w:t>
      </w:r>
    </w:p>
    <w:p w:rsidR="00EF4E9A" w:rsidRPr="00343E82" w:rsidRDefault="00EF4E9A" w:rsidP="00343E82">
      <w:pPr>
        <w:tabs>
          <w:tab w:val="num" w:pos="720"/>
        </w:tabs>
        <w:spacing w:line="360" w:lineRule="auto"/>
        <w:ind w:right="0" w:firstLine="709"/>
        <w:rPr>
          <w:rFonts w:ascii="Times New Roman" w:hAnsi="Times New Roman"/>
          <w:sz w:val="28"/>
          <w:szCs w:val="28"/>
        </w:rPr>
      </w:pPr>
      <w:r w:rsidRPr="00343E82">
        <w:rPr>
          <w:rFonts w:ascii="Times New Roman" w:hAnsi="Times New Roman"/>
          <w:sz w:val="28"/>
          <w:szCs w:val="28"/>
        </w:rPr>
        <w:t>е) методы математического моделирования.</w:t>
      </w:r>
    </w:p>
    <w:p w:rsidR="00EF4E9A" w:rsidRPr="00343E82" w:rsidRDefault="00EF4E9A" w:rsidP="00343E82">
      <w:pPr>
        <w:tabs>
          <w:tab w:val="num" w:pos="720"/>
        </w:tabs>
        <w:spacing w:line="360" w:lineRule="auto"/>
        <w:ind w:right="0" w:firstLine="709"/>
        <w:rPr>
          <w:rFonts w:ascii="Times New Roman" w:hAnsi="Times New Roman"/>
          <w:sz w:val="28"/>
          <w:szCs w:val="28"/>
        </w:rPr>
      </w:pPr>
      <w:r w:rsidRPr="00343E82">
        <w:rPr>
          <w:rFonts w:ascii="Times New Roman" w:hAnsi="Times New Roman"/>
          <w:sz w:val="28"/>
          <w:szCs w:val="28"/>
        </w:rPr>
        <w:t xml:space="preserve">Основными источниками информации годовые отчеты ОАО «Базинское» за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2010</w:t>
      </w:r>
      <w:r w:rsidRPr="00343E82">
        <w:rPr>
          <w:rFonts w:ascii="Times New Roman" w:hAnsi="Times New Roman"/>
          <w:sz w:val="28"/>
          <w:szCs w:val="28"/>
        </w:rPr>
        <w:t xml:space="preserve"> года.</w:t>
      </w:r>
    </w:p>
    <w:p w:rsidR="00EF4E9A" w:rsidRPr="00343E82" w:rsidRDefault="00EF4E9A" w:rsidP="00343E82">
      <w:pPr>
        <w:spacing w:line="360" w:lineRule="auto"/>
        <w:ind w:right="0" w:firstLine="709"/>
        <w:jc w:val="center"/>
        <w:rPr>
          <w:rFonts w:ascii="Times New Roman" w:hAnsi="Times New Roman"/>
          <w:b/>
          <w:sz w:val="28"/>
          <w:szCs w:val="28"/>
        </w:rPr>
      </w:pPr>
      <w:r w:rsidRPr="00343E82">
        <w:rPr>
          <w:rFonts w:ascii="Times New Roman" w:hAnsi="Times New Roman"/>
          <w:sz w:val="28"/>
          <w:szCs w:val="28"/>
        </w:rPr>
        <w:br w:type="page"/>
      </w:r>
      <w:r w:rsidRPr="00343E82">
        <w:rPr>
          <w:rFonts w:ascii="Times New Roman" w:hAnsi="Times New Roman"/>
          <w:b/>
          <w:sz w:val="28"/>
          <w:szCs w:val="28"/>
          <w:lang w:val="en-US"/>
        </w:rPr>
        <w:t>I</w:t>
      </w:r>
      <w:r w:rsidRPr="00343E82">
        <w:rPr>
          <w:rFonts w:ascii="Times New Roman" w:hAnsi="Times New Roman"/>
          <w:b/>
          <w:sz w:val="28"/>
          <w:szCs w:val="28"/>
        </w:rPr>
        <w:t>. ТЕОРЕТИЧЕСКИЕ АСПЕКТЫ ВЫБОРА ОПТИМАЛЬНОЙ ПРОДУКТИВНОСТИ КОРОВ</w:t>
      </w:r>
    </w:p>
    <w:p w:rsidR="00EF4E9A" w:rsidRPr="00343E82" w:rsidRDefault="00EF4E9A" w:rsidP="00343E82">
      <w:pPr>
        <w:spacing w:line="360" w:lineRule="auto"/>
        <w:ind w:right="0" w:firstLine="709"/>
        <w:jc w:val="left"/>
        <w:rPr>
          <w:rFonts w:ascii="Times New Roman" w:hAnsi="Times New Roman"/>
          <w:sz w:val="28"/>
          <w:szCs w:val="28"/>
        </w:rPr>
      </w:pPr>
    </w:p>
    <w:p w:rsidR="00EF4E9A" w:rsidRPr="00343E82" w:rsidRDefault="00EF4E9A" w:rsidP="00343E82">
      <w:pPr>
        <w:spacing w:line="360" w:lineRule="auto"/>
        <w:ind w:left="709" w:right="0" w:firstLine="0"/>
        <w:jc w:val="left"/>
        <w:rPr>
          <w:rFonts w:ascii="Times New Roman" w:hAnsi="Times New Roman"/>
          <w:b/>
          <w:sz w:val="28"/>
          <w:szCs w:val="28"/>
        </w:rPr>
      </w:pPr>
      <w:r w:rsidRPr="00343E82">
        <w:rPr>
          <w:rFonts w:ascii="Times New Roman" w:hAnsi="Times New Roman"/>
          <w:b/>
          <w:sz w:val="28"/>
          <w:szCs w:val="28"/>
        </w:rPr>
        <w:t>1.1. Повышение эффективности молоточного скотоводства</w:t>
      </w:r>
    </w:p>
    <w:p w:rsidR="00343E82" w:rsidRDefault="00343E82" w:rsidP="00343E82">
      <w:pPr>
        <w:spacing w:line="360" w:lineRule="auto"/>
        <w:ind w:right="0" w:firstLine="709"/>
        <w:rPr>
          <w:rFonts w:ascii="Times New Roman" w:hAnsi="Times New Roman"/>
          <w:sz w:val="28"/>
          <w:szCs w:val="28"/>
        </w:rPr>
      </w:pP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Животноводство – вторая важнейшая отрасль сельскохозяйственного производства. Значение этой отрасли в сельском хозяйстве определяется тем, что она дает населению страны продукты питания, сырье для промышленности и органические удобрения для растениеводства.</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 решении задач постоянного обеспечения населения молоком и продукцией его переработки в оптимальный количестве, ассортименте и качестве важная роль отводится рынку молока и молочной продукции. Одним из условий эффективной деятельности хозяйств является оптимальное использование ресурсов. В связи с тем, что продуктивность коров на 60-80% зависит от уровня кормления, а затраты на корм составляют до 50%  от общего уровня затрат на содержание коров, в первую очередь необходимо обратить внимание на эффективность использования кормов.</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Основными причинами, сдерживающими развитие молочного скотоводства, является низкий уровень развития молочно-продуктового рынка, который не развивается из-за: сокращения поголовья коров в сельскохозяйственных организациях; низкая эффективность производства сырья; высокий уровень физического и морального износа оборудования в сельскохозяйственных организациях и на молочно-перерабатывающих предприятиях; отсутствие эффективных связей между сельскохозяйственными товаропроизводителями сырья и его переработчиками; низкое качество хранения, транспортировки и последующей переработки сырого молока; отсутствие стабильных каналов реализации.</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Рост объемов производства молочной продукции, расширение ее ассортимента могут быть достигнуты за счет технического перевооружения организаций, освоение интенсивных технологий  [12, с.</w:t>
      </w:r>
      <w:r w:rsidR="008771B4" w:rsidRPr="00343E82">
        <w:rPr>
          <w:rFonts w:ascii="Times New Roman" w:hAnsi="Times New Roman"/>
          <w:sz w:val="28"/>
          <w:szCs w:val="28"/>
        </w:rPr>
        <w:t xml:space="preserve"> </w:t>
      </w:r>
      <w:r w:rsidRPr="00343E82">
        <w:rPr>
          <w:rFonts w:ascii="Times New Roman" w:hAnsi="Times New Roman"/>
          <w:sz w:val="28"/>
          <w:szCs w:val="28"/>
        </w:rPr>
        <w:t>28].</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И.Т. Крячков вот что думает по данной теме: существенным недостатком в производстве продукции скотоводства и обеспеченности  населения молоком и мясом является низкая продуктивность  молочных коров.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С достижением высокой продуктивности молочных коров на уровне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5-6 тыс. кг в год при ограниченных кормовых, трудовых и материальных ресурсах хозяйства получают реальные возможности содержать ограниченное поголовье коров, что для них экономически выгодно. Эффективнее содержать одну корову с удоем 6 тыс. кг, чем три коровы с удоем 2 тыс. кг: требуется </w:t>
      </w:r>
      <w:smartTag w:uri="urn:schemas-microsoft-com:office:smarttags" w:element="time">
        <w:smartTagPr>
          <w:attr w:name="Minute" w:val="0"/>
          <w:attr w:name="Hour" w:val="15"/>
        </w:smartTagPr>
        <w:r w:rsidRPr="00343E82">
          <w:rPr>
            <w:rFonts w:ascii="Times New Roman" w:hAnsi="Times New Roman"/>
            <w:sz w:val="28"/>
            <w:szCs w:val="28"/>
          </w:rPr>
          <w:t>в 3</w:t>
        </w:r>
      </w:smartTag>
      <w:r w:rsidRPr="00343E82">
        <w:rPr>
          <w:rFonts w:ascii="Times New Roman" w:hAnsi="Times New Roman"/>
          <w:sz w:val="28"/>
          <w:szCs w:val="28"/>
        </w:rPr>
        <w:t xml:space="preserve"> раза меньше помещений  и в 2,7 раза обслуживающего персонала, не смотря на то, что на одну корову с более высокой продуктивностью требуется затрачивать в среднем в 2,6 раза больше кормов, причем более высокого качества, а, следовательно, и более дорогих. В целом же меньшее поголовье коров позволяет значительно сократить производственные затраты на их содержание.</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Развитие скотоводства должно идти прежде всего в направлении увеличения продуктивности животных и снижения затрат на производство молока и говядины, что требует совершенствования племенного дела, кормовой и материально-технической базы отрасли [14, с.</w:t>
      </w:r>
      <w:r w:rsidR="008771B4" w:rsidRPr="00343E82">
        <w:rPr>
          <w:rFonts w:ascii="Times New Roman" w:hAnsi="Times New Roman"/>
          <w:sz w:val="28"/>
          <w:szCs w:val="28"/>
        </w:rPr>
        <w:t xml:space="preserve"> </w:t>
      </w:r>
      <w:r w:rsidRPr="00343E82">
        <w:rPr>
          <w:rFonts w:ascii="Times New Roman" w:hAnsi="Times New Roman"/>
          <w:sz w:val="28"/>
          <w:szCs w:val="28"/>
        </w:rPr>
        <w:t>31].</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Е.Н. Тюренкова предполагает, что высокий уровень продуктивности коров является необходимым условием конкурентоспособности производимого молока, так как обеспечивает  снижение доли постоянных и условно-постоянных затрат на единицу продукции, а также части переменных издержек, вызванное улучшением конверсии корма.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Тщательная сбалансированность рациона нормализует обменные процессы в организме, обеспечивает высокую поедаемость кормов, что позволяет снизить затраты на производство продукции, повысить срок службы животных и в результате обеспечить не только рост их продуктивности, но и финансово-экономическую результативность животноводства [41, с.</w:t>
      </w:r>
      <w:r w:rsidR="008771B4" w:rsidRPr="00343E82">
        <w:rPr>
          <w:rFonts w:ascii="Times New Roman" w:hAnsi="Times New Roman"/>
          <w:sz w:val="28"/>
          <w:szCs w:val="28"/>
        </w:rPr>
        <w:t xml:space="preserve"> </w:t>
      </w:r>
      <w:r w:rsidRPr="00343E82">
        <w:rPr>
          <w:rFonts w:ascii="Times New Roman" w:hAnsi="Times New Roman"/>
          <w:sz w:val="28"/>
          <w:szCs w:val="28"/>
        </w:rPr>
        <w:t>45].</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М.Т. Лукянова считает, что в развитии животноводства особая роль принадлежит кормопроизводству. По существу состояние кормопроизводства определяет общее положение экономики животноводческих предприятий. Нынешней уровень производства кормов не отвечает потребностям животноводства, происходит сокращение поголовья и снижение продуктивности скота. Основной причиной данной ситуации является уменьшение объемов производства кормовых культур, рост себестоимости и значительный перерасход кормов на получение животноводческой продукции из-за ухудшения ее структуры и качества. Все это вызывает необходимость усиления внимания к повышению эффективности кормопроизводства</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Возникает вопрос: в чем же причина перерасхода кормов без достаточной отдачи в продуктивности? На этот вопрос дает ответ структура кормов. При производстве кормовых культур следует ориентироваться не только  на их количество, но и на качество. В зависимости  от вида производимых продуктов животноводства следует отдавать предпочтение в первую очередь производству тех видов кормовых культур, которые дают наибольший выход перевариваемого протеина в расчете на 1 корм. ед. – это зерновые и зернобобовые, комбикорма и другие продукты переработки зерна на травяную муку и сено [18, с.</w:t>
      </w:r>
      <w:r w:rsidR="008771B4" w:rsidRPr="00343E82">
        <w:rPr>
          <w:rFonts w:ascii="Times New Roman" w:hAnsi="Times New Roman"/>
          <w:sz w:val="28"/>
          <w:szCs w:val="28"/>
        </w:rPr>
        <w:t xml:space="preserve"> </w:t>
      </w:r>
      <w:r w:rsidRPr="00343E82">
        <w:rPr>
          <w:rFonts w:ascii="Times New Roman" w:hAnsi="Times New Roman"/>
          <w:sz w:val="28"/>
          <w:szCs w:val="28"/>
        </w:rPr>
        <w:t>37].</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А.В. Зенков предполагает, что снижение численности коров обусловлено множеством факторов. Важнейшим из них является обеспеченность стада кормами. В последние </w:t>
      </w:r>
      <w:smartTag w:uri="urn:schemas-microsoft-com:office:smarttags" w:element="time">
        <w:smartTagPr>
          <w:attr w:name="Minute" w:val="10"/>
          <w:attr w:name="Hour" w:val="8"/>
        </w:smartTagPr>
        <w:r w:rsidRPr="00343E82">
          <w:rPr>
            <w:rFonts w:ascii="Times New Roman" w:hAnsi="Times New Roman"/>
            <w:sz w:val="28"/>
            <w:szCs w:val="28"/>
          </w:rPr>
          <w:t>8-10</w:t>
        </w:r>
      </w:smartTag>
      <w:r w:rsidRPr="00343E82">
        <w:rPr>
          <w:rFonts w:ascii="Times New Roman" w:hAnsi="Times New Roman"/>
          <w:sz w:val="28"/>
          <w:szCs w:val="28"/>
        </w:rPr>
        <w:t xml:space="preserve"> лет в сельскохозяйственных предприятиях значительно повысилась продуктивность коров, что является результатом укрепления кормовой базы, повышение уровня кормления животных, совершенствования племенной работы, улучшения зоотехнического обслуживания коров.</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Исследования показали, что с ростом удоев молоко на 1 корову сокращаются затраты на 1 ц молока, снижается уровень убыточности, сокращаются затраты средств на одну корову. Однако, сокращения затрат на корову связано с повышением качества кормов, сокращением затрат средств на производство кормов, а, следовательно, и сокращением удельных расходов денежных средств на производство кормов. Сокращение трудоемкости производства молока можно объяснить ростов удоев молока на одну корову, повышение уровня механизации трудовых процессов, сокращением численности работников по обслуживанию молочного скота.</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Проводимая в последние годы меры по повышению продуктивности коров оказались мало эффективными, по сколько темпы роста затрат на эти цели опережали темпы роста молочной продуктивности коров и темпы роста цен реализации молока. В результате производство молока остается убыточным. Следовательно, необходимо принимать меры не только по повышению продуктивности молочного стада, го и по сокращению затрат средств на единицу продукции [7, с.</w:t>
      </w:r>
      <w:r w:rsidR="008771B4" w:rsidRPr="00343E82">
        <w:rPr>
          <w:rFonts w:ascii="Times New Roman" w:hAnsi="Times New Roman"/>
          <w:sz w:val="28"/>
          <w:szCs w:val="28"/>
        </w:rPr>
        <w:t xml:space="preserve"> </w:t>
      </w:r>
      <w:r w:rsidRPr="00343E82">
        <w:rPr>
          <w:rFonts w:ascii="Times New Roman" w:hAnsi="Times New Roman"/>
          <w:sz w:val="28"/>
          <w:szCs w:val="28"/>
        </w:rPr>
        <w:t xml:space="preserve">28].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Т.В. Лысевич предлагает путь повышения эффективности производства и переработки молока следующее: создание агропромышленной финансовой группы (АПФГ), учитывающей баланс интересов всех участников рыночного процесса, от производителя сельхоз продукции до ее потребителя. Обязательным условием для обеспечения эффективности реализации предлагаемой молодели АПФГ является ее замкнутость и защищенность от разрушающего воздействия со стороны экономических субъектов других отраслей. Непременным участником АПФГ является кредитное учреждение.</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Так, Ассоциация предприятий по производству молока и молочной продукции может полностью обеспечить крупные промышленные центры области эти продуктами питания. В Ассоциацию могут входить молочные фермы сельскохозяйственных предприятий, крестьянских фермерских хозяйств, а также ЛПХ как источник поступления сырья на молочные заводы области [19, с.</w:t>
      </w:r>
      <w:r w:rsidR="008771B4" w:rsidRPr="00343E82">
        <w:rPr>
          <w:rFonts w:ascii="Times New Roman" w:hAnsi="Times New Roman"/>
          <w:sz w:val="28"/>
          <w:szCs w:val="28"/>
        </w:rPr>
        <w:t xml:space="preserve"> </w:t>
      </w:r>
      <w:r w:rsidRPr="00343E82">
        <w:rPr>
          <w:rFonts w:ascii="Times New Roman" w:hAnsi="Times New Roman"/>
          <w:sz w:val="28"/>
          <w:szCs w:val="28"/>
        </w:rPr>
        <w:t>53]</w:t>
      </w:r>
      <w:r w:rsidR="00343E82">
        <w:rPr>
          <w:rFonts w:ascii="Times New Roman" w:hAnsi="Times New Roman"/>
          <w:sz w:val="28"/>
          <w:szCs w:val="28"/>
        </w:rPr>
        <w:t>.</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В.Н. Суровцев уверен, что повышение конкурентоспособности отечественной сельхозпродукции, в частности молока, в условиях предстоящего  вступления России в ВТО может быть достигнуто только путем обеспечения  высокого уровня качества при одновременном снижении издержек. Снижение себестоимости молока за счет роста продуктивности  коров и уменьшения доли постоянных затрат на единицу продукции  достижимо только в том случае, если в полной мере  реализуется основное преимущество как жвачных животных  - способность переваривать дешевые грубые и сочные корма.</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Необходимо в каждом конкретном случае с учетом имеющегося в хозяйстве производственного потенциал, внутренних возможностей развития и ограничений, накладываемых конкретными макроэкономическими условиями обеспечить выбор оптимального варианта с точки зрения минимизации издержек, обеспечения окупаемости затрат за определенный промежуток времени, повышения эффективности производства молока и конкурентоспособности отрасли в целом. Обоснованность такого выбора может существенно повысить разработанные в СЗНИЭСХ экономико-математические модели, прошедшие адаптацию в ряде хозяйств[38, с.</w:t>
      </w:r>
      <w:r w:rsidR="008771B4" w:rsidRPr="00343E82">
        <w:rPr>
          <w:rFonts w:ascii="Times New Roman" w:hAnsi="Times New Roman"/>
          <w:sz w:val="28"/>
          <w:szCs w:val="28"/>
        </w:rPr>
        <w:t xml:space="preserve"> </w:t>
      </w:r>
      <w:r w:rsidRPr="00343E82">
        <w:rPr>
          <w:rFonts w:ascii="Times New Roman" w:hAnsi="Times New Roman"/>
          <w:sz w:val="28"/>
          <w:szCs w:val="28"/>
        </w:rPr>
        <w:t>16].</w:t>
      </w:r>
    </w:p>
    <w:p w:rsidR="00EF4E9A" w:rsidRPr="00343E82" w:rsidRDefault="00EF4E9A" w:rsidP="000B42B9">
      <w:pPr>
        <w:spacing w:line="360" w:lineRule="auto"/>
        <w:ind w:right="0" w:firstLine="0"/>
        <w:rPr>
          <w:rFonts w:ascii="Times New Roman" w:hAnsi="Times New Roman"/>
          <w:sz w:val="28"/>
          <w:szCs w:val="28"/>
        </w:rPr>
      </w:pPr>
    </w:p>
    <w:p w:rsidR="00EF4E9A" w:rsidRPr="00343E82" w:rsidRDefault="00EF4E9A" w:rsidP="000B42B9">
      <w:pPr>
        <w:spacing w:line="360" w:lineRule="auto"/>
        <w:ind w:left="709" w:right="0" w:firstLine="0"/>
        <w:jc w:val="center"/>
        <w:rPr>
          <w:rFonts w:ascii="Times New Roman" w:hAnsi="Times New Roman"/>
          <w:b/>
          <w:sz w:val="28"/>
          <w:szCs w:val="28"/>
        </w:rPr>
      </w:pPr>
      <w:r w:rsidRPr="00343E82">
        <w:rPr>
          <w:rFonts w:ascii="Times New Roman" w:hAnsi="Times New Roman"/>
          <w:b/>
          <w:sz w:val="28"/>
          <w:szCs w:val="28"/>
        </w:rPr>
        <w:t xml:space="preserve">1.2. Математическое моделирование как средство оптимизации </w:t>
      </w:r>
    </w:p>
    <w:p w:rsidR="00EF4E9A" w:rsidRDefault="00EF4E9A" w:rsidP="000B42B9">
      <w:pPr>
        <w:spacing w:line="360" w:lineRule="auto"/>
        <w:ind w:left="709" w:right="0" w:firstLine="0"/>
        <w:jc w:val="center"/>
        <w:rPr>
          <w:rFonts w:ascii="Times New Roman" w:hAnsi="Times New Roman"/>
          <w:b/>
          <w:sz w:val="28"/>
          <w:szCs w:val="28"/>
        </w:rPr>
      </w:pPr>
      <w:r w:rsidRPr="00343E82">
        <w:rPr>
          <w:rFonts w:ascii="Times New Roman" w:hAnsi="Times New Roman"/>
          <w:b/>
          <w:sz w:val="28"/>
          <w:szCs w:val="28"/>
        </w:rPr>
        <w:t>рационов кормления</w:t>
      </w:r>
    </w:p>
    <w:p w:rsidR="00343E82" w:rsidRPr="00343E82" w:rsidRDefault="00343E82" w:rsidP="000B42B9">
      <w:pPr>
        <w:spacing w:line="360" w:lineRule="auto"/>
        <w:ind w:left="709" w:right="0" w:firstLine="0"/>
        <w:jc w:val="center"/>
        <w:rPr>
          <w:rFonts w:ascii="Times New Roman" w:hAnsi="Times New Roman"/>
          <w:b/>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Развитие рыночных отношений делает главным субъектом управления сельских товаропроизводителей. Это требует применения экономико-математических методов во внутрихозяйственных расчетах, на нижнем уровне сельскохозяйственного производства - для предприятий (хозяйств). В этих условиях традиционные разработки по экономико-математическому моделированию, ориентированные в основном на средний и верхний уровни управления АПК, оказываются явно недостаточными.</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В настоящее время вне зависимости от форм собственности выделяются несколько основных групп управленческих задач, эффективное решение которых требует привлечения экономико-математических методов и использования программно-технических средств. Одной из приоритетных  задач оптимального общехозяйственного бизнес-планирования является оптимизация животноводства (определение оптимальной структуры стада скота и птицы, оптимальных кормовых рационов и пр.) [9, с.</w:t>
      </w:r>
      <w:r w:rsidR="008771B4" w:rsidRPr="00343E82">
        <w:rPr>
          <w:rFonts w:ascii="Times New Roman" w:hAnsi="Times New Roman"/>
          <w:sz w:val="28"/>
          <w:szCs w:val="28"/>
        </w:rPr>
        <w:t xml:space="preserve"> </w:t>
      </w:r>
      <w:r w:rsidRPr="00343E82">
        <w:rPr>
          <w:rFonts w:ascii="Times New Roman" w:hAnsi="Times New Roman"/>
          <w:sz w:val="28"/>
          <w:szCs w:val="28"/>
        </w:rPr>
        <w:t>49]</w:t>
      </w:r>
      <w:r w:rsidR="00534655" w:rsidRPr="00343E82">
        <w:rPr>
          <w:rFonts w:ascii="Times New Roman" w:hAnsi="Times New Roman"/>
          <w:sz w:val="28"/>
          <w:szCs w:val="28"/>
        </w:rPr>
        <w:t>.</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Нелепова В.М. утверждает, что анализ влияния основных факторов на производительность коров и себестоимость молока, произведенный с использованием коэффициентов эластичности, полученных при решении на ПЭВМ задач многофакторного регрессионного анализа, показывает, что на продуктивность скота за традиционных форм организации труда на фермах предприятий общественного сектора наибольшее влияние оказывает уровень кормления, а на себестоимость продукции - уровень продуктивности скота и себестоимость кормов.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До последнего времени во время планирования кормовой базы основное внимание уделяли сбалансированию рационов за кормовыми единицами, переваримого протеина, кальцием, фосфором и каротином. Такие рационы обеспечивают существующий уровень продуктивности скота. Достичь же гораздо более высокой производительности, которую закладывают хозяйства в перспективных планах, можно при условии сбалансирования кормовых рационов с учетом не только энергетического, белкового и макроелементного, но и аминокислотного и микроэлементного состава. К тому же рацион должен быть дешевым. Такой рацион, который удовлетворял бы зоотехническим и экономическим требованиям, можно составить лишь с помощью математических методов (симплекс-метода линейного программирования) и с использованием ПЭВМ [25, с.</w:t>
      </w:r>
      <w:r w:rsidR="008771B4" w:rsidRPr="00343E82">
        <w:rPr>
          <w:rFonts w:ascii="Times New Roman" w:hAnsi="Times New Roman"/>
          <w:sz w:val="28"/>
          <w:szCs w:val="28"/>
        </w:rPr>
        <w:t xml:space="preserve"> </w:t>
      </w:r>
      <w:r w:rsidRPr="00343E82">
        <w:rPr>
          <w:rFonts w:ascii="Times New Roman" w:hAnsi="Times New Roman"/>
          <w:sz w:val="28"/>
          <w:szCs w:val="28"/>
        </w:rPr>
        <w:t>32].</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И.Д. Блаж   и М.Е. Брасловец  считают, что оптимизация кормовой базы и рационов с помощью экономико-математических методов позволяет получить такой набор кормовых ресурсов, который балансирует не только полноценность, но и предотвращает их перерасход [2, с. 52].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А.П. Курносова считает рациональным одновременное определение оптимальной структуры посевных площадей, отраслевой структуры посевных площадей, отраслевой структуры животноводства и оптимальных рационов кормления скота, поскольку предприятие функционирует как             неразрывно связанный комплекс отраслей [15, с.</w:t>
      </w:r>
      <w:r w:rsidR="008771B4" w:rsidRPr="00343E82">
        <w:rPr>
          <w:rFonts w:ascii="Times New Roman" w:hAnsi="Times New Roman"/>
          <w:sz w:val="28"/>
          <w:szCs w:val="28"/>
        </w:rPr>
        <w:t xml:space="preserve"> </w:t>
      </w:r>
      <w:r w:rsidRPr="00343E82">
        <w:rPr>
          <w:rFonts w:ascii="Times New Roman" w:hAnsi="Times New Roman"/>
          <w:sz w:val="28"/>
          <w:szCs w:val="28"/>
        </w:rPr>
        <w:t>123].</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Результаты оптимизации годовых рационов молочного стада свидетельствуют о том, что переход от многокомпонентных рационов кормления к малокомпонентным сулит сельскохозяйственным организациям не только технологическую, техническую и организационную выгоду, но и высокую экономическую эффективность.</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А.В. Смирнова говорит о том, что в животноводстве пересматривается структура использования кормов с целью удешевления кормления скота и птицы. Поэтому с целью повышения эффективности деятельности предприятий важно моделировать его работу. Экономико-математическое моделирование может стать действенным инструментом улучшения финансового состояния аграрных предприятий, ибо оно нацелено на минимизацию затрат и максимальное получение прибыли. Сегодня необходимы новые подходы к моделированию эффективного производства и, прежде всего, через оптимизацию ресурсных пропорций сельскохозяйственных предприятий [37, с.</w:t>
      </w:r>
      <w:r w:rsidR="008771B4" w:rsidRPr="00343E82">
        <w:rPr>
          <w:rFonts w:ascii="Times New Roman" w:hAnsi="Times New Roman"/>
          <w:sz w:val="28"/>
          <w:szCs w:val="28"/>
        </w:rPr>
        <w:t xml:space="preserve"> </w:t>
      </w:r>
      <w:r w:rsidRPr="00343E82">
        <w:rPr>
          <w:rFonts w:ascii="Times New Roman" w:hAnsi="Times New Roman"/>
          <w:sz w:val="28"/>
          <w:szCs w:val="28"/>
        </w:rPr>
        <w:t>74].</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С целью развития кормопроизводства как самостоятельной отрасли для низкорентабельных растениеводческих предприятий нами рекомендуется осуществить оптимизацию их производственной программы с помощью экономико-математической модели, особенностью которой является то, что кормовые ресурсы рассматриваются как товарные продукты и как полуфабрикаты. Поэтому набор переменных и система ограничений модели должны быть построены таким образом, чтобы обеспечить безусловное выполнение договорных поставок кормов, полное удовлетворение ими внутрихозяйственных потребностей, необходимую реализацию зерна для производства комбикорма, возможную реализацию кормовых ресурсов сверх обязательств для создания их запаса [7, с.</w:t>
      </w:r>
      <w:r w:rsidR="008771B4" w:rsidRPr="00343E82">
        <w:rPr>
          <w:rFonts w:ascii="Times New Roman" w:hAnsi="Times New Roman"/>
          <w:sz w:val="28"/>
          <w:szCs w:val="28"/>
        </w:rPr>
        <w:t xml:space="preserve"> </w:t>
      </w:r>
      <w:r w:rsidRPr="00343E82">
        <w:rPr>
          <w:rFonts w:ascii="Times New Roman" w:hAnsi="Times New Roman"/>
          <w:sz w:val="28"/>
          <w:szCs w:val="28"/>
        </w:rPr>
        <w:t>27].</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А.Н. Чебатарев утверждает, что Основная цель моделирования кормопроизводства и использования кормов в сельскохозяйственных предприятиях заключается в повышении эффективности животноводства. Основным методическим инструментом в решении задач по определению оптимальной организационно-экономической структуры кормопроизводства для животноводческих ферм с различной численностью и продуктивностью скота является системный анализ с привлечением экономико-математических методов. Системный подход способствует повышению суммарного эффекта факторов производства. Он требует разработки системы моделей оптимальной структуры производства в неразрывной технологической и организационно-экономической связи с животноводством с учетом динамичности систем (по урожайности культур, структуре сельхозугодий, уровню интенсивности производства, рационам кормления, численности скота на фермах и комплексах, по продуктивности). Организация кормления животных сбалансированными рационами дает возможность получить продукцию животноводства в запланированных объемах с хорошим качеством. </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На данный момент времени в отечественной литературе нет математической модели, которая позволяла бы одновременно объединить оптимизацию кормопроизводства, определить возможные объемы производства животноводческой продукции и объемы реализации продукции по видам, определения всей возможной выручки от продажи и себестоимости реализованной продукции, и максимизировать прибыль [45, с.</w:t>
      </w:r>
      <w:r w:rsidR="008771B4" w:rsidRPr="00343E82">
        <w:rPr>
          <w:rFonts w:ascii="Times New Roman" w:hAnsi="Times New Roman"/>
          <w:sz w:val="28"/>
          <w:szCs w:val="28"/>
        </w:rPr>
        <w:t xml:space="preserve"> </w:t>
      </w:r>
      <w:r w:rsidRPr="00343E82">
        <w:rPr>
          <w:rFonts w:ascii="Times New Roman" w:hAnsi="Times New Roman"/>
          <w:sz w:val="28"/>
          <w:szCs w:val="28"/>
        </w:rPr>
        <w:t>56].</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Разработанные </w:t>
      </w:r>
      <w:r w:rsidR="00A80600" w:rsidRPr="00343E82">
        <w:rPr>
          <w:rFonts w:ascii="Times New Roman" w:hAnsi="Times New Roman"/>
          <w:sz w:val="28"/>
          <w:szCs w:val="28"/>
        </w:rPr>
        <w:t xml:space="preserve">О. </w:t>
      </w:r>
      <w:r w:rsidRPr="00343E82">
        <w:rPr>
          <w:rFonts w:ascii="Times New Roman" w:hAnsi="Times New Roman"/>
          <w:sz w:val="28"/>
          <w:szCs w:val="28"/>
        </w:rPr>
        <w:t xml:space="preserve">Привало экспертно-математические методы сравнительной оценки новых технологий приготовления высококачественных и низкозатратных объемистых кормов в зависимости от сроков уборки кормовых культур, способов консервирования растительной массы материально-технического обеспечения позволяют обосновать и рекомендовать к применению более надежные из них в целях повышения энергетической питательности и содержания сырого протеина из многолетних трав и при значительном снижении затрат материально - технических средств и труда. Оптимизация системы кормопроизводства на основе указанной системы математических моделей позволяет существенно повысить рентабельность производства кормов [29, </w:t>
      </w:r>
      <w:r w:rsidRPr="00343E82">
        <w:rPr>
          <w:rFonts w:ascii="Times New Roman" w:hAnsi="Times New Roman"/>
          <w:sz w:val="28"/>
          <w:szCs w:val="28"/>
          <w:lang w:val="en-US"/>
        </w:rPr>
        <w:t>c</w:t>
      </w:r>
      <w:r w:rsidRPr="00343E82">
        <w:rPr>
          <w:rFonts w:ascii="Times New Roman" w:hAnsi="Times New Roman"/>
          <w:sz w:val="28"/>
          <w:szCs w:val="28"/>
        </w:rPr>
        <w:t xml:space="preserve">. </w:t>
      </w:r>
      <w:r w:rsidR="008771B4" w:rsidRPr="00343E82">
        <w:rPr>
          <w:rFonts w:ascii="Times New Roman" w:hAnsi="Times New Roman"/>
          <w:sz w:val="28"/>
          <w:szCs w:val="28"/>
        </w:rPr>
        <w:t xml:space="preserve"> </w:t>
      </w:r>
      <w:r w:rsidRPr="00343E82">
        <w:rPr>
          <w:rFonts w:ascii="Times New Roman" w:hAnsi="Times New Roman"/>
          <w:sz w:val="28"/>
          <w:szCs w:val="28"/>
        </w:rPr>
        <w:t>69].</w:t>
      </w:r>
    </w:p>
    <w:p w:rsidR="008771B4"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 Шутов В.В. предлагает проводить вариантные расчеты с учетом количества и качеств кормов собственной заготовки позволяет программа расчета сбалансированных рационов молочных коров «Рацион», которая учитывает такие нюансы, как изменения качества силоса и сенажа в период хранения, его дифференциацию между  отдельными траншеями и т.п.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В ее основе лежит алгоритм поиска оптимального решения по различным критериям оптимизации. Минимизация себестоимости  кормового рациона – одна из важнейших функций данной модели, хотя в зоотехнической практике она не всегда бывает определяющей, поэтому в программе «Рацион» обеспечивается многоплановый подход к формированию модели кормового рациона [51, с.</w:t>
      </w:r>
      <w:r w:rsidR="008771B4" w:rsidRPr="00343E82">
        <w:rPr>
          <w:rFonts w:ascii="Times New Roman" w:hAnsi="Times New Roman"/>
          <w:sz w:val="28"/>
          <w:szCs w:val="28"/>
        </w:rPr>
        <w:t xml:space="preserve"> </w:t>
      </w:r>
      <w:r w:rsidRPr="00343E82">
        <w:rPr>
          <w:rFonts w:ascii="Times New Roman" w:hAnsi="Times New Roman"/>
          <w:sz w:val="28"/>
          <w:szCs w:val="28"/>
        </w:rPr>
        <w:t>48].</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О.Ф. Савченко  и  О.В. Мяленко утверждают, что снижение объемов животноводческой продукции, которая занимает значительное место в рационе питания населения, ухудшение ее качества отрицательно сказывается на здоровье людей и приводит к сокращению продолжительности жизни и преждевременной частичной или полной потере трудоспособности. Исходя из этого, одним из важных направлений исследований является компьютерная поддержка процесса планированию рационов кормления сельскохозяйственных животных. Известно, что эта практическая работа выполняется, как правило, «вручную» или с использованием упрощенных моделей. Была разработана новая модель рациона, в которой наряду со стоимостью кормов учитывается научно-обоснованная совокупность факторов: потери, обуславливаемые несбалансированностью рациона; потенциальная продуктивность животных; фактическая переваримость и усвояемость кормов; двойственные цены кормов; эффект ферментов; эффект использования кормовых добавок и др. На основании этой модели разработаны аграрных проблем совершенствуются и внедряются аналитические компьютерные программы, обеспечивающие разработку рационов и их комплексную оптимизацию для скота [34, с.</w:t>
      </w:r>
      <w:r w:rsidR="008771B4" w:rsidRPr="00343E82">
        <w:rPr>
          <w:rFonts w:ascii="Times New Roman" w:hAnsi="Times New Roman"/>
          <w:sz w:val="28"/>
          <w:szCs w:val="28"/>
        </w:rPr>
        <w:t xml:space="preserve"> </w:t>
      </w:r>
      <w:r w:rsidRPr="00343E82">
        <w:rPr>
          <w:rFonts w:ascii="Times New Roman" w:hAnsi="Times New Roman"/>
          <w:sz w:val="28"/>
          <w:szCs w:val="28"/>
        </w:rPr>
        <w:t xml:space="preserve"> 23].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Рассмотренные теоретические аспекты позволили глубже ознакомится и проанализировать состояние молочного скотоводства, его проблемы и перспективы развития. Изученный теоретический материал позволит разработать практические рекомендации изучаемому хозяйству, что позволит повысить эффективность производства и реализацию молока, а также составить оптимальный рацион кормления скота и минимальными затратами. </w:t>
      </w:r>
    </w:p>
    <w:p w:rsidR="00EF4E9A" w:rsidRPr="00343E82" w:rsidRDefault="007C67CC" w:rsidP="00343E82">
      <w:pPr>
        <w:spacing w:line="360" w:lineRule="auto"/>
        <w:ind w:right="0" w:firstLine="709"/>
        <w:jc w:val="center"/>
        <w:rPr>
          <w:rFonts w:ascii="Times New Roman" w:hAnsi="Times New Roman"/>
          <w:b/>
          <w:sz w:val="28"/>
          <w:szCs w:val="28"/>
        </w:rPr>
      </w:pPr>
      <w:r w:rsidRPr="00343E82">
        <w:rPr>
          <w:rFonts w:ascii="Times New Roman" w:hAnsi="Times New Roman"/>
          <w:b/>
          <w:sz w:val="28"/>
          <w:szCs w:val="28"/>
        </w:rPr>
        <w:br w:type="page"/>
      </w:r>
      <w:r w:rsidR="00EF4E9A" w:rsidRPr="00343E82">
        <w:rPr>
          <w:rFonts w:ascii="Times New Roman" w:hAnsi="Times New Roman"/>
          <w:b/>
          <w:sz w:val="28"/>
          <w:szCs w:val="28"/>
          <w:lang w:val="en-US"/>
        </w:rPr>
        <w:t>II</w:t>
      </w:r>
      <w:r w:rsidR="00EF4E9A" w:rsidRPr="00343E82">
        <w:rPr>
          <w:rFonts w:ascii="Times New Roman" w:hAnsi="Times New Roman"/>
          <w:b/>
          <w:sz w:val="28"/>
          <w:szCs w:val="28"/>
        </w:rPr>
        <w:t>. ОРГАНИЗАЦИОННО-ЭКОНОМИЧЕСКАЯ ХАРАКТЕРИСТИКА ОАО «БАЗИНСКОЕ»</w:t>
      </w:r>
    </w:p>
    <w:p w:rsidR="00EF4E9A" w:rsidRPr="00343E82" w:rsidRDefault="00EF4E9A" w:rsidP="00343E82">
      <w:pPr>
        <w:spacing w:line="360" w:lineRule="auto"/>
        <w:ind w:right="0" w:firstLine="709"/>
        <w:rPr>
          <w:rFonts w:ascii="Times New Roman" w:hAnsi="Times New Roman"/>
          <w:sz w:val="28"/>
          <w:szCs w:val="28"/>
        </w:rPr>
      </w:pPr>
    </w:p>
    <w:p w:rsidR="00EF4E9A" w:rsidRPr="00343E82" w:rsidRDefault="00EF4E9A" w:rsidP="00343E82">
      <w:pPr>
        <w:spacing w:line="360" w:lineRule="auto"/>
        <w:ind w:right="0" w:firstLine="709"/>
        <w:jc w:val="center"/>
        <w:rPr>
          <w:rFonts w:ascii="Times New Roman" w:hAnsi="Times New Roman"/>
          <w:b/>
          <w:sz w:val="28"/>
          <w:szCs w:val="28"/>
        </w:rPr>
      </w:pPr>
      <w:r w:rsidRPr="00343E82">
        <w:rPr>
          <w:rFonts w:ascii="Times New Roman" w:hAnsi="Times New Roman"/>
          <w:b/>
          <w:sz w:val="28"/>
          <w:szCs w:val="28"/>
        </w:rPr>
        <w:t>2.1. Анализ природно-климатическая характеристика</w:t>
      </w:r>
    </w:p>
    <w:p w:rsidR="00343E82" w:rsidRDefault="00343E82" w:rsidP="00343E82">
      <w:pPr>
        <w:pStyle w:val="a3"/>
        <w:widowControl w:val="0"/>
        <w:spacing w:line="360" w:lineRule="auto"/>
        <w:ind w:firstLine="709"/>
      </w:pPr>
    </w:p>
    <w:p w:rsidR="00EF4E9A" w:rsidRPr="00343E82" w:rsidRDefault="00EF4E9A" w:rsidP="00343E82">
      <w:pPr>
        <w:pStyle w:val="a3"/>
        <w:widowControl w:val="0"/>
        <w:spacing w:line="360" w:lineRule="auto"/>
        <w:ind w:firstLine="709"/>
      </w:pPr>
      <w:r w:rsidRPr="00343E82">
        <w:t xml:space="preserve">Открытое акционерное общество «Базинское» образовано в 1991 году. Данное общество расположено в Бутурлинском районе Нижегородской области юго-восточнее, в </w:t>
      </w:r>
      <w:smartTag w:uri="urn:schemas-microsoft-com:office:smarttags" w:element="metricconverter">
        <w:smartTagPr>
          <w:attr w:name="ProductID" w:val="130 км"/>
        </w:smartTagPr>
        <w:r w:rsidRPr="00343E82">
          <w:t>130 км</w:t>
        </w:r>
      </w:smartTag>
      <w:r w:rsidRPr="00343E82">
        <w:t xml:space="preserve"> от областного центра, города Нижний Новгород.</w:t>
      </w:r>
    </w:p>
    <w:p w:rsidR="00EF4E9A" w:rsidRPr="00343E82" w:rsidRDefault="00EF4E9A" w:rsidP="00343E82">
      <w:pPr>
        <w:pStyle w:val="a3"/>
        <w:widowControl w:val="0"/>
        <w:spacing w:line="360" w:lineRule="auto"/>
        <w:ind w:firstLine="709"/>
      </w:pPr>
      <w:r w:rsidRPr="00343E82">
        <w:t xml:space="preserve">Административный и хозяйственный центр ОАО «Базинское» расположен в самом поселке Бутурлино. Транспортная связь с областным центом г. Нижний Новгород осуществляется по железной дороге Н. Новгород – Казань и автошосейной трассе Н. Новгород – Гагино. Ближайшая железнодорожная станция «Смагино» находится в двух километрах от центральной усадьбы хозяйства. ОАО «Базинское» расположено в южной, степной зоне Нижегородской области. Агроклиматические условия даны по многолетним наблюдениям Арзамасской метеостанции, расположенной в </w:t>
      </w:r>
      <w:smartTag w:uri="urn:schemas-microsoft-com:office:smarttags" w:element="metricconverter">
        <w:smartTagPr>
          <w:attr w:name="ProductID" w:val="90 км"/>
        </w:smartTagPr>
        <w:r w:rsidRPr="00343E82">
          <w:t>90 км</w:t>
        </w:r>
      </w:smartTag>
      <w:r w:rsidRPr="00343E82">
        <w:t xml:space="preserve"> от рабочего поселка Бутурлино.</w:t>
      </w:r>
    </w:p>
    <w:p w:rsidR="00EF4E9A" w:rsidRPr="00343E82" w:rsidRDefault="00EF4E9A" w:rsidP="00343E82">
      <w:pPr>
        <w:pStyle w:val="a3"/>
        <w:widowControl w:val="0"/>
        <w:spacing w:line="360" w:lineRule="auto"/>
        <w:ind w:firstLine="709"/>
      </w:pPr>
      <w:r w:rsidRPr="00343E82">
        <w:t>Землепользование ОАО «</w:t>
      </w:r>
      <w:r w:rsidR="00534655" w:rsidRPr="00343E82">
        <w:t>Базинское</w:t>
      </w:r>
      <w:r w:rsidRPr="00343E82">
        <w:t>» расположено в Западной части Бутурлинского района. Рельеф холмистый, землепользование расположено в правобережье  реки Пьяны, представляет собой Северный склон, сильно пересеченный оврагами и балками, что придает его поверхности волнистый характер. Межбалочные водоразделы вытянуты с юго-запада  на северо-восток, центральные части их имеют выпуклую форму, склоны постепенно переходят в бровки, овраги. Пойма реки Пьяны, в основном, хорошо развита, почвы более плодородны и лучше увлажнены. Почвенный покров весьма многообразен и представляет собой разные типы почв: дерновый, серый, лесной и черноземный. На склонах почвы выветрены, смыты, бедны влагой. Территория хозяйства сильно изрежена оврагами северно-западного направления. Все овраги имеют сток в реку Пьяна.</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Растительность по составу относится к лесостепи, которая характеризуется чередованием лесных массивов и обширными остепененными пространствами.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Местность, в которой находится ОАО «Базинское», расположена в зоне умеренно-континентального климата. За год осадков выпадает около 500-600мм.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Располагаясь в зоне нормального соотношения тепла и влаги, имеется всё необходимое для рационального использования агроклиматических ресурсов района.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Вегетативный период продолжительностью с апреля по октябрь. Это характеризует благоприятные условия для сельскохозяйственной деятельности.</w:t>
      </w:r>
    </w:p>
    <w:p w:rsidR="00EF4E9A" w:rsidRPr="00343E82" w:rsidRDefault="00EF4E9A" w:rsidP="00343E82">
      <w:pPr>
        <w:pStyle w:val="a3"/>
        <w:widowControl w:val="0"/>
        <w:spacing w:line="360" w:lineRule="auto"/>
        <w:ind w:firstLine="709"/>
      </w:pPr>
      <w:r w:rsidRPr="00343E82">
        <w:t>Зима длится с ноября по март, холодная. Днем температура составляет -15</w:t>
      </w:r>
      <w:r w:rsidRPr="00343E82">
        <w:rPr>
          <w:lang w:val="en-US"/>
        </w:rPr>
        <w:sym w:font="Symbol" w:char="F0B0"/>
      </w:r>
      <w:r w:rsidRPr="00343E82">
        <w:t>, -18</w:t>
      </w:r>
      <w:r w:rsidRPr="00343E82">
        <w:rPr>
          <w:lang w:val="en-US"/>
        </w:rPr>
        <w:sym w:font="Symbol" w:char="F0B0"/>
      </w:r>
      <w:r w:rsidRPr="00343E82">
        <w:t>, минимальная температура достигает -30</w:t>
      </w:r>
      <w:r w:rsidRPr="00343E82">
        <w:sym w:font="Symbol" w:char="F0B0"/>
      </w:r>
      <w:r w:rsidRPr="00343E82">
        <w:t>. Наиболее холодные месяцы – январь и февраль. Морозы нередко чередуются с оттепелями. Иногда осадки выпадают в виде мокрого снега или моросящего дождя. Среднегодовая температура воздуха +3,2 градуса; снег лежит 150-160 дней, максимальная высота снежного покрова 30-</w:t>
      </w:r>
      <w:smartTag w:uri="urn:schemas-microsoft-com:office:smarttags" w:element="metricconverter">
        <w:smartTagPr>
          <w:attr w:name="ProductID" w:val="40 см"/>
        </w:smartTagPr>
        <w:r w:rsidRPr="00343E82">
          <w:t>40 см</w:t>
        </w:r>
      </w:smartTag>
      <w:r w:rsidRPr="00343E82">
        <w:t>, почва под снегом подмерзает до 70-</w:t>
      </w:r>
      <w:smartTag w:uri="urn:schemas-microsoft-com:office:smarttags" w:element="metricconverter">
        <w:smartTagPr>
          <w:attr w:name="ProductID" w:val="90 см"/>
        </w:smartTagPr>
        <w:r w:rsidRPr="00343E82">
          <w:t>90 см</w:t>
        </w:r>
      </w:smartTag>
      <w:r w:rsidRPr="00343E82">
        <w:t xml:space="preserve"> (максимум до </w:t>
      </w:r>
      <w:smartTag w:uri="urn:schemas-microsoft-com:office:smarttags" w:element="metricconverter">
        <w:smartTagPr>
          <w:attr w:name="ProductID" w:val="170 см"/>
        </w:smartTagPr>
        <w:r w:rsidRPr="00343E82">
          <w:t>170 см</w:t>
        </w:r>
      </w:smartTag>
      <w:r w:rsidRPr="00343E82">
        <w:t xml:space="preserve">). </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Весна (апрель-май) «дружная», с изменчивой погодой, нередко с возвратом холодов; дни теплые (6</w:t>
      </w:r>
      <w:r w:rsidRPr="00343E82">
        <w:rPr>
          <w:rFonts w:ascii="Times New Roman" w:hAnsi="Times New Roman"/>
          <w:sz w:val="28"/>
          <w:szCs w:val="28"/>
        </w:rPr>
        <w:sym w:font="Symbol" w:char="F0B0"/>
      </w:r>
      <w:r w:rsidRPr="00343E82">
        <w:rPr>
          <w:rFonts w:ascii="Times New Roman" w:hAnsi="Times New Roman"/>
          <w:sz w:val="28"/>
          <w:szCs w:val="28"/>
        </w:rPr>
        <w:t>-7</w:t>
      </w:r>
      <w:r w:rsidRPr="00343E82">
        <w:rPr>
          <w:rFonts w:ascii="Times New Roman" w:hAnsi="Times New Roman"/>
          <w:sz w:val="28"/>
          <w:szCs w:val="28"/>
        </w:rPr>
        <w:sym w:font="Symbol" w:char="F0B0"/>
      </w:r>
      <w:r w:rsidRPr="00343E82">
        <w:rPr>
          <w:rFonts w:ascii="Times New Roman" w:hAnsi="Times New Roman"/>
          <w:sz w:val="28"/>
          <w:szCs w:val="28"/>
        </w:rPr>
        <w:t>), ночи с заморозками иногда до конца мая. Осадков мало, наблюдаются весенние засухи. Лето (июнь-август) теплое. Средняя дневная температура воздуха +20</w:t>
      </w:r>
      <w:r w:rsidRPr="00343E82">
        <w:rPr>
          <w:rFonts w:ascii="Times New Roman" w:hAnsi="Times New Roman"/>
          <w:sz w:val="28"/>
          <w:szCs w:val="28"/>
        </w:rPr>
        <w:sym w:font="Symbol" w:char="F0B0"/>
      </w:r>
      <w:r w:rsidRPr="00343E82">
        <w:rPr>
          <w:rFonts w:ascii="Times New Roman" w:hAnsi="Times New Roman"/>
          <w:sz w:val="28"/>
          <w:szCs w:val="28"/>
        </w:rPr>
        <w:t xml:space="preserve"> (максимум 34</w:t>
      </w:r>
      <w:r w:rsidRPr="00343E82">
        <w:rPr>
          <w:rFonts w:ascii="Times New Roman" w:hAnsi="Times New Roman"/>
          <w:sz w:val="28"/>
          <w:szCs w:val="28"/>
        </w:rPr>
        <w:sym w:font="Symbol" w:char="F0B0"/>
      </w:r>
      <w:r w:rsidRPr="00343E82">
        <w:rPr>
          <w:rFonts w:ascii="Times New Roman" w:hAnsi="Times New Roman"/>
          <w:sz w:val="28"/>
          <w:szCs w:val="28"/>
        </w:rPr>
        <w:t>-37</w:t>
      </w:r>
      <w:r w:rsidRPr="00343E82">
        <w:rPr>
          <w:rFonts w:ascii="Times New Roman" w:hAnsi="Times New Roman"/>
          <w:sz w:val="28"/>
          <w:szCs w:val="28"/>
        </w:rPr>
        <w:sym w:font="Symbol" w:char="F0B0"/>
      </w:r>
      <w:r w:rsidRPr="00343E82">
        <w:rPr>
          <w:rFonts w:ascii="Times New Roman" w:hAnsi="Times New Roman"/>
          <w:sz w:val="28"/>
          <w:szCs w:val="28"/>
        </w:rPr>
        <w:t xml:space="preserve">). Дожди обычно выпадают в виде ливней с грозами. В отдельные годы бывают засухи. Осень (сентябрь- октябрь) умеренная, с пасмурной, дождливой погодой, туманами. Дожди обложные, моросящие. В конце сентября начинаются заморозки. Ветры в течение всего года преобладают юго-западные и западные, скорость </w:t>
      </w:r>
      <w:smartTag w:uri="urn:schemas-microsoft-com:office:smarttags" w:element="time">
        <w:smartTagPr>
          <w:attr w:name="Minute" w:val="10"/>
          <w:attr w:name="Hour" w:val="4"/>
        </w:smartTagPr>
        <w:r w:rsidRPr="00343E82">
          <w:rPr>
            <w:rFonts w:ascii="Times New Roman" w:hAnsi="Times New Roman"/>
            <w:sz w:val="28"/>
            <w:szCs w:val="28"/>
          </w:rPr>
          <w:t>4-10</w:t>
        </w:r>
      </w:smartTag>
      <w:r w:rsidRPr="00343E82">
        <w:rPr>
          <w:rFonts w:ascii="Times New Roman" w:hAnsi="Times New Roman"/>
          <w:sz w:val="28"/>
          <w:szCs w:val="28"/>
        </w:rPr>
        <w:t xml:space="preserve"> м/с. Иногда дуют юго-восточные ветры, которые зимой вызывают оттепель, а летом – жару и засуху. </w:t>
      </w:r>
    </w:p>
    <w:p w:rsidR="00EF4E9A" w:rsidRPr="00343E82" w:rsidRDefault="00343E82" w:rsidP="00343E82">
      <w:pPr>
        <w:spacing w:line="360" w:lineRule="auto"/>
        <w:ind w:right="0" w:firstLine="709"/>
        <w:jc w:val="center"/>
        <w:rPr>
          <w:rFonts w:ascii="Times New Roman" w:hAnsi="Times New Roman"/>
          <w:b/>
          <w:sz w:val="28"/>
          <w:szCs w:val="28"/>
        </w:rPr>
      </w:pPr>
      <w:r>
        <w:rPr>
          <w:rFonts w:ascii="Times New Roman" w:hAnsi="Times New Roman"/>
          <w:b/>
          <w:sz w:val="28"/>
          <w:szCs w:val="28"/>
        </w:rPr>
        <w:br w:type="page"/>
      </w:r>
      <w:r w:rsidR="00EF4E9A" w:rsidRPr="00343E82">
        <w:rPr>
          <w:rFonts w:ascii="Times New Roman" w:hAnsi="Times New Roman"/>
          <w:b/>
          <w:sz w:val="28"/>
          <w:szCs w:val="28"/>
        </w:rPr>
        <w:t>2.2. Анализ ресурсного потенциала предприятия</w:t>
      </w:r>
    </w:p>
    <w:p w:rsidR="00343E82" w:rsidRDefault="00343E82" w:rsidP="000B42B9">
      <w:pPr>
        <w:pStyle w:val="aa"/>
        <w:widowControl w:val="0"/>
        <w:spacing w:before="0" w:beforeAutospacing="0" w:after="0" w:afterAutospacing="0" w:line="360" w:lineRule="auto"/>
        <w:ind w:firstLine="709"/>
        <w:jc w:val="both"/>
        <w:rPr>
          <w:bCs/>
          <w:sz w:val="28"/>
          <w:szCs w:val="28"/>
        </w:rPr>
      </w:pPr>
    </w:p>
    <w:p w:rsidR="00EF4E9A" w:rsidRPr="00343E82" w:rsidRDefault="00EF4E9A" w:rsidP="000B42B9">
      <w:pPr>
        <w:pStyle w:val="aa"/>
        <w:widowControl w:val="0"/>
        <w:spacing w:before="0" w:beforeAutospacing="0" w:after="0" w:afterAutospacing="0" w:line="360" w:lineRule="auto"/>
        <w:ind w:firstLine="709"/>
        <w:jc w:val="both"/>
        <w:rPr>
          <w:bCs/>
          <w:sz w:val="28"/>
          <w:szCs w:val="28"/>
        </w:rPr>
      </w:pPr>
      <w:r w:rsidRPr="00343E82">
        <w:rPr>
          <w:bCs/>
          <w:sz w:val="28"/>
          <w:szCs w:val="28"/>
        </w:rPr>
        <w:t>Земля, является основным средством производства в сельском хозяйстве. В процессе сельскохозяйственного производства земля образует вещественный элемент производительных сил общества. Как и основные фонды производства, она участвует в создании дохода.</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Каждое предприятие должно эффективно использовать землю, бережно относиться к ней, повышать плодородие, не допускать эрозии почв, заболачивания, зарастания сорняками и т.д. Перед сельскохозяйственными предприятиями стоит задача наиболее полного использования каждого гектара земли.</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Весь земельный фонд распределяется, на земли сельскохозяйственного и несельскохозяйственного назначения.</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Для сельского хозяйства наибольшее значение имеет та часть площади земли, с которой он получает (или могут получать) продукцию. Это сельскохозяйственные угодья, включающие пашню, залежи, многолетние насаждения, сенокосы пастбища. </w:t>
      </w:r>
      <w:r w:rsidRPr="00343E82">
        <w:rPr>
          <w:rFonts w:ascii="Times New Roman" w:hAnsi="Times New Roman"/>
          <w:iCs/>
          <w:sz w:val="28"/>
          <w:szCs w:val="28"/>
        </w:rPr>
        <w:t>Земли сельскохозяйственного назначения</w:t>
      </w:r>
      <w:r w:rsidRPr="00343E82">
        <w:rPr>
          <w:rFonts w:ascii="Times New Roman" w:hAnsi="Times New Roman"/>
          <w:i/>
          <w:iCs/>
          <w:sz w:val="28"/>
          <w:szCs w:val="28"/>
        </w:rPr>
        <w:t xml:space="preserve"> </w:t>
      </w:r>
      <w:r w:rsidRPr="00343E82">
        <w:rPr>
          <w:rFonts w:ascii="Times New Roman" w:hAnsi="Times New Roman"/>
          <w:sz w:val="28"/>
          <w:szCs w:val="28"/>
        </w:rPr>
        <w:t>находятся в постоянном и долгосрочном пользовании предприятий и организаций, подсобных и откормочных хозяйств, а также других хозяйств, имеющих земли для производства сельскохо</w:t>
      </w:r>
      <w:r w:rsidRPr="00343E82">
        <w:rPr>
          <w:rFonts w:ascii="Times New Roman" w:hAnsi="Times New Roman"/>
          <w:sz w:val="28"/>
          <w:szCs w:val="28"/>
        </w:rPr>
        <w:softHyphen/>
        <w:t xml:space="preserve">зяйственной продукции.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iCs/>
          <w:sz w:val="28"/>
          <w:szCs w:val="28"/>
        </w:rPr>
        <w:t>Земли специального несельскохозяйственного назна</w:t>
      </w:r>
      <w:r w:rsidRPr="00343E82">
        <w:rPr>
          <w:rFonts w:ascii="Times New Roman" w:hAnsi="Times New Roman"/>
          <w:iCs/>
          <w:sz w:val="28"/>
          <w:szCs w:val="28"/>
        </w:rPr>
        <w:softHyphen/>
        <w:t>чения</w:t>
      </w:r>
      <w:r w:rsidRPr="00343E82">
        <w:rPr>
          <w:rFonts w:ascii="Times New Roman" w:hAnsi="Times New Roman"/>
          <w:i/>
          <w:iCs/>
          <w:sz w:val="28"/>
          <w:szCs w:val="28"/>
        </w:rPr>
        <w:t xml:space="preserve"> </w:t>
      </w:r>
      <w:r w:rsidRPr="00343E82">
        <w:rPr>
          <w:rFonts w:ascii="Times New Roman" w:hAnsi="Times New Roman"/>
          <w:sz w:val="28"/>
          <w:szCs w:val="28"/>
        </w:rPr>
        <w:t>находятся в пользовании лесхозов и леспромхозов (леса, кустарники, болота, земли под водой), городов и поселков городского типа (общественные постройки, дома, улицы, переулки, площади), промышленных, транспортных предприятий и организаций (дороги), а также про</w:t>
      </w:r>
      <w:r w:rsidRPr="00343E82">
        <w:rPr>
          <w:rFonts w:ascii="Times New Roman" w:hAnsi="Times New Roman"/>
          <w:sz w:val="28"/>
          <w:szCs w:val="28"/>
        </w:rPr>
        <w:softHyphen/>
        <w:t>чих организаций и предприятий, не занимающихся про</w:t>
      </w:r>
      <w:r w:rsidRPr="00343E82">
        <w:rPr>
          <w:rFonts w:ascii="Times New Roman" w:hAnsi="Times New Roman"/>
          <w:sz w:val="28"/>
          <w:szCs w:val="28"/>
        </w:rPr>
        <w:softHyphen/>
        <w:t>изводством сельскохозяйственной продукции.</w:t>
      </w:r>
    </w:p>
    <w:p w:rsidR="00EF4E9A" w:rsidRPr="00343E82" w:rsidRDefault="00EF4E9A" w:rsidP="000B42B9">
      <w:pPr>
        <w:shd w:val="clear" w:color="auto" w:fill="FFFFFF"/>
        <w:spacing w:line="360" w:lineRule="auto"/>
        <w:ind w:right="0" w:firstLine="709"/>
        <w:rPr>
          <w:rFonts w:ascii="Times New Roman" w:hAnsi="Times New Roman"/>
          <w:iCs/>
          <w:sz w:val="28"/>
          <w:szCs w:val="28"/>
        </w:rPr>
      </w:pPr>
      <w:r w:rsidRPr="00343E82">
        <w:rPr>
          <w:rFonts w:ascii="Times New Roman" w:hAnsi="Times New Roman"/>
          <w:sz w:val="28"/>
          <w:szCs w:val="28"/>
        </w:rPr>
        <w:t>В зависимости от состояния и производственного ис</w:t>
      </w:r>
      <w:r w:rsidRPr="00343E82">
        <w:rPr>
          <w:rFonts w:ascii="Times New Roman" w:hAnsi="Times New Roman"/>
          <w:sz w:val="28"/>
          <w:szCs w:val="28"/>
        </w:rPr>
        <w:softHyphen/>
        <w:t xml:space="preserve">пользования весь земельный фонд распределяется по угодьям. </w:t>
      </w:r>
      <w:r w:rsidRPr="00343E82">
        <w:rPr>
          <w:rFonts w:ascii="Times New Roman" w:hAnsi="Times New Roman"/>
          <w:iCs/>
          <w:sz w:val="28"/>
          <w:szCs w:val="28"/>
        </w:rPr>
        <w:t>Земельным угодьем называется участок земли, имеющий определенное производственное назначение.</w:t>
      </w:r>
    </w:p>
    <w:p w:rsidR="00EF4E9A"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Рассмотрим динамику и структуру земельных угодий 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2010</w:t>
      </w:r>
      <w:r w:rsidRPr="00343E82">
        <w:rPr>
          <w:rFonts w:ascii="Times New Roman" w:hAnsi="Times New Roman"/>
          <w:sz w:val="28"/>
          <w:szCs w:val="28"/>
        </w:rPr>
        <w:t xml:space="preserve"> гг. (табл. 1).</w:t>
      </w:r>
    </w:p>
    <w:p w:rsidR="00343E82" w:rsidRPr="00343E82" w:rsidRDefault="00343E82"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 1</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Динамика и структура земельных угодий в ОАО «Базинское» </w:t>
      </w:r>
    </w:p>
    <w:tbl>
      <w:tblPr>
        <w:tblW w:w="9372" w:type="dxa"/>
        <w:tblInd w:w="96" w:type="dxa"/>
        <w:tblLook w:val="0000" w:firstRow="0" w:lastRow="0" w:firstColumn="0" w:lastColumn="0" w:noHBand="0" w:noVBand="0"/>
      </w:tblPr>
      <w:tblGrid>
        <w:gridCol w:w="3432"/>
        <w:gridCol w:w="990"/>
        <w:gridCol w:w="990"/>
        <w:gridCol w:w="990"/>
        <w:gridCol w:w="990"/>
        <w:gridCol w:w="990"/>
        <w:gridCol w:w="990"/>
      </w:tblGrid>
      <w:tr w:rsidR="00EF4E9A" w:rsidRPr="00343E82">
        <w:trPr>
          <w:trHeight w:val="324"/>
        </w:trPr>
        <w:tc>
          <w:tcPr>
            <w:tcW w:w="3432" w:type="dxa"/>
            <w:vMerge w:val="restart"/>
            <w:tcBorders>
              <w:top w:val="single" w:sz="8" w:space="0" w:color="auto"/>
              <w:left w:val="single" w:sz="8" w:space="0" w:color="auto"/>
              <w:bottom w:val="single" w:sz="8" w:space="0" w:color="000000"/>
              <w:right w:val="single" w:sz="8" w:space="0" w:color="auto"/>
            </w:tcBorders>
            <w:vAlign w:val="center"/>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Вид земельных угодий</w:t>
            </w:r>
          </w:p>
        </w:tc>
        <w:tc>
          <w:tcPr>
            <w:tcW w:w="1980" w:type="dxa"/>
            <w:gridSpan w:val="2"/>
            <w:tcBorders>
              <w:top w:val="single" w:sz="8" w:space="0" w:color="auto"/>
              <w:left w:val="nil"/>
              <w:bottom w:val="single" w:sz="8" w:space="0" w:color="auto"/>
              <w:right w:val="single" w:sz="8" w:space="0" w:color="000000"/>
            </w:tcBorders>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980" w:type="dxa"/>
            <w:gridSpan w:val="2"/>
            <w:tcBorders>
              <w:top w:val="single" w:sz="8" w:space="0" w:color="auto"/>
              <w:left w:val="nil"/>
              <w:bottom w:val="single" w:sz="8" w:space="0" w:color="auto"/>
              <w:right w:val="single" w:sz="8" w:space="0" w:color="000000"/>
            </w:tcBorders>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980" w:type="dxa"/>
            <w:gridSpan w:val="2"/>
            <w:tcBorders>
              <w:top w:val="single" w:sz="8" w:space="0" w:color="auto"/>
              <w:left w:val="nil"/>
              <w:bottom w:val="single" w:sz="8" w:space="0" w:color="auto"/>
              <w:right w:val="single" w:sz="8" w:space="0" w:color="000000"/>
            </w:tcBorders>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r>
      <w:tr w:rsidR="00EF4E9A" w:rsidRPr="00343E82">
        <w:trPr>
          <w:trHeight w:val="324"/>
        </w:trPr>
        <w:tc>
          <w:tcPr>
            <w:tcW w:w="3432" w:type="dxa"/>
            <w:vMerge/>
            <w:tcBorders>
              <w:top w:val="single" w:sz="8" w:space="0" w:color="auto"/>
              <w:left w:val="single" w:sz="8" w:space="0" w:color="auto"/>
              <w:bottom w:val="single" w:sz="8" w:space="0" w:color="000000"/>
              <w:right w:val="single" w:sz="8" w:space="0" w:color="auto"/>
            </w:tcBorders>
            <w:vAlign w:val="center"/>
          </w:tcPr>
          <w:p w:rsidR="00EF4E9A" w:rsidRPr="00343E82" w:rsidRDefault="00EF4E9A" w:rsidP="00F265FB">
            <w:pPr>
              <w:spacing w:line="360" w:lineRule="auto"/>
              <w:ind w:right="0" w:firstLine="0"/>
              <w:jc w:val="left"/>
              <w:rPr>
                <w:rFonts w:ascii="Times New Roman" w:hAnsi="Times New Roman"/>
                <w:sz w:val="20"/>
              </w:rPr>
            </w:pPr>
          </w:p>
        </w:tc>
        <w:tc>
          <w:tcPr>
            <w:tcW w:w="990" w:type="dxa"/>
            <w:tcBorders>
              <w:top w:val="nil"/>
              <w:left w:val="nil"/>
              <w:bottom w:val="single" w:sz="8" w:space="0" w:color="auto"/>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га</w:t>
            </w:r>
          </w:p>
        </w:tc>
        <w:tc>
          <w:tcPr>
            <w:tcW w:w="990" w:type="dxa"/>
            <w:tcBorders>
              <w:top w:val="nil"/>
              <w:left w:val="nil"/>
              <w:bottom w:val="single" w:sz="8" w:space="0" w:color="auto"/>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xml:space="preserve"> %</w:t>
            </w:r>
          </w:p>
        </w:tc>
        <w:tc>
          <w:tcPr>
            <w:tcW w:w="990" w:type="dxa"/>
            <w:tcBorders>
              <w:top w:val="nil"/>
              <w:left w:val="nil"/>
              <w:bottom w:val="single" w:sz="8" w:space="0" w:color="auto"/>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xml:space="preserve"> га</w:t>
            </w:r>
          </w:p>
        </w:tc>
        <w:tc>
          <w:tcPr>
            <w:tcW w:w="990" w:type="dxa"/>
            <w:tcBorders>
              <w:top w:val="nil"/>
              <w:left w:val="nil"/>
              <w:bottom w:val="single" w:sz="8" w:space="0" w:color="auto"/>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xml:space="preserve"> %</w:t>
            </w:r>
          </w:p>
        </w:tc>
        <w:tc>
          <w:tcPr>
            <w:tcW w:w="990" w:type="dxa"/>
            <w:tcBorders>
              <w:top w:val="nil"/>
              <w:left w:val="nil"/>
              <w:bottom w:val="single" w:sz="8" w:space="0" w:color="auto"/>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xml:space="preserve"> га</w:t>
            </w:r>
          </w:p>
        </w:tc>
        <w:tc>
          <w:tcPr>
            <w:tcW w:w="990" w:type="dxa"/>
            <w:tcBorders>
              <w:top w:val="nil"/>
              <w:left w:val="nil"/>
              <w:bottom w:val="single" w:sz="8" w:space="0" w:color="auto"/>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xml:space="preserve"> %</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Земельная площадь, всего</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3818</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3818</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3662</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В том числе:</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всего сельскохоз. угодий</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3404</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89,16</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3404</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89,16</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3248</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88,69</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из них:</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пашня</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2145</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63,01</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2145</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63,01</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2145</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66,04</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сенокосы</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240</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7,05</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240</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7,05</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240</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7,39</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пастбища</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863</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25,35</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863</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25,35</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863</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26,57</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многолетние насаждения</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156</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4,58</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156</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4,58</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r>
      <w:tr w:rsidR="00EF4E9A" w:rsidRPr="00343E82">
        <w:trPr>
          <w:trHeight w:val="312"/>
        </w:trPr>
        <w:tc>
          <w:tcPr>
            <w:tcW w:w="3432" w:type="dxa"/>
            <w:tcBorders>
              <w:top w:val="nil"/>
              <w:left w:val="single" w:sz="8" w:space="0" w:color="auto"/>
              <w:bottom w:val="nil"/>
              <w:right w:val="single" w:sz="8" w:space="0" w:color="auto"/>
            </w:tcBorders>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Всего угодий</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c>
          <w:tcPr>
            <w:tcW w:w="990" w:type="dxa"/>
            <w:tcBorders>
              <w:top w:val="nil"/>
              <w:left w:val="nil"/>
              <w:bottom w:val="nil"/>
              <w:right w:val="single" w:sz="8"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w:t>
            </w:r>
          </w:p>
        </w:tc>
      </w:tr>
      <w:tr w:rsidR="00EF4E9A" w:rsidRPr="00343E82">
        <w:trPr>
          <w:trHeight w:val="624"/>
        </w:trPr>
        <w:tc>
          <w:tcPr>
            <w:tcW w:w="3432" w:type="dxa"/>
            <w:tcBorders>
              <w:top w:val="nil"/>
              <w:left w:val="single" w:sz="8" w:space="0" w:color="auto"/>
              <w:bottom w:val="single" w:sz="4" w:space="0" w:color="auto"/>
              <w:right w:val="single" w:sz="8" w:space="0" w:color="auto"/>
            </w:tcBorders>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несельскохозяйственного назначения</w:t>
            </w:r>
          </w:p>
        </w:tc>
        <w:tc>
          <w:tcPr>
            <w:tcW w:w="990" w:type="dxa"/>
            <w:tcBorders>
              <w:top w:val="nil"/>
              <w:left w:val="nil"/>
              <w:bottom w:val="single" w:sz="4" w:space="0" w:color="auto"/>
              <w:right w:val="single" w:sz="8"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414</w:t>
            </w:r>
          </w:p>
        </w:tc>
        <w:tc>
          <w:tcPr>
            <w:tcW w:w="990" w:type="dxa"/>
            <w:tcBorders>
              <w:top w:val="nil"/>
              <w:left w:val="nil"/>
              <w:bottom w:val="single" w:sz="4" w:space="0" w:color="auto"/>
              <w:right w:val="single" w:sz="8"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10,84</w:t>
            </w:r>
          </w:p>
        </w:tc>
        <w:tc>
          <w:tcPr>
            <w:tcW w:w="990" w:type="dxa"/>
            <w:tcBorders>
              <w:top w:val="nil"/>
              <w:left w:val="nil"/>
              <w:bottom w:val="single" w:sz="4" w:space="0" w:color="auto"/>
              <w:right w:val="single" w:sz="8"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414</w:t>
            </w:r>
          </w:p>
        </w:tc>
        <w:tc>
          <w:tcPr>
            <w:tcW w:w="990" w:type="dxa"/>
            <w:tcBorders>
              <w:top w:val="nil"/>
              <w:left w:val="nil"/>
              <w:bottom w:val="single" w:sz="4" w:space="0" w:color="auto"/>
              <w:right w:val="single" w:sz="8"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10,84</w:t>
            </w:r>
          </w:p>
        </w:tc>
        <w:tc>
          <w:tcPr>
            <w:tcW w:w="990" w:type="dxa"/>
            <w:tcBorders>
              <w:top w:val="nil"/>
              <w:left w:val="nil"/>
              <w:bottom w:val="single" w:sz="4" w:space="0" w:color="auto"/>
              <w:right w:val="single" w:sz="8"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414</w:t>
            </w:r>
          </w:p>
        </w:tc>
        <w:tc>
          <w:tcPr>
            <w:tcW w:w="990" w:type="dxa"/>
            <w:tcBorders>
              <w:top w:val="nil"/>
              <w:left w:val="nil"/>
              <w:bottom w:val="single" w:sz="4" w:space="0" w:color="auto"/>
              <w:right w:val="single" w:sz="8"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11,31</w:t>
            </w:r>
          </w:p>
        </w:tc>
      </w:tr>
    </w:tbl>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В земельной площади 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2010</w:t>
      </w:r>
      <w:r w:rsidRPr="00343E82">
        <w:rPr>
          <w:rFonts w:ascii="Times New Roman" w:hAnsi="Times New Roman"/>
          <w:sz w:val="28"/>
          <w:szCs w:val="28"/>
        </w:rPr>
        <w:t xml:space="preserve"> года произошли изменения. Так, общая земельная площадь по хозяйству составила  в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2009</w:t>
      </w:r>
      <w:r w:rsidRPr="00343E82">
        <w:rPr>
          <w:rFonts w:ascii="Times New Roman" w:hAnsi="Times New Roman"/>
          <w:sz w:val="28"/>
          <w:szCs w:val="28"/>
        </w:rPr>
        <w:t xml:space="preserve"> годах </w:t>
      </w:r>
      <w:smartTag w:uri="urn:schemas-microsoft-com:office:smarttags" w:element="metricconverter">
        <w:smartTagPr>
          <w:attr w:name="ProductID" w:val="3818 га"/>
        </w:smartTagPr>
        <w:r w:rsidRPr="00343E82">
          <w:rPr>
            <w:rFonts w:ascii="Times New Roman" w:hAnsi="Times New Roman"/>
            <w:sz w:val="28"/>
            <w:szCs w:val="28"/>
          </w:rPr>
          <w:t>3818 га</w:t>
        </w:r>
      </w:smartTag>
      <w:r w:rsidRPr="00343E82">
        <w:rPr>
          <w:rFonts w:ascii="Times New Roman" w:hAnsi="Times New Roman"/>
          <w:sz w:val="28"/>
          <w:szCs w:val="28"/>
        </w:rPr>
        <w:t xml:space="preserve">., в том числе площадь угодий сельскохозяйственного назначения составила 3404 (89,16 %), из них наибольший удельный вес занимает пашня – 63,01 %, наименьший удельный вес занимают многолетние насаждения 4,58 %. Площадь несельскохозяйственного назначения составила </w:t>
      </w:r>
      <w:smartTag w:uri="urn:schemas-microsoft-com:office:smarttags" w:element="metricconverter">
        <w:smartTagPr>
          <w:attr w:name="ProductID" w:val="414 га"/>
        </w:smartTagPr>
        <w:r w:rsidRPr="00343E82">
          <w:rPr>
            <w:rFonts w:ascii="Times New Roman" w:hAnsi="Times New Roman"/>
            <w:sz w:val="28"/>
            <w:szCs w:val="28"/>
          </w:rPr>
          <w:t>414 га</w:t>
        </w:r>
      </w:smartTag>
      <w:r w:rsidRPr="00343E82">
        <w:rPr>
          <w:rFonts w:ascii="Times New Roman" w:hAnsi="Times New Roman"/>
          <w:sz w:val="28"/>
          <w:szCs w:val="28"/>
        </w:rPr>
        <w:t xml:space="preserve"> или 10,84 %. К </w:t>
      </w:r>
      <w:r w:rsidR="00C43575" w:rsidRPr="00343E82">
        <w:rPr>
          <w:rFonts w:ascii="Times New Roman" w:hAnsi="Times New Roman"/>
          <w:sz w:val="28"/>
          <w:szCs w:val="28"/>
        </w:rPr>
        <w:t>2010</w:t>
      </w:r>
      <w:r w:rsidRPr="00343E82">
        <w:rPr>
          <w:rFonts w:ascii="Times New Roman" w:hAnsi="Times New Roman"/>
          <w:sz w:val="28"/>
          <w:szCs w:val="28"/>
        </w:rPr>
        <w:t xml:space="preserve"> году общая земельная площадь составила </w:t>
      </w:r>
      <w:smartTag w:uri="urn:schemas-microsoft-com:office:smarttags" w:element="metricconverter">
        <w:smartTagPr>
          <w:attr w:name="ProductID" w:val="3662 га"/>
        </w:smartTagPr>
        <w:r w:rsidRPr="00343E82">
          <w:rPr>
            <w:rFonts w:ascii="Times New Roman" w:hAnsi="Times New Roman"/>
            <w:sz w:val="28"/>
            <w:szCs w:val="28"/>
          </w:rPr>
          <w:t>3662 га</w:t>
        </w:r>
      </w:smartTag>
      <w:r w:rsidRPr="00343E82">
        <w:rPr>
          <w:rFonts w:ascii="Times New Roman" w:hAnsi="Times New Roman"/>
          <w:sz w:val="28"/>
          <w:szCs w:val="28"/>
        </w:rPr>
        <w:t xml:space="preserve">., что </w:t>
      </w:r>
      <w:smartTag w:uri="urn:schemas-microsoft-com:office:smarttags" w:element="metricconverter">
        <w:smartTagPr>
          <w:attr w:name="ProductID" w:val="156 га"/>
        </w:smartTagPr>
        <w:r w:rsidRPr="00343E82">
          <w:rPr>
            <w:rFonts w:ascii="Times New Roman" w:hAnsi="Times New Roman"/>
            <w:sz w:val="28"/>
            <w:szCs w:val="28"/>
          </w:rPr>
          <w:t>156 га</w:t>
        </w:r>
      </w:smartTag>
      <w:r w:rsidRPr="00343E82">
        <w:rPr>
          <w:rFonts w:ascii="Times New Roman" w:hAnsi="Times New Roman"/>
          <w:sz w:val="28"/>
          <w:szCs w:val="28"/>
        </w:rPr>
        <w:t xml:space="preserve"> меньше по сравнению с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2009</w:t>
      </w:r>
      <w:r w:rsidRPr="00343E82">
        <w:rPr>
          <w:rFonts w:ascii="Times New Roman" w:hAnsi="Times New Roman"/>
          <w:sz w:val="28"/>
          <w:szCs w:val="28"/>
        </w:rPr>
        <w:t xml:space="preserve"> годами. Общая земельная площадь составила </w:t>
      </w:r>
      <w:smartTag w:uri="urn:schemas-microsoft-com:office:smarttags" w:element="metricconverter">
        <w:smartTagPr>
          <w:attr w:name="ProductID" w:val="3248 га"/>
        </w:smartTagPr>
        <w:r w:rsidRPr="00343E82">
          <w:rPr>
            <w:rFonts w:ascii="Times New Roman" w:hAnsi="Times New Roman"/>
            <w:sz w:val="28"/>
            <w:szCs w:val="28"/>
          </w:rPr>
          <w:t>3248 га</w:t>
        </w:r>
      </w:smartTag>
      <w:r w:rsidRPr="00343E82">
        <w:rPr>
          <w:rFonts w:ascii="Times New Roman" w:hAnsi="Times New Roman"/>
          <w:sz w:val="28"/>
          <w:szCs w:val="28"/>
        </w:rPr>
        <w:t>. (88,69%), из них пашгя занимает наибольший удельный вес – 66,04% (</w:t>
      </w:r>
      <w:smartTag w:uri="urn:schemas-microsoft-com:office:smarttags" w:element="metricconverter">
        <w:smartTagPr>
          <w:attr w:name="ProductID" w:val="2145 га"/>
        </w:smartTagPr>
        <w:r w:rsidRPr="00343E82">
          <w:rPr>
            <w:rFonts w:ascii="Times New Roman" w:hAnsi="Times New Roman"/>
            <w:sz w:val="28"/>
            <w:szCs w:val="28"/>
          </w:rPr>
          <w:t>2145 га</w:t>
        </w:r>
      </w:smartTag>
      <w:r w:rsidRPr="00343E82">
        <w:rPr>
          <w:rFonts w:ascii="Times New Roman" w:hAnsi="Times New Roman"/>
          <w:sz w:val="28"/>
          <w:szCs w:val="28"/>
        </w:rPr>
        <w:t>.), пастбища – 26,57% (</w:t>
      </w:r>
      <w:smartTag w:uri="urn:schemas-microsoft-com:office:smarttags" w:element="metricconverter">
        <w:smartTagPr>
          <w:attr w:name="ProductID" w:val="863 га"/>
        </w:smartTagPr>
        <w:r w:rsidRPr="00343E82">
          <w:rPr>
            <w:rFonts w:ascii="Times New Roman" w:hAnsi="Times New Roman"/>
            <w:sz w:val="28"/>
            <w:szCs w:val="28"/>
          </w:rPr>
          <w:t>863 га</w:t>
        </w:r>
      </w:smartTag>
      <w:r w:rsidRPr="00343E82">
        <w:rPr>
          <w:rFonts w:ascii="Times New Roman" w:hAnsi="Times New Roman"/>
          <w:sz w:val="28"/>
          <w:szCs w:val="28"/>
        </w:rPr>
        <w:t>.), наименьший удельный вес занимает сенокосы 7,39% (</w:t>
      </w:r>
      <w:smartTag w:uri="urn:schemas-microsoft-com:office:smarttags" w:element="metricconverter">
        <w:smartTagPr>
          <w:attr w:name="ProductID" w:val="240 га"/>
        </w:smartTagPr>
        <w:r w:rsidRPr="00343E82">
          <w:rPr>
            <w:rFonts w:ascii="Times New Roman" w:hAnsi="Times New Roman"/>
            <w:sz w:val="28"/>
            <w:szCs w:val="28"/>
          </w:rPr>
          <w:t>240 га</w:t>
        </w:r>
      </w:smartTag>
      <w:r w:rsidRPr="00343E82">
        <w:rPr>
          <w:rFonts w:ascii="Times New Roman" w:hAnsi="Times New Roman"/>
          <w:sz w:val="28"/>
          <w:szCs w:val="28"/>
        </w:rPr>
        <w:t xml:space="preserve">.). Не сельскохозяйственная площадь занимает 11,31% удельного веса земельной площади или </w:t>
      </w:r>
      <w:smartTag w:uri="urn:schemas-microsoft-com:office:smarttags" w:element="metricconverter">
        <w:smartTagPr>
          <w:attr w:name="ProductID" w:val="414 га"/>
        </w:smartTagPr>
        <w:r w:rsidRPr="00343E82">
          <w:rPr>
            <w:rFonts w:ascii="Times New Roman" w:hAnsi="Times New Roman"/>
            <w:sz w:val="28"/>
            <w:szCs w:val="28"/>
          </w:rPr>
          <w:t>414 га</w:t>
        </w:r>
      </w:smartTag>
      <w:r w:rsidRPr="00343E82">
        <w:rPr>
          <w:rFonts w:ascii="Times New Roman" w:hAnsi="Times New Roman"/>
          <w:sz w:val="28"/>
          <w:szCs w:val="28"/>
        </w:rPr>
        <w:t>. Изменение земельной площади сельскохозяйственного назначения, и следовательно, общей земельной площади произошло по причине того, что была изъята площадь многолетних насаждений из пользования хозяйства.</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Наглядно структура земельных угодий в ОАО «Базинское» представлена на рис. 1.</w:t>
      </w:r>
    </w:p>
    <w:p w:rsidR="00EF4E9A" w:rsidRPr="00343E82" w:rsidRDefault="004668A9" w:rsidP="000B42B9">
      <w:pPr>
        <w:shd w:val="clear" w:color="auto" w:fill="FFFFFF"/>
        <w:spacing w:line="360" w:lineRule="auto"/>
        <w:ind w:right="0" w:hanging="720"/>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413.25pt">
            <v:imagedata r:id="rId7" o:title=""/>
          </v:shape>
        </w:pict>
      </w:r>
    </w:p>
    <w:p w:rsidR="00EF4E9A" w:rsidRPr="00343E82" w:rsidRDefault="00EF4E9A" w:rsidP="000B42B9">
      <w:pPr>
        <w:shd w:val="clear" w:color="auto" w:fill="FFFFFF"/>
        <w:spacing w:line="360" w:lineRule="auto"/>
        <w:ind w:right="0" w:firstLine="0"/>
        <w:jc w:val="left"/>
        <w:rPr>
          <w:rFonts w:ascii="Times New Roman" w:hAnsi="Times New Roman"/>
          <w:sz w:val="28"/>
          <w:szCs w:val="28"/>
        </w:rPr>
      </w:pPr>
      <w:r w:rsidRPr="00343E82">
        <w:rPr>
          <w:rFonts w:ascii="Times New Roman" w:hAnsi="Times New Roman"/>
          <w:sz w:val="28"/>
          <w:szCs w:val="28"/>
        </w:rPr>
        <w:t>Рис. 1. Структура земельных угодий в ОАО «Базинское»</w:t>
      </w:r>
    </w:p>
    <w:p w:rsidR="00E94E67" w:rsidRPr="00343E82" w:rsidRDefault="00E94E67" w:rsidP="000B42B9">
      <w:pPr>
        <w:shd w:val="clear" w:color="auto" w:fill="FFFFFF"/>
        <w:spacing w:line="360" w:lineRule="auto"/>
        <w:ind w:right="0" w:firstLine="709"/>
        <w:rPr>
          <w:rFonts w:ascii="Times New Roman" w:hAnsi="Times New Roman"/>
          <w:sz w:val="28"/>
          <w:szCs w:val="28"/>
        </w:rPr>
      </w:pP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Обеспеченность сельскохозяйственного предприятия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качества, полнота и своевременность выполнение сельскохозяйственных работ, а, следовательно, и объем производства продукции, ее себестоимость, финансовое состояние предприятия. В связи с этим анализ обеспеченности предприятия основными средствами и поиск резервов повышения эффективности их использования имеет большое значение.</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Характеристика состояния и развития материально-технической базы</w:t>
      </w:r>
      <w:r w:rsidR="00343E82">
        <w:rPr>
          <w:rFonts w:ascii="Times New Roman" w:hAnsi="Times New Roman"/>
          <w:sz w:val="28"/>
          <w:szCs w:val="28"/>
        </w:rPr>
        <w:t xml:space="preserve"> </w:t>
      </w:r>
      <w:r w:rsidRPr="00343E82">
        <w:rPr>
          <w:rFonts w:ascii="Times New Roman" w:hAnsi="Times New Roman"/>
          <w:sz w:val="28"/>
          <w:szCs w:val="28"/>
        </w:rPr>
        <w:t>в ОАО «Базинское» представлена в таблице 2.</w:t>
      </w:r>
    </w:p>
    <w:p w:rsidR="00EF4E9A" w:rsidRDefault="00EF4E9A" w:rsidP="00343E82">
      <w:pPr>
        <w:pStyle w:val="a3"/>
        <w:widowControl w:val="0"/>
        <w:spacing w:line="360" w:lineRule="auto"/>
        <w:ind w:firstLine="709"/>
      </w:pPr>
      <w:r w:rsidRPr="00343E82">
        <w:t xml:space="preserve">Наличие основных фондов сельскохозяйственного назначения с каждым годом увеличивается. В </w:t>
      </w:r>
      <w:r w:rsidR="00C43575" w:rsidRPr="00343E82">
        <w:t>2010</w:t>
      </w:r>
      <w:r w:rsidRPr="00343E82">
        <w:t xml:space="preserve"> году  по сравнению с </w:t>
      </w:r>
      <w:r w:rsidR="00C43575" w:rsidRPr="00343E82">
        <w:t>2008</w:t>
      </w:r>
      <w:r w:rsidRPr="00343E82">
        <w:t xml:space="preserve"> годом рост произошел  на 22872,5 тыс. руб., то есть на 45,55 %. В расчете на </w:t>
      </w:r>
      <w:smartTag w:uri="urn:schemas-microsoft-com:office:smarttags" w:element="metricconverter">
        <w:smartTagPr>
          <w:attr w:name="ProductID" w:val="100 га"/>
        </w:smartTagPr>
        <w:r w:rsidRPr="00343E82">
          <w:t>100 га</w:t>
        </w:r>
      </w:smartTag>
      <w:r w:rsidRPr="00343E82">
        <w:t xml:space="preserve"> сельхозугодий основные фонды сельскохозяйственного назначения увеличились за анализируемый период на 1066,35 тыс. рыб., или на 45,56 %. В расчете на 1 среднегодового работника основные фонды сельскохозяйственного назначения увеличились за анализируемый период на 230,42 тыс. рыб., или на 78,02 %.</w:t>
      </w:r>
    </w:p>
    <w:p w:rsidR="00343E82" w:rsidRPr="00343E82" w:rsidRDefault="00343E82" w:rsidP="00343E82">
      <w:pPr>
        <w:pStyle w:val="a3"/>
        <w:widowControl w:val="0"/>
        <w:spacing w:line="360" w:lineRule="auto"/>
        <w:ind w:firstLine="709"/>
      </w:pPr>
    </w:p>
    <w:p w:rsidR="00EF4E9A" w:rsidRPr="00343E82" w:rsidRDefault="00EF4E9A" w:rsidP="000B42B9">
      <w:pPr>
        <w:pStyle w:val="a3"/>
        <w:widowControl w:val="0"/>
        <w:spacing w:line="360" w:lineRule="auto"/>
        <w:ind w:firstLine="709"/>
        <w:jc w:val="right"/>
      </w:pPr>
      <w:r w:rsidRPr="00343E82">
        <w:t>Таблица 2</w:t>
      </w:r>
    </w:p>
    <w:p w:rsidR="00EF4E9A" w:rsidRPr="00343E82" w:rsidRDefault="00EF4E9A" w:rsidP="000B42B9">
      <w:pPr>
        <w:spacing w:line="360" w:lineRule="auto"/>
        <w:ind w:right="0" w:firstLine="709"/>
        <w:jc w:val="center"/>
        <w:rPr>
          <w:rFonts w:ascii="Times New Roman" w:hAnsi="Times New Roman"/>
          <w:sz w:val="28"/>
          <w:szCs w:val="28"/>
        </w:rPr>
      </w:pPr>
      <w:r w:rsidRPr="00343E82">
        <w:rPr>
          <w:rFonts w:ascii="Times New Roman" w:hAnsi="Times New Roman"/>
          <w:sz w:val="28"/>
          <w:szCs w:val="28"/>
        </w:rPr>
        <w:t>Характеристика состояния и развития материально-технической базы</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в ОАО «Базинское»</w:t>
      </w:r>
    </w:p>
    <w:tbl>
      <w:tblPr>
        <w:tblW w:w="9227" w:type="dxa"/>
        <w:tblInd w:w="93" w:type="dxa"/>
        <w:tblLayout w:type="fixed"/>
        <w:tblLook w:val="0000" w:firstRow="0" w:lastRow="0" w:firstColumn="0" w:lastColumn="0" w:noHBand="0" w:noVBand="0"/>
      </w:tblPr>
      <w:tblGrid>
        <w:gridCol w:w="5055"/>
        <w:gridCol w:w="1043"/>
        <w:gridCol w:w="1043"/>
        <w:gridCol w:w="1043"/>
        <w:gridCol w:w="1043"/>
      </w:tblGrid>
      <w:tr w:rsidR="00EF4E9A" w:rsidRPr="00343E82">
        <w:trPr>
          <w:trHeight w:val="735"/>
        </w:trPr>
        <w:tc>
          <w:tcPr>
            <w:tcW w:w="5055"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F265FB">
            <w:pPr>
              <w:spacing w:line="360" w:lineRule="auto"/>
              <w:ind w:right="0" w:firstLine="0"/>
              <w:jc w:val="center"/>
              <w:rPr>
                <w:rFonts w:ascii="Times New Roman" w:hAnsi="Times New Roman"/>
                <w:sz w:val="20"/>
              </w:rPr>
            </w:pPr>
            <w:bookmarkStart w:id="0" w:name="OLE_LINK3"/>
            <w:bookmarkStart w:id="1" w:name="OLE_LINK4"/>
            <w:r w:rsidRPr="00343E82">
              <w:rPr>
                <w:rFonts w:ascii="Times New Roman" w:hAnsi="Times New Roman"/>
                <w:sz w:val="20"/>
              </w:rPr>
              <w:t>Показатель</w:t>
            </w:r>
          </w:p>
        </w:tc>
        <w:tc>
          <w:tcPr>
            <w:tcW w:w="1043" w:type="dxa"/>
            <w:tcBorders>
              <w:top w:val="single" w:sz="4" w:space="0" w:color="auto"/>
              <w:left w:val="single" w:sz="4" w:space="0" w:color="auto"/>
              <w:bottom w:val="single" w:sz="4" w:space="0" w:color="auto"/>
              <w:right w:val="single" w:sz="4" w:space="0" w:color="auto"/>
            </w:tcBorders>
            <w:vAlign w:val="center"/>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043" w:type="dxa"/>
            <w:tcBorders>
              <w:top w:val="single" w:sz="4" w:space="0" w:color="auto"/>
              <w:left w:val="single" w:sz="4" w:space="0" w:color="auto"/>
              <w:bottom w:val="single" w:sz="4" w:space="0" w:color="auto"/>
              <w:right w:val="single" w:sz="4" w:space="0" w:color="auto"/>
            </w:tcBorders>
            <w:vAlign w:val="center"/>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043" w:type="dxa"/>
            <w:tcBorders>
              <w:top w:val="single" w:sz="4" w:space="0" w:color="auto"/>
              <w:left w:val="single" w:sz="4" w:space="0" w:color="auto"/>
              <w:bottom w:val="single" w:sz="4" w:space="0" w:color="auto"/>
              <w:right w:val="single" w:sz="4" w:space="0" w:color="auto"/>
            </w:tcBorders>
            <w:vAlign w:val="center"/>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043"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Темп роста,  %</w:t>
            </w:r>
          </w:p>
        </w:tc>
      </w:tr>
      <w:tr w:rsidR="00EF4E9A" w:rsidRPr="00343E82">
        <w:trPr>
          <w:trHeight w:val="553"/>
        </w:trPr>
        <w:tc>
          <w:tcPr>
            <w:tcW w:w="5055" w:type="dxa"/>
            <w:tcBorders>
              <w:top w:val="single" w:sz="4" w:space="0" w:color="auto"/>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Наличие основных фондов сельскохозяйственного назначения, тыс. руб.- всего</w:t>
            </w:r>
          </w:p>
        </w:tc>
        <w:tc>
          <w:tcPr>
            <w:tcW w:w="1043" w:type="dxa"/>
            <w:tcBorders>
              <w:top w:val="single" w:sz="4" w:space="0" w:color="auto"/>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50209</w:t>
            </w:r>
          </w:p>
        </w:tc>
        <w:tc>
          <w:tcPr>
            <w:tcW w:w="1043" w:type="dxa"/>
            <w:tcBorders>
              <w:top w:val="single" w:sz="4" w:space="0" w:color="auto"/>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62234,5</w:t>
            </w:r>
          </w:p>
        </w:tc>
        <w:tc>
          <w:tcPr>
            <w:tcW w:w="1043" w:type="dxa"/>
            <w:tcBorders>
              <w:top w:val="single" w:sz="4" w:space="0" w:color="auto"/>
              <w:left w:val="single" w:sz="4" w:space="0" w:color="auto"/>
              <w:right w:val="single" w:sz="4" w:space="0" w:color="auto"/>
            </w:tcBorders>
            <w:noWrap/>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73081,5</w:t>
            </w:r>
          </w:p>
        </w:tc>
        <w:tc>
          <w:tcPr>
            <w:tcW w:w="1043" w:type="dxa"/>
            <w:tcBorders>
              <w:top w:val="single" w:sz="4" w:space="0" w:color="auto"/>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145,55</w:t>
            </w:r>
          </w:p>
        </w:tc>
      </w:tr>
      <w:tr w:rsidR="00EF4E9A" w:rsidRPr="00343E82">
        <w:trPr>
          <w:trHeight w:val="443"/>
        </w:trPr>
        <w:tc>
          <w:tcPr>
            <w:tcW w:w="5055"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 на </w:t>
            </w:r>
            <w:smartTag w:uri="urn:schemas-microsoft-com:office:smarttags" w:element="metricconverter">
              <w:smartTagPr>
                <w:attr w:name="ProductID" w:val="100 га"/>
              </w:smartTagPr>
              <w:r w:rsidRPr="00343E82">
                <w:rPr>
                  <w:rFonts w:ascii="Times New Roman" w:hAnsi="Times New Roman"/>
                  <w:sz w:val="20"/>
                </w:rPr>
                <w:t>100 га</w:t>
              </w:r>
            </w:smartTag>
            <w:r w:rsidRPr="00343E82">
              <w:rPr>
                <w:rFonts w:ascii="Times New Roman" w:hAnsi="Times New Roman"/>
                <w:sz w:val="20"/>
              </w:rPr>
              <w:t xml:space="preserve"> сельскохозяйственных </w:t>
            </w:r>
          </w:p>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угодий</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2340,75</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2831,45</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3407,1</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145,56</w:t>
            </w:r>
          </w:p>
        </w:tc>
      </w:tr>
      <w:tr w:rsidR="00EF4E9A" w:rsidRPr="00343E82">
        <w:trPr>
          <w:trHeight w:val="300"/>
        </w:trPr>
        <w:tc>
          <w:tcPr>
            <w:tcW w:w="5055"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 на 1 среднегодового работника</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295,35</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389,32</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525,77</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178,02</w:t>
            </w:r>
          </w:p>
        </w:tc>
      </w:tr>
      <w:tr w:rsidR="00EF4E9A" w:rsidRPr="00343E82">
        <w:trPr>
          <w:trHeight w:val="130"/>
        </w:trPr>
        <w:tc>
          <w:tcPr>
            <w:tcW w:w="5055"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Наличие энергетических средств, л.с.- всего</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9221</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7825</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7827,5</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84,89</w:t>
            </w:r>
          </w:p>
        </w:tc>
      </w:tr>
      <w:tr w:rsidR="00EF4E9A" w:rsidRPr="00343E82">
        <w:trPr>
          <w:trHeight w:val="300"/>
        </w:trPr>
        <w:tc>
          <w:tcPr>
            <w:tcW w:w="5055"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 на </w:t>
            </w:r>
            <w:smartTag w:uri="urn:schemas-microsoft-com:office:smarttags" w:element="metricconverter">
              <w:smartTagPr>
                <w:attr w:name="ProductID" w:val="100 га"/>
              </w:smartTagPr>
              <w:r w:rsidRPr="00343E82">
                <w:rPr>
                  <w:rFonts w:ascii="Times New Roman" w:hAnsi="Times New Roman"/>
                  <w:sz w:val="20"/>
                </w:rPr>
                <w:t>100 га</w:t>
              </w:r>
            </w:smartTag>
            <w:r w:rsidRPr="00343E82">
              <w:rPr>
                <w:rFonts w:ascii="Times New Roman" w:hAnsi="Times New Roman"/>
                <w:sz w:val="20"/>
              </w:rPr>
              <w:t xml:space="preserve"> сельскохозяйственных </w:t>
            </w:r>
          </w:p>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угодий</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429,88</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364,80</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368,92</w:t>
            </w:r>
          </w:p>
        </w:tc>
        <w:tc>
          <w:tcPr>
            <w:tcW w:w="1043"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85,82</w:t>
            </w:r>
          </w:p>
        </w:tc>
      </w:tr>
      <w:tr w:rsidR="00EF4E9A" w:rsidRPr="00343E82">
        <w:trPr>
          <w:trHeight w:val="300"/>
        </w:trPr>
        <w:tc>
          <w:tcPr>
            <w:tcW w:w="5055"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 на 1 среднегодового работника</w:t>
            </w:r>
          </w:p>
        </w:tc>
        <w:tc>
          <w:tcPr>
            <w:tcW w:w="1043"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54,24</w:t>
            </w:r>
          </w:p>
        </w:tc>
        <w:tc>
          <w:tcPr>
            <w:tcW w:w="1043"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50,16</w:t>
            </w:r>
          </w:p>
        </w:tc>
        <w:tc>
          <w:tcPr>
            <w:tcW w:w="1043"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56,31</w:t>
            </w:r>
          </w:p>
        </w:tc>
        <w:tc>
          <w:tcPr>
            <w:tcW w:w="1043"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103,82</w:t>
            </w:r>
          </w:p>
        </w:tc>
      </w:tr>
    </w:tbl>
    <w:bookmarkEnd w:id="0"/>
    <w:bookmarkEnd w:id="1"/>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w:t>
      </w:r>
    </w:p>
    <w:p w:rsidR="00EF4E9A" w:rsidRPr="00343E82" w:rsidRDefault="00EF4E9A" w:rsidP="000B42B9">
      <w:pPr>
        <w:pStyle w:val="a3"/>
        <w:widowControl w:val="0"/>
        <w:spacing w:line="360" w:lineRule="auto"/>
        <w:ind w:firstLine="709"/>
      </w:pPr>
      <w:r w:rsidRPr="00343E82">
        <w:t xml:space="preserve">Наличие энергетических средств уменьшилось на 15,11 % или на </w:t>
      </w:r>
      <w:smartTag w:uri="urn:schemas-microsoft-com:office:smarttags" w:element="metricconverter">
        <w:smartTagPr>
          <w:attr w:name="ProductID" w:val="1393,5 л"/>
        </w:smartTagPr>
        <w:r w:rsidRPr="00343E82">
          <w:t>1393,5 л</w:t>
        </w:r>
      </w:smartTag>
      <w:r w:rsidRPr="00343E82">
        <w:t xml:space="preserve">.с. Вследствие этого, наличие энергетических средств на </w:t>
      </w:r>
      <w:smartTag w:uri="urn:schemas-microsoft-com:office:smarttags" w:element="metricconverter">
        <w:smartTagPr>
          <w:attr w:name="ProductID" w:val="100 га"/>
        </w:smartTagPr>
        <w:r w:rsidRPr="00343E82">
          <w:t>100 га</w:t>
        </w:r>
      </w:smartTag>
      <w:r w:rsidRPr="00343E82">
        <w:t xml:space="preserve"> сельскохозяйственных угодий  также уменьшилось на 14,18 % или на </w:t>
      </w:r>
      <w:smartTag w:uri="urn:schemas-microsoft-com:office:smarttags" w:element="metricconverter">
        <w:smartTagPr>
          <w:attr w:name="ProductID" w:val="60,96 л"/>
        </w:smartTagPr>
        <w:r w:rsidRPr="00343E82">
          <w:t>60,96 л</w:t>
        </w:r>
      </w:smartTag>
      <w:r w:rsidRPr="00343E82">
        <w:t xml:space="preserve">.с., а  на 1 работника  увеличились на </w:t>
      </w:r>
      <w:smartTag w:uri="urn:schemas-microsoft-com:office:smarttags" w:element="metricconverter">
        <w:smartTagPr>
          <w:attr w:name="ProductID" w:val="2,07 л"/>
        </w:smartTagPr>
        <w:r w:rsidRPr="00343E82">
          <w:t>2,07 л</w:t>
        </w:r>
      </w:smartTag>
      <w:r w:rsidRPr="00343E82">
        <w:t>.с. или на 3,82 %.</w:t>
      </w:r>
    </w:p>
    <w:p w:rsidR="00EF4E9A" w:rsidRPr="00343E82" w:rsidRDefault="00EF4E9A" w:rsidP="000B42B9">
      <w:pPr>
        <w:pStyle w:val="a3"/>
        <w:widowControl w:val="0"/>
        <w:spacing w:line="360" w:lineRule="auto"/>
        <w:ind w:firstLine="709"/>
      </w:pPr>
      <w:r w:rsidRPr="00343E82">
        <w:rPr>
          <w:color w:val="000000"/>
        </w:rPr>
        <w:t>Основные фонды являются наиболее значимой составной частью имущества предприятия и его внеоборотных активов. Динамику, структуру основных средств ОАО «Базинское» смотри в таблице 3.</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sz w:val="28"/>
          <w:szCs w:val="28"/>
        </w:rPr>
        <w:t xml:space="preserve">Стоимость основных фондов за анализируемый период увеличилась на 22872,5 тыс. руб. На это повлияло увеличение стоимости машин и оборудований на 18322 тыс. руб., транспортных средств на 1192,5 тыс. руб., инвентаря на 18 тыс. руб., продуктивного скота на 3353,5 тыс. руб.. </w:t>
      </w:r>
    </w:p>
    <w:p w:rsidR="00343E82" w:rsidRDefault="00343E82" w:rsidP="000B42B9">
      <w:pPr>
        <w:pStyle w:val="a3"/>
        <w:widowControl w:val="0"/>
        <w:spacing w:line="360" w:lineRule="auto"/>
        <w:ind w:firstLine="709"/>
        <w:jc w:val="right"/>
        <w:rPr>
          <w:color w:val="000000"/>
        </w:rPr>
      </w:pPr>
    </w:p>
    <w:p w:rsidR="00EF4E9A" w:rsidRPr="00343E82" w:rsidRDefault="00EF4E9A" w:rsidP="000B42B9">
      <w:pPr>
        <w:pStyle w:val="a3"/>
        <w:widowControl w:val="0"/>
        <w:spacing w:line="360" w:lineRule="auto"/>
        <w:ind w:firstLine="709"/>
        <w:jc w:val="right"/>
      </w:pPr>
      <w:r w:rsidRPr="00343E82">
        <w:rPr>
          <w:color w:val="000000"/>
        </w:rPr>
        <w:t>Таблица 3</w:t>
      </w:r>
    </w:p>
    <w:p w:rsidR="00EF4E9A" w:rsidRPr="00343E82" w:rsidRDefault="00EF4E9A" w:rsidP="000B42B9">
      <w:pPr>
        <w:shd w:val="clear" w:color="auto" w:fill="FFFFFF"/>
        <w:spacing w:line="360" w:lineRule="auto"/>
        <w:ind w:right="0" w:firstLine="709"/>
        <w:jc w:val="center"/>
        <w:rPr>
          <w:rFonts w:ascii="Times New Roman" w:hAnsi="Times New Roman"/>
          <w:color w:val="000000"/>
          <w:sz w:val="28"/>
          <w:szCs w:val="28"/>
        </w:rPr>
      </w:pPr>
      <w:r w:rsidRPr="00343E82">
        <w:rPr>
          <w:rFonts w:ascii="Times New Roman" w:hAnsi="Times New Roman"/>
          <w:color w:val="000000"/>
          <w:sz w:val="28"/>
          <w:szCs w:val="28"/>
        </w:rPr>
        <w:t xml:space="preserve">Динамика структуры основных фондов в ОАО «Базинское» </w:t>
      </w:r>
    </w:p>
    <w:tbl>
      <w:tblPr>
        <w:tblW w:w="9385" w:type="dxa"/>
        <w:tblInd w:w="95" w:type="dxa"/>
        <w:tblLook w:val="0000" w:firstRow="0" w:lastRow="0" w:firstColumn="0" w:lastColumn="0" w:noHBand="0" w:noVBand="0"/>
      </w:tblPr>
      <w:tblGrid>
        <w:gridCol w:w="3520"/>
        <w:gridCol w:w="1199"/>
        <w:gridCol w:w="756"/>
        <w:gridCol w:w="1199"/>
        <w:gridCol w:w="756"/>
        <w:gridCol w:w="1199"/>
        <w:gridCol w:w="756"/>
      </w:tblGrid>
      <w:tr w:rsidR="00EF4E9A" w:rsidRPr="00343E82">
        <w:trPr>
          <w:trHeight w:val="330"/>
        </w:trPr>
        <w:tc>
          <w:tcPr>
            <w:tcW w:w="3520" w:type="dxa"/>
            <w:vMerge w:val="restart"/>
            <w:tcBorders>
              <w:top w:val="single" w:sz="8" w:space="0" w:color="auto"/>
              <w:left w:val="single" w:sz="8" w:space="0" w:color="auto"/>
              <w:bottom w:val="single" w:sz="8" w:space="0" w:color="000000"/>
              <w:right w:val="single" w:sz="8"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955" w:type="dxa"/>
            <w:gridSpan w:val="2"/>
            <w:tcBorders>
              <w:top w:val="single" w:sz="8" w:space="0" w:color="auto"/>
              <w:left w:val="nil"/>
              <w:bottom w:val="single" w:sz="8" w:space="0" w:color="auto"/>
              <w:right w:val="single" w:sz="8" w:space="0" w:color="000000"/>
            </w:tcBorders>
            <w:noWrap/>
            <w:vAlign w:val="bottom"/>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955" w:type="dxa"/>
            <w:gridSpan w:val="2"/>
            <w:tcBorders>
              <w:top w:val="single" w:sz="8" w:space="0" w:color="auto"/>
              <w:left w:val="nil"/>
              <w:bottom w:val="single" w:sz="8" w:space="0" w:color="auto"/>
              <w:right w:val="single" w:sz="8" w:space="0" w:color="000000"/>
            </w:tcBorders>
            <w:noWrap/>
            <w:vAlign w:val="bottom"/>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955" w:type="dxa"/>
            <w:gridSpan w:val="2"/>
            <w:tcBorders>
              <w:top w:val="single" w:sz="8" w:space="0" w:color="auto"/>
              <w:left w:val="nil"/>
              <w:bottom w:val="single" w:sz="8" w:space="0" w:color="auto"/>
              <w:right w:val="single" w:sz="8" w:space="0" w:color="000000"/>
            </w:tcBorders>
            <w:noWrap/>
            <w:vAlign w:val="bottom"/>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lang w:val="en-US"/>
                </w:rPr>
                <w:t>2010</w:t>
              </w:r>
              <w:r w:rsidR="00EF4E9A" w:rsidRPr="00343E82">
                <w:rPr>
                  <w:rFonts w:ascii="Times New Roman" w:hAnsi="Times New Roman"/>
                  <w:sz w:val="20"/>
                  <w:lang w:val="en-US"/>
                </w:rPr>
                <w:t xml:space="preserve"> </w:t>
              </w:r>
              <w:r w:rsidR="00EF4E9A" w:rsidRPr="00343E82">
                <w:rPr>
                  <w:rFonts w:ascii="Times New Roman" w:hAnsi="Times New Roman"/>
                  <w:sz w:val="20"/>
                </w:rPr>
                <w:t>г</w:t>
              </w:r>
            </w:smartTag>
            <w:r w:rsidR="00EF4E9A" w:rsidRPr="00343E82">
              <w:rPr>
                <w:rFonts w:ascii="Times New Roman" w:hAnsi="Times New Roman"/>
                <w:sz w:val="20"/>
              </w:rPr>
              <w:t>.</w:t>
            </w:r>
          </w:p>
        </w:tc>
      </w:tr>
      <w:tr w:rsidR="00EF4E9A" w:rsidRPr="00343E82">
        <w:trPr>
          <w:trHeight w:val="330"/>
        </w:trPr>
        <w:tc>
          <w:tcPr>
            <w:tcW w:w="3520" w:type="dxa"/>
            <w:vMerge/>
            <w:tcBorders>
              <w:top w:val="single" w:sz="8" w:space="0" w:color="auto"/>
              <w:left w:val="single" w:sz="8" w:space="0" w:color="auto"/>
              <w:bottom w:val="single" w:sz="8" w:space="0" w:color="000000"/>
              <w:right w:val="single" w:sz="8" w:space="0" w:color="auto"/>
            </w:tcBorders>
            <w:vAlign w:val="center"/>
          </w:tcPr>
          <w:p w:rsidR="00EF4E9A" w:rsidRPr="00343E82" w:rsidRDefault="00EF4E9A" w:rsidP="000B42B9">
            <w:pPr>
              <w:spacing w:line="240" w:lineRule="auto"/>
              <w:ind w:right="0" w:firstLine="0"/>
              <w:jc w:val="left"/>
              <w:rPr>
                <w:rFonts w:ascii="Times New Roman" w:hAnsi="Times New Roman"/>
                <w:sz w:val="20"/>
              </w:rPr>
            </w:pPr>
          </w:p>
        </w:tc>
        <w:tc>
          <w:tcPr>
            <w:tcW w:w="1199"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тыс. руб.</w:t>
            </w:r>
          </w:p>
        </w:tc>
        <w:tc>
          <w:tcPr>
            <w:tcW w:w="756"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w:t>
            </w:r>
          </w:p>
        </w:tc>
        <w:tc>
          <w:tcPr>
            <w:tcW w:w="1199"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тыс. руб.</w:t>
            </w:r>
          </w:p>
        </w:tc>
        <w:tc>
          <w:tcPr>
            <w:tcW w:w="756"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w:t>
            </w:r>
          </w:p>
        </w:tc>
        <w:tc>
          <w:tcPr>
            <w:tcW w:w="1199"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тыс. руб.</w:t>
            </w:r>
          </w:p>
        </w:tc>
        <w:tc>
          <w:tcPr>
            <w:tcW w:w="756"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Здания</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10551</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21,01</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10551</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16,95</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10551</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14,44</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Сооружения</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2759</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5,5</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2631</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4,23</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2745,5</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3,76</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Машины и оборудования</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25043,5</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49,88</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35159</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56,49</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43365,5</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59,34</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Транспортные средства</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5198,5</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10,35</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5772,5</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9,28</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6391</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8,75</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Инвентарь</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108</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0,22</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115</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0,18</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126</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0,17</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Рабочий скот</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18</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0,04</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18</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0,03</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18</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0,02</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Продуктивный скот</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5747</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11,45</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7204</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11,58</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9100,5</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12,45</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Многолетние насаждения</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576</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1,15</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576</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0,93</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576</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0,79</w:t>
            </w:r>
          </w:p>
        </w:tc>
      </w:tr>
      <w:tr w:rsidR="00EF4E9A" w:rsidRPr="00343E82">
        <w:trPr>
          <w:trHeight w:val="315"/>
        </w:trPr>
        <w:tc>
          <w:tcPr>
            <w:tcW w:w="3520" w:type="dxa"/>
            <w:tcBorders>
              <w:top w:val="nil"/>
              <w:left w:val="single" w:sz="8" w:space="0" w:color="auto"/>
              <w:bottom w:val="nil"/>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Другие виды основных средств </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208</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0,41</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208</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0,33</w:t>
            </w:r>
          </w:p>
        </w:tc>
        <w:tc>
          <w:tcPr>
            <w:tcW w:w="1199"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208</w:t>
            </w:r>
          </w:p>
        </w:tc>
        <w:tc>
          <w:tcPr>
            <w:tcW w:w="756" w:type="dxa"/>
            <w:tcBorders>
              <w:top w:val="nil"/>
              <w:left w:val="nil"/>
              <w:bottom w:val="nil"/>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0,28</w:t>
            </w:r>
          </w:p>
        </w:tc>
      </w:tr>
      <w:tr w:rsidR="00EF4E9A" w:rsidRPr="00343E82">
        <w:trPr>
          <w:trHeight w:val="330"/>
        </w:trPr>
        <w:tc>
          <w:tcPr>
            <w:tcW w:w="3520" w:type="dxa"/>
            <w:tcBorders>
              <w:top w:val="nil"/>
              <w:left w:val="single" w:sz="8" w:space="0" w:color="auto"/>
              <w:bottom w:val="single" w:sz="8" w:space="0" w:color="auto"/>
              <w:right w:val="single" w:sz="8" w:space="0" w:color="auto"/>
            </w:tcBorders>
            <w:noWrap/>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Всего</w:t>
            </w:r>
          </w:p>
        </w:tc>
        <w:tc>
          <w:tcPr>
            <w:tcW w:w="1199"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50209</w:t>
            </w:r>
          </w:p>
        </w:tc>
        <w:tc>
          <w:tcPr>
            <w:tcW w:w="756"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c>
          <w:tcPr>
            <w:tcW w:w="1199"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62234,5</w:t>
            </w:r>
          </w:p>
        </w:tc>
        <w:tc>
          <w:tcPr>
            <w:tcW w:w="756"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c>
          <w:tcPr>
            <w:tcW w:w="1199" w:type="dxa"/>
            <w:tcBorders>
              <w:top w:val="nil"/>
              <w:left w:val="nil"/>
              <w:bottom w:val="single" w:sz="8"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73081,5</w:t>
            </w:r>
          </w:p>
        </w:tc>
        <w:tc>
          <w:tcPr>
            <w:tcW w:w="756" w:type="dxa"/>
            <w:tcBorders>
              <w:top w:val="nil"/>
              <w:left w:val="nil"/>
              <w:bottom w:val="single" w:sz="4" w:space="0" w:color="auto"/>
              <w:right w:val="single" w:sz="8" w:space="0" w:color="auto"/>
            </w:tcBorders>
            <w:noWrap/>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r>
    </w:tbl>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Наибольший удельный вес </w:t>
      </w:r>
      <w:smartTag w:uri="urn:schemas-microsoft-com:office:smarttags" w:element="metricconverter">
        <w:smartTagPr>
          <w:attr w:name="ProductID" w:val="2010 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занимают машины и оборудование – 59,34 %, наименьший удельный вес приходится на рабочий скот – 0,02 %.</w:t>
      </w:r>
    </w:p>
    <w:p w:rsidR="00EF4E9A" w:rsidRPr="00343E82" w:rsidRDefault="00EF4E9A" w:rsidP="000B42B9">
      <w:pPr>
        <w:shd w:val="clear" w:color="auto" w:fill="FFFFFF"/>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Графическое представление структуры основных фондов в ОАО «Базинское» за </w:t>
      </w:r>
      <w:smartTag w:uri="urn:schemas-microsoft-com:office:smarttags" w:element="metricconverter">
        <w:smartTagPr>
          <w:attr w:name="ProductID" w:val="2010 г"/>
        </w:smartTagPr>
        <w:r w:rsidR="00C43575" w:rsidRPr="00343E82">
          <w:rPr>
            <w:rFonts w:ascii="Times New Roman" w:hAnsi="Times New Roman"/>
            <w:color w:val="000000"/>
            <w:sz w:val="28"/>
            <w:szCs w:val="28"/>
          </w:rPr>
          <w:t>2010</w:t>
        </w:r>
        <w:r w:rsidRPr="00343E82">
          <w:rPr>
            <w:rFonts w:ascii="Times New Roman" w:hAnsi="Times New Roman"/>
            <w:color w:val="000000"/>
            <w:sz w:val="28"/>
            <w:szCs w:val="28"/>
          </w:rPr>
          <w:t xml:space="preserve"> г</w:t>
        </w:r>
      </w:smartTag>
      <w:r w:rsidRPr="00343E82">
        <w:rPr>
          <w:rFonts w:ascii="Times New Roman" w:hAnsi="Times New Roman"/>
          <w:color w:val="000000"/>
          <w:sz w:val="28"/>
          <w:szCs w:val="28"/>
        </w:rPr>
        <w:t>. отображено на рис. 2.</w:t>
      </w:r>
    </w:p>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4668A9" w:rsidP="000B42B9">
      <w:pPr>
        <w:shd w:val="clear" w:color="auto" w:fill="FFFFFF"/>
        <w:spacing w:line="360" w:lineRule="auto"/>
        <w:ind w:right="0" w:firstLine="0"/>
        <w:jc w:val="center"/>
        <w:rPr>
          <w:rFonts w:ascii="Times New Roman" w:hAnsi="Times New Roman"/>
          <w:sz w:val="28"/>
          <w:szCs w:val="28"/>
        </w:rPr>
      </w:pPr>
      <w:r>
        <w:rPr>
          <w:rFonts w:ascii="Times New Roman" w:hAnsi="Times New Roman"/>
          <w:sz w:val="28"/>
          <w:szCs w:val="28"/>
        </w:rPr>
        <w:pict>
          <v:shape id="_x0000_i1026" type="#_x0000_t75" style="width:450.75pt;height:247.5pt">
            <v:imagedata r:id="rId8" o:title=""/>
          </v:shape>
        </w:pict>
      </w:r>
    </w:p>
    <w:p w:rsidR="00EF4E9A" w:rsidRPr="00343E82" w:rsidRDefault="00EF4E9A" w:rsidP="000B42B9">
      <w:pPr>
        <w:shd w:val="clear" w:color="auto" w:fill="FFFFFF"/>
        <w:spacing w:line="360" w:lineRule="auto"/>
        <w:ind w:right="0" w:firstLine="0"/>
        <w:jc w:val="left"/>
        <w:rPr>
          <w:rFonts w:ascii="Times New Roman" w:hAnsi="Times New Roman"/>
          <w:color w:val="000000"/>
          <w:sz w:val="28"/>
          <w:szCs w:val="28"/>
        </w:rPr>
      </w:pPr>
      <w:r w:rsidRPr="00343E82">
        <w:rPr>
          <w:rFonts w:ascii="Times New Roman" w:hAnsi="Times New Roman"/>
          <w:color w:val="000000"/>
          <w:sz w:val="28"/>
          <w:szCs w:val="28"/>
        </w:rPr>
        <w:t xml:space="preserve">Рис. 2. Структура основных фондов в ОАО «Базинское» за </w:t>
      </w:r>
      <w:smartTag w:uri="urn:schemas-microsoft-com:office:smarttags" w:element="metricconverter">
        <w:smartTagPr>
          <w:attr w:name="ProductID" w:val="2010 г"/>
        </w:smartTagPr>
        <w:r w:rsidR="00C43575" w:rsidRPr="00343E82">
          <w:rPr>
            <w:rFonts w:ascii="Times New Roman" w:hAnsi="Times New Roman"/>
            <w:color w:val="000000"/>
            <w:sz w:val="28"/>
            <w:szCs w:val="28"/>
          </w:rPr>
          <w:t>2010</w:t>
        </w:r>
        <w:r w:rsidRPr="00343E82">
          <w:rPr>
            <w:rFonts w:ascii="Times New Roman" w:hAnsi="Times New Roman"/>
            <w:color w:val="000000"/>
            <w:sz w:val="28"/>
            <w:szCs w:val="28"/>
          </w:rPr>
          <w:t xml:space="preserve"> г</w:t>
        </w:r>
      </w:smartTag>
      <w:r w:rsidRPr="00343E82">
        <w:rPr>
          <w:rFonts w:ascii="Times New Roman" w:hAnsi="Times New Roman"/>
          <w:color w:val="000000"/>
          <w:sz w:val="28"/>
          <w:szCs w:val="28"/>
        </w:rPr>
        <w:t>.</w:t>
      </w:r>
    </w:p>
    <w:p w:rsidR="00EF4E9A" w:rsidRDefault="00EF4E9A" w:rsidP="000B42B9">
      <w:pPr>
        <w:shd w:val="clear" w:color="auto" w:fill="FFFFFF"/>
        <w:spacing w:line="360" w:lineRule="auto"/>
        <w:ind w:right="0" w:firstLine="709"/>
        <w:rPr>
          <w:rFonts w:ascii="Times New Roman" w:hAnsi="Times New Roman"/>
          <w:w w:val="109"/>
          <w:sz w:val="28"/>
          <w:szCs w:val="28"/>
        </w:rPr>
      </w:pPr>
      <w:r w:rsidRPr="00343E82">
        <w:rPr>
          <w:rFonts w:ascii="Times New Roman" w:hAnsi="Times New Roman"/>
          <w:color w:val="000000"/>
          <w:sz w:val="28"/>
          <w:szCs w:val="28"/>
        </w:rPr>
        <w:t>Обеспеченность основными производственными</w:t>
      </w:r>
      <w:r w:rsidRPr="00343E82">
        <w:rPr>
          <w:rFonts w:ascii="Times New Roman" w:hAnsi="Times New Roman"/>
          <w:sz w:val="28"/>
          <w:szCs w:val="28"/>
        </w:rPr>
        <w:t xml:space="preserve"> </w:t>
      </w:r>
      <w:r w:rsidRPr="00343E82">
        <w:rPr>
          <w:rFonts w:ascii="Times New Roman" w:hAnsi="Times New Roman"/>
          <w:color w:val="000000"/>
          <w:sz w:val="28"/>
          <w:szCs w:val="28"/>
        </w:rPr>
        <w:t xml:space="preserve">фондами </w:t>
      </w:r>
      <w:r w:rsidRPr="00343E82">
        <w:rPr>
          <w:rFonts w:ascii="Times New Roman" w:hAnsi="Times New Roman"/>
          <w:sz w:val="28"/>
          <w:szCs w:val="28"/>
        </w:rPr>
        <w:t xml:space="preserve">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2010</w:t>
      </w:r>
      <w:r w:rsidRPr="00343E82">
        <w:rPr>
          <w:rFonts w:ascii="Times New Roman" w:hAnsi="Times New Roman"/>
          <w:sz w:val="28"/>
          <w:szCs w:val="28"/>
        </w:rPr>
        <w:t xml:space="preserve"> гг. представлена в таблице 4.</w:t>
      </w:r>
      <w:r w:rsidRPr="00343E82">
        <w:rPr>
          <w:rFonts w:ascii="Times New Roman" w:hAnsi="Times New Roman"/>
          <w:w w:val="109"/>
          <w:sz w:val="28"/>
          <w:szCs w:val="28"/>
        </w:rPr>
        <w:t xml:space="preserve"> </w:t>
      </w:r>
    </w:p>
    <w:p w:rsidR="00343E82" w:rsidRPr="00343E82" w:rsidRDefault="00343E82" w:rsidP="000B42B9">
      <w:pPr>
        <w:shd w:val="clear" w:color="auto" w:fill="FFFFFF"/>
        <w:spacing w:line="360" w:lineRule="auto"/>
        <w:ind w:right="0" w:firstLine="709"/>
        <w:rPr>
          <w:rFonts w:ascii="Times New Roman" w:hAnsi="Times New Roman"/>
          <w:w w:val="109"/>
          <w:sz w:val="28"/>
          <w:szCs w:val="28"/>
        </w:rPr>
      </w:pPr>
    </w:p>
    <w:p w:rsidR="00EF4E9A" w:rsidRPr="00343E82" w:rsidRDefault="00EF4E9A" w:rsidP="000B42B9">
      <w:pPr>
        <w:shd w:val="clear" w:color="auto" w:fill="FFFFFF"/>
        <w:spacing w:line="360" w:lineRule="auto"/>
        <w:ind w:right="0" w:firstLine="709"/>
        <w:jc w:val="right"/>
        <w:rPr>
          <w:rFonts w:ascii="Times New Roman" w:hAnsi="Times New Roman"/>
          <w:color w:val="000000"/>
          <w:w w:val="109"/>
          <w:sz w:val="28"/>
          <w:szCs w:val="28"/>
        </w:rPr>
      </w:pPr>
      <w:r w:rsidRPr="00343E82">
        <w:rPr>
          <w:rFonts w:ascii="Times New Roman" w:hAnsi="Times New Roman"/>
          <w:color w:val="000000"/>
          <w:w w:val="109"/>
          <w:sz w:val="28"/>
          <w:szCs w:val="28"/>
        </w:rPr>
        <w:t>Таблица 4</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color w:val="000000"/>
          <w:w w:val="109"/>
          <w:sz w:val="28"/>
          <w:szCs w:val="28"/>
        </w:rPr>
        <w:t xml:space="preserve"> </w:t>
      </w:r>
      <w:r w:rsidRPr="00343E82">
        <w:rPr>
          <w:rFonts w:ascii="Times New Roman" w:hAnsi="Times New Roman"/>
          <w:color w:val="000000"/>
          <w:sz w:val="28"/>
          <w:szCs w:val="28"/>
        </w:rPr>
        <w:t>Обеспеченность основными производственными</w:t>
      </w:r>
      <w:r w:rsidRPr="00343E82">
        <w:rPr>
          <w:rFonts w:ascii="Times New Roman" w:hAnsi="Times New Roman"/>
          <w:sz w:val="28"/>
          <w:szCs w:val="28"/>
        </w:rPr>
        <w:t xml:space="preserve"> </w:t>
      </w:r>
      <w:r w:rsidRPr="00343E82">
        <w:rPr>
          <w:rFonts w:ascii="Times New Roman" w:hAnsi="Times New Roman"/>
          <w:color w:val="000000"/>
          <w:sz w:val="28"/>
          <w:szCs w:val="28"/>
        </w:rPr>
        <w:t xml:space="preserve">фондами </w:t>
      </w:r>
      <w:r w:rsidRPr="00343E82">
        <w:rPr>
          <w:rFonts w:ascii="Times New Roman" w:hAnsi="Times New Roman"/>
          <w:sz w:val="28"/>
          <w:szCs w:val="28"/>
        </w:rPr>
        <w:t xml:space="preserve">в </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ОАО «Базинское» за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2010</w:t>
      </w:r>
      <w:r w:rsidRPr="00343E82">
        <w:rPr>
          <w:rFonts w:ascii="Times New Roman" w:hAnsi="Times New Roman"/>
          <w:sz w:val="28"/>
          <w:szCs w:val="28"/>
        </w:rPr>
        <w:t xml:space="preserve"> гг.</w:t>
      </w:r>
    </w:p>
    <w:tbl>
      <w:tblPr>
        <w:tblW w:w="9370" w:type="dxa"/>
        <w:tblInd w:w="98" w:type="dxa"/>
        <w:tblLook w:val="0000" w:firstRow="0" w:lastRow="0" w:firstColumn="0" w:lastColumn="0" w:noHBand="0" w:noVBand="0"/>
      </w:tblPr>
      <w:tblGrid>
        <w:gridCol w:w="4968"/>
        <w:gridCol w:w="1100"/>
        <w:gridCol w:w="1101"/>
        <w:gridCol w:w="1100"/>
        <w:gridCol w:w="1101"/>
      </w:tblGrid>
      <w:tr w:rsidR="00EF4E9A" w:rsidRPr="00343E82">
        <w:trPr>
          <w:trHeight w:val="645"/>
        </w:trPr>
        <w:tc>
          <w:tcPr>
            <w:tcW w:w="4968" w:type="dxa"/>
            <w:tcBorders>
              <w:top w:val="single" w:sz="8" w:space="0" w:color="auto"/>
              <w:left w:val="single" w:sz="8" w:space="0" w:color="auto"/>
              <w:bottom w:val="single" w:sz="8" w:space="0" w:color="auto"/>
              <w:right w:val="single" w:sz="8"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100" w:type="dxa"/>
            <w:tcBorders>
              <w:top w:val="single" w:sz="8" w:space="0" w:color="auto"/>
              <w:left w:val="nil"/>
              <w:bottom w:val="single" w:sz="8" w:space="0" w:color="auto"/>
              <w:right w:val="single" w:sz="8"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101" w:type="dxa"/>
            <w:tcBorders>
              <w:top w:val="single" w:sz="8" w:space="0" w:color="auto"/>
              <w:left w:val="nil"/>
              <w:bottom w:val="single" w:sz="8" w:space="0" w:color="auto"/>
              <w:right w:val="single" w:sz="8"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100" w:type="dxa"/>
            <w:tcBorders>
              <w:top w:val="single" w:sz="8" w:space="0" w:color="auto"/>
              <w:left w:val="nil"/>
              <w:bottom w:val="single" w:sz="8" w:space="0" w:color="auto"/>
              <w:right w:val="single" w:sz="8"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101" w:type="dxa"/>
            <w:tcBorders>
              <w:top w:val="single" w:sz="8" w:space="0" w:color="auto"/>
              <w:left w:val="nil"/>
              <w:bottom w:val="nil"/>
              <w:right w:val="single" w:sz="8"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Темп роста, %</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Среднегодовая стоимость фондов, тыс. руб.</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50209</w:t>
            </w:r>
          </w:p>
        </w:tc>
        <w:tc>
          <w:tcPr>
            <w:tcW w:w="1101" w:type="dxa"/>
            <w:tcBorders>
              <w:top w:val="nil"/>
              <w:left w:val="nil"/>
              <w:bottom w:val="nil"/>
              <w:right w:val="single" w:sz="8"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62234,5</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73081,5</w:t>
            </w:r>
          </w:p>
        </w:tc>
        <w:tc>
          <w:tcPr>
            <w:tcW w:w="1101"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145,6</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Энергетическая мощность, л.с.</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9221</w:t>
            </w:r>
          </w:p>
        </w:tc>
        <w:tc>
          <w:tcPr>
            <w:tcW w:w="1101" w:type="dxa"/>
            <w:tcBorders>
              <w:top w:val="nil"/>
              <w:left w:val="nil"/>
              <w:bottom w:val="nil"/>
              <w:right w:val="single" w:sz="8"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7825</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7827,5</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84,9</w:t>
            </w:r>
          </w:p>
        </w:tc>
      </w:tr>
      <w:tr w:rsidR="00EF4E9A" w:rsidRPr="00343E82">
        <w:trPr>
          <w:trHeight w:val="330"/>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Среднегодовая численность работников, чел.</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170</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156</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139</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81,8</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Площадь с/х угодий, га</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3404</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3404</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3248</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95,4</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Выручка, тыс. руб.</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25062</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34115</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34357</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137,1</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Фондообеспеченность, тыс. руб.</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14,75</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18,28</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22,50</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152,5</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Фондовооруженность, тыс. руб.</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295,35</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398,94</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525,77</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178</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Энергообеспеченность, л.с.</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2,71</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2,30</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2,41</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88,93</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Энерговооруженность, л.с.</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54,24</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50,16</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56,31</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103,8</w:t>
            </w:r>
          </w:p>
        </w:tc>
      </w:tr>
      <w:tr w:rsidR="00EF4E9A" w:rsidRPr="00343E82">
        <w:trPr>
          <w:trHeight w:val="315"/>
        </w:trPr>
        <w:tc>
          <w:tcPr>
            <w:tcW w:w="4968" w:type="dxa"/>
            <w:tcBorders>
              <w:top w:val="nil"/>
              <w:left w:val="single" w:sz="8" w:space="0" w:color="auto"/>
              <w:bottom w:val="nil"/>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Фондоотдача, тыс. руб.</w:t>
            </w:r>
          </w:p>
        </w:tc>
        <w:tc>
          <w:tcPr>
            <w:tcW w:w="1100"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0,499</w:t>
            </w:r>
          </w:p>
        </w:tc>
        <w:tc>
          <w:tcPr>
            <w:tcW w:w="1101" w:type="dxa"/>
            <w:tcBorders>
              <w:top w:val="nil"/>
              <w:left w:val="nil"/>
              <w:bottom w:val="nil"/>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0,548</w:t>
            </w:r>
          </w:p>
        </w:tc>
        <w:tc>
          <w:tcPr>
            <w:tcW w:w="1100" w:type="dxa"/>
            <w:tcBorders>
              <w:top w:val="nil"/>
              <w:left w:val="nil"/>
              <w:bottom w:val="nil"/>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0,470</w:t>
            </w:r>
          </w:p>
        </w:tc>
        <w:tc>
          <w:tcPr>
            <w:tcW w:w="1101"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107,3</w:t>
            </w:r>
          </w:p>
        </w:tc>
      </w:tr>
      <w:tr w:rsidR="00EF4E9A" w:rsidRPr="00343E82">
        <w:trPr>
          <w:trHeight w:val="330"/>
        </w:trPr>
        <w:tc>
          <w:tcPr>
            <w:tcW w:w="4968" w:type="dxa"/>
            <w:tcBorders>
              <w:top w:val="nil"/>
              <w:left w:val="single" w:sz="8" w:space="0" w:color="auto"/>
              <w:bottom w:val="single" w:sz="8" w:space="0" w:color="auto"/>
              <w:right w:val="single" w:sz="8"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Фондоемкость, тыс. руб.</w:t>
            </w:r>
          </w:p>
        </w:tc>
        <w:tc>
          <w:tcPr>
            <w:tcW w:w="1100" w:type="dxa"/>
            <w:tcBorders>
              <w:top w:val="nil"/>
              <w:left w:val="nil"/>
              <w:bottom w:val="single" w:sz="8" w:space="0" w:color="auto"/>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2,003</w:t>
            </w:r>
          </w:p>
        </w:tc>
        <w:tc>
          <w:tcPr>
            <w:tcW w:w="1101" w:type="dxa"/>
            <w:tcBorders>
              <w:top w:val="nil"/>
              <w:left w:val="nil"/>
              <w:bottom w:val="single" w:sz="8" w:space="0" w:color="auto"/>
              <w:right w:val="single" w:sz="8"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1,824</w:t>
            </w:r>
          </w:p>
        </w:tc>
        <w:tc>
          <w:tcPr>
            <w:tcW w:w="1100" w:type="dxa"/>
            <w:tcBorders>
              <w:top w:val="nil"/>
              <w:left w:val="nil"/>
              <w:bottom w:val="single" w:sz="8" w:space="0" w:color="auto"/>
              <w:right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2,127</w:t>
            </w:r>
          </w:p>
        </w:tc>
        <w:tc>
          <w:tcPr>
            <w:tcW w:w="1101"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93,4</w:t>
            </w:r>
          </w:p>
        </w:tc>
      </w:tr>
    </w:tbl>
    <w:p w:rsidR="00343E82" w:rsidRDefault="00343E82" w:rsidP="000B42B9">
      <w:pPr>
        <w:shd w:val="clear" w:color="auto" w:fill="FFFFFF"/>
        <w:spacing w:line="360" w:lineRule="auto"/>
        <w:ind w:right="0" w:firstLine="709"/>
        <w:rPr>
          <w:rFonts w:ascii="Times New Roman" w:hAnsi="Times New Roman"/>
          <w:color w:val="000000"/>
          <w:sz w:val="28"/>
          <w:szCs w:val="28"/>
        </w:rPr>
      </w:pPr>
    </w:p>
    <w:p w:rsidR="00EF4E9A" w:rsidRPr="00343E82" w:rsidRDefault="00EF4E9A" w:rsidP="000B42B9">
      <w:pPr>
        <w:shd w:val="clear" w:color="auto" w:fill="FFFFFF"/>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Произошли следующие изменения:</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положительная тенденция наблюдается и со среднегодовой стоимостью капитала, и со среднегодовой стоимостью основных производственных фондов. Что даёт возможность данному хозяйству  увеличить фондоотдачу;</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Фондоотдача с 0,438 тыс. руб. возросла до 0,470 тыс. руб., в отчетном году по сравнению с базисным годом фондоотдача возросла на 7,3 %, то есть в </w:t>
      </w:r>
      <w:smartTag w:uri="urn:schemas-microsoft-com:office:smarttags" w:element="metricconverter">
        <w:smartTagPr>
          <w:attr w:name="ProductID" w:val="2010 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с 1 руб. вложенных средств получено 47 копеек;</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Фондоемкость  в </w:t>
      </w:r>
      <w:smartTag w:uri="urn:schemas-microsoft-com:office:smarttags" w:element="metricconverter">
        <w:smartTagPr>
          <w:attr w:name="ProductID" w:val="2008 г"/>
        </w:smartTagPr>
        <w:r w:rsidR="00C43575" w:rsidRPr="00343E82">
          <w:rPr>
            <w:rFonts w:ascii="Times New Roman" w:hAnsi="Times New Roman"/>
            <w:sz w:val="28"/>
            <w:szCs w:val="28"/>
          </w:rPr>
          <w:t>2008</w:t>
        </w:r>
        <w:r w:rsidRPr="00343E82">
          <w:rPr>
            <w:rFonts w:ascii="Times New Roman" w:hAnsi="Times New Roman"/>
            <w:sz w:val="28"/>
            <w:szCs w:val="28"/>
          </w:rPr>
          <w:t xml:space="preserve"> г</w:t>
        </w:r>
      </w:smartTag>
      <w:r w:rsidRPr="00343E82">
        <w:rPr>
          <w:rFonts w:ascii="Times New Roman" w:hAnsi="Times New Roman"/>
          <w:sz w:val="28"/>
          <w:szCs w:val="28"/>
        </w:rPr>
        <w:t xml:space="preserve">.  составила 2,278 тыс. руб., то есть в отчетном году по сравнению с базисным годом снизилась на 6,6 % и, т.е. чтобы получить 1 руб. дохода в </w:t>
      </w:r>
      <w:smartTag w:uri="urn:schemas-microsoft-com:office:smarttags" w:element="metricconverter">
        <w:smartTagPr>
          <w:attr w:name="ProductID" w:val="2010 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необходимо вложить 2,13 руб.</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color w:val="000000"/>
          <w:sz w:val="28"/>
          <w:szCs w:val="28"/>
        </w:rPr>
        <w:t xml:space="preserve">- </w:t>
      </w:r>
      <w:r w:rsidRPr="00343E82">
        <w:rPr>
          <w:rFonts w:ascii="Times New Roman" w:hAnsi="Times New Roman"/>
          <w:sz w:val="28"/>
          <w:szCs w:val="28"/>
        </w:rPr>
        <w:t xml:space="preserve">Фондообеспеченность, то есть среднегодовая стоимость основных фондов, приходящихся на площадь сельскохозяйственных угодий в ОАО «Базинское» с </w:t>
      </w:r>
      <w:r w:rsidR="00C43575" w:rsidRPr="00343E82">
        <w:rPr>
          <w:rFonts w:ascii="Times New Roman" w:hAnsi="Times New Roman"/>
          <w:sz w:val="28"/>
          <w:szCs w:val="28"/>
        </w:rPr>
        <w:t>2008</w:t>
      </w:r>
      <w:r w:rsidRPr="00343E82">
        <w:rPr>
          <w:rFonts w:ascii="Times New Roman" w:hAnsi="Times New Roman"/>
          <w:sz w:val="28"/>
          <w:szCs w:val="28"/>
        </w:rPr>
        <w:t xml:space="preserve"> по </w:t>
      </w:r>
      <w:r w:rsidR="00C43575" w:rsidRPr="00343E82">
        <w:rPr>
          <w:rFonts w:ascii="Times New Roman" w:hAnsi="Times New Roman"/>
          <w:sz w:val="28"/>
          <w:szCs w:val="28"/>
        </w:rPr>
        <w:t>2010</w:t>
      </w:r>
      <w:r w:rsidRPr="00343E82">
        <w:rPr>
          <w:rFonts w:ascii="Times New Roman" w:hAnsi="Times New Roman"/>
          <w:sz w:val="28"/>
          <w:szCs w:val="28"/>
        </w:rPr>
        <w:t xml:space="preserve"> гг. увеличилась на 52,5 % или с 14,75 тыс. руб. до 20,5 тыс. руб., то есть на 7,75 тыс. руб. Данный рост произошел из-за роста среднегодовой стоимость основных фондов при неизменной площади сельскохозяйственных угодий;</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Фондовооруженность, т.е. среднегодовая стоимость основных фондов, приходящихся на численность работников в отчетном году по сравнению с базисным увеличилась на 230,42 тыс. руб., или на 78 %, что говорит об увеличении степени оснащенности труда работающих данного хозяйства;</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Энергообеспеченность, то есть приходящихся мощностей энергетических ресурсов на площадь пашни сельскохозяйственных угодий в </w:t>
      </w:r>
      <w:smartTag w:uri="urn:schemas-microsoft-com:office:smarttags" w:element="metricconverter">
        <w:smartTagPr>
          <w:attr w:name="ProductID" w:val="2010 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xml:space="preserve">. по сравнению с </w:t>
      </w:r>
      <w:smartTag w:uri="urn:schemas-microsoft-com:office:smarttags" w:element="metricconverter">
        <w:smartTagPr>
          <w:attr w:name="ProductID" w:val="2008 г"/>
        </w:smartTagPr>
        <w:r w:rsidR="00C43575" w:rsidRPr="00343E82">
          <w:rPr>
            <w:rFonts w:ascii="Times New Roman" w:hAnsi="Times New Roman"/>
            <w:sz w:val="28"/>
            <w:szCs w:val="28"/>
          </w:rPr>
          <w:t>2008</w:t>
        </w:r>
        <w:r w:rsidRPr="00343E82">
          <w:rPr>
            <w:rFonts w:ascii="Times New Roman" w:hAnsi="Times New Roman"/>
            <w:sz w:val="28"/>
            <w:szCs w:val="28"/>
          </w:rPr>
          <w:t xml:space="preserve"> г</w:t>
        </w:r>
      </w:smartTag>
      <w:r w:rsidRPr="00343E82">
        <w:rPr>
          <w:rFonts w:ascii="Times New Roman" w:hAnsi="Times New Roman"/>
          <w:sz w:val="28"/>
          <w:szCs w:val="28"/>
        </w:rPr>
        <w:t xml:space="preserve">. снизилась на </w:t>
      </w:r>
      <w:smartTag w:uri="urn:schemas-microsoft-com:office:smarttags" w:element="metricconverter">
        <w:smartTagPr>
          <w:attr w:name="ProductID" w:val="0,3 л"/>
        </w:smartTagPr>
        <w:r w:rsidRPr="00343E82">
          <w:rPr>
            <w:rFonts w:ascii="Times New Roman" w:hAnsi="Times New Roman"/>
            <w:sz w:val="28"/>
            <w:szCs w:val="28"/>
          </w:rPr>
          <w:t>0,3 л</w:t>
        </w:r>
      </w:smartTag>
      <w:r w:rsidRPr="00343E82">
        <w:rPr>
          <w:rFonts w:ascii="Times New Roman" w:hAnsi="Times New Roman"/>
          <w:sz w:val="28"/>
          <w:szCs w:val="28"/>
        </w:rPr>
        <w:t>. с. или на 11,07 %;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Энерговооруженность, то есть приходящихся мощностей энергетических ресурсов на 1 среднегодового работника снизилась в </w:t>
      </w:r>
      <w:smartTag w:uri="urn:schemas-microsoft-com:office:smarttags" w:element="metricconverter">
        <w:smartTagPr>
          <w:attr w:name="ProductID" w:val="2010 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xml:space="preserve">. по сравнению с </w:t>
      </w:r>
      <w:smartTag w:uri="urn:schemas-microsoft-com:office:smarttags" w:element="metricconverter">
        <w:smartTagPr>
          <w:attr w:name="ProductID" w:val="2008 г"/>
        </w:smartTagPr>
        <w:r w:rsidR="00C43575" w:rsidRPr="00343E82">
          <w:rPr>
            <w:rFonts w:ascii="Times New Roman" w:hAnsi="Times New Roman"/>
            <w:sz w:val="28"/>
            <w:szCs w:val="28"/>
          </w:rPr>
          <w:t>2008</w:t>
        </w:r>
        <w:r w:rsidRPr="00343E82">
          <w:rPr>
            <w:rFonts w:ascii="Times New Roman" w:hAnsi="Times New Roman"/>
            <w:sz w:val="28"/>
            <w:szCs w:val="28"/>
          </w:rPr>
          <w:t xml:space="preserve"> г</w:t>
        </w:r>
      </w:smartTag>
      <w:r w:rsidRPr="00343E82">
        <w:rPr>
          <w:rFonts w:ascii="Times New Roman" w:hAnsi="Times New Roman"/>
          <w:sz w:val="28"/>
          <w:szCs w:val="28"/>
        </w:rPr>
        <w:t xml:space="preserve">. на </w:t>
      </w:r>
      <w:smartTag w:uri="urn:schemas-microsoft-com:office:smarttags" w:element="metricconverter">
        <w:smartTagPr>
          <w:attr w:name="ProductID" w:val="2,07 л"/>
        </w:smartTagPr>
        <w:r w:rsidRPr="00343E82">
          <w:rPr>
            <w:rFonts w:ascii="Times New Roman" w:hAnsi="Times New Roman"/>
            <w:sz w:val="28"/>
            <w:szCs w:val="28"/>
          </w:rPr>
          <w:t>2,07 л</w:t>
        </w:r>
      </w:smartTag>
      <w:r w:rsidRPr="00343E82">
        <w:rPr>
          <w:rFonts w:ascii="Times New Roman" w:hAnsi="Times New Roman"/>
          <w:sz w:val="28"/>
          <w:szCs w:val="28"/>
        </w:rPr>
        <w:t>. с. или на 3,8 %. Увеличение с каждым годом энергообеспеченности и энерговооруженности показывает о нарастающих объёмах энергетических мощностей у предприятия.</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Анализируемая организация в целом достаточно обеспечена основными производственными фондами и энергетическими мощностями.</w:t>
      </w:r>
    </w:p>
    <w:p w:rsidR="00EF4E9A" w:rsidRPr="00343E82" w:rsidRDefault="00EF4E9A" w:rsidP="000B42B9">
      <w:pPr>
        <w:shd w:val="clear" w:color="auto" w:fill="FFFFFF"/>
        <w:spacing w:line="360" w:lineRule="auto"/>
        <w:ind w:right="0" w:firstLine="709"/>
        <w:rPr>
          <w:rFonts w:ascii="Times New Roman" w:hAnsi="Times New Roman"/>
          <w:bCs/>
          <w:color w:val="000000"/>
          <w:sz w:val="28"/>
          <w:szCs w:val="28"/>
        </w:rPr>
      </w:pPr>
      <w:r w:rsidRPr="00343E82">
        <w:rPr>
          <w:rFonts w:ascii="Times New Roman" w:hAnsi="Times New Roman"/>
          <w:sz w:val="28"/>
          <w:szCs w:val="28"/>
        </w:rPr>
        <w:t xml:space="preserve">Из всех ресурсов предприятия особое место принадлежит трудовым ресурсам. </w:t>
      </w:r>
      <w:r w:rsidRPr="00343E82">
        <w:rPr>
          <w:rFonts w:ascii="Times New Roman" w:hAnsi="Times New Roman"/>
          <w:color w:val="000000"/>
          <w:sz w:val="28"/>
          <w:szCs w:val="28"/>
        </w:rPr>
        <w:t>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производства.</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Обеспеченность сельхозпредприятий необходимым количеством трудовых ресурсов, их рациональное использование, высокий уровень производительности труда оказывают непосредственное влияние на объем производства продукции, себестоимость произведенной продукции, прибыль и на другие экономические показатели. Люди с трудовыми навыками являются важнейшей и наиболее активной частью производственных сил. 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Вот почему трудовые ресурсы и их использование имеет важное значение в сельскохозяйственном производстве. </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Спецификой использования трудовых ресурсов в сельском хозяйстве является довольно высокая сезонность, вызываемая несовпадением периода производства и рабочего периода. </w:t>
      </w:r>
    </w:p>
    <w:p w:rsidR="00EF4E9A" w:rsidRDefault="00EF4E9A" w:rsidP="000B42B9">
      <w:pPr>
        <w:shd w:val="clear" w:color="auto" w:fill="FFFFFF"/>
        <w:spacing w:line="360" w:lineRule="auto"/>
        <w:ind w:right="0" w:firstLine="709"/>
        <w:jc w:val="left"/>
        <w:rPr>
          <w:rFonts w:ascii="Times New Roman" w:hAnsi="Times New Roman"/>
          <w:sz w:val="28"/>
          <w:szCs w:val="28"/>
        </w:rPr>
      </w:pPr>
      <w:r w:rsidRPr="00343E82">
        <w:rPr>
          <w:rFonts w:ascii="Times New Roman" w:hAnsi="Times New Roman"/>
          <w:sz w:val="28"/>
          <w:szCs w:val="28"/>
        </w:rPr>
        <w:t xml:space="preserve">Состав и структура трудовых ресурсов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2010</w:t>
      </w:r>
      <w:r w:rsidR="007221B2" w:rsidRPr="00343E82">
        <w:rPr>
          <w:rFonts w:ascii="Times New Roman" w:hAnsi="Times New Roman"/>
          <w:sz w:val="28"/>
          <w:szCs w:val="28"/>
        </w:rPr>
        <w:t> </w:t>
      </w:r>
      <w:r w:rsidRPr="00343E82">
        <w:rPr>
          <w:rFonts w:ascii="Times New Roman" w:hAnsi="Times New Roman"/>
          <w:sz w:val="28"/>
          <w:szCs w:val="28"/>
        </w:rPr>
        <w:t>года представлены в таблице 5.</w:t>
      </w:r>
    </w:p>
    <w:p w:rsidR="00343E82" w:rsidRPr="00343E82" w:rsidRDefault="00343E82" w:rsidP="000B42B9">
      <w:pPr>
        <w:shd w:val="clear" w:color="auto" w:fill="FFFFFF"/>
        <w:spacing w:line="360" w:lineRule="auto"/>
        <w:ind w:right="0" w:firstLine="709"/>
        <w:jc w:val="left"/>
        <w:rPr>
          <w:rFonts w:ascii="Times New Roman" w:hAnsi="Times New Roman"/>
          <w:sz w:val="28"/>
          <w:szCs w:val="28"/>
        </w:rPr>
      </w:pP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 5</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Состав и структура трудовых ресурсов ОАО «Базинское» </w:t>
      </w:r>
    </w:p>
    <w:tbl>
      <w:tblPr>
        <w:tblW w:w="9648" w:type="dxa"/>
        <w:tblLayout w:type="fixed"/>
        <w:tblLook w:val="01E0" w:firstRow="1" w:lastRow="1" w:firstColumn="1" w:lastColumn="1" w:noHBand="0" w:noVBand="0"/>
      </w:tblPr>
      <w:tblGrid>
        <w:gridCol w:w="3708"/>
        <w:gridCol w:w="900"/>
        <w:gridCol w:w="720"/>
        <w:gridCol w:w="900"/>
        <w:gridCol w:w="720"/>
        <w:gridCol w:w="900"/>
        <w:gridCol w:w="720"/>
        <w:gridCol w:w="1080"/>
      </w:tblGrid>
      <w:tr w:rsidR="00EF4E9A" w:rsidRPr="00343E82">
        <w:tc>
          <w:tcPr>
            <w:tcW w:w="3708"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62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62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62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080"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Темп роста, %</w:t>
            </w:r>
          </w:p>
        </w:tc>
      </w:tr>
      <w:tr w:rsidR="00EF4E9A" w:rsidRPr="00343E82">
        <w:trPr>
          <w:trHeight w:val="782"/>
        </w:trPr>
        <w:tc>
          <w:tcPr>
            <w:tcW w:w="3708" w:type="dxa"/>
            <w:vMerge/>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Среднегодовая численность, чел.</w:t>
            </w:r>
          </w:p>
        </w:tc>
        <w:tc>
          <w:tcPr>
            <w:tcW w:w="720" w:type="dxa"/>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w:t>
            </w:r>
          </w:p>
        </w:tc>
        <w:tc>
          <w:tcPr>
            <w:tcW w:w="900" w:type="dxa"/>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Среднегодовая численность, чел.</w:t>
            </w:r>
          </w:p>
        </w:tc>
        <w:tc>
          <w:tcPr>
            <w:tcW w:w="720" w:type="dxa"/>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Среднегодовая численность, чел.</w:t>
            </w:r>
          </w:p>
        </w:tc>
        <w:tc>
          <w:tcPr>
            <w:tcW w:w="720" w:type="dxa"/>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w:t>
            </w:r>
          </w:p>
        </w:tc>
        <w:tc>
          <w:tcPr>
            <w:tcW w:w="1080" w:type="dxa"/>
            <w:vMerge/>
            <w:tcBorders>
              <w:top w:val="single" w:sz="4" w:space="0" w:color="auto"/>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tc>
      </w:tr>
      <w:tr w:rsidR="00EF4E9A" w:rsidRPr="00343E82">
        <w:tc>
          <w:tcPr>
            <w:tcW w:w="3708"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По организации - всего </w:t>
            </w:r>
          </w:p>
        </w:tc>
        <w:tc>
          <w:tcPr>
            <w:tcW w:w="900"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170</w:t>
            </w:r>
          </w:p>
        </w:tc>
        <w:tc>
          <w:tcPr>
            <w:tcW w:w="720"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c>
          <w:tcPr>
            <w:tcW w:w="900"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156</w:t>
            </w:r>
          </w:p>
        </w:tc>
        <w:tc>
          <w:tcPr>
            <w:tcW w:w="720"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c>
          <w:tcPr>
            <w:tcW w:w="900"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139</w:t>
            </w:r>
          </w:p>
        </w:tc>
        <w:tc>
          <w:tcPr>
            <w:tcW w:w="720"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c>
          <w:tcPr>
            <w:tcW w:w="1080" w:type="dxa"/>
            <w:tcBorders>
              <w:top w:val="single" w:sz="4" w:space="0" w:color="auto"/>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81,8</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в том числе:</w:t>
            </w:r>
          </w:p>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Работники, занятые в сельскохозяйственном производстве - всего</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169</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99,4</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155</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99,4</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138</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99,3</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81,6</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в том числе:</w:t>
            </w:r>
          </w:p>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Рабочие постоянные</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148</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87</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134</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86</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117</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84,2</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79,1</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из них:</w:t>
            </w:r>
          </w:p>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трактористы-машинисты</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7,1</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7,7</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11</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7,97</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91,7</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операторы маш. доения, дояры</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25</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14,7</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26</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16,7</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24</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17,4</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96</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скотники крупного рогат. скота </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7,1</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7,7</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8,7</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Служащие</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21</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12,4</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21</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13,5</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21</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15,2</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из них: </w:t>
            </w:r>
          </w:p>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руководители</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4,1</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28,6</w:t>
            </w:r>
          </w:p>
        </w:tc>
      </w:tr>
      <w:tr w:rsidR="00EF4E9A" w:rsidRPr="00343E82">
        <w:tc>
          <w:tcPr>
            <w:tcW w:w="3708" w:type="dxa"/>
            <w:tcBorders>
              <w:left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 специалисты</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5,9</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9,6</w:t>
            </w:r>
          </w:p>
        </w:tc>
        <w:tc>
          <w:tcPr>
            <w:tcW w:w="90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w:t>
            </w:r>
          </w:p>
        </w:tc>
        <w:tc>
          <w:tcPr>
            <w:tcW w:w="72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10,9</w:t>
            </w:r>
          </w:p>
        </w:tc>
        <w:tc>
          <w:tcPr>
            <w:tcW w:w="1080" w:type="dxa"/>
            <w:tcBorders>
              <w:left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150</w:t>
            </w:r>
          </w:p>
        </w:tc>
      </w:tr>
      <w:tr w:rsidR="00EF4E9A" w:rsidRPr="00343E82">
        <w:trPr>
          <w:trHeight w:val="555"/>
        </w:trPr>
        <w:tc>
          <w:tcPr>
            <w:tcW w:w="3708"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Работники торговли и общественного питания</w:t>
            </w:r>
          </w:p>
        </w:tc>
        <w:tc>
          <w:tcPr>
            <w:tcW w:w="900"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w:t>
            </w:r>
          </w:p>
        </w:tc>
        <w:tc>
          <w:tcPr>
            <w:tcW w:w="720"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0,6</w:t>
            </w:r>
          </w:p>
        </w:tc>
        <w:tc>
          <w:tcPr>
            <w:tcW w:w="900"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w:t>
            </w:r>
          </w:p>
        </w:tc>
        <w:tc>
          <w:tcPr>
            <w:tcW w:w="720"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0,6</w:t>
            </w:r>
          </w:p>
        </w:tc>
        <w:tc>
          <w:tcPr>
            <w:tcW w:w="900"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w:t>
            </w:r>
          </w:p>
        </w:tc>
        <w:tc>
          <w:tcPr>
            <w:tcW w:w="720"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0,7</w:t>
            </w:r>
          </w:p>
        </w:tc>
        <w:tc>
          <w:tcPr>
            <w:tcW w:w="1080" w:type="dxa"/>
            <w:tcBorders>
              <w:left w:val="single" w:sz="4" w:space="0" w:color="auto"/>
              <w:bottom w:val="single" w:sz="4" w:space="0" w:color="auto"/>
              <w:right w:val="single" w:sz="4" w:space="0" w:color="auto"/>
            </w:tcBorders>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r>
    </w:tbl>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Среднегодовая численность в целом по хозяйству в отчетном году снизилась по сравнению с базисном годом на 31 человек (т.е. на 18,2 %), в то время как в структуре трудовых ресурсов произошли существенные изменения.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Снижение численность работников приходится на работников, занятых в сельскохозяйственном производстве ОАО «Базинское» на 18,4 %, а также удельных вес постоянных рабочих, число которых сократилось на 31 человек (т.е. 20,9 %).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В разрезе по категориям работников произошли следующие изменения: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по трактористам-машинистам численность по сравнению с базисным годом снизилась на 1 человека, что составляет 8,3 %, в то время как данный показатель сохранил свои позиции в течении последних двух лет;</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по операторам машинного доения численность снизилась на 1 человека и составила 24 человек, что составило увеличение на 4 %;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по скотникам крупного рогатого скота численность осталась неизменной. При этом наблюдается увеличение удельного веса данной величины в общей структуре трудовых ресурсов хозяйства;</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численность служащий не изменилась, а удельный вес данной категории в общей структуре увеличился на 2,8%;</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значительно сократилось число руководителей: с 7 человек в </w:t>
      </w:r>
      <w:smartTag w:uri="urn:schemas-microsoft-com:office:smarttags" w:element="metricconverter">
        <w:smartTagPr>
          <w:attr w:name="ProductID" w:val="2008 г"/>
        </w:smartTagPr>
        <w:r w:rsidR="00C43575" w:rsidRPr="00343E82">
          <w:rPr>
            <w:rFonts w:ascii="Times New Roman" w:hAnsi="Times New Roman"/>
            <w:sz w:val="28"/>
            <w:szCs w:val="28"/>
          </w:rPr>
          <w:t>2008</w:t>
        </w:r>
        <w:r w:rsidRPr="00343E82">
          <w:rPr>
            <w:rFonts w:ascii="Times New Roman" w:hAnsi="Times New Roman"/>
            <w:sz w:val="28"/>
            <w:szCs w:val="28"/>
          </w:rPr>
          <w:t xml:space="preserve"> г</w:t>
        </w:r>
      </w:smartTag>
      <w:r w:rsidRPr="00343E82">
        <w:rPr>
          <w:rFonts w:ascii="Times New Roman" w:hAnsi="Times New Roman"/>
          <w:sz w:val="28"/>
          <w:szCs w:val="28"/>
        </w:rPr>
        <w:t xml:space="preserve">. до 2 человек в </w:t>
      </w:r>
      <w:smartTag w:uri="urn:schemas-microsoft-com:office:smarttags" w:element="metricconverter">
        <w:smartTagPr>
          <w:attr w:name="ProductID" w:val="2010 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то есть на 5 человек или на 71,4%;</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увеличение количества специалистов на 5 человек (20%) в </w:t>
      </w:r>
      <w:smartTag w:uri="urn:schemas-microsoft-com:office:smarttags" w:element="metricconverter">
        <w:smartTagPr>
          <w:attr w:name="ProductID" w:val="2010 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xml:space="preserve">. связано с сокращением их из руководителей.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Среднегодовая численность определяется путем деления всего отработанного времени работниками хозяйства за год (в человеко-часах или человеко-днях) на годовой фонд рабочего времени.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Среднегодовая численность служащих в ОАО «Базинское» в отчетном году по сравнению с базисном годом осталось без изменений с составила 21 человек, такое же положение сложилось и с численностью работников общественного питания в количестве 1 чел..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Численность трудовых ресурсов и заработная плата 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w:t>
      </w:r>
      <w:r w:rsidR="00C43575" w:rsidRPr="00343E82">
        <w:rPr>
          <w:rFonts w:ascii="Times New Roman" w:hAnsi="Times New Roman"/>
          <w:sz w:val="28"/>
          <w:szCs w:val="28"/>
        </w:rPr>
        <w:t>2010</w:t>
      </w:r>
      <w:r w:rsidRPr="00343E82">
        <w:rPr>
          <w:rFonts w:ascii="Times New Roman" w:hAnsi="Times New Roman"/>
          <w:sz w:val="28"/>
          <w:szCs w:val="28"/>
        </w:rPr>
        <w:t xml:space="preserve"> гг. отражены в таблице 6.</w:t>
      </w:r>
    </w:p>
    <w:p w:rsidR="00397891" w:rsidRDefault="00397891" w:rsidP="000B42B9">
      <w:pPr>
        <w:shd w:val="clear" w:color="auto" w:fill="FFFFFF"/>
        <w:spacing w:line="360" w:lineRule="auto"/>
        <w:ind w:right="0" w:firstLine="709"/>
        <w:jc w:val="right"/>
        <w:rPr>
          <w:rFonts w:ascii="Times New Roman" w:hAnsi="Times New Roman"/>
          <w:sz w:val="28"/>
          <w:szCs w:val="28"/>
          <w:lang w:val="en-US"/>
        </w:rPr>
      </w:pP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 6</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Численность трудовых ресурсов и заработная плата</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 в ОАО «Базинское»</w:t>
      </w:r>
    </w:p>
    <w:tbl>
      <w:tblPr>
        <w:tblW w:w="9648" w:type="dxa"/>
        <w:tblLayout w:type="fixed"/>
        <w:tblLook w:val="01E0" w:firstRow="1" w:lastRow="1" w:firstColumn="1" w:lastColumn="1" w:noHBand="0" w:noVBand="0"/>
      </w:tblPr>
      <w:tblGrid>
        <w:gridCol w:w="2808"/>
        <w:gridCol w:w="720"/>
        <w:gridCol w:w="900"/>
        <w:gridCol w:w="720"/>
        <w:gridCol w:w="900"/>
        <w:gridCol w:w="720"/>
        <w:gridCol w:w="900"/>
        <w:gridCol w:w="900"/>
        <w:gridCol w:w="1080"/>
      </w:tblGrid>
      <w:tr w:rsidR="00EF4E9A" w:rsidRPr="00343E82">
        <w:tc>
          <w:tcPr>
            <w:tcW w:w="2808"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62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62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62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Темп роста, %</w:t>
            </w:r>
          </w:p>
        </w:tc>
      </w:tr>
      <w:tr w:rsidR="00EF4E9A" w:rsidRPr="00343E82">
        <w:trPr>
          <w:trHeight w:val="764"/>
        </w:trPr>
        <w:tc>
          <w:tcPr>
            <w:tcW w:w="2808"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Среднегодовая численность, чел.</w:t>
            </w:r>
          </w:p>
        </w:tc>
        <w:tc>
          <w:tcPr>
            <w:tcW w:w="900"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Среднемесячная заработная плата, руб.</w:t>
            </w:r>
          </w:p>
        </w:tc>
        <w:tc>
          <w:tcPr>
            <w:tcW w:w="720"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Среднегодовая численность, чел.</w:t>
            </w:r>
          </w:p>
        </w:tc>
        <w:tc>
          <w:tcPr>
            <w:tcW w:w="900"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Среднемесячная заработная плата, руб.</w:t>
            </w:r>
          </w:p>
        </w:tc>
        <w:tc>
          <w:tcPr>
            <w:tcW w:w="720"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Среднегодовая численность, чел.</w:t>
            </w:r>
          </w:p>
        </w:tc>
        <w:tc>
          <w:tcPr>
            <w:tcW w:w="900" w:type="dxa"/>
            <w:vMerge w:val="restart"/>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Среднемесячная заработная плата, руб.</w:t>
            </w:r>
          </w:p>
        </w:tc>
        <w:tc>
          <w:tcPr>
            <w:tcW w:w="1980" w:type="dxa"/>
            <w:gridSpan w:val="2"/>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r>
      <w:tr w:rsidR="00EF4E9A" w:rsidRPr="00343E82">
        <w:trPr>
          <w:trHeight w:val="765"/>
        </w:trPr>
        <w:tc>
          <w:tcPr>
            <w:tcW w:w="2808"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720"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900"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720"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900"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720"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900" w:type="dxa"/>
            <w:vMerge/>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 xml:space="preserve">Среднегодовая численность </w:t>
            </w:r>
          </w:p>
        </w:tc>
        <w:tc>
          <w:tcPr>
            <w:tcW w:w="1080" w:type="dxa"/>
            <w:tcBorders>
              <w:top w:val="single" w:sz="4" w:space="0" w:color="auto"/>
              <w:left w:val="single" w:sz="4" w:space="0" w:color="auto"/>
              <w:bottom w:val="single" w:sz="4" w:space="0" w:color="auto"/>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Среднегодовая заработная плата</w:t>
            </w:r>
          </w:p>
        </w:tc>
      </w:tr>
      <w:tr w:rsidR="00EF4E9A" w:rsidRPr="00343E82">
        <w:tc>
          <w:tcPr>
            <w:tcW w:w="2808" w:type="dxa"/>
            <w:tcBorders>
              <w:top w:val="single" w:sz="4" w:space="0" w:color="auto"/>
              <w:left w:val="single" w:sz="4" w:space="0" w:color="auto"/>
              <w:bottom w:val="nil"/>
              <w:right w:val="single" w:sz="4"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По организации - всего </w:t>
            </w:r>
          </w:p>
        </w:tc>
        <w:tc>
          <w:tcPr>
            <w:tcW w:w="720" w:type="dxa"/>
            <w:tcBorders>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170</w:t>
            </w:r>
          </w:p>
        </w:tc>
        <w:tc>
          <w:tcPr>
            <w:tcW w:w="900" w:type="dxa"/>
            <w:tcBorders>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2279,9</w:t>
            </w:r>
          </w:p>
        </w:tc>
        <w:tc>
          <w:tcPr>
            <w:tcW w:w="720" w:type="dxa"/>
            <w:tcBorders>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156</w:t>
            </w:r>
          </w:p>
        </w:tc>
        <w:tc>
          <w:tcPr>
            <w:tcW w:w="900" w:type="dxa"/>
            <w:tcBorders>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3381,4</w:t>
            </w:r>
          </w:p>
        </w:tc>
        <w:tc>
          <w:tcPr>
            <w:tcW w:w="720" w:type="dxa"/>
            <w:tcBorders>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139</w:t>
            </w:r>
          </w:p>
        </w:tc>
        <w:tc>
          <w:tcPr>
            <w:tcW w:w="900" w:type="dxa"/>
            <w:tcBorders>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4923,9</w:t>
            </w:r>
          </w:p>
        </w:tc>
        <w:tc>
          <w:tcPr>
            <w:tcW w:w="900" w:type="dxa"/>
            <w:tcBorders>
              <w:top w:val="single" w:sz="4" w:space="0" w:color="auto"/>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81,8</w:t>
            </w:r>
          </w:p>
        </w:tc>
        <w:tc>
          <w:tcPr>
            <w:tcW w:w="1080" w:type="dxa"/>
            <w:tcBorders>
              <w:top w:val="single" w:sz="4" w:space="0" w:color="auto"/>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215,9</w:t>
            </w:r>
          </w:p>
        </w:tc>
      </w:tr>
      <w:tr w:rsidR="00EF4E9A" w:rsidRPr="00343E82">
        <w:tc>
          <w:tcPr>
            <w:tcW w:w="2808"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в том числе:</w:t>
            </w:r>
          </w:p>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Работники, занятые в сельскохозяйственном производстве - всего</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169</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2283,04</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155</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3388,17</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138</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4928,7</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81,6</w:t>
            </w:r>
          </w:p>
        </w:tc>
        <w:tc>
          <w:tcPr>
            <w:tcW w:w="108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215,9</w:t>
            </w:r>
          </w:p>
        </w:tc>
      </w:tr>
      <w:tr w:rsidR="00EF4E9A" w:rsidRPr="00343E82">
        <w:tc>
          <w:tcPr>
            <w:tcW w:w="2808"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в том числе:</w:t>
            </w:r>
          </w:p>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Рабочие постоянные</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148</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2154,84</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134</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3200,25</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117</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4735,75</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79,1</w:t>
            </w:r>
          </w:p>
        </w:tc>
        <w:tc>
          <w:tcPr>
            <w:tcW w:w="108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219,8</w:t>
            </w:r>
          </w:p>
        </w:tc>
      </w:tr>
      <w:tr w:rsidR="00EF4E9A" w:rsidRPr="00343E82">
        <w:tc>
          <w:tcPr>
            <w:tcW w:w="2808"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из них:</w:t>
            </w:r>
          </w:p>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трактористы-машинисты</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12</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2812,5</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12</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4263,88</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11</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6007,6</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91,7</w:t>
            </w:r>
          </w:p>
        </w:tc>
        <w:tc>
          <w:tcPr>
            <w:tcW w:w="108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213,6</w:t>
            </w:r>
          </w:p>
        </w:tc>
      </w:tr>
      <w:tr w:rsidR="00EF4E9A" w:rsidRPr="00343E82">
        <w:tc>
          <w:tcPr>
            <w:tcW w:w="2808"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операторы машинного </w:t>
            </w:r>
          </w:p>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доения, дояры</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25</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2916,67</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26</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4288,46</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24</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5736,1</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96</w:t>
            </w:r>
          </w:p>
        </w:tc>
        <w:tc>
          <w:tcPr>
            <w:tcW w:w="108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196,7</w:t>
            </w:r>
          </w:p>
        </w:tc>
      </w:tr>
      <w:tr w:rsidR="00EF4E9A" w:rsidRPr="00343E82">
        <w:tc>
          <w:tcPr>
            <w:tcW w:w="2808"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скотники крупнорогатого</w:t>
            </w:r>
          </w:p>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скота </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12</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2201,39</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12</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3444,44</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12</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5118,1</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08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232,5</w:t>
            </w:r>
          </w:p>
        </w:tc>
      </w:tr>
      <w:tr w:rsidR="00EF4E9A" w:rsidRPr="00343E82">
        <w:tc>
          <w:tcPr>
            <w:tcW w:w="2808"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Служащие</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3146,83</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4539,68</w:t>
            </w:r>
          </w:p>
        </w:tc>
        <w:tc>
          <w:tcPr>
            <w:tcW w:w="72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21</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5944,4</w:t>
            </w:r>
          </w:p>
        </w:tc>
        <w:tc>
          <w:tcPr>
            <w:tcW w:w="90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080"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188,9</w:t>
            </w:r>
          </w:p>
        </w:tc>
      </w:tr>
      <w:tr w:rsidR="00EF4E9A" w:rsidRPr="00343E82">
        <w:tc>
          <w:tcPr>
            <w:tcW w:w="2808" w:type="dxa"/>
            <w:tcBorders>
              <w:top w:val="nil"/>
              <w:left w:val="single" w:sz="4" w:space="0" w:color="auto"/>
              <w:bottom w:val="nil"/>
              <w:right w:val="single" w:sz="4" w:space="0" w:color="auto"/>
            </w:tcBorders>
          </w:tcPr>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из них: </w:t>
            </w:r>
          </w:p>
          <w:p w:rsidR="00EF4E9A" w:rsidRPr="00343E82" w:rsidRDefault="00EF4E9A" w:rsidP="00F265FB">
            <w:pPr>
              <w:spacing w:line="360" w:lineRule="auto"/>
              <w:ind w:right="0" w:firstLine="0"/>
              <w:rPr>
                <w:rFonts w:ascii="Times New Roman" w:hAnsi="Times New Roman"/>
                <w:sz w:val="20"/>
              </w:rPr>
            </w:pPr>
            <w:r w:rsidRPr="00343E82">
              <w:rPr>
                <w:rFonts w:ascii="Times New Roman" w:hAnsi="Times New Roman"/>
                <w:sz w:val="20"/>
              </w:rPr>
              <w:t xml:space="preserve">          руководители</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4392,86</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8000</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10083,3</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28,6</w:t>
            </w:r>
          </w:p>
        </w:tc>
        <w:tc>
          <w:tcPr>
            <w:tcW w:w="108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229,5</w:t>
            </w:r>
          </w:p>
        </w:tc>
      </w:tr>
      <w:tr w:rsidR="00EF4E9A" w:rsidRPr="00343E82">
        <w:tc>
          <w:tcPr>
            <w:tcW w:w="2808"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специалисты</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3058,33</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4605,56</w:t>
            </w:r>
          </w:p>
        </w:tc>
        <w:tc>
          <w:tcPr>
            <w:tcW w:w="72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6000</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150</w:t>
            </w:r>
          </w:p>
        </w:tc>
        <w:tc>
          <w:tcPr>
            <w:tcW w:w="108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196,2</w:t>
            </w:r>
          </w:p>
        </w:tc>
      </w:tr>
      <w:tr w:rsidR="00EF4E9A" w:rsidRPr="00343E82">
        <w:tc>
          <w:tcPr>
            <w:tcW w:w="2808"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Работники списочного состава других предприятий, учреждений и организаций, привлеченных на сельскохозяйственные работы</w:t>
            </w:r>
          </w:p>
        </w:tc>
        <w:tc>
          <w:tcPr>
            <w:tcW w:w="720"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Ч</w:t>
            </w:r>
          </w:p>
        </w:tc>
        <w:tc>
          <w:tcPr>
            <w:tcW w:w="900"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833,33</w:t>
            </w:r>
          </w:p>
        </w:tc>
        <w:tc>
          <w:tcPr>
            <w:tcW w:w="720"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Ч</w:t>
            </w:r>
          </w:p>
        </w:tc>
        <w:tc>
          <w:tcPr>
            <w:tcW w:w="900"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1000</w:t>
            </w:r>
          </w:p>
        </w:tc>
        <w:tc>
          <w:tcPr>
            <w:tcW w:w="720"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Ч</w:t>
            </w:r>
          </w:p>
        </w:tc>
        <w:tc>
          <w:tcPr>
            <w:tcW w:w="900"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1500</w:t>
            </w:r>
          </w:p>
        </w:tc>
        <w:tc>
          <w:tcPr>
            <w:tcW w:w="90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tc>
        <w:tc>
          <w:tcPr>
            <w:tcW w:w="1080"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180,0</w:t>
            </w:r>
          </w:p>
        </w:tc>
      </w:tr>
      <w:tr w:rsidR="00EF4E9A" w:rsidRPr="00343E82">
        <w:tc>
          <w:tcPr>
            <w:tcW w:w="2808"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rPr>
            </w:pPr>
            <w:r w:rsidRPr="00343E82">
              <w:rPr>
                <w:rFonts w:ascii="Times New Roman" w:hAnsi="Times New Roman"/>
                <w:sz w:val="20"/>
              </w:rPr>
              <w:t>Работники торговли и общественного питания</w:t>
            </w:r>
          </w:p>
        </w:tc>
        <w:tc>
          <w:tcPr>
            <w:tcW w:w="72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1750</w:t>
            </w:r>
          </w:p>
        </w:tc>
        <w:tc>
          <w:tcPr>
            <w:tcW w:w="72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2333,33</w:t>
            </w:r>
          </w:p>
        </w:tc>
        <w:tc>
          <w:tcPr>
            <w:tcW w:w="72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4250</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080" w:type="dxa"/>
            <w:tcBorders>
              <w:top w:val="nil"/>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p>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242,9</w:t>
            </w:r>
          </w:p>
        </w:tc>
      </w:tr>
    </w:tbl>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Среднегодовая заработная плата увеличилась с 2279,9 рублей 4923,9 рублей или 115,9 %. В разрезе по категориям работников изменения произошли следующим образом: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по сравнению с базисным годом заработная плата у трактористов-машинистов возросла с 2122,22 рублей до 4263,88 рублей или на 2141,66 рубля, то есть  на 100,91 %;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заработная плата у операторов машинного доения возросла с 2199,28 рублей до 4288,46 рублей или на 2089,18 рубля, то есть на 102,07 %;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заработная плата у скотников крупного рогатого скота возросла с 2812,5 рублей до 6007,6 рублей или на 3195,1 рубля, то есть на 113,6 %.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Заработная плата служащих возросла с 3146,83 рублей до 5944,4 рублей или на 2797,57 рубля, то есть  на 88,9 %.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Заработная плата работников общественного питания возросла с 1750 рублей до 4250 рублей или на 2500 рубля, то есть на 142,9 %.</w:t>
      </w:r>
    </w:p>
    <w:p w:rsidR="00EF4E9A" w:rsidRPr="00343E82" w:rsidRDefault="00EF4E9A" w:rsidP="000B42B9">
      <w:pPr>
        <w:shd w:val="clear" w:color="auto" w:fill="FFFFFF"/>
        <w:tabs>
          <w:tab w:val="left" w:pos="6235"/>
        </w:tabs>
        <w:spacing w:line="360" w:lineRule="auto"/>
        <w:ind w:right="0" w:firstLine="709"/>
        <w:rPr>
          <w:rFonts w:ascii="Times New Roman" w:hAnsi="Times New Roman"/>
          <w:sz w:val="28"/>
          <w:szCs w:val="28"/>
        </w:rPr>
      </w:pPr>
      <w:r w:rsidRPr="00343E82">
        <w:rPr>
          <w:rFonts w:ascii="Times New Roman" w:hAnsi="Times New Roman"/>
          <w:sz w:val="28"/>
          <w:szCs w:val="28"/>
        </w:rPr>
        <w:t>Трудоемкость занимает особое место в системе показателе</w:t>
      </w:r>
      <w:r w:rsidRPr="00343E82">
        <w:rPr>
          <w:rFonts w:ascii="Times New Roman" w:hAnsi="Times New Roman"/>
          <w:sz w:val="28"/>
          <w:szCs w:val="28"/>
        </w:rPr>
        <w:br/>
        <w:t>производительности труда. Однако снижение трудоемкости не всегда равнозначно росту производительности труда. Выигранное снижении трудоемкости время должно быть использовано в первую очередь для создания дополнительного количества продукции. Уменьшение трудоемкости единицы работы и обслуживании 1 головы скота должно сопровождаться повышением производства продукции в единицу времени.</w:t>
      </w:r>
    </w:p>
    <w:p w:rsidR="00EF4E9A" w:rsidRPr="00343E82" w:rsidRDefault="00EF4E9A" w:rsidP="000B42B9">
      <w:pPr>
        <w:shd w:val="clear" w:color="auto" w:fill="FFFFFF"/>
        <w:tabs>
          <w:tab w:val="left" w:pos="6235"/>
        </w:tabs>
        <w:spacing w:line="360" w:lineRule="auto"/>
        <w:ind w:right="0" w:firstLine="709"/>
        <w:rPr>
          <w:rFonts w:ascii="Times New Roman" w:hAnsi="Times New Roman"/>
          <w:sz w:val="28"/>
          <w:szCs w:val="28"/>
        </w:rPr>
      </w:pPr>
      <w:r w:rsidRPr="00343E82">
        <w:rPr>
          <w:rFonts w:ascii="Times New Roman" w:hAnsi="Times New Roman"/>
          <w:sz w:val="28"/>
          <w:szCs w:val="28"/>
        </w:rPr>
        <w:t xml:space="preserve">Рассмотрим производительность и трудоемкость труда по зерну 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 xml:space="preserve"> гг. </w:t>
      </w: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 xml:space="preserve"> Таблица 7</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Производительность и трудоемкость труда по зерну </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 xml:space="preserve"> гг.</w:t>
      </w:r>
    </w:p>
    <w:tbl>
      <w:tblPr>
        <w:tblStyle w:val="ab"/>
        <w:tblW w:w="0" w:type="auto"/>
        <w:tblLook w:val="01E0" w:firstRow="1" w:lastRow="1" w:firstColumn="1" w:lastColumn="1" w:noHBand="0" w:noVBand="0"/>
      </w:tblPr>
      <w:tblGrid>
        <w:gridCol w:w="4428"/>
        <w:gridCol w:w="1285"/>
        <w:gridCol w:w="1285"/>
        <w:gridCol w:w="1285"/>
        <w:gridCol w:w="1286"/>
      </w:tblGrid>
      <w:tr w:rsidR="00EF4E9A" w:rsidRPr="00343E82">
        <w:tc>
          <w:tcPr>
            <w:tcW w:w="4428" w:type="dxa"/>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285" w:type="dxa"/>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85" w:type="dxa"/>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85" w:type="dxa"/>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86" w:type="dxa"/>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Темп роста, в %</w:t>
            </w:r>
          </w:p>
        </w:tc>
      </w:tr>
      <w:tr w:rsidR="00EF4E9A" w:rsidRPr="00343E82">
        <w:tc>
          <w:tcPr>
            <w:tcW w:w="4428" w:type="dxa"/>
            <w:tcBorders>
              <w:bottom w:val="nil"/>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Объем производства продукции, в ц.</w:t>
            </w:r>
          </w:p>
        </w:tc>
        <w:tc>
          <w:tcPr>
            <w:tcW w:w="1285" w:type="dxa"/>
            <w:tcBorders>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42170</w:t>
            </w:r>
          </w:p>
        </w:tc>
        <w:tc>
          <w:tcPr>
            <w:tcW w:w="1285" w:type="dxa"/>
            <w:tcBorders>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49130</w:t>
            </w:r>
          </w:p>
        </w:tc>
        <w:tc>
          <w:tcPr>
            <w:tcW w:w="1285" w:type="dxa"/>
            <w:tcBorders>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57518</w:t>
            </w:r>
          </w:p>
        </w:tc>
        <w:tc>
          <w:tcPr>
            <w:tcW w:w="1286" w:type="dxa"/>
            <w:tcBorders>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136,4</w:t>
            </w:r>
          </w:p>
        </w:tc>
      </w:tr>
      <w:tr w:rsidR="00EF4E9A" w:rsidRPr="00343E82">
        <w:tc>
          <w:tcPr>
            <w:tcW w:w="4428" w:type="dxa"/>
            <w:tcBorders>
              <w:top w:val="nil"/>
              <w:bottom w:val="nil"/>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Прямые затраты труда на продукции, тыс. чел. час. </w:t>
            </w:r>
          </w:p>
        </w:tc>
        <w:tc>
          <w:tcPr>
            <w:tcW w:w="128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9000</w:t>
            </w:r>
          </w:p>
        </w:tc>
        <w:tc>
          <w:tcPr>
            <w:tcW w:w="128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10000</w:t>
            </w:r>
          </w:p>
        </w:tc>
        <w:tc>
          <w:tcPr>
            <w:tcW w:w="128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21000</w:t>
            </w:r>
          </w:p>
        </w:tc>
        <w:tc>
          <w:tcPr>
            <w:tcW w:w="1286"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233,3</w:t>
            </w:r>
          </w:p>
        </w:tc>
      </w:tr>
      <w:tr w:rsidR="00EF4E9A" w:rsidRPr="00343E82">
        <w:tc>
          <w:tcPr>
            <w:tcW w:w="4428" w:type="dxa"/>
            <w:tcBorders>
              <w:top w:val="nil"/>
              <w:bottom w:val="nil"/>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Производительность труда, ц. чел. час.</w:t>
            </w:r>
          </w:p>
        </w:tc>
        <w:tc>
          <w:tcPr>
            <w:tcW w:w="128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4,6</w:t>
            </w:r>
          </w:p>
        </w:tc>
        <w:tc>
          <w:tcPr>
            <w:tcW w:w="128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4,9</w:t>
            </w:r>
          </w:p>
        </w:tc>
        <w:tc>
          <w:tcPr>
            <w:tcW w:w="128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2,7</w:t>
            </w:r>
          </w:p>
        </w:tc>
        <w:tc>
          <w:tcPr>
            <w:tcW w:w="1286"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58,7</w:t>
            </w:r>
          </w:p>
        </w:tc>
      </w:tr>
      <w:tr w:rsidR="00EF4E9A" w:rsidRPr="00343E82">
        <w:trPr>
          <w:trHeight w:val="242"/>
        </w:trPr>
        <w:tc>
          <w:tcPr>
            <w:tcW w:w="4428" w:type="dxa"/>
            <w:tcBorders>
              <w:top w:val="nil"/>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Трудоемкость труда чел. час. ц.</w:t>
            </w:r>
          </w:p>
        </w:tc>
        <w:tc>
          <w:tcPr>
            <w:tcW w:w="1285"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0,21</w:t>
            </w:r>
          </w:p>
        </w:tc>
        <w:tc>
          <w:tcPr>
            <w:tcW w:w="1285"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w:t>
            </w:r>
          </w:p>
        </w:tc>
        <w:tc>
          <w:tcPr>
            <w:tcW w:w="1285"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0,4</w:t>
            </w:r>
          </w:p>
        </w:tc>
        <w:tc>
          <w:tcPr>
            <w:tcW w:w="1286"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190,5</w:t>
            </w:r>
          </w:p>
        </w:tc>
      </w:tr>
    </w:tbl>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Производительность труда по зерну в анализируемом хозяйстве 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гг. снизилась на 41,3%, что в свою очередь отразилось на трудоемкости  данной культуры, которая увеличилась на 90,5%.</w:t>
      </w:r>
    </w:p>
    <w:p w:rsidR="00E1586A" w:rsidRPr="00343E82" w:rsidRDefault="00E1586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pacing w:line="360" w:lineRule="auto"/>
        <w:ind w:right="0" w:firstLine="709"/>
        <w:jc w:val="center"/>
        <w:rPr>
          <w:rFonts w:ascii="Times New Roman" w:hAnsi="Times New Roman"/>
          <w:b/>
          <w:sz w:val="28"/>
          <w:szCs w:val="28"/>
        </w:rPr>
      </w:pPr>
      <w:r w:rsidRPr="00343E82">
        <w:rPr>
          <w:rFonts w:ascii="Times New Roman" w:hAnsi="Times New Roman"/>
          <w:b/>
          <w:sz w:val="28"/>
          <w:szCs w:val="28"/>
        </w:rPr>
        <w:t>2.3. Анализ специализации</w:t>
      </w:r>
    </w:p>
    <w:p w:rsidR="00343E82" w:rsidRDefault="00343E82" w:rsidP="000B42B9">
      <w:pPr>
        <w:spacing w:line="360" w:lineRule="auto"/>
        <w:ind w:right="0" w:firstLine="709"/>
        <w:rPr>
          <w:rFonts w:ascii="Times New Roman" w:hAnsi="Times New Roman"/>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Прямым показателем специализации является структура товарной продукции. Такая структура позволяет полнее использовать материально-технические и трудовые ресурсы. Направление хозяйства, его специализация характеризуется структурой денежной выручки от реализации продукции сельского хозяйства. </w:t>
      </w:r>
    </w:p>
    <w:p w:rsidR="00EF4E9A" w:rsidRPr="00343E82" w:rsidRDefault="00EF4E9A" w:rsidP="000B42B9">
      <w:pPr>
        <w:tabs>
          <w:tab w:val="left" w:pos="860"/>
        </w:tabs>
        <w:spacing w:line="360" w:lineRule="auto"/>
        <w:ind w:right="0" w:firstLine="709"/>
        <w:rPr>
          <w:rFonts w:ascii="Times New Roman" w:hAnsi="Times New Roman"/>
          <w:sz w:val="28"/>
          <w:szCs w:val="28"/>
        </w:rPr>
      </w:pPr>
      <w:r w:rsidRPr="00343E82">
        <w:rPr>
          <w:rFonts w:ascii="Times New Roman" w:hAnsi="Times New Roman"/>
          <w:sz w:val="28"/>
          <w:szCs w:val="28"/>
        </w:rPr>
        <w:t xml:space="preserve">Фактическая специализация ОАО «Базинское» отражена через структуру денежной выручки от реализации продукции (таблица </w:t>
      </w:r>
      <w:r w:rsidR="007221B2" w:rsidRPr="00343E82">
        <w:rPr>
          <w:rFonts w:ascii="Times New Roman" w:hAnsi="Times New Roman"/>
          <w:sz w:val="28"/>
          <w:szCs w:val="28"/>
        </w:rPr>
        <w:t>8</w:t>
      </w:r>
      <w:r w:rsidRPr="00343E82">
        <w:rPr>
          <w:rFonts w:ascii="Times New Roman" w:hAnsi="Times New Roman"/>
          <w:sz w:val="28"/>
          <w:szCs w:val="28"/>
        </w:rPr>
        <w:t>).</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Открытое акционерное общество «Базинское» специализируется на производстве молока и зерна, так как в структуре товарной продукции молоко занимает более 50 % с нарастающими темпами, а зерно в среднем почти 25 %.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Производство молока увеличивается с каждым годом, что происходит за счет уменьшения прочей несельскохозяйственной продукции.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Таким образом, открытое акционерное общество «Базинское» уделяет немного внимания производству промышленной продукции и услуг на сторону. Производство мяса крупнорогатого скота в структуре чуть снизилось, что связано со стремлением руководства ОАО сохранить поголовье скота. </w:t>
      </w:r>
    </w:p>
    <w:p w:rsidR="00343E82" w:rsidRDefault="00343E82" w:rsidP="000B42B9">
      <w:pPr>
        <w:shd w:val="clear" w:color="auto" w:fill="FFFFFF"/>
        <w:spacing w:line="360" w:lineRule="auto"/>
        <w:ind w:right="0" w:firstLine="709"/>
        <w:jc w:val="right"/>
        <w:rPr>
          <w:rFonts w:ascii="Times New Roman" w:hAnsi="Times New Roman"/>
          <w:sz w:val="28"/>
          <w:szCs w:val="28"/>
        </w:rPr>
      </w:pP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 8</w:t>
      </w:r>
    </w:p>
    <w:p w:rsidR="00EF4E9A" w:rsidRPr="00343E82" w:rsidRDefault="00EF4E9A" w:rsidP="000B42B9">
      <w:pPr>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  Структура товарной продукции ОАО «Базинское» (тыс. руб</w:t>
      </w:r>
      <w:r w:rsidR="00343E82">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1080"/>
        <w:gridCol w:w="720"/>
        <w:gridCol w:w="1080"/>
        <w:gridCol w:w="900"/>
        <w:gridCol w:w="1080"/>
        <w:gridCol w:w="984"/>
      </w:tblGrid>
      <w:tr w:rsidR="00EF4E9A" w:rsidRPr="00343E82">
        <w:trPr>
          <w:cantSplit/>
          <w:trHeight w:val="239"/>
        </w:trPr>
        <w:tc>
          <w:tcPr>
            <w:tcW w:w="3420" w:type="dxa"/>
            <w:vMerge w:val="restart"/>
            <w:tcBorders>
              <w:top w:val="single" w:sz="4" w:space="0" w:color="auto"/>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p>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Виды продукции</w:t>
            </w:r>
          </w:p>
        </w:tc>
        <w:tc>
          <w:tcPr>
            <w:tcW w:w="180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2008 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980" w:type="dxa"/>
            <w:gridSpan w:val="2"/>
            <w:tcBorders>
              <w:top w:val="single" w:sz="4" w:space="0" w:color="auto"/>
              <w:left w:val="single" w:sz="4" w:space="0" w:color="auto"/>
              <w:bottom w:val="single" w:sz="4" w:space="0" w:color="auto"/>
              <w:right w:val="single" w:sz="4" w:space="0" w:color="auto"/>
            </w:tcBorders>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2009 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2064" w:type="dxa"/>
            <w:gridSpan w:val="2"/>
            <w:tcBorders>
              <w:top w:val="single" w:sz="4" w:space="0" w:color="auto"/>
              <w:left w:val="single" w:sz="4" w:space="0" w:color="auto"/>
              <w:bottom w:val="single" w:sz="4" w:space="0" w:color="auto"/>
            </w:tcBorders>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2010 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r>
      <w:tr w:rsidR="00EF4E9A" w:rsidRPr="00343E82">
        <w:trPr>
          <w:cantSplit/>
          <w:trHeight w:val="754"/>
        </w:trPr>
        <w:tc>
          <w:tcPr>
            <w:tcW w:w="3420" w:type="dxa"/>
            <w:vMerge/>
            <w:tcBorders>
              <w:top w:val="single" w:sz="4" w:space="0" w:color="auto"/>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Выручка</w:t>
            </w:r>
          </w:p>
        </w:tc>
        <w:tc>
          <w:tcPr>
            <w:tcW w:w="72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Выручка</w:t>
            </w:r>
          </w:p>
        </w:tc>
        <w:tc>
          <w:tcPr>
            <w:tcW w:w="90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Выручка</w:t>
            </w:r>
          </w:p>
        </w:tc>
        <w:tc>
          <w:tcPr>
            <w:tcW w:w="984" w:type="dxa"/>
            <w:tcBorders>
              <w:top w:val="single" w:sz="4" w:space="0" w:color="auto"/>
              <w:left w:val="single" w:sz="4" w:space="0" w:color="auto"/>
              <w:bottom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EF4E9A" w:rsidRPr="00343E82">
        <w:trPr>
          <w:trHeight w:val="240"/>
        </w:trPr>
        <w:tc>
          <w:tcPr>
            <w:tcW w:w="3420" w:type="dxa"/>
            <w:tcBorders>
              <w:top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Зерно</w:t>
            </w:r>
          </w:p>
        </w:tc>
        <w:tc>
          <w:tcPr>
            <w:tcW w:w="1080" w:type="dxa"/>
            <w:tcBorders>
              <w:top w:val="single" w:sz="4" w:space="0" w:color="auto"/>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5456</w:t>
            </w:r>
          </w:p>
        </w:tc>
        <w:tc>
          <w:tcPr>
            <w:tcW w:w="720" w:type="dxa"/>
            <w:tcBorders>
              <w:top w:val="single" w:sz="4" w:space="0" w:color="auto"/>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21,8</w:t>
            </w:r>
          </w:p>
        </w:tc>
        <w:tc>
          <w:tcPr>
            <w:tcW w:w="1080" w:type="dxa"/>
            <w:tcBorders>
              <w:top w:val="single" w:sz="4" w:space="0" w:color="auto"/>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10132</w:t>
            </w:r>
          </w:p>
        </w:tc>
        <w:tc>
          <w:tcPr>
            <w:tcW w:w="900" w:type="dxa"/>
            <w:tcBorders>
              <w:top w:val="single" w:sz="4" w:space="0" w:color="auto"/>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29,7</w:t>
            </w:r>
          </w:p>
        </w:tc>
        <w:tc>
          <w:tcPr>
            <w:tcW w:w="1080" w:type="dxa"/>
            <w:tcBorders>
              <w:top w:val="single" w:sz="4" w:space="0" w:color="auto"/>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7721</w:t>
            </w:r>
          </w:p>
        </w:tc>
        <w:tc>
          <w:tcPr>
            <w:tcW w:w="984" w:type="dxa"/>
            <w:tcBorders>
              <w:top w:val="single" w:sz="4" w:space="0" w:color="auto"/>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22,5</w:t>
            </w:r>
          </w:p>
        </w:tc>
      </w:tr>
      <w:tr w:rsidR="00EF4E9A" w:rsidRPr="00343E82">
        <w:trPr>
          <w:trHeight w:val="183"/>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Итого по растениеводству</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5456</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21,8</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10132</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29,7</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7721</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22,5</w:t>
            </w:r>
          </w:p>
        </w:tc>
      </w:tr>
      <w:tr w:rsidR="00EF4E9A" w:rsidRPr="00343E82">
        <w:trPr>
          <w:trHeight w:val="120"/>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Скот в живой массе</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6544</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22,1</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6079</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17,8</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8920</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26,0</w:t>
            </w:r>
          </w:p>
        </w:tc>
      </w:tr>
      <w:tr w:rsidR="00EF4E9A" w:rsidRPr="00343E82">
        <w:trPr>
          <w:trHeight w:val="195"/>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Молоко</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12733</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50,8</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17506</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51,3</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17544</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51,5</w:t>
            </w:r>
          </w:p>
        </w:tc>
      </w:tr>
      <w:tr w:rsidR="00EF4E9A" w:rsidRPr="00343E82">
        <w:trPr>
          <w:trHeight w:val="165"/>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Мёд</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6</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0,02</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0,01</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EF4E9A" w:rsidRPr="00343E82">
        <w:trPr>
          <w:trHeight w:val="240"/>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Прочая продукция жив-ва</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0,04</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11</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0,03</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11</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0,03</w:t>
            </w:r>
          </w:p>
        </w:tc>
      </w:tr>
      <w:tr w:rsidR="00EF4E9A" w:rsidRPr="00343E82">
        <w:trPr>
          <w:trHeight w:val="285"/>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Итого по животноводству</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19293</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77,0</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23601</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69,2</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26475</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77,1</w:t>
            </w:r>
          </w:p>
        </w:tc>
      </w:tr>
      <w:tr w:rsidR="00EF4E9A" w:rsidRPr="00343E82">
        <w:trPr>
          <w:trHeight w:val="499"/>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Прочая выручка от реализации товаров и услуг</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p>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313</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p>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1,2</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p>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382</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p>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1,1</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p>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161</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p>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0,5</w:t>
            </w:r>
          </w:p>
        </w:tc>
      </w:tr>
      <w:tr w:rsidR="00EF4E9A" w:rsidRPr="00343E82">
        <w:trPr>
          <w:trHeight w:val="251"/>
        </w:trPr>
        <w:tc>
          <w:tcPr>
            <w:tcW w:w="3420" w:type="dxa"/>
            <w:tcBorders>
              <w:top w:val="nil"/>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Всего по хозяйству</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25062</w:t>
            </w:r>
          </w:p>
        </w:tc>
        <w:tc>
          <w:tcPr>
            <w:tcW w:w="7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34115</w:t>
            </w:r>
          </w:p>
        </w:tc>
        <w:tc>
          <w:tcPr>
            <w:tcW w:w="90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08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34357</w:t>
            </w:r>
          </w:p>
        </w:tc>
        <w:tc>
          <w:tcPr>
            <w:tcW w:w="984" w:type="dxa"/>
            <w:tcBorders>
              <w:top w:val="nil"/>
              <w:left w:val="single" w:sz="4" w:space="0" w:color="auto"/>
              <w:bottom w:val="nil"/>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100</w:t>
            </w:r>
          </w:p>
        </w:tc>
      </w:tr>
      <w:tr w:rsidR="00EF4E9A" w:rsidRPr="00343E82">
        <w:trPr>
          <w:trHeight w:val="251"/>
        </w:trPr>
        <w:tc>
          <w:tcPr>
            <w:tcW w:w="3420" w:type="dxa"/>
            <w:tcBorders>
              <w:top w:val="nil"/>
              <w:bottom w:val="single" w:sz="4" w:space="0" w:color="auto"/>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Коэффициент специализации</w:t>
            </w:r>
          </w:p>
        </w:tc>
        <w:tc>
          <w:tcPr>
            <w:tcW w:w="1080" w:type="dxa"/>
            <w:tcBorders>
              <w:top w:val="nil"/>
              <w:left w:val="single" w:sz="4" w:space="0" w:color="auto"/>
              <w:bottom w:val="single" w:sz="4" w:space="0" w:color="auto"/>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0,276</w:t>
            </w:r>
          </w:p>
        </w:tc>
        <w:tc>
          <w:tcPr>
            <w:tcW w:w="720" w:type="dxa"/>
            <w:tcBorders>
              <w:top w:val="nil"/>
              <w:left w:val="single" w:sz="4" w:space="0" w:color="auto"/>
              <w:bottom w:val="single" w:sz="4" w:space="0" w:color="auto"/>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Ч</w:t>
            </w:r>
          </w:p>
        </w:tc>
        <w:tc>
          <w:tcPr>
            <w:tcW w:w="1080" w:type="dxa"/>
            <w:tcBorders>
              <w:top w:val="nil"/>
              <w:left w:val="single" w:sz="4" w:space="0" w:color="auto"/>
              <w:bottom w:val="single" w:sz="4" w:space="0" w:color="auto"/>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0,276</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Ч</w:t>
            </w:r>
          </w:p>
        </w:tc>
        <w:tc>
          <w:tcPr>
            <w:tcW w:w="1080" w:type="dxa"/>
            <w:tcBorders>
              <w:top w:val="nil"/>
              <w:left w:val="single" w:sz="4" w:space="0" w:color="auto"/>
              <w:bottom w:val="single" w:sz="4" w:space="0" w:color="auto"/>
              <w:right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0,256</w:t>
            </w:r>
          </w:p>
        </w:tc>
        <w:tc>
          <w:tcPr>
            <w:tcW w:w="984" w:type="dxa"/>
            <w:tcBorders>
              <w:top w:val="nil"/>
              <w:left w:val="single" w:sz="4" w:space="0" w:color="auto"/>
              <w:bottom w:val="single" w:sz="4" w:space="0" w:color="auto"/>
            </w:tcBorders>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Ч</w:t>
            </w:r>
          </w:p>
        </w:tc>
      </w:tr>
    </w:tbl>
    <w:p w:rsidR="00EF4E9A" w:rsidRPr="00343E82" w:rsidRDefault="00EF4E9A" w:rsidP="000B42B9">
      <w:pPr>
        <w:spacing w:line="360" w:lineRule="auto"/>
        <w:ind w:right="0" w:firstLine="709"/>
        <w:rPr>
          <w:rFonts w:ascii="Times New Roman" w:hAnsi="Times New Roman"/>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Общая выручка открытого акционерного общества «Базинское» растёт с каждым годом, тем самым вырисовывается положительная тенденция роста дохода данного предприятия от реализации продукции и услуг. </w:t>
      </w:r>
    </w:p>
    <w:p w:rsidR="00EF4E9A" w:rsidRPr="00343E82" w:rsidRDefault="004668A9" w:rsidP="000B42B9">
      <w:pPr>
        <w:shd w:val="clear" w:color="auto" w:fill="FFFFFF"/>
        <w:spacing w:line="360" w:lineRule="auto"/>
        <w:ind w:right="0" w:firstLine="0"/>
        <w:rPr>
          <w:rFonts w:ascii="Times New Roman" w:hAnsi="Times New Roman"/>
          <w:sz w:val="28"/>
          <w:szCs w:val="28"/>
        </w:rPr>
      </w:pPr>
      <w:r>
        <w:rPr>
          <w:rFonts w:ascii="Times New Roman" w:hAnsi="Times New Roman"/>
          <w:sz w:val="28"/>
          <w:szCs w:val="28"/>
        </w:rPr>
        <w:pict>
          <v:shape id="_x0000_i1027" type="#_x0000_t75" style="width:468pt;height:155.25pt">
            <v:imagedata r:id="rId9" o:title=""/>
          </v:shape>
        </w:pict>
      </w:r>
    </w:p>
    <w:p w:rsidR="00EF4E9A" w:rsidRPr="00343E82" w:rsidRDefault="00EF4E9A" w:rsidP="000B42B9">
      <w:pPr>
        <w:shd w:val="clear" w:color="auto" w:fill="FFFFFF"/>
        <w:spacing w:line="360" w:lineRule="auto"/>
        <w:ind w:right="0" w:firstLine="0"/>
        <w:jc w:val="left"/>
        <w:rPr>
          <w:rFonts w:ascii="Times New Roman" w:hAnsi="Times New Roman"/>
          <w:sz w:val="28"/>
          <w:szCs w:val="28"/>
        </w:rPr>
      </w:pPr>
      <w:r w:rsidRPr="00343E82">
        <w:rPr>
          <w:rFonts w:ascii="Times New Roman" w:hAnsi="Times New Roman"/>
          <w:sz w:val="28"/>
          <w:szCs w:val="28"/>
        </w:rPr>
        <w:t xml:space="preserve">Рис.4. Структура товарной продукции ОАО «Базинское» за </w:t>
      </w:r>
      <w:r w:rsidR="00C43575" w:rsidRPr="00343E82">
        <w:rPr>
          <w:rFonts w:ascii="Times New Roman" w:hAnsi="Times New Roman"/>
          <w:sz w:val="28"/>
          <w:szCs w:val="28"/>
        </w:rPr>
        <w:t>2010</w:t>
      </w:r>
      <w:r w:rsidRPr="00343E82">
        <w:rPr>
          <w:rFonts w:ascii="Times New Roman" w:hAnsi="Times New Roman"/>
          <w:sz w:val="28"/>
          <w:szCs w:val="28"/>
        </w:rPr>
        <w:t xml:space="preserve"> год</w:t>
      </w:r>
    </w:p>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В результате переориентации анализируемого хозяйства на производство более рентабельной и менее трудоемкой продукции растениеводства – зерна ОАО «Базинское» стало работать более прибыльно.</w:t>
      </w:r>
    </w:p>
    <w:p w:rsidR="00EF4E9A" w:rsidRPr="00343E82" w:rsidRDefault="00EF4E9A" w:rsidP="000B42B9">
      <w:pPr>
        <w:spacing w:line="360" w:lineRule="auto"/>
        <w:ind w:right="0" w:firstLine="709"/>
        <w:jc w:val="center"/>
        <w:rPr>
          <w:rFonts w:ascii="Times New Roman" w:hAnsi="Times New Roman"/>
          <w:b/>
          <w:sz w:val="28"/>
          <w:szCs w:val="28"/>
        </w:rPr>
      </w:pPr>
    </w:p>
    <w:p w:rsidR="00EF4E9A" w:rsidRPr="00343E82" w:rsidRDefault="00EF4E9A" w:rsidP="000B42B9">
      <w:pPr>
        <w:spacing w:line="360" w:lineRule="auto"/>
        <w:ind w:right="0" w:firstLine="709"/>
        <w:jc w:val="center"/>
        <w:rPr>
          <w:rFonts w:ascii="Times New Roman" w:hAnsi="Times New Roman"/>
          <w:b/>
          <w:sz w:val="28"/>
          <w:szCs w:val="28"/>
        </w:rPr>
      </w:pPr>
      <w:r w:rsidRPr="00343E82">
        <w:rPr>
          <w:rFonts w:ascii="Times New Roman" w:hAnsi="Times New Roman"/>
          <w:b/>
          <w:sz w:val="28"/>
          <w:szCs w:val="28"/>
        </w:rPr>
        <w:t>2.4. Анализ финансовых результатов работы организации</w:t>
      </w:r>
    </w:p>
    <w:p w:rsidR="00343E82" w:rsidRDefault="00343E82" w:rsidP="00343E82">
      <w:pPr>
        <w:spacing w:line="360" w:lineRule="auto"/>
        <w:ind w:right="0" w:firstLine="709"/>
        <w:rPr>
          <w:rFonts w:ascii="Times New Roman" w:hAnsi="Times New Roman"/>
          <w:color w:val="000000"/>
          <w:sz w:val="28"/>
          <w:szCs w:val="28"/>
        </w:rPr>
      </w:pP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color w:val="000000"/>
          <w:sz w:val="28"/>
          <w:szCs w:val="28"/>
        </w:rPr>
        <w:t xml:space="preserve">Финансовые результаты деятельности предприятия, характеризуются суммой полученной прибыли и уровнем рентабельности. Прибыль предприятие получает главным образом от реализации продукции, а также от других видов деятельности.  Прибыль – часть чистого дохода, которую непосредственно получает субъект хозяйствования после реализации продукции. Только после продажи продукции чистый доход принимает форму прибыли. 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w:t>
      </w:r>
      <w:r w:rsidRPr="00343E82">
        <w:rPr>
          <w:rFonts w:ascii="Times New Roman" w:hAnsi="Times New Roman"/>
          <w:sz w:val="28"/>
          <w:szCs w:val="28"/>
        </w:rPr>
        <w:t>Изучать финансовое состояние  предприятия начнем  отдельно по отраслям хозяйства, то есть животноводства и растениеводства. Динамика финансовых результатов представлены в таблице 9.</w:t>
      </w:r>
    </w:p>
    <w:p w:rsidR="00397891" w:rsidRDefault="00397891" w:rsidP="000B42B9">
      <w:pPr>
        <w:spacing w:line="360" w:lineRule="auto"/>
        <w:ind w:right="0" w:firstLine="709"/>
        <w:jc w:val="right"/>
        <w:rPr>
          <w:rFonts w:ascii="Times New Roman" w:hAnsi="Times New Roman"/>
          <w:sz w:val="28"/>
          <w:szCs w:val="28"/>
          <w:lang w:val="en-US"/>
        </w:rPr>
      </w:pPr>
    </w:p>
    <w:p w:rsidR="00EF4E9A" w:rsidRPr="00343E82" w:rsidRDefault="00EF4E9A" w:rsidP="000B42B9">
      <w:pPr>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 9</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Динамика финансовых результатов хозяйствования в ОАО «Базинское» </w:t>
      </w:r>
    </w:p>
    <w:tbl>
      <w:tblPr>
        <w:tblW w:w="9555" w:type="dxa"/>
        <w:tblInd w:w="93" w:type="dxa"/>
        <w:tblLayout w:type="fixed"/>
        <w:tblLook w:val="0000" w:firstRow="0" w:lastRow="0" w:firstColumn="0" w:lastColumn="0" w:noHBand="0" w:noVBand="0"/>
      </w:tblPr>
      <w:tblGrid>
        <w:gridCol w:w="5167"/>
        <w:gridCol w:w="1097"/>
        <w:gridCol w:w="1097"/>
        <w:gridCol w:w="1097"/>
        <w:gridCol w:w="1097"/>
      </w:tblGrid>
      <w:tr w:rsidR="00EF4E9A" w:rsidRPr="00343E82">
        <w:trPr>
          <w:trHeight w:val="373"/>
        </w:trPr>
        <w:tc>
          <w:tcPr>
            <w:tcW w:w="5167"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Показатель</w:t>
            </w:r>
          </w:p>
        </w:tc>
        <w:tc>
          <w:tcPr>
            <w:tcW w:w="1097" w:type="dxa"/>
            <w:tcBorders>
              <w:top w:val="single" w:sz="4" w:space="0" w:color="auto"/>
              <w:left w:val="nil"/>
              <w:bottom w:val="single" w:sz="4" w:space="0" w:color="auto"/>
              <w:right w:val="single" w:sz="4" w:space="0" w:color="auto"/>
            </w:tcBorders>
            <w:vAlign w:val="center"/>
          </w:tcPr>
          <w:p w:rsidR="00EF4E9A" w:rsidRPr="00343E82" w:rsidRDefault="00C43575" w:rsidP="00F265FB">
            <w:pPr>
              <w:spacing w:line="360" w:lineRule="auto"/>
              <w:ind w:right="0" w:firstLine="0"/>
              <w:jc w:val="center"/>
              <w:rPr>
                <w:rFonts w:ascii="Times New Roman" w:hAnsi="Times New Roman"/>
                <w:sz w:val="20"/>
                <w:lang w:eastAsia="zh-CN"/>
              </w:rPr>
            </w:pPr>
            <w:smartTag w:uri="urn:schemas-microsoft-com:office:smarttags" w:element="metricconverter">
              <w:smartTagPr>
                <w:attr w:name="ProductID" w:val="1 кг"/>
              </w:smartTagPr>
              <w:r w:rsidRPr="00343E82">
                <w:rPr>
                  <w:rFonts w:ascii="Times New Roman" w:hAnsi="Times New Roman"/>
                  <w:sz w:val="20"/>
                  <w:lang w:eastAsia="zh-CN"/>
                </w:rPr>
                <w:t>2008</w:t>
              </w:r>
              <w:r w:rsidR="00EF4E9A" w:rsidRPr="00343E82">
                <w:rPr>
                  <w:rFonts w:ascii="Times New Roman" w:hAnsi="Times New Roman"/>
                  <w:sz w:val="20"/>
                  <w:lang w:eastAsia="zh-CN"/>
                </w:rPr>
                <w:t xml:space="preserve"> г</w:t>
              </w:r>
            </w:smartTag>
            <w:r w:rsidR="00EF4E9A" w:rsidRPr="00343E82">
              <w:rPr>
                <w:rFonts w:ascii="Times New Roman" w:hAnsi="Times New Roman"/>
                <w:sz w:val="20"/>
                <w:lang w:eastAsia="zh-CN"/>
              </w:rPr>
              <w:t>.</w:t>
            </w:r>
          </w:p>
        </w:tc>
        <w:tc>
          <w:tcPr>
            <w:tcW w:w="1097" w:type="dxa"/>
            <w:tcBorders>
              <w:top w:val="single" w:sz="4" w:space="0" w:color="auto"/>
              <w:left w:val="nil"/>
              <w:bottom w:val="single" w:sz="4" w:space="0" w:color="auto"/>
              <w:right w:val="single" w:sz="4" w:space="0" w:color="auto"/>
            </w:tcBorders>
            <w:vAlign w:val="center"/>
          </w:tcPr>
          <w:p w:rsidR="00EF4E9A" w:rsidRPr="00343E82" w:rsidRDefault="00C43575" w:rsidP="00F265FB">
            <w:pPr>
              <w:spacing w:line="360" w:lineRule="auto"/>
              <w:ind w:right="0" w:firstLine="0"/>
              <w:jc w:val="center"/>
              <w:rPr>
                <w:rFonts w:ascii="Times New Roman" w:hAnsi="Times New Roman"/>
                <w:sz w:val="20"/>
                <w:lang w:eastAsia="zh-CN"/>
              </w:rPr>
            </w:pPr>
            <w:smartTag w:uri="urn:schemas-microsoft-com:office:smarttags" w:element="metricconverter">
              <w:smartTagPr>
                <w:attr w:name="ProductID" w:val="1 кг"/>
              </w:smartTagPr>
              <w:r w:rsidRPr="00343E82">
                <w:rPr>
                  <w:rFonts w:ascii="Times New Roman" w:hAnsi="Times New Roman"/>
                  <w:sz w:val="20"/>
                  <w:lang w:eastAsia="zh-CN"/>
                </w:rPr>
                <w:t>2009</w:t>
              </w:r>
              <w:r w:rsidR="00EF4E9A" w:rsidRPr="00343E82">
                <w:rPr>
                  <w:rFonts w:ascii="Times New Roman" w:hAnsi="Times New Roman"/>
                  <w:sz w:val="20"/>
                  <w:lang w:eastAsia="zh-CN"/>
                </w:rPr>
                <w:t xml:space="preserve"> г</w:t>
              </w:r>
            </w:smartTag>
            <w:r w:rsidR="00EF4E9A" w:rsidRPr="00343E82">
              <w:rPr>
                <w:rFonts w:ascii="Times New Roman" w:hAnsi="Times New Roman"/>
                <w:sz w:val="20"/>
                <w:lang w:eastAsia="zh-CN"/>
              </w:rPr>
              <w:t>.</w:t>
            </w:r>
          </w:p>
        </w:tc>
        <w:tc>
          <w:tcPr>
            <w:tcW w:w="1097" w:type="dxa"/>
            <w:tcBorders>
              <w:top w:val="single" w:sz="4" w:space="0" w:color="auto"/>
              <w:left w:val="nil"/>
              <w:bottom w:val="single" w:sz="4" w:space="0" w:color="auto"/>
              <w:right w:val="single" w:sz="4" w:space="0" w:color="auto"/>
            </w:tcBorders>
            <w:vAlign w:val="center"/>
          </w:tcPr>
          <w:p w:rsidR="00EF4E9A" w:rsidRPr="00343E82" w:rsidRDefault="00C43575" w:rsidP="00F265FB">
            <w:pPr>
              <w:spacing w:line="360" w:lineRule="auto"/>
              <w:ind w:right="0" w:firstLine="0"/>
              <w:jc w:val="center"/>
              <w:rPr>
                <w:rFonts w:ascii="Times New Roman" w:hAnsi="Times New Roman"/>
                <w:sz w:val="20"/>
                <w:lang w:eastAsia="zh-CN"/>
              </w:rPr>
            </w:pPr>
            <w:smartTag w:uri="urn:schemas-microsoft-com:office:smarttags" w:element="metricconverter">
              <w:smartTagPr>
                <w:attr w:name="ProductID" w:val="1 кг"/>
              </w:smartTagPr>
              <w:r w:rsidRPr="00343E82">
                <w:rPr>
                  <w:rFonts w:ascii="Times New Roman" w:hAnsi="Times New Roman"/>
                  <w:sz w:val="20"/>
                  <w:lang w:eastAsia="zh-CN"/>
                </w:rPr>
                <w:t>2010</w:t>
              </w:r>
              <w:r w:rsidR="00EF4E9A" w:rsidRPr="00343E82">
                <w:rPr>
                  <w:rFonts w:ascii="Times New Roman" w:hAnsi="Times New Roman"/>
                  <w:sz w:val="20"/>
                  <w:lang w:eastAsia="zh-CN"/>
                </w:rPr>
                <w:t xml:space="preserve"> г</w:t>
              </w:r>
            </w:smartTag>
            <w:r w:rsidR="00EF4E9A" w:rsidRPr="00343E82">
              <w:rPr>
                <w:rFonts w:ascii="Times New Roman" w:hAnsi="Times New Roman"/>
                <w:sz w:val="20"/>
                <w:lang w:eastAsia="zh-CN"/>
              </w:rPr>
              <w:t>.</w:t>
            </w:r>
          </w:p>
        </w:tc>
        <w:tc>
          <w:tcPr>
            <w:tcW w:w="1097" w:type="dxa"/>
            <w:tcBorders>
              <w:top w:val="single" w:sz="4" w:space="0" w:color="auto"/>
              <w:left w:val="nil"/>
              <w:bottom w:val="single" w:sz="4" w:space="0" w:color="auto"/>
              <w:right w:val="single" w:sz="4" w:space="0" w:color="auto"/>
            </w:tcBorders>
            <w:vAlign w:val="center"/>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Темп роста, в %</w:t>
            </w:r>
          </w:p>
        </w:tc>
      </w:tr>
      <w:tr w:rsidR="00EF4E9A" w:rsidRPr="00343E82">
        <w:trPr>
          <w:trHeight w:val="128"/>
        </w:trPr>
        <w:tc>
          <w:tcPr>
            <w:tcW w:w="5167" w:type="dxa"/>
            <w:tcBorders>
              <w:top w:val="single" w:sz="4" w:space="0" w:color="auto"/>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Выручка, тыс. руб.:</w:t>
            </w:r>
          </w:p>
        </w:tc>
        <w:tc>
          <w:tcPr>
            <w:tcW w:w="1097" w:type="dxa"/>
            <w:tcBorders>
              <w:top w:val="single" w:sz="4" w:space="0" w:color="auto"/>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single" w:sz="4" w:space="0" w:color="auto"/>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single" w:sz="4" w:space="0" w:color="auto"/>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single" w:sz="4" w:space="0" w:color="auto"/>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r>
      <w:tr w:rsidR="00EF4E9A" w:rsidRPr="00343E82">
        <w:trPr>
          <w:trHeight w:val="240"/>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растениеводству:</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5456</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10132</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7721</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141,5</w:t>
            </w:r>
          </w:p>
        </w:tc>
      </w:tr>
      <w:tr w:rsidR="00EF4E9A" w:rsidRPr="00343E82">
        <w:trPr>
          <w:trHeight w:val="381"/>
        </w:trPr>
        <w:tc>
          <w:tcPr>
            <w:tcW w:w="516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в том числе:</w:t>
            </w:r>
          </w:p>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зерно</w:t>
            </w: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5456</w:t>
            </w: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10132</w:t>
            </w: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7721</w:t>
            </w: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141,5</w:t>
            </w:r>
          </w:p>
        </w:tc>
      </w:tr>
      <w:tr w:rsidR="00EF4E9A" w:rsidRPr="00343E82">
        <w:trPr>
          <w:trHeight w:val="100"/>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животноводству:</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19293</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23601</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26475</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137,2</w:t>
            </w:r>
          </w:p>
        </w:tc>
      </w:tr>
      <w:tr w:rsidR="00EF4E9A" w:rsidRPr="00343E82">
        <w:trPr>
          <w:trHeight w:val="255"/>
        </w:trPr>
        <w:tc>
          <w:tcPr>
            <w:tcW w:w="516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в том числе:</w:t>
            </w: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r>
      <w:tr w:rsidR="00EF4E9A" w:rsidRPr="00343E82">
        <w:trPr>
          <w:trHeight w:val="236"/>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молоко</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12733</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17506</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17544</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137,7</w:t>
            </w:r>
          </w:p>
        </w:tc>
      </w:tr>
      <w:tr w:rsidR="00EF4E9A" w:rsidRPr="00343E82">
        <w:trPr>
          <w:trHeight w:val="192"/>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мясо</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6544</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6079</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8920</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136,3</w:t>
            </w:r>
          </w:p>
        </w:tc>
      </w:tr>
      <w:tr w:rsidR="00EF4E9A" w:rsidRPr="00343E82">
        <w:trPr>
          <w:trHeight w:val="228"/>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выручка от прочей деятельности</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313</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382</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161</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51,4</w:t>
            </w:r>
          </w:p>
        </w:tc>
      </w:tr>
      <w:tr w:rsidR="00EF4E9A" w:rsidRPr="00343E82">
        <w:trPr>
          <w:trHeight w:val="183"/>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Итого по организации</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25062</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34115</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34357</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137,1</w:t>
            </w:r>
          </w:p>
        </w:tc>
      </w:tr>
      <w:tr w:rsidR="00EF4E9A" w:rsidRPr="00343E82">
        <w:trPr>
          <w:trHeight w:val="126"/>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Полная себестоимость, тыс. руб.:</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r>
      <w:tr w:rsidR="00EF4E9A" w:rsidRPr="00343E82">
        <w:trPr>
          <w:trHeight w:val="82"/>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растениеводству</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4526</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5808</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4734</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104,6</w:t>
            </w:r>
          </w:p>
        </w:tc>
      </w:tr>
      <w:tr w:rsidR="00EF4E9A" w:rsidRPr="00343E82">
        <w:trPr>
          <w:trHeight w:val="355"/>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в том числе:</w:t>
            </w:r>
          </w:p>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зерно</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4526</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5808</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4734</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104,6</w:t>
            </w:r>
          </w:p>
        </w:tc>
      </w:tr>
      <w:tr w:rsidR="00EF4E9A" w:rsidRPr="00343E82">
        <w:trPr>
          <w:trHeight w:val="247"/>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животноводству</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17243</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22367</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27748</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160,9</w:t>
            </w:r>
          </w:p>
        </w:tc>
      </w:tr>
      <w:tr w:rsidR="00EF4E9A" w:rsidRPr="00343E82">
        <w:trPr>
          <w:trHeight w:val="224"/>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в том числе:</w:t>
            </w:r>
          </w:p>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молоко</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9852</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13396</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14536</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147,5</w:t>
            </w:r>
          </w:p>
        </w:tc>
      </w:tr>
      <w:tr w:rsidR="00EF4E9A" w:rsidRPr="00343E82">
        <w:trPr>
          <w:trHeight w:val="94"/>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мясо</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7378</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8954</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13199</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178,9</w:t>
            </w:r>
          </w:p>
        </w:tc>
      </w:tr>
      <w:tr w:rsidR="00EF4E9A" w:rsidRPr="00343E82">
        <w:trPr>
          <w:trHeight w:val="216"/>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прочей деятельности</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389</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377</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159</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40,9</w:t>
            </w:r>
          </w:p>
        </w:tc>
      </w:tr>
      <w:tr w:rsidR="00EF4E9A" w:rsidRPr="00343E82">
        <w:trPr>
          <w:trHeight w:val="157"/>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Итого по организации</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22158</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28552</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32641</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147,3</w:t>
            </w:r>
          </w:p>
        </w:tc>
      </w:tr>
      <w:tr w:rsidR="00EF4E9A" w:rsidRPr="00343E82">
        <w:trPr>
          <w:trHeight w:val="114"/>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Прибыль (убыток), тыс. руб.:</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r>
      <w:tr w:rsidR="00EF4E9A" w:rsidRPr="00343E82">
        <w:trPr>
          <w:trHeight w:val="235"/>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растениеводству</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+930</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+4324</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+2987</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321,2</w:t>
            </w:r>
          </w:p>
        </w:tc>
      </w:tr>
      <w:tr w:rsidR="00EF4E9A" w:rsidRPr="00343E82">
        <w:trPr>
          <w:trHeight w:val="80"/>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животноводству</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+2050</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+1234</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-1273</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62,1</w:t>
            </w:r>
          </w:p>
        </w:tc>
      </w:tr>
      <w:tr w:rsidR="00EF4E9A" w:rsidRPr="00343E82">
        <w:trPr>
          <w:trHeight w:val="164"/>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прочей деятельности</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-76</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263,2</w:t>
            </w:r>
          </w:p>
        </w:tc>
      </w:tr>
      <w:tr w:rsidR="00EF4E9A" w:rsidRPr="00343E82">
        <w:trPr>
          <w:trHeight w:val="89"/>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Итого</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+2904</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+5563</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+1716</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59,1</w:t>
            </w:r>
          </w:p>
        </w:tc>
      </w:tr>
      <w:tr w:rsidR="00EF4E9A" w:rsidRPr="00343E82">
        <w:trPr>
          <w:trHeight w:val="226"/>
        </w:trPr>
        <w:tc>
          <w:tcPr>
            <w:tcW w:w="5167" w:type="dxa"/>
            <w:tcBorders>
              <w:top w:val="nil"/>
              <w:left w:val="single" w:sz="4" w:space="0" w:color="auto"/>
              <w:bottom w:val="nil"/>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Рентабельность (убыточность) производства, %</w:t>
            </w: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top w:val="nil"/>
              <w:left w:val="nil"/>
              <w:bottom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r>
      <w:tr w:rsidR="00EF4E9A" w:rsidRPr="00343E82">
        <w:trPr>
          <w:trHeight w:val="146"/>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растениеводству</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20,55</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74,45</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63,10</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307,1</w:t>
            </w:r>
          </w:p>
        </w:tc>
      </w:tr>
      <w:tr w:rsidR="00EF4E9A" w:rsidRPr="00343E82">
        <w:trPr>
          <w:trHeight w:val="185"/>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животноводству</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11,89</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5,52</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-4,8</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40,4</w:t>
            </w:r>
          </w:p>
        </w:tc>
      </w:tr>
      <w:tr w:rsidR="00EF4E9A" w:rsidRPr="00343E82">
        <w:trPr>
          <w:trHeight w:val="164"/>
        </w:trPr>
        <w:tc>
          <w:tcPr>
            <w:tcW w:w="5167" w:type="dxa"/>
            <w:tcBorders>
              <w:top w:val="nil"/>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прочей деятельности</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-19,54</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1,32</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1,3</w:t>
            </w:r>
          </w:p>
        </w:tc>
        <w:tc>
          <w:tcPr>
            <w:tcW w:w="1097" w:type="dxa"/>
            <w:tcBorders>
              <w:top w:val="nil"/>
              <w:left w:val="nil"/>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6,6</w:t>
            </w:r>
          </w:p>
        </w:tc>
      </w:tr>
      <w:tr w:rsidR="00EF4E9A" w:rsidRPr="00343E82">
        <w:trPr>
          <w:trHeight w:val="80"/>
        </w:trPr>
        <w:tc>
          <w:tcPr>
            <w:tcW w:w="516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Рентабельность (убыточность) продаж, %:</w:t>
            </w: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p>
        </w:tc>
      </w:tr>
      <w:tr w:rsidR="00EF4E9A" w:rsidRPr="00343E82">
        <w:trPr>
          <w:trHeight w:val="80"/>
        </w:trPr>
        <w:tc>
          <w:tcPr>
            <w:tcW w:w="516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растениеводству</w:t>
            </w: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17,04</w:t>
            </w: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42,68</w:t>
            </w: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lang w:eastAsia="zh-CN"/>
              </w:rPr>
              <w:t>38,69</w:t>
            </w:r>
          </w:p>
        </w:tc>
        <w:tc>
          <w:tcPr>
            <w:tcW w:w="1097" w:type="dxa"/>
            <w:tcBorders>
              <w:left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rPr>
              <w:t>227,1</w:t>
            </w:r>
          </w:p>
        </w:tc>
      </w:tr>
      <w:tr w:rsidR="00EF4E9A" w:rsidRPr="00343E82">
        <w:trPr>
          <w:trHeight w:val="84"/>
        </w:trPr>
        <w:tc>
          <w:tcPr>
            <w:tcW w:w="5167" w:type="dxa"/>
            <w:tcBorders>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left"/>
              <w:rPr>
                <w:rFonts w:ascii="Times New Roman" w:hAnsi="Times New Roman"/>
                <w:sz w:val="20"/>
                <w:lang w:eastAsia="zh-CN"/>
              </w:rPr>
            </w:pPr>
            <w:r w:rsidRPr="00343E82">
              <w:rPr>
                <w:rFonts w:ascii="Times New Roman" w:hAnsi="Times New Roman"/>
                <w:sz w:val="20"/>
                <w:lang w:eastAsia="zh-CN"/>
              </w:rPr>
              <w:t xml:space="preserve">     по животноводству</w:t>
            </w:r>
          </w:p>
        </w:tc>
        <w:tc>
          <w:tcPr>
            <w:tcW w:w="1097" w:type="dxa"/>
            <w:tcBorders>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rPr>
              <w:t>10,6</w:t>
            </w:r>
          </w:p>
        </w:tc>
        <w:tc>
          <w:tcPr>
            <w:tcW w:w="1097" w:type="dxa"/>
            <w:tcBorders>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rPr>
              <w:t>5,2</w:t>
            </w:r>
          </w:p>
        </w:tc>
        <w:tc>
          <w:tcPr>
            <w:tcW w:w="1097" w:type="dxa"/>
            <w:tcBorders>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rPr>
              <w:t>-0,42</w:t>
            </w:r>
          </w:p>
        </w:tc>
        <w:tc>
          <w:tcPr>
            <w:tcW w:w="1097" w:type="dxa"/>
            <w:tcBorders>
              <w:left w:val="single" w:sz="4" w:space="0" w:color="auto"/>
              <w:bottom w:val="single" w:sz="4" w:space="0" w:color="auto"/>
              <w:right w:val="single" w:sz="4" w:space="0" w:color="auto"/>
            </w:tcBorders>
            <w:vAlign w:val="bottom"/>
          </w:tcPr>
          <w:p w:rsidR="00EF4E9A" w:rsidRPr="00343E82" w:rsidRDefault="00EF4E9A" w:rsidP="00F265FB">
            <w:pPr>
              <w:spacing w:line="360" w:lineRule="auto"/>
              <w:ind w:right="0" w:firstLine="0"/>
              <w:jc w:val="center"/>
              <w:rPr>
                <w:rFonts w:ascii="Times New Roman" w:hAnsi="Times New Roman"/>
                <w:sz w:val="20"/>
                <w:lang w:eastAsia="zh-CN"/>
              </w:rPr>
            </w:pPr>
            <w:r w:rsidRPr="00343E82">
              <w:rPr>
                <w:rFonts w:ascii="Times New Roman" w:hAnsi="Times New Roman"/>
                <w:sz w:val="20"/>
              </w:rPr>
              <w:t>-3,96</w:t>
            </w:r>
          </w:p>
        </w:tc>
      </w:tr>
    </w:tbl>
    <w:p w:rsidR="00EF4E9A" w:rsidRPr="00343E82" w:rsidRDefault="00EF4E9A" w:rsidP="000B42B9">
      <w:pPr>
        <w:spacing w:line="240" w:lineRule="auto"/>
        <w:ind w:right="0" w:firstLine="0"/>
        <w:jc w:val="left"/>
        <w:rPr>
          <w:rFonts w:ascii="Times New Roman" w:hAnsi="Times New Roman"/>
          <w:sz w:val="28"/>
          <w:szCs w:val="28"/>
        </w:rPr>
      </w:pP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Финансовые результаты  производства и реализации продукции растениеводства имеют положительную динамику, что подтверждается данными таблицы. Выручка от реализации увеличилась за анализируемый период на 2265 тыс. руб.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она составила 7721 тыс. руб., темп роста составил 41,5%. </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Снижение себестоимости 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 xml:space="preserve"> годах  положительно влияет на динамику финансовых результатов. Так за отчетный период  себестоимость 1</w:t>
      </w:r>
      <w:r w:rsidR="007221B2" w:rsidRPr="00343E82">
        <w:rPr>
          <w:rFonts w:ascii="Times New Roman" w:hAnsi="Times New Roman"/>
          <w:sz w:val="28"/>
          <w:szCs w:val="28"/>
        </w:rPr>
        <w:t> </w:t>
      </w:r>
      <w:r w:rsidRPr="00343E82">
        <w:rPr>
          <w:rFonts w:ascii="Times New Roman" w:hAnsi="Times New Roman"/>
          <w:sz w:val="28"/>
          <w:szCs w:val="28"/>
        </w:rPr>
        <w:t xml:space="preserve">ц. снизилась на 21 руб., то есть с 312,5 руб. в  </w:t>
      </w:r>
      <w:r w:rsidR="00C43575" w:rsidRPr="00343E82">
        <w:rPr>
          <w:rFonts w:ascii="Times New Roman" w:hAnsi="Times New Roman"/>
          <w:sz w:val="28"/>
          <w:szCs w:val="28"/>
        </w:rPr>
        <w:t>2008</w:t>
      </w:r>
      <w:r w:rsidRPr="00343E82">
        <w:rPr>
          <w:rFonts w:ascii="Times New Roman" w:hAnsi="Times New Roman"/>
          <w:sz w:val="28"/>
          <w:szCs w:val="28"/>
        </w:rPr>
        <w:t xml:space="preserve"> году до 281,5 руб. в </w:t>
      </w:r>
      <w:r w:rsidR="00C43575" w:rsidRPr="00343E82">
        <w:rPr>
          <w:rFonts w:ascii="Times New Roman" w:hAnsi="Times New Roman"/>
          <w:sz w:val="28"/>
          <w:szCs w:val="28"/>
        </w:rPr>
        <w:t>2010</w:t>
      </w:r>
      <w:r w:rsidRPr="00343E82">
        <w:rPr>
          <w:rFonts w:ascii="Times New Roman" w:hAnsi="Times New Roman"/>
          <w:sz w:val="28"/>
          <w:szCs w:val="28"/>
        </w:rPr>
        <w:t xml:space="preserve"> году, то есть 9,9%. Хотя полная себестоимость увеличилась на 208 тыс. руб. (на 4,6%) и в </w:t>
      </w:r>
      <w:smartTag w:uri="urn:schemas-microsoft-com:office:smarttags" w:element="metricconverter">
        <w:smartTagPr>
          <w:attr w:name="ProductID" w:val="1 к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составила 281,5 тыс. руб. Это объясняется тем, что хозяйство получило более высокий валовой сбор.</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В результате того, что темп роста выручки выше темпа роста себестоимости на 36,9% позволило увеличить прибыль в </w:t>
      </w:r>
      <w:smartTag w:uri="urn:schemas-microsoft-com:office:smarttags" w:element="metricconverter">
        <w:smartTagPr>
          <w:attr w:name="ProductID" w:val="1 к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xml:space="preserve">. по сравнению с </w:t>
      </w:r>
      <w:smartTag w:uri="urn:schemas-microsoft-com:office:smarttags" w:element="metricconverter">
        <w:smartTagPr>
          <w:attr w:name="ProductID" w:val="1 кг"/>
        </w:smartTagPr>
        <w:r w:rsidR="00C43575" w:rsidRPr="00343E82">
          <w:rPr>
            <w:rFonts w:ascii="Times New Roman" w:hAnsi="Times New Roman"/>
            <w:sz w:val="28"/>
            <w:szCs w:val="28"/>
          </w:rPr>
          <w:t>2008</w:t>
        </w:r>
        <w:r w:rsidRPr="00343E82">
          <w:rPr>
            <w:rFonts w:ascii="Times New Roman" w:hAnsi="Times New Roman"/>
            <w:sz w:val="28"/>
            <w:szCs w:val="28"/>
          </w:rPr>
          <w:t> г</w:t>
        </w:r>
      </w:smartTag>
      <w:r w:rsidRPr="00343E82">
        <w:rPr>
          <w:rFonts w:ascii="Times New Roman" w:hAnsi="Times New Roman"/>
          <w:sz w:val="28"/>
          <w:szCs w:val="28"/>
        </w:rPr>
        <w:t xml:space="preserve">. на 2057 тыс. руб.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хозяйство получило прибыль в размере 2987 тыс. руб. </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Производство и реализация продукции растениеводства в ОАО «Базинское» рентабельно. Рентабельность производства  в </w:t>
      </w:r>
      <w:r w:rsidR="00C43575" w:rsidRPr="00343E82">
        <w:rPr>
          <w:rFonts w:ascii="Times New Roman" w:hAnsi="Times New Roman"/>
          <w:sz w:val="28"/>
          <w:szCs w:val="28"/>
        </w:rPr>
        <w:t>2010</w:t>
      </w:r>
      <w:r w:rsidRPr="00343E82">
        <w:rPr>
          <w:rFonts w:ascii="Times New Roman" w:hAnsi="Times New Roman"/>
          <w:sz w:val="28"/>
          <w:szCs w:val="28"/>
        </w:rPr>
        <w:t xml:space="preserve"> году увеличилась на 42,5% и составила 63,1%. Рентабельность продаж увеличила с 17,04% до 38,69%, то есть на 21,65%.</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Так же следует отметить, что производство продукции растениеводство окупаемо, то есть в </w:t>
      </w:r>
      <w:r w:rsidR="00C43575" w:rsidRPr="00343E82">
        <w:rPr>
          <w:rFonts w:ascii="Times New Roman" w:hAnsi="Times New Roman"/>
          <w:sz w:val="28"/>
          <w:szCs w:val="28"/>
        </w:rPr>
        <w:t>2010</w:t>
      </w:r>
      <w:r w:rsidRPr="00343E82">
        <w:rPr>
          <w:rFonts w:ascii="Times New Roman" w:hAnsi="Times New Roman"/>
          <w:sz w:val="28"/>
          <w:szCs w:val="28"/>
        </w:rPr>
        <w:t xml:space="preserve"> году 1 руб. вложенный затрат хозяйство получает 1,63 руб. выручки, что считается положительной тенденцией. Так же следует отметить, что рассмотренные выше показатели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ниже чем в </w:t>
      </w:r>
      <w:r w:rsidR="00C43575" w:rsidRPr="00343E82">
        <w:rPr>
          <w:rFonts w:ascii="Times New Roman" w:hAnsi="Times New Roman"/>
          <w:sz w:val="28"/>
          <w:szCs w:val="28"/>
        </w:rPr>
        <w:t>2008</w:t>
      </w:r>
      <w:r w:rsidRPr="00343E82">
        <w:rPr>
          <w:rFonts w:ascii="Times New Roman" w:hAnsi="Times New Roman"/>
          <w:sz w:val="28"/>
          <w:szCs w:val="28"/>
        </w:rPr>
        <w:t xml:space="preserve"> году. Это можно объяснить тем, что благоприятные погодные условия позволили многим хозяйствам получить высокую урожайность, хозяйство не смогло реализовать все продукцию, предназначенную для продажи.  </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Выручка от реализации продукции за анализируемый период увеличилась на 7182 тыс. руб.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она составила 26475 тыс. руб., темп роста 37,2%.  </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Полная себестоимость в изучаемом хозяйстве в </w:t>
      </w:r>
      <w:r w:rsidR="00C43575" w:rsidRPr="00343E82">
        <w:rPr>
          <w:rFonts w:ascii="Times New Roman" w:hAnsi="Times New Roman"/>
          <w:sz w:val="28"/>
          <w:szCs w:val="28"/>
        </w:rPr>
        <w:t>2008</w:t>
      </w:r>
      <w:r w:rsidRPr="00343E82">
        <w:rPr>
          <w:rFonts w:ascii="Times New Roman" w:hAnsi="Times New Roman"/>
          <w:sz w:val="28"/>
          <w:szCs w:val="28"/>
        </w:rPr>
        <w:t xml:space="preserve"> году составила 17243 тыс. руб., что на 10505 тыс. руб. или на 60%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полная себестоимость составила 27748. </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Опережающие темпы роста себестоимости над  темпами роста выручки на 23,7% привели к снижению суммы прибыли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по сравнению с </w:t>
      </w:r>
      <w:r w:rsidR="00C43575" w:rsidRPr="00343E82">
        <w:rPr>
          <w:rFonts w:ascii="Times New Roman" w:hAnsi="Times New Roman"/>
          <w:sz w:val="28"/>
          <w:szCs w:val="28"/>
        </w:rPr>
        <w:t>2008</w:t>
      </w:r>
      <w:r w:rsidRPr="00343E82">
        <w:rPr>
          <w:rFonts w:ascii="Times New Roman" w:hAnsi="Times New Roman"/>
          <w:sz w:val="28"/>
          <w:szCs w:val="28"/>
        </w:rPr>
        <w:t xml:space="preserve"> году на  3323 тыс. руб. В </w:t>
      </w:r>
      <w:r w:rsidR="00C43575" w:rsidRPr="00343E82">
        <w:rPr>
          <w:rFonts w:ascii="Times New Roman" w:hAnsi="Times New Roman"/>
          <w:sz w:val="28"/>
          <w:szCs w:val="28"/>
        </w:rPr>
        <w:t>2010</w:t>
      </w:r>
      <w:r w:rsidRPr="00343E82">
        <w:rPr>
          <w:rFonts w:ascii="Times New Roman" w:hAnsi="Times New Roman"/>
          <w:sz w:val="28"/>
          <w:szCs w:val="28"/>
        </w:rPr>
        <w:t xml:space="preserve"> году от реализации продукции животноводческой отрасли получило убыток в размере 1273 тыс. руб. </w:t>
      </w: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Отрицательный  результат от реализации продукции животноводства отрицательно повлияло на рентабельность производства и рентабельность продаж  на 16,7% и 11,02%  соответственно. В </w:t>
      </w:r>
      <w:r w:rsidR="00C43575" w:rsidRPr="00343E82">
        <w:rPr>
          <w:rFonts w:ascii="Times New Roman" w:hAnsi="Times New Roman"/>
          <w:sz w:val="28"/>
          <w:szCs w:val="28"/>
        </w:rPr>
        <w:t>2010</w:t>
      </w:r>
      <w:r w:rsidRPr="00343E82">
        <w:rPr>
          <w:rFonts w:ascii="Times New Roman" w:hAnsi="Times New Roman"/>
          <w:sz w:val="28"/>
          <w:szCs w:val="28"/>
        </w:rPr>
        <w:t xml:space="preserve"> году убыточность производства составила 4,8%, а убыточность продаж – 0,42%.</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Хозяйство переориентировалось с более трудоемкой продукции и менее производительной на менее  трудоемкой продукции и более производительной, и рентабельную отрасль.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Анализируемое предприятие увеличивает объёмы выручки, которые напрямую связаны с увеличением объёмов производства продукции, а так же с ростом цен. Однако рост выручки сопровождается увеличением себестоимости продукции. Не смотря на это предприятие в целом на протяжении двух лет получает прибыль, но в </w:t>
      </w:r>
      <w:r w:rsidR="00C43575" w:rsidRPr="00343E82">
        <w:rPr>
          <w:rFonts w:ascii="Times New Roman" w:hAnsi="Times New Roman"/>
          <w:sz w:val="28"/>
          <w:szCs w:val="28"/>
        </w:rPr>
        <w:t>2010</w:t>
      </w:r>
      <w:r w:rsidRPr="00343E82">
        <w:rPr>
          <w:rFonts w:ascii="Times New Roman" w:hAnsi="Times New Roman"/>
          <w:sz w:val="28"/>
          <w:szCs w:val="28"/>
        </w:rPr>
        <w:t xml:space="preserve"> году по сравнению с </w:t>
      </w:r>
      <w:r w:rsidR="00C43575" w:rsidRPr="00343E82">
        <w:rPr>
          <w:rFonts w:ascii="Times New Roman" w:hAnsi="Times New Roman"/>
          <w:sz w:val="28"/>
          <w:szCs w:val="28"/>
        </w:rPr>
        <w:t>2008</w:t>
      </w:r>
      <w:r w:rsidRPr="00343E82">
        <w:rPr>
          <w:rFonts w:ascii="Times New Roman" w:hAnsi="Times New Roman"/>
          <w:sz w:val="28"/>
          <w:szCs w:val="28"/>
        </w:rPr>
        <w:t xml:space="preserve"> году она сократилась на 1188 тыс. руб..</w:t>
      </w:r>
    </w:p>
    <w:p w:rsidR="00EF4E9A" w:rsidRPr="00343E82" w:rsidRDefault="00EF4E9A" w:rsidP="000B42B9">
      <w:pPr>
        <w:spacing w:line="360" w:lineRule="auto"/>
        <w:ind w:right="0" w:firstLine="709"/>
        <w:rPr>
          <w:rFonts w:ascii="Times New Roman" w:hAnsi="Times New Roman"/>
          <w:color w:val="000000"/>
          <w:w w:val="107"/>
          <w:sz w:val="28"/>
          <w:szCs w:val="28"/>
        </w:rPr>
      </w:pPr>
      <w:r w:rsidRPr="00343E82">
        <w:rPr>
          <w:rFonts w:ascii="Times New Roman" w:hAnsi="Times New Roman"/>
          <w:color w:val="000000"/>
          <w:w w:val="107"/>
          <w:sz w:val="28"/>
          <w:szCs w:val="28"/>
        </w:rPr>
        <w:t xml:space="preserve">В динамике финансовых результатов общая выручка от реализации продукции в </w:t>
      </w:r>
      <w:r w:rsidR="00C43575" w:rsidRPr="00343E82">
        <w:rPr>
          <w:rFonts w:ascii="Times New Roman" w:hAnsi="Times New Roman"/>
          <w:color w:val="000000"/>
          <w:w w:val="107"/>
          <w:sz w:val="28"/>
          <w:szCs w:val="28"/>
        </w:rPr>
        <w:t>2010</w:t>
      </w:r>
      <w:r w:rsidRPr="00343E82">
        <w:rPr>
          <w:rFonts w:ascii="Times New Roman" w:hAnsi="Times New Roman"/>
          <w:color w:val="000000"/>
          <w:w w:val="107"/>
          <w:sz w:val="28"/>
          <w:szCs w:val="28"/>
        </w:rPr>
        <w:t xml:space="preserve"> году увеличилась на</w:t>
      </w:r>
      <w:r w:rsidRPr="00343E82">
        <w:rPr>
          <w:rFonts w:ascii="Times New Roman" w:hAnsi="Times New Roman"/>
          <w:sz w:val="28"/>
          <w:szCs w:val="28"/>
        </w:rPr>
        <w:t xml:space="preserve"> 9595 тыс. руб., или 37,1 %. </w:t>
      </w:r>
      <w:r w:rsidRPr="00343E82">
        <w:rPr>
          <w:rFonts w:ascii="Times New Roman" w:hAnsi="Times New Roman"/>
          <w:color w:val="000000"/>
          <w:w w:val="107"/>
          <w:sz w:val="28"/>
          <w:szCs w:val="28"/>
        </w:rPr>
        <w:t xml:space="preserve">Себестоимость продукции составила 32641 тыс. руб., что на </w:t>
      </w:r>
      <w:r w:rsidRPr="00343E82">
        <w:rPr>
          <w:rFonts w:ascii="Times New Roman" w:hAnsi="Times New Roman"/>
          <w:sz w:val="28"/>
          <w:szCs w:val="28"/>
          <w:lang w:eastAsia="zh-CN"/>
        </w:rPr>
        <w:t xml:space="preserve">10483 </w:t>
      </w:r>
      <w:r w:rsidRPr="00343E82">
        <w:rPr>
          <w:rFonts w:ascii="Times New Roman" w:hAnsi="Times New Roman"/>
          <w:color w:val="000000"/>
          <w:w w:val="107"/>
          <w:sz w:val="28"/>
          <w:szCs w:val="28"/>
        </w:rPr>
        <w:t xml:space="preserve"> тыс. руб. больше, чем в </w:t>
      </w:r>
      <w:r w:rsidR="00C43575" w:rsidRPr="00343E82">
        <w:rPr>
          <w:rFonts w:ascii="Times New Roman" w:hAnsi="Times New Roman"/>
          <w:color w:val="000000"/>
          <w:w w:val="107"/>
          <w:sz w:val="28"/>
          <w:szCs w:val="28"/>
        </w:rPr>
        <w:t>2008</w:t>
      </w:r>
      <w:r w:rsidRPr="00343E82">
        <w:rPr>
          <w:rFonts w:ascii="Times New Roman" w:hAnsi="Times New Roman"/>
          <w:color w:val="000000"/>
          <w:w w:val="107"/>
          <w:sz w:val="28"/>
          <w:szCs w:val="28"/>
        </w:rPr>
        <w:t xml:space="preserve"> году. От реализации продукции предприятие ежегодно получает прибыль. В </w:t>
      </w:r>
      <w:r w:rsidR="00C43575" w:rsidRPr="00343E82">
        <w:rPr>
          <w:rFonts w:ascii="Times New Roman" w:hAnsi="Times New Roman"/>
          <w:color w:val="000000"/>
          <w:w w:val="107"/>
          <w:sz w:val="28"/>
          <w:szCs w:val="28"/>
        </w:rPr>
        <w:t>2010</w:t>
      </w:r>
      <w:r w:rsidRPr="00343E82">
        <w:rPr>
          <w:rFonts w:ascii="Times New Roman" w:hAnsi="Times New Roman"/>
          <w:color w:val="000000"/>
          <w:w w:val="107"/>
          <w:sz w:val="28"/>
          <w:szCs w:val="28"/>
        </w:rPr>
        <w:t xml:space="preserve"> г</w:t>
      </w:r>
      <w:r w:rsidRPr="00343E82">
        <w:rPr>
          <w:rFonts w:ascii="Times New Roman" w:hAnsi="Times New Roman"/>
          <w:sz w:val="28"/>
          <w:szCs w:val="28"/>
        </w:rPr>
        <w:t>оду</w:t>
      </w:r>
      <w:r w:rsidRPr="00343E82">
        <w:rPr>
          <w:rFonts w:ascii="Times New Roman" w:hAnsi="Times New Roman"/>
          <w:color w:val="000000"/>
          <w:w w:val="107"/>
          <w:sz w:val="28"/>
          <w:szCs w:val="28"/>
        </w:rPr>
        <w:t xml:space="preserve"> она составила 1716 тыс. руб., и по сравнению с </w:t>
      </w:r>
      <w:r w:rsidR="00C43575" w:rsidRPr="00343E82">
        <w:rPr>
          <w:rFonts w:ascii="Times New Roman" w:hAnsi="Times New Roman"/>
          <w:color w:val="000000"/>
          <w:w w:val="107"/>
          <w:sz w:val="28"/>
          <w:szCs w:val="28"/>
        </w:rPr>
        <w:t>2008</w:t>
      </w:r>
      <w:r w:rsidRPr="00343E82">
        <w:rPr>
          <w:rFonts w:ascii="Times New Roman" w:hAnsi="Times New Roman"/>
          <w:color w:val="000000"/>
          <w:w w:val="107"/>
          <w:sz w:val="28"/>
          <w:szCs w:val="28"/>
        </w:rPr>
        <w:t xml:space="preserve"> г</w:t>
      </w:r>
      <w:r w:rsidRPr="00343E82">
        <w:rPr>
          <w:rFonts w:ascii="Times New Roman" w:hAnsi="Times New Roman"/>
          <w:sz w:val="28"/>
          <w:szCs w:val="28"/>
        </w:rPr>
        <w:t>одом</w:t>
      </w:r>
      <w:r w:rsidRPr="00343E82">
        <w:rPr>
          <w:rFonts w:ascii="Times New Roman" w:hAnsi="Times New Roman"/>
          <w:color w:val="000000"/>
          <w:w w:val="107"/>
          <w:sz w:val="28"/>
          <w:szCs w:val="28"/>
        </w:rPr>
        <w:t xml:space="preserve"> она сократилась на 1188 тыс. руб. или на 40,9 %. ОАО «Базинское» в целом рентабельное хозяйство. В </w:t>
      </w:r>
      <w:r w:rsidR="00C43575" w:rsidRPr="00343E82">
        <w:rPr>
          <w:rFonts w:ascii="Times New Roman" w:hAnsi="Times New Roman"/>
          <w:color w:val="000000"/>
          <w:w w:val="107"/>
          <w:sz w:val="28"/>
          <w:szCs w:val="28"/>
        </w:rPr>
        <w:t>2010</w:t>
      </w:r>
      <w:r w:rsidRPr="00343E82">
        <w:rPr>
          <w:rFonts w:ascii="Times New Roman" w:hAnsi="Times New Roman"/>
          <w:color w:val="000000"/>
          <w:w w:val="107"/>
          <w:sz w:val="28"/>
          <w:szCs w:val="28"/>
        </w:rPr>
        <w:t xml:space="preserve"> году рентабельность составила 5,26 % , то есть на каждый вложенный рубль в производство хозяйство получило 5,26 рублей прибыли, но она по сравнению с </w:t>
      </w:r>
      <w:r w:rsidR="00C43575" w:rsidRPr="00343E82">
        <w:rPr>
          <w:rFonts w:ascii="Times New Roman" w:hAnsi="Times New Roman"/>
          <w:color w:val="000000"/>
          <w:w w:val="107"/>
          <w:sz w:val="28"/>
          <w:szCs w:val="28"/>
        </w:rPr>
        <w:t>2008</w:t>
      </w:r>
      <w:r w:rsidRPr="00343E82">
        <w:rPr>
          <w:rFonts w:ascii="Times New Roman" w:hAnsi="Times New Roman"/>
          <w:color w:val="000000"/>
          <w:w w:val="107"/>
          <w:sz w:val="28"/>
          <w:szCs w:val="28"/>
        </w:rPr>
        <w:t xml:space="preserve"> годом снизилась на 7,85 %. </w:t>
      </w:r>
    </w:p>
    <w:p w:rsidR="00EF4E9A" w:rsidRPr="00343E82" w:rsidRDefault="00EF4E9A" w:rsidP="000B42B9">
      <w:pPr>
        <w:pStyle w:val="2"/>
        <w:widowControl w:val="0"/>
        <w:spacing w:after="0" w:line="360" w:lineRule="auto"/>
        <w:ind w:left="0" w:firstLine="709"/>
        <w:jc w:val="both"/>
        <w:rPr>
          <w:sz w:val="28"/>
          <w:szCs w:val="28"/>
        </w:rPr>
      </w:pPr>
      <w:r w:rsidRPr="00343E82">
        <w:rPr>
          <w:sz w:val="28"/>
          <w:szCs w:val="28"/>
        </w:rPr>
        <w:t xml:space="preserve">Добавим, что на сегодняшний день анализируемая организация является достаточно рентабельным (о чём свидетельствуют рассчитанные показатели), если сравнивать его с другими сельскохозяйственными организациями, которые на сегодняшний день терпят большие убытки. </w:t>
      </w:r>
    </w:p>
    <w:p w:rsidR="00EF4E9A"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Финансовое состояние предприятия, его устойчивость во многом зависят от оптимальной структуры источников капитала, то есть соотношение собственных и заемных средств. Также зависит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w:t>
      </w:r>
      <w:r w:rsidRPr="00343E82">
        <w:rPr>
          <w:rFonts w:ascii="Times New Roman" w:hAnsi="Times New Roman"/>
          <w:color w:val="000000"/>
          <w:sz w:val="28"/>
          <w:szCs w:val="28"/>
        </w:rPr>
        <w:t xml:space="preserve">Существует большое количество коэффициентов финансовой устойчивости, они отражают разные стороны состояния активов и пассивов предприятия. В связи с этим возникают сложности в общей оценки финансовой устойчивости. А нормативные критерии зависят от многих факторов: отраслевой принадлежности предприятия, условия кредитования, сложившейся структуры источников средств, оборачиваемость оборотных активов, репутации предприятия и т.д.  </w:t>
      </w:r>
      <w:r w:rsidRPr="00343E82">
        <w:rPr>
          <w:rFonts w:ascii="Times New Roman" w:hAnsi="Times New Roman"/>
          <w:sz w:val="28"/>
          <w:szCs w:val="28"/>
        </w:rPr>
        <w:t xml:space="preserve">Структура источников предприятия представлена в таблице 10. </w:t>
      </w:r>
    </w:p>
    <w:p w:rsidR="00343E82" w:rsidRPr="00343E82" w:rsidRDefault="00343E82"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jc w:val="right"/>
        <w:rPr>
          <w:rFonts w:ascii="Times New Roman" w:hAnsi="Times New Roman"/>
          <w:color w:val="000000"/>
          <w:sz w:val="28"/>
          <w:szCs w:val="28"/>
        </w:rPr>
      </w:pPr>
      <w:r w:rsidRPr="00343E82">
        <w:rPr>
          <w:rFonts w:ascii="Times New Roman" w:hAnsi="Times New Roman"/>
          <w:sz w:val="28"/>
          <w:szCs w:val="28"/>
        </w:rPr>
        <w:t>Таблица 10</w:t>
      </w:r>
    </w:p>
    <w:p w:rsidR="00EF4E9A" w:rsidRPr="00343E82" w:rsidRDefault="00EF4E9A" w:rsidP="000B42B9">
      <w:pPr>
        <w:spacing w:line="240" w:lineRule="auto"/>
        <w:ind w:right="0" w:firstLine="709"/>
        <w:jc w:val="center"/>
        <w:rPr>
          <w:rFonts w:ascii="Times New Roman" w:hAnsi="Times New Roman"/>
          <w:color w:val="000000"/>
          <w:sz w:val="28"/>
          <w:szCs w:val="28"/>
        </w:rPr>
      </w:pPr>
      <w:r w:rsidRPr="00343E82">
        <w:rPr>
          <w:rFonts w:ascii="Times New Roman" w:hAnsi="Times New Roman"/>
          <w:color w:val="000000"/>
          <w:sz w:val="28"/>
          <w:szCs w:val="28"/>
        </w:rPr>
        <w:t>Анализ относительных показателей финансовой устойчивости в ОАО «Базинское»</w:t>
      </w:r>
    </w:p>
    <w:tbl>
      <w:tblPr>
        <w:tblStyle w:val="ab"/>
        <w:tblW w:w="0" w:type="auto"/>
        <w:tblLayout w:type="fixed"/>
        <w:tblLook w:val="01E0" w:firstRow="1" w:lastRow="1" w:firstColumn="1" w:lastColumn="1" w:noHBand="0" w:noVBand="0"/>
      </w:tblPr>
      <w:tblGrid>
        <w:gridCol w:w="4608"/>
        <w:gridCol w:w="1240"/>
        <w:gridCol w:w="1241"/>
        <w:gridCol w:w="1241"/>
        <w:gridCol w:w="1241"/>
      </w:tblGrid>
      <w:tr w:rsidR="00EF4E9A" w:rsidRPr="00343E82">
        <w:tc>
          <w:tcPr>
            <w:tcW w:w="4608"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Коэффициенты</w:t>
            </w:r>
          </w:p>
        </w:tc>
        <w:tc>
          <w:tcPr>
            <w:tcW w:w="1240" w:type="dxa"/>
            <w:vAlign w:val="center"/>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41" w:type="dxa"/>
            <w:vAlign w:val="center"/>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41" w:type="dxa"/>
            <w:vAlign w:val="center"/>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41"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Отклонение, +, -</w:t>
            </w:r>
          </w:p>
        </w:tc>
      </w:tr>
      <w:tr w:rsidR="00EF4E9A" w:rsidRPr="00343E82">
        <w:tc>
          <w:tcPr>
            <w:tcW w:w="4608" w:type="dxa"/>
            <w:tcBorders>
              <w:bottom w:val="nil"/>
            </w:tcBorders>
          </w:tcPr>
          <w:p w:rsidR="00EF4E9A" w:rsidRPr="00343E82" w:rsidRDefault="00EF4E9A" w:rsidP="00397891">
            <w:pPr>
              <w:spacing w:line="360" w:lineRule="auto"/>
              <w:ind w:right="0" w:firstLine="0"/>
              <w:rPr>
                <w:rFonts w:ascii="Times New Roman" w:hAnsi="Times New Roman"/>
                <w:sz w:val="20"/>
              </w:rPr>
            </w:pPr>
            <w:r w:rsidRPr="00343E82">
              <w:rPr>
                <w:rFonts w:ascii="Times New Roman" w:hAnsi="Times New Roman"/>
                <w:sz w:val="20"/>
              </w:rPr>
              <w:t>Коэффициент собственности</w:t>
            </w:r>
          </w:p>
        </w:tc>
        <w:tc>
          <w:tcPr>
            <w:tcW w:w="1240" w:type="dxa"/>
            <w:tcBorders>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0,60</w:t>
            </w:r>
          </w:p>
        </w:tc>
        <w:tc>
          <w:tcPr>
            <w:tcW w:w="1241" w:type="dxa"/>
            <w:tcBorders>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0,56</w:t>
            </w:r>
          </w:p>
        </w:tc>
        <w:tc>
          <w:tcPr>
            <w:tcW w:w="1241" w:type="dxa"/>
            <w:tcBorders>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0,52</w:t>
            </w:r>
          </w:p>
        </w:tc>
        <w:tc>
          <w:tcPr>
            <w:tcW w:w="1241" w:type="dxa"/>
            <w:tcBorders>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0,08</w:t>
            </w:r>
          </w:p>
        </w:tc>
      </w:tr>
      <w:tr w:rsidR="00EF4E9A" w:rsidRPr="00343E82">
        <w:tc>
          <w:tcPr>
            <w:tcW w:w="4608" w:type="dxa"/>
            <w:tcBorders>
              <w:top w:val="nil"/>
              <w:bottom w:val="nil"/>
            </w:tcBorders>
          </w:tcPr>
          <w:p w:rsidR="00EF4E9A" w:rsidRPr="00343E82" w:rsidRDefault="00EF4E9A" w:rsidP="00397891">
            <w:pPr>
              <w:spacing w:line="360" w:lineRule="auto"/>
              <w:ind w:right="0" w:firstLine="0"/>
              <w:rPr>
                <w:rFonts w:ascii="Times New Roman" w:hAnsi="Times New Roman"/>
                <w:sz w:val="20"/>
              </w:rPr>
            </w:pPr>
            <w:r w:rsidRPr="00343E82">
              <w:rPr>
                <w:rFonts w:ascii="Times New Roman" w:hAnsi="Times New Roman"/>
                <w:sz w:val="20"/>
              </w:rPr>
              <w:t>Коэффициент заемных средств</w:t>
            </w:r>
          </w:p>
        </w:tc>
        <w:tc>
          <w:tcPr>
            <w:tcW w:w="1240"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0,39</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0,44</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0,48</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0,09</w:t>
            </w:r>
          </w:p>
        </w:tc>
      </w:tr>
      <w:tr w:rsidR="00EF4E9A" w:rsidRPr="00343E82">
        <w:tc>
          <w:tcPr>
            <w:tcW w:w="4608" w:type="dxa"/>
            <w:tcBorders>
              <w:top w:val="nil"/>
              <w:bottom w:val="nil"/>
            </w:tcBorders>
          </w:tcPr>
          <w:p w:rsidR="00EF4E9A" w:rsidRPr="00343E82" w:rsidRDefault="00EF4E9A" w:rsidP="00397891">
            <w:pPr>
              <w:spacing w:line="360" w:lineRule="auto"/>
              <w:ind w:right="0" w:firstLine="0"/>
              <w:rPr>
                <w:rFonts w:ascii="Times New Roman" w:hAnsi="Times New Roman"/>
                <w:sz w:val="20"/>
              </w:rPr>
            </w:pPr>
            <w:r w:rsidRPr="00343E82">
              <w:rPr>
                <w:rFonts w:ascii="Times New Roman" w:hAnsi="Times New Roman"/>
                <w:sz w:val="20"/>
              </w:rPr>
              <w:t>Коэффициент финансирования</w:t>
            </w:r>
          </w:p>
        </w:tc>
        <w:tc>
          <w:tcPr>
            <w:tcW w:w="1240"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1,5</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1,27</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1,09</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-0,41</w:t>
            </w:r>
          </w:p>
        </w:tc>
      </w:tr>
      <w:tr w:rsidR="00EF4E9A" w:rsidRPr="00343E82">
        <w:tc>
          <w:tcPr>
            <w:tcW w:w="4608" w:type="dxa"/>
            <w:tcBorders>
              <w:top w:val="nil"/>
              <w:bottom w:val="nil"/>
            </w:tcBorders>
          </w:tcPr>
          <w:p w:rsidR="00EF4E9A" w:rsidRPr="00343E82" w:rsidRDefault="00EF4E9A" w:rsidP="00397891">
            <w:pPr>
              <w:spacing w:line="360" w:lineRule="auto"/>
              <w:ind w:right="0" w:firstLine="0"/>
              <w:rPr>
                <w:rFonts w:ascii="Times New Roman" w:hAnsi="Times New Roman"/>
                <w:sz w:val="20"/>
              </w:rPr>
            </w:pPr>
            <w:r w:rsidRPr="00343E82">
              <w:rPr>
                <w:rFonts w:ascii="Times New Roman" w:hAnsi="Times New Roman"/>
                <w:sz w:val="20"/>
              </w:rPr>
              <w:t>Коэффициент финансовой устойчивости</w:t>
            </w:r>
          </w:p>
        </w:tc>
        <w:tc>
          <w:tcPr>
            <w:tcW w:w="1240"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0,81</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0,83</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0,78</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-0,03</w:t>
            </w:r>
          </w:p>
        </w:tc>
      </w:tr>
      <w:tr w:rsidR="00EF4E9A" w:rsidRPr="00343E82">
        <w:tc>
          <w:tcPr>
            <w:tcW w:w="4608" w:type="dxa"/>
            <w:tcBorders>
              <w:top w:val="nil"/>
              <w:bottom w:val="nil"/>
            </w:tcBorders>
          </w:tcPr>
          <w:p w:rsidR="00EF4E9A" w:rsidRPr="00343E82" w:rsidRDefault="00EF4E9A" w:rsidP="00397891">
            <w:pPr>
              <w:spacing w:line="360" w:lineRule="auto"/>
              <w:ind w:right="0" w:firstLine="0"/>
              <w:rPr>
                <w:rFonts w:ascii="Times New Roman" w:hAnsi="Times New Roman"/>
                <w:sz w:val="20"/>
              </w:rPr>
            </w:pPr>
            <w:r w:rsidRPr="00343E82">
              <w:rPr>
                <w:rFonts w:ascii="Times New Roman" w:hAnsi="Times New Roman"/>
                <w:sz w:val="20"/>
              </w:rPr>
              <w:t xml:space="preserve">Коэффициент мобильности </w:t>
            </w:r>
          </w:p>
        </w:tc>
        <w:tc>
          <w:tcPr>
            <w:tcW w:w="1240"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0,09</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-0,02</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-0,07</w:t>
            </w:r>
          </w:p>
        </w:tc>
        <w:tc>
          <w:tcPr>
            <w:tcW w:w="1241" w:type="dxa"/>
            <w:tcBorders>
              <w:top w:val="nil"/>
              <w:bottom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-0,16</w:t>
            </w:r>
          </w:p>
        </w:tc>
      </w:tr>
      <w:tr w:rsidR="00EF4E9A" w:rsidRPr="00343E82">
        <w:tc>
          <w:tcPr>
            <w:tcW w:w="4608" w:type="dxa"/>
            <w:tcBorders>
              <w:top w:val="nil"/>
            </w:tcBorders>
          </w:tcPr>
          <w:p w:rsidR="00EF4E9A" w:rsidRPr="00343E82" w:rsidRDefault="00EF4E9A" w:rsidP="00397891">
            <w:pPr>
              <w:spacing w:line="360" w:lineRule="auto"/>
              <w:ind w:right="0" w:firstLine="0"/>
              <w:rPr>
                <w:rFonts w:ascii="Times New Roman" w:hAnsi="Times New Roman"/>
                <w:sz w:val="20"/>
              </w:rPr>
            </w:pPr>
            <w:r w:rsidRPr="00343E82">
              <w:rPr>
                <w:rFonts w:ascii="Times New Roman" w:hAnsi="Times New Roman"/>
                <w:sz w:val="20"/>
              </w:rPr>
              <w:t>Коэффициент  финансового левериджа</w:t>
            </w:r>
          </w:p>
        </w:tc>
        <w:tc>
          <w:tcPr>
            <w:tcW w:w="1240" w:type="dxa"/>
            <w:tcBorders>
              <w:top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0,67</w:t>
            </w:r>
          </w:p>
        </w:tc>
        <w:tc>
          <w:tcPr>
            <w:tcW w:w="1241" w:type="dxa"/>
            <w:tcBorders>
              <w:top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0,79</w:t>
            </w:r>
          </w:p>
        </w:tc>
        <w:tc>
          <w:tcPr>
            <w:tcW w:w="1241" w:type="dxa"/>
            <w:tcBorders>
              <w:top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0,91</w:t>
            </w:r>
          </w:p>
        </w:tc>
        <w:tc>
          <w:tcPr>
            <w:tcW w:w="1241" w:type="dxa"/>
            <w:tcBorders>
              <w:top w:val="nil"/>
            </w:tcBorders>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0,25</w:t>
            </w:r>
          </w:p>
        </w:tc>
      </w:tr>
    </w:tbl>
    <w:p w:rsidR="00343E82" w:rsidRDefault="00343E82" w:rsidP="000B42B9">
      <w:pPr>
        <w:spacing w:line="360" w:lineRule="auto"/>
        <w:ind w:right="0" w:firstLine="709"/>
        <w:rPr>
          <w:rFonts w:ascii="Times New Roman" w:hAnsi="Times New Roman"/>
          <w:color w:val="000000"/>
          <w:sz w:val="28"/>
          <w:szCs w:val="28"/>
        </w:rPr>
      </w:pP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Наблюдается высокая финансовая зависимость предприятия, кроме того, за изучаемый период она возросла. Данное положение подтверждают рассмотренные в таблице  коэффициенты:</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коэффициент капитализации (плечо финансового рычага, левериджа, соотношения заемного и собственного капитала) – показывает долю привлеченных средств на каждый рубль  собственных, вложенных в активы организации. Значение данного коэффициента в </w:t>
      </w:r>
      <w:r w:rsidR="00C43575" w:rsidRPr="00343E82">
        <w:rPr>
          <w:rFonts w:ascii="Times New Roman" w:hAnsi="Times New Roman"/>
          <w:color w:val="000000"/>
          <w:sz w:val="28"/>
          <w:szCs w:val="28"/>
        </w:rPr>
        <w:t>2008</w:t>
      </w:r>
      <w:r w:rsidRPr="00343E82">
        <w:rPr>
          <w:rFonts w:ascii="Times New Roman" w:hAnsi="Times New Roman"/>
          <w:color w:val="000000"/>
          <w:sz w:val="28"/>
          <w:szCs w:val="28"/>
        </w:rPr>
        <w:t xml:space="preserve"> году соответствует рекомендованному значению, а к </w:t>
      </w:r>
      <w:r w:rsidR="00C43575" w:rsidRPr="00343E82">
        <w:rPr>
          <w:rFonts w:ascii="Times New Roman" w:hAnsi="Times New Roman"/>
          <w:color w:val="000000"/>
          <w:sz w:val="28"/>
          <w:szCs w:val="28"/>
        </w:rPr>
        <w:t>2010</w:t>
      </w:r>
      <w:r w:rsidRPr="00343E82">
        <w:rPr>
          <w:rFonts w:ascii="Times New Roman" w:hAnsi="Times New Roman"/>
          <w:color w:val="000000"/>
          <w:sz w:val="28"/>
          <w:szCs w:val="28"/>
        </w:rPr>
        <w:t xml:space="preserve"> году значительно превысил его на 0,21 (0,7&lt; 0,91). Рост его свидетельствует об усилении зависимости от заемного капитала  и снижении финансовой устойчивости.</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коэффициент автономии – характеризует в какой степени активы предприятия  сформированы за счет собственного капитала. Данные таблицы  показывают фактическое превышение нормативного значения коэффициента на начало и конец изучаемого периода, что характеризуется положительно. Но динамика этого показателя демонстрирует снижение его</w:t>
      </w:r>
      <w:r w:rsidR="007221B2" w:rsidRPr="00343E82">
        <w:rPr>
          <w:rFonts w:ascii="Times New Roman" w:hAnsi="Times New Roman"/>
          <w:color w:val="000000"/>
          <w:sz w:val="28"/>
          <w:szCs w:val="28"/>
        </w:rPr>
        <w:t xml:space="preserve"> значения (</w:t>
      </w:r>
      <w:r w:rsidRPr="00343E82">
        <w:rPr>
          <w:rFonts w:ascii="Times New Roman" w:hAnsi="Times New Roman"/>
          <w:color w:val="000000"/>
          <w:sz w:val="28"/>
          <w:szCs w:val="28"/>
        </w:rPr>
        <w:t>с 0,6 до 0,52), что можно оценить как неблагоприятную тенденцию;</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коэффициент заемных средств – характеризует структуру имущества организации с точки зрения заемных средств. Значение данного показателя подтверждает финансовую неустойчивость. </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  коэффициент финансирования – показывает какая часть деятельности финансируется за счет собственных средств, а какая – за счет заемных средств. Данный показатель снизилс</w:t>
      </w:r>
      <w:r w:rsidR="007221B2" w:rsidRPr="00343E82">
        <w:rPr>
          <w:rFonts w:ascii="Times New Roman" w:hAnsi="Times New Roman"/>
          <w:color w:val="000000"/>
          <w:sz w:val="28"/>
          <w:szCs w:val="28"/>
        </w:rPr>
        <w:t>я за изучаемый период на 0,41 (</w:t>
      </w:r>
      <w:r w:rsidRPr="00343E82">
        <w:rPr>
          <w:rFonts w:ascii="Times New Roman" w:hAnsi="Times New Roman"/>
          <w:color w:val="000000"/>
          <w:sz w:val="28"/>
          <w:szCs w:val="28"/>
        </w:rPr>
        <w:t>с 1,5 до 1,09). Снижение коэффициента финансирования связано с привлечением предприятием долгосрочных займов и кредитов.</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коэффициент финансовой устойчивости – показывает удельный вес тех источников финансирования, которые предприятие может использовать а своей деятельности длительное время. За изучаемый период данный коэффициент превышает нормативное значение ≥0,6, на 0,21 пункта в </w:t>
      </w:r>
      <w:r w:rsidR="00C43575" w:rsidRPr="00343E82">
        <w:rPr>
          <w:rFonts w:ascii="Times New Roman" w:hAnsi="Times New Roman"/>
          <w:color w:val="000000"/>
          <w:sz w:val="28"/>
          <w:szCs w:val="28"/>
        </w:rPr>
        <w:t>2008</w:t>
      </w:r>
      <w:r w:rsidRPr="00343E82">
        <w:rPr>
          <w:rFonts w:ascii="Times New Roman" w:hAnsi="Times New Roman"/>
          <w:color w:val="000000"/>
          <w:sz w:val="28"/>
          <w:szCs w:val="28"/>
        </w:rPr>
        <w:t xml:space="preserve"> году и на 0,18 в </w:t>
      </w:r>
      <w:r w:rsidR="00C43575" w:rsidRPr="00343E82">
        <w:rPr>
          <w:rFonts w:ascii="Times New Roman" w:hAnsi="Times New Roman"/>
          <w:color w:val="000000"/>
          <w:sz w:val="28"/>
          <w:szCs w:val="28"/>
        </w:rPr>
        <w:t>2010</w:t>
      </w:r>
      <w:r w:rsidRPr="00343E82">
        <w:rPr>
          <w:rFonts w:ascii="Times New Roman" w:hAnsi="Times New Roman"/>
          <w:color w:val="000000"/>
          <w:sz w:val="28"/>
          <w:szCs w:val="28"/>
        </w:rPr>
        <w:t xml:space="preserve"> году, то есть коэффициент снизился на 0,03 пункта. </w:t>
      </w:r>
    </w:p>
    <w:p w:rsidR="00EF4E9A" w:rsidRPr="00343E82" w:rsidRDefault="00EF4E9A" w:rsidP="000B42B9">
      <w:pPr>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 коэффициент мобильности  (маневренности) – показывает какая часть капитала, вложенного в оборотные средства, то есть капитала, находящейся в мобильной форме, позволяющей относительно свободно маневрировать капиталом. Низкое значение этого показателя (0,09 в </w:t>
      </w:r>
      <w:r w:rsidR="00C43575" w:rsidRPr="00343E82">
        <w:rPr>
          <w:rFonts w:ascii="Times New Roman" w:hAnsi="Times New Roman"/>
          <w:color w:val="000000"/>
          <w:sz w:val="28"/>
          <w:szCs w:val="28"/>
        </w:rPr>
        <w:t>2008</w:t>
      </w:r>
      <w:r w:rsidRPr="00343E82">
        <w:rPr>
          <w:rFonts w:ascii="Times New Roman" w:hAnsi="Times New Roman"/>
          <w:color w:val="000000"/>
          <w:sz w:val="28"/>
          <w:szCs w:val="28"/>
        </w:rPr>
        <w:t xml:space="preserve"> году и -0,07 в </w:t>
      </w:r>
      <w:r w:rsidR="00C43575" w:rsidRPr="00343E82">
        <w:rPr>
          <w:rFonts w:ascii="Times New Roman" w:hAnsi="Times New Roman"/>
          <w:color w:val="000000"/>
          <w:sz w:val="28"/>
          <w:szCs w:val="28"/>
        </w:rPr>
        <w:t>2010</w:t>
      </w:r>
      <w:r w:rsidR="007221B2" w:rsidRPr="00343E82">
        <w:rPr>
          <w:rFonts w:ascii="Times New Roman" w:hAnsi="Times New Roman"/>
          <w:color w:val="000000"/>
          <w:sz w:val="28"/>
          <w:szCs w:val="28"/>
        </w:rPr>
        <w:t xml:space="preserve">  </w:t>
      </w:r>
      <w:r w:rsidRPr="00343E82">
        <w:rPr>
          <w:rFonts w:ascii="Times New Roman" w:hAnsi="Times New Roman"/>
          <w:color w:val="000000"/>
          <w:sz w:val="28"/>
          <w:szCs w:val="28"/>
        </w:rPr>
        <w:t xml:space="preserve">году) означает, что значительная часть собственного капитала предприятия закреплена в ценностях иммобильного характера, которые являются менее ликвидными, а, следовательно, не могут быть в течение кратного времени преобразованы в денежную наличность.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Под ликвидностью понимается возможность реализовать предприятием материальные и другие ценности с целью их превращения в денежные средства. Величина оборотных средств влияет на финансовую устойчивость предприятий, внешним проявлением которой является ее платежеспособность. Для ее определения используется ряд основных финансовых показателей.</w:t>
      </w:r>
    </w:p>
    <w:p w:rsidR="00EF4E9A" w:rsidRPr="00343E82" w:rsidRDefault="00343E82" w:rsidP="000B42B9">
      <w:pPr>
        <w:spacing w:line="360" w:lineRule="auto"/>
        <w:ind w:right="0" w:firstLine="709"/>
        <w:jc w:val="right"/>
        <w:rPr>
          <w:rFonts w:ascii="Times New Roman" w:hAnsi="Times New Roman"/>
          <w:sz w:val="28"/>
          <w:szCs w:val="28"/>
        </w:rPr>
      </w:pPr>
      <w:r>
        <w:rPr>
          <w:rFonts w:ascii="Times New Roman" w:hAnsi="Times New Roman"/>
          <w:sz w:val="28"/>
          <w:szCs w:val="28"/>
        </w:rPr>
        <w:br w:type="page"/>
      </w:r>
      <w:r w:rsidR="00EF4E9A" w:rsidRPr="00343E82">
        <w:rPr>
          <w:rFonts w:ascii="Times New Roman" w:hAnsi="Times New Roman"/>
          <w:sz w:val="28"/>
          <w:szCs w:val="28"/>
        </w:rPr>
        <w:t>Таблица 11</w:t>
      </w:r>
    </w:p>
    <w:p w:rsidR="00EF4E9A" w:rsidRPr="00343E82" w:rsidRDefault="00EF4E9A" w:rsidP="000B42B9">
      <w:pPr>
        <w:spacing w:line="360" w:lineRule="auto"/>
        <w:ind w:right="0" w:firstLine="709"/>
        <w:jc w:val="center"/>
        <w:rPr>
          <w:rFonts w:ascii="Times New Roman" w:hAnsi="Times New Roman"/>
          <w:sz w:val="28"/>
          <w:szCs w:val="28"/>
        </w:rPr>
      </w:pPr>
      <w:r w:rsidRPr="00343E82">
        <w:rPr>
          <w:rFonts w:ascii="Times New Roman" w:hAnsi="Times New Roman"/>
          <w:sz w:val="28"/>
          <w:szCs w:val="28"/>
        </w:rPr>
        <w:t>Анализ показателей ликвидности в ОАО «Базинское»</w:t>
      </w:r>
    </w:p>
    <w:tbl>
      <w:tblPr>
        <w:tblW w:w="9468" w:type="dxa"/>
        <w:tblLayout w:type="fixed"/>
        <w:tblLook w:val="01E0" w:firstRow="1" w:lastRow="1" w:firstColumn="1" w:lastColumn="1" w:noHBand="0" w:noVBand="0"/>
      </w:tblPr>
      <w:tblGrid>
        <w:gridCol w:w="3888"/>
        <w:gridCol w:w="1080"/>
        <w:gridCol w:w="900"/>
        <w:gridCol w:w="900"/>
        <w:gridCol w:w="900"/>
        <w:gridCol w:w="900"/>
        <w:gridCol w:w="900"/>
      </w:tblGrid>
      <w:tr w:rsidR="00EF4E9A" w:rsidRPr="00343E82">
        <w:tc>
          <w:tcPr>
            <w:tcW w:w="3888"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08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Нормальные ограничения</w:t>
            </w:r>
          </w:p>
        </w:tc>
        <w:tc>
          <w:tcPr>
            <w:tcW w:w="900" w:type="dxa"/>
            <w:tcBorders>
              <w:top w:val="single" w:sz="4" w:space="0" w:color="auto"/>
              <w:left w:val="single" w:sz="4" w:space="0" w:color="auto"/>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2008</w:t>
              </w:r>
              <w:r w:rsidR="00EF4E9A" w:rsidRPr="00343E82">
                <w:rPr>
                  <w:rFonts w:ascii="Times New Roman" w:hAnsi="Times New Roman"/>
                  <w:sz w:val="20"/>
                </w:rPr>
                <w:t xml:space="preserve"> г</w:t>
              </w:r>
            </w:smartTag>
          </w:p>
        </w:tc>
        <w:tc>
          <w:tcPr>
            <w:tcW w:w="900" w:type="dxa"/>
            <w:tcBorders>
              <w:top w:val="single" w:sz="4" w:space="0" w:color="auto"/>
              <w:left w:val="single" w:sz="4" w:space="0" w:color="auto"/>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2009</w:t>
              </w:r>
              <w:r w:rsidR="00EF4E9A" w:rsidRPr="00343E82">
                <w:rPr>
                  <w:rFonts w:ascii="Times New Roman" w:hAnsi="Times New Roman"/>
                  <w:sz w:val="20"/>
                </w:rPr>
                <w:t xml:space="preserve"> г</w:t>
              </w:r>
            </w:smartTag>
          </w:p>
        </w:tc>
        <w:tc>
          <w:tcPr>
            <w:tcW w:w="900" w:type="dxa"/>
            <w:tcBorders>
              <w:top w:val="single" w:sz="4" w:space="0" w:color="auto"/>
              <w:left w:val="single" w:sz="4" w:space="0" w:color="auto"/>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2010</w:t>
              </w:r>
              <w:r w:rsidR="00EF4E9A" w:rsidRPr="00343E82">
                <w:rPr>
                  <w:rFonts w:ascii="Times New Roman" w:hAnsi="Times New Roman"/>
                  <w:sz w:val="20"/>
                </w:rPr>
                <w:t xml:space="preserve"> г</w:t>
              </w:r>
            </w:smartTag>
          </w:p>
        </w:tc>
        <w:tc>
          <w:tcPr>
            <w:tcW w:w="90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Отклонение, +/-</w:t>
            </w:r>
          </w:p>
        </w:tc>
        <w:tc>
          <w:tcPr>
            <w:tcW w:w="900"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Темп роста, %</w:t>
            </w:r>
          </w:p>
        </w:tc>
      </w:tr>
      <w:tr w:rsidR="00EF4E9A" w:rsidRPr="00343E82">
        <w:trPr>
          <w:trHeight w:val="406"/>
        </w:trPr>
        <w:tc>
          <w:tcPr>
            <w:tcW w:w="3888"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 xml:space="preserve">Коэффициент абсолютной ликвидности  </w:t>
            </w:r>
          </w:p>
        </w:tc>
        <w:tc>
          <w:tcPr>
            <w:tcW w:w="1080"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0,2-0,25</w:t>
            </w:r>
          </w:p>
        </w:tc>
        <w:tc>
          <w:tcPr>
            <w:tcW w:w="900"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0,003</w:t>
            </w:r>
          </w:p>
        </w:tc>
        <w:tc>
          <w:tcPr>
            <w:tcW w:w="900"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0,04</w:t>
            </w:r>
          </w:p>
        </w:tc>
        <w:tc>
          <w:tcPr>
            <w:tcW w:w="900"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0,03</w:t>
            </w:r>
          </w:p>
        </w:tc>
        <w:tc>
          <w:tcPr>
            <w:tcW w:w="900"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0,027</w:t>
            </w:r>
          </w:p>
        </w:tc>
        <w:tc>
          <w:tcPr>
            <w:tcW w:w="900" w:type="dxa"/>
            <w:tcBorders>
              <w:top w:val="single" w:sz="4" w:space="0" w:color="auto"/>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1000</w:t>
            </w:r>
          </w:p>
        </w:tc>
      </w:tr>
      <w:tr w:rsidR="00EF4E9A" w:rsidRPr="00343E82">
        <w:tc>
          <w:tcPr>
            <w:tcW w:w="3888"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Коэффициент критической (промежуточной) ликвидности</w:t>
            </w:r>
          </w:p>
        </w:tc>
        <w:tc>
          <w:tcPr>
            <w:tcW w:w="1080"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0,7-0,8</w:t>
            </w:r>
          </w:p>
        </w:tc>
        <w:tc>
          <w:tcPr>
            <w:tcW w:w="900"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0,21</w:t>
            </w:r>
          </w:p>
        </w:tc>
        <w:tc>
          <w:tcPr>
            <w:tcW w:w="900"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0,23</w:t>
            </w:r>
          </w:p>
        </w:tc>
        <w:tc>
          <w:tcPr>
            <w:tcW w:w="900"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0,12</w:t>
            </w:r>
          </w:p>
        </w:tc>
        <w:tc>
          <w:tcPr>
            <w:tcW w:w="900"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-0,09</w:t>
            </w:r>
          </w:p>
        </w:tc>
        <w:tc>
          <w:tcPr>
            <w:tcW w:w="900" w:type="dxa"/>
            <w:tcBorders>
              <w:top w:val="nil"/>
              <w:left w:val="single" w:sz="4" w:space="0" w:color="auto"/>
              <w:bottom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p>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57,1</w:t>
            </w:r>
          </w:p>
        </w:tc>
      </w:tr>
      <w:tr w:rsidR="00EF4E9A" w:rsidRPr="00343E82">
        <w:trPr>
          <w:trHeight w:val="363"/>
        </w:trPr>
        <w:tc>
          <w:tcPr>
            <w:tcW w:w="3888"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Коэффициент текущей ликвидности</w:t>
            </w:r>
          </w:p>
        </w:tc>
        <w:tc>
          <w:tcPr>
            <w:tcW w:w="1080"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2,48</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2,55</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2,08</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-0,41</w:t>
            </w:r>
          </w:p>
        </w:tc>
        <w:tc>
          <w:tcPr>
            <w:tcW w:w="900"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83,5</w:t>
            </w:r>
          </w:p>
        </w:tc>
      </w:tr>
    </w:tbl>
    <w:p w:rsidR="00EF4E9A" w:rsidRPr="00343E82" w:rsidRDefault="00EF4E9A" w:rsidP="000B42B9">
      <w:pPr>
        <w:spacing w:line="360" w:lineRule="auto"/>
        <w:ind w:right="0" w:firstLine="709"/>
        <w:rPr>
          <w:rFonts w:ascii="Times New Roman" w:hAnsi="Times New Roman"/>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Уровень абсолютной ликвидности хотя и возрос в </w:t>
      </w:r>
      <w:r w:rsidR="00C43575" w:rsidRPr="00343E82">
        <w:rPr>
          <w:rFonts w:ascii="Times New Roman" w:hAnsi="Times New Roman"/>
          <w:sz w:val="28"/>
          <w:szCs w:val="28"/>
        </w:rPr>
        <w:t>2010</w:t>
      </w:r>
      <w:r w:rsidRPr="00343E82">
        <w:rPr>
          <w:rFonts w:ascii="Times New Roman" w:hAnsi="Times New Roman"/>
          <w:sz w:val="28"/>
          <w:szCs w:val="28"/>
        </w:rPr>
        <w:t xml:space="preserve"> году на 0,027 пункта или </w:t>
      </w:r>
      <w:smartTag w:uri="urn:schemas-microsoft-com:office:smarttags" w:element="metricconverter">
        <w:smartTagPr>
          <w:attr w:name="ProductID" w:val="1 кг"/>
        </w:smartTagPr>
        <w:r w:rsidRPr="00343E82">
          <w:rPr>
            <w:rFonts w:ascii="Times New Roman" w:hAnsi="Times New Roman"/>
            <w:sz w:val="28"/>
            <w:szCs w:val="28"/>
          </w:rPr>
          <w:t>в 10</w:t>
        </w:r>
      </w:smartTag>
      <w:r w:rsidRPr="00343E82">
        <w:rPr>
          <w:rFonts w:ascii="Times New Roman" w:hAnsi="Times New Roman"/>
          <w:sz w:val="28"/>
          <w:szCs w:val="28"/>
        </w:rPr>
        <w:t xml:space="preserve"> раз, но предприятие в состоянии оплатить за счет наиболее ликвидных активов лишь 3% краткосрочных обязательств. Вместе с тем наблюдается тенденция снижения остальных коэффициента покрытия долгов.</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Коэффициент критической ликвидности (покрытие срочных обязательств) снизился за рассматриваемый период на 0,09 и составил к </w:t>
      </w:r>
      <w:r w:rsidR="00C43575" w:rsidRPr="00343E82">
        <w:rPr>
          <w:rFonts w:ascii="Times New Roman" w:hAnsi="Times New Roman"/>
          <w:sz w:val="28"/>
          <w:szCs w:val="28"/>
        </w:rPr>
        <w:t>2010</w:t>
      </w:r>
      <w:r w:rsidRPr="00343E82">
        <w:rPr>
          <w:rFonts w:ascii="Times New Roman" w:hAnsi="Times New Roman"/>
          <w:sz w:val="28"/>
          <w:szCs w:val="28"/>
        </w:rPr>
        <w:t xml:space="preserve"> году 0,12, что 0,68 раза ниже  оптимального значения. Коэффициент текущей ликвидности (полного покрытия текущих обязательств) снизился за анализируемый период на 0,41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на 1 руб. краткосрочных обязательств  приходится 2,07 руб. текущих активов, в том числе 1,96 руб. – запасов. Это свидетельствует о том, что предприятие в состоянии погасить краткосрочные долги, но материальных и финансовых ресурсов для обеспечения бесперебойной деятельности у ОАО «Базинское» недостаточно.</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Обобщая все вышеизложенное, можно сделать следующий вывод. ОАО «Базинское» имеет благоприятные природные условия для ведения и развития отрасли растениеводства и животноводства, а именно: географическое расположение, рельеф местности, плодородные почвы. Земельные ресурсы в хозяйстве используются достаточно эффективно, о чем свидетельствует проведенная оценка эффективности использования имеющихся сельскохозяйственных земель. За рассматриваемый период времени изменений в структуре земельных угодий не произошло. Пашня занимает наибольший удельный вес в структуре сельскохозяйственных угодий. Это свидетельствует о хорошем развитом растениеводстве и животноводстве, а, следовательно, и производстве продукции этих отраслей. Один из важнейших показателей, влияющих на конечный результат – урожайность, находится на достаточно высоком уровне. В хозяйстве хорошо развито элитное семеноводство с развитым молочным животноводством и выращивание племенного молодняка КРС. В последние годы наблюдается некоторый рост доли животноводства, а именно в структуре денежной выручки. В хозяйстве наблюдается недостаточная обеспеченность рабочей силой, которая в какой-то мере компенсируется за счет ее эффективного использования. Для повышения производительности труда необходимо повышения уровня интенсификации, механизации труда. Но в целом, в хозяйстве производительность труда больше всего зависит от аграрной политики государств.</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В целом хозяйство довольно-таки стабильное и прочно занимает лидирующее место в районе, об этом, прежде всего, говорит то, что  в целом хозяйство является рентабельным из года в год, работая прибыльно. В следующем разделе рассмотрим как ресурсный потенциал повлиял на управление финансами ОАО «Базинское» и сделать выводы о грамотности управления финансами предприятием  руководством, выявит основные ошибки и недостатки, рассмотрев основные характеризующие показатели: управление дебиторской и кредиторской задолженностью, коэффициенты финансовой устойчивости, ликвидности и платежеспособности и др.</w:t>
      </w:r>
    </w:p>
    <w:p w:rsidR="00EF4E9A" w:rsidRPr="00343E82" w:rsidRDefault="00EF4E9A" w:rsidP="00343E82">
      <w:pPr>
        <w:spacing w:line="360" w:lineRule="auto"/>
        <w:ind w:right="0" w:firstLine="709"/>
        <w:jc w:val="center"/>
        <w:rPr>
          <w:rFonts w:ascii="Times New Roman" w:hAnsi="Times New Roman"/>
          <w:b/>
          <w:bCs/>
          <w:sz w:val="28"/>
          <w:szCs w:val="28"/>
        </w:rPr>
      </w:pPr>
      <w:r w:rsidRPr="00343E82">
        <w:rPr>
          <w:rFonts w:ascii="Times New Roman" w:hAnsi="Times New Roman"/>
          <w:sz w:val="28"/>
          <w:szCs w:val="28"/>
        </w:rPr>
        <w:br w:type="page"/>
      </w:r>
      <w:r w:rsidRPr="00343E82">
        <w:rPr>
          <w:rFonts w:ascii="Times New Roman" w:hAnsi="Times New Roman"/>
          <w:b/>
          <w:bCs/>
          <w:sz w:val="28"/>
          <w:szCs w:val="28"/>
          <w:lang w:val="en-US"/>
        </w:rPr>
        <w:t>III</w:t>
      </w:r>
      <w:r w:rsidRPr="00343E82">
        <w:rPr>
          <w:rFonts w:ascii="Times New Roman" w:hAnsi="Times New Roman"/>
          <w:b/>
          <w:bCs/>
          <w:sz w:val="28"/>
          <w:szCs w:val="28"/>
        </w:rPr>
        <w:t xml:space="preserve">. АНАЛИЗ ЭКОНОМИЧЕСКОЙ ЭФФЕКТИВНОСТИ </w:t>
      </w:r>
    </w:p>
    <w:p w:rsidR="00EF4E9A" w:rsidRPr="00343E82" w:rsidRDefault="00EF4E9A" w:rsidP="00343E82">
      <w:pPr>
        <w:spacing w:line="360" w:lineRule="auto"/>
        <w:ind w:right="0" w:firstLine="709"/>
        <w:jc w:val="center"/>
        <w:rPr>
          <w:rFonts w:ascii="Times New Roman" w:hAnsi="Times New Roman"/>
          <w:b/>
          <w:bCs/>
          <w:sz w:val="28"/>
          <w:szCs w:val="28"/>
        </w:rPr>
      </w:pPr>
      <w:r w:rsidRPr="00343E82">
        <w:rPr>
          <w:rFonts w:ascii="Times New Roman" w:hAnsi="Times New Roman"/>
          <w:b/>
          <w:bCs/>
          <w:sz w:val="28"/>
          <w:szCs w:val="28"/>
        </w:rPr>
        <w:t>ПРОИЗВОДСТВА И РЕАЛИЗАЦИИ МОЛОКА</w:t>
      </w:r>
    </w:p>
    <w:p w:rsidR="00EF4E9A" w:rsidRPr="00343E82" w:rsidRDefault="00EF4E9A" w:rsidP="00343E82">
      <w:pPr>
        <w:spacing w:line="360" w:lineRule="auto"/>
        <w:ind w:right="0" w:firstLine="709"/>
        <w:jc w:val="center"/>
        <w:rPr>
          <w:rFonts w:ascii="Times New Roman" w:hAnsi="Times New Roman"/>
          <w:b/>
          <w:bCs/>
          <w:sz w:val="28"/>
          <w:szCs w:val="28"/>
        </w:rPr>
      </w:pP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Скотоводство в животноводстве страны занимает ведущее место. Оно снабжает население ценным продуктом питания – цельным молоком. По сравнению с другими видами животных крупный рогатый скот обладает наивысшей молочной продуктивностью. От коровы при правильном выращивании и содержание получают по 5-6 тыс. кг молока и более в год при жирности до 4% и выше.</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В настоящее время состояние отрасли молочного животноводства началось постепенно улучшаться. В значительной степени преодолены тенденции спада производства и созданы предпосылки перехода к устойчивому росту.</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Концепцией – прогнозом развития молочного животноводства в России до 2010 года планируется восстановить объем производства молока, в том числе на душу населения, достигнутые в 1990 году. Основанием для этого служит наступившая в 2004-</w:t>
      </w:r>
      <w:r w:rsidR="00C43575" w:rsidRPr="00343E82">
        <w:rPr>
          <w:rFonts w:ascii="Times New Roman" w:hAnsi="Times New Roman"/>
          <w:sz w:val="28"/>
          <w:szCs w:val="28"/>
        </w:rPr>
        <w:t>2008</w:t>
      </w:r>
      <w:r w:rsidRPr="00343E82">
        <w:rPr>
          <w:rFonts w:ascii="Times New Roman" w:hAnsi="Times New Roman"/>
          <w:sz w:val="28"/>
          <w:szCs w:val="28"/>
        </w:rPr>
        <w:t xml:space="preserve"> годах стабилизация производства продукции молочного скотоводства. Перспективой развития отрасли предусматривается рост поголовья коров до 16,5 млн. голов и повышения их удоя до </w:t>
      </w:r>
      <w:smartTag w:uri="urn:schemas-microsoft-com:office:smarttags" w:element="metricconverter">
        <w:smartTagPr>
          <w:attr w:name="ProductID" w:val="1 кг"/>
        </w:smartTagPr>
        <w:r w:rsidRPr="00343E82">
          <w:rPr>
            <w:rFonts w:ascii="Times New Roman" w:hAnsi="Times New Roman"/>
            <w:sz w:val="28"/>
            <w:szCs w:val="28"/>
          </w:rPr>
          <w:t>3700</w:t>
        </w:r>
        <w:r w:rsidR="00864621" w:rsidRPr="00343E82">
          <w:rPr>
            <w:rFonts w:ascii="Times New Roman" w:hAnsi="Times New Roman"/>
            <w:sz w:val="28"/>
            <w:szCs w:val="28"/>
          </w:rPr>
          <w:t> </w:t>
        </w:r>
        <w:r w:rsidRPr="00343E82">
          <w:rPr>
            <w:rFonts w:ascii="Times New Roman" w:hAnsi="Times New Roman"/>
            <w:sz w:val="28"/>
            <w:szCs w:val="28"/>
          </w:rPr>
          <w:t>кг</w:t>
        </w:r>
      </w:smartTag>
      <w:r w:rsidRPr="00343E82">
        <w:rPr>
          <w:rFonts w:ascii="Times New Roman" w:hAnsi="Times New Roman"/>
          <w:sz w:val="28"/>
          <w:szCs w:val="28"/>
        </w:rPr>
        <w:t xml:space="preserve">. молока, в интенсивном варианте – до </w:t>
      </w:r>
      <w:smartTag w:uri="urn:schemas-microsoft-com:office:smarttags" w:element="metricconverter">
        <w:smartTagPr>
          <w:attr w:name="ProductID" w:val="1 кг"/>
        </w:smartTagPr>
        <w:r w:rsidRPr="00343E82">
          <w:rPr>
            <w:rFonts w:ascii="Times New Roman" w:hAnsi="Times New Roman"/>
            <w:sz w:val="28"/>
            <w:szCs w:val="28"/>
          </w:rPr>
          <w:t>4300 кг</w:t>
        </w:r>
      </w:smartTag>
      <w:r w:rsidRPr="00343E82">
        <w:rPr>
          <w:rFonts w:ascii="Times New Roman" w:hAnsi="Times New Roman"/>
          <w:sz w:val="28"/>
          <w:szCs w:val="28"/>
        </w:rPr>
        <w:t>.</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Проанализируем тенденцию поголовья и продуктивности животных в ОАО «Базинское».</w:t>
      </w:r>
    </w:p>
    <w:p w:rsidR="00343E82" w:rsidRDefault="00343E82" w:rsidP="000B42B9">
      <w:pPr>
        <w:shd w:val="clear" w:color="auto" w:fill="FFFFFF"/>
        <w:spacing w:line="360" w:lineRule="auto"/>
        <w:ind w:right="0" w:firstLine="709"/>
        <w:jc w:val="right"/>
        <w:rPr>
          <w:rFonts w:ascii="Times New Roman" w:hAnsi="Times New Roman"/>
          <w:sz w:val="28"/>
          <w:szCs w:val="28"/>
        </w:rPr>
      </w:pP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w:t>
      </w:r>
      <w:r w:rsidR="00293560" w:rsidRPr="00343E82">
        <w:rPr>
          <w:rFonts w:ascii="Times New Roman" w:hAnsi="Times New Roman"/>
          <w:sz w:val="28"/>
          <w:szCs w:val="28"/>
        </w:rPr>
        <w:t xml:space="preserve"> 12</w:t>
      </w:r>
      <w:r w:rsidRPr="00343E82">
        <w:rPr>
          <w:rFonts w:ascii="Times New Roman" w:hAnsi="Times New Roman"/>
          <w:sz w:val="28"/>
          <w:szCs w:val="28"/>
        </w:rPr>
        <w:t xml:space="preserve">  </w:t>
      </w:r>
    </w:p>
    <w:p w:rsidR="00EF4E9A" w:rsidRPr="00343E82" w:rsidRDefault="00EF4E9A" w:rsidP="000B42B9">
      <w:pPr>
        <w:spacing w:line="360" w:lineRule="auto"/>
        <w:ind w:right="0" w:firstLine="851"/>
        <w:jc w:val="center"/>
        <w:rPr>
          <w:rFonts w:ascii="Times New Roman" w:hAnsi="Times New Roman"/>
          <w:sz w:val="28"/>
          <w:szCs w:val="28"/>
        </w:rPr>
      </w:pPr>
      <w:r w:rsidRPr="00343E82">
        <w:rPr>
          <w:rFonts w:ascii="Times New Roman" w:hAnsi="Times New Roman"/>
          <w:sz w:val="28"/>
          <w:szCs w:val="28"/>
        </w:rPr>
        <w:t xml:space="preserve">Поголовье и продуктивность животных в ОАО «Базинское» </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 xml:space="preserve"> гг.</w:t>
      </w:r>
    </w:p>
    <w:tbl>
      <w:tblPr>
        <w:tblW w:w="9375" w:type="dxa"/>
        <w:tblInd w:w="93" w:type="dxa"/>
        <w:tblLayout w:type="fixed"/>
        <w:tblLook w:val="0000" w:firstRow="0" w:lastRow="0" w:firstColumn="0" w:lastColumn="0" w:noHBand="0" w:noVBand="0"/>
      </w:tblPr>
      <w:tblGrid>
        <w:gridCol w:w="4515"/>
        <w:gridCol w:w="1215"/>
        <w:gridCol w:w="1215"/>
        <w:gridCol w:w="1215"/>
        <w:gridCol w:w="1215"/>
      </w:tblGrid>
      <w:tr w:rsidR="00EF4E9A" w:rsidRPr="00343E82">
        <w:trPr>
          <w:trHeight w:val="255"/>
        </w:trPr>
        <w:tc>
          <w:tcPr>
            <w:tcW w:w="4515" w:type="dxa"/>
            <w:tcBorders>
              <w:top w:val="single" w:sz="8" w:space="0" w:color="auto"/>
              <w:left w:val="single" w:sz="8" w:space="0" w:color="auto"/>
              <w:bottom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215" w:type="dxa"/>
            <w:tcBorders>
              <w:top w:val="single" w:sz="8" w:space="0" w:color="auto"/>
              <w:left w:val="nil"/>
              <w:bottom w:val="single" w:sz="4" w:space="0" w:color="auto"/>
              <w:right w:val="single" w:sz="4" w:space="0" w:color="auto"/>
            </w:tcBorders>
            <w:noWrap/>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15" w:type="dxa"/>
            <w:tcBorders>
              <w:top w:val="single" w:sz="8" w:space="0" w:color="auto"/>
              <w:left w:val="nil"/>
              <w:bottom w:val="single" w:sz="4" w:space="0" w:color="auto"/>
              <w:right w:val="single" w:sz="4" w:space="0" w:color="auto"/>
            </w:tcBorders>
            <w:noWrap/>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15" w:type="dxa"/>
            <w:tcBorders>
              <w:top w:val="single" w:sz="8" w:space="0" w:color="auto"/>
              <w:left w:val="nil"/>
              <w:bottom w:val="single" w:sz="4" w:space="0" w:color="auto"/>
              <w:right w:val="single" w:sz="4" w:space="0" w:color="auto"/>
            </w:tcBorders>
            <w:noWrap/>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15" w:type="dxa"/>
            <w:tcBorders>
              <w:top w:val="single" w:sz="8" w:space="0" w:color="auto"/>
              <w:left w:val="nil"/>
              <w:bottom w:val="single" w:sz="4" w:space="0" w:color="auto"/>
              <w:right w:val="single" w:sz="8"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Темп роста, в %</w:t>
            </w:r>
          </w:p>
        </w:tc>
      </w:tr>
      <w:tr w:rsidR="00EF4E9A" w:rsidRPr="00343E82">
        <w:trPr>
          <w:trHeight w:val="195"/>
        </w:trPr>
        <w:tc>
          <w:tcPr>
            <w:tcW w:w="4515" w:type="dxa"/>
            <w:tcBorders>
              <w:top w:val="nil"/>
              <w:left w:val="single" w:sz="8" w:space="0" w:color="auto"/>
              <w:right w:val="single" w:sz="4" w:space="0" w:color="auto"/>
            </w:tcBorders>
            <w:vAlign w:val="center"/>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Крупный рогатый скот всего, гол.</w:t>
            </w:r>
          </w:p>
        </w:tc>
        <w:tc>
          <w:tcPr>
            <w:tcW w:w="1215" w:type="dxa"/>
            <w:tcBorders>
              <w:top w:val="single" w:sz="4" w:space="0" w:color="auto"/>
              <w:left w:val="nil"/>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1781</w:t>
            </w:r>
          </w:p>
        </w:tc>
        <w:tc>
          <w:tcPr>
            <w:tcW w:w="1215" w:type="dxa"/>
            <w:tcBorders>
              <w:top w:val="nil"/>
              <w:left w:val="nil"/>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1757</w:t>
            </w:r>
          </w:p>
        </w:tc>
        <w:tc>
          <w:tcPr>
            <w:tcW w:w="1215" w:type="dxa"/>
            <w:tcBorders>
              <w:top w:val="single" w:sz="4" w:space="0" w:color="auto"/>
              <w:left w:val="nil"/>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1755</w:t>
            </w:r>
          </w:p>
        </w:tc>
        <w:tc>
          <w:tcPr>
            <w:tcW w:w="1215" w:type="dxa"/>
            <w:tcBorders>
              <w:top w:val="nil"/>
              <w:left w:val="nil"/>
              <w:right w:val="single" w:sz="8"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98,54</w:t>
            </w:r>
          </w:p>
        </w:tc>
      </w:tr>
      <w:tr w:rsidR="00EF4E9A" w:rsidRPr="00343E82" w:rsidTr="00343E82">
        <w:trPr>
          <w:trHeight w:val="316"/>
        </w:trPr>
        <w:tc>
          <w:tcPr>
            <w:tcW w:w="4515" w:type="dxa"/>
            <w:tcBorders>
              <w:left w:val="single" w:sz="4" w:space="0" w:color="auto"/>
              <w:right w:val="single" w:sz="4" w:space="0" w:color="auto"/>
            </w:tcBorders>
            <w:vAlign w:val="center"/>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в т.ч. коровы молочного направления</w:t>
            </w:r>
          </w:p>
        </w:tc>
        <w:tc>
          <w:tcPr>
            <w:tcW w:w="1215" w:type="dxa"/>
            <w:tcBorders>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450</w:t>
            </w:r>
          </w:p>
        </w:tc>
        <w:tc>
          <w:tcPr>
            <w:tcW w:w="1215" w:type="dxa"/>
            <w:tcBorders>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450</w:t>
            </w:r>
          </w:p>
        </w:tc>
        <w:tc>
          <w:tcPr>
            <w:tcW w:w="1215" w:type="dxa"/>
            <w:tcBorders>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450</w:t>
            </w:r>
          </w:p>
        </w:tc>
        <w:tc>
          <w:tcPr>
            <w:tcW w:w="1215" w:type="dxa"/>
            <w:tcBorders>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100</w:t>
            </w:r>
          </w:p>
        </w:tc>
      </w:tr>
      <w:tr w:rsidR="00EF4E9A" w:rsidRPr="00343E82">
        <w:trPr>
          <w:trHeight w:val="185"/>
        </w:trPr>
        <w:tc>
          <w:tcPr>
            <w:tcW w:w="4515" w:type="dxa"/>
            <w:tcBorders>
              <w:top w:val="nil"/>
              <w:left w:val="single" w:sz="4" w:space="0" w:color="auto"/>
              <w:right w:val="single" w:sz="4" w:space="0" w:color="auto"/>
            </w:tcBorders>
            <w:vAlign w:val="center"/>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скот на выращивании и откорме</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1331</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1307</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1305</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98,05</w:t>
            </w:r>
          </w:p>
        </w:tc>
      </w:tr>
      <w:tr w:rsidR="00EF4E9A" w:rsidRPr="00343E82">
        <w:trPr>
          <w:trHeight w:val="86"/>
        </w:trPr>
        <w:tc>
          <w:tcPr>
            <w:tcW w:w="4515" w:type="dxa"/>
            <w:tcBorders>
              <w:top w:val="nil"/>
              <w:left w:val="single" w:sz="4" w:space="0" w:color="auto"/>
              <w:right w:val="single" w:sz="4" w:space="0" w:color="auto"/>
            </w:tcBorders>
            <w:vAlign w:val="center"/>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среднегодовой удой на 1 корову, ц.</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46,32</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49,89</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50,02</w:t>
            </w:r>
          </w:p>
        </w:tc>
        <w:tc>
          <w:tcPr>
            <w:tcW w:w="1215" w:type="dxa"/>
            <w:tcBorders>
              <w:top w:val="nil"/>
              <w:left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107,99</w:t>
            </w:r>
          </w:p>
        </w:tc>
      </w:tr>
      <w:tr w:rsidR="00EF4E9A" w:rsidRPr="00343E82">
        <w:trPr>
          <w:trHeight w:val="166"/>
        </w:trPr>
        <w:tc>
          <w:tcPr>
            <w:tcW w:w="4515" w:type="dxa"/>
            <w:tcBorders>
              <w:top w:val="nil"/>
              <w:left w:val="single" w:sz="4" w:space="0" w:color="auto"/>
              <w:bottom w:val="single" w:sz="4" w:space="0" w:color="auto"/>
              <w:right w:val="single" w:sz="4" w:space="0" w:color="auto"/>
            </w:tcBorders>
            <w:vAlign w:val="center"/>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прирост, ц.</w:t>
            </w:r>
          </w:p>
        </w:tc>
        <w:tc>
          <w:tcPr>
            <w:tcW w:w="1215" w:type="dxa"/>
            <w:tcBorders>
              <w:top w:val="nil"/>
              <w:left w:val="single" w:sz="4" w:space="0" w:color="auto"/>
              <w:bottom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1284</w:t>
            </w:r>
          </w:p>
        </w:tc>
        <w:tc>
          <w:tcPr>
            <w:tcW w:w="1215" w:type="dxa"/>
            <w:tcBorders>
              <w:top w:val="nil"/>
              <w:left w:val="single" w:sz="4" w:space="0" w:color="auto"/>
              <w:bottom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1429</w:t>
            </w:r>
          </w:p>
        </w:tc>
        <w:tc>
          <w:tcPr>
            <w:tcW w:w="1215" w:type="dxa"/>
            <w:tcBorders>
              <w:top w:val="nil"/>
              <w:left w:val="single" w:sz="4" w:space="0" w:color="auto"/>
              <w:bottom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1668</w:t>
            </w:r>
          </w:p>
        </w:tc>
        <w:tc>
          <w:tcPr>
            <w:tcW w:w="1215" w:type="dxa"/>
            <w:tcBorders>
              <w:top w:val="nil"/>
              <w:left w:val="single" w:sz="4" w:space="0" w:color="auto"/>
              <w:bottom w:val="single" w:sz="4" w:space="0" w:color="auto"/>
              <w:right w:val="single" w:sz="4" w:space="0" w:color="auto"/>
            </w:tcBorders>
            <w:noWrap/>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129,91</w:t>
            </w:r>
          </w:p>
        </w:tc>
      </w:tr>
    </w:tbl>
    <w:p w:rsidR="00EF4E9A" w:rsidRPr="00343E82" w:rsidRDefault="00EF4E9A" w:rsidP="000B42B9">
      <w:pPr>
        <w:shd w:val="clear" w:color="auto" w:fill="FFFFFF"/>
        <w:spacing w:line="360" w:lineRule="auto"/>
        <w:ind w:right="0" w:firstLine="709"/>
        <w:rPr>
          <w:rFonts w:ascii="Times New Roman" w:hAnsi="Times New Roman"/>
          <w:color w:val="000000"/>
          <w:sz w:val="28"/>
          <w:szCs w:val="28"/>
        </w:rPr>
      </w:pPr>
      <w:r w:rsidRPr="00343E82">
        <w:rPr>
          <w:rFonts w:ascii="Times New Roman" w:hAnsi="Times New Roman"/>
          <w:sz w:val="28"/>
          <w:szCs w:val="28"/>
        </w:rPr>
        <w:t xml:space="preserve">Поголовье крупного рогатого скота снизилась к </w:t>
      </w:r>
      <w:r w:rsidR="00C43575" w:rsidRPr="00343E82">
        <w:rPr>
          <w:rFonts w:ascii="Times New Roman" w:hAnsi="Times New Roman"/>
          <w:sz w:val="28"/>
          <w:szCs w:val="28"/>
        </w:rPr>
        <w:t>2010</w:t>
      </w:r>
      <w:r w:rsidRPr="00343E82">
        <w:rPr>
          <w:rFonts w:ascii="Times New Roman" w:hAnsi="Times New Roman"/>
          <w:sz w:val="28"/>
          <w:szCs w:val="28"/>
        </w:rPr>
        <w:t xml:space="preserve"> году на 26 головы или 1,46%.  На данное снижение повлияло снижение поголовья скота на выращивании и откорме на 26 головы или на 1,95%. Поголовье коров молочного направления за анализируемый период стабильно и составляет 450 голов. Продуктивность, то есть среднегодовой удой на 1 корову, имеет тенденцию к росту с 46,32 ц. до 50,02 ц. или увеличилась на 7,99%. Прирост увеличился с 1284 ц. до 1668 ц., то есть на 384 ц., или на 29,91%. Увеличение прироста произошло за счет увеличения среднесуточного привеса.  </w:t>
      </w:r>
      <w:r w:rsidRPr="00343E82">
        <w:rPr>
          <w:rFonts w:ascii="Times New Roman" w:hAnsi="Times New Roman"/>
          <w:color w:val="000000"/>
          <w:sz w:val="28"/>
          <w:szCs w:val="28"/>
        </w:rPr>
        <w:t xml:space="preserve">В настоящее время в хозяйстве содержится один вид скота: крупный рогатый скот молочно-мясного направления.  Содержание крупного рогатого скота в зимний период стойлово-привязное, в летний – пастбищное.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Развитие отрасли животноводства должно осуществляться на основе интенсификации отрасли. Увеличение объёмов производства животноводческой продукции необходимо добиваться, прежде всего, за счёт роста продуктивности скота, повышения уровня воспроизводства стада, сокращения потерь от падежа животных.</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Экономическая эффективность производства молока одним из основных показателей – надой молока на 1 корову.</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Важнейший показатель эффективности отрасли, определяющий в значительной мере все остальные, - продуктивность животных.</w:t>
      </w:r>
    </w:p>
    <w:p w:rsidR="00343E82" w:rsidRDefault="00343E82" w:rsidP="000B42B9">
      <w:pPr>
        <w:shd w:val="clear" w:color="auto" w:fill="FFFFFF"/>
        <w:spacing w:line="360" w:lineRule="auto"/>
        <w:ind w:right="0" w:firstLine="709"/>
        <w:jc w:val="right"/>
        <w:rPr>
          <w:rFonts w:ascii="Times New Roman" w:hAnsi="Times New Roman"/>
          <w:sz w:val="28"/>
          <w:szCs w:val="28"/>
        </w:rPr>
      </w:pP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w:t>
      </w:r>
      <w:r w:rsidR="00293560" w:rsidRPr="00343E82">
        <w:rPr>
          <w:rFonts w:ascii="Times New Roman" w:hAnsi="Times New Roman"/>
          <w:sz w:val="28"/>
          <w:szCs w:val="28"/>
        </w:rPr>
        <w:t xml:space="preserve"> 13</w:t>
      </w:r>
    </w:p>
    <w:p w:rsidR="00EF4E9A" w:rsidRPr="00343E82" w:rsidRDefault="00EF4E9A" w:rsidP="000B42B9">
      <w:pPr>
        <w:shd w:val="clear" w:color="auto" w:fill="FFFFFF"/>
        <w:spacing w:line="360" w:lineRule="auto"/>
        <w:ind w:right="0" w:firstLine="709"/>
        <w:jc w:val="center"/>
        <w:rPr>
          <w:rFonts w:ascii="Times New Roman" w:hAnsi="Times New Roman"/>
          <w:color w:val="000000"/>
          <w:sz w:val="28"/>
          <w:szCs w:val="28"/>
        </w:rPr>
      </w:pPr>
      <w:r w:rsidRPr="00343E82">
        <w:rPr>
          <w:rFonts w:ascii="Times New Roman" w:hAnsi="Times New Roman"/>
          <w:color w:val="000000"/>
          <w:sz w:val="28"/>
          <w:szCs w:val="28"/>
        </w:rPr>
        <w:t>Анализ молочной продуктивности скота ОАО «Базинское»</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5"/>
        <w:gridCol w:w="1276"/>
        <w:gridCol w:w="1276"/>
        <w:gridCol w:w="1276"/>
      </w:tblGrid>
      <w:tr w:rsidR="00EF4E9A" w:rsidRPr="00343E82">
        <w:trPr>
          <w:trHeight w:val="180"/>
        </w:trPr>
        <w:tc>
          <w:tcPr>
            <w:tcW w:w="4077" w:type="dxa"/>
            <w:vAlign w:val="center"/>
          </w:tcPr>
          <w:p w:rsidR="00EF4E9A" w:rsidRPr="00343E82" w:rsidRDefault="00EF4E9A" w:rsidP="00397891">
            <w:pPr>
              <w:shd w:val="clear" w:color="auto" w:fill="FFFFFF"/>
              <w:spacing w:line="360" w:lineRule="auto"/>
              <w:ind w:right="0" w:firstLine="709"/>
              <w:jc w:val="center"/>
              <w:rPr>
                <w:rFonts w:ascii="Times New Roman" w:hAnsi="Times New Roman"/>
                <w:color w:val="000000"/>
                <w:sz w:val="20"/>
              </w:rPr>
            </w:pPr>
            <w:r w:rsidRPr="00343E82">
              <w:rPr>
                <w:rFonts w:ascii="Times New Roman" w:hAnsi="Times New Roman"/>
                <w:color w:val="000000"/>
                <w:sz w:val="20"/>
              </w:rPr>
              <w:t>Показатель</w:t>
            </w:r>
          </w:p>
        </w:tc>
        <w:tc>
          <w:tcPr>
            <w:tcW w:w="1275" w:type="dxa"/>
            <w:vAlign w:val="center"/>
          </w:tcPr>
          <w:p w:rsidR="00EF4E9A" w:rsidRPr="00343E82" w:rsidRDefault="00C43575" w:rsidP="00397891">
            <w:pPr>
              <w:shd w:val="clear" w:color="auto" w:fill="FFFFFF"/>
              <w:spacing w:line="360" w:lineRule="auto"/>
              <w:ind w:right="0" w:firstLine="0"/>
              <w:jc w:val="center"/>
              <w:rPr>
                <w:rFonts w:ascii="Times New Roman" w:hAnsi="Times New Roman"/>
                <w:color w:val="000000"/>
                <w:sz w:val="20"/>
              </w:rPr>
            </w:pPr>
            <w:smartTag w:uri="urn:schemas-microsoft-com:office:smarttags" w:element="metricconverter">
              <w:smartTagPr>
                <w:attr w:name="ProductID" w:val="1 кг"/>
              </w:smartTagPr>
              <w:r w:rsidRPr="00343E82">
                <w:rPr>
                  <w:rFonts w:ascii="Times New Roman" w:hAnsi="Times New Roman"/>
                  <w:color w:val="000000"/>
                  <w:sz w:val="20"/>
                </w:rPr>
                <w:t>2008</w:t>
              </w:r>
              <w:r w:rsidR="00EF4E9A" w:rsidRPr="00343E82">
                <w:rPr>
                  <w:rFonts w:ascii="Times New Roman" w:hAnsi="Times New Roman"/>
                  <w:color w:val="000000"/>
                  <w:sz w:val="20"/>
                </w:rPr>
                <w:t xml:space="preserve"> г</w:t>
              </w:r>
            </w:smartTag>
            <w:r w:rsidR="00EF4E9A" w:rsidRPr="00343E82">
              <w:rPr>
                <w:rFonts w:ascii="Times New Roman" w:hAnsi="Times New Roman"/>
                <w:color w:val="000000"/>
                <w:sz w:val="20"/>
              </w:rPr>
              <w:t>.</w:t>
            </w:r>
          </w:p>
        </w:tc>
        <w:tc>
          <w:tcPr>
            <w:tcW w:w="1276" w:type="dxa"/>
            <w:vAlign w:val="center"/>
          </w:tcPr>
          <w:p w:rsidR="00EF4E9A" w:rsidRPr="00343E82" w:rsidRDefault="00C43575" w:rsidP="00397891">
            <w:pPr>
              <w:shd w:val="clear" w:color="auto" w:fill="FFFFFF"/>
              <w:spacing w:line="360" w:lineRule="auto"/>
              <w:ind w:right="0" w:firstLine="0"/>
              <w:jc w:val="center"/>
              <w:rPr>
                <w:rFonts w:ascii="Times New Roman" w:hAnsi="Times New Roman"/>
                <w:color w:val="000000"/>
                <w:sz w:val="20"/>
              </w:rPr>
            </w:pPr>
            <w:smartTag w:uri="urn:schemas-microsoft-com:office:smarttags" w:element="metricconverter">
              <w:smartTagPr>
                <w:attr w:name="ProductID" w:val="1 кг"/>
              </w:smartTagPr>
              <w:r w:rsidRPr="00343E82">
                <w:rPr>
                  <w:rFonts w:ascii="Times New Roman" w:hAnsi="Times New Roman"/>
                  <w:color w:val="000000"/>
                  <w:sz w:val="20"/>
                </w:rPr>
                <w:t>2009</w:t>
              </w:r>
              <w:r w:rsidR="00EF4E9A" w:rsidRPr="00343E82">
                <w:rPr>
                  <w:rFonts w:ascii="Times New Roman" w:hAnsi="Times New Roman"/>
                  <w:color w:val="000000"/>
                  <w:sz w:val="20"/>
                </w:rPr>
                <w:t xml:space="preserve"> г</w:t>
              </w:r>
            </w:smartTag>
            <w:r w:rsidR="00EF4E9A" w:rsidRPr="00343E82">
              <w:rPr>
                <w:rFonts w:ascii="Times New Roman" w:hAnsi="Times New Roman"/>
                <w:color w:val="000000"/>
                <w:sz w:val="20"/>
              </w:rPr>
              <w:t>.</w:t>
            </w:r>
          </w:p>
        </w:tc>
        <w:tc>
          <w:tcPr>
            <w:tcW w:w="1276" w:type="dxa"/>
            <w:vAlign w:val="center"/>
          </w:tcPr>
          <w:p w:rsidR="00EF4E9A" w:rsidRPr="00343E82" w:rsidRDefault="00C43575" w:rsidP="00397891">
            <w:pPr>
              <w:shd w:val="clear" w:color="auto" w:fill="FFFFFF"/>
              <w:spacing w:line="360" w:lineRule="auto"/>
              <w:ind w:right="0" w:firstLine="0"/>
              <w:jc w:val="center"/>
              <w:rPr>
                <w:rFonts w:ascii="Times New Roman" w:hAnsi="Times New Roman"/>
                <w:color w:val="000000"/>
                <w:sz w:val="20"/>
              </w:rPr>
            </w:pPr>
            <w:smartTag w:uri="urn:schemas-microsoft-com:office:smarttags" w:element="metricconverter">
              <w:smartTagPr>
                <w:attr w:name="ProductID" w:val="1 кг"/>
              </w:smartTagPr>
              <w:r w:rsidRPr="00343E82">
                <w:rPr>
                  <w:rFonts w:ascii="Times New Roman" w:hAnsi="Times New Roman"/>
                  <w:color w:val="000000"/>
                  <w:sz w:val="20"/>
                </w:rPr>
                <w:t>2010</w:t>
              </w:r>
              <w:r w:rsidR="00EF4E9A" w:rsidRPr="00343E82">
                <w:rPr>
                  <w:rFonts w:ascii="Times New Roman" w:hAnsi="Times New Roman"/>
                  <w:color w:val="000000"/>
                  <w:sz w:val="20"/>
                </w:rPr>
                <w:t xml:space="preserve"> г</w:t>
              </w:r>
            </w:smartTag>
            <w:r w:rsidR="00EF4E9A" w:rsidRPr="00343E82">
              <w:rPr>
                <w:rFonts w:ascii="Times New Roman" w:hAnsi="Times New Roman"/>
                <w:color w:val="000000"/>
                <w:sz w:val="20"/>
              </w:rPr>
              <w:t>.</w:t>
            </w:r>
          </w:p>
        </w:tc>
        <w:tc>
          <w:tcPr>
            <w:tcW w:w="1276" w:type="dxa"/>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Отклонение, +/-</w:t>
            </w:r>
          </w:p>
        </w:tc>
      </w:tr>
      <w:tr w:rsidR="00EF4E9A" w:rsidRPr="00343E82">
        <w:trPr>
          <w:trHeight w:val="180"/>
        </w:trPr>
        <w:tc>
          <w:tcPr>
            <w:tcW w:w="4077" w:type="dxa"/>
            <w:tcBorders>
              <w:bottom w:val="nil"/>
            </w:tcBorders>
            <w:vAlign w:val="center"/>
          </w:tcPr>
          <w:p w:rsidR="00EF4E9A" w:rsidRPr="00343E82" w:rsidRDefault="00EF4E9A" w:rsidP="00397891">
            <w:pPr>
              <w:shd w:val="clear" w:color="auto" w:fill="FFFFFF"/>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Среднегодовое поголовье, гол</w:t>
            </w:r>
          </w:p>
        </w:tc>
        <w:tc>
          <w:tcPr>
            <w:tcW w:w="1275" w:type="dxa"/>
            <w:tcBorders>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450</w:t>
            </w:r>
          </w:p>
        </w:tc>
        <w:tc>
          <w:tcPr>
            <w:tcW w:w="1276" w:type="dxa"/>
            <w:tcBorders>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450</w:t>
            </w:r>
          </w:p>
        </w:tc>
        <w:tc>
          <w:tcPr>
            <w:tcW w:w="1276" w:type="dxa"/>
            <w:tcBorders>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450</w:t>
            </w:r>
          </w:p>
        </w:tc>
        <w:tc>
          <w:tcPr>
            <w:tcW w:w="1276" w:type="dxa"/>
            <w:tcBorders>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w:t>
            </w:r>
          </w:p>
        </w:tc>
      </w:tr>
      <w:tr w:rsidR="00EF4E9A" w:rsidRPr="00343E82">
        <w:trPr>
          <w:trHeight w:val="180"/>
        </w:trPr>
        <w:tc>
          <w:tcPr>
            <w:tcW w:w="4077" w:type="dxa"/>
            <w:tcBorders>
              <w:top w:val="nil"/>
              <w:bottom w:val="nil"/>
            </w:tcBorders>
            <w:vAlign w:val="center"/>
          </w:tcPr>
          <w:p w:rsidR="00EF4E9A" w:rsidRPr="00343E82" w:rsidRDefault="00EF4E9A" w:rsidP="00397891">
            <w:pPr>
              <w:shd w:val="clear" w:color="auto" w:fill="FFFFFF"/>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Объем производства молока, ц</w:t>
            </w:r>
          </w:p>
        </w:tc>
        <w:tc>
          <w:tcPr>
            <w:tcW w:w="1275"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20843</w:t>
            </w:r>
          </w:p>
        </w:tc>
        <w:tc>
          <w:tcPr>
            <w:tcW w:w="1276"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22451</w:t>
            </w:r>
          </w:p>
        </w:tc>
        <w:tc>
          <w:tcPr>
            <w:tcW w:w="1276"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22512</w:t>
            </w:r>
          </w:p>
        </w:tc>
        <w:tc>
          <w:tcPr>
            <w:tcW w:w="1276"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1669</w:t>
            </w:r>
          </w:p>
        </w:tc>
      </w:tr>
      <w:tr w:rsidR="00EF4E9A" w:rsidRPr="00343E82">
        <w:trPr>
          <w:trHeight w:val="180"/>
        </w:trPr>
        <w:tc>
          <w:tcPr>
            <w:tcW w:w="4077" w:type="dxa"/>
            <w:tcBorders>
              <w:top w:val="nil"/>
              <w:bottom w:val="nil"/>
            </w:tcBorders>
            <w:vAlign w:val="center"/>
          </w:tcPr>
          <w:p w:rsidR="00EF4E9A" w:rsidRPr="00343E82" w:rsidRDefault="00EF4E9A" w:rsidP="00397891">
            <w:pPr>
              <w:shd w:val="clear" w:color="auto" w:fill="FFFFFF"/>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Годовая продуктивность 1 гол, ц</w:t>
            </w:r>
          </w:p>
        </w:tc>
        <w:tc>
          <w:tcPr>
            <w:tcW w:w="1275"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46,32</w:t>
            </w:r>
          </w:p>
        </w:tc>
        <w:tc>
          <w:tcPr>
            <w:tcW w:w="1276"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49,89</w:t>
            </w:r>
          </w:p>
        </w:tc>
        <w:tc>
          <w:tcPr>
            <w:tcW w:w="1276"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50,03</w:t>
            </w:r>
          </w:p>
        </w:tc>
        <w:tc>
          <w:tcPr>
            <w:tcW w:w="1276" w:type="dxa"/>
            <w:tcBorders>
              <w:top w:val="nil"/>
              <w:bottom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3,71</w:t>
            </w:r>
          </w:p>
        </w:tc>
      </w:tr>
      <w:tr w:rsidR="00EF4E9A" w:rsidRPr="00343E82">
        <w:trPr>
          <w:trHeight w:val="180"/>
        </w:trPr>
        <w:tc>
          <w:tcPr>
            <w:tcW w:w="4077" w:type="dxa"/>
            <w:tcBorders>
              <w:top w:val="nil"/>
            </w:tcBorders>
            <w:vAlign w:val="center"/>
          </w:tcPr>
          <w:p w:rsidR="00EF4E9A" w:rsidRPr="00343E82" w:rsidRDefault="00EF4E9A" w:rsidP="00397891">
            <w:pPr>
              <w:shd w:val="clear" w:color="auto" w:fill="FFFFFF"/>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Среднесуточный удой 1 гол., кг</w:t>
            </w:r>
          </w:p>
        </w:tc>
        <w:tc>
          <w:tcPr>
            <w:tcW w:w="1275" w:type="dxa"/>
            <w:tcBorders>
              <w:top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15,19</w:t>
            </w:r>
          </w:p>
        </w:tc>
        <w:tc>
          <w:tcPr>
            <w:tcW w:w="1276" w:type="dxa"/>
            <w:tcBorders>
              <w:top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16,36</w:t>
            </w:r>
          </w:p>
        </w:tc>
        <w:tc>
          <w:tcPr>
            <w:tcW w:w="1276" w:type="dxa"/>
            <w:tcBorders>
              <w:top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16,40</w:t>
            </w:r>
          </w:p>
        </w:tc>
        <w:tc>
          <w:tcPr>
            <w:tcW w:w="1276" w:type="dxa"/>
            <w:tcBorders>
              <w:top w:val="nil"/>
            </w:tcBorders>
            <w:vAlign w:val="center"/>
          </w:tcPr>
          <w:p w:rsidR="00EF4E9A" w:rsidRPr="00343E82" w:rsidRDefault="00EF4E9A" w:rsidP="00397891">
            <w:pPr>
              <w:shd w:val="clear" w:color="auto" w:fill="FFFFFF"/>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1,21</w:t>
            </w:r>
          </w:p>
        </w:tc>
      </w:tr>
    </w:tbl>
    <w:p w:rsidR="00EF4E9A" w:rsidRPr="00343E82" w:rsidRDefault="00EF4E9A" w:rsidP="000B42B9">
      <w:pPr>
        <w:shd w:val="clear" w:color="auto" w:fill="FFFFFF"/>
        <w:spacing w:line="360" w:lineRule="auto"/>
        <w:ind w:right="0" w:firstLine="709"/>
        <w:rPr>
          <w:rFonts w:ascii="Times New Roman" w:hAnsi="Times New Roman"/>
          <w:color w:val="000000"/>
          <w:sz w:val="28"/>
          <w:szCs w:val="28"/>
        </w:rPr>
      </w:pPr>
    </w:p>
    <w:p w:rsidR="00EF4E9A" w:rsidRPr="00343E82" w:rsidRDefault="00EF4E9A" w:rsidP="000B42B9">
      <w:pPr>
        <w:shd w:val="clear" w:color="auto" w:fill="FFFFFF"/>
        <w:spacing w:line="360" w:lineRule="auto"/>
        <w:ind w:right="0" w:firstLine="709"/>
        <w:rPr>
          <w:rFonts w:ascii="Times New Roman" w:hAnsi="Times New Roman"/>
          <w:color w:val="000000"/>
          <w:sz w:val="28"/>
          <w:szCs w:val="28"/>
        </w:rPr>
      </w:pPr>
      <w:r w:rsidRPr="00343E82">
        <w:rPr>
          <w:rFonts w:ascii="Times New Roman" w:hAnsi="Times New Roman"/>
          <w:color w:val="000000"/>
          <w:sz w:val="28"/>
          <w:szCs w:val="28"/>
        </w:rPr>
        <w:t xml:space="preserve">Среднегодовое поголовье за анализируемый период не изменилось, следовательно, валовой надой изменялся в результате роста продуктивности животных хозяйства, что имеет не маловажное значение для развития хозяйства. Годовая продуктивность увеличилась на 3,71 ц. и составила в </w:t>
      </w:r>
      <w:r w:rsidR="00C43575" w:rsidRPr="00343E82">
        <w:rPr>
          <w:rFonts w:ascii="Times New Roman" w:hAnsi="Times New Roman"/>
          <w:color w:val="000000"/>
          <w:sz w:val="28"/>
          <w:szCs w:val="28"/>
        </w:rPr>
        <w:t>2010</w:t>
      </w:r>
      <w:r w:rsidRPr="00343E82">
        <w:rPr>
          <w:rFonts w:ascii="Times New Roman" w:hAnsi="Times New Roman"/>
          <w:color w:val="000000"/>
          <w:sz w:val="28"/>
          <w:szCs w:val="28"/>
        </w:rPr>
        <w:t xml:space="preserve"> году 50,03 ц. с 1 гол., что позволило увеличить объем производства молока на 1669 ц., и в </w:t>
      </w:r>
      <w:r w:rsidR="00C43575" w:rsidRPr="00343E82">
        <w:rPr>
          <w:rFonts w:ascii="Times New Roman" w:hAnsi="Times New Roman"/>
          <w:color w:val="000000"/>
          <w:sz w:val="28"/>
          <w:szCs w:val="28"/>
        </w:rPr>
        <w:t>2010</w:t>
      </w:r>
      <w:r w:rsidRPr="00343E82">
        <w:rPr>
          <w:rFonts w:ascii="Times New Roman" w:hAnsi="Times New Roman"/>
          <w:color w:val="000000"/>
          <w:sz w:val="28"/>
          <w:szCs w:val="28"/>
        </w:rPr>
        <w:t xml:space="preserve"> году оно составило 22512 ц. Произошел и среднесуточный удой 1 гол с </w:t>
      </w:r>
      <w:smartTag w:uri="urn:schemas-microsoft-com:office:smarttags" w:element="metricconverter">
        <w:smartTagPr>
          <w:attr w:name="ProductID" w:val="1 кг"/>
        </w:smartTagPr>
        <w:r w:rsidRPr="00343E82">
          <w:rPr>
            <w:rFonts w:ascii="Times New Roman" w:hAnsi="Times New Roman"/>
            <w:color w:val="000000"/>
            <w:sz w:val="28"/>
            <w:szCs w:val="28"/>
          </w:rPr>
          <w:t>15,19 кг</w:t>
        </w:r>
      </w:smartTag>
      <w:r w:rsidRPr="00343E82">
        <w:rPr>
          <w:rFonts w:ascii="Times New Roman" w:hAnsi="Times New Roman"/>
          <w:color w:val="000000"/>
          <w:sz w:val="28"/>
          <w:szCs w:val="28"/>
        </w:rPr>
        <w:t xml:space="preserve"> до </w:t>
      </w:r>
      <w:smartTag w:uri="urn:schemas-microsoft-com:office:smarttags" w:element="metricconverter">
        <w:smartTagPr>
          <w:attr w:name="ProductID" w:val="1 кг"/>
        </w:smartTagPr>
        <w:r w:rsidRPr="00343E82">
          <w:rPr>
            <w:rFonts w:ascii="Times New Roman" w:hAnsi="Times New Roman"/>
            <w:color w:val="000000"/>
            <w:sz w:val="28"/>
            <w:szCs w:val="28"/>
          </w:rPr>
          <w:t>16,4 кг</w:t>
        </w:r>
      </w:smartTag>
      <w:r w:rsidRPr="00343E82">
        <w:rPr>
          <w:rFonts w:ascii="Times New Roman" w:hAnsi="Times New Roman"/>
          <w:color w:val="000000"/>
          <w:sz w:val="28"/>
          <w:szCs w:val="28"/>
        </w:rPr>
        <w:t xml:space="preserve">, то есть на </w:t>
      </w:r>
      <w:smartTag w:uri="urn:schemas-microsoft-com:office:smarttags" w:element="metricconverter">
        <w:smartTagPr>
          <w:attr w:name="ProductID" w:val="1 кг"/>
        </w:smartTagPr>
        <w:r w:rsidRPr="00343E82">
          <w:rPr>
            <w:rFonts w:ascii="Times New Roman" w:hAnsi="Times New Roman"/>
            <w:color w:val="000000"/>
            <w:sz w:val="28"/>
            <w:szCs w:val="28"/>
          </w:rPr>
          <w:t>1,21 кг</w:t>
        </w:r>
      </w:smartTag>
      <w:r w:rsidRPr="00343E82">
        <w:rPr>
          <w:rFonts w:ascii="Times New Roman" w:hAnsi="Times New Roman"/>
          <w:color w:val="000000"/>
          <w:sz w:val="28"/>
          <w:szCs w:val="28"/>
        </w:rPr>
        <w:t xml:space="preserve">. или на 7,9%.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Себестоимость продукции является важнейшим показателем экономической эффективности сельскохозяйственного производства. В нем синтезируются все стороны хозяйственной деятельности, аккумулируются результаты использования всех производственных ресурсов. Ее снижение является одной из первоочередных и актуальных задач любого общества, каждой отрасли, предприятия.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При исчислении себестоимости продукции животноводства обычно выделяют следующие статьи затрат: прямые затраты на оплату труда (включая начисления по социальному страхованию), горючее и смазочные материалы, корма, амортизацию основных средств производства, текущий ремонт основных средств производства, прочие прямые затраты, общепроизводственные и общехозяйственные расходы.</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Группировка затрат по статьям калькуляции или видам расходов отражает целевое назначение расходов и образует структуру себестоимости отдельных продуктов и видов работ. Правильно составленная калькуляция позволяет вести строгий контроль за уровнем затрат, оценивать результаты хозяйствования, выявлять недостатки.</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Повышение эффективности производства молока необходимо искать в снижении затрат на производство, для чего рассмотрим следующую таблицу.</w:t>
      </w:r>
    </w:p>
    <w:p w:rsidR="00EF4E9A" w:rsidRPr="00343E82" w:rsidRDefault="00397891" w:rsidP="000B42B9">
      <w:pPr>
        <w:shd w:val="clear" w:color="auto" w:fill="FFFFFF"/>
        <w:spacing w:line="360" w:lineRule="auto"/>
        <w:ind w:right="0" w:firstLine="709"/>
        <w:jc w:val="right"/>
        <w:rPr>
          <w:rFonts w:ascii="Times New Roman" w:hAnsi="Times New Roman"/>
          <w:color w:val="000000"/>
          <w:sz w:val="28"/>
          <w:szCs w:val="28"/>
        </w:rPr>
      </w:pPr>
      <w:r>
        <w:rPr>
          <w:rFonts w:ascii="Times New Roman" w:hAnsi="Times New Roman"/>
          <w:color w:val="000000"/>
          <w:sz w:val="28"/>
          <w:szCs w:val="28"/>
          <w:lang w:val="uk-UA"/>
        </w:rPr>
        <w:br w:type="page"/>
      </w:r>
      <w:r w:rsidR="00EF4E9A" w:rsidRPr="00343E82">
        <w:rPr>
          <w:rFonts w:ascii="Times New Roman" w:hAnsi="Times New Roman"/>
          <w:color w:val="000000"/>
          <w:sz w:val="28"/>
          <w:szCs w:val="28"/>
        </w:rPr>
        <w:t>Таблица</w:t>
      </w:r>
      <w:r w:rsidR="00293560" w:rsidRPr="00343E82">
        <w:rPr>
          <w:rFonts w:ascii="Times New Roman" w:hAnsi="Times New Roman"/>
          <w:color w:val="000000"/>
          <w:sz w:val="28"/>
          <w:szCs w:val="28"/>
        </w:rPr>
        <w:t xml:space="preserve"> 14</w:t>
      </w:r>
    </w:p>
    <w:p w:rsidR="00EF4E9A" w:rsidRPr="00343E82" w:rsidRDefault="00EF4E9A" w:rsidP="000B42B9">
      <w:pPr>
        <w:shd w:val="clear" w:color="auto" w:fill="FFFFFF"/>
        <w:spacing w:line="360" w:lineRule="auto"/>
        <w:ind w:right="0" w:firstLine="709"/>
        <w:jc w:val="center"/>
        <w:rPr>
          <w:rFonts w:ascii="Times New Roman" w:hAnsi="Times New Roman"/>
          <w:color w:val="000000"/>
          <w:sz w:val="28"/>
          <w:szCs w:val="28"/>
        </w:rPr>
      </w:pPr>
      <w:r w:rsidRPr="00343E82">
        <w:rPr>
          <w:rFonts w:ascii="Times New Roman" w:hAnsi="Times New Roman"/>
          <w:color w:val="000000"/>
          <w:sz w:val="28"/>
          <w:szCs w:val="28"/>
        </w:rPr>
        <w:t>Состав и структура затрат на производство молока в ОАО «Базинское»</w:t>
      </w:r>
    </w:p>
    <w:tbl>
      <w:tblPr>
        <w:tblStyle w:val="ab"/>
        <w:tblW w:w="9468" w:type="dxa"/>
        <w:tblLook w:val="01E0" w:firstRow="1" w:lastRow="1" w:firstColumn="1" w:lastColumn="1" w:noHBand="0" w:noVBand="0"/>
      </w:tblPr>
      <w:tblGrid>
        <w:gridCol w:w="2431"/>
        <w:gridCol w:w="898"/>
        <w:gridCol w:w="829"/>
        <w:gridCol w:w="964"/>
        <w:gridCol w:w="636"/>
        <w:gridCol w:w="1025"/>
        <w:gridCol w:w="875"/>
        <w:gridCol w:w="918"/>
        <w:gridCol w:w="892"/>
      </w:tblGrid>
      <w:tr w:rsidR="00EF4E9A" w:rsidRPr="00343E82">
        <w:trPr>
          <w:trHeight w:val="465"/>
        </w:trPr>
        <w:tc>
          <w:tcPr>
            <w:tcW w:w="2431" w:type="dxa"/>
            <w:vMerge w:val="restart"/>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Статьи затрат</w:t>
            </w:r>
          </w:p>
        </w:tc>
        <w:tc>
          <w:tcPr>
            <w:tcW w:w="1727" w:type="dxa"/>
            <w:gridSpan w:val="2"/>
            <w:vAlign w:val="center"/>
          </w:tcPr>
          <w:p w:rsidR="00EF4E9A" w:rsidRPr="00343E82" w:rsidRDefault="00C43575" w:rsidP="00397891">
            <w:pPr>
              <w:spacing w:line="360" w:lineRule="auto"/>
              <w:ind w:right="0" w:firstLine="0"/>
              <w:jc w:val="center"/>
              <w:rPr>
                <w:rFonts w:ascii="Times New Roman" w:hAnsi="Times New Roman"/>
                <w:color w:val="000000"/>
                <w:sz w:val="20"/>
              </w:rPr>
            </w:pPr>
            <w:smartTag w:uri="urn:schemas-microsoft-com:office:smarttags" w:element="metricconverter">
              <w:smartTagPr>
                <w:attr w:name="ProductID" w:val="1 кг"/>
              </w:smartTagPr>
              <w:r w:rsidRPr="00343E82">
                <w:rPr>
                  <w:rFonts w:ascii="Times New Roman" w:hAnsi="Times New Roman"/>
                  <w:color w:val="000000"/>
                  <w:sz w:val="20"/>
                </w:rPr>
                <w:t>2008</w:t>
              </w:r>
              <w:r w:rsidR="00EF4E9A" w:rsidRPr="00343E82">
                <w:rPr>
                  <w:rFonts w:ascii="Times New Roman" w:hAnsi="Times New Roman"/>
                  <w:color w:val="000000"/>
                  <w:sz w:val="20"/>
                </w:rPr>
                <w:t xml:space="preserve"> г</w:t>
              </w:r>
            </w:smartTag>
            <w:r w:rsidR="00EF4E9A" w:rsidRPr="00343E82">
              <w:rPr>
                <w:rFonts w:ascii="Times New Roman" w:hAnsi="Times New Roman"/>
                <w:color w:val="000000"/>
                <w:sz w:val="20"/>
              </w:rPr>
              <w:t>.</w:t>
            </w:r>
          </w:p>
        </w:tc>
        <w:tc>
          <w:tcPr>
            <w:tcW w:w="1600" w:type="dxa"/>
            <w:gridSpan w:val="2"/>
            <w:vAlign w:val="center"/>
          </w:tcPr>
          <w:p w:rsidR="00EF4E9A" w:rsidRPr="00343E82" w:rsidRDefault="00C43575" w:rsidP="00397891">
            <w:pPr>
              <w:spacing w:line="360" w:lineRule="auto"/>
              <w:ind w:right="0" w:firstLine="0"/>
              <w:jc w:val="center"/>
              <w:rPr>
                <w:rFonts w:ascii="Times New Roman" w:hAnsi="Times New Roman"/>
                <w:color w:val="000000"/>
                <w:sz w:val="20"/>
              </w:rPr>
            </w:pPr>
            <w:smartTag w:uri="urn:schemas-microsoft-com:office:smarttags" w:element="metricconverter">
              <w:smartTagPr>
                <w:attr w:name="ProductID" w:val="1 кг"/>
              </w:smartTagPr>
              <w:r w:rsidRPr="00343E82">
                <w:rPr>
                  <w:rFonts w:ascii="Times New Roman" w:hAnsi="Times New Roman"/>
                  <w:color w:val="000000"/>
                  <w:sz w:val="20"/>
                </w:rPr>
                <w:t>2009</w:t>
              </w:r>
              <w:r w:rsidR="00EF4E9A" w:rsidRPr="00343E82">
                <w:rPr>
                  <w:rFonts w:ascii="Times New Roman" w:hAnsi="Times New Roman"/>
                  <w:color w:val="000000"/>
                  <w:sz w:val="20"/>
                </w:rPr>
                <w:t xml:space="preserve"> г</w:t>
              </w:r>
            </w:smartTag>
            <w:r w:rsidR="00EF4E9A" w:rsidRPr="00343E82">
              <w:rPr>
                <w:rFonts w:ascii="Times New Roman" w:hAnsi="Times New Roman"/>
                <w:color w:val="000000"/>
                <w:sz w:val="20"/>
              </w:rPr>
              <w:t>.</w:t>
            </w:r>
          </w:p>
        </w:tc>
        <w:tc>
          <w:tcPr>
            <w:tcW w:w="1900" w:type="dxa"/>
            <w:gridSpan w:val="2"/>
            <w:vAlign w:val="center"/>
          </w:tcPr>
          <w:p w:rsidR="00EF4E9A" w:rsidRPr="00343E82" w:rsidRDefault="00C43575" w:rsidP="00397891">
            <w:pPr>
              <w:spacing w:line="360" w:lineRule="auto"/>
              <w:ind w:right="0" w:firstLine="0"/>
              <w:jc w:val="center"/>
              <w:rPr>
                <w:rFonts w:ascii="Times New Roman" w:hAnsi="Times New Roman"/>
                <w:color w:val="000000"/>
                <w:sz w:val="20"/>
              </w:rPr>
            </w:pPr>
            <w:smartTag w:uri="urn:schemas-microsoft-com:office:smarttags" w:element="metricconverter">
              <w:smartTagPr>
                <w:attr w:name="ProductID" w:val="1 кг"/>
              </w:smartTagPr>
              <w:r w:rsidRPr="00343E82">
                <w:rPr>
                  <w:rFonts w:ascii="Times New Roman" w:hAnsi="Times New Roman"/>
                  <w:color w:val="000000"/>
                  <w:sz w:val="20"/>
                </w:rPr>
                <w:t>2010</w:t>
              </w:r>
              <w:r w:rsidR="00EF4E9A" w:rsidRPr="00343E82">
                <w:rPr>
                  <w:rFonts w:ascii="Times New Roman" w:hAnsi="Times New Roman"/>
                  <w:color w:val="000000"/>
                  <w:sz w:val="20"/>
                </w:rPr>
                <w:t xml:space="preserve"> г</w:t>
              </w:r>
            </w:smartTag>
            <w:r w:rsidR="00EF4E9A" w:rsidRPr="00343E82">
              <w:rPr>
                <w:rFonts w:ascii="Times New Roman" w:hAnsi="Times New Roman"/>
                <w:color w:val="000000"/>
                <w:sz w:val="20"/>
              </w:rPr>
              <w:t>.</w:t>
            </w:r>
          </w:p>
        </w:tc>
        <w:tc>
          <w:tcPr>
            <w:tcW w:w="1810" w:type="dxa"/>
            <w:gridSpan w:val="2"/>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Отклонение</w:t>
            </w:r>
          </w:p>
        </w:tc>
      </w:tr>
      <w:tr w:rsidR="00EF4E9A" w:rsidRPr="00343E82">
        <w:trPr>
          <w:trHeight w:val="345"/>
        </w:trPr>
        <w:tc>
          <w:tcPr>
            <w:tcW w:w="2431" w:type="dxa"/>
            <w:vMerge/>
            <w:vAlign w:val="center"/>
          </w:tcPr>
          <w:p w:rsidR="00EF4E9A" w:rsidRPr="00343E82" w:rsidRDefault="00EF4E9A" w:rsidP="00397891">
            <w:pPr>
              <w:spacing w:line="360" w:lineRule="auto"/>
              <w:ind w:right="0" w:firstLine="0"/>
              <w:jc w:val="center"/>
              <w:rPr>
                <w:rFonts w:ascii="Times New Roman" w:hAnsi="Times New Roman"/>
                <w:color w:val="000000"/>
                <w:sz w:val="20"/>
              </w:rPr>
            </w:pPr>
          </w:p>
        </w:tc>
        <w:tc>
          <w:tcPr>
            <w:tcW w:w="898" w:type="dxa"/>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Тыс. руб.</w:t>
            </w:r>
          </w:p>
        </w:tc>
        <w:tc>
          <w:tcPr>
            <w:tcW w:w="829" w:type="dxa"/>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w:t>
            </w:r>
          </w:p>
        </w:tc>
        <w:tc>
          <w:tcPr>
            <w:tcW w:w="964" w:type="dxa"/>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Тыс. руб.</w:t>
            </w:r>
          </w:p>
        </w:tc>
        <w:tc>
          <w:tcPr>
            <w:tcW w:w="636" w:type="dxa"/>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w:t>
            </w:r>
          </w:p>
        </w:tc>
        <w:tc>
          <w:tcPr>
            <w:tcW w:w="1025" w:type="dxa"/>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Тыс. руб.</w:t>
            </w:r>
          </w:p>
        </w:tc>
        <w:tc>
          <w:tcPr>
            <w:tcW w:w="875" w:type="dxa"/>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w:t>
            </w:r>
          </w:p>
        </w:tc>
        <w:tc>
          <w:tcPr>
            <w:tcW w:w="918" w:type="dxa"/>
            <w:vAlign w:val="center"/>
          </w:tcPr>
          <w:p w:rsidR="00EF4E9A" w:rsidRPr="00343E82" w:rsidRDefault="00EF4E9A" w:rsidP="00397891">
            <w:pPr>
              <w:spacing w:line="360" w:lineRule="auto"/>
              <w:ind w:right="-14" w:firstLine="0"/>
              <w:jc w:val="center"/>
              <w:rPr>
                <w:rFonts w:ascii="Times New Roman" w:hAnsi="Times New Roman"/>
                <w:color w:val="000000"/>
                <w:sz w:val="20"/>
              </w:rPr>
            </w:pPr>
            <w:r w:rsidRPr="00343E82">
              <w:rPr>
                <w:rFonts w:ascii="Times New Roman" w:hAnsi="Times New Roman"/>
                <w:color w:val="000000"/>
                <w:sz w:val="20"/>
              </w:rPr>
              <w:t>Тыс. руб.</w:t>
            </w:r>
          </w:p>
        </w:tc>
        <w:tc>
          <w:tcPr>
            <w:tcW w:w="892" w:type="dxa"/>
            <w:vAlign w:val="center"/>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w:t>
            </w:r>
          </w:p>
        </w:tc>
      </w:tr>
      <w:tr w:rsidR="00EF4E9A" w:rsidRPr="00343E82">
        <w:trPr>
          <w:trHeight w:val="176"/>
        </w:trPr>
        <w:tc>
          <w:tcPr>
            <w:tcW w:w="2431" w:type="dxa"/>
            <w:tcBorders>
              <w:bottom w:val="nil"/>
            </w:tcBorders>
            <w:vAlign w:val="bottom"/>
          </w:tcPr>
          <w:p w:rsidR="00EF4E9A" w:rsidRPr="00343E82" w:rsidRDefault="00EF4E9A" w:rsidP="00397891">
            <w:pPr>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Денежно-материальные затраты всего, тыс. руб.</w:t>
            </w:r>
          </w:p>
        </w:tc>
        <w:tc>
          <w:tcPr>
            <w:tcW w:w="898"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11837</w:t>
            </w:r>
          </w:p>
        </w:tc>
        <w:tc>
          <w:tcPr>
            <w:tcW w:w="829"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100</w:t>
            </w:r>
          </w:p>
        </w:tc>
        <w:tc>
          <w:tcPr>
            <w:tcW w:w="964"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17010</w:t>
            </w:r>
          </w:p>
        </w:tc>
        <w:tc>
          <w:tcPr>
            <w:tcW w:w="636"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100</w:t>
            </w:r>
          </w:p>
        </w:tc>
        <w:tc>
          <w:tcPr>
            <w:tcW w:w="1025"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19438</w:t>
            </w:r>
          </w:p>
        </w:tc>
        <w:tc>
          <w:tcPr>
            <w:tcW w:w="875"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100</w:t>
            </w:r>
          </w:p>
        </w:tc>
        <w:tc>
          <w:tcPr>
            <w:tcW w:w="918"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7601</w:t>
            </w:r>
          </w:p>
        </w:tc>
        <w:tc>
          <w:tcPr>
            <w:tcW w:w="892" w:type="dxa"/>
            <w:tcBorders>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164,2</w:t>
            </w:r>
          </w:p>
        </w:tc>
      </w:tr>
      <w:tr w:rsidR="00EF4E9A" w:rsidRPr="00343E82">
        <w:trPr>
          <w:trHeight w:val="176"/>
        </w:trPr>
        <w:tc>
          <w:tcPr>
            <w:tcW w:w="2431" w:type="dxa"/>
            <w:tcBorders>
              <w:top w:val="nil"/>
              <w:bottom w:val="nil"/>
            </w:tcBorders>
            <w:vAlign w:val="bottom"/>
          </w:tcPr>
          <w:p w:rsidR="00EF4E9A" w:rsidRPr="00343E82" w:rsidRDefault="00EF4E9A" w:rsidP="00397891">
            <w:pPr>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 xml:space="preserve">  в том числе </w:t>
            </w:r>
          </w:p>
        </w:tc>
        <w:tc>
          <w:tcPr>
            <w:tcW w:w="89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c>
          <w:tcPr>
            <w:tcW w:w="829"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c>
          <w:tcPr>
            <w:tcW w:w="964"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c>
          <w:tcPr>
            <w:tcW w:w="636"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c>
          <w:tcPr>
            <w:tcW w:w="102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c>
          <w:tcPr>
            <w:tcW w:w="87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c>
          <w:tcPr>
            <w:tcW w:w="91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c>
          <w:tcPr>
            <w:tcW w:w="892"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p>
        </w:tc>
      </w:tr>
      <w:tr w:rsidR="00EF4E9A" w:rsidRPr="00343E82">
        <w:trPr>
          <w:trHeight w:val="176"/>
        </w:trPr>
        <w:tc>
          <w:tcPr>
            <w:tcW w:w="2431" w:type="dxa"/>
            <w:tcBorders>
              <w:top w:val="nil"/>
              <w:bottom w:val="nil"/>
            </w:tcBorders>
            <w:vAlign w:val="bottom"/>
          </w:tcPr>
          <w:p w:rsidR="00EF4E9A" w:rsidRPr="00343E82" w:rsidRDefault="00EF4E9A" w:rsidP="00397891">
            <w:pPr>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 оплата труда с отчислениями, тыс. руб.</w:t>
            </w:r>
          </w:p>
        </w:tc>
        <w:tc>
          <w:tcPr>
            <w:tcW w:w="89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2345</w:t>
            </w:r>
          </w:p>
        </w:tc>
        <w:tc>
          <w:tcPr>
            <w:tcW w:w="829"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19,8</w:t>
            </w:r>
          </w:p>
        </w:tc>
        <w:tc>
          <w:tcPr>
            <w:tcW w:w="964"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3462</w:t>
            </w:r>
          </w:p>
        </w:tc>
        <w:tc>
          <w:tcPr>
            <w:tcW w:w="636"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20,4</w:t>
            </w:r>
          </w:p>
        </w:tc>
        <w:tc>
          <w:tcPr>
            <w:tcW w:w="102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3920</w:t>
            </w:r>
          </w:p>
        </w:tc>
        <w:tc>
          <w:tcPr>
            <w:tcW w:w="87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20,2</w:t>
            </w:r>
          </w:p>
        </w:tc>
        <w:tc>
          <w:tcPr>
            <w:tcW w:w="91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1575</w:t>
            </w:r>
          </w:p>
        </w:tc>
        <w:tc>
          <w:tcPr>
            <w:tcW w:w="892"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0,4</w:t>
            </w:r>
          </w:p>
        </w:tc>
      </w:tr>
      <w:tr w:rsidR="00EF4E9A" w:rsidRPr="00343E82">
        <w:trPr>
          <w:trHeight w:val="176"/>
        </w:trPr>
        <w:tc>
          <w:tcPr>
            <w:tcW w:w="2431" w:type="dxa"/>
            <w:tcBorders>
              <w:top w:val="nil"/>
              <w:bottom w:val="nil"/>
            </w:tcBorders>
            <w:vAlign w:val="bottom"/>
          </w:tcPr>
          <w:p w:rsidR="00EF4E9A" w:rsidRPr="00343E82" w:rsidRDefault="00EF4E9A" w:rsidP="00397891">
            <w:pPr>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 затраты на корма, тыс. руб.</w:t>
            </w:r>
          </w:p>
        </w:tc>
        <w:tc>
          <w:tcPr>
            <w:tcW w:w="89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7238</w:t>
            </w:r>
          </w:p>
        </w:tc>
        <w:tc>
          <w:tcPr>
            <w:tcW w:w="829"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61,1</w:t>
            </w:r>
          </w:p>
        </w:tc>
        <w:tc>
          <w:tcPr>
            <w:tcW w:w="964"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10059</w:t>
            </w:r>
          </w:p>
        </w:tc>
        <w:tc>
          <w:tcPr>
            <w:tcW w:w="636"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59,1</w:t>
            </w:r>
          </w:p>
        </w:tc>
        <w:tc>
          <w:tcPr>
            <w:tcW w:w="102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11779</w:t>
            </w:r>
          </w:p>
        </w:tc>
        <w:tc>
          <w:tcPr>
            <w:tcW w:w="87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60,6</w:t>
            </w:r>
          </w:p>
        </w:tc>
        <w:tc>
          <w:tcPr>
            <w:tcW w:w="91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4541</w:t>
            </w:r>
          </w:p>
        </w:tc>
        <w:tc>
          <w:tcPr>
            <w:tcW w:w="892"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-0,5</w:t>
            </w:r>
          </w:p>
        </w:tc>
      </w:tr>
      <w:tr w:rsidR="00EF4E9A" w:rsidRPr="00343E82">
        <w:trPr>
          <w:trHeight w:val="176"/>
        </w:trPr>
        <w:tc>
          <w:tcPr>
            <w:tcW w:w="2431" w:type="dxa"/>
            <w:tcBorders>
              <w:top w:val="nil"/>
              <w:bottom w:val="nil"/>
            </w:tcBorders>
            <w:vAlign w:val="bottom"/>
          </w:tcPr>
          <w:p w:rsidR="00EF4E9A" w:rsidRPr="00343E82" w:rsidRDefault="00EF4E9A" w:rsidP="00397891">
            <w:pPr>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 xml:space="preserve"> - содержание  основных средств, тыс. руб.</w:t>
            </w:r>
          </w:p>
        </w:tc>
        <w:tc>
          <w:tcPr>
            <w:tcW w:w="89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1807</w:t>
            </w:r>
          </w:p>
        </w:tc>
        <w:tc>
          <w:tcPr>
            <w:tcW w:w="829"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15,3</w:t>
            </w:r>
          </w:p>
        </w:tc>
        <w:tc>
          <w:tcPr>
            <w:tcW w:w="964"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3080</w:t>
            </w:r>
          </w:p>
        </w:tc>
        <w:tc>
          <w:tcPr>
            <w:tcW w:w="636"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18,1</w:t>
            </w:r>
          </w:p>
        </w:tc>
        <w:tc>
          <w:tcPr>
            <w:tcW w:w="102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2156</w:t>
            </w:r>
          </w:p>
        </w:tc>
        <w:tc>
          <w:tcPr>
            <w:tcW w:w="875"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11,1</w:t>
            </w:r>
          </w:p>
        </w:tc>
        <w:tc>
          <w:tcPr>
            <w:tcW w:w="918"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349</w:t>
            </w:r>
          </w:p>
        </w:tc>
        <w:tc>
          <w:tcPr>
            <w:tcW w:w="892" w:type="dxa"/>
            <w:tcBorders>
              <w:top w:val="nil"/>
              <w:bottom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-4,2</w:t>
            </w:r>
          </w:p>
        </w:tc>
      </w:tr>
      <w:tr w:rsidR="00EF4E9A" w:rsidRPr="00343E82">
        <w:trPr>
          <w:trHeight w:val="176"/>
        </w:trPr>
        <w:tc>
          <w:tcPr>
            <w:tcW w:w="2431" w:type="dxa"/>
            <w:tcBorders>
              <w:top w:val="nil"/>
            </w:tcBorders>
            <w:vAlign w:val="bottom"/>
          </w:tcPr>
          <w:p w:rsidR="00EF4E9A" w:rsidRPr="00343E82" w:rsidRDefault="00EF4E9A" w:rsidP="00397891">
            <w:pPr>
              <w:spacing w:line="360" w:lineRule="auto"/>
              <w:ind w:right="0" w:firstLine="0"/>
              <w:jc w:val="left"/>
              <w:rPr>
                <w:rFonts w:ascii="Times New Roman" w:hAnsi="Times New Roman"/>
                <w:color w:val="000000"/>
                <w:sz w:val="20"/>
              </w:rPr>
            </w:pPr>
            <w:r w:rsidRPr="00343E82">
              <w:rPr>
                <w:rFonts w:ascii="Times New Roman" w:hAnsi="Times New Roman"/>
                <w:color w:val="000000"/>
                <w:sz w:val="20"/>
              </w:rPr>
              <w:t xml:space="preserve"> - прочее</w:t>
            </w:r>
          </w:p>
        </w:tc>
        <w:tc>
          <w:tcPr>
            <w:tcW w:w="898"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447</w:t>
            </w:r>
          </w:p>
        </w:tc>
        <w:tc>
          <w:tcPr>
            <w:tcW w:w="829"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3,8</w:t>
            </w:r>
          </w:p>
        </w:tc>
        <w:tc>
          <w:tcPr>
            <w:tcW w:w="964"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409</w:t>
            </w:r>
          </w:p>
        </w:tc>
        <w:tc>
          <w:tcPr>
            <w:tcW w:w="636"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2,9</w:t>
            </w:r>
          </w:p>
        </w:tc>
        <w:tc>
          <w:tcPr>
            <w:tcW w:w="1025"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1583</w:t>
            </w:r>
          </w:p>
        </w:tc>
        <w:tc>
          <w:tcPr>
            <w:tcW w:w="875"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8,1</w:t>
            </w:r>
          </w:p>
        </w:tc>
        <w:tc>
          <w:tcPr>
            <w:tcW w:w="918"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1136</w:t>
            </w:r>
          </w:p>
        </w:tc>
        <w:tc>
          <w:tcPr>
            <w:tcW w:w="892" w:type="dxa"/>
            <w:tcBorders>
              <w:top w:val="nil"/>
            </w:tcBorders>
            <w:vAlign w:val="bottom"/>
          </w:tcPr>
          <w:p w:rsidR="00EF4E9A" w:rsidRPr="00343E82" w:rsidRDefault="00EF4E9A" w:rsidP="00397891">
            <w:pPr>
              <w:spacing w:line="360" w:lineRule="auto"/>
              <w:ind w:right="0" w:firstLine="0"/>
              <w:jc w:val="center"/>
              <w:rPr>
                <w:rFonts w:ascii="Times New Roman" w:hAnsi="Times New Roman"/>
                <w:color w:val="000000"/>
                <w:sz w:val="20"/>
              </w:rPr>
            </w:pPr>
            <w:r w:rsidRPr="00343E82">
              <w:rPr>
                <w:rFonts w:ascii="Times New Roman" w:hAnsi="Times New Roman"/>
                <w:color w:val="000000"/>
                <w:sz w:val="20"/>
              </w:rPr>
              <w:t>4,3</w:t>
            </w:r>
          </w:p>
        </w:tc>
      </w:tr>
    </w:tbl>
    <w:p w:rsidR="00EF4E9A" w:rsidRPr="00343E82" w:rsidRDefault="00EF4E9A" w:rsidP="000B42B9">
      <w:pPr>
        <w:shd w:val="clear" w:color="auto" w:fill="FFFFFF"/>
        <w:spacing w:line="360" w:lineRule="auto"/>
        <w:ind w:right="0" w:firstLine="709"/>
        <w:jc w:val="center"/>
        <w:rPr>
          <w:rFonts w:ascii="Times New Roman" w:hAnsi="Times New Roman"/>
          <w:color w:val="000000"/>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За анализируемый период денежно-материальные затраты увеличились на  7601 тыс. руб.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составили 19438 тыс. руб.. Затраты на оплату труда в </w:t>
      </w:r>
      <w:r w:rsidR="00C43575" w:rsidRPr="00343E82">
        <w:rPr>
          <w:rFonts w:ascii="Times New Roman" w:hAnsi="Times New Roman"/>
          <w:sz w:val="28"/>
          <w:szCs w:val="28"/>
        </w:rPr>
        <w:t>2008</w:t>
      </w:r>
      <w:r w:rsidRPr="00343E82">
        <w:rPr>
          <w:rFonts w:ascii="Times New Roman" w:hAnsi="Times New Roman"/>
          <w:sz w:val="28"/>
          <w:szCs w:val="28"/>
        </w:rPr>
        <w:t xml:space="preserve"> году составили 2345 тыс. руб., что на 1575 тыс. руб. больше чем в </w:t>
      </w:r>
      <w:r w:rsidR="00C43575" w:rsidRPr="00343E82">
        <w:rPr>
          <w:rFonts w:ascii="Times New Roman" w:hAnsi="Times New Roman"/>
          <w:sz w:val="28"/>
          <w:szCs w:val="28"/>
        </w:rPr>
        <w:t>2010</w:t>
      </w:r>
      <w:r w:rsidRPr="00343E82">
        <w:rPr>
          <w:rFonts w:ascii="Times New Roman" w:hAnsi="Times New Roman"/>
          <w:sz w:val="28"/>
          <w:szCs w:val="28"/>
        </w:rPr>
        <w:t xml:space="preserve"> году. Затраты на корма в </w:t>
      </w:r>
      <w:r w:rsidR="00C43575" w:rsidRPr="00343E82">
        <w:rPr>
          <w:rFonts w:ascii="Times New Roman" w:hAnsi="Times New Roman"/>
          <w:sz w:val="28"/>
          <w:szCs w:val="28"/>
        </w:rPr>
        <w:t>2010</w:t>
      </w:r>
      <w:r w:rsidRPr="00343E82">
        <w:rPr>
          <w:rFonts w:ascii="Times New Roman" w:hAnsi="Times New Roman"/>
          <w:sz w:val="28"/>
          <w:szCs w:val="28"/>
        </w:rPr>
        <w:t xml:space="preserve"> году по сравнению с </w:t>
      </w:r>
      <w:r w:rsidR="00C43575" w:rsidRPr="00343E82">
        <w:rPr>
          <w:rFonts w:ascii="Times New Roman" w:hAnsi="Times New Roman"/>
          <w:sz w:val="28"/>
          <w:szCs w:val="28"/>
        </w:rPr>
        <w:t>2008</w:t>
      </w:r>
      <w:r w:rsidRPr="00343E82">
        <w:rPr>
          <w:rFonts w:ascii="Times New Roman" w:hAnsi="Times New Roman"/>
          <w:sz w:val="28"/>
          <w:szCs w:val="28"/>
        </w:rPr>
        <w:t xml:space="preserve"> годом увеличились на 4541 тыс. руб. и составили 11779 тыс. руб. необходимо отметить, что все корма ОАО «Базинское» собственного  производства.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В структуре затрат на производство молока статья кормов занимает наибольший удельный вес – 60,6 % в </w:t>
      </w:r>
      <w:r w:rsidR="00C43575" w:rsidRPr="00343E82">
        <w:rPr>
          <w:rFonts w:ascii="Times New Roman" w:hAnsi="Times New Roman"/>
          <w:sz w:val="28"/>
          <w:szCs w:val="28"/>
        </w:rPr>
        <w:t>2010</w:t>
      </w:r>
      <w:r w:rsidRPr="00343E82">
        <w:rPr>
          <w:rFonts w:ascii="Times New Roman" w:hAnsi="Times New Roman"/>
          <w:sz w:val="28"/>
          <w:szCs w:val="28"/>
        </w:rPr>
        <w:t xml:space="preserve"> году, хотя за анализируемый период они снизились на 0,5%.  На содержание основных средств в </w:t>
      </w:r>
      <w:r w:rsidR="00C43575" w:rsidRPr="00343E82">
        <w:rPr>
          <w:rFonts w:ascii="Times New Roman" w:hAnsi="Times New Roman"/>
          <w:sz w:val="28"/>
          <w:szCs w:val="28"/>
        </w:rPr>
        <w:t>2010</w:t>
      </w:r>
      <w:r w:rsidRPr="00343E82">
        <w:rPr>
          <w:rFonts w:ascii="Times New Roman" w:hAnsi="Times New Roman"/>
          <w:sz w:val="28"/>
          <w:szCs w:val="28"/>
        </w:rPr>
        <w:t xml:space="preserve"> году в хозяйстве тратилось 2156 тыс. руб. (11,1%), что на 349 тыс. руб. больше чем в </w:t>
      </w:r>
      <w:r w:rsidR="00C43575" w:rsidRPr="00343E82">
        <w:rPr>
          <w:rFonts w:ascii="Times New Roman" w:hAnsi="Times New Roman"/>
          <w:sz w:val="28"/>
          <w:szCs w:val="28"/>
        </w:rPr>
        <w:t>2008</w:t>
      </w:r>
      <w:r w:rsidRPr="00343E82">
        <w:rPr>
          <w:rFonts w:ascii="Times New Roman" w:hAnsi="Times New Roman"/>
          <w:sz w:val="28"/>
          <w:szCs w:val="28"/>
        </w:rPr>
        <w:t xml:space="preserve"> году. Прочее затраты увеличились на 1136 тыс. руб.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составили 1583 тыс. руб. и занимают наименьший удельный вес в структуре затрат – 8,1%. Хотя в динамике они увечились на 4,3%.</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Конечным (важным) результатом производственных показателей является расчет окупаемости произведенной продукции.</w:t>
      </w:r>
    </w:p>
    <w:p w:rsidR="00EF4E9A"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Поэтому следующей таблице будет расчет окупаемости производства продукции животноводства в изучаемого хозяйства.  </w:t>
      </w:r>
    </w:p>
    <w:p w:rsidR="00343E82" w:rsidRPr="00343E82" w:rsidRDefault="00343E82" w:rsidP="000B42B9">
      <w:pPr>
        <w:spacing w:line="360" w:lineRule="auto"/>
        <w:ind w:right="0" w:firstLine="709"/>
        <w:rPr>
          <w:rFonts w:ascii="Times New Roman" w:hAnsi="Times New Roman"/>
          <w:sz w:val="28"/>
          <w:szCs w:val="28"/>
        </w:rPr>
      </w:pPr>
    </w:p>
    <w:p w:rsidR="00EF4E9A" w:rsidRPr="00343E82" w:rsidRDefault="00EF4E9A" w:rsidP="000B42B9">
      <w:pPr>
        <w:spacing w:line="360" w:lineRule="auto"/>
        <w:ind w:right="0" w:firstLine="709"/>
        <w:jc w:val="right"/>
        <w:rPr>
          <w:rFonts w:ascii="Times New Roman" w:hAnsi="Times New Roman"/>
          <w:sz w:val="28"/>
          <w:szCs w:val="28"/>
        </w:rPr>
      </w:pPr>
      <w:r w:rsidRPr="00343E82">
        <w:rPr>
          <w:rFonts w:ascii="Times New Roman" w:hAnsi="Times New Roman"/>
          <w:sz w:val="28"/>
          <w:szCs w:val="28"/>
        </w:rPr>
        <w:t>Таблица</w:t>
      </w:r>
      <w:r w:rsidR="00293560" w:rsidRPr="00343E82">
        <w:rPr>
          <w:rFonts w:ascii="Times New Roman" w:hAnsi="Times New Roman"/>
          <w:sz w:val="28"/>
          <w:szCs w:val="28"/>
        </w:rPr>
        <w:t xml:space="preserve"> 15</w:t>
      </w:r>
    </w:p>
    <w:p w:rsidR="00EF4E9A" w:rsidRPr="00343E82" w:rsidRDefault="00EF4E9A" w:rsidP="000B42B9">
      <w:pPr>
        <w:spacing w:line="240" w:lineRule="auto"/>
        <w:ind w:right="0" w:firstLine="709"/>
        <w:jc w:val="center"/>
        <w:rPr>
          <w:rFonts w:ascii="Times New Roman" w:hAnsi="Times New Roman"/>
          <w:sz w:val="28"/>
          <w:szCs w:val="28"/>
        </w:rPr>
      </w:pPr>
      <w:r w:rsidRPr="00343E82">
        <w:rPr>
          <w:rFonts w:ascii="Times New Roman" w:hAnsi="Times New Roman"/>
          <w:sz w:val="28"/>
          <w:szCs w:val="28"/>
        </w:rPr>
        <w:t xml:space="preserve">Расчет окупаемости производства продукции животноводства </w:t>
      </w:r>
    </w:p>
    <w:p w:rsidR="00EF4E9A" w:rsidRPr="00343E82" w:rsidRDefault="00EF4E9A" w:rsidP="000B42B9">
      <w:pPr>
        <w:spacing w:line="240" w:lineRule="auto"/>
        <w:ind w:right="0" w:firstLine="709"/>
        <w:jc w:val="center"/>
        <w:rPr>
          <w:rFonts w:ascii="Times New Roman" w:hAnsi="Times New Roman"/>
          <w:sz w:val="28"/>
          <w:szCs w:val="28"/>
        </w:rPr>
      </w:pPr>
      <w:r w:rsidRPr="00343E82">
        <w:rPr>
          <w:rFonts w:ascii="Times New Roman" w:hAnsi="Times New Roman"/>
          <w:sz w:val="28"/>
          <w:szCs w:val="28"/>
        </w:rPr>
        <w:t>в ОАО «Базинское»</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034"/>
        <w:gridCol w:w="1375"/>
        <w:gridCol w:w="1208"/>
        <w:gridCol w:w="1435"/>
        <w:gridCol w:w="1440"/>
        <w:gridCol w:w="1620"/>
      </w:tblGrid>
      <w:tr w:rsidR="00EF4E9A" w:rsidRPr="00343E82">
        <w:trPr>
          <w:trHeight w:val="345"/>
        </w:trPr>
        <w:tc>
          <w:tcPr>
            <w:tcW w:w="1068" w:type="dxa"/>
            <w:vMerge w:val="restart"/>
            <w:tcBorders>
              <w:tl2br w:val="single" w:sz="4" w:space="0" w:color="auto"/>
            </w:tcBorders>
          </w:tcPr>
          <w:p w:rsidR="00EF4E9A" w:rsidRPr="00343E82" w:rsidRDefault="00EF4E9A" w:rsidP="000B42B9">
            <w:pPr>
              <w:spacing w:line="240" w:lineRule="auto"/>
              <w:ind w:right="0" w:firstLine="0"/>
              <w:jc w:val="right"/>
              <w:rPr>
                <w:rFonts w:ascii="Times New Roman" w:hAnsi="Times New Roman"/>
                <w:sz w:val="20"/>
              </w:rPr>
            </w:pPr>
            <w:r w:rsidRPr="00343E82">
              <w:rPr>
                <w:rFonts w:ascii="Times New Roman" w:hAnsi="Times New Roman"/>
                <w:sz w:val="20"/>
              </w:rPr>
              <w:t>Виды продукции</w:t>
            </w:r>
          </w:p>
          <w:p w:rsidR="00EF4E9A" w:rsidRPr="00343E82" w:rsidRDefault="00EF4E9A" w:rsidP="000B42B9">
            <w:pPr>
              <w:spacing w:line="240" w:lineRule="auto"/>
              <w:ind w:right="0" w:firstLine="0"/>
              <w:jc w:val="right"/>
              <w:rPr>
                <w:rFonts w:ascii="Times New Roman" w:hAnsi="Times New Roman"/>
                <w:sz w:val="20"/>
              </w:rPr>
            </w:pPr>
            <w:r w:rsidRPr="00343E82">
              <w:rPr>
                <w:rFonts w:ascii="Times New Roman" w:hAnsi="Times New Roman"/>
                <w:sz w:val="20"/>
              </w:rPr>
              <w:t xml:space="preserve">                            </w:t>
            </w:r>
          </w:p>
          <w:p w:rsidR="00EF4E9A" w:rsidRPr="00343E82" w:rsidRDefault="00EF4E9A" w:rsidP="000B42B9">
            <w:pPr>
              <w:spacing w:line="240" w:lineRule="auto"/>
              <w:ind w:right="0" w:firstLine="0"/>
              <w:jc w:val="left"/>
              <w:rPr>
                <w:rFonts w:ascii="Times New Roman" w:hAnsi="Times New Roman"/>
                <w:sz w:val="20"/>
              </w:rPr>
            </w:pPr>
          </w:p>
          <w:p w:rsidR="00EF4E9A" w:rsidRPr="00343E82" w:rsidRDefault="00EF4E9A" w:rsidP="000B42B9">
            <w:pPr>
              <w:spacing w:line="240" w:lineRule="auto"/>
              <w:ind w:right="0" w:firstLine="0"/>
              <w:jc w:val="left"/>
              <w:rPr>
                <w:rFonts w:ascii="Times New Roman" w:hAnsi="Times New Roman"/>
                <w:sz w:val="20"/>
              </w:rPr>
            </w:pPr>
          </w:p>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Годы</w:t>
            </w:r>
          </w:p>
        </w:tc>
        <w:tc>
          <w:tcPr>
            <w:tcW w:w="2409" w:type="dxa"/>
            <w:gridSpan w:val="2"/>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Выручка от реализации</w:t>
            </w:r>
          </w:p>
        </w:tc>
        <w:tc>
          <w:tcPr>
            <w:tcW w:w="2643" w:type="dxa"/>
            <w:gridSpan w:val="2"/>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Полная себестоимость, тыс. руб.</w:t>
            </w:r>
          </w:p>
        </w:tc>
        <w:tc>
          <w:tcPr>
            <w:tcW w:w="1440" w:type="dxa"/>
            <w:vMerge w:val="restart"/>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Прибыль (убыток) от реализации, тыс. руб.</w:t>
            </w:r>
          </w:p>
        </w:tc>
        <w:tc>
          <w:tcPr>
            <w:tcW w:w="1620" w:type="dxa"/>
            <w:vMerge w:val="restart"/>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Окупаемость производства, в коэффициенте</w:t>
            </w:r>
          </w:p>
          <w:p w:rsidR="00EF4E9A" w:rsidRPr="00343E82" w:rsidRDefault="00EF4E9A" w:rsidP="000B42B9">
            <w:pPr>
              <w:spacing w:line="240" w:lineRule="auto"/>
              <w:ind w:right="0" w:firstLine="0"/>
              <w:jc w:val="center"/>
              <w:rPr>
                <w:rFonts w:ascii="Times New Roman" w:hAnsi="Times New Roman"/>
                <w:sz w:val="20"/>
              </w:rPr>
            </w:pPr>
          </w:p>
        </w:tc>
      </w:tr>
      <w:tr w:rsidR="00EF4E9A" w:rsidRPr="00343E82">
        <w:trPr>
          <w:trHeight w:val="600"/>
        </w:trPr>
        <w:tc>
          <w:tcPr>
            <w:tcW w:w="1068" w:type="dxa"/>
            <w:vMerge/>
            <w:vAlign w:val="center"/>
          </w:tcPr>
          <w:p w:rsidR="00EF4E9A" w:rsidRPr="00343E82" w:rsidRDefault="00EF4E9A" w:rsidP="000B42B9">
            <w:pPr>
              <w:spacing w:line="240" w:lineRule="auto"/>
              <w:ind w:right="0" w:firstLine="709"/>
              <w:jc w:val="center"/>
              <w:rPr>
                <w:rFonts w:ascii="Times New Roman" w:hAnsi="Times New Roman"/>
                <w:sz w:val="20"/>
              </w:rPr>
            </w:pPr>
          </w:p>
        </w:tc>
        <w:tc>
          <w:tcPr>
            <w:tcW w:w="1034" w:type="dxa"/>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всего, тыс. руб.</w:t>
            </w:r>
          </w:p>
        </w:tc>
        <w:tc>
          <w:tcPr>
            <w:tcW w:w="1375" w:type="dxa"/>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На 1 ц., руб.</w:t>
            </w:r>
          </w:p>
        </w:tc>
        <w:tc>
          <w:tcPr>
            <w:tcW w:w="1208" w:type="dxa"/>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всего, тыс. руб.</w:t>
            </w:r>
          </w:p>
        </w:tc>
        <w:tc>
          <w:tcPr>
            <w:tcW w:w="1435" w:type="dxa"/>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На 1 ц., руб.</w:t>
            </w:r>
          </w:p>
        </w:tc>
        <w:tc>
          <w:tcPr>
            <w:tcW w:w="1440" w:type="dxa"/>
            <w:vMerge/>
            <w:vAlign w:val="center"/>
          </w:tcPr>
          <w:p w:rsidR="00EF4E9A" w:rsidRPr="00343E82" w:rsidRDefault="00EF4E9A" w:rsidP="000B42B9">
            <w:pPr>
              <w:spacing w:line="240" w:lineRule="auto"/>
              <w:ind w:right="0" w:firstLine="0"/>
              <w:jc w:val="center"/>
              <w:rPr>
                <w:rFonts w:ascii="Times New Roman" w:hAnsi="Times New Roman"/>
                <w:sz w:val="20"/>
              </w:rPr>
            </w:pPr>
          </w:p>
        </w:tc>
        <w:tc>
          <w:tcPr>
            <w:tcW w:w="1620" w:type="dxa"/>
            <w:vMerge/>
            <w:vAlign w:val="center"/>
          </w:tcPr>
          <w:p w:rsidR="00EF4E9A" w:rsidRPr="00343E82" w:rsidRDefault="00EF4E9A" w:rsidP="000B42B9">
            <w:pPr>
              <w:spacing w:line="240" w:lineRule="auto"/>
              <w:ind w:right="0" w:firstLine="0"/>
              <w:jc w:val="center"/>
              <w:rPr>
                <w:rFonts w:ascii="Times New Roman" w:hAnsi="Times New Roman"/>
                <w:sz w:val="20"/>
              </w:rPr>
            </w:pPr>
          </w:p>
        </w:tc>
      </w:tr>
      <w:tr w:rsidR="00EF4E9A" w:rsidRPr="00343E82">
        <w:trPr>
          <w:trHeight w:val="271"/>
        </w:trPr>
        <w:tc>
          <w:tcPr>
            <w:tcW w:w="9180" w:type="dxa"/>
            <w:gridSpan w:val="7"/>
            <w:tcBorders>
              <w:bottom w:val="nil"/>
            </w:tcBorders>
            <w:vAlign w:val="center"/>
          </w:tcPr>
          <w:p w:rsidR="00EF4E9A" w:rsidRPr="00343E82" w:rsidRDefault="00EF4E9A" w:rsidP="000B42B9">
            <w:pPr>
              <w:spacing w:line="240" w:lineRule="auto"/>
              <w:ind w:right="0" w:firstLine="709"/>
              <w:jc w:val="center"/>
              <w:rPr>
                <w:rFonts w:ascii="Times New Roman" w:hAnsi="Times New Roman"/>
                <w:sz w:val="20"/>
              </w:rPr>
            </w:pPr>
            <w:r w:rsidRPr="00343E82">
              <w:rPr>
                <w:rFonts w:ascii="Times New Roman" w:hAnsi="Times New Roman"/>
                <w:sz w:val="20"/>
              </w:rPr>
              <w:t>1. Производство и реализация мяса КРС</w:t>
            </w:r>
          </w:p>
        </w:tc>
      </w:tr>
      <w:tr w:rsidR="00EF4E9A" w:rsidRPr="00343E82">
        <w:trPr>
          <w:trHeight w:val="271"/>
        </w:trPr>
        <w:tc>
          <w:tcPr>
            <w:tcW w:w="1068" w:type="dxa"/>
            <w:tcBorders>
              <w:top w:val="nil"/>
              <w:bottom w:val="nil"/>
            </w:tcBorders>
            <w:vAlign w:val="center"/>
          </w:tcPr>
          <w:p w:rsidR="00EF4E9A" w:rsidRPr="00343E82" w:rsidRDefault="00C43575" w:rsidP="000B42B9">
            <w:pPr>
              <w:spacing w:line="240" w:lineRule="auto"/>
              <w:ind w:right="0" w:firstLine="0"/>
              <w:jc w:val="left"/>
              <w:rPr>
                <w:rFonts w:ascii="Times New Roman" w:hAnsi="Times New Roman"/>
                <w:sz w:val="20"/>
              </w:rPr>
            </w:pPr>
            <w:r w:rsidRPr="00343E82">
              <w:rPr>
                <w:rFonts w:ascii="Times New Roman" w:hAnsi="Times New Roman"/>
                <w:sz w:val="20"/>
              </w:rPr>
              <w:t>2008</w:t>
            </w:r>
          </w:p>
        </w:tc>
        <w:tc>
          <w:tcPr>
            <w:tcW w:w="1034"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5670</w:t>
            </w:r>
          </w:p>
        </w:tc>
        <w:tc>
          <w:tcPr>
            <w:tcW w:w="137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4187,6</w:t>
            </w:r>
          </w:p>
        </w:tc>
        <w:tc>
          <w:tcPr>
            <w:tcW w:w="1208"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6094</w:t>
            </w:r>
          </w:p>
        </w:tc>
        <w:tc>
          <w:tcPr>
            <w:tcW w:w="143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4500,7</w:t>
            </w:r>
          </w:p>
        </w:tc>
        <w:tc>
          <w:tcPr>
            <w:tcW w:w="144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1169,3</w:t>
            </w:r>
          </w:p>
        </w:tc>
        <w:tc>
          <w:tcPr>
            <w:tcW w:w="162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0,93</w:t>
            </w:r>
          </w:p>
        </w:tc>
      </w:tr>
      <w:tr w:rsidR="00EF4E9A" w:rsidRPr="00343E82">
        <w:trPr>
          <w:trHeight w:val="271"/>
        </w:trPr>
        <w:tc>
          <w:tcPr>
            <w:tcW w:w="1068" w:type="dxa"/>
            <w:tcBorders>
              <w:top w:val="nil"/>
              <w:bottom w:val="nil"/>
            </w:tcBorders>
            <w:vAlign w:val="center"/>
          </w:tcPr>
          <w:p w:rsidR="00EF4E9A" w:rsidRPr="00343E82" w:rsidRDefault="00C43575" w:rsidP="000B42B9">
            <w:pPr>
              <w:spacing w:line="240" w:lineRule="auto"/>
              <w:ind w:right="0" w:firstLine="0"/>
              <w:jc w:val="left"/>
              <w:rPr>
                <w:rFonts w:ascii="Times New Roman" w:hAnsi="Times New Roman"/>
                <w:sz w:val="20"/>
              </w:rPr>
            </w:pPr>
            <w:r w:rsidRPr="00343E82">
              <w:rPr>
                <w:rFonts w:ascii="Times New Roman" w:hAnsi="Times New Roman"/>
                <w:sz w:val="20"/>
              </w:rPr>
              <w:t>2009</w:t>
            </w:r>
          </w:p>
        </w:tc>
        <w:tc>
          <w:tcPr>
            <w:tcW w:w="1034"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5205</w:t>
            </w:r>
          </w:p>
        </w:tc>
        <w:tc>
          <w:tcPr>
            <w:tcW w:w="137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4291,01</w:t>
            </w:r>
          </w:p>
        </w:tc>
        <w:tc>
          <w:tcPr>
            <w:tcW w:w="1208"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7577</w:t>
            </w:r>
          </w:p>
        </w:tc>
        <w:tc>
          <w:tcPr>
            <w:tcW w:w="143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5775,1</w:t>
            </w:r>
          </w:p>
        </w:tc>
        <w:tc>
          <w:tcPr>
            <w:tcW w:w="144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-2372</w:t>
            </w:r>
          </w:p>
        </w:tc>
        <w:tc>
          <w:tcPr>
            <w:tcW w:w="162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0,77</w:t>
            </w:r>
          </w:p>
        </w:tc>
      </w:tr>
      <w:tr w:rsidR="00EF4E9A" w:rsidRPr="00343E82">
        <w:trPr>
          <w:trHeight w:val="271"/>
        </w:trPr>
        <w:tc>
          <w:tcPr>
            <w:tcW w:w="1068" w:type="dxa"/>
            <w:tcBorders>
              <w:top w:val="nil"/>
              <w:bottom w:val="nil"/>
            </w:tcBorders>
            <w:vAlign w:val="center"/>
          </w:tcPr>
          <w:p w:rsidR="00EF4E9A" w:rsidRPr="00343E82" w:rsidRDefault="00C43575" w:rsidP="000B42B9">
            <w:pPr>
              <w:spacing w:line="240" w:lineRule="auto"/>
              <w:ind w:right="0" w:firstLine="0"/>
              <w:jc w:val="left"/>
              <w:rPr>
                <w:rFonts w:ascii="Times New Roman" w:hAnsi="Times New Roman"/>
                <w:sz w:val="20"/>
              </w:rPr>
            </w:pPr>
            <w:r w:rsidRPr="00343E82">
              <w:rPr>
                <w:rFonts w:ascii="Times New Roman" w:hAnsi="Times New Roman"/>
                <w:sz w:val="20"/>
              </w:rPr>
              <w:t>2010</w:t>
            </w:r>
          </w:p>
        </w:tc>
        <w:tc>
          <w:tcPr>
            <w:tcW w:w="1034"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7230</w:t>
            </w:r>
          </w:p>
        </w:tc>
        <w:tc>
          <w:tcPr>
            <w:tcW w:w="137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4558,64</w:t>
            </w:r>
          </w:p>
        </w:tc>
        <w:tc>
          <w:tcPr>
            <w:tcW w:w="1208"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10833</w:t>
            </w:r>
          </w:p>
        </w:tc>
        <w:tc>
          <w:tcPr>
            <w:tcW w:w="143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6830,4</w:t>
            </w:r>
          </w:p>
        </w:tc>
        <w:tc>
          <w:tcPr>
            <w:tcW w:w="144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-3603</w:t>
            </w:r>
          </w:p>
        </w:tc>
        <w:tc>
          <w:tcPr>
            <w:tcW w:w="162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0,67</w:t>
            </w:r>
          </w:p>
        </w:tc>
      </w:tr>
      <w:tr w:rsidR="00EF4E9A" w:rsidRPr="00343E82">
        <w:trPr>
          <w:trHeight w:val="271"/>
        </w:trPr>
        <w:tc>
          <w:tcPr>
            <w:tcW w:w="9180" w:type="dxa"/>
            <w:gridSpan w:val="7"/>
            <w:tcBorders>
              <w:top w:val="nil"/>
              <w:bottom w:val="nil"/>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 Производство и реализация молока</w:t>
            </w:r>
          </w:p>
        </w:tc>
      </w:tr>
      <w:tr w:rsidR="00EF4E9A" w:rsidRPr="00343E82">
        <w:trPr>
          <w:trHeight w:val="271"/>
        </w:trPr>
        <w:tc>
          <w:tcPr>
            <w:tcW w:w="1068" w:type="dxa"/>
            <w:tcBorders>
              <w:top w:val="nil"/>
              <w:bottom w:val="nil"/>
            </w:tcBorders>
            <w:vAlign w:val="center"/>
          </w:tcPr>
          <w:p w:rsidR="00EF4E9A" w:rsidRPr="00343E82" w:rsidRDefault="00C43575" w:rsidP="000B42B9">
            <w:pPr>
              <w:spacing w:line="240" w:lineRule="auto"/>
              <w:ind w:right="0" w:firstLine="0"/>
              <w:jc w:val="left"/>
              <w:rPr>
                <w:rFonts w:ascii="Times New Roman" w:hAnsi="Times New Roman"/>
                <w:sz w:val="20"/>
              </w:rPr>
            </w:pPr>
            <w:r w:rsidRPr="00343E82">
              <w:rPr>
                <w:rFonts w:ascii="Times New Roman" w:hAnsi="Times New Roman"/>
                <w:sz w:val="20"/>
              </w:rPr>
              <w:t>2008</w:t>
            </w:r>
          </w:p>
        </w:tc>
        <w:tc>
          <w:tcPr>
            <w:tcW w:w="1034"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12733</w:t>
            </w:r>
          </w:p>
        </w:tc>
        <w:tc>
          <w:tcPr>
            <w:tcW w:w="137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685,9</w:t>
            </w:r>
          </w:p>
        </w:tc>
        <w:tc>
          <w:tcPr>
            <w:tcW w:w="1208"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9852</w:t>
            </w:r>
          </w:p>
        </w:tc>
        <w:tc>
          <w:tcPr>
            <w:tcW w:w="143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530,8</w:t>
            </w:r>
          </w:p>
        </w:tc>
        <w:tc>
          <w:tcPr>
            <w:tcW w:w="144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2881</w:t>
            </w:r>
          </w:p>
        </w:tc>
        <w:tc>
          <w:tcPr>
            <w:tcW w:w="162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1,29</w:t>
            </w:r>
          </w:p>
        </w:tc>
      </w:tr>
      <w:tr w:rsidR="00EF4E9A" w:rsidRPr="00343E82">
        <w:trPr>
          <w:trHeight w:val="271"/>
        </w:trPr>
        <w:tc>
          <w:tcPr>
            <w:tcW w:w="1068" w:type="dxa"/>
            <w:tcBorders>
              <w:top w:val="nil"/>
              <w:bottom w:val="nil"/>
            </w:tcBorders>
            <w:vAlign w:val="center"/>
          </w:tcPr>
          <w:p w:rsidR="00EF4E9A" w:rsidRPr="00343E82" w:rsidRDefault="00C43575" w:rsidP="000B42B9">
            <w:pPr>
              <w:spacing w:line="240" w:lineRule="auto"/>
              <w:ind w:right="0" w:firstLine="0"/>
              <w:jc w:val="left"/>
              <w:rPr>
                <w:rFonts w:ascii="Times New Roman" w:hAnsi="Times New Roman"/>
                <w:sz w:val="20"/>
              </w:rPr>
            </w:pPr>
            <w:r w:rsidRPr="00343E82">
              <w:rPr>
                <w:rFonts w:ascii="Times New Roman" w:hAnsi="Times New Roman"/>
                <w:sz w:val="20"/>
              </w:rPr>
              <w:t>2009</w:t>
            </w:r>
          </w:p>
        </w:tc>
        <w:tc>
          <w:tcPr>
            <w:tcW w:w="1034"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17500</w:t>
            </w:r>
          </w:p>
        </w:tc>
        <w:tc>
          <w:tcPr>
            <w:tcW w:w="137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912,5</w:t>
            </w:r>
          </w:p>
        </w:tc>
        <w:tc>
          <w:tcPr>
            <w:tcW w:w="1208"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13396</w:t>
            </w:r>
          </w:p>
        </w:tc>
        <w:tc>
          <w:tcPr>
            <w:tcW w:w="1435"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698,25</w:t>
            </w:r>
          </w:p>
        </w:tc>
        <w:tc>
          <w:tcPr>
            <w:tcW w:w="144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4104</w:t>
            </w:r>
          </w:p>
        </w:tc>
        <w:tc>
          <w:tcPr>
            <w:tcW w:w="1620" w:type="dxa"/>
            <w:tcBorders>
              <w:top w:val="nil"/>
              <w:bottom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1,31</w:t>
            </w:r>
          </w:p>
        </w:tc>
      </w:tr>
      <w:tr w:rsidR="00EF4E9A" w:rsidRPr="00343E82">
        <w:trPr>
          <w:trHeight w:val="271"/>
        </w:trPr>
        <w:tc>
          <w:tcPr>
            <w:tcW w:w="1068" w:type="dxa"/>
            <w:tcBorders>
              <w:top w:val="nil"/>
            </w:tcBorders>
            <w:vAlign w:val="center"/>
          </w:tcPr>
          <w:p w:rsidR="00EF4E9A" w:rsidRPr="00343E82" w:rsidRDefault="00C43575" w:rsidP="000B42B9">
            <w:pPr>
              <w:spacing w:line="240" w:lineRule="auto"/>
              <w:ind w:right="0" w:firstLine="0"/>
              <w:jc w:val="left"/>
              <w:rPr>
                <w:rFonts w:ascii="Times New Roman" w:hAnsi="Times New Roman"/>
                <w:sz w:val="20"/>
              </w:rPr>
            </w:pPr>
            <w:r w:rsidRPr="00343E82">
              <w:rPr>
                <w:rFonts w:ascii="Times New Roman" w:hAnsi="Times New Roman"/>
                <w:sz w:val="20"/>
              </w:rPr>
              <w:t>2010</w:t>
            </w:r>
          </w:p>
        </w:tc>
        <w:tc>
          <w:tcPr>
            <w:tcW w:w="1034"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17544</w:t>
            </w:r>
          </w:p>
        </w:tc>
        <w:tc>
          <w:tcPr>
            <w:tcW w:w="1375"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962,1</w:t>
            </w:r>
          </w:p>
        </w:tc>
        <w:tc>
          <w:tcPr>
            <w:tcW w:w="1208"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14536</w:t>
            </w:r>
          </w:p>
        </w:tc>
        <w:tc>
          <w:tcPr>
            <w:tcW w:w="1435"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791,11</w:t>
            </w:r>
          </w:p>
        </w:tc>
        <w:tc>
          <w:tcPr>
            <w:tcW w:w="1440"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3008</w:t>
            </w:r>
          </w:p>
        </w:tc>
        <w:tc>
          <w:tcPr>
            <w:tcW w:w="1620" w:type="dxa"/>
            <w:tcBorders>
              <w:top w:val="nil"/>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1,21</w:t>
            </w:r>
          </w:p>
        </w:tc>
      </w:tr>
    </w:tbl>
    <w:p w:rsidR="00EF4E9A" w:rsidRPr="00343E82" w:rsidRDefault="00EF4E9A" w:rsidP="000B42B9">
      <w:pPr>
        <w:spacing w:line="360" w:lineRule="auto"/>
        <w:ind w:right="0" w:firstLine="709"/>
        <w:jc w:val="center"/>
        <w:rPr>
          <w:rFonts w:ascii="Times New Roman" w:hAnsi="Times New Roman"/>
          <w:b/>
          <w:bCs/>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Производство и реализация мяса КРС в хозяйстве не окупаемо, и можно говорить о неоправданности вложенных средств. Кроме того за анализируемый период данный показатель снизился на 0,26 пункта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составил 0,67, что означает на 1 руб. затрат приходится 67 коп. выручки от реализации мяса крупного рогатого скота.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В молочном направлении сложилась положительная тенденция, так как окупаемость превышает единичный рубеж и составляет в </w:t>
      </w:r>
      <w:r w:rsidR="00C43575" w:rsidRPr="00343E82">
        <w:rPr>
          <w:rFonts w:ascii="Times New Roman" w:hAnsi="Times New Roman"/>
          <w:sz w:val="28"/>
          <w:szCs w:val="28"/>
        </w:rPr>
        <w:t>2008</w:t>
      </w:r>
      <w:r w:rsidRPr="00343E82">
        <w:rPr>
          <w:rFonts w:ascii="Times New Roman" w:hAnsi="Times New Roman"/>
          <w:sz w:val="28"/>
          <w:szCs w:val="28"/>
        </w:rPr>
        <w:t xml:space="preserve"> году 1,29. В </w:t>
      </w:r>
      <w:r w:rsidR="00C43575" w:rsidRPr="00343E82">
        <w:rPr>
          <w:rFonts w:ascii="Times New Roman" w:hAnsi="Times New Roman"/>
          <w:sz w:val="28"/>
          <w:szCs w:val="28"/>
        </w:rPr>
        <w:t>2009</w:t>
      </w:r>
      <w:r w:rsidRPr="00343E82">
        <w:rPr>
          <w:rFonts w:ascii="Times New Roman" w:hAnsi="Times New Roman"/>
          <w:sz w:val="28"/>
          <w:szCs w:val="28"/>
        </w:rPr>
        <w:t xml:space="preserve"> году она достигла 1,31, но к </w:t>
      </w:r>
      <w:r w:rsidR="00C43575" w:rsidRPr="00343E82">
        <w:rPr>
          <w:rFonts w:ascii="Times New Roman" w:hAnsi="Times New Roman"/>
          <w:sz w:val="28"/>
          <w:szCs w:val="28"/>
        </w:rPr>
        <w:t>2010</w:t>
      </w:r>
      <w:r w:rsidRPr="00343E82">
        <w:rPr>
          <w:rFonts w:ascii="Times New Roman" w:hAnsi="Times New Roman"/>
          <w:sz w:val="28"/>
          <w:szCs w:val="28"/>
        </w:rPr>
        <w:t xml:space="preserve"> году данный показатель снизился до 1,21, то есть на 0,08 и на 0,1 соответственно по отношению к </w:t>
      </w:r>
      <w:r w:rsidR="00C43575" w:rsidRPr="00343E82">
        <w:rPr>
          <w:rFonts w:ascii="Times New Roman" w:hAnsi="Times New Roman"/>
          <w:sz w:val="28"/>
          <w:szCs w:val="28"/>
        </w:rPr>
        <w:t>2008</w:t>
      </w:r>
      <w:r w:rsidRPr="00343E82">
        <w:rPr>
          <w:rFonts w:ascii="Times New Roman" w:hAnsi="Times New Roman"/>
          <w:sz w:val="28"/>
          <w:szCs w:val="28"/>
        </w:rPr>
        <w:t xml:space="preserve"> году и </w:t>
      </w:r>
      <w:r w:rsidR="00C43575" w:rsidRPr="00343E82">
        <w:rPr>
          <w:rFonts w:ascii="Times New Roman" w:hAnsi="Times New Roman"/>
          <w:sz w:val="28"/>
          <w:szCs w:val="28"/>
        </w:rPr>
        <w:t>2009</w:t>
      </w:r>
      <w:r w:rsidRPr="00343E82">
        <w:rPr>
          <w:rFonts w:ascii="Times New Roman" w:hAnsi="Times New Roman"/>
          <w:sz w:val="28"/>
          <w:szCs w:val="28"/>
        </w:rPr>
        <w:t xml:space="preserve"> году. Это произошло так как темпы роста себестоимости на 1ц. были выше темпов роста выручки на 1ц.: 40,3% и 49,04% соответственно.    </w:t>
      </w:r>
    </w:p>
    <w:p w:rsidR="00EF4E9A" w:rsidRPr="00343E82" w:rsidRDefault="00EF4E9A" w:rsidP="000B42B9">
      <w:pPr>
        <w:spacing w:line="360" w:lineRule="auto"/>
        <w:ind w:right="0" w:firstLine="709"/>
        <w:rPr>
          <w:rFonts w:ascii="Times New Roman" w:hAnsi="Times New Roman"/>
          <w:sz w:val="28"/>
          <w:szCs w:val="28"/>
        </w:rPr>
      </w:pPr>
    </w:p>
    <w:p w:rsidR="00EF4E9A" w:rsidRPr="00343E82" w:rsidRDefault="004668A9" w:rsidP="000B42B9">
      <w:pPr>
        <w:pStyle w:val="a3"/>
        <w:widowControl w:val="0"/>
        <w:spacing w:line="360" w:lineRule="auto"/>
        <w:ind w:firstLine="0"/>
      </w:pPr>
      <w:r>
        <w:pict>
          <v:shape id="_x0000_i1028" type="#_x0000_t75" style="width:486pt;height:262.5pt">
            <v:imagedata r:id="rId10" o:title=""/>
          </v:shape>
        </w:pict>
      </w:r>
    </w:p>
    <w:p w:rsidR="00EF4E9A" w:rsidRPr="00343E82" w:rsidRDefault="00EF4E9A" w:rsidP="000B42B9">
      <w:pPr>
        <w:pStyle w:val="a3"/>
        <w:widowControl w:val="0"/>
        <w:spacing w:line="360" w:lineRule="auto"/>
        <w:ind w:firstLine="0"/>
      </w:pPr>
    </w:p>
    <w:p w:rsidR="00EF4E9A" w:rsidRPr="00343E82" w:rsidRDefault="00EF4E9A" w:rsidP="000B42B9">
      <w:pPr>
        <w:pStyle w:val="a3"/>
        <w:widowControl w:val="0"/>
        <w:spacing w:line="360" w:lineRule="auto"/>
        <w:ind w:firstLine="0"/>
      </w:pPr>
      <w:r w:rsidRPr="00343E82">
        <w:t>Рис.</w:t>
      </w:r>
      <w:r w:rsidR="00293560" w:rsidRPr="00343E82">
        <w:t xml:space="preserve"> 9.</w:t>
      </w:r>
      <w:r w:rsidRPr="00343E82">
        <w:t xml:space="preserve"> Динамика окупаемости производства и реализации продукции животноводства ОАО «Базинское»</w:t>
      </w:r>
    </w:p>
    <w:p w:rsidR="00EF4E9A" w:rsidRPr="00343E82" w:rsidRDefault="00EF4E9A" w:rsidP="000B42B9">
      <w:pPr>
        <w:pStyle w:val="a3"/>
        <w:widowControl w:val="0"/>
        <w:spacing w:line="360" w:lineRule="auto"/>
        <w:ind w:firstLine="709"/>
      </w:pPr>
      <w:r w:rsidRPr="00343E82">
        <w:t>Главный путь снижения себестоимости продукции – это рост производительности труда. Следовательно, факторы роста производительности труда в тоже время оказывают влияние на себестоимость продукции. Однако рост производительности труда обеспечивает снижение себестоимости продукции лишь в случае, если он сопровождается снижением расходов на оплату труда и материальных затрат в расчете на единицу продукции, или же когда экономия затрат на оплату труда превышает рост расходов на материалы.</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Прямой показатель производительности труда – выработка продукции в расчете на единицу затраченного времени или на одного работника. Обратный показатель – трудоемкость производства – количество рабочего времени ,затраченное на единицу продукции .</w:t>
      </w:r>
    </w:p>
    <w:p w:rsidR="00D85701" w:rsidRPr="00343E82" w:rsidRDefault="00D85701" w:rsidP="000B42B9">
      <w:pPr>
        <w:shd w:val="clear" w:color="auto" w:fill="FFFFFF"/>
        <w:spacing w:line="360" w:lineRule="auto"/>
        <w:ind w:right="0" w:firstLine="709"/>
        <w:jc w:val="right"/>
        <w:rPr>
          <w:rFonts w:ascii="Times New Roman" w:hAnsi="Times New Roman"/>
          <w:sz w:val="28"/>
          <w:szCs w:val="28"/>
          <w:lang w:val="uk-UA"/>
        </w:rPr>
      </w:pPr>
    </w:p>
    <w:p w:rsidR="00EF4E9A" w:rsidRPr="00343E82" w:rsidRDefault="00EF4E9A" w:rsidP="000B42B9">
      <w:pPr>
        <w:shd w:val="clear" w:color="auto" w:fill="FFFFFF"/>
        <w:spacing w:line="360" w:lineRule="auto"/>
        <w:ind w:right="0" w:firstLine="709"/>
        <w:jc w:val="right"/>
        <w:rPr>
          <w:rFonts w:ascii="Times New Roman" w:hAnsi="Times New Roman"/>
          <w:sz w:val="28"/>
          <w:szCs w:val="28"/>
        </w:rPr>
      </w:pPr>
      <w:r w:rsidRPr="00343E82">
        <w:rPr>
          <w:rFonts w:ascii="Times New Roman" w:hAnsi="Times New Roman"/>
          <w:sz w:val="28"/>
          <w:szCs w:val="28"/>
        </w:rPr>
        <w:t xml:space="preserve">Таблица </w:t>
      </w:r>
      <w:r w:rsidR="00293560" w:rsidRPr="00343E82">
        <w:rPr>
          <w:rFonts w:ascii="Times New Roman" w:hAnsi="Times New Roman"/>
          <w:sz w:val="28"/>
          <w:szCs w:val="28"/>
        </w:rPr>
        <w:t xml:space="preserve"> 16</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Производительность и трудоемкость труда по молоку</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 xml:space="preserve"> гг.</w:t>
      </w:r>
    </w:p>
    <w:tbl>
      <w:tblPr>
        <w:tblW w:w="9375" w:type="dxa"/>
        <w:tblInd w:w="93" w:type="dxa"/>
        <w:tblLook w:val="0000" w:firstRow="0" w:lastRow="0" w:firstColumn="0" w:lastColumn="0" w:noHBand="0" w:noVBand="0"/>
      </w:tblPr>
      <w:tblGrid>
        <w:gridCol w:w="4335"/>
        <w:gridCol w:w="1260"/>
        <w:gridCol w:w="1260"/>
        <w:gridCol w:w="1260"/>
        <w:gridCol w:w="1260"/>
      </w:tblGrid>
      <w:tr w:rsidR="00EF4E9A" w:rsidRPr="00343E82">
        <w:trPr>
          <w:trHeight w:val="630"/>
        </w:trPr>
        <w:tc>
          <w:tcPr>
            <w:tcW w:w="4335"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Темп роста, в %</w:t>
            </w:r>
          </w:p>
        </w:tc>
      </w:tr>
      <w:tr w:rsidR="00EF4E9A" w:rsidRPr="00343E82">
        <w:trPr>
          <w:trHeight w:val="405"/>
        </w:trPr>
        <w:tc>
          <w:tcPr>
            <w:tcW w:w="4335" w:type="dxa"/>
            <w:tcBorders>
              <w:top w:val="single" w:sz="4" w:space="0" w:color="auto"/>
              <w:left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Объем производства продукции, в ц.</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20843</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22451</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22512</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108,01</w:t>
            </w:r>
          </w:p>
        </w:tc>
      </w:tr>
      <w:tr w:rsidR="00EF4E9A" w:rsidRPr="00343E82">
        <w:trPr>
          <w:trHeight w:val="660"/>
        </w:trPr>
        <w:tc>
          <w:tcPr>
            <w:tcW w:w="4335" w:type="dxa"/>
            <w:tcBorders>
              <w:top w:val="nil"/>
              <w:left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Прямые затраты труда на продукции, тыс. чел. час.</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104000</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102000</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93000</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89,42</w:t>
            </w:r>
          </w:p>
        </w:tc>
      </w:tr>
      <w:tr w:rsidR="00EF4E9A" w:rsidRPr="00343E82">
        <w:trPr>
          <w:trHeight w:val="419"/>
        </w:trPr>
        <w:tc>
          <w:tcPr>
            <w:tcW w:w="4335" w:type="dxa"/>
            <w:tcBorders>
              <w:top w:val="nil"/>
              <w:left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Производительность труда, ц. чел. час.</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0,20</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0,22</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0,24</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120</w:t>
            </w:r>
          </w:p>
        </w:tc>
      </w:tr>
      <w:tr w:rsidR="00EF4E9A" w:rsidRPr="00343E82">
        <w:trPr>
          <w:trHeight w:val="390"/>
        </w:trPr>
        <w:tc>
          <w:tcPr>
            <w:tcW w:w="4335"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Трудоемкость труда чел. час. ц.</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4,99</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4,54</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4,13</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82,77</w:t>
            </w:r>
          </w:p>
        </w:tc>
      </w:tr>
    </w:tbl>
    <w:p w:rsidR="00EF4E9A" w:rsidRPr="00343E82" w:rsidRDefault="00EF4E9A" w:rsidP="000B42B9">
      <w:pPr>
        <w:shd w:val="clear" w:color="auto" w:fill="FFFFFF"/>
        <w:spacing w:line="360" w:lineRule="auto"/>
        <w:ind w:right="0" w:firstLine="709"/>
        <w:rPr>
          <w:rFonts w:ascii="Times New Roman" w:hAnsi="Times New Roman"/>
          <w:sz w:val="28"/>
          <w:szCs w:val="28"/>
        </w:rPr>
      </w:pP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Производительность по молоку в  ОАО «Базинское» в </w:t>
      </w:r>
      <w:smartTag w:uri="urn:schemas-microsoft-com:office:smarttags" w:element="metricconverter">
        <w:smartTagPr>
          <w:attr w:name="ProductID" w:val="1 к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по сравнению с базисным годом  увеличилась на 8,01%, что отразилось на снижении трудоемкости молока на 17,23%.</w:t>
      </w:r>
    </w:p>
    <w:p w:rsidR="00EF4E9A" w:rsidRPr="00343E82" w:rsidRDefault="00EF4E9A" w:rsidP="000B42B9">
      <w:pPr>
        <w:shd w:val="clear" w:color="auto" w:fill="FFFFFF"/>
        <w:tabs>
          <w:tab w:val="left" w:pos="6235"/>
        </w:tabs>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Производительность и трудоемкость труда по мясу 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 xml:space="preserve"> гг. рассмотрим в таблице.</w:t>
      </w:r>
    </w:p>
    <w:p w:rsidR="00EF4E9A" w:rsidRPr="00343E82" w:rsidRDefault="00343E82" w:rsidP="000B42B9">
      <w:pPr>
        <w:shd w:val="clear" w:color="auto" w:fill="FFFFFF"/>
        <w:tabs>
          <w:tab w:val="left" w:pos="6235"/>
        </w:tabs>
        <w:spacing w:line="360" w:lineRule="auto"/>
        <w:ind w:right="0" w:firstLine="709"/>
        <w:jc w:val="right"/>
        <w:rPr>
          <w:rFonts w:ascii="Times New Roman" w:hAnsi="Times New Roman"/>
          <w:sz w:val="28"/>
          <w:szCs w:val="28"/>
        </w:rPr>
      </w:pPr>
      <w:r>
        <w:rPr>
          <w:rFonts w:ascii="Times New Roman" w:hAnsi="Times New Roman"/>
          <w:sz w:val="28"/>
          <w:szCs w:val="28"/>
        </w:rPr>
        <w:br w:type="page"/>
      </w:r>
      <w:r w:rsidR="00EF4E9A" w:rsidRPr="00343E82">
        <w:rPr>
          <w:rFonts w:ascii="Times New Roman" w:hAnsi="Times New Roman"/>
          <w:sz w:val="28"/>
          <w:szCs w:val="28"/>
        </w:rPr>
        <w:t xml:space="preserve">Таблица </w:t>
      </w:r>
      <w:r w:rsidR="00293560" w:rsidRPr="00343E82">
        <w:rPr>
          <w:rFonts w:ascii="Times New Roman" w:hAnsi="Times New Roman"/>
          <w:sz w:val="28"/>
          <w:szCs w:val="28"/>
        </w:rPr>
        <w:t>17</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Производительность и трудоемкость труда по мясу</w:t>
      </w:r>
    </w:p>
    <w:p w:rsidR="00EF4E9A" w:rsidRPr="00343E82" w:rsidRDefault="00EF4E9A" w:rsidP="000B42B9">
      <w:pPr>
        <w:shd w:val="clear" w:color="auto" w:fill="FFFFFF"/>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 xml:space="preserve"> – </w:t>
      </w:r>
      <w:r w:rsidR="00C43575" w:rsidRPr="00343E82">
        <w:rPr>
          <w:rFonts w:ascii="Times New Roman" w:hAnsi="Times New Roman"/>
          <w:sz w:val="28"/>
          <w:szCs w:val="28"/>
        </w:rPr>
        <w:t>2010</w:t>
      </w:r>
      <w:r w:rsidRPr="00343E82">
        <w:rPr>
          <w:rFonts w:ascii="Times New Roman" w:hAnsi="Times New Roman"/>
          <w:sz w:val="28"/>
          <w:szCs w:val="28"/>
        </w:rPr>
        <w:t xml:space="preserve"> гг.</w:t>
      </w:r>
    </w:p>
    <w:tbl>
      <w:tblPr>
        <w:tblW w:w="9375" w:type="dxa"/>
        <w:tblInd w:w="93" w:type="dxa"/>
        <w:tblLook w:val="0000" w:firstRow="0" w:lastRow="0" w:firstColumn="0" w:lastColumn="0" w:noHBand="0" w:noVBand="0"/>
      </w:tblPr>
      <w:tblGrid>
        <w:gridCol w:w="4335"/>
        <w:gridCol w:w="1260"/>
        <w:gridCol w:w="1260"/>
        <w:gridCol w:w="1260"/>
        <w:gridCol w:w="1260"/>
      </w:tblGrid>
      <w:tr w:rsidR="00EF4E9A" w:rsidRPr="00343E82">
        <w:trPr>
          <w:trHeight w:val="630"/>
        </w:trPr>
        <w:tc>
          <w:tcPr>
            <w:tcW w:w="4335" w:type="dxa"/>
            <w:tcBorders>
              <w:top w:val="single" w:sz="4" w:space="0" w:color="auto"/>
              <w:left w:val="single" w:sz="4" w:space="0" w:color="auto"/>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C43575" w:rsidP="000B42B9">
            <w:pPr>
              <w:spacing w:line="24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260" w:type="dxa"/>
            <w:tcBorders>
              <w:top w:val="single" w:sz="4" w:space="0" w:color="auto"/>
              <w:left w:val="nil"/>
              <w:bottom w:val="single" w:sz="4" w:space="0" w:color="auto"/>
              <w:right w:val="single" w:sz="4" w:space="0" w:color="auto"/>
            </w:tcBorders>
            <w:vAlign w:val="center"/>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Темп роста, в %</w:t>
            </w:r>
          </w:p>
        </w:tc>
      </w:tr>
      <w:tr w:rsidR="00EF4E9A" w:rsidRPr="00343E82">
        <w:trPr>
          <w:trHeight w:val="405"/>
        </w:trPr>
        <w:tc>
          <w:tcPr>
            <w:tcW w:w="4335" w:type="dxa"/>
            <w:tcBorders>
              <w:top w:val="single" w:sz="4" w:space="0" w:color="auto"/>
              <w:left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Объем производства продукции, в ц.</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1284</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1429</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1668</w:t>
            </w:r>
          </w:p>
        </w:tc>
        <w:tc>
          <w:tcPr>
            <w:tcW w:w="1260" w:type="dxa"/>
            <w:tcBorders>
              <w:top w:val="single" w:sz="4" w:space="0" w:color="auto"/>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129,9</w:t>
            </w:r>
          </w:p>
        </w:tc>
      </w:tr>
      <w:tr w:rsidR="00EF4E9A" w:rsidRPr="00343E82">
        <w:trPr>
          <w:trHeight w:val="660"/>
        </w:trPr>
        <w:tc>
          <w:tcPr>
            <w:tcW w:w="4335" w:type="dxa"/>
            <w:tcBorders>
              <w:top w:val="nil"/>
              <w:left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Прямые затраты труда на продукции, тыс. чел. час.</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80000</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76000</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60000</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75</w:t>
            </w:r>
          </w:p>
        </w:tc>
      </w:tr>
      <w:tr w:rsidR="00EF4E9A" w:rsidRPr="00343E82">
        <w:trPr>
          <w:trHeight w:val="334"/>
        </w:trPr>
        <w:tc>
          <w:tcPr>
            <w:tcW w:w="4335" w:type="dxa"/>
            <w:tcBorders>
              <w:top w:val="nil"/>
              <w:left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Производительность труда, ц. чел. час.</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0,02</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0,02</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0,03</w:t>
            </w:r>
          </w:p>
        </w:tc>
        <w:tc>
          <w:tcPr>
            <w:tcW w:w="1260" w:type="dxa"/>
            <w:tcBorders>
              <w:top w:val="nil"/>
              <w:left w:val="nil"/>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150</w:t>
            </w:r>
          </w:p>
        </w:tc>
      </w:tr>
      <w:tr w:rsidR="00EF4E9A" w:rsidRPr="00343E82">
        <w:trPr>
          <w:trHeight w:val="390"/>
        </w:trPr>
        <w:tc>
          <w:tcPr>
            <w:tcW w:w="4335" w:type="dxa"/>
            <w:tcBorders>
              <w:top w:val="nil"/>
              <w:left w:val="single" w:sz="4" w:space="0" w:color="auto"/>
              <w:bottom w:val="single" w:sz="4" w:space="0" w:color="auto"/>
              <w:right w:val="single" w:sz="4" w:space="0" w:color="auto"/>
            </w:tcBorders>
            <w:vAlign w:val="bottom"/>
          </w:tcPr>
          <w:p w:rsidR="00EF4E9A" w:rsidRPr="00343E82" w:rsidRDefault="00EF4E9A" w:rsidP="000B42B9">
            <w:pPr>
              <w:spacing w:line="240" w:lineRule="auto"/>
              <w:ind w:right="0" w:firstLine="0"/>
              <w:jc w:val="left"/>
              <w:rPr>
                <w:rFonts w:ascii="Times New Roman" w:hAnsi="Times New Roman"/>
                <w:sz w:val="20"/>
              </w:rPr>
            </w:pPr>
            <w:r w:rsidRPr="00343E82">
              <w:rPr>
                <w:rFonts w:ascii="Times New Roman" w:hAnsi="Times New Roman"/>
                <w:sz w:val="20"/>
              </w:rPr>
              <w:t>Трудоемкость труда чел. час. ц.</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62,31</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53,18</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35,97</w:t>
            </w:r>
          </w:p>
        </w:tc>
        <w:tc>
          <w:tcPr>
            <w:tcW w:w="1260" w:type="dxa"/>
            <w:tcBorders>
              <w:top w:val="nil"/>
              <w:left w:val="nil"/>
              <w:bottom w:val="single" w:sz="4" w:space="0" w:color="auto"/>
              <w:right w:val="single" w:sz="4" w:space="0" w:color="auto"/>
            </w:tcBorders>
            <w:vAlign w:val="bottom"/>
          </w:tcPr>
          <w:p w:rsidR="00EF4E9A" w:rsidRPr="00343E82" w:rsidRDefault="00EF4E9A" w:rsidP="000B42B9">
            <w:pPr>
              <w:spacing w:line="240" w:lineRule="auto"/>
              <w:ind w:right="0" w:firstLine="0"/>
              <w:jc w:val="center"/>
              <w:rPr>
                <w:rFonts w:ascii="Times New Roman" w:hAnsi="Times New Roman"/>
                <w:sz w:val="20"/>
              </w:rPr>
            </w:pPr>
            <w:r w:rsidRPr="00343E82">
              <w:rPr>
                <w:rFonts w:ascii="Times New Roman" w:hAnsi="Times New Roman"/>
                <w:sz w:val="20"/>
              </w:rPr>
              <w:t>57,7</w:t>
            </w:r>
          </w:p>
        </w:tc>
      </w:tr>
    </w:tbl>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 </w:t>
      </w:r>
    </w:p>
    <w:p w:rsidR="00EF4E9A" w:rsidRPr="00343E82" w:rsidRDefault="00EF4E9A" w:rsidP="000B42B9">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Производительность по мясу в  ОАО «Базинское» в </w:t>
      </w:r>
      <w:smartTag w:uri="urn:schemas-microsoft-com:office:smarttags" w:element="metricconverter">
        <w:smartTagPr>
          <w:attr w:name="ProductID" w:val="1 кг"/>
        </w:smartTagPr>
        <w:r w:rsidR="00C43575" w:rsidRPr="00343E82">
          <w:rPr>
            <w:rFonts w:ascii="Times New Roman" w:hAnsi="Times New Roman"/>
            <w:sz w:val="28"/>
            <w:szCs w:val="28"/>
          </w:rPr>
          <w:t>2010</w:t>
        </w:r>
        <w:r w:rsidRPr="00343E82">
          <w:rPr>
            <w:rFonts w:ascii="Times New Roman" w:hAnsi="Times New Roman"/>
            <w:sz w:val="28"/>
            <w:szCs w:val="28"/>
          </w:rPr>
          <w:t xml:space="preserve"> г</w:t>
        </w:r>
      </w:smartTag>
      <w:r w:rsidRPr="00343E82">
        <w:rPr>
          <w:rFonts w:ascii="Times New Roman" w:hAnsi="Times New Roman"/>
          <w:sz w:val="28"/>
          <w:szCs w:val="28"/>
        </w:rPr>
        <w:t>. по сравнению с базисным годом  увеличилась на 50%, что отразилось на снижении трудоемкости молока на 42,3% - положительная динамика, что означает рост механизации отрасли животноводства.</w:t>
      </w:r>
    </w:p>
    <w:p w:rsidR="00EF4E9A" w:rsidRPr="00343E82" w:rsidRDefault="00EF4E9A" w:rsidP="000B42B9">
      <w:pPr>
        <w:pStyle w:val="a3"/>
        <w:widowControl w:val="0"/>
        <w:spacing w:line="360" w:lineRule="auto"/>
        <w:ind w:firstLine="709"/>
      </w:pPr>
      <w:r w:rsidRPr="00343E82">
        <w:t>Вся производимая продукция в сельском хозяйстве либо реализуется, либо расходуется на собственные нужды хозяйства.</w:t>
      </w:r>
    </w:p>
    <w:p w:rsidR="00EF4E9A" w:rsidRDefault="00EF4E9A" w:rsidP="000B42B9">
      <w:pPr>
        <w:pStyle w:val="a3"/>
        <w:widowControl w:val="0"/>
        <w:spacing w:line="360" w:lineRule="auto"/>
        <w:ind w:firstLine="709"/>
      </w:pPr>
      <w:r w:rsidRPr="00343E82">
        <w:t>Задача экономической службы – выявить возможности наиболее рационального использования продукции, увеличения объема продажи ее государству, роста прибыли, правильного распределения денежных доходов и прибыли в интересах укрепления экономики предприятия, улучшения материальных и культурных условий жизни тружеников села.</w:t>
      </w:r>
    </w:p>
    <w:p w:rsidR="00343E82" w:rsidRPr="00343E82" w:rsidRDefault="00343E82" w:rsidP="000B42B9">
      <w:pPr>
        <w:pStyle w:val="a3"/>
        <w:widowControl w:val="0"/>
        <w:spacing w:line="360" w:lineRule="auto"/>
        <w:ind w:firstLine="709"/>
      </w:pPr>
    </w:p>
    <w:p w:rsidR="00EF4E9A" w:rsidRPr="00343E82" w:rsidRDefault="00EF4E9A" w:rsidP="000B42B9">
      <w:pPr>
        <w:pStyle w:val="a3"/>
        <w:widowControl w:val="0"/>
        <w:spacing w:line="360" w:lineRule="auto"/>
        <w:ind w:firstLine="709"/>
        <w:jc w:val="right"/>
      </w:pPr>
      <w:r w:rsidRPr="00343E82">
        <w:t>Таблица</w:t>
      </w:r>
      <w:r w:rsidR="00293560" w:rsidRPr="00343E82">
        <w:t xml:space="preserve"> 18</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Результаты реализации молока в ОАО «Базинское» за </w:t>
      </w:r>
      <w:r w:rsidR="00C43575" w:rsidRPr="00343E82">
        <w:rPr>
          <w:rFonts w:ascii="Times New Roman" w:hAnsi="Times New Roman"/>
          <w:sz w:val="28"/>
          <w:szCs w:val="28"/>
        </w:rPr>
        <w:t>2008</w:t>
      </w:r>
      <w:r w:rsidRPr="00343E82">
        <w:rPr>
          <w:rFonts w:ascii="Times New Roman" w:hAnsi="Times New Roman"/>
          <w:sz w:val="28"/>
          <w:szCs w:val="28"/>
        </w:rPr>
        <w:t xml:space="preserve"> -</w:t>
      </w:r>
      <w:r w:rsidR="00C43575" w:rsidRPr="00343E82">
        <w:rPr>
          <w:rFonts w:ascii="Times New Roman" w:hAnsi="Times New Roman"/>
          <w:sz w:val="28"/>
          <w:szCs w:val="28"/>
        </w:rPr>
        <w:t>2010</w:t>
      </w:r>
      <w:r w:rsidRPr="00343E82">
        <w:rPr>
          <w:rFonts w:ascii="Times New Roman" w:hAnsi="Times New Roman"/>
          <w:sz w:val="28"/>
          <w:szCs w:val="28"/>
        </w:rPr>
        <w:t xml:space="preserve"> гг.</w:t>
      </w:r>
    </w:p>
    <w:tbl>
      <w:tblPr>
        <w:tblW w:w="9387" w:type="dxa"/>
        <w:tblInd w:w="108" w:type="dxa"/>
        <w:tblLayout w:type="fixed"/>
        <w:tblLook w:val="0000" w:firstRow="0" w:lastRow="0" w:firstColumn="0" w:lastColumn="0" w:noHBand="0" w:noVBand="0"/>
      </w:tblPr>
      <w:tblGrid>
        <w:gridCol w:w="5220"/>
        <w:gridCol w:w="1041"/>
        <w:gridCol w:w="1042"/>
        <w:gridCol w:w="1042"/>
        <w:gridCol w:w="1042"/>
      </w:tblGrid>
      <w:tr w:rsidR="00EF4E9A" w:rsidRPr="00343E82">
        <w:trPr>
          <w:trHeight w:val="600"/>
        </w:trPr>
        <w:tc>
          <w:tcPr>
            <w:tcW w:w="5220" w:type="dxa"/>
            <w:tcBorders>
              <w:top w:val="single" w:sz="4" w:space="0" w:color="auto"/>
              <w:left w:val="single" w:sz="4" w:space="0" w:color="auto"/>
              <w:bottom w:val="single" w:sz="4" w:space="0" w:color="auto"/>
              <w:right w:val="single" w:sz="4" w:space="0" w:color="auto"/>
            </w:tcBorders>
            <w:noWrap/>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041" w:type="dxa"/>
            <w:tcBorders>
              <w:top w:val="single" w:sz="4" w:space="0" w:color="auto"/>
              <w:left w:val="nil"/>
              <w:bottom w:val="single" w:sz="4" w:space="0" w:color="auto"/>
              <w:right w:val="single" w:sz="4" w:space="0" w:color="auto"/>
            </w:tcBorders>
            <w:noWrap/>
            <w:vAlign w:val="center"/>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2008</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042" w:type="dxa"/>
            <w:tcBorders>
              <w:top w:val="single" w:sz="4" w:space="0" w:color="auto"/>
              <w:left w:val="nil"/>
              <w:bottom w:val="single" w:sz="4" w:space="0" w:color="auto"/>
              <w:right w:val="single" w:sz="4" w:space="0" w:color="auto"/>
            </w:tcBorders>
            <w:noWrap/>
            <w:vAlign w:val="center"/>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2009</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042" w:type="dxa"/>
            <w:tcBorders>
              <w:top w:val="single" w:sz="4" w:space="0" w:color="auto"/>
              <w:left w:val="nil"/>
              <w:bottom w:val="single" w:sz="4" w:space="0" w:color="auto"/>
              <w:right w:val="single" w:sz="4" w:space="0" w:color="auto"/>
            </w:tcBorders>
            <w:noWrap/>
            <w:vAlign w:val="center"/>
          </w:tcPr>
          <w:p w:rsidR="00EF4E9A" w:rsidRPr="00343E82" w:rsidRDefault="00C43575" w:rsidP="00397891">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1042" w:type="dxa"/>
            <w:tcBorders>
              <w:top w:val="single" w:sz="4" w:space="0" w:color="auto"/>
              <w:left w:val="nil"/>
              <w:bottom w:val="single" w:sz="4" w:space="0" w:color="auto"/>
              <w:right w:val="single" w:sz="4" w:space="0" w:color="auto"/>
            </w:tcBorders>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отклонение, +/-</w:t>
            </w:r>
          </w:p>
        </w:tc>
      </w:tr>
      <w:tr w:rsidR="00EF4E9A" w:rsidRPr="00343E82">
        <w:trPr>
          <w:trHeight w:val="300"/>
        </w:trPr>
        <w:tc>
          <w:tcPr>
            <w:tcW w:w="5220" w:type="dxa"/>
            <w:tcBorders>
              <w:top w:val="single" w:sz="4" w:space="0" w:color="auto"/>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Валовое производство молока, ц</w:t>
            </w:r>
          </w:p>
        </w:tc>
        <w:tc>
          <w:tcPr>
            <w:tcW w:w="1041" w:type="dxa"/>
            <w:tcBorders>
              <w:top w:val="single" w:sz="4" w:space="0" w:color="auto"/>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20843</w:t>
            </w:r>
          </w:p>
        </w:tc>
        <w:tc>
          <w:tcPr>
            <w:tcW w:w="1042" w:type="dxa"/>
            <w:tcBorders>
              <w:top w:val="single" w:sz="4" w:space="0" w:color="auto"/>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22451</w:t>
            </w:r>
          </w:p>
        </w:tc>
        <w:tc>
          <w:tcPr>
            <w:tcW w:w="1042" w:type="dxa"/>
            <w:tcBorders>
              <w:top w:val="single" w:sz="4" w:space="0" w:color="auto"/>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22512</w:t>
            </w:r>
          </w:p>
        </w:tc>
        <w:tc>
          <w:tcPr>
            <w:tcW w:w="1042" w:type="dxa"/>
            <w:tcBorders>
              <w:top w:val="single" w:sz="4" w:space="0" w:color="auto"/>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1669</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 xml:space="preserve">Реализовано продукции, ц </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18562</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19185</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18235</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-327</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Товарность, %</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89,06</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85,45</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81,00</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-8,06</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Полная себестоимость, тыс. руб.</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9852</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13396</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14536</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4684</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Себестоимость 1ц., руб.</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530,76</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698,25</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797,15</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266,39</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Цена реализации 1ц., руб.</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685,97</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912,48</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962,11</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276,14</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Выручено от реализации, тыс. руб.</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12733</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17506</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17544</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4811</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Прибыль (+), убыток(-), тыс. руб.</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2881</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4110</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3008</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127</w:t>
            </w:r>
          </w:p>
        </w:tc>
      </w:tr>
      <w:tr w:rsidR="00EF4E9A" w:rsidRPr="00343E82">
        <w:trPr>
          <w:trHeight w:val="300"/>
        </w:trPr>
        <w:tc>
          <w:tcPr>
            <w:tcW w:w="5220" w:type="dxa"/>
            <w:tcBorders>
              <w:top w:val="nil"/>
              <w:left w:val="single" w:sz="4" w:space="0" w:color="auto"/>
              <w:bottom w:val="nil"/>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Рентабельность (убыточность) производства, %</w:t>
            </w:r>
          </w:p>
        </w:tc>
        <w:tc>
          <w:tcPr>
            <w:tcW w:w="1041" w:type="dxa"/>
            <w:tcBorders>
              <w:top w:val="nil"/>
              <w:left w:val="nil"/>
              <w:bottom w:val="nil"/>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29,24</w:t>
            </w:r>
          </w:p>
        </w:tc>
        <w:tc>
          <w:tcPr>
            <w:tcW w:w="1042" w:type="dxa"/>
            <w:tcBorders>
              <w:top w:val="nil"/>
              <w:left w:val="single" w:sz="4" w:space="0" w:color="auto"/>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30,68</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20,69</w:t>
            </w:r>
          </w:p>
        </w:tc>
        <w:tc>
          <w:tcPr>
            <w:tcW w:w="1042" w:type="dxa"/>
            <w:tcBorders>
              <w:top w:val="nil"/>
              <w:left w:val="nil"/>
              <w:bottom w:val="nil"/>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-8,55</w:t>
            </w:r>
          </w:p>
        </w:tc>
      </w:tr>
      <w:tr w:rsidR="00EF4E9A" w:rsidRPr="00343E82">
        <w:trPr>
          <w:trHeight w:val="300"/>
        </w:trPr>
        <w:tc>
          <w:tcPr>
            <w:tcW w:w="5220" w:type="dxa"/>
            <w:tcBorders>
              <w:top w:val="nil"/>
              <w:left w:val="single" w:sz="4" w:space="0" w:color="auto"/>
              <w:bottom w:val="single" w:sz="4" w:space="0" w:color="auto"/>
              <w:right w:val="single" w:sz="4" w:space="0" w:color="auto"/>
            </w:tcBorders>
            <w:vAlign w:val="bottom"/>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Рентабельность (убыточность) продаж, %</w:t>
            </w:r>
          </w:p>
        </w:tc>
        <w:tc>
          <w:tcPr>
            <w:tcW w:w="1041" w:type="dxa"/>
            <w:tcBorders>
              <w:top w:val="nil"/>
              <w:left w:val="nil"/>
              <w:bottom w:val="single" w:sz="4" w:space="0" w:color="auto"/>
              <w:right w:val="nil"/>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22,63</w:t>
            </w:r>
          </w:p>
        </w:tc>
        <w:tc>
          <w:tcPr>
            <w:tcW w:w="1042" w:type="dxa"/>
            <w:tcBorders>
              <w:top w:val="nil"/>
              <w:left w:val="single" w:sz="4" w:space="0" w:color="auto"/>
              <w:bottom w:val="single" w:sz="4" w:space="0" w:color="auto"/>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23,48</w:t>
            </w:r>
          </w:p>
        </w:tc>
        <w:tc>
          <w:tcPr>
            <w:tcW w:w="1042" w:type="dxa"/>
            <w:tcBorders>
              <w:top w:val="nil"/>
              <w:left w:val="nil"/>
              <w:bottom w:val="single" w:sz="4" w:space="0" w:color="auto"/>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17,13</w:t>
            </w:r>
          </w:p>
        </w:tc>
        <w:tc>
          <w:tcPr>
            <w:tcW w:w="1042" w:type="dxa"/>
            <w:tcBorders>
              <w:top w:val="nil"/>
              <w:left w:val="nil"/>
              <w:bottom w:val="single" w:sz="4" w:space="0" w:color="auto"/>
              <w:right w:val="single" w:sz="4" w:space="0" w:color="auto"/>
            </w:tcBorders>
            <w:noWrap/>
            <w:vAlign w:val="bottom"/>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-5,5</w:t>
            </w:r>
          </w:p>
        </w:tc>
      </w:tr>
    </w:tbl>
    <w:p w:rsidR="00EF4E9A" w:rsidRPr="00343E82" w:rsidRDefault="00EF4E9A" w:rsidP="000B42B9">
      <w:pPr>
        <w:spacing w:line="360" w:lineRule="auto"/>
        <w:ind w:right="0" w:firstLine="709"/>
        <w:rPr>
          <w:rFonts w:ascii="Times New Roman" w:hAnsi="Times New Roman"/>
          <w:sz w:val="28"/>
          <w:szCs w:val="28"/>
        </w:rPr>
      </w:pPr>
    </w:p>
    <w:p w:rsidR="00EF4E9A" w:rsidRPr="00343E82" w:rsidRDefault="00EF4E9A" w:rsidP="00343E82">
      <w:pPr>
        <w:shd w:val="clear" w:color="auto" w:fill="FFFFFF"/>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Производство молока имеет тенденцию роста с 20843 ц. в </w:t>
      </w:r>
      <w:r w:rsidR="00C43575" w:rsidRPr="00343E82">
        <w:rPr>
          <w:rFonts w:ascii="Times New Roman" w:hAnsi="Times New Roman"/>
          <w:sz w:val="28"/>
          <w:szCs w:val="28"/>
        </w:rPr>
        <w:t>2008</w:t>
      </w:r>
      <w:r w:rsidRPr="00343E82">
        <w:rPr>
          <w:rFonts w:ascii="Times New Roman" w:hAnsi="Times New Roman"/>
          <w:sz w:val="28"/>
          <w:szCs w:val="28"/>
        </w:rPr>
        <w:t xml:space="preserve"> году до 22512 ц. в </w:t>
      </w:r>
      <w:r w:rsidR="00C43575" w:rsidRPr="00343E82">
        <w:rPr>
          <w:rFonts w:ascii="Times New Roman" w:hAnsi="Times New Roman"/>
          <w:sz w:val="28"/>
          <w:szCs w:val="28"/>
        </w:rPr>
        <w:t>2010</w:t>
      </w:r>
      <w:r w:rsidRPr="00343E82">
        <w:rPr>
          <w:rFonts w:ascii="Times New Roman" w:hAnsi="Times New Roman"/>
          <w:sz w:val="28"/>
          <w:szCs w:val="28"/>
        </w:rPr>
        <w:t xml:space="preserve"> году или производство выросло 1669ц. Процент роста составил 8%. Реализация продукции в базисном году составила 18562 ц., что на 327 ц. или на 1,8% больше отчетного года, то есть в </w:t>
      </w:r>
      <w:r w:rsidR="00C43575" w:rsidRPr="00343E82">
        <w:rPr>
          <w:rFonts w:ascii="Times New Roman" w:hAnsi="Times New Roman"/>
          <w:sz w:val="28"/>
          <w:szCs w:val="28"/>
        </w:rPr>
        <w:t>2010</w:t>
      </w:r>
      <w:r w:rsidRPr="00343E82">
        <w:rPr>
          <w:rFonts w:ascii="Times New Roman" w:hAnsi="Times New Roman"/>
          <w:sz w:val="28"/>
          <w:szCs w:val="28"/>
        </w:rPr>
        <w:t xml:space="preserve">году объем  реализации молока составил 18235 ц. Анализируя показатель товарности наблюдаем, что она незначительно уменьшилась и в </w:t>
      </w:r>
      <w:r w:rsidR="00C43575" w:rsidRPr="00343E82">
        <w:rPr>
          <w:rFonts w:ascii="Times New Roman" w:hAnsi="Times New Roman"/>
          <w:sz w:val="28"/>
          <w:szCs w:val="28"/>
        </w:rPr>
        <w:t>2010</w:t>
      </w:r>
      <w:r w:rsidRPr="00343E82">
        <w:rPr>
          <w:rFonts w:ascii="Times New Roman" w:hAnsi="Times New Roman"/>
          <w:sz w:val="28"/>
          <w:szCs w:val="28"/>
        </w:rPr>
        <w:t xml:space="preserve"> году составила 81%, вместо 89,06% в </w:t>
      </w:r>
      <w:r w:rsidR="00C43575" w:rsidRPr="00343E82">
        <w:rPr>
          <w:rFonts w:ascii="Times New Roman" w:hAnsi="Times New Roman"/>
          <w:sz w:val="28"/>
          <w:szCs w:val="28"/>
        </w:rPr>
        <w:t>2008</w:t>
      </w:r>
      <w:r w:rsidRPr="00343E82">
        <w:rPr>
          <w:rFonts w:ascii="Times New Roman" w:hAnsi="Times New Roman"/>
          <w:sz w:val="28"/>
          <w:szCs w:val="28"/>
        </w:rPr>
        <w:t xml:space="preserve"> году, или на 8,06%. Полная себестоимость реализуемого молока возросла с 9852 тыс. руб. до 14356 тыс. руб. или на 4684 тыс. руб., или 47,5%. Рост полной себестоимости реализованной продукции оказался выше роста реализованной продукции, что отрицательно сказалось на себестоимости 1 ц. реализованной продукции, которая повысилась с 530,76 руб. за 1 ц. до 797,15 руб. или 266,39 руб. за 1ц. или на 50,2%. Анализируя выручку от реализации молока наблюдаем тенденцию к росту и в отчетном году она составила 17544 тыс. руб., что на 4811 тыс. руб. больше, чем в базисном году или на 37,78%. С ростом выручки возросла и цена реализации 1ц. с 685,97 руб. за 1 ц. до 962,11 руб., то есть на 40,3%. Сопоставляя рост цены реализации 1 ц. молока с ростом себестоимости реализованной продукции, видим, что цена реализации возросла в отчетном году по сравнению с базисным 40,3%, а себестоимость возросла 50,2%. Это сказалось неблагоприятно на прибыли полученной от реализации молока. В </w:t>
      </w:r>
      <w:r w:rsidR="00C43575" w:rsidRPr="00343E82">
        <w:rPr>
          <w:rFonts w:ascii="Times New Roman" w:hAnsi="Times New Roman"/>
          <w:sz w:val="28"/>
          <w:szCs w:val="28"/>
        </w:rPr>
        <w:t>2008</w:t>
      </w:r>
      <w:r w:rsidRPr="00343E82">
        <w:rPr>
          <w:rFonts w:ascii="Times New Roman" w:hAnsi="Times New Roman"/>
          <w:sz w:val="28"/>
          <w:szCs w:val="28"/>
        </w:rPr>
        <w:t xml:space="preserve"> году было получено прибыли 2881 тыс. руб., а в </w:t>
      </w:r>
      <w:r w:rsidR="00C43575" w:rsidRPr="00343E82">
        <w:rPr>
          <w:rFonts w:ascii="Times New Roman" w:hAnsi="Times New Roman"/>
          <w:sz w:val="28"/>
          <w:szCs w:val="28"/>
        </w:rPr>
        <w:t>2009</w:t>
      </w:r>
      <w:r w:rsidRPr="00343E82">
        <w:rPr>
          <w:rFonts w:ascii="Times New Roman" w:hAnsi="Times New Roman"/>
          <w:sz w:val="28"/>
          <w:szCs w:val="28"/>
        </w:rPr>
        <w:t xml:space="preserve"> году – 4110 тыс. руб., в отчетном году – 3008 тыс. руб. или на 127 тыс. руб. больше чем в </w:t>
      </w:r>
      <w:r w:rsidR="00C43575" w:rsidRPr="00343E82">
        <w:rPr>
          <w:rFonts w:ascii="Times New Roman" w:hAnsi="Times New Roman"/>
          <w:sz w:val="28"/>
          <w:szCs w:val="28"/>
        </w:rPr>
        <w:t>2008</w:t>
      </w:r>
      <w:r w:rsidRPr="00343E82">
        <w:rPr>
          <w:rFonts w:ascii="Times New Roman" w:hAnsi="Times New Roman"/>
          <w:sz w:val="28"/>
          <w:szCs w:val="28"/>
        </w:rPr>
        <w:t xml:space="preserve"> году и меньше на 1102 тыс. руб. чем в </w:t>
      </w:r>
      <w:r w:rsidR="00C43575" w:rsidRPr="00343E82">
        <w:rPr>
          <w:rFonts w:ascii="Times New Roman" w:hAnsi="Times New Roman"/>
          <w:sz w:val="28"/>
          <w:szCs w:val="28"/>
        </w:rPr>
        <w:t>2009</w:t>
      </w:r>
      <w:r w:rsidRPr="00343E82">
        <w:rPr>
          <w:rFonts w:ascii="Times New Roman" w:hAnsi="Times New Roman"/>
          <w:sz w:val="28"/>
          <w:szCs w:val="28"/>
        </w:rPr>
        <w:t xml:space="preserve"> году. Однако рост себестоимости реализованной продукции отрицательно сказался на росте рентабельности производства данной продукции, которая снизилась в отчетном году по сравнению с базисным до 20,69% или 8,55 %. Рентабельность продаж упала до 17,13% по сравнению с </w:t>
      </w:r>
      <w:r w:rsidR="00C43575" w:rsidRPr="00343E82">
        <w:rPr>
          <w:rFonts w:ascii="Times New Roman" w:hAnsi="Times New Roman"/>
          <w:sz w:val="28"/>
          <w:szCs w:val="28"/>
        </w:rPr>
        <w:t>2008</w:t>
      </w:r>
      <w:r w:rsidRPr="00343E82">
        <w:rPr>
          <w:rFonts w:ascii="Times New Roman" w:hAnsi="Times New Roman"/>
          <w:sz w:val="28"/>
          <w:szCs w:val="28"/>
        </w:rPr>
        <w:t xml:space="preserve"> годом – 22,63%</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По данным раздела можно говорить, что отрасль животноводства, а именно молочное скотоводство, экономически эффективный вид  деятельности. Данная отрасль окупаема, рентабельна и получает прибыль от реализации молока. Уровень товарность достаточно высокий – свыше 80% - положительная тенденция. </w:t>
      </w:r>
    </w:p>
    <w:p w:rsidR="00EF4E9A" w:rsidRPr="00343E82" w:rsidRDefault="00EF4E9A" w:rsidP="00343E82">
      <w:pPr>
        <w:shd w:val="clear" w:color="auto" w:fill="FFFFFF"/>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На увеличение валовой продукции большое влияние оказывает производительность труда, которая выражает связь между объемом производства и затратами труда. За анализируемый период приобрело положительную динамику такой показатель как производительность и снижение трудоемкости.</w:t>
      </w:r>
      <w:r w:rsidRPr="00343E82">
        <w:rPr>
          <w:rFonts w:ascii="Times New Roman" w:hAnsi="Times New Roman"/>
          <w:color w:val="000000"/>
          <w:sz w:val="28"/>
          <w:szCs w:val="28"/>
        </w:rPr>
        <w:t xml:space="preserve"> Эффективность отражает не только повышение производительности труда и снижения себестоимости, но также рост физического объёма сельхозпродукции. В этом и заключается экономическая сущность эффективности сельского хозяйства.</w:t>
      </w:r>
      <w:r w:rsidRPr="00343E82">
        <w:rPr>
          <w:rFonts w:ascii="Times New Roman" w:hAnsi="Times New Roman"/>
          <w:sz w:val="28"/>
          <w:szCs w:val="28"/>
        </w:rPr>
        <w:t xml:space="preserve"> </w:t>
      </w:r>
      <w:r w:rsidR="003D2776" w:rsidRPr="00343E82">
        <w:rPr>
          <w:rFonts w:ascii="Times New Roman" w:hAnsi="Times New Roman"/>
          <w:sz w:val="28"/>
          <w:szCs w:val="28"/>
        </w:rPr>
        <w:t xml:space="preserve"> </w:t>
      </w:r>
      <w:r w:rsidRPr="00343E82">
        <w:rPr>
          <w:rFonts w:ascii="Times New Roman" w:hAnsi="Times New Roman"/>
          <w:sz w:val="28"/>
          <w:szCs w:val="28"/>
        </w:rPr>
        <w:t xml:space="preserve"> Объемы производства увеличились не за счет рота поголовья скота (осталось неизменным), а за счет роста продуктивности животных.</w:t>
      </w:r>
    </w:p>
    <w:p w:rsidR="00EF4E9A" w:rsidRP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Наибольший удельный вес в структуре себестоимости занимают корма – свыше 60%, так как серьёзные требования предъявляются к организации полноценного кормления, что предопределяет необходимость создания прочной кормовой базы.</w:t>
      </w:r>
    </w:p>
    <w:p w:rsidR="00EF4E9A" w:rsidRPr="00343E82" w:rsidRDefault="00343E82" w:rsidP="000B42B9">
      <w:pPr>
        <w:spacing w:line="360" w:lineRule="auto"/>
        <w:ind w:right="0" w:firstLine="709"/>
        <w:jc w:val="center"/>
        <w:rPr>
          <w:rFonts w:ascii="Times New Roman" w:hAnsi="Times New Roman"/>
          <w:b/>
          <w:sz w:val="28"/>
          <w:szCs w:val="28"/>
        </w:rPr>
      </w:pPr>
      <w:r w:rsidRPr="00397891">
        <w:rPr>
          <w:rFonts w:ascii="Times New Roman" w:hAnsi="Times New Roman"/>
          <w:b/>
          <w:sz w:val="28"/>
          <w:szCs w:val="28"/>
        </w:rPr>
        <w:br w:type="page"/>
      </w:r>
      <w:r w:rsidR="00EF4E9A" w:rsidRPr="00343E82">
        <w:rPr>
          <w:rFonts w:ascii="Times New Roman" w:hAnsi="Times New Roman"/>
          <w:b/>
          <w:sz w:val="28"/>
          <w:szCs w:val="28"/>
          <w:lang w:val="en-US"/>
        </w:rPr>
        <w:t>IV</w:t>
      </w:r>
      <w:r w:rsidR="00EF4E9A" w:rsidRPr="00343E82">
        <w:rPr>
          <w:rFonts w:ascii="Times New Roman" w:hAnsi="Times New Roman"/>
          <w:b/>
          <w:sz w:val="28"/>
          <w:szCs w:val="28"/>
        </w:rPr>
        <w:t>. МАТЕМАТИЧЕСКОЕ МОДЕЛИРОВАНИЕ ОПТИМИЗАЦИИ СУТОЧНОГО РАЦИОНА КОРМЛЕНИЯ ОАО «БАЗИНСКОЕ»</w:t>
      </w:r>
    </w:p>
    <w:p w:rsidR="00EF4E9A" w:rsidRPr="00343E82" w:rsidRDefault="00EF4E9A" w:rsidP="000B42B9">
      <w:pPr>
        <w:spacing w:line="360" w:lineRule="auto"/>
        <w:ind w:right="0" w:firstLine="709"/>
        <w:jc w:val="center"/>
        <w:rPr>
          <w:rFonts w:ascii="Times New Roman" w:hAnsi="Times New Roman"/>
          <w:b/>
          <w:sz w:val="28"/>
          <w:szCs w:val="28"/>
        </w:rPr>
      </w:pPr>
    </w:p>
    <w:p w:rsidR="00DF005E" w:rsidRPr="00343E82" w:rsidRDefault="00EF4E9A" w:rsidP="000B42B9">
      <w:pPr>
        <w:spacing w:line="360" w:lineRule="auto"/>
        <w:ind w:right="0" w:firstLine="709"/>
        <w:jc w:val="center"/>
        <w:rPr>
          <w:rFonts w:ascii="Times New Roman" w:hAnsi="Times New Roman"/>
          <w:b/>
          <w:sz w:val="28"/>
          <w:szCs w:val="28"/>
        </w:rPr>
      </w:pPr>
      <w:r w:rsidRPr="00343E82">
        <w:rPr>
          <w:rFonts w:ascii="Times New Roman" w:hAnsi="Times New Roman"/>
          <w:b/>
          <w:sz w:val="28"/>
          <w:szCs w:val="28"/>
        </w:rPr>
        <w:t>4.1. Подготовка исходной информации и исходной модели</w:t>
      </w:r>
    </w:p>
    <w:p w:rsidR="00343E82" w:rsidRDefault="00343E82" w:rsidP="000B42B9">
      <w:pPr>
        <w:spacing w:line="360" w:lineRule="auto"/>
        <w:ind w:right="0" w:firstLine="709"/>
        <w:rPr>
          <w:rFonts w:ascii="Times New Roman" w:hAnsi="Times New Roman"/>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В ОАО «Базинское» имеется Голштинская порода (голштино-фризы или черно-пестрый скот США и Канады). Представляет большой интерес, так как она используется при совершенствовании всех черно-пестрых пород мира. Черно-пестрый скот США и Канады совершенствовался в основном по обильномолочности и жирномолочности. При выращивании молодняка, кормлении и содержании коров применялась технология, направленная на создание нового, модернизированного, молочного типа скота.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Живая масса коров голштинской породы 670-</w:t>
      </w:r>
      <w:smartTag w:uri="urn:schemas-microsoft-com:office:smarttags" w:element="metricconverter">
        <w:smartTagPr>
          <w:attr w:name="ProductID" w:val="1 кг"/>
        </w:smartTagPr>
        <w:r w:rsidRPr="00343E82">
          <w:rPr>
            <w:rFonts w:ascii="Times New Roman" w:hAnsi="Times New Roman"/>
            <w:sz w:val="28"/>
            <w:szCs w:val="28"/>
          </w:rPr>
          <w:t>700 кг</w:t>
        </w:r>
      </w:smartTag>
      <w:r w:rsidRPr="00343E82">
        <w:rPr>
          <w:rFonts w:ascii="Times New Roman" w:hAnsi="Times New Roman"/>
          <w:sz w:val="28"/>
          <w:szCs w:val="28"/>
        </w:rPr>
        <w:t xml:space="preserve">, быков </w:t>
      </w:r>
      <w:smartTag w:uri="urn:schemas-microsoft-com:office:smarttags" w:element="metricconverter">
        <w:smartTagPr>
          <w:attr w:name="ProductID" w:val="1 кг"/>
        </w:smartTagPr>
        <w:r w:rsidRPr="00343E82">
          <w:rPr>
            <w:rFonts w:ascii="Times New Roman" w:hAnsi="Times New Roman"/>
            <w:sz w:val="28"/>
            <w:szCs w:val="28"/>
          </w:rPr>
          <w:t>960-</w:t>
        </w:r>
        <w:smartTag w:uri="urn:schemas-microsoft-com:office:smarttags" w:element="metricconverter">
          <w:smartTagPr>
            <w:attr w:name="ProductID" w:val="1 кг"/>
          </w:smartTagPr>
          <w:r w:rsidRPr="00343E82">
            <w:rPr>
              <w:rFonts w:ascii="Times New Roman" w:hAnsi="Times New Roman"/>
              <w:sz w:val="28"/>
              <w:szCs w:val="28"/>
            </w:rPr>
            <w:t>1200</w:t>
          </w:r>
        </w:smartTag>
        <w:r w:rsidRPr="00343E82">
          <w:rPr>
            <w:rFonts w:ascii="Times New Roman" w:hAnsi="Times New Roman"/>
            <w:sz w:val="28"/>
            <w:szCs w:val="28"/>
          </w:rPr>
          <w:t xml:space="preserve"> кг</w:t>
        </w:r>
      </w:smartTag>
      <w:r w:rsidRPr="00343E82">
        <w:rPr>
          <w:rFonts w:ascii="Times New Roman" w:hAnsi="Times New Roman"/>
          <w:sz w:val="28"/>
          <w:szCs w:val="28"/>
        </w:rPr>
        <w:t xml:space="preserve">, причем коровы могут достигать живой массы </w:t>
      </w:r>
      <w:smartTag w:uri="urn:schemas-microsoft-com:office:smarttags" w:element="metricconverter">
        <w:smartTagPr>
          <w:attr w:name="ProductID" w:val="1 кг"/>
        </w:smartTagPr>
        <w:r w:rsidRPr="00343E82">
          <w:rPr>
            <w:rFonts w:ascii="Times New Roman" w:hAnsi="Times New Roman"/>
            <w:sz w:val="28"/>
            <w:szCs w:val="28"/>
          </w:rPr>
          <w:t>1000 кг</w:t>
        </w:r>
      </w:smartTag>
      <w:r w:rsidRPr="00343E82">
        <w:rPr>
          <w:rFonts w:ascii="Times New Roman" w:hAnsi="Times New Roman"/>
          <w:sz w:val="28"/>
          <w:szCs w:val="28"/>
        </w:rPr>
        <w:t xml:space="preserve">, быки - </w:t>
      </w:r>
      <w:smartTag w:uri="urn:schemas-microsoft-com:office:smarttags" w:element="metricconverter">
        <w:smartTagPr>
          <w:attr w:name="ProductID" w:val="1 кг"/>
        </w:smartTagPr>
        <w:r w:rsidRPr="00343E82">
          <w:rPr>
            <w:rFonts w:ascii="Times New Roman" w:hAnsi="Times New Roman"/>
            <w:sz w:val="28"/>
            <w:szCs w:val="28"/>
          </w:rPr>
          <w:t>1250 кг</w:t>
        </w:r>
      </w:smartTag>
      <w:r w:rsidRPr="00343E82">
        <w:rPr>
          <w:rFonts w:ascii="Times New Roman" w:hAnsi="Times New Roman"/>
          <w:sz w:val="28"/>
          <w:szCs w:val="28"/>
        </w:rPr>
        <w:t>. Бычки при рождении имеют живую массу 44-47, телки - 38-</w:t>
      </w:r>
      <w:smartTag w:uri="urn:schemas-microsoft-com:office:smarttags" w:element="metricconverter">
        <w:smartTagPr>
          <w:attr w:name="ProductID" w:val="1 кг"/>
        </w:smartTagPr>
        <w:r w:rsidRPr="00343E82">
          <w:rPr>
            <w:rFonts w:ascii="Times New Roman" w:hAnsi="Times New Roman"/>
            <w:sz w:val="28"/>
            <w:szCs w:val="28"/>
          </w:rPr>
          <w:t>42 кг</w:t>
        </w:r>
      </w:smartTag>
      <w:r w:rsidRPr="00343E82">
        <w:rPr>
          <w:rFonts w:ascii="Times New Roman" w:hAnsi="Times New Roman"/>
          <w:sz w:val="28"/>
          <w:szCs w:val="28"/>
        </w:rPr>
        <w:t xml:space="preserve">.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Голштины в основном черно-пестрой масти, с черными отметинами разных размеров. Встречаются животные черной масти, с небольшими отметинами на нижней части туловища, конечностях, кисти хвоста и голове. Изредка встречаются животные красно-пестрой масти. Высота в холке у взрослых коров в среднем </w:t>
      </w:r>
      <w:smartTag w:uri="urn:schemas-microsoft-com:office:smarttags" w:element="metricconverter">
        <w:smartTagPr>
          <w:attr w:name="ProductID" w:val="1 кг"/>
        </w:smartTagPr>
        <w:r w:rsidRPr="00343E82">
          <w:rPr>
            <w:rFonts w:ascii="Times New Roman" w:hAnsi="Times New Roman"/>
            <w:sz w:val="28"/>
            <w:szCs w:val="28"/>
          </w:rPr>
          <w:t>144 см</w:t>
        </w:r>
      </w:smartTag>
      <w:r w:rsidRPr="00343E82">
        <w:rPr>
          <w:rFonts w:ascii="Times New Roman" w:hAnsi="Times New Roman"/>
          <w:sz w:val="28"/>
          <w:szCs w:val="28"/>
        </w:rPr>
        <w:t>, двухлеток -143, быков - 158-</w:t>
      </w:r>
      <w:smartTag w:uri="urn:schemas-microsoft-com:office:smarttags" w:element="metricconverter">
        <w:smartTagPr>
          <w:attr w:name="ProductID" w:val="1 кг"/>
        </w:smartTagPr>
        <w:r w:rsidRPr="00343E82">
          <w:rPr>
            <w:rFonts w:ascii="Times New Roman" w:hAnsi="Times New Roman"/>
            <w:sz w:val="28"/>
            <w:szCs w:val="28"/>
          </w:rPr>
          <w:t>160 см</w:t>
        </w:r>
      </w:smartTag>
      <w:r w:rsidRPr="00343E82">
        <w:rPr>
          <w:rFonts w:ascii="Times New Roman" w:hAnsi="Times New Roman"/>
          <w:sz w:val="28"/>
          <w:szCs w:val="28"/>
        </w:rPr>
        <w:t xml:space="preserve">. Грудь у коров глубокая (до </w:t>
      </w:r>
      <w:smartTag w:uri="urn:schemas-microsoft-com:office:smarttags" w:element="metricconverter">
        <w:smartTagPr>
          <w:attr w:name="ProductID" w:val="1 кг"/>
        </w:smartTagPr>
        <w:r w:rsidRPr="00343E82">
          <w:rPr>
            <w:rFonts w:ascii="Times New Roman" w:hAnsi="Times New Roman"/>
            <w:sz w:val="28"/>
            <w:szCs w:val="28"/>
          </w:rPr>
          <w:t>86 см</w:t>
        </w:r>
      </w:smartTag>
      <w:r w:rsidRPr="00343E82">
        <w:rPr>
          <w:rFonts w:ascii="Times New Roman" w:hAnsi="Times New Roman"/>
          <w:sz w:val="28"/>
          <w:szCs w:val="28"/>
        </w:rPr>
        <w:t xml:space="preserve">), достаточно широкая (до </w:t>
      </w:r>
      <w:smartTag w:uri="urn:schemas-microsoft-com:office:smarttags" w:element="metricconverter">
        <w:smartTagPr>
          <w:attr w:name="ProductID" w:val="1 кг"/>
        </w:smartTagPr>
        <w:r w:rsidRPr="00343E82">
          <w:rPr>
            <w:rFonts w:ascii="Times New Roman" w:hAnsi="Times New Roman"/>
            <w:sz w:val="28"/>
            <w:szCs w:val="28"/>
          </w:rPr>
          <w:t>65 см</w:t>
        </w:r>
      </w:smartTag>
      <w:r w:rsidRPr="00343E82">
        <w:rPr>
          <w:rFonts w:ascii="Times New Roman" w:hAnsi="Times New Roman"/>
          <w:sz w:val="28"/>
          <w:szCs w:val="28"/>
        </w:rPr>
        <w:t xml:space="preserve">); задняя часть туловища длинная, прямая и широкая (ширина зада в маклоках составляет </w:t>
      </w:r>
      <w:smartTag w:uri="urn:schemas-microsoft-com:office:smarttags" w:element="metricconverter">
        <w:smartTagPr>
          <w:attr w:name="ProductID" w:val="1 кг"/>
        </w:smartTagPr>
        <w:r w:rsidRPr="00343E82">
          <w:rPr>
            <w:rFonts w:ascii="Times New Roman" w:hAnsi="Times New Roman"/>
            <w:sz w:val="28"/>
            <w:szCs w:val="28"/>
          </w:rPr>
          <w:t>63 см</w:t>
        </w:r>
      </w:smartTag>
      <w:r w:rsidRPr="00343E82">
        <w:rPr>
          <w:rFonts w:ascii="Times New Roman" w:hAnsi="Times New Roman"/>
          <w:sz w:val="28"/>
          <w:szCs w:val="28"/>
        </w:rPr>
        <w:t xml:space="preserve">). Высота в холке у телок к 15-месячному возрасту достигает в среднем </w:t>
      </w:r>
      <w:smartTag w:uri="urn:schemas-microsoft-com:office:smarttags" w:element="metricconverter">
        <w:smartTagPr>
          <w:attr w:name="ProductID" w:val="1 кг"/>
        </w:smartTagPr>
        <w:r w:rsidRPr="00343E82">
          <w:rPr>
            <w:rFonts w:ascii="Times New Roman" w:hAnsi="Times New Roman"/>
            <w:sz w:val="28"/>
            <w:szCs w:val="28"/>
          </w:rPr>
          <w:t>123 см</w:t>
        </w:r>
      </w:smartTag>
      <w:r w:rsidRPr="00343E82">
        <w:rPr>
          <w:rFonts w:ascii="Times New Roman" w:hAnsi="Times New Roman"/>
          <w:sz w:val="28"/>
          <w:szCs w:val="28"/>
        </w:rPr>
        <w:t xml:space="preserve">, к 18 месяцам - </w:t>
      </w:r>
      <w:smartTag w:uri="urn:schemas-microsoft-com:office:smarttags" w:element="metricconverter">
        <w:smartTagPr>
          <w:attr w:name="ProductID" w:val="1 кг"/>
        </w:smartTagPr>
        <w:r w:rsidRPr="00343E82">
          <w:rPr>
            <w:rFonts w:ascii="Times New Roman" w:hAnsi="Times New Roman"/>
            <w:sz w:val="28"/>
            <w:szCs w:val="28"/>
          </w:rPr>
          <w:t>126 см</w:t>
        </w:r>
      </w:smartTag>
      <w:r w:rsidRPr="00343E82">
        <w:rPr>
          <w:rFonts w:ascii="Times New Roman" w:hAnsi="Times New Roman"/>
          <w:sz w:val="28"/>
          <w:szCs w:val="28"/>
        </w:rPr>
        <w:t>. Конституция крепкая.</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При разведении скота голштинской породы выявлено много рекордисток по удою и количеству молочного жира за лактацию и пожизненной продуктивности.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Наивысший удой за 305 дней лактации при двукратном доении был получен от голштинской породы коровы Бичер Арлинда Эллен в </w:t>
      </w:r>
      <w:smartTag w:uri="urn:schemas-microsoft-com:office:smarttags" w:element="metricconverter">
        <w:smartTagPr>
          <w:attr w:name="ProductID" w:val="1 кг"/>
        </w:smartTagPr>
        <w:r w:rsidRPr="00343E82">
          <w:rPr>
            <w:rFonts w:ascii="Times New Roman" w:hAnsi="Times New Roman"/>
            <w:sz w:val="28"/>
            <w:szCs w:val="28"/>
          </w:rPr>
          <w:t>1983 г</w:t>
        </w:r>
      </w:smartTag>
      <w:r w:rsidRPr="00343E82">
        <w:rPr>
          <w:rFonts w:ascii="Times New Roman" w:hAnsi="Times New Roman"/>
          <w:sz w:val="28"/>
          <w:szCs w:val="28"/>
        </w:rPr>
        <w:t xml:space="preserve">. Он равнялся </w:t>
      </w:r>
      <w:smartTag w:uri="urn:schemas-microsoft-com:office:smarttags" w:element="metricconverter">
        <w:smartTagPr>
          <w:attr w:name="ProductID" w:val="1 кг"/>
        </w:smartTagPr>
        <w:r w:rsidRPr="00343E82">
          <w:rPr>
            <w:rFonts w:ascii="Times New Roman" w:hAnsi="Times New Roman"/>
            <w:sz w:val="28"/>
            <w:szCs w:val="28"/>
          </w:rPr>
          <w:t>25248 кг</w:t>
        </w:r>
      </w:smartTag>
      <w:r w:rsidRPr="00343E82">
        <w:rPr>
          <w:rFonts w:ascii="Times New Roman" w:hAnsi="Times New Roman"/>
          <w:sz w:val="28"/>
          <w:szCs w:val="28"/>
        </w:rPr>
        <w:t xml:space="preserve"> молока жирностью 2,82 %; с общим количеством жира за лактацию </w:t>
      </w:r>
      <w:smartTag w:uri="urn:schemas-microsoft-com:office:smarttags" w:element="metricconverter">
        <w:smartTagPr>
          <w:attr w:name="ProductID" w:val="1 кг"/>
        </w:smartTagPr>
        <w:r w:rsidRPr="00343E82">
          <w:rPr>
            <w:rFonts w:ascii="Times New Roman" w:hAnsi="Times New Roman"/>
            <w:sz w:val="28"/>
            <w:szCs w:val="28"/>
          </w:rPr>
          <w:t>712 кг</w:t>
        </w:r>
      </w:smartTag>
      <w:r w:rsidRPr="00343E82">
        <w:rPr>
          <w:rFonts w:ascii="Times New Roman" w:hAnsi="Times New Roman"/>
          <w:sz w:val="28"/>
          <w:szCs w:val="28"/>
        </w:rPr>
        <w:t>.</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Вымя у голштинских коров в основном имеет ваннообразную и чашевидную форму, характеризуется большой емкостью. Индекс его равен в среднем 45-46 % (колеблется 38,4-61,3 %). За сутки при двукратном доении от коров получают по 60-</w:t>
      </w:r>
      <w:smartTag w:uri="urn:schemas-microsoft-com:office:smarttags" w:element="metricconverter">
        <w:smartTagPr>
          <w:attr w:name="ProductID" w:val="1 кг"/>
        </w:smartTagPr>
        <w:r w:rsidRPr="00343E82">
          <w:rPr>
            <w:rFonts w:ascii="Times New Roman" w:hAnsi="Times New Roman"/>
            <w:sz w:val="28"/>
            <w:szCs w:val="28"/>
          </w:rPr>
          <w:t>65 кг</w:t>
        </w:r>
      </w:smartTag>
      <w:r w:rsidRPr="00343E82">
        <w:rPr>
          <w:rFonts w:ascii="Times New Roman" w:hAnsi="Times New Roman"/>
          <w:sz w:val="28"/>
          <w:szCs w:val="28"/>
        </w:rPr>
        <w:t xml:space="preserve"> молока и более. Максимальная скорость молокоотдачи колеблется в среднем от 3,21 до </w:t>
      </w:r>
      <w:smartTag w:uri="urn:schemas-microsoft-com:office:smarttags" w:element="metricconverter">
        <w:smartTagPr>
          <w:attr w:name="ProductID" w:val="1 кг"/>
        </w:smartTagPr>
        <w:r w:rsidRPr="00343E82">
          <w:rPr>
            <w:rFonts w:ascii="Times New Roman" w:hAnsi="Times New Roman"/>
            <w:sz w:val="28"/>
            <w:szCs w:val="28"/>
          </w:rPr>
          <w:t>3,51 кг</w:t>
        </w:r>
      </w:smartTag>
      <w:r w:rsidRPr="00343E82">
        <w:rPr>
          <w:rFonts w:ascii="Times New Roman" w:hAnsi="Times New Roman"/>
          <w:sz w:val="28"/>
          <w:szCs w:val="28"/>
        </w:rPr>
        <w:t xml:space="preserve"> </w:t>
      </w:r>
      <w:smartTag w:uri="urn:schemas-microsoft-com:office:smarttags" w:element="metricconverter">
        <w:smartTagPr>
          <w:attr w:name="ProductID" w:val="1 кг"/>
        </w:smartTagPr>
        <w:r w:rsidRPr="00343E82">
          <w:rPr>
            <w:rFonts w:ascii="Times New Roman" w:hAnsi="Times New Roman"/>
            <w:sz w:val="28"/>
            <w:szCs w:val="28"/>
          </w:rPr>
          <w:t>в 1</w:t>
        </w:r>
      </w:smartTag>
      <w:r w:rsidRPr="00343E82">
        <w:rPr>
          <w:rFonts w:ascii="Times New Roman" w:hAnsi="Times New Roman"/>
          <w:sz w:val="28"/>
          <w:szCs w:val="28"/>
        </w:rPr>
        <w:t xml:space="preserve"> минуту.</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В настоящее время основное стада крупного рогатого скота представлено потомками быков производителей трех линий  голштинской породы (В. Айдиал, М. Чифтейн, Р. Соверинг). В </w:t>
      </w:r>
      <w:r w:rsidR="00C43575" w:rsidRPr="00343E82">
        <w:rPr>
          <w:rFonts w:ascii="Times New Roman" w:hAnsi="Times New Roman"/>
          <w:sz w:val="28"/>
          <w:szCs w:val="28"/>
        </w:rPr>
        <w:t>2010</w:t>
      </w:r>
      <w:r w:rsidRPr="00343E82">
        <w:rPr>
          <w:rFonts w:ascii="Times New Roman" w:hAnsi="Times New Roman"/>
          <w:sz w:val="28"/>
          <w:szCs w:val="28"/>
        </w:rPr>
        <w:t xml:space="preserve"> году в ОАО «Базинское»  было проботированно 854 гол. Все поголовье 100% чистопородное.</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z w:val="28"/>
          <w:szCs w:val="28"/>
        </w:rPr>
        <w:t xml:space="preserve">В хозяйстве рацион рассчитан по потребности при среднесуточном удое </w:t>
      </w:r>
      <w:smartTag w:uri="urn:schemas-microsoft-com:office:smarttags" w:element="metricconverter">
        <w:smartTagPr>
          <w:attr w:name="ProductID" w:val="1 кг"/>
        </w:smartTagPr>
        <w:r w:rsidRPr="00343E82">
          <w:rPr>
            <w:rFonts w:ascii="Times New Roman" w:hAnsi="Times New Roman"/>
            <w:sz w:val="28"/>
            <w:szCs w:val="28"/>
          </w:rPr>
          <w:t>24 кг</w:t>
        </w:r>
      </w:smartTag>
      <w:r w:rsidRPr="00343E82">
        <w:rPr>
          <w:rFonts w:ascii="Times New Roman" w:hAnsi="Times New Roman"/>
          <w:sz w:val="28"/>
          <w:szCs w:val="28"/>
        </w:rPr>
        <w:t xml:space="preserve"> и живой массе </w:t>
      </w:r>
      <w:smartTag w:uri="urn:schemas-microsoft-com:office:smarttags" w:element="metricconverter">
        <w:smartTagPr>
          <w:attr w:name="ProductID" w:val="1 кг"/>
        </w:smartTagPr>
        <w:r w:rsidRPr="00343E82">
          <w:rPr>
            <w:rFonts w:ascii="Times New Roman" w:hAnsi="Times New Roman"/>
            <w:sz w:val="28"/>
            <w:szCs w:val="28"/>
          </w:rPr>
          <w:t>535 кг</w:t>
        </w:r>
      </w:smartTag>
      <w:r w:rsidRPr="00343E82">
        <w:rPr>
          <w:rFonts w:ascii="Times New Roman" w:hAnsi="Times New Roman"/>
          <w:sz w:val="28"/>
          <w:szCs w:val="28"/>
        </w:rPr>
        <w:t xml:space="preserve">. </w:t>
      </w:r>
      <w:r w:rsidRPr="00343E82">
        <w:rPr>
          <w:rFonts w:ascii="Times New Roman" w:hAnsi="Times New Roman"/>
          <w:spacing w:val="-1"/>
          <w:sz w:val="28"/>
          <w:szCs w:val="28"/>
        </w:rPr>
        <w:t>Каждая корова получает: сено - 4,5кг., сенаж (Вико-овес, люцерна, козлятник</w:t>
      </w:r>
      <w:r w:rsidRPr="00343E82">
        <w:rPr>
          <w:rFonts w:ascii="Times New Roman" w:hAnsi="Times New Roman"/>
          <w:spacing w:val="-3"/>
          <w:sz w:val="28"/>
          <w:szCs w:val="28"/>
        </w:rPr>
        <w:t xml:space="preserve">) 15кг, силос (кукурузный)- </w:t>
      </w:r>
      <w:smartTag w:uri="urn:schemas-microsoft-com:office:smarttags" w:element="metricconverter">
        <w:smartTagPr>
          <w:attr w:name="ProductID" w:val="1 кг"/>
        </w:smartTagPr>
        <w:r w:rsidRPr="00343E82">
          <w:rPr>
            <w:rFonts w:ascii="Times New Roman" w:hAnsi="Times New Roman"/>
            <w:spacing w:val="-3"/>
            <w:sz w:val="28"/>
            <w:szCs w:val="28"/>
          </w:rPr>
          <w:t>10 кг</w:t>
        </w:r>
      </w:smartTag>
      <w:r w:rsidRPr="00343E82">
        <w:rPr>
          <w:rFonts w:ascii="Times New Roman" w:hAnsi="Times New Roman"/>
          <w:spacing w:val="-3"/>
          <w:sz w:val="28"/>
          <w:szCs w:val="28"/>
        </w:rPr>
        <w:t xml:space="preserve">., комбикорм - </w:t>
      </w:r>
      <w:smartTag w:uri="urn:schemas-microsoft-com:office:smarttags" w:element="metricconverter">
        <w:smartTagPr>
          <w:attr w:name="ProductID" w:val="1 кг"/>
        </w:smartTagPr>
        <w:r w:rsidRPr="00343E82">
          <w:rPr>
            <w:rFonts w:ascii="Times New Roman" w:hAnsi="Times New Roman"/>
            <w:spacing w:val="-3"/>
            <w:sz w:val="28"/>
            <w:szCs w:val="28"/>
          </w:rPr>
          <w:t>4 кг</w:t>
        </w:r>
      </w:smartTag>
      <w:r w:rsidRPr="00343E82">
        <w:rPr>
          <w:rFonts w:ascii="Times New Roman" w:hAnsi="Times New Roman"/>
          <w:spacing w:val="-3"/>
          <w:sz w:val="28"/>
          <w:szCs w:val="28"/>
        </w:rPr>
        <w:t>. на каждую голову плюс 250 гр. на дойный литр. Комбикорма обогащены микро</w:t>
      </w:r>
      <w:r w:rsidRPr="00343E82">
        <w:rPr>
          <w:rFonts w:ascii="Times New Roman" w:hAnsi="Times New Roman"/>
          <w:spacing w:val="-1"/>
          <w:sz w:val="28"/>
          <w:szCs w:val="28"/>
        </w:rPr>
        <w:t xml:space="preserve">элементами, хвоей. Состав комбикорма: овёс-20%, ячмень-50%, пшеница-30%. На 1 тонну комбикорма вносится: соль - </w:t>
      </w:r>
      <w:smartTag w:uri="urn:schemas-microsoft-com:office:smarttags" w:element="metricconverter">
        <w:smartTagPr>
          <w:attr w:name="ProductID" w:val="1 кг"/>
        </w:smartTagPr>
        <w:r w:rsidRPr="00343E82">
          <w:rPr>
            <w:rFonts w:ascii="Times New Roman" w:hAnsi="Times New Roman"/>
            <w:spacing w:val="-1"/>
            <w:sz w:val="28"/>
            <w:szCs w:val="28"/>
          </w:rPr>
          <w:t>23 кг</w:t>
        </w:r>
      </w:smartTag>
      <w:r w:rsidRPr="00343E82">
        <w:rPr>
          <w:rFonts w:ascii="Times New Roman" w:hAnsi="Times New Roman"/>
          <w:spacing w:val="-1"/>
          <w:sz w:val="28"/>
          <w:szCs w:val="28"/>
        </w:rPr>
        <w:t xml:space="preserve">., жмых - </w:t>
      </w:r>
      <w:r w:rsidRPr="00343E82">
        <w:rPr>
          <w:rFonts w:ascii="Times New Roman" w:hAnsi="Times New Roman"/>
          <w:sz w:val="28"/>
          <w:szCs w:val="28"/>
        </w:rPr>
        <w:t xml:space="preserve">.мясокостная мука - </w:t>
      </w:r>
      <w:smartTag w:uri="urn:schemas-microsoft-com:office:smarttags" w:element="metricconverter">
        <w:smartTagPr>
          <w:attr w:name="ProductID" w:val="1 кг"/>
        </w:smartTagPr>
        <w:r w:rsidRPr="00343E82">
          <w:rPr>
            <w:rFonts w:ascii="Times New Roman" w:hAnsi="Times New Roman"/>
            <w:sz w:val="28"/>
            <w:szCs w:val="28"/>
          </w:rPr>
          <w:t>3 кг</w:t>
        </w:r>
      </w:smartTag>
      <w:r w:rsidRPr="00343E82">
        <w:rPr>
          <w:rFonts w:ascii="Times New Roman" w:hAnsi="Times New Roman"/>
          <w:sz w:val="28"/>
          <w:szCs w:val="28"/>
        </w:rPr>
        <w:t xml:space="preserve">. линатрийфосфат - </w:t>
      </w:r>
      <w:smartTag w:uri="urn:schemas-microsoft-com:office:smarttags" w:element="metricconverter">
        <w:smartTagPr>
          <w:attr w:name="ProductID" w:val="1 кг"/>
        </w:smartTagPr>
        <w:r w:rsidRPr="00343E82">
          <w:rPr>
            <w:rFonts w:ascii="Times New Roman" w:hAnsi="Times New Roman"/>
            <w:sz w:val="28"/>
            <w:szCs w:val="28"/>
          </w:rPr>
          <w:t>108 кг</w:t>
        </w:r>
      </w:smartTag>
      <w:r w:rsidRPr="00343E82">
        <w:rPr>
          <w:rFonts w:ascii="Times New Roman" w:hAnsi="Times New Roman"/>
          <w:sz w:val="28"/>
          <w:szCs w:val="28"/>
        </w:rPr>
        <w:t xml:space="preserve">., мел - </w:t>
      </w:r>
      <w:smartTag w:uri="urn:schemas-microsoft-com:office:smarttags" w:element="metricconverter">
        <w:smartTagPr>
          <w:attr w:name="ProductID" w:val="1 кг"/>
        </w:smartTagPr>
        <w:r w:rsidRPr="00343E82">
          <w:rPr>
            <w:rFonts w:ascii="Times New Roman" w:hAnsi="Times New Roman"/>
            <w:sz w:val="28"/>
            <w:szCs w:val="28"/>
          </w:rPr>
          <w:t>150 кг</w:t>
        </w:r>
      </w:smartTag>
      <w:r w:rsidRPr="00343E82">
        <w:rPr>
          <w:rFonts w:ascii="Times New Roman" w:hAnsi="Times New Roman"/>
          <w:sz w:val="28"/>
          <w:szCs w:val="28"/>
        </w:rPr>
        <w:t xml:space="preserve">., медь - </w:t>
      </w:r>
      <w:smartTag w:uri="urn:schemas-microsoft-com:office:smarttags" w:element="metricconverter">
        <w:smartTagPr>
          <w:attr w:name="ProductID" w:val="1 кг"/>
        </w:smartTagPr>
        <w:r w:rsidRPr="00343E82">
          <w:rPr>
            <w:rFonts w:ascii="Times New Roman" w:hAnsi="Times New Roman"/>
            <w:sz w:val="28"/>
            <w:szCs w:val="28"/>
          </w:rPr>
          <w:t>49 г</w:t>
        </w:r>
      </w:smartTag>
      <w:r w:rsidRPr="00343E82">
        <w:rPr>
          <w:rFonts w:ascii="Times New Roman" w:hAnsi="Times New Roman"/>
          <w:sz w:val="28"/>
          <w:szCs w:val="28"/>
        </w:rPr>
        <w:t xml:space="preserve">., углекислый кобальт - </w:t>
      </w:r>
      <w:smartTag w:uri="urn:schemas-microsoft-com:office:smarttags" w:element="metricconverter">
        <w:smartTagPr>
          <w:attr w:name="ProductID" w:val="1 кг"/>
        </w:smartTagPr>
        <w:r w:rsidRPr="00343E82">
          <w:rPr>
            <w:rFonts w:ascii="Times New Roman" w:hAnsi="Times New Roman"/>
            <w:sz w:val="28"/>
            <w:szCs w:val="28"/>
          </w:rPr>
          <w:t>2,5 г</w:t>
        </w:r>
      </w:smartTag>
      <w:r w:rsidRPr="00343E82">
        <w:rPr>
          <w:rFonts w:ascii="Times New Roman" w:hAnsi="Times New Roman"/>
          <w:sz w:val="28"/>
          <w:szCs w:val="28"/>
        </w:rPr>
        <w:t xml:space="preserve">., марганец - </w:t>
      </w:r>
      <w:smartTag w:uri="urn:schemas-microsoft-com:office:smarttags" w:element="metricconverter">
        <w:smartTagPr>
          <w:attr w:name="ProductID" w:val="1 кг"/>
        </w:smartTagPr>
        <w:r w:rsidRPr="00343E82">
          <w:rPr>
            <w:rFonts w:ascii="Times New Roman" w:hAnsi="Times New Roman"/>
            <w:sz w:val="28"/>
            <w:szCs w:val="28"/>
          </w:rPr>
          <w:t>257 г</w:t>
        </w:r>
      </w:smartTag>
      <w:r w:rsidRPr="00343E82">
        <w:rPr>
          <w:rFonts w:ascii="Times New Roman" w:hAnsi="Times New Roman"/>
          <w:sz w:val="28"/>
          <w:szCs w:val="28"/>
        </w:rPr>
        <w:t xml:space="preserve">., йод натрий - </w:t>
      </w:r>
      <w:smartTag w:uri="urn:schemas-microsoft-com:office:smarttags" w:element="metricconverter">
        <w:smartTagPr>
          <w:attr w:name="ProductID" w:val="1 кг"/>
        </w:smartTagPr>
        <w:r w:rsidRPr="00343E82">
          <w:rPr>
            <w:rFonts w:ascii="Times New Roman" w:hAnsi="Times New Roman"/>
            <w:sz w:val="28"/>
            <w:szCs w:val="28"/>
          </w:rPr>
          <w:t>300 г</w:t>
        </w:r>
      </w:smartTag>
      <w:r w:rsidRPr="00343E82">
        <w:rPr>
          <w:rFonts w:ascii="Times New Roman" w:hAnsi="Times New Roman"/>
          <w:sz w:val="28"/>
          <w:szCs w:val="28"/>
        </w:rPr>
        <w:t>., дрожжи с вит.Д - 0.90</w:t>
      </w:r>
      <w:r w:rsidR="003D2776" w:rsidRPr="00343E82">
        <w:rPr>
          <w:rFonts w:ascii="Times New Roman" w:hAnsi="Times New Roman"/>
          <w:sz w:val="28"/>
          <w:szCs w:val="28"/>
        </w:rPr>
        <w:t> </w:t>
      </w:r>
      <w:r w:rsidRPr="00343E82">
        <w:rPr>
          <w:rFonts w:ascii="Times New Roman" w:hAnsi="Times New Roman"/>
          <w:sz w:val="28"/>
          <w:szCs w:val="28"/>
        </w:rPr>
        <w:t>кг. Скармливается патока из расчёта 0,5-</w:t>
      </w:r>
      <w:smartTag w:uri="urn:schemas-microsoft-com:office:smarttags" w:element="metricconverter">
        <w:smartTagPr>
          <w:attr w:name="ProductID" w:val="1 кг"/>
        </w:smartTagPr>
        <w:r w:rsidRPr="00343E82">
          <w:rPr>
            <w:rFonts w:ascii="Times New Roman" w:hAnsi="Times New Roman"/>
            <w:sz w:val="28"/>
            <w:szCs w:val="28"/>
          </w:rPr>
          <w:t>1,0 литр</w:t>
        </w:r>
      </w:smartTag>
      <w:r w:rsidRPr="00343E82">
        <w:rPr>
          <w:rFonts w:ascii="Times New Roman" w:hAnsi="Times New Roman"/>
          <w:sz w:val="28"/>
          <w:szCs w:val="28"/>
        </w:rPr>
        <w:t xml:space="preserve">, в зависимости от удоя коровы. Для улучшения поедаемости </w:t>
      </w:r>
      <w:r w:rsidRPr="00343E82">
        <w:rPr>
          <w:rFonts w:ascii="Times New Roman" w:hAnsi="Times New Roman"/>
          <w:spacing w:val="-2"/>
          <w:sz w:val="28"/>
          <w:szCs w:val="28"/>
        </w:rPr>
        <w:t>приобретен «миксер».</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z w:val="28"/>
          <w:szCs w:val="28"/>
        </w:rPr>
        <w:t xml:space="preserve">Из имеющихся в наличии кормов необходимо составить такой рацион, который по содержанию питательных веществ, соотношению отдельных видов и групп полностью отвечал бы требованиям животных и одновременно был самым дешевым. </w:t>
      </w:r>
      <w:r w:rsidRPr="00343E82">
        <w:rPr>
          <w:rFonts w:ascii="Times New Roman" w:hAnsi="Times New Roman"/>
          <w:spacing w:val="-2"/>
          <w:sz w:val="28"/>
          <w:szCs w:val="28"/>
        </w:rPr>
        <w:t xml:space="preserve">Наша задача составить оптимальный рацион кормления дойных коров  массой </w:t>
      </w:r>
      <w:smartTag w:uri="urn:schemas-microsoft-com:office:smarttags" w:element="metricconverter">
        <w:smartTagPr>
          <w:attr w:name="ProductID" w:val="1 кг"/>
        </w:smartTagPr>
        <w:r w:rsidRPr="00343E82">
          <w:rPr>
            <w:rFonts w:ascii="Times New Roman" w:hAnsi="Times New Roman"/>
            <w:spacing w:val="-2"/>
            <w:sz w:val="28"/>
            <w:szCs w:val="28"/>
          </w:rPr>
          <w:t>500 кг</w:t>
        </w:r>
      </w:smartTag>
      <w:r w:rsidRPr="00343E82">
        <w:rPr>
          <w:rFonts w:ascii="Times New Roman" w:hAnsi="Times New Roman"/>
          <w:spacing w:val="-2"/>
          <w:sz w:val="28"/>
          <w:szCs w:val="28"/>
        </w:rPr>
        <w:t xml:space="preserve"> и продуктивностью 18,20,22 кг в сутки. Существующая продуктивность </w:t>
      </w:r>
      <w:smartTag w:uri="urn:schemas-microsoft-com:office:smarttags" w:element="metricconverter">
        <w:smartTagPr>
          <w:attr w:name="ProductID" w:val="1 кг"/>
        </w:smartTagPr>
        <w:r w:rsidRPr="00343E82">
          <w:rPr>
            <w:rFonts w:ascii="Times New Roman" w:hAnsi="Times New Roman"/>
            <w:spacing w:val="-2"/>
            <w:sz w:val="28"/>
            <w:szCs w:val="28"/>
          </w:rPr>
          <w:t>16,4 кг</w:t>
        </w:r>
      </w:smartTag>
      <w:r w:rsidRPr="00343E82">
        <w:rPr>
          <w:rFonts w:ascii="Times New Roman" w:hAnsi="Times New Roman"/>
          <w:spacing w:val="-2"/>
          <w:sz w:val="28"/>
          <w:szCs w:val="28"/>
        </w:rPr>
        <w:t xml:space="preserve"> в сутки.</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В оптимальный рацион  могут быть заложены следующие корма:</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 xml:space="preserve">1 </w:t>
      </w:r>
      <w:r w:rsidRPr="00343E82">
        <w:rPr>
          <w:rFonts w:ascii="Times New Roman" w:hAnsi="Times New Roman"/>
          <w:spacing w:val="-2"/>
          <w:sz w:val="28"/>
          <w:szCs w:val="28"/>
        </w:rPr>
        <w:t>– дробленное зерно ячменя, кг – 3,63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2</w:t>
      </w:r>
      <w:r w:rsidRPr="00343E82">
        <w:rPr>
          <w:rFonts w:ascii="Times New Roman" w:hAnsi="Times New Roman"/>
          <w:spacing w:val="-2"/>
          <w:sz w:val="28"/>
          <w:szCs w:val="28"/>
        </w:rPr>
        <w:t xml:space="preserve"> – отруби пшеничные, кг – 3,20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3</w:t>
      </w:r>
      <w:r w:rsidRPr="00343E82">
        <w:rPr>
          <w:rFonts w:ascii="Times New Roman" w:hAnsi="Times New Roman"/>
          <w:spacing w:val="-2"/>
          <w:sz w:val="28"/>
          <w:szCs w:val="28"/>
        </w:rPr>
        <w:t xml:space="preserve"> – сено люцерны </w:t>
      </w:r>
      <w:r w:rsidRPr="00343E82">
        <w:rPr>
          <w:rFonts w:ascii="Times New Roman" w:hAnsi="Times New Roman"/>
          <w:spacing w:val="-2"/>
          <w:sz w:val="28"/>
          <w:szCs w:val="28"/>
          <w:lang w:val="en-US"/>
        </w:rPr>
        <w:t>II</w:t>
      </w:r>
      <w:r w:rsidRPr="00343E82">
        <w:rPr>
          <w:rFonts w:ascii="Times New Roman" w:hAnsi="Times New Roman"/>
          <w:spacing w:val="-2"/>
          <w:sz w:val="28"/>
          <w:szCs w:val="28"/>
        </w:rPr>
        <w:t xml:space="preserve"> класса, кг. – 1,34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4</w:t>
      </w:r>
      <w:r w:rsidRPr="00343E82">
        <w:rPr>
          <w:rFonts w:ascii="Times New Roman" w:hAnsi="Times New Roman"/>
          <w:spacing w:val="-2"/>
          <w:sz w:val="28"/>
          <w:szCs w:val="28"/>
        </w:rPr>
        <w:t xml:space="preserve"> – сенаж бобовый </w:t>
      </w:r>
      <w:r w:rsidRPr="00343E82">
        <w:rPr>
          <w:rFonts w:ascii="Times New Roman" w:hAnsi="Times New Roman"/>
          <w:spacing w:val="-2"/>
          <w:sz w:val="28"/>
          <w:szCs w:val="28"/>
          <w:lang w:val="en-US"/>
        </w:rPr>
        <w:t>II</w:t>
      </w:r>
      <w:r w:rsidRPr="00343E82">
        <w:rPr>
          <w:rFonts w:ascii="Times New Roman" w:hAnsi="Times New Roman"/>
          <w:spacing w:val="-2"/>
          <w:sz w:val="28"/>
          <w:szCs w:val="28"/>
        </w:rPr>
        <w:t xml:space="preserve"> класса, кг. – 9,79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5</w:t>
      </w:r>
      <w:r w:rsidRPr="00343E82">
        <w:rPr>
          <w:rFonts w:ascii="Times New Roman" w:hAnsi="Times New Roman"/>
          <w:spacing w:val="-2"/>
          <w:sz w:val="28"/>
          <w:szCs w:val="28"/>
        </w:rPr>
        <w:t xml:space="preserve"> – силос кукурузный </w:t>
      </w:r>
      <w:r w:rsidRPr="00343E82">
        <w:rPr>
          <w:rFonts w:ascii="Times New Roman" w:hAnsi="Times New Roman"/>
          <w:spacing w:val="-2"/>
          <w:sz w:val="28"/>
          <w:szCs w:val="28"/>
          <w:lang w:val="en-US"/>
        </w:rPr>
        <w:t>II</w:t>
      </w:r>
      <w:r w:rsidRPr="00343E82">
        <w:rPr>
          <w:rFonts w:ascii="Times New Roman" w:hAnsi="Times New Roman"/>
          <w:spacing w:val="-2"/>
          <w:sz w:val="28"/>
          <w:szCs w:val="28"/>
        </w:rPr>
        <w:t xml:space="preserve"> класса, кг. – 10,07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6</w:t>
      </w:r>
      <w:r w:rsidRPr="00343E82">
        <w:rPr>
          <w:rFonts w:ascii="Times New Roman" w:hAnsi="Times New Roman"/>
          <w:spacing w:val="-2"/>
          <w:sz w:val="28"/>
          <w:szCs w:val="28"/>
        </w:rPr>
        <w:t xml:space="preserve"> – солома ячменная, кг. – 0,36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7</w:t>
      </w:r>
      <w:r w:rsidRPr="00343E82">
        <w:rPr>
          <w:rFonts w:ascii="Times New Roman" w:hAnsi="Times New Roman"/>
          <w:spacing w:val="-2"/>
          <w:sz w:val="28"/>
          <w:szCs w:val="28"/>
        </w:rPr>
        <w:t xml:space="preserve"> – витамин А (каротин), г. – 0,89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8</w:t>
      </w:r>
      <w:r w:rsidRPr="00343E82">
        <w:rPr>
          <w:rFonts w:ascii="Times New Roman" w:hAnsi="Times New Roman"/>
          <w:spacing w:val="-2"/>
          <w:sz w:val="28"/>
          <w:szCs w:val="28"/>
        </w:rPr>
        <w:t xml:space="preserve"> – ямоний фосфат, кг. – 5,65 руб.;</w:t>
      </w:r>
    </w:p>
    <w:p w:rsidR="00EF4E9A" w:rsidRPr="00343E82" w:rsidRDefault="00EF4E9A" w:rsidP="000B42B9">
      <w:pPr>
        <w:spacing w:line="360" w:lineRule="auto"/>
        <w:ind w:right="0" w:firstLine="709"/>
        <w:rPr>
          <w:rFonts w:ascii="Times New Roman" w:hAnsi="Times New Roman"/>
          <w:spacing w:val="-2"/>
          <w:sz w:val="28"/>
          <w:szCs w:val="28"/>
        </w:rPr>
      </w:pPr>
      <w:r w:rsidRPr="00343E82">
        <w:rPr>
          <w:rFonts w:ascii="Times New Roman" w:hAnsi="Times New Roman"/>
          <w:spacing w:val="-2"/>
          <w:sz w:val="28"/>
          <w:szCs w:val="28"/>
        </w:rPr>
        <w:t>Х</w:t>
      </w:r>
      <w:r w:rsidRPr="00343E82">
        <w:rPr>
          <w:rFonts w:ascii="Times New Roman" w:hAnsi="Times New Roman"/>
          <w:spacing w:val="-2"/>
          <w:sz w:val="28"/>
          <w:szCs w:val="28"/>
          <w:vertAlign w:val="subscript"/>
        </w:rPr>
        <w:t>9</w:t>
      </w:r>
      <w:r w:rsidRPr="00343E82">
        <w:rPr>
          <w:rFonts w:ascii="Times New Roman" w:hAnsi="Times New Roman"/>
          <w:spacing w:val="-2"/>
          <w:sz w:val="28"/>
          <w:szCs w:val="28"/>
        </w:rPr>
        <w:t xml:space="preserve"> – кормовой мел, кг – 7,91 руб.;</w:t>
      </w:r>
    </w:p>
    <w:p w:rsidR="00EF4E9A" w:rsidRPr="00343E82" w:rsidRDefault="007B20D7" w:rsidP="000B42B9">
      <w:pPr>
        <w:spacing w:line="360" w:lineRule="auto"/>
        <w:ind w:right="0" w:firstLine="709"/>
        <w:rPr>
          <w:rFonts w:ascii="Times New Roman" w:hAnsi="Times New Roman"/>
          <w:spacing w:val="-2"/>
          <w:sz w:val="28"/>
          <w:szCs w:val="28"/>
        </w:rPr>
      </w:pPr>
      <w:r w:rsidRPr="00343E82">
        <w:rPr>
          <w:rFonts w:ascii="Times New Roman" w:hAnsi="Times New Roman"/>
          <w:spacing w:val="-2"/>
          <w:position w:val="-4"/>
          <w:sz w:val="28"/>
          <w:szCs w:val="28"/>
        </w:rPr>
        <w:object w:dxaOrig="279" w:dyaOrig="300">
          <v:shape id="_x0000_i1029" type="#_x0000_t75" style="width:14.25pt;height:15pt" o:ole="">
            <v:imagedata r:id="rId11" o:title=""/>
          </v:shape>
          <o:OLEObject Type="Embed" ProgID="Equation.3" ShapeID="_x0000_i1029" DrawAspect="Content" ObjectID="_1472140721" r:id="rId12"/>
        </w:object>
      </w:r>
      <w:r w:rsidR="00EF4E9A" w:rsidRPr="00343E82">
        <w:rPr>
          <w:rFonts w:ascii="Times New Roman" w:hAnsi="Times New Roman"/>
          <w:spacing w:val="-2"/>
          <w:sz w:val="28"/>
          <w:szCs w:val="28"/>
          <w:vertAlign w:val="subscript"/>
        </w:rPr>
        <w:t xml:space="preserve">10 </w:t>
      </w:r>
      <w:r w:rsidR="00EF4E9A" w:rsidRPr="00343E82">
        <w:rPr>
          <w:rFonts w:ascii="Times New Roman" w:hAnsi="Times New Roman"/>
          <w:spacing w:val="-2"/>
          <w:sz w:val="28"/>
          <w:szCs w:val="28"/>
        </w:rPr>
        <w:t>– абсолютный подсчет кормовых единиц в рационе.</w:t>
      </w:r>
    </w:p>
    <w:p w:rsidR="0009117C" w:rsidRPr="00343E82" w:rsidRDefault="0009117C" w:rsidP="000B42B9">
      <w:pPr>
        <w:spacing w:line="360" w:lineRule="auto"/>
        <w:ind w:right="0" w:firstLine="720"/>
        <w:jc w:val="left"/>
        <w:rPr>
          <w:rFonts w:ascii="Times New Roman" w:hAnsi="Times New Roman"/>
          <w:sz w:val="28"/>
          <w:szCs w:val="28"/>
        </w:rPr>
      </w:pPr>
      <w:r w:rsidRPr="00343E82">
        <w:rPr>
          <w:rFonts w:ascii="Times New Roman" w:hAnsi="Times New Roman"/>
          <w:sz w:val="28"/>
          <w:szCs w:val="28"/>
        </w:rPr>
        <w:t>Запишем</w:t>
      </w:r>
      <w:r w:rsidR="00F95ADC" w:rsidRPr="00343E82">
        <w:rPr>
          <w:rFonts w:ascii="Times New Roman" w:hAnsi="Times New Roman"/>
          <w:sz w:val="28"/>
          <w:szCs w:val="28"/>
        </w:rPr>
        <w:t xml:space="preserve"> математические модели.</w:t>
      </w:r>
    </w:p>
    <w:p w:rsidR="0009117C" w:rsidRDefault="0009117C" w:rsidP="000B42B9">
      <w:pPr>
        <w:numPr>
          <w:ilvl w:val="0"/>
          <w:numId w:val="46"/>
        </w:numPr>
        <w:spacing w:line="360" w:lineRule="auto"/>
        <w:ind w:left="0" w:right="0" w:firstLine="709"/>
        <w:jc w:val="left"/>
        <w:rPr>
          <w:rFonts w:ascii="Times New Roman" w:hAnsi="Times New Roman"/>
          <w:sz w:val="28"/>
          <w:szCs w:val="28"/>
        </w:rPr>
      </w:pPr>
      <w:r w:rsidRPr="00343E82">
        <w:rPr>
          <w:rFonts w:ascii="Times New Roman" w:hAnsi="Times New Roman"/>
          <w:sz w:val="28"/>
          <w:szCs w:val="28"/>
        </w:rPr>
        <w:t>Выполнение зоотехнических требований</w:t>
      </w:r>
      <w:r w:rsidR="00F95ADC" w:rsidRPr="00343E82">
        <w:rPr>
          <w:rFonts w:ascii="Times New Roman" w:hAnsi="Times New Roman"/>
          <w:sz w:val="28"/>
          <w:szCs w:val="28"/>
        </w:rPr>
        <w:t>:</w:t>
      </w:r>
    </w:p>
    <w:p w:rsidR="00343E82" w:rsidRPr="00343E82" w:rsidRDefault="00343E82" w:rsidP="00343E82">
      <w:pPr>
        <w:spacing w:line="360" w:lineRule="auto"/>
        <w:ind w:left="709" w:right="0" w:firstLine="0"/>
        <w:jc w:val="left"/>
        <w:rPr>
          <w:rFonts w:ascii="Times New Roman" w:hAnsi="Times New Roman"/>
          <w:sz w:val="28"/>
          <w:szCs w:val="28"/>
        </w:rPr>
      </w:pPr>
    </w:p>
    <w:p w:rsidR="0009117C" w:rsidRDefault="007B20D7" w:rsidP="000B42B9">
      <w:pPr>
        <w:spacing w:line="360" w:lineRule="auto"/>
        <w:ind w:right="0" w:firstLine="709"/>
        <w:jc w:val="center"/>
        <w:rPr>
          <w:rFonts w:ascii="Times New Roman" w:hAnsi="Times New Roman"/>
          <w:sz w:val="28"/>
          <w:szCs w:val="28"/>
        </w:rPr>
      </w:pPr>
      <w:r w:rsidRPr="00343E82">
        <w:rPr>
          <w:rFonts w:ascii="Times New Roman" w:hAnsi="Times New Roman"/>
          <w:position w:val="-30"/>
          <w:sz w:val="28"/>
          <w:szCs w:val="28"/>
        </w:rPr>
        <w:object w:dxaOrig="2380" w:dyaOrig="580">
          <v:shape id="_x0000_i1030" type="#_x0000_t75" style="width:119.25pt;height:29.25pt" o:ole="">
            <v:imagedata r:id="rId13" o:title=""/>
          </v:shape>
          <o:OLEObject Type="Embed" ProgID="Equation.3" ShapeID="_x0000_i1030" DrawAspect="Content" ObjectID="_1472140722" r:id="rId14"/>
        </w:object>
      </w:r>
    </w:p>
    <w:p w:rsidR="00343E82" w:rsidRPr="00343E82" w:rsidRDefault="00343E82" w:rsidP="000B42B9">
      <w:pPr>
        <w:spacing w:line="360" w:lineRule="auto"/>
        <w:ind w:right="0" w:firstLine="709"/>
        <w:jc w:val="center"/>
        <w:rPr>
          <w:rFonts w:ascii="Times New Roman" w:hAnsi="Times New Roman"/>
          <w:sz w:val="28"/>
          <w:szCs w:val="28"/>
        </w:rPr>
      </w:pPr>
    </w:p>
    <w:p w:rsidR="00303215" w:rsidRPr="00343E82" w:rsidRDefault="00303215" w:rsidP="000B42B9">
      <w:pPr>
        <w:spacing w:line="360" w:lineRule="auto"/>
        <w:ind w:right="0" w:firstLine="709"/>
        <w:rPr>
          <w:rFonts w:ascii="Times New Roman" w:hAnsi="Times New Roman"/>
          <w:sz w:val="28"/>
          <w:szCs w:val="28"/>
        </w:rPr>
      </w:pPr>
      <w:r w:rsidRPr="00343E82">
        <w:rPr>
          <w:rFonts w:ascii="Times New Roman" w:hAnsi="Times New Roman"/>
          <w:i/>
          <w:sz w:val="28"/>
          <w:szCs w:val="28"/>
          <w:lang w:val="en-US"/>
        </w:rPr>
        <w:t>I</w:t>
      </w:r>
      <w:r w:rsidRPr="00343E82">
        <w:rPr>
          <w:rFonts w:ascii="Times New Roman" w:hAnsi="Times New Roman"/>
          <w:i/>
          <w:sz w:val="28"/>
          <w:szCs w:val="28"/>
          <w:vertAlign w:val="subscript"/>
        </w:rPr>
        <w:t>1</w:t>
      </w:r>
      <w:r w:rsidRPr="00343E82">
        <w:rPr>
          <w:rFonts w:ascii="Times New Roman" w:hAnsi="Times New Roman"/>
          <w:sz w:val="28"/>
          <w:szCs w:val="28"/>
          <w:vertAlign w:val="subscript"/>
        </w:rPr>
        <w:t xml:space="preserve"> </w:t>
      </w:r>
      <w:r w:rsidRPr="00343E82">
        <w:rPr>
          <w:rFonts w:ascii="Times New Roman" w:hAnsi="Times New Roman"/>
          <w:sz w:val="28"/>
          <w:szCs w:val="28"/>
        </w:rPr>
        <w:t>– множество условий или ограничений по зоотехническим требованиям.</w:t>
      </w:r>
    </w:p>
    <w:p w:rsidR="005B0880" w:rsidRDefault="005B0880" w:rsidP="000B42B9">
      <w:pPr>
        <w:numPr>
          <w:ilvl w:val="0"/>
          <w:numId w:val="46"/>
        </w:numPr>
        <w:spacing w:line="360" w:lineRule="auto"/>
        <w:ind w:left="0" w:right="0" w:firstLine="709"/>
        <w:rPr>
          <w:rFonts w:ascii="Times New Roman" w:hAnsi="Times New Roman"/>
          <w:sz w:val="28"/>
          <w:szCs w:val="28"/>
        </w:rPr>
      </w:pPr>
      <w:r w:rsidRPr="00343E82">
        <w:rPr>
          <w:rFonts w:ascii="Times New Roman" w:hAnsi="Times New Roman"/>
          <w:sz w:val="28"/>
          <w:szCs w:val="28"/>
        </w:rPr>
        <w:t>Включение минимума и максимума</w:t>
      </w:r>
      <w:r w:rsidR="00F95ADC" w:rsidRPr="00343E82">
        <w:rPr>
          <w:rFonts w:ascii="Times New Roman" w:hAnsi="Times New Roman"/>
          <w:sz w:val="28"/>
          <w:szCs w:val="28"/>
        </w:rPr>
        <w:t>:</w:t>
      </w:r>
    </w:p>
    <w:p w:rsidR="00343E82" w:rsidRPr="00343E82" w:rsidRDefault="00343E82" w:rsidP="00343E82">
      <w:pPr>
        <w:spacing w:line="360" w:lineRule="auto"/>
        <w:ind w:left="709" w:right="0" w:firstLine="0"/>
        <w:rPr>
          <w:rFonts w:ascii="Times New Roman" w:hAnsi="Times New Roman"/>
          <w:sz w:val="28"/>
          <w:szCs w:val="28"/>
        </w:rPr>
      </w:pPr>
    </w:p>
    <w:p w:rsidR="005B0880" w:rsidRPr="00343E82" w:rsidRDefault="005E66F0" w:rsidP="000B42B9">
      <w:pPr>
        <w:spacing w:line="360" w:lineRule="auto"/>
        <w:ind w:right="0" w:firstLine="709"/>
        <w:jc w:val="center"/>
        <w:rPr>
          <w:rFonts w:ascii="Times New Roman" w:hAnsi="Times New Roman"/>
          <w:sz w:val="28"/>
          <w:szCs w:val="28"/>
        </w:rPr>
      </w:pPr>
      <w:r w:rsidRPr="00343E82">
        <w:rPr>
          <w:rFonts w:ascii="Times New Roman" w:hAnsi="Times New Roman"/>
          <w:sz w:val="28"/>
          <w:szCs w:val="28"/>
          <w:lang w:val="en-US"/>
        </w:rPr>
        <w:t xml:space="preserve">Min </w:t>
      </w:r>
      <w:r w:rsidR="007B20D7" w:rsidRPr="00343E82">
        <w:rPr>
          <w:rFonts w:ascii="Times New Roman" w:hAnsi="Times New Roman"/>
          <w:position w:val="-30"/>
          <w:sz w:val="28"/>
          <w:szCs w:val="28"/>
        </w:rPr>
        <w:object w:dxaOrig="3070" w:dyaOrig="696">
          <v:shape id="_x0000_i1031" type="#_x0000_t75" style="width:135pt;height:34.5pt" o:ole="">
            <v:imagedata r:id="rId15" o:title=""/>
          </v:shape>
          <o:OLEObject Type="Embed" ProgID="Equation.3" ShapeID="_x0000_i1031" DrawAspect="Content" ObjectID="_1472140723" r:id="rId16"/>
        </w:object>
      </w:r>
    </w:p>
    <w:p w:rsidR="00343E82" w:rsidRDefault="00343E82" w:rsidP="000B42B9">
      <w:pPr>
        <w:spacing w:line="360" w:lineRule="auto"/>
        <w:ind w:right="0" w:firstLine="709"/>
        <w:rPr>
          <w:rFonts w:ascii="Times New Roman" w:hAnsi="Times New Roman"/>
          <w:i/>
          <w:sz w:val="28"/>
          <w:szCs w:val="28"/>
        </w:rPr>
      </w:pPr>
    </w:p>
    <w:p w:rsidR="005E66F0" w:rsidRPr="00343E82" w:rsidRDefault="005E66F0" w:rsidP="000B42B9">
      <w:pPr>
        <w:spacing w:line="360" w:lineRule="auto"/>
        <w:ind w:right="0" w:firstLine="709"/>
        <w:rPr>
          <w:rFonts w:ascii="Times New Roman" w:hAnsi="Times New Roman"/>
          <w:sz w:val="28"/>
          <w:szCs w:val="28"/>
        </w:rPr>
      </w:pPr>
      <w:r w:rsidRPr="00343E82">
        <w:rPr>
          <w:rFonts w:ascii="Times New Roman" w:hAnsi="Times New Roman"/>
          <w:i/>
          <w:sz w:val="28"/>
          <w:szCs w:val="28"/>
          <w:lang w:val="en-US"/>
        </w:rPr>
        <w:t>I</w:t>
      </w:r>
      <w:r w:rsidRPr="00343E82">
        <w:rPr>
          <w:rFonts w:ascii="Times New Roman" w:hAnsi="Times New Roman"/>
          <w:i/>
          <w:sz w:val="28"/>
          <w:szCs w:val="28"/>
          <w:vertAlign w:val="subscript"/>
        </w:rPr>
        <w:t xml:space="preserve">3 </w:t>
      </w:r>
      <w:r w:rsidRPr="00343E82">
        <w:rPr>
          <w:rFonts w:ascii="Times New Roman" w:hAnsi="Times New Roman"/>
          <w:i/>
          <w:sz w:val="28"/>
          <w:szCs w:val="28"/>
        </w:rPr>
        <w:t>-</w:t>
      </w:r>
      <w:r w:rsidRPr="00343E82">
        <w:rPr>
          <w:rFonts w:ascii="Times New Roman" w:hAnsi="Times New Roman"/>
          <w:sz w:val="28"/>
          <w:szCs w:val="28"/>
        </w:rPr>
        <w:t xml:space="preserve"> множество условий или ограничений типа </w:t>
      </w:r>
      <w:r w:rsidRPr="00343E82">
        <w:rPr>
          <w:rFonts w:ascii="Times New Roman" w:hAnsi="Times New Roman"/>
          <w:sz w:val="28"/>
          <w:szCs w:val="28"/>
          <w:lang w:val="en-US"/>
        </w:rPr>
        <w:t>min</w:t>
      </w:r>
      <w:r w:rsidR="00F95ADC" w:rsidRPr="00343E82">
        <w:rPr>
          <w:rFonts w:ascii="Times New Roman" w:hAnsi="Times New Roman"/>
          <w:sz w:val="28"/>
          <w:szCs w:val="28"/>
        </w:rPr>
        <w:t>;</w:t>
      </w:r>
    </w:p>
    <w:p w:rsidR="00343E82" w:rsidRDefault="00343E82" w:rsidP="000B42B9">
      <w:pPr>
        <w:spacing w:line="360" w:lineRule="auto"/>
        <w:ind w:right="0" w:firstLine="709"/>
        <w:jc w:val="center"/>
        <w:rPr>
          <w:rFonts w:ascii="Times New Roman" w:hAnsi="Times New Roman"/>
          <w:sz w:val="28"/>
          <w:szCs w:val="28"/>
        </w:rPr>
      </w:pPr>
    </w:p>
    <w:p w:rsidR="005E66F0" w:rsidRPr="00343E82" w:rsidRDefault="005E66F0" w:rsidP="000B42B9">
      <w:pPr>
        <w:spacing w:line="360" w:lineRule="auto"/>
        <w:ind w:right="0" w:firstLine="709"/>
        <w:jc w:val="center"/>
        <w:rPr>
          <w:rFonts w:ascii="Times New Roman" w:hAnsi="Times New Roman"/>
          <w:sz w:val="28"/>
          <w:szCs w:val="28"/>
        </w:rPr>
      </w:pPr>
      <w:r w:rsidRPr="00343E82">
        <w:rPr>
          <w:rFonts w:ascii="Times New Roman" w:hAnsi="Times New Roman"/>
          <w:sz w:val="28"/>
          <w:szCs w:val="28"/>
          <w:lang w:val="en-US"/>
        </w:rPr>
        <w:t>Max</w:t>
      </w:r>
      <w:r w:rsidRPr="00343E82">
        <w:rPr>
          <w:rFonts w:ascii="Times New Roman" w:hAnsi="Times New Roman"/>
          <w:sz w:val="28"/>
          <w:szCs w:val="28"/>
        </w:rPr>
        <w:t xml:space="preserve"> </w:t>
      </w:r>
      <w:r w:rsidR="007B20D7" w:rsidRPr="00343E82">
        <w:rPr>
          <w:rFonts w:ascii="Times New Roman" w:hAnsi="Times New Roman"/>
          <w:position w:val="-30"/>
          <w:sz w:val="28"/>
          <w:szCs w:val="28"/>
        </w:rPr>
        <w:object w:dxaOrig="2260" w:dyaOrig="580">
          <v:shape id="_x0000_i1032" type="#_x0000_t75" style="width:113.25pt;height:29.25pt" o:ole="">
            <v:imagedata r:id="rId17" o:title=""/>
          </v:shape>
          <o:OLEObject Type="Embed" ProgID="Equation.3" ShapeID="_x0000_i1032" DrawAspect="Content" ObjectID="_1472140724" r:id="rId18"/>
        </w:object>
      </w:r>
    </w:p>
    <w:p w:rsidR="00343E82" w:rsidRDefault="00343E82" w:rsidP="000B42B9">
      <w:pPr>
        <w:spacing w:line="360" w:lineRule="auto"/>
        <w:ind w:right="0" w:firstLine="709"/>
        <w:rPr>
          <w:rFonts w:ascii="Times New Roman" w:hAnsi="Times New Roman"/>
          <w:i/>
          <w:sz w:val="28"/>
          <w:szCs w:val="28"/>
        </w:rPr>
      </w:pPr>
    </w:p>
    <w:p w:rsidR="005E66F0" w:rsidRPr="00343E82" w:rsidRDefault="005E66F0" w:rsidP="000B42B9">
      <w:pPr>
        <w:spacing w:line="360" w:lineRule="auto"/>
        <w:ind w:right="0" w:firstLine="709"/>
        <w:rPr>
          <w:rFonts w:ascii="Times New Roman" w:hAnsi="Times New Roman"/>
          <w:sz w:val="28"/>
          <w:szCs w:val="28"/>
        </w:rPr>
      </w:pPr>
      <w:r w:rsidRPr="00343E82">
        <w:rPr>
          <w:rFonts w:ascii="Times New Roman" w:hAnsi="Times New Roman"/>
          <w:i/>
          <w:sz w:val="28"/>
          <w:szCs w:val="28"/>
          <w:lang w:val="en-US"/>
        </w:rPr>
        <w:t>I</w:t>
      </w:r>
      <w:r w:rsidRPr="00343E82">
        <w:rPr>
          <w:rFonts w:ascii="Times New Roman" w:hAnsi="Times New Roman"/>
          <w:i/>
          <w:sz w:val="28"/>
          <w:szCs w:val="28"/>
          <w:vertAlign w:val="subscript"/>
        </w:rPr>
        <w:t xml:space="preserve">4 </w:t>
      </w:r>
      <w:r w:rsidRPr="00343E82">
        <w:rPr>
          <w:rFonts w:ascii="Times New Roman" w:hAnsi="Times New Roman"/>
          <w:i/>
          <w:sz w:val="28"/>
          <w:szCs w:val="28"/>
        </w:rPr>
        <w:t>-</w:t>
      </w:r>
      <w:r w:rsidRPr="00343E82">
        <w:rPr>
          <w:rFonts w:ascii="Times New Roman" w:hAnsi="Times New Roman"/>
          <w:sz w:val="28"/>
          <w:szCs w:val="28"/>
        </w:rPr>
        <w:t xml:space="preserve"> множество условий или ограничений типа </w:t>
      </w:r>
      <w:r w:rsidRPr="00343E82">
        <w:rPr>
          <w:rFonts w:ascii="Times New Roman" w:hAnsi="Times New Roman"/>
          <w:sz w:val="28"/>
          <w:szCs w:val="28"/>
          <w:lang w:val="en-US"/>
        </w:rPr>
        <w:t>max</w:t>
      </w:r>
      <w:r w:rsidR="00F95ADC" w:rsidRPr="00343E82">
        <w:rPr>
          <w:rFonts w:ascii="Times New Roman" w:hAnsi="Times New Roman"/>
          <w:sz w:val="28"/>
          <w:szCs w:val="28"/>
        </w:rPr>
        <w:t>.</w:t>
      </w:r>
    </w:p>
    <w:p w:rsidR="005E66F0" w:rsidRPr="00343E82" w:rsidRDefault="005E66F0" w:rsidP="000B42B9">
      <w:pPr>
        <w:numPr>
          <w:ilvl w:val="0"/>
          <w:numId w:val="46"/>
        </w:numPr>
        <w:spacing w:line="360" w:lineRule="auto"/>
        <w:ind w:left="0" w:right="0" w:firstLine="709"/>
        <w:rPr>
          <w:rFonts w:ascii="Times New Roman" w:hAnsi="Times New Roman"/>
          <w:sz w:val="28"/>
          <w:szCs w:val="28"/>
        </w:rPr>
      </w:pPr>
      <w:r w:rsidRPr="00343E82">
        <w:rPr>
          <w:rFonts w:ascii="Times New Roman" w:hAnsi="Times New Roman"/>
          <w:sz w:val="28"/>
          <w:szCs w:val="28"/>
        </w:rPr>
        <w:t>Включение ограничений доли</w:t>
      </w:r>
      <w:r w:rsidR="00F95ADC" w:rsidRPr="00343E82">
        <w:rPr>
          <w:rFonts w:ascii="Times New Roman" w:hAnsi="Times New Roman"/>
          <w:sz w:val="28"/>
          <w:szCs w:val="28"/>
        </w:rPr>
        <w:t>:</w:t>
      </w:r>
    </w:p>
    <w:p w:rsidR="00343E82" w:rsidRDefault="00343E82" w:rsidP="000B42B9">
      <w:pPr>
        <w:spacing w:line="360" w:lineRule="auto"/>
        <w:ind w:right="0" w:firstLine="709"/>
        <w:jc w:val="center"/>
        <w:rPr>
          <w:rFonts w:ascii="Times New Roman" w:hAnsi="Times New Roman"/>
          <w:sz w:val="28"/>
          <w:szCs w:val="28"/>
        </w:rPr>
      </w:pPr>
    </w:p>
    <w:p w:rsidR="00470896" w:rsidRPr="00343E82" w:rsidRDefault="007B20D7" w:rsidP="000B42B9">
      <w:pPr>
        <w:spacing w:line="360" w:lineRule="auto"/>
        <w:ind w:right="0" w:firstLine="709"/>
        <w:jc w:val="center"/>
        <w:rPr>
          <w:rFonts w:ascii="Times New Roman" w:hAnsi="Times New Roman"/>
          <w:sz w:val="28"/>
          <w:szCs w:val="28"/>
        </w:rPr>
      </w:pPr>
      <w:r w:rsidRPr="00343E82">
        <w:rPr>
          <w:rFonts w:ascii="Times New Roman" w:hAnsi="Times New Roman"/>
          <w:position w:val="-30"/>
          <w:sz w:val="28"/>
          <w:szCs w:val="28"/>
        </w:rPr>
        <w:object w:dxaOrig="2860" w:dyaOrig="580">
          <v:shape id="_x0000_i1033" type="#_x0000_t75" style="width:143.25pt;height:29.25pt" o:ole="">
            <v:imagedata r:id="rId19" o:title=""/>
          </v:shape>
          <o:OLEObject Type="Embed" ProgID="Equation.3" ShapeID="_x0000_i1033" DrawAspect="Content" ObjectID="_1472140725" r:id="rId20"/>
        </w:object>
      </w:r>
      <w:r w:rsidR="00470896" w:rsidRPr="00343E82">
        <w:rPr>
          <w:rFonts w:ascii="Times New Roman" w:hAnsi="Times New Roman"/>
          <w:sz w:val="28"/>
          <w:szCs w:val="28"/>
        </w:rPr>
        <w:t xml:space="preserve"> </w:t>
      </w:r>
    </w:p>
    <w:p w:rsidR="00343E82" w:rsidRDefault="00343E82" w:rsidP="000B42B9">
      <w:pPr>
        <w:spacing w:line="360" w:lineRule="auto"/>
        <w:ind w:right="0" w:firstLine="709"/>
        <w:rPr>
          <w:rFonts w:ascii="Times New Roman" w:hAnsi="Times New Roman"/>
          <w:i/>
          <w:sz w:val="28"/>
          <w:szCs w:val="28"/>
        </w:rPr>
      </w:pPr>
    </w:p>
    <w:p w:rsidR="00470896" w:rsidRPr="00343E82" w:rsidRDefault="00470896" w:rsidP="000B42B9">
      <w:pPr>
        <w:spacing w:line="360" w:lineRule="auto"/>
        <w:ind w:right="0" w:firstLine="709"/>
        <w:rPr>
          <w:rFonts w:ascii="Times New Roman" w:hAnsi="Times New Roman"/>
          <w:sz w:val="28"/>
          <w:szCs w:val="28"/>
        </w:rPr>
      </w:pPr>
      <w:r w:rsidRPr="00343E82">
        <w:rPr>
          <w:rFonts w:ascii="Times New Roman" w:hAnsi="Times New Roman"/>
          <w:i/>
          <w:sz w:val="28"/>
          <w:szCs w:val="28"/>
          <w:lang w:val="en-US"/>
        </w:rPr>
        <w:t>I</w:t>
      </w:r>
      <w:r w:rsidRPr="00343E82">
        <w:rPr>
          <w:rFonts w:ascii="Times New Roman" w:hAnsi="Times New Roman"/>
          <w:i/>
          <w:sz w:val="28"/>
          <w:szCs w:val="28"/>
          <w:vertAlign w:val="subscript"/>
        </w:rPr>
        <w:t xml:space="preserve">5 </w:t>
      </w:r>
      <w:r w:rsidRPr="00343E82">
        <w:rPr>
          <w:rFonts w:ascii="Times New Roman" w:hAnsi="Times New Roman"/>
          <w:i/>
          <w:sz w:val="28"/>
          <w:szCs w:val="28"/>
        </w:rPr>
        <w:t>-</w:t>
      </w:r>
      <w:r w:rsidRPr="00343E82">
        <w:rPr>
          <w:rFonts w:ascii="Times New Roman" w:hAnsi="Times New Roman"/>
          <w:sz w:val="28"/>
          <w:szCs w:val="28"/>
        </w:rPr>
        <w:t xml:space="preserve"> множество условий или ограничений типа менее</w:t>
      </w:r>
      <w:r w:rsidR="00F95ADC" w:rsidRPr="00343E82">
        <w:rPr>
          <w:rFonts w:ascii="Times New Roman" w:hAnsi="Times New Roman"/>
          <w:sz w:val="28"/>
          <w:szCs w:val="28"/>
        </w:rPr>
        <w:t>;</w:t>
      </w:r>
    </w:p>
    <w:p w:rsidR="00470896" w:rsidRPr="00343E82" w:rsidRDefault="007B20D7" w:rsidP="000B42B9">
      <w:pPr>
        <w:spacing w:line="360" w:lineRule="auto"/>
        <w:ind w:right="0" w:firstLine="709"/>
        <w:jc w:val="center"/>
        <w:rPr>
          <w:rFonts w:ascii="Times New Roman" w:hAnsi="Times New Roman"/>
          <w:sz w:val="28"/>
          <w:szCs w:val="28"/>
        </w:rPr>
      </w:pPr>
      <w:r w:rsidRPr="00343E82">
        <w:rPr>
          <w:rFonts w:ascii="Times New Roman" w:hAnsi="Times New Roman"/>
          <w:position w:val="-30"/>
          <w:sz w:val="28"/>
          <w:szCs w:val="28"/>
        </w:rPr>
        <w:object w:dxaOrig="2860" w:dyaOrig="580">
          <v:shape id="_x0000_i1034" type="#_x0000_t75" style="width:143.25pt;height:29.25pt" o:ole="">
            <v:imagedata r:id="rId21" o:title=""/>
          </v:shape>
          <o:OLEObject Type="Embed" ProgID="Equation.3" ShapeID="_x0000_i1034" DrawAspect="Content" ObjectID="_1472140726" r:id="rId22"/>
        </w:object>
      </w:r>
    </w:p>
    <w:p w:rsidR="00343E82" w:rsidRDefault="00343E82" w:rsidP="000B42B9">
      <w:pPr>
        <w:spacing w:line="360" w:lineRule="auto"/>
        <w:ind w:right="0" w:firstLine="709"/>
        <w:rPr>
          <w:rFonts w:ascii="Times New Roman" w:hAnsi="Times New Roman"/>
          <w:i/>
          <w:sz w:val="28"/>
          <w:szCs w:val="28"/>
        </w:rPr>
      </w:pPr>
    </w:p>
    <w:p w:rsidR="00470896" w:rsidRPr="00343E82" w:rsidRDefault="00470896" w:rsidP="000B42B9">
      <w:pPr>
        <w:spacing w:line="360" w:lineRule="auto"/>
        <w:ind w:right="0" w:firstLine="709"/>
        <w:rPr>
          <w:rFonts w:ascii="Times New Roman" w:hAnsi="Times New Roman"/>
          <w:sz w:val="28"/>
          <w:szCs w:val="28"/>
        </w:rPr>
      </w:pPr>
      <w:r w:rsidRPr="00343E82">
        <w:rPr>
          <w:rFonts w:ascii="Times New Roman" w:hAnsi="Times New Roman"/>
          <w:i/>
          <w:sz w:val="28"/>
          <w:szCs w:val="28"/>
          <w:lang w:val="en-US"/>
        </w:rPr>
        <w:t>I</w:t>
      </w:r>
      <w:r w:rsidRPr="00343E82">
        <w:rPr>
          <w:rFonts w:ascii="Times New Roman" w:hAnsi="Times New Roman"/>
          <w:i/>
          <w:sz w:val="28"/>
          <w:szCs w:val="28"/>
          <w:vertAlign w:val="subscript"/>
        </w:rPr>
        <w:t xml:space="preserve">6 </w:t>
      </w:r>
      <w:r w:rsidRPr="00343E82">
        <w:rPr>
          <w:rFonts w:ascii="Times New Roman" w:hAnsi="Times New Roman"/>
          <w:i/>
          <w:sz w:val="28"/>
          <w:szCs w:val="28"/>
        </w:rPr>
        <w:t>-</w:t>
      </w:r>
      <w:r w:rsidRPr="00343E82">
        <w:rPr>
          <w:rFonts w:ascii="Times New Roman" w:hAnsi="Times New Roman"/>
          <w:sz w:val="28"/>
          <w:szCs w:val="28"/>
        </w:rPr>
        <w:t xml:space="preserve"> множество условий или ограничений типа более</w:t>
      </w:r>
      <w:r w:rsidR="00F95ADC" w:rsidRPr="00343E82">
        <w:rPr>
          <w:rFonts w:ascii="Times New Roman" w:hAnsi="Times New Roman"/>
          <w:sz w:val="28"/>
          <w:szCs w:val="28"/>
        </w:rPr>
        <w:t>.</w:t>
      </w:r>
    </w:p>
    <w:p w:rsidR="00470896" w:rsidRPr="00343E82" w:rsidRDefault="00470896" w:rsidP="000B42B9">
      <w:pPr>
        <w:numPr>
          <w:ilvl w:val="0"/>
          <w:numId w:val="46"/>
        </w:numPr>
        <w:spacing w:line="360" w:lineRule="auto"/>
        <w:ind w:right="0"/>
        <w:rPr>
          <w:rFonts w:ascii="Times New Roman" w:hAnsi="Times New Roman"/>
          <w:sz w:val="28"/>
          <w:szCs w:val="28"/>
        </w:rPr>
      </w:pPr>
      <w:r w:rsidRPr="00343E82">
        <w:rPr>
          <w:rFonts w:ascii="Times New Roman" w:hAnsi="Times New Roman"/>
          <w:sz w:val="28"/>
          <w:szCs w:val="28"/>
        </w:rPr>
        <w:t>Общий подсчет кормовых единиц</w:t>
      </w:r>
      <w:r w:rsidR="00F95ADC" w:rsidRPr="00343E82">
        <w:rPr>
          <w:rFonts w:ascii="Times New Roman" w:hAnsi="Times New Roman"/>
          <w:sz w:val="28"/>
          <w:szCs w:val="28"/>
        </w:rPr>
        <w:t>:</w:t>
      </w:r>
    </w:p>
    <w:p w:rsidR="00343E82" w:rsidRDefault="00343E82" w:rsidP="000B42B9">
      <w:pPr>
        <w:spacing w:line="360" w:lineRule="auto"/>
        <w:ind w:left="720" w:right="0" w:firstLine="0"/>
        <w:jc w:val="center"/>
        <w:rPr>
          <w:rFonts w:ascii="Times New Roman" w:hAnsi="Times New Roman"/>
          <w:sz w:val="28"/>
          <w:szCs w:val="28"/>
        </w:rPr>
      </w:pPr>
    </w:p>
    <w:p w:rsidR="00470896" w:rsidRPr="00343E82" w:rsidRDefault="007B20D7" w:rsidP="000B42B9">
      <w:pPr>
        <w:spacing w:line="360" w:lineRule="auto"/>
        <w:ind w:left="720" w:right="0" w:firstLine="0"/>
        <w:jc w:val="center"/>
        <w:rPr>
          <w:rFonts w:ascii="Times New Roman" w:hAnsi="Times New Roman"/>
          <w:sz w:val="28"/>
          <w:szCs w:val="28"/>
        </w:rPr>
      </w:pPr>
      <w:r w:rsidRPr="00343E82">
        <w:rPr>
          <w:rFonts w:ascii="Times New Roman" w:hAnsi="Times New Roman"/>
          <w:position w:val="-30"/>
          <w:sz w:val="28"/>
          <w:szCs w:val="28"/>
        </w:rPr>
        <w:object w:dxaOrig="2540" w:dyaOrig="580">
          <v:shape id="_x0000_i1035" type="#_x0000_t75" style="width:126.75pt;height:29.25pt" o:ole="">
            <v:imagedata r:id="rId23" o:title=""/>
          </v:shape>
          <o:OLEObject Type="Embed" ProgID="Equation.3" ShapeID="_x0000_i1035" DrawAspect="Content" ObjectID="_1472140727" r:id="rId24"/>
        </w:object>
      </w:r>
    </w:p>
    <w:p w:rsidR="00343E82" w:rsidRDefault="00343E82" w:rsidP="000B42B9">
      <w:pPr>
        <w:spacing w:line="360" w:lineRule="auto"/>
        <w:ind w:right="0" w:firstLine="709"/>
        <w:rPr>
          <w:rFonts w:ascii="Times New Roman" w:hAnsi="Times New Roman"/>
          <w:i/>
          <w:sz w:val="28"/>
          <w:szCs w:val="28"/>
        </w:rPr>
      </w:pPr>
    </w:p>
    <w:p w:rsidR="00470896" w:rsidRPr="00343E82" w:rsidRDefault="00F95ADC" w:rsidP="000B42B9">
      <w:pPr>
        <w:spacing w:line="360" w:lineRule="auto"/>
        <w:ind w:right="0" w:firstLine="709"/>
        <w:rPr>
          <w:rFonts w:ascii="Times New Roman" w:hAnsi="Times New Roman"/>
          <w:sz w:val="28"/>
          <w:szCs w:val="28"/>
        </w:rPr>
      </w:pPr>
      <w:r w:rsidRPr="00343E82">
        <w:rPr>
          <w:rFonts w:ascii="Times New Roman" w:hAnsi="Times New Roman"/>
          <w:i/>
          <w:sz w:val="28"/>
          <w:szCs w:val="28"/>
          <w:lang w:val="en-US"/>
        </w:rPr>
        <w:t>I</w:t>
      </w:r>
      <w:r w:rsidRPr="00343E82">
        <w:rPr>
          <w:rFonts w:ascii="Times New Roman" w:hAnsi="Times New Roman"/>
          <w:i/>
          <w:sz w:val="28"/>
          <w:szCs w:val="28"/>
          <w:vertAlign w:val="subscript"/>
        </w:rPr>
        <w:t xml:space="preserve">7 </w:t>
      </w:r>
      <w:r w:rsidRPr="00343E82">
        <w:rPr>
          <w:rFonts w:ascii="Times New Roman" w:hAnsi="Times New Roman"/>
          <w:i/>
          <w:sz w:val="28"/>
          <w:szCs w:val="28"/>
        </w:rPr>
        <w:t>-</w:t>
      </w:r>
      <w:r w:rsidRPr="00343E82">
        <w:rPr>
          <w:rFonts w:ascii="Times New Roman" w:hAnsi="Times New Roman"/>
          <w:sz w:val="28"/>
          <w:szCs w:val="28"/>
        </w:rPr>
        <w:t xml:space="preserve"> множество условий или ограничений по подсчету кормовых единиц.</w:t>
      </w:r>
    </w:p>
    <w:p w:rsidR="00EF4E9A" w:rsidRPr="00343E82" w:rsidRDefault="00EF4E9A" w:rsidP="000B42B9">
      <w:pPr>
        <w:spacing w:line="360" w:lineRule="auto"/>
        <w:ind w:right="0" w:firstLine="709"/>
        <w:jc w:val="left"/>
        <w:rPr>
          <w:rFonts w:ascii="Times New Roman" w:hAnsi="Times New Roman"/>
          <w:sz w:val="28"/>
          <w:szCs w:val="28"/>
        </w:rPr>
      </w:pPr>
      <w:r w:rsidRPr="00343E82">
        <w:rPr>
          <w:rFonts w:ascii="Times New Roman" w:hAnsi="Times New Roman"/>
          <w:sz w:val="28"/>
          <w:szCs w:val="28"/>
        </w:rPr>
        <w:t>Математическая модель целевой функции имеет вид</w:t>
      </w:r>
    </w:p>
    <w:p w:rsidR="00343E82" w:rsidRDefault="00343E82" w:rsidP="000B42B9">
      <w:pPr>
        <w:spacing w:line="360" w:lineRule="auto"/>
        <w:ind w:right="0" w:firstLine="709"/>
        <w:jc w:val="center"/>
        <w:rPr>
          <w:rFonts w:ascii="Times New Roman" w:hAnsi="Times New Roman"/>
          <w:sz w:val="28"/>
          <w:szCs w:val="28"/>
        </w:rPr>
      </w:pPr>
    </w:p>
    <w:p w:rsidR="00EF4E9A" w:rsidRPr="00343E82" w:rsidRDefault="007B20D7" w:rsidP="000B42B9">
      <w:pPr>
        <w:spacing w:line="360" w:lineRule="auto"/>
        <w:ind w:right="0" w:firstLine="709"/>
        <w:jc w:val="center"/>
        <w:rPr>
          <w:rFonts w:ascii="Times New Roman" w:hAnsi="Times New Roman"/>
          <w:sz w:val="28"/>
          <w:szCs w:val="28"/>
        </w:rPr>
      </w:pPr>
      <w:r w:rsidRPr="00343E82">
        <w:rPr>
          <w:rFonts w:ascii="Times New Roman" w:hAnsi="Times New Roman"/>
          <w:position w:val="-30"/>
          <w:sz w:val="28"/>
          <w:szCs w:val="28"/>
        </w:rPr>
        <w:object w:dxaOrig="2360" w:dyaOrig="560">
          <v:shape id="_x0000_i1036" type="#_x0000_t75" style="width:117.75pt;height:27.75pt" o:ole="" fillcolor="window">
            <v:imagedata r:id="rId25" o:title=""/>
          </v:shape>
          <o:OLEObject Type="Embed" ProgID="Equation.3" ShapeID="_x0000_i1036" DrawAspect="Content" ObjectID="_1472140728" r:id="rId26"/>
        </w:object>
      </w:r>
    </w:p>
    <w:p w:rsidR="00343E82" w:rsidRDefault="00343E82" w:rsidP="000B42B9">
      <w:pPr>
        <w:spacing w:line="360" w:lineRule="auto"/>
        <w:ind w:right="0" w:firstLine="709"/>
        <w:rPr>
          <w:rFonts w:ascii="Times New Roman" w:hAnsi="Times New Roman"/>
          <w:sz w:val="28"/>
          <w:szCs w:val="28"/>
        </w:rPr>
      </w:pP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Введем ряд обозначений:</w:t>
      </w:r>
    </w:p>
    <w:p w:rsidR="00EF4E9A" w:rsidRPr="00343E82" w:rsidRDefault="007B20D7" w:rsidP="000B42B9">
      <w:pPr>
        <w:spacing w:line="360" w:lineRule="auto"/>
        <w:ind w:right="0" w:firstLine="720"/>
        <w:jc w:val="left"/>
        <w:rPr>
          <w:rFonts w:ascii="Times New Roman" w:hAnsi="Times New Roman"/>
          <w:sz w:val="28"/>
          <w:szCs w:val="28"/>
        </w:rPr>
      </w:pPr>
      <w:r w:rsidRPr="00343E82">
        <w:rPr>
          <w:rFonts w:ascii="Times New Roman" w:hAnsi="Times New Roman"/>
          <w:position w:val="-14"/>
          <w:sz w:val="28"/>
          <w:szCs w:val="28"/>
        </w:rPr>
        <w:object w:dxaOrig="300" w:dyaOrig="380">
          <v:shape id="_x0000_i1037" type="#_x0000_t75" style="width:21pt;height:19.5pt" o:ole="" fillcolor="window">
            <v:imagedata r:id="rId27" o:title=""/>
          </v:shape>
          <o:OLEObject Type="Embed" ProgID="Equation.3" ShapeID="_x0000_i1037" DrawAspect="Content" ObjectID="_1472140729" r:id="rId28"/>
        </w:object>
      </w:r>
      <w:r w:rsidR="00EF4E9A" w:rsidRPr="00343E82">
        <w:rPr>
          <w:rFonts w:ascii="Times New Roman" w:hAnsi="Times New Roman"/>
          <w:sz w:val="28"/>
          <w:szCs w:val="28"/>
        </w:rPr>
        <w:t xml:space="preserve"> -стоимость (себестоимость) единицы корма </w:t>
      </w:r>
      <w:r w:rsidR="00EF4E9A" w:rsidRPr="00343E82">
        <w:rPr>
          <w:rFonts w:ascii="Times New Roman" w:hAnsi="Times New Roman"/>
          <w:i/>
          <w:sz w:val="28"/>
          <w:szCs w:val="28"/>
        </w:rPr>
        <w:t>j</w:t>
      </w:r>
      <w:r w:rsidR="00EF4E9A" w:rsidRPr="00343E82">
        <w:rPr>
          <w:rFonts w:ascii="Times New Roman" w:hAnsi="Times New Roman"/>
          <w:sz w:val="28"/>
          <w:szCs w:val="28"/>
        </w:rPr>
        <w:t>-го вида;</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i/>
          <w:sz w:val="28"/>
          <w:szCs w:val="28"/>
          <w:lang w:val="en-US"/>
        </w:rPr>
        <w:t>X</w:t>
      </w:r>
      <w:r w:rsidRPr="00343E82">
        <w:rPr>
          <w:rFonts w:ascii="Times New Roman" w:hAnsi="Times New Roman"/>
          <w:i/>
          <w:sz w:val="28"/>
          <w:szCs w:val="28"/>
          <w:vertAlign w:val="subscript"/>
          <w:lang w:val="en-US"/>
        </w:rPr>
        <w:t>j</w:t>
      </w:r>
      <w:r w:rsidRPr="00343E82">
        <w:rPr>
          <w:rFonts w:ascii="Times New Roman" w:hAnsi="Times New Roman"/>
          <w:sz w:val="28"/>
          <w:szCs w:val="28"/>
        </w:rPr>
        <w:t xml:space="preserve">- искомое количество корма </w:t>
      </w:r>
      <w:r w:rsidRPr="00343E82">
        <w:rPr>
          <w:rFonts w:ascii="Times New Roman" w:hAnsi="Times New Roman"/>
          <w:i/>
          <w:sz w:val="28"/>
          <w:szCs w:val="28"/>
          <w:lang w:val="en-US"/>
        </w:rPr>
        <w:t>j</w:t>
      </w:r>
      <w:r w:rsidRPr="00343E82">
        <w:rPr>
          <w:rFonts w:ascii="Times New Roman" w:hAnsi="Times New Roman"/>
          <w:sz w:val="28"/>
          <w:szCs w:val="28"/>
        </w:rPr>
        <w:t>-го вида, входящего в рацион;</w:t>
      </w:r>
    </w:p>
    <w:p w:rsidR="00303215" w:rsidRPr="00343E82" w:rsidRDefault="00303215" w:rsidP="000B42B9">
      <w:pPr>
        <w:spacing w:line="360" w:lineRule="auto"/>
        <w:ind w:right="0" w:firstLine="720"/>
        <w:jc w:val="left"/>
        <w:rPr>
          <w:rFonts w:ascii="Times New Roman" w:hAnsi="Times New Roman"/>
          <w:sz w:val="28"/>
          <w:szCs w:val="28"/>
        </w:rPr>
      </w:pPr>
      <w:r w:rsidRPr="00343E82">
        <w:rPr>
          <w:rFonts w:ascii="Times New Roman" w:hAnsi="Times New Roman"/>
          <w:i/>
          <w:sz w:val="28"/>
          <w:szCs w:val="28"/>
          <w:lang w:val="en-US"/>
        </w:rPr>
        <w:t>B</w:t>
      </w:r>
      <w:r w:rsidRPr="00343E82">
        <w:rPr>
          <w:rFonts w:ascii="Times New Roman" w:hAnsi="Times New Roman"/>
          <w:i/>
          <w:sz w:val="28"/>
          <w:szCs w:val="28"/>
          <w:vertAlign w:val="subscript"/>
          <w:lang w:val="en-US"/>
        </w:rPr>
        <w:t>i</w:t>
      </w:r>
      <w:r w:rsidRPr="00343E82">
        <w:rPr>
          <w:rFonts w:ascii="Times New Roman" w:hAnsi="Times New Roman"/>
          <w:sz w:val="28"/>
          <w:szCs w:val="28"/>
          <w:vertAlign w:val="subscript"/>
        </w:rPr>
        <w:t xml:space="preserve"> </w:t>
      </w:r>
      <w:r w:rsidRPr="00343E82">
        <w:rPr>
          <w:rFonts w:ascii="Times New Roman" w:hAnsi="Times New Roman"/>
          <w:sz w:val="28"/>
          <w:szCs w:val="28"/>
        </w:rPr>
        <w:t>- требуемое по норме количество i-го вида питательного</w:t>
      </w:r>
      <w:r w:rsidR="005B0880" w:rsidRPr="00343E82">
        <w:rPr>
          <w:rFonts w:ascii="Times New Roman" w:hAnsi="Times New Roman"/>
          <w:sz w:val="28"/>
          <w:szCs w:val="28"/>
        </w:rPr>
        <w:t xml:space="preserve"> </w:t>
      </w:r>
      <w:r w:rsidR="00FB70FF" w:rsidRPr="00343E82">
        <w:rPr>
          <w:rFonts w:ascii="Times New Roman" w:hAnsi="Times New Roman"/>
          <w:sz w:val="28"/>
          <w:szCs w:val="28"/>
        </w:rPr>
        <w:t>вещества в рационе;</w:t>
      </w:r>
    </w:p>
    <w:p w:rsidR="00FB70FF" w:rsidRPr="00343E82" w:rsidRDefault="007B20D7" w:rsidP="000B42B9">
      <w:pPr>
        <w:spacing w:line="360" w:lineRule="auto"/>
        <w:ind w:right="0" w:firstLine="720"/>
        <w:jc w:val="left"/>
        <w:rPr>
          <w:rFonts w:ascii="Times New Roman" w:hAnsi="Times New Roman"/>
          <w:sz w:val="28"/>
          <w:szCs w:val="28"/>
        </w:rPr>
      </w:pPr>
      <w:r w:rsidRPr="00343E82">
        <w:rPr>
          <w:rFonts w:ascii="Times New Roman" w:hAnsi="Times New Roman"/>
          <w:position w:val="-20"/>
          <w:sz w:val="28"/>
          <w:szCs w:val="28"/>
        </w:rPr>
        <w:object w:dxaOrig="340" w:dyaOrig="440">
          <v:shape id="_x0000_i1038" type="#_x0000_t75" style="width:17.25pt;height:21.75pt" o:ole="" fillcolor="window">
            <v:imagedata r:id="rId29" o:title=""/>
          </v:shape>
          <o:OLEObject Type="Embed" ProgID="Equation.3" ShapeID="_x0000_i1038" DrawAspect="Content" ObjectID="_1472140730" r:id="rId30"/>
        </w:object>
      </w:r>
      <w:r w:rsidR="00FB70FF" w:rsidRPr="00343E82">
        <w:rPr>
          <w:rFonts w:ascii="Times New Roman" w:hAnsi="Times New Roman"/>
          <w:sz w:val="28"/>
          <w:szCs w:val="28"/>
        </w:rPr>
        <w:t xml:space="preserve">- норма содержания </w:t>
      </w:r>
      <w:r w:rsidRPr="00343E82">
        <w:rPr>
          <w:rFonts w:ascii="Times New Roman" w:hAnsi="Times New Roman"/>
          <w:position w:val="-6"/>
          <w:sz w:val="28"/>
          <w:szCs w:val="28"/>
        </w:rPr>
        <w:object w:dxaOrig="600" w:dyaOrig="260">
          <v:shape id="_x0000_i1039" type="#_x0000_t75" style="width:30pt;height:12.75pt" o:ole="" fillcolor="window">
            <v:imagedata r:id="rId31" o:title=""/>
          </v:shape>
          <o:OLEObject Type="Embed" ProgID="Equation.3" ShapeID="_x0000_i1039" DrawAspect="Content" ObjectID="_1472140731" r:id="rId32"/>
        </w:object>
      </w:r>
      <w:r w:rsidR="00FB70FF" w:rsidRPr="00343E82">
        <w:rPr>
          <w:rFonts w:ascii="Times New Roman" w:hAnsi="Times New Roman"/>
          <w:sz w:val="28"/>
          <w:szCs w:val="28"/>
        </w:rPr>
        <w:t xml:space="preserve"> питательного вещества в единице  </w:t>
      </w:r>
      <w:r w:rsidRPr="00343E82">
        <w:rPr>
          <w:rFonts w:ascii="Times New Roman" w:hAnsi="Times New Roman"/>
          <w:position w:val="-10"/>
          <w:sz w:val="28"/>
          <w:szCs w:val="28"/>
        </w:rPr>
        <w:object w:dxaOrig="660" w:dyaOrig="300">
          <v:shape id="_x0000_i1040" type="#_x0000_t75" style="width:33pt;height:15pt" o:ole="" fillcolor="window">
            <v:imagedata r:id="rId33" o:title=""/>
          </v:shape>
          <o:OLEObject Type="Embed" ProgID="Equation.3" ShapeID="_x0000_i1040" DrawAspect="Content" ObjectID="_1472140732" r:id="rId34"/>
        </w:object>
      </w:r>
      <w:r w:rsidR="00FB70FF" w:rsidRPr="00343E82">
        <w:rPr>
          <w:rFonts w:ascii="Times New Roman" w:hAnsi="Times New Roman"/>
          <w:sz w:val="28"/>
          <w:szCs w:val="28"/>
        </w:rPr>
        <w:t xml:space="preserve"> вида корма;</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i/>
          <w:sz w:val="28"/>
          <w:szCs w:val="28"/>
          <w:lang w:val="en-US"/>
        </w:rPr>
        <w:t>j</w:t>
      </w:r>
      <w:r w:rsidRPr="00343E82">
        <w:rPr>
          <w:rFonts w:ascii="Times New Roman" w:hAnsi="Times New Roman"/>
          <w:sz w:val="28"/>
          <w:szCs w:val="28"/>
        </w:rPr>
        <w:t>- индекс переменной показывающий порядковый номер вида корма в рационе;</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i/>
          <w:sz w:val="28"/>
          <w:szCs w:val="28"/>
          <w:lang w:val="en-US"/>
        </w:rPr>
        <w:t>J</w:t>
      </w:r>
      <w:r w:rsidRPr="00343E82">
        <w:rPr>
          <w:rFonts w:ascii="Times New Roman" w:hAnsi="Times New Roman"/>
          <w:sz w:val="28"/>
          <w:szCs w:val="28"/>
        </w:rPr>
        <w:t xml:space="preserve"> – множество включенных переменных по вида кормов;</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i/>
          <w:sz w:val="28"/>
          <w:szCs w:val="28"/>
          <w:lang w:val="en-US"/>
        </w:rPr>
        <w:t>I</w:t>
      </w:r>
      <w:r w:rsidRPr="00343E82">
        <w:rPr>
          <w:rFonts w:ascii="Times New Roman" w:hAnsi="Times New Roman"/>
          <w:i/>
          <w:sz w:val="28"/>
          <w:szCs w:val="28"/>
        </w:rPr>
        <w:t xml:space="preserve"> </w:t>
      </w:r>
      <w:r w:rsidRPr="00343E82">
        <w:rPr>
          <w:rFonts w:ascii="Times New Roman" w:hAnsi="Times New Roman"/>
          <w:sz w:val="28"/>
          <w:szCs w:val="28"/>
        </w:rPr>
        <w:t>– множество ограничений (условий) по имеющимся в хозяйстве кормов;</w:t>
      </w:r>
    </w:p>
    <w:p w:rsidR="00EF4E9A" w:rsidRPr="00343E82" w:rsidRDefault="007B20D7" w:rsidP="000B42B9">
      <w:pPr>
        <w:spacing w:line="360" w:lineRule="auto"/>
        <w:ind w:right="0" w:firstLine="720"/>
        <w:jc w:val="left"/>
        <w:rPr>
          <w:rFonts w:ascii="Times New Roman" w:hAnsi="Times New Roman"/>
          <w:sz w:val="28"/>
          <w:szCs w:val="28"/>
        </w:rPr>
      </w:pPr>
      <w:r w:rsidRPr="00343E82">
        <w:rPr>
          <w:rFonts w:ascii="Times New Roman" w:hAnsi="Times New Roman"/>
          <w:b/>
          <w:bCs/>
          <w:position w:val="-6"/>
          <w:sz w:val="28"/>
          <w:szCs w:val="28"/>
        </w:rPr>
        <w:object w:dxaOrig="139" w:dyaOrig="260">
          <v:shape id="_x0000_i1041" type="#_x0000_t75" style="width:6.75pt;height:12.75pt" o:ole="" fillcolor="window">
            <v:imagedata r:id="rId35" o:title=""/>
          </v:shape>
          <o:OLEObject Type="Embed" ProgID="Equation.3" ShapeID="_x0000_i1041" DrawAspect="Content" ObjectID="_1472140733" r:id="rId36"/>
        </w:object>
      </w:r>
      <w:r w:rsidR="00EF4E9A" w:rsidRPr="00343E82">
        <w:rPr>
          <w:rFonts w:ascii="Times New Roman" w:hAnsi="Times New Roman"/>
          <w:sz w:val="28"/>
          <w:szCs w:val="28"/>
        </w:rPr>
        <w:t>- индекс ограничения, показывающий порядковый номер элемента питания.</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sz w:val="28"/>
          <w:szCs w:val="28"/>
        </w:rPr>
        <w:t>Критерием оптимальности является минимальная стоимость рациона.</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При составлении оптимального рациона нами учтены  минимальные и максимальные требования по группе кормов, а также по процентному соотношению кормов в нутрии групп. Основными переменными являются корма, которые имеются в хозяйстве:</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по выполнению кормовых единиц;</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удовлетворению по обмену энергии, МДЖ;</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обеспечению сухого вещества, кг.;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обеспечению сырого протеина,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удовлетворения перевариваемого протеина,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обеспечению клетчатки,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получению крахмала,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получению сахара,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получению кальция,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обеспечения фосфора,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обеспечение каротина, 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 обеспечение концентратами </w:t>
      </w:r>
      <w:r w:rsidRPr="00343E82">
        <w:rPr>
          <w:rFonts w:ascii="Times New Roman" w:hAnsi="Times New Roman"/>
          <w:sz w:val="28"/>
          <w:szCs w:val="28"/>
          <w:lang w:val="en-US"/>
        </w:rPr>
        <w:t>min</w:t>
      </w:r>
      <w:r w:rsidRPr="00343E82">
        <w:rPr>
          <w:rFonts w:ascii="Times New Roman" w:hAnsi="Times New Roman"/>
          <w:sz w:val="28"/>
          <w:szCs w:val="28"/>
        </w:rPr>
        <w:t>, кг;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Обеспечение концентратами </w:t>
      </w:r>
      <w:r w:rsidRPr="00343E82">
        <w:rPr>
          <w:rFonts w:ascii="Times New Roman" w:hAnsi="Times New Roman"/>
          <w:sz w:val="28"/>
          <w:szCs w:val="28"/>
          <w:lang w:val="en-US"/>
        </w:rPr>
        <w:t>max</w:t>
      </w:r>
      <w:r w:rsidRPr="00343E82">
        <w:rPr>
          <w:rFonts w:ascii="Times New Roman" w:hAnsi="Times New Roman"/>
          <w:sz w:val="28"/>
          <w:szCs w:val="28"/>
        </w:rPr>
        <w:t>, кг;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 удовлетворение грубыми </w:t>
      </w:r>
      <w:r w:rsidRPr="00343E82">
        <w:rPr>
          <w:rFonts w:ascii="Times New Roman" w:hAnsi="Times New Roman"/>
          <w:sz w:val="28"/>
          <w:szCs w:val="28"/>
          <w:lang w:val="en-US"/>
        </w:rPr>
        <w:t>min</w:t>
      </w:r>
      <w:r w:rsidRPr="00343E82">
        <w:rPr>
          <w:rFonts w:ascii="Times New Roman" w:hAnsi="Times New Roman"/>
          <w:sz w:val="28"/>
          <w:szCs w:val="28"/>
        </w:rPr>
        <w:t>, кг;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 удовлетворение грубыми </w:t>
      </w:r>
      <w:r w:rsidRPr="00343E82">
        <w:rPr>
          <w:rFonts w:ascii="Times New Roman" w:hAnsi="Times New Roman"/>
          <w:sz w:val="28"/>
          <w:szCs w:val="28"/>
          <w:lang w:val="en-US"/>
        </w:rPr>
        <w:t>max</w:t>
      </w:r>
      <w:r w:rsidRPr="00343E82">
        <w:rPr>
          <w:rFonts w:ascii="Times New Roman" w:hAnsi="Times New Roman"/>
          <w:sz w:val="28"/>
          <w:szCs w:val="28"/>
        </w:rPr>
        <w:t>, кг;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 получение сочных </w:t>
      </w:r>
      <w:r w:rsidRPr="00343E82">
        <w:rPr>
          <w:rFonts w:ascii="Times New Roman" w:hAnsi="Times New Roman"/>
          <w:sz w:val="28"/>
          <w:szCs w:val="28"/>
          <w:lang w:val="en-US"/>
        </w:rPr>
        <w:t>min</w:t>
      </w:r>
      <w:r w:rsidRPr="00343E82">
        <w:rPr>
          <w:rFonts w:ascii="Times New Roman" w:hAnsi="Times New Roman"/>
          <w:sz w:val="28"/>
          <w:szCs w:val="28"/>
        </w:rPr>
        <w:t>, кг;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 получение сочных </w:t>
      </w:r>
      <w:r w:rsidRPr="00343E82">
        <w:rPr>
          <w:rFonts w:ascii="Times New Roman" w:hAnsi="Times New Roman"/>
          <w:sz w:val="28"/>
          <w:szCs w:val="28"/>
          <w:lang w:val="en-US"/>
        </w:rPr>
        <w:t>max</w:t>
      </w:r>
      <w:r w:rsidRPr="00343E82">
        <w:rPr>
          <w:rFonts w:ascii="Times New Roman" w:hAnsi="Times New Roman"/>
          <w:sz w:val="28"/>
          <w:szCs w:val="28"/>
        </w:rPr>
        <w:t>, кг;</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получение отрубей в концентратах менее 25%;</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 Обеспечение сеном грубым более 60%;</w:t>
      </w:r>
    </w:p>
    <w:p w:rsidR="00EF4E9A" w:rsidRPr="00343E82" w:rsidRDefault="00EF4E9A" w:rsidP="000B42B9">
      <w:pPr>
        <w:numPr>
          <w:ilvl w:val="0"/>
          <w:numId w:val="44"/>
        </w:numPr>
        <w:spacing w:line="360" w:lineRule="auto"/>
        <w:ind w:right="0"/>
        <w:rPr>
          <w:rFonts w:ascii="Times New Roman" w:hAnsi="Times New Roman"/>
          <w:sz w:val="28"/>
          <w:szCs w:val="28"/>
        </w:rPr>
      </w:pPr>
      <w:r w:rsidRPr="00343E82">
        <w:rPr>
          <w:rFonts w:ascii="Times New Roman" w:hAnsi="Times New Roman"/>
          <w:sz w:val="28"/>
          <w:szCs w:val="28"/>
        </w:rPr>
        <w:t xml:space="preserve">общая питательность кормовых </w:t>
      </w:r>
      <w:r w:rsidR="00DF005E" w:rsidRPr="00343E82">
        <w:rPr>
          <w:rFonts w:ascii="Times New Roman" w:hAnsi="Times New Roman"/>
          <w:sz w:val="28"/>
          <w:szCs w:val="28"/>
        </w:rPr>
        <w:t>единиц</w:t>
      </w:r>
      <w:r w:rsidRPr="00343E82">
        <w:rPr>
          <w:rFonts w:ascii="Times New Roman" w:hAnsi="Times New Roman"/>
          <w:sz w:val="28"/>
          <w:szCs w:val="28"/>
        </w:rPr>
        <w:t>.</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В практических условиях не всегда выдерживаются требования к кормлению животных, что и определяет низкий уровень использования имеющегося генетического потенциала продуктивности молочного скота.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Обеспеченность кормами молочного скотоводства в сельскохозяйственных предприятиях за последние годы не превышала 62%, не соблюдались баланс кормов и структура рациона (недостаток грубых, сочных кормов и др.). Содержание переваримого протеина в кормах в последние годы не превышает 71% от потребности. За последние годы резко возросла стоимость кормов. Важнейшим направлением снижения себестоимости 1 ц к.ед. и повышения продуктивности коров является использование в рационных кормления животных комбикормов. Расход комбикорма в концентрированных кормах составляет 31%.</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Следующим этапом будет определение оптимального рациона кормления с минимальными затратами.</w:t>
      </w:r>
    </w:p>
    <w:p w:rsidR="00EF4E9A" w:rsidRPr="00343E82" w:rsidRDefault="00EF4E9A" w:rsidP="000B42B9">
      <w:pPr>
        <w:autoSpaceDE w:val="0"/>
        <w:autoSpaceDN w:val="0"/>
        <w:adjustRightInd w:val="0"/>
        <w:spacing w:line="360" w:lineRule="auto"/>
        <w:ind w:right="0" w:firstLine="709"/>
        <w:jc w:val="center"/>
        <w:rPr>
          <w:rFonts w:ascii="Times New Roman" w:hAnsi="Times New Roman"/>
          <w:b/>
          <w:sz w:val="28"/>
          <w:szCs w:val="28"/>
        </w:rPr>
      </w:pPr>
    </w:p>
    <w:p w:rsidR="00EF4E9A" w:rsidRPr="00343E82" w:rsidRDefault="00EF4E9A" w:rsidP="000B42B9">
      <w:pPr>
        <w:autoSpaceDE w:val="0"/>
        <w:autoSpaceDN w:val="0"/>
        <w:adjustRightInd w:val="0"/>
        <w:spacing w:line="360" w:lineRule="auto"/>
        <w:ind w:right="0" w:firstLine="709"/>
        <w:jc w:val="center"/>
        <w:rPr>
          <w:rFonts w:ascii="Times New Roman" w:hAnsi="Times New Roman"/>
          <w:b/>
          <w:sz w:val="28"/>
          <w:szCs w:val="28"/>
        </w:rPr>
      </w:pPr>
      <w:r w:rsidRPr="00343E82">
        <w:rPr>
          <w:rFonts w:ascii="Times New Roman" w:hAnsi="Times New Roman"/>
          <w:b/>
          <w:sz w:val="28"/>
          <w:szCs w:val="28"/>
        </w:rPr>
        <w:t xml:space="preserve">4.2. Экономическая эффективность оптимизации рациона </w:t>
      </w:r>
    </w:p>
    <w:p w:rsidR="00EF4E9A" w:rsidRPr="00343E82" w:rsidRDefault="00EF4E9A" w:rsidP="000B42B9">
      <w:pPr>
        <w:autoSpaceDE w:val="0"/>
        <w:autoSpaceDN w:val="0"/>
        <w:adjustRightInd w:val="0"/>
        <w:spacing w:line="360" w:lineRule="auto"/>
        <w:ind w:right="0" w:firstLine="709"/>
        <w:jc w:val="center"/>
        <w:rPr>
          <w:rFonts w:ascii="Times New Roman" w:hAnsi="Times New Roman"/>
          <w:b/>
          <w:sz w:val="28"/>
          <w:szCs w:val="28"/>
        </w:rPr>
      </w:pPr>
      <w:r w:rsidRPr="00343E82">
        <w:rPr>
          <w:rFonts w:ascii="Times New Roman" w:hAnsi="Times New Roman"/>
          <w:b/>
          <w:sz w:val="28"/>
          <w:szCs w:val="28"/>
        </w:rPr>
        <w:t>кормления ОАО «Базинское»</w:t>
      </w:r>
    </w:p>
    <w:p w:rsidR="00343E82" w:rsidRDefault="00343E82" w:rsidP="000B42B9">
      <w:pPr>
        <w:autoSpaceDE w:val="0"/>
        <w:autoSpaceDN w:val="0"/>
        <w:adjustRightInd w:val="0"/>
        <w:spacing w:line="360" w:lineRule="auto"/>
        <w:ind w:right="0" w:firstLine="709"/>
        <w:rPr>
          <w:rFonts w:ascii="Times New Roman" w:hAnsi="Times New Roman"/>
          <w:sz w:val="28"/>
          <w:szCs w:val="28"/>
        </w:rPr>
      </w:pP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Организация кормопроизводства экономико-математическими методами позволяет повысить продуктивность животных, улучшить качество продукции и сократить сроки окупаемости инвестиций, направляемых в животноводство и кормопроизводство. Перевод животноводства на интенсивную основу требует внедрения прогрессивных методов кормопроизводства, создания надежной и сбалансированной кормовой базы, правильного кормления животных. Высокий уровень организации кормления сбалансированными рационами снижает затраты кормов на единицу продукции в 1,5-2 раза в сравнении с несбалансированными рационами.</w:t>
      </w:r>
      <w:r w:rsidR="00DF005E" w:rsidRPr="00343E82">
        <w:rPr>
          <w:rFonts w:ascii="Times New Roman" w:hAnsi="Times New Roman"/>
          <w:sz w:val="28"/>
          <w:szCs w:val="28"/>
        </w:rPr>
        <w:t xml:space="preserve"> </w:t>
      </w:r>
      <w:r w:rsidRPr="00343E82">
        <w:rPr>
          <w:rFonts w:ascii="Times New Roman" w:hAnsi="Times New Roman"/>
          <w:sz w:val="28"/>
          <w:szCs w:val="28"/>
        </w:rPr>
        <w:t xml:space="preserve">После решения оптимизированных моделей, результаты которых представлены в приложения №2,3,4, выявлено, что наименьшая себестоимость проявляется в продуктивности </w:t>
      </w:r>
      <w:smartTag w:uri="urn:schemas-microsoft-com:office:smarttags" w:element="metricconverter">
        <w:smartTagPr>
          <w:attr w:name="ProductID" w:val="1 кг"/>
        </w:smartTagPr>
        <w:r w:rsidRPr="00343E82">
          <w:rPr>
            <w:rFonts w:ascii="Times New Roman" w:hAnsi="Times New Roman"/>
            <w:sz w:val="28"/>
            <w:szCs w:val="28"/>
          </w:rPr>
          <w:t>18</w:t>
        </w:r>
        <w:r w:rsidR="002E199D" w:rsidRPr="00343E82">
          <w:rPr>
            <w:rFonts w:ascii="Times New Roman" w:hAnsi="Times New Roman"/>
            <w:sz w:val="28"/>
            <w:szCs w:val="28"/>
          </w:rPr>
          <w:t> </w:t>
        </w:r>
        <w:r w:rsidRPr="00343E82">
          <w:rPr>
            <w:rFonts w:ascii="Times New Roman" w:hAnsi="Times New Roman"/>
            <w:sz w:val="28"/>
            <w:szCs w:val="28"/>
          </w:rPr>
          <w:t>кг</w:t>
        </w:r>
      </w:smartTag>
      <w:r w:rsidRPr="00343E82">
        <w:rPr>
          <w:rFonts w:ascii="Times New Roman" w:hAnsi="Times New Roman"/>
          <w:sz w:val="28"/>
          <w:szCs w:val="28"/>
        </w:rPr>
        <w:t xml:space="preserve"> в сутки, информация о данной модели представлена в приложении №5.</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Потребность в кормах планируется в центнерах кормовых единиц, сбалансированных по протеину, сахарам, витаминам. При этом должна быть обоснована структура кормовой базы, т.е. удельный вес отдельных групп (видов) кормов в общем их количестве. </w:t>
      </w:r>
    </w:p>
    <w:p w:rsid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В оптимальный рацион кормления ОАО «Базинское» вошли следующие корма, представленные в следующей таблице. </w:t>
      </w:r>
    </w:p>
    <w:p w:rsidR="00397891" w:rsidRDefault="00397891" w:rsidP="00343E82">
      <w:pPr>
        <w:autoSpaceDE w:val="0"/>
        <w:autoSpaceDN w:val="0"/>
        <w:adjustRightInd w:val="0"/>
        <w:spacing w:line="360" w:lineRule="auto"/>
        <w:ind w:right="0" w:firstLine="709"/>
        <w:jc w:val="right"/>
        <w:rPr>
          <w:rFonts w:ascii="Times New Roman" w:hAnsi="Times New Roman"/>
          <w:sz w:val="28"/>
          <w:szCs w:val="28"/>
          <w:lang w:val="en-US"/>
        </w:rPr>
      </w:pPr>
    </w:p>
    <w:p w:rsidR="00EF4E9A" w:rsidRPr="00343E82" w:rsidRDefault="00EF4E9A" w:rsidP="00343E82">
      <w:pPr>
        <w:autoSpaceDE w:val="0"/>
        <w:autoSpaceDN w:val="0"/>
        <w:adjustRightInd w:val="0"/>
        <w:spacing w:line="360" w:lineRule="auto"/>
        <w:ind w:right="0" w:firstLine="709"/>
        <w:jc w:val="right"/>
        <w:rPr>
          <w:rFonts w:ascii="Times New Roman" w:hAnsi="Times New Roman"/>
          <w:sz w:val="28"/>
          <w:szCs w:val="28"/>
        </w:rPr>
      </w:pPr>
      <w:r w:rsidRPr="00343E82">
        <w:rPr>
          <w:rFonts w:ascii="Times New Roman" w:hAnsi="Times New Roman"/>
          <w:sz w:val="28"/>
          <w:szCs w:val="28"/>
        </w:rPr>
        <w:t xml:space="preserve">Таблица </w:t>
      </w:r>
      <w:r w:rsidR="00293560" w:rsidRPr="00343E82">
        <w:rPr>
          <w:rFonts w:ascii="Times New Roman" w:hAnsi="Times New Roman"/>
          <w:sz w:val="28"/>
          <w:szCs w:val="28"/>
        </w:rPr>
        <w:t>19</w:t>
      </w:r>
    </w:p>
    <w:p w:rsidR="00EF4E9A" w:rsidRPr="00343E82" w:rsidRDefault="00EF4E9A" w:rsidP="000B42B9">
      <w:pPr>
        <w:autoSpaceDE w:val="0"/>
        <w:autoSpaceDN w:val="0"/>
        <w:adjustRightInd w:val="0"/>
        <w:spacing w:line="360" w:lineRule="auto"/>
        <w:ind w:right="0" w:firstLine="709"/>
        <w:jc w:val="center"/>
        <w:rPr>
          <w:rFonts w:ascii="Times New Roman" w:hAnsi="Times New Roman"/>
          <w:sz w:val="28"/>
          <w:szCs w:val="28"/>
        </w:rPr>
      </w:pPr>
      <w:r w:rsidRPr="00343E82">
        <w:rPr>
          <w:rFonts w:ascii="Times New Roman" w:hAnsi="Times New Roman"/>
          <w:sz w:val="28"/>
          <w:szCs w:val="28"/>
        </w:rPr>
        <w:t>Структура и себестоимость оптимального рациона ОАО «Базинское»</w:t>
      </w:r>
    </w:p>
    <w:tbl>
      <w:tblPr>
        <w:tblStyle w:val="ab"/>
        <w:tblW w:w="9468" w:type="dxa"/>
        <w:tblLayout w:type="fixed"/>
        <w:tblLook w:val="01E0" w:firstRow="1" w:lastRow="1" w:firstColumn="1" w:lastColumn="1" w:noHBand="0" w:noVBand="0"/>
      </w:tblPr>
      <w:tblGrid>
        <w:gridCol w:w="3708"/>
        <w:gridCol w:w="1152"/>
        <w:gridCol w:w="1152"/>
        <w:gridCol w:w="1152"/>
        <w:gridCol w:w="1152"/>
        <w:gridCol w:w="1152"/>
      </w:tblGrid>
      <w:tr w:rsidR="00EF4E9A" w:rsidRPr="00343E82">
        <w:tc>
          <w:tcPr>
            <w:tcW w:w="3708"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Вид корма</w:t>
            </w:r>
          </w:p>
        </w:tc>
        <w:tc>
          <w:tcPr>
            <w:tcW w:w="1152"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Суточная доза, кг</w:t>
            </w:r>
            <w:r w:rsidR="001B06E7" w:rsidRPr="00343E82">
              <w:rPr>
                <w:rFonts w:ascii="Times New Roman" w:hAnsi="Times New Roman"/>
                <w:sz w:val="20"/>
              </w:rPr>
              <w:t>.</w:t>
            </w:r>
          </w:p>
        </w:tc>
        <w:tc>
          <w:tcPr>
            <w:tcW w:w="1152"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Кормовые единицы, кг</w:t>
            </w:r>
            <w:r w:rsidR="001B06E7" w:rsidRPr="00343E82">
              <w:rPr>
                <w:rFonts w:ascii="Times New Roman" w:hAnsi="Times New Roman"/>
                <w:sz w:val="20"/>
              </w:rPr>
              <w:t>.</w:t>
            </w:r>
          </w:p>
        </w:tc>
        <w:tc>
          <w:tcPr>
            <w:tcW w:w="1152"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Структура к.е, %</w:t>
            </w:r>
          </w:p>
        </w:tc>
        <w:tc>
          <w:tcPr>
            <w:tcW w:w="1152"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Себестоимость, руб.</w:t>
            </w:r>
          </w:p>
        </w:tc>
        <w:tc>
          <w:tcPr>
            <w:tcW w:w="1152" w:type="dxa"/>
            <w:vAlign w:val="center"/>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Структура себестоимости, %</w:t>
            </w:r>
          </w:p>
        </w:tc>
      </w:tr>
      <w:tr w:rsidR="00EF4E9A" w:rsidRPr="00343E82">
        <w:tc>
          <w:tcPr>
            <w:tcW w:w="3708" w:type="dxa"/>
            <w:tcBorders>
              <w:bottom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Дробленное зерно ячменя</w:t>
            </w:r>
          </w:p>
        </w:tc>
        <w:tc>
          <w:tcPr>
            <w:tcW w:w="1152" w:type="dxa"/>
            <w:tcBorders>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5,1</w:t>
            </w:r>
          </w:p>
        </w:tc>
        <w:tc>
          <w:tcPr>
            <w:tcW w:w="1152" w:type="dxa"/>
            <w:tcBorders>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5,61</w:t>
            </w:r>
          </w:p>
        </w:tc>
        <w:tc>
          <w:tcPr>
            <w:tcW w:w="1152" w:type="dxa"/>
            <w:tcBorders>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38,5</w:t>
            </w:r>
          </w:p>
        </w:tc>
        <w:tc>
          <w:tcPr>
            <w:tcW w:w="1152" w:type="dxa"/>
            <w:tcBorders>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18,52</w:t>
            </w:r>
          </w:p>
        </w:tc>
        <w:tc>
          <w:tcPr>
            <w:tcW w:w="1152" w:type="dxa"/>
            <w:tcBorders>
              <w:bottom w:val="nil"/>
            </w:tcBorders>
          </w:tcPr>
          <w:p w:rsidR="00EF4E9A" w:rsidRPr="00343E82" w:rsidRDefault="0086596A" w:rsidP="00397891">
            <w:pPr>
              <w:spacing w:line="360" w:lineRule="auto"/>
              <w:ind w:right="0" w:firstLine="0"/>
              <w:jc w:val="center"/>
              <w:rPr>
                <w:rFonts w:ascii="Times New Roman" w:hAnsi="Times New Roman"/>
                <w:sz w:val="20"/>
              </w:rPr>
            </w:pPr>
            <w:r w:rsidRPr="00343E82">
              <w:rPr>
                <w:rFonts w:ascii="Times New Roman" w:hAnsi="Times New Roman"/>
                <w:sz w:val="20"/>
              </w:rPr>
              <w:t>38,86</w:t>
            </w:r>
          </w:p>
        </w:tc>
      </w:tr>
      <w:tr w:rsidR="00EF4E9A" w:rsidRPr="00343E82">
        <w:tc>
          <w:tcPr>
            <w:tcW w:w="3708" w:type="dxa"/>
            <w:tcBorders>
              <w:top w:val="nil"/>
              <w:bottom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Отруби пшеничные</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0,89</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0,61</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4,2</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0,29</w:t>
            </w:r>
          </w:p>
        </w:tc>
        <w:tc>
          <w:tcPr>
            <w:tcW w:w="1152" w:type="dxa"/>
            <w:tcBorders>
              <w:top w:val="nil"/>
              <w:bottom w:val="nil"/>
            </w:tcBorders>
          </w:tcPr>
          <w:p w:rsidR="00EF4E9A" w:rsidRPr="00343E82" w:rsidRDefault="0086596A" w:rsidP="00397891">
            <w:pPr>
              <w:spacing w:line="360" w:lineRule="auto"/>
              <w:ind w:right="0" w:firstLine="0"/>
              <w:jc w:val="center"/>
              <w:rPr>
                <w:rFonts w:ascii="Times New Roman" w:hAnsi="Times New Roman"/>
                <w:sz w:val="20"/>
              </w:rPr>
            </w:pPr>
            <w:r w:rsidRPr="00343E82">
              <w:rPr>
                <w:rFonts w:ascii="Times New Roman" w:hAnsi="Times New Roman"/>
                <w:sz w:val="20"/>
              </w:rPr>
              <w:t>0,61</w:t>
            </w:r>
          </w:p>
        </w:tc>
      </w:tr>
      <w:tr w:rsidR="00EF4E9A" w:rsidRPr="00343E82">
        <w:tc>
          <w:tcPr>
            <w:tcW w:w="3708" w:type="dxa"/>
            <w:tcBorders>
              <w:top w:val="nil"/>
              <w:bottom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 xml:space="preserve">Сено люцерны </w:t>
            </w:r>
            <w:r w:rsidRPr="00343E82">
              <w:rPr>
                <w:rFonts w:ascii="Times New Roman" w:hAnsi="Times New Roman"/>
                <w:sz w:val="20"/>
                <w:lang w:val="en-US"/>
              </w:rPr>
              <w:t>II</w:t>
            </w:r>
            <w:r w:rsidRPr="00343E82">
              <w:rPr>
                <w:rFonts w:ascii="Times New Roman" w:hAnsi="Times New Roman"/>
                <w:sz w:val="20"/>
              </w:rPr>
              <w:t xml:space="preserve"> класса</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6,68</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3,27</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22,4</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8,96</w:t>
            </w:r>
          </w:p>
        </w:tc>
        <w:tc>
          <w:tcPr>
            <w:tcW w:w="1152" w:type="dxa"/>
            <w:tcBorders>
              <w:top w:val="nil"/>
              <w:bottom w:val="nil"/>
            </w:tcBorders>
          </w:tcPr>
          <w:p w:rsidR="00EF4E9A" w:rsidRPr="00343E82" w:rsidRDefault="0086596A" w:rsidP="00397891">
            <w:pPr>
              <w:spacing w:line="360" w:lineRule="auto"/>
              <w:ind w:right="0" w:firstLine="0"/>
              <w:jc w:val="center"/>
              <w:rPr>
                <w:rFonts w:ascii="Times New Roman" w:hAnsi="Times New Roman"/>
                <w:sz w:val="20"/>
              </w:rPr>
            </w:pPr>
            <w:r w:rsidRPr="00343E82">
              <w:rPr>
                <w:rFonts w:ascii="Times New Roman" w:hAnsi="Times New Roman"/>
                <w:sz w:val="20"/>
              </w:rPr>
              <w:t>18,8</w:t>
            </w:r>
          </w:p>
        </w:tc>
      </w:tr>
      <w:tr w:rsidR="00EF4E9A" w:rsidRPr="00343E82">
        <w:tc>
          <w:tcPr>
            <w:tcW w:w="3708" w:type="dxa"/>
            <w:tcBorders>
              <w:top w:val="nil"/>
              <w:bottom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 xml:space="preserve">Сенаж бобовый </w:t>
            </w:r>
            <w:r w:rsidRPr="00343E82">
              <w:rPr>
                <w:rFonts w:ascii="Times New Roman" w:hAnsi="Times New Roman"/>
                <w:sz w:val="20"/>
                <w:lang w:val="en-US"/>
              </w:rPr>
              <w:t>II</w:t>
            </w:r>
            <w:r w:rsidRPr="00343E82">
              <w:rPr>
                <w:rFonts w:ascii="Times New Roman" w:hAnsi="Times New Roman"/>
                <w:sz w:val="20"/>
              </w:rPr>
              <w:t xml:space="preserve"> класса</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3,32</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1,06</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7,3</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3,25</w:t>
            </w:r>
          </w:p>
        </w:tc>
        <w:tc>
          <w:tcPr>
            <w:tcW w:w="1152" w:type="dxa"/>
            <w:tcBorders>
              <w:top w:val="nil"/>
              <w:bottom w:val="nil"/>
            </w:tcBorders>
          </w:tcPr>
          <w:p w:rsidR="00EF4E9A" w:rsidRPr="00343E82" w:rsidRDefault="0086596A" w:rsidP="00397891">
            <w:pPr>
              <w:spacing w:line="360" w:lineRule="auto"/>
              <w:ind w:right="0" w:firstLine="0"/>
              <w:jc w:val="center"/>
              <w:rPr>
                <w:rFonts w:ascii="Times New Roman" w:hAnsi="Times New Roman"/>
                <w:sz w:val="20"/>
              </w:rPr>
            </w:pPr>
            <w:r w:rsidRPr="00343E82">
              <w:rPr>
                <w:rFonts w:ascii="Times New Roman" w:hAnsi="Times New Roman"/>
                <w:sz w:val="20"/>
              </w:rPr>
              <w:t>6,82</w:t>
            </w:r>
          </w:p>
        </w:tc>
      </w:tr>
      <w:tr w:rsidR="00EF4E9A" w:rsidRPr="00343E82">
        <w:tc>
          <w:tcPr>
            <w:tcW w:w="3708" w:type="dxa"/>
            <w:tcBorders>
              <w:top w:val="nil"/>
              <w:bottom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 xml:space="preserve">Силос кукурузный </w:t>
            </w:r>
            <w:r w:rsidRPr="00343E82">
              <w:rPr>
                <w:rFonts w:ascii="Times New Roman" w:hAnsi="Times New Roman"/>
                <w:sz w:val="20"/>
                <w:lang w:val="en-US"/>
              </w:rPr>
              <w:t>II</w:t>
            </w:r>
            <w:r w:rsidRPr="00343E82">
              <w:rPr>
                <w:rFonts w:ascii="Times New Roman" w:hAnsi="Times New Roman"/>
                <w:sz w:val="20"/>
              </w:rPr>
              <w:t xml:space="preserve"> класса</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15,54</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4,04</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27,7</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15,67</w:t>
            </w:r>
          </w:p>
        </w:tc>
        <w:tc>
          <w:tcPr>
            <w:tcW w:w="1152" w:type="dxa"/>
            <w:tcBorders>
              <w:top w:val="nil"/>
              <w:bottom w:val="nil"/>
            </w:tcBorders>
          </w:tcPr>
          <w:p w:rsidR="00EF4E9A" w:rsidRPr="00343E82" w:rsidRDefault="0086596A" w:rsidP="00397891">
            <w:pPr>
              <w:spacing w:line="360" w:lineRule="auto"/>
              <w:ind w:right="0" w:firstLine="0"/>
              <w:jc w:val="center"/>
              <w:rPr>
                <w:rFonts w:ascii="Times New Roman" w:hAnsi="Times New Roman"/>
                <w:sz w:val="20"/>
              </w:rPr>
            </w:pPr>
            <w:r w:rsidRPr="00343E82">
              <w:rPr>
                <w:rFonts w:ascii="Times New Roman" w:hAnsi="Times New Roman"/>
                <w:sz w:val="20"/>
              </w:rPr>
              <w:t>32,88</w:t>
            </w:r>
          </w:p>
        </w:tc>
      </w:tr>
      <w:tr w:rsidR="00EF4E9A" w:rsidRPr="00343E82">
        <w:tc>
          <w:tcPr>
            <w:tcW w:w="3708" w:type="dxa"/>
            <w:tcBorders>
              <w:top w:val="nil"/>
              <w:bottom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Витамин А (каротин)</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0,29</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1152" w:type="dxa"/>
            <w:tcBorders>
              <w:top w:val="nil"/>
              <w:bottom w:val="nil"/>
            </w:tcBorders>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0,26</w:t>
            </w:r>
          </w:p>
        </w:tc>
        <w:tc>
          <w:tcPr>
            <w:tcW w:w="1152" w:type="dxa"/>
            <w:tcBorders>
              <w:top w:val="nil"/>
              <w:bottom w:val="nil"/>
            </w:tcBorders>
          </w:tcPr>
          <w:p w:rsidR="00EF4E9A" w:rsidRPr="00343E82" w:rsidRDefault="0086596A" w:rsidP="00397891">
            <w:pPr>
              <w:spacing w:line="360" w:lineRule="auto"/>
              <w:ind w:right="0" w:firstLine="0"/>
              <w:jc w:val="center"/>
              <w:rPr>
                <w:rFonts w:ascii="Times New Roman" w:hAnsi="Times New Roman"/>
                <w:sz w:val="20"/>
              </w:rPr>
            </w:pPr>
            <w:r w:rsidRPr="00343E82">
              <w:rPr>
                <w:rFonts w:ascii="Times New Roman" w:hAnsi="Times New Roman"/>
                <w:sz w:val="20"/>
              </w:rPr>
              <w:t>0,55</w:t>
            </w:r>
          </w:p>
        </w:tc>
      </w:tr>
      <w:tr w:rsidR="00EF4E9A" w:rsidRPr="00343E82">
        <w:tc>
          <w:tcPr>
            <w:tcW w:w="3708" w:type="dxa"/>
            <w:tcBorders>
              <w:top w:val="nil"/>
              <w:bottom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Ямоний фосфат</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0,12</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1152" w:type="dxa"/>
            <w:tcBorders>
              <w:top w:val="nil"/>
              <w:bottom w:val="nil"/>
            </w:tcBorders>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w:t>
            </w:r>
          </w:p>
        </w:tc>
        <w:tc>
          <w:tcPr>
            <w:tcW w:w="1152" w:type="dxa"/>
            <w:tcBorders>
              <w:top w:val="nil"/>
              <w:bottom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0,71</w:t>
            </w:r>
          </w:p>
        </w:tc>
        <w:tc>
          <w:tcPr>
            <w:tcW w:w="1152" w:type="dxa"/>
            <w:tcBorders>
              <w:top w:val="nil"/>
              <w:bottom w:val="nil"/>
            </w:tcBorders>
          </w:tcPr>
          <w:p w:rsidR="00EF4E9A" w:rsidRPr="00343E82" w:rsidRDefault="0086596A" w:rsidP="00397891">
            <w:pPr>
              <w:spacing w:line="360" w:lineRule="auto"/>
              <w:ind w:right="0" w:firstLine="0"/>
              <w:jc w:val="center"/>
              <w:rPr>
                <w:rFonts w:ascii="Times New Roman" w:hAnsi="Times New Roman"/>
                <w:sz w:val="20"/>
              </w:rPr>
            </w:pPr>
            <w:r w:rsidRPr="00343E82">
              <w:rPr>
                <w:rFonts w:ascii="Times New Roman" w:hAnsi="Times New Roman"/>
                <w:sz w:val="20"/>
              </w:rPr>
              <w:t>1,49</w:t>
            </w:r>
          </w:p>
        </w:tc>
      </w:tr>
      <w:tr w:rsidR="00EF4E9A" w:rsidRPr="00343E82">
        <w:tc>
          <w:tcPr>
            <w:tcW w:w="3708" w:type="dxa"/>
            <w:tcBorders>
              <w:top w:val="nil"/>
            </w:tcBorders>
          </w:tcPr>
          <w:p w:rsidR="00EF4E9A" w:rsidRPr="00343E82" w:rsidRDefault="00EF4E9A" w:rsidP="00397891">
            <w:pPr>
              <w:spacing w:line="360" w:lineRule="auto"/>
              <w:ind w:right="0" w:firstLine="0"/>
              <w:jc w:val="left"/>
              <w:rPr>
                <w:rFonts w:ascii="Times New Roman" w:hAnsi="Times New Roman"/>
                <w:sz w:val="20"/>
              </w:rPr>
            </w:pPr>
            <w:r w:rsidRPr="00343E82">
              <w:rPr>
                <w:rFonts w:ascii="Times New Roman" w:hAnsi="Times New Roman"/>
                <w:sz w:val="20"/>
              </w:rPr>
              <w:t>Итого</w:t>
            </w:r>
          </w:p>
        </w:tc>
        <w:tc>
          <w:tcPr>
            <w:tcW w:w="1152" w:type="dxa"/>
            <w:tcBorders>
              <w:top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fldChar w:fldCharType="begin"/>
            </w:r>
            <w:r w:rsidRPr="00343E82">
              <w:rPr>
                <w:rFonts w:ascii="Times New Roman" w:hAnsi="Times New Roman"/>
                <w:sz w:val="20"/>
              </w:rPr>
              <w:instrText xml:space="preserve"> =SUM(ABOVE) </w:instrText>
            </w:r>
            <w:r w:rsidRPr="00343E82">
              <w:rPr>
                <w:rFonts w:ascii="Times New Roman" w:hAnsi="Times New Roman"/>
                <w:sz w:val="20"/>
              </w:rPr>
              <w:fldChar w:fldCharType="separate"/>
            </w:r>
            <w:r w:rsidRPr="00343E82">
              <w:rPr>
                <w:rFonts w:ascii="Times New Roman" w:hAnsi="Times New Roman"/>
                <w:noProof/>
                <w:sz w:val="20"/>
              </w:rPr>
              <w:t>31,94</w:t>
            </w:r>
            <w:r w:rsidRPr="00343E82">
              <w:rPr>
                <w:rFonts w:ascii="Times New Roman" w:hAnsi="Times New Roman"/>
                <w:sz w:val="20"/>
              </w:rPr>
              <w:fldChar w:fldCharType="end"/>
            </w:r>
          </w:p>
        </w:tc>
        <w:tc>
          <w:tcPr>
            <w:tcW w:w="1152" w:type="dxa"/>
            <w:tcBorders>
              <w:top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14,59</w:t>
            </w:r>
          </w:p>
        </w:tc>
        <w:tc>
          <w:tcPr>
            <w:tcW w:w="1152" w:type="dxa"/>
            <w:tcBorders>
              <w:top w:val="nil"/>
            </w:tcBorders>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152" w:type="dxa"/>
            <w:tcBorders>
              <w:top w:val="nil"/>
            </w:tcBorders>
          </w:tcPr>
          <w:p w:rsidR="00EF4E9A" w:rsidRPr="00343E82" w:rsidRDefault="001B06E7" w:rsidP="00397891">
            <w:pPr>
              <w:spacing w:line="360" w:lineRule="auto"/>
              <w:ind w:right="0" w:firstLine="0"/>
              <w:jc w:val="center"/>
              <w:rPr>
                <w:rFonts w:ascii="Times New Roman" w:hAnsi="Times New Roman"/>
                <w:sz w:val="20"/>
              </w:rPr>
            </w:pPr>
            <w:r w:rsidRPr="00343E82">
              <w:rPr>
                <w:rFonts w:ascii="Times New Roman" w:hAnsi="Times New Roman"/>
                <w:sz w:val="20"/>
              </w:rPr>
              <w:t>47,65</w:t>
            </w:r>
          </w:p>
        </w:tc>
        <w:tc>
          <w:tcPr>
            <w:tcW w:w="1152" w:type="dxa"/>
            <w:tcBorders>
              <w:top w:val="nil"/>
            </w:tcBorders>
          </w:tcPr>
          <w:p w:rsidR="00EF4E9A" w:rsidRPr="00343E82" w:rsidRDefault="00EF4E9A" w:rsidP="00397891">
            <w:pPr>
              <w:spacing w:line="360" w:lineRule="auto"/>
              <w:ind w:right="0" w:firstLine="0"/>
              <w:jc w:val="center"/>
              <w:rPr>
                <w:rFonts w:ascii="Times New Roman" w:hAnsi="Times New Roman"/>
                <w:sz w:val="20"/>
              </w:rPr>
            </w:pPr>
            <w:r w:rsidRPr="00343E82">
              <w:rPr>
                <w:rFonts w:ascii="Times New Roman" w:hAnsi="Times New Roman"/>
                <w:sz w:val="20"/>
              </w:rPr>
              <w:t>100</w:t>
            </w:r>
          </w:p>
        </w:tc>
      </w:tr>
    </w:tbl>
    <w:p w:rsidR="00EF4E9A" w:rsidRPr="00343E82" w:rsidRDefault="00EF4E9A" w:rsidP="000B42B9">
      <w:pPr>
        <w:autoSpaceDE w:val="0"/>
        <w:autoSpaceDN w:val="0"/>
        <w:adjustRightInd w:val="0"/>
        <w:spacing w:line="360" w:lineRule="auto"/>
        <w:ind w:right="0" w:firstLine="709"/>
        <w:jc w:val="center"/>
        <w:rPr>
          <w:rFonts w:ascii="Times New Roman" w:hAnsi="Times New Roman"/>
          <w:sz w:val="28"/>
          <w:szCs w:val="28"/>
        </w:rPr>
      </w:pP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Наибольший удельный вес в структуре кормовых единиц занимает дробленное зерно ячменя – </w:t>
      </w:r>
      <w:r w:rsidR="0086596A" w:rsidRPr="00343E82">
        <w:rPr>
          <w:rFonts w:ascii="Times New Roman" w:hAnsi="Times New Roman"/>
          <w:sz w:val="28"/>
          <w:szCs w:val="28"/>
        </w:rPr>
        <w:t>38,5</w:t>
      </w:r>
      <w:r w:rsidRPr="00343E82">
        <w:rPr>
          <w:rFonts w:ascii="Times New Roman" w:hAnsi="Times New Roman"/>
          <w:sz w:val="28"/>
          <w:szCs w:val="28"/>
        </w:rPr>
        <w:t xml:space="preserve">%. На втором и третьем месте стоят </w:t>
      </w:r>
      <w:r w:rsidR="0086596A" w:rsidRPr="00343E82">
        <w:rPr>
          <w:rFonts w:ascii="Times New Roman" w:hAnsi="Times New Roman"/>
          <w:sz w:val="28"/>
          <w:szCs w:val="28"/>
        </w:rPr>
        <w:t xml:space="preserve">силос кукурузный </w:t>
      </w:r>
      <w:r w:rsidR="0086596A" w:rsidRPr="00343E82">
        <w:rPr>
          <w:rFonts w:ascii="Times New Roman" w:hAnsi="Times New Roman"/>
          <w:sz w:val="28"/>
          <w:szCs w:val="28"/>
          <w:lang w:val="en-US"/>
        </w:rPr>
        <w:t>II</w:t>
      </w:r>
      <w:r w:rsidR="0086596A" w:rsidRPr="00343E82">
        <w:rPr>
          <w:rFonts w:ascii="Times New Roman" w:hAnsi="Times New Roman"/>
          <w:sz w:val="28"/>
          <w:szCs w:val="28"/>
        </w:rPr>
        <w:t xml:space="preserve"> класса и </w:t>
      </w:r>
      <w:r w:rsidRPr="00343E82">
        <w:rPr>
          <w:rFonts w:ascii="Times New Roman" w:hAnsi="Times New Roman"/>
          <w:sz w:val="28"/>
          <w:szCs w:val="28"/>
        </w:rPr>
        <w:t xml:space="preserve">сено люцерны </w:t>
      </w:r>
      <w:r w:rsidRPr="00343E82">
        <w:rPr>
          <w:rFonts w:ascii="Times New Roman" w:hAnsi="Times New Roman"/>
          <w:sz w:val="28"/>
          <w:szCs w:val="28"/>
          <w:lang w:val="en-US"/>
        </w:rPr>
        <w:t>II</w:t>
      </w:r>
      <w:r w:rsidRPr="00343E82">
        <w:rPr>
          <w:rFonts w:ascii="Times New Roman" w:hAnsi="Times New Roman"/>
          <w:sz w:val="28"/>
          <w:szCs w:val="28"/>
        </w:rPr>
        <w:t xml:space="preserve"> класса– </w:t>
      </w:r>
      <w:r w:rsidR="0086596A" w:rsidRPr="00343E82">
        <w:rPr>
          <w:rFonts w:ascii="Times New Roman" w:hAnsi="Times New Roman"/>
          <w:sz w:val="28"/>
          <w:szCs w:val="28"/>
        </w:rPr>
        <w:t>27,7</w:t>
      </w:r>
      <w:r w:rsidRPr="00343E82">
        <w:rPr>
          <w:rFonts w:ascii="Times New Roman" w:hAnsi="Times New Roman"/>
          <w:sz w:val="28"/>
          <w:szCs w:val="28"/>
        </w:rPr>
        <w:t xml:space="preserve">% и </w:t>
      </w:r>
      <w:r w:rsidR="0086596A" w:rsidRPr="00343E82">
        <w:rPr>
          <w:rFonts w:ascii="Times New Roman" w:hAnsi="Times New Roman"/>
          <w:sz w:val="28"/>
          <w:szCs w:val="28"/>
        </w:rPr>
        <w:t>22,4</w:t>
      </w:r>
      <w:r w:rsidRPr="00343E82">
        <w:rPr>
          <w:rFonts w:ascii="Times New Roman" w:hAnsi="Times New Roman"/>
          <w:sz w:val="28"/>
          <w:szCs w:val="28"/>
        </w:rPr>
        <w:t xml:space="preserve">% соответственно. Сенаж бобовый </w:t>
      </w:r>
      <w:r w:rsidRPr="00343E82">
        <w:rPr>
          <w:rFonts w:ascii="Times New Roman" w:hAnsi="Times New Roman"/>
          <w:sz w:val="28"/>
          <w:szCs w:val="28"/>
          <w:lang w:val="en-US"/>
        </w:rPr>
        <w:t>II</w:t>
      </w:r>
      <w:r w:rsidRPr="00343E82">
        <w:rPr>
          <w:rFonts w:ascii="Times New Roman" w:hAnsi="Times New Roman"/>
          <w:sz w:val="28"/>
          <w:szCs w:val="28"/>
        </w:rPr>
        <w:t xml:space="preserve"> класс  и отруби пшеничные составляют </w:t>
      </w:r>
      <w:r w:rsidR="0086596A" w:rsidRPr="00343E82">
        <w:rPr>
          <w:rFonts w:ascii="Times New Roman" w:hAnsi="Times New Roman"/>
          <w:sz w:val="28"/>
          <w:szCs w:val="28"/>
        </w:rPr>
        <w:t>7,3</w:t>
      </w:r>
      <w:r w:rsidRPr="00343E82">
        <w:rPr>
          <w:rFonts w:ascii="Times New Roman" w:hAnsi="Times New Roman"/>
          <w:sz w:val="28"/>
          <w:szCs w:val="28"/>
        </w:rPr>
        <w:t xml:space="preserve">% и </w:t>
      </w:r>
      <w:r w:rsidR="0086596A" w:rsidRPr="00343E82">
        <w:rPr>
          <w:rFonts w:ascii="Times New Roman" w:hAnsi="Times New Roman"/>
          <w:sz w:val="28"/>
          <w:szCs w:val="28"/>
        </w:rPr>
        <w:t>4,2</w:t>
      </w:r>
      <w:r w:rsidRPr="00343E82">
        <w:rPr>
          <w:rFonts w:ascii="Times New Roman" w:hAnsi="Times New Roman"/>
          <w:sz w:val="28"/>
          <w:szCs w:val="28"/>
        </w:rPr>
        <w:t>% соответственно. Витамин А (каратин) и ямоний фосфат не имеет кормовые единиц.</w:t>
      </w:r>
    </w:p>
    <w:p w:rsidR="00EF4E9A"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Наибольший удельный вес в структуре себестоимости занимает дробленное зерно ячменя – 38,</w:t>
      </w:r>
      <w:r w:rsidR="0086596A" w:rsidRPr="00343E82">
        <w:rPr>
          <w:rFonts w:ascii="Times New Roman" w:hAnsi="Times New Roman"/>
          <w:sz w:val="28"/>
          <w:szCs w:val="28"/>
        </w:rPr>
        <w:t>86</w:t>
      </w:r>
      <w:r w:rsidRPr="00343E82">
        <w:rPr>
          <w:rFonts w:ascii="Times New Roman" w:hAnsi="Times New Roman"/>
          <w:sz w:val="28"/>
          <w:szCs w:val="28"/>
        </w:rPr>
        <w:t>% (</w:t>
      </w:r>
      <w:r w:rsidR="0086596A" w:rsidRPr="00343E82">
        <w:rPr>
          <w:rFonts w:ascii="Times New Roman" w:hAnsi="Times New Roman"/>
          <w:sz w:val="28"/>
          <w:szCs w:val="28"/>
        </w:rPr>
        <w:t>18,52</w:t>
      </w:r>
      <w:r w:rsidRPr="00343E82">
        <w:rPr>
          <w:rFonts w:ascii="Times New Roman" w:hAnsi="Times New Roman"/>
          <w:sz w:val="28"/>
          <w:szCs w:val="28"/>
        </w:rPr>
        <w:t xml:space="preserve"> руб.). Силос кукурузный занимает второе место – </w:t>
      </w:r>
      <w:r w:rsidR="0086596A" w:rsidRPr="00343E82">
        <w:rPr>
          <w:rFonts w:ascii="Times New Roman" w:hAnsi="Times New Roman"/>
          <w:sz w:val="28"/>
          <w:szCs w:val="28"/>
        </w:rPr>
        <w:t>32,88</w:t>
      </w:r>
      <w:r w:rsidRPr="00343E82">
        <w:rPr>
          <w:rFonts w:ascii="Times New Roman" w:hAnsi="Times New Roman"/>
          <w:sz w:val="28"/>
          <w:szCs w:val="28"/>
        </w:rPr>
        <w:t>% (</w:t>
      </w:r>
      <w:r w:rsidR="0086596A" w:rsidRPr="00343E82">
        <w:rPr>
          <w:rFonts w:ascii="Times New Roman" w:hAnsi="Times New Roman"/>
          <w:sz w:val="28"/>
          <w:szCs w:val="28"/>
        </w:rPr>
        <w:t>15,67 руб.</w:t>
      </w:r>
      <w:r w:rsidRPr="00343E82">
        <w:rPr>
          <w:rFonts w:ascii="Times New Roman" w:hAnsi="Times New Roman"/>
          <w:sz w:val="28"/>
          <w:szCs w:val="28"/>
        </w:rPr>
        <w:t xml:space="preserve">). Третье место у сена люцерны  - </w:t>
      </w:r>
      <w:r w:rsidR="0086596A" w:rsidRPr="00343E82">
        <w:rPr>
          <w:rFonts w:ascii="Times New Roman" w:hAnsi="Times New Roman"/>
          <w:sz w:val="28"/>
          <w:szCs w:val="28"/>
        </w:rPr>
        <w:t xml:space="preserve">18,8 </w:t>
      </w:r>
      <w:r w:rsidRPr="00343E82">
        <w:rPr>
          <w:rFonts w:ascii="Times New Roman" w:hAnsi="Times New Roman"/>
          <w:sz w:val="28"/>
          <w:szCs w:val="28"/>
        </w:rPr>
        <w:t>% (</w:t>
      </w:r>
      <w:r w:rsidR="0086596A" w:rsidRPr="00343E82">
        <w:rPr>
          <w:rFonts w:ascii="Times New Roman" w:hAnsi="Times New Roman"/>
          <w:sz w:val="28"/>
          <w:szCs w:val="28"/>
        </w:rPr>
        <w:t>8,96</w:t>
      </w:r>
      <w:r w:rsidR="002E199D" w:rsidRPr="00343E82">
        <w:rPr>
          <w:rFonts w:ascii="Times New Roman" w:hAnsi="Times New Roman"/>
          <w:sz w:val="28"/>
          <w:szCs w:val="28"/>
        </w:rPr>
        <w:t> </w:t>
      </w:r>
      <w:r w:rsidRPr="00343E82">
        <w:rPr>
          <w:rFonts w:ascii="Times New Roman" w:hAnsi="Times New Roman"/>
          <w:sz w:val="28"/>
          <w:szCs w:val="28"/>
        </w:rPr>
        <w:t>руб.) Наименьший удельный вес у витамина А – 0,5</w:t>
      </w:r>
      <w:r w:rsidR="0086596A" w:rsidRPr="00343E82">
        <w:rPr>
          <w:rFonts w:ascii="Times New Roman" w:hAnsi="Times New Roman"/>
          <w:sz w:val="28"/>
          <w:szCs w:val="28"/>
        </w:rPr>
        <w:t>5</w:t>
      </w:r>
      <w:r w:rsidRPr="00343E82">
        <w:rPr>
          <w:rFonts w:ascii="Times New Roman" w:hAnsi="Times New Roman"/>
          <w:sz w:val="28"/>
          <w:szCs w:val="28"/>
        </w:rPr>
        <w:t>% (0,2</w:t>
      </w:r>
      <w:r w:rsidR="0086596A" w:rsidRPr="00343E82">
        <w:rPr>
          <w:rFonts w:ascii="Times New Roman" w:hAnsi="Times New Roman"/>
          <w:sz w:val="28"/>
          <w:szCs w:val="28"/>
        </w:rPr>
        <w:t>6</w:t>
      </w:r>
      <w:r w:rsidRPr="00343E82">
        <w:rPr>
          <w:rFonts w:ascii="Times New Roman" w:hAnsi="Times New Roman"/>
          <w:sz w:val="28"/>
          <w:szCs w:val="28"/>
        </w:rPr>
        <w:t xml:space="preserve"> руб.).</w:t>
      </w:r>
    </w:p>
    <w:p w:rsidR="00EF4E9A" w:rsidRPr="00343E82" w:rsidRDefault="00343E82" w:rsidP="00744B2F">
      <w:pPr>
        <w:autoSpaceDE w:val="0"/>
        <w:autoSpaceDN w:val="0"/>
        <w:adjustRightInd w:val="0"/>
        <w:spacing w:line="360" w:lineRule="auto"/>
        <w:ind w:right="0" w:firstLine="0"/>
        <w:jc w:val="center"/>
        <w:rPr>
          <w:rFonts w:ascii="Times New Roman" w:hAnsi="Times New Roman"/>
          <w:sz w:val="28"/>
          <w:szCs w:val="28"/>
        </w:rPr>
      </w:pPr>
      <w:r>
        <w:rPr>
          <w:rFonts w:ascii="Times New Roman" w:hAnsi="Times New Roman"/>
          <w:sz w:val="28"/>
          <w:szCs w:val="28"/>
        </w:rPr>
        <w:br w:type="page"/>
      </w:r>
      <w:r w:rsidR="004668A9">
        <w:rPr>
          <w:rFonts w:ascii="Times New Roman" w:hAnsi="Times New Roman"/>
          <w:sz w:val="28"/>
          <w:szCs w:val="28"/>
        </w:rPr>
        <w:pict>
          <v:shape id="_x0000_i1042" type="#_x0000_t75" style="width:370.5pt;height:292.5pt">
            <v:imagedata r:id="rId37" o:title=""/>
          </v:shape>
        </w:pict>
      </w:r>
    </w:p>
    <w:p w:rsidR="00EF4E9A" w:rsidRPr="00343E82" w:rsidRDefault="00EF4E9A" w:rsidP="000B42B9">
      <w:pPr>
        <w:autoSpaceDE w:val="0"/>
        <w:autoSpaceDN w:val="0"/>
        <w:adjustRightInd w:val="0"/>
        <w:spacing w:line="360" w:lineRule="auto"/>
        <w:ind w:right="0" w:firstLine="0"/>
        <w:rPr>
          <w:rFonts w:ascii="Times New Roman" w:hAnsi="Times New Roman"/>
          <w:sz w:val="28"/>
          <w:szCs w:val="28"/>
        </w:rPr>
      </w:pPr>
      <w:r w:rsidRPr="00343E82">
        <w:rPr>
          <w:rFonts w:ascii="Times New Roman" w:hAnsi="Times New Roman"/>
          <w:sz w:val="28"/>
          <w:szCs w:val="28"/>
        </w:rPr>
        <w:t>Рис.</w:t>
      </w:r>
      <w:r w:rsidR="00293560" w:rsidRPr="00343E82">
        <w:rPr>
          <w:rFonts w:ascii="Times New Roman" w:hAnsi="Times New Roman"/>
          <w:sz w:val="28"/>
          <w:szCs w:val="28"/>
        </w:rPr>
        <w:t>10.</w:t>
      </w:r>
      <w:r w:rsidRPr="00343E82">
        <w:rPr>
          <w:rFonts w:ascii="Times New Roman" w:hAnsi="Times New Roman"/>
          <w:sz w:val="28"/>
          <w:szCs w:val="28"/>
        </w:rPr>
        <w:t xml:space="preserve"> Структура себестоимости оптимального рациона ОАО «Базинское»</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Проведем сравнительную экономическую характеристику оптимизированных рационов в таблице</w:t>
      </w:r>
      <w:r w:rsidR="003515C0" w:rsidRPr="00343E82">
        <w:rPr>
          <w:rFonts w:ascii="Times New Roman" w:hAnsi="Times New Roman"/>
          <w:sz w:val="28"/>
          <w:szCs w:val="28"/>
        </w:rPr>
        <w:t xml:space="preserve"> 20</w:t>
      </w:r>
      <w:r w:rsidRPr="00343E82">
        <w:rPr>
          <w:rFonts w:ascii="Times New Roman" w:hAnsi="Times New Roman"/>
          <w:sz w:val="28"/>
          <w:szCs w:val="28"/>
        </w:rPr>
        <w:t>.</w:t>
      </w: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При затратах 10574,1 руб. на корма в год на 1 голову ОАО «Базинское» имеет </w:t>
      </w:r>
      <w:smartTag w:uri="urn:schemas-microsoft-com:office:smarttags" w:element="metricconverter">
        <w:smartTagPr>
          <w:attr w:name="ProductID" w:val="1 кг"/>
        </w:smartTagPr>
        <w:r w:rsidRPr="00343E82">
          <w:rPr>
            <w:rFonts w:ascii="Times New Roman" w:hAnsi="Times New Roman"/>
            <w:sz w:val="28"/>
            <w:szCs w:val="28"/>
          </w:rPr>
          <w:t>5002,7 кг</w:t>
        </w:r>
      </w:smartTag>
      <w:r w:rsidRPr="00343E82">
        <w:rPr>
          <w:rFonts w:ascii="Times New Roman" w:hAnsi="Times New Roman"/>
          <w:sz w:val="28"/>
          <w:szCs w:val="28"/>
        </w:rPr>
        <w:t xml:space="preserve"> годовой продуктивности. Хотя при оптимальном рационе, составленный с помощью экономико-математической модели симплексным методом, хозяйство могло получить годовую продуктивност</w:t>
      </w:r>
      <w:r w:rsidR="003515C0" w:rsidRPr="00343E82">
        <w:rPr>
          <w:rFonts w:ascii="Times New Roman" w:hAnsi="Times New Roman"/>
          <w:sz w:val="28"/>
          <w:szCs w:val="28"/>
        </w:rPr>
        <w:t>ь</w:t>
      </w:r>
      <w:r w:rsidRPr="00343E82">
        <w:rPr>
          <w:rFonts w:ascii="Times New Roman" w:hAnsi="Times New Roman"/>
          <w:sz w:val="28"/>
          <w:szCs w:val="28"/>
        </w:rPr>
        <w:t xml:space="preserve"> в размере </w:t>
      </w:r>
      <w:smartTag w:uri="urn:schemas-microsoft-com:office:smarttags" w:element="metricconverter">
        <w:smartTagPr>
          <w:attr w:name="ProductID" w:val="1 кг"/>
        </w:smartTagPr>
        <w:r w:rsidR="003515C0" w:rsidRPr="00343E82">
          <w:rPr>
            <w:rFonts w:ascii="Times New Roman" w:hAnsi="Times New Roman"/>
            <w:sz w:val="28"/>
            <w:szCs w:val="28"/>
          </w:rPr>
          <w:t>6100</w:t>
        </w:r>
        <w:r w:rsidRPr="00343E82">
          <w:rPr>
            <w:rFonts w:ascii="Times New Roman" w:hAnsi="Times New Roman"/>
            <w:sz w:val="28"/>
            <w:szCs w:val="28"/>
            <w:lang w:val="en-US"/>
          </w:rPr>
          <w:t> </w:t>
        </w:r>
        <w:r w:rsidRPr="00343E82">
          <w:rPr>
            <w:rFonts w:ascii="Times New Roman" w:hAnsi="Times New Roman"/>
            <w:sz w:val="28"/>
            <w:szCs w:val="28"/>
          </w:rPr>
          <w:t>кг</w:t>
        </w:r>
      </w:smartTag>
      <w:r w:rsidRPr="00343E82">
        <w:rPr>
          <w:rFonts w:ascii="Times New Roman" w:hAnsi="Times New Roman"/>
          <w:sz w:val="28"/>
          <w:szCs w:val="28"/>
        </w:rPr>
        <w:t xml:space="preserve"> при затратах на корма </w:t>
      </w:r>
      <w:r w:rsidR="003515C0" w:rsidRPr="00343E82">
        <w:rPr>
          <w:rFonts w:ascii="Times New Roman" w:hAnsi="Times New Roman"/>
          <w:sz w:val="28"/>
          <w:szCs w:val="28"/>
        </w:rPr>
        <w:t>10900,68</w:t>
      </w:r>
      <w:r w:rsidRPr="00343E82">
        <w:rPr>
          <w:rFonts w:ascii="Times New Roman" w:hAnsi="Times New Roman"/>
          <w:sz w:val="28"/>
          <w:szCs w:val="28"/>
        </w:rPr>
        <w:t xml:space="preserve"> руб., то есть на </w:t>
      </w:r>
      <w:r w:rsidR="003515C0" w:rsidRPr="00343E82">
        <w:rPr>
          <w:rFonts w:ascii="Times New Roman" w:hAnsi="Times New Roman"/>
          <w:sz w:val="28"/>
          <w:szCs w:val="28"/>
        </w:rPr>
        <w:t>326,58</w:t>
      </w:r>
      <w:r w:rsidRPr="00343E82">
        <w:rPr>
          <w:rFonts w:ascii="Times New Roman" w:hAnsi="Times New Roman"/>
          <w:sz w:val="28"/>
          <w:szCs w:val="28"/>
        </w:rPr>
        <w:t xml:space="preserve"> руб. меньше существующего в хозяйстве. При данных затратах на корма суточный удой может составлять </w:t>
      </w:r>
      <w:smartTag w:uri="urn:schemas-microsoft-com:office:smarttags" w:element="metricconverter">
        <w:smartTagPr>
          <w:attr w:name="ProductID" w:val="1 кг"/>
        </w:smartTagPr>
        <w:r w:rsidRPr="00343E82">
          <w:rPr>
            <w:rFonts w:ascii="Times New Roman" w:hAnsi="Times New Roman"/>
            <w:sz w:val="28"/>
            <w:szCs w:val="28"/>
          </w:rPr>
          <w:t>20 кг</w:t>
        </w:r>
      </w:smartTag>
      <w:r w:rsidR="003515C0" w:rsidRPr="00343E82">
        <w:rPr>
          <w:rFonts w:ascii="Times New Roman" w:hAnsi="Times New Roman"/>
          <w:sz w:val="28"/>
          <w:szCs w:val="28"/>
        </w:rPr>
        <w:t xml:space="preserve">, то есть на </w:t>
      </w:r>
      <w:smartTag w:uri="urn:schemas-microsoft-com:office:smarttags" w:element="metricconverter">
        <w:smartTagPr>
          <w:attr w:name="ProductID" w:val="1 кг"/>
        </w:smartTagPr>
        <w:r w:rsidR="003515C0" w:rsidRPr="00343E82">
          <w:rPr>
            <w:rFonts w:ascii="Times New Roman" w:hAnsi="Times New Roman"/>
            <w:sz w:val="28"/>
            <w:szCs w:val="28"/>
          </w:rPr>
          <w:t>3,6 кг</w:t>
        </w:r>
      </w:smartTag>
      <w:r w:rsidR="003515C0" w:rsidRPr="00343E82">
        <w:rPr>
          <w:rFonts w:ascii="Times New Roman" w:hAnsi="Times New Roman"/>
          <w:sz w:val="28"/>
          <w:szCs w:val="28"/>
        </w:rPr>
        <w:t xml:space="preserve"> больше существующей продуктивности.</w:t>
      </w:r>
    </w:p>
    <w:p w:rsidR="00EF4E9A" w:rsidRPr="00343E82" w:rsidRDefault="00397891" w:rsidP="000B42B9">
      <w:pPr>
        <w:autoSpaceDE w:val="0"/>
        <w:autoSpaceDN w:val="0"/>
        <w:adjustRightInd w:val="0"/>
        <w:spacing w:line="360" w:lineRule="auto"/>
        <w:ind w:right="0" w:firstLine="709"/>
        <w:jc w:val="right"/>
        <w:rPr>
          <w:rFonts w:ascii="Times New Roman" w:hAnsi="Times New Roman"/>
          <w:sz w:val="28"/>
          <w:szCs w:val="28"/>
        </w:rPr>
      </w:pPr>
      <w:r>
        <w:rPr>
          <w:rFonts w:ascii="Times New Roman" w:hAnsi="Times New Roman"/>
          <w:sz w:val="28"/>
          <w:szCs w:val="28"/>
        </w:rPr>
        <w:br w:type="page"/>
      </w:r>
      <w:r w:rsidR="00EF4E9A" w:rsidRPr="00343E82">
        <w:rPr>
          <w:rFonts w:ascii="Times New Roman" w:hAnsi="Times New Roman"/>
          <w:sz w:val="28"/>
          <w:szCs w:val="28"/>
        </w:rPr>
        <w:t>Таблица</w:t>
      </w:r>
      <w:r w:rsidR="00293560" w:rsidRPr="00343E82">
        <w:rPr>
          <w:rFonts w:ascii="Times New Roman" w:hAnsi="Times New Roman"/>
          <w:sz w:val="28"/>
          <w:szCs w:val="28"/>
        </w:rPr>
        <w:t xml:space="preserve"> 20</w:t>
      </w:r>
    </w:p>
    <w:p w:rsidR="00EF4E9A" w:rsidRPr="00343E82" w:rsidRDefault="00EF4E9A" w:rsidP="000B42B9">
      <w:pPr>
        <w:autoSpaceDE w:val="0"/>
        <w:autoSpaceDN w:val="0"/>
        <w:adjustRightInd w:val="0"/>
        <w:spacing w:line="360" w:lineRule="auto"/>
        <w:ind w:right="0" w:firstLine="709"/>
        <w:jc w:val="center"/>
        <w:rPr>
          <w:rFonts w:ascii="Times New Roman" w:hAnsi="Times New Roman"/>
          <w:sz w:val="28"/>
          <w:szCs w:val="28"/>
        </w:rPr>
      </w:pPr>
      <w:r w:rsidRPr="00343E82">
        <w:rPr>
          <w:rFonts w:ascii="Times New Roman" w:hAnsi="Times New Roman"/>
          <w:sz w:val="28"/>
          <w:szCs w:val="28"/>
        </w:rPr>
        <w:t xml:space="preserve">Сравнительная экономическая эффективность оптимизированных </w:t>
      </w:r>
    </w:p>
    <w:p w:rsidR="00EF4E9A" w:rsidRPr="00343E82" w:rsidRDefault="00EF4E9A" w:rsidP="000B42B9">
      <w:pPr>
        <w:autoSpaceDE w:val="0"/>
        <w:autoSpaceDN w:val="0"/>
        <w:adjustRightInd w:val="0"/>
        <w:spacing w:line="360" w:lineRule="auto"/>
        <w:ind w:right="0" w:firstLine="709"/>
        <w:jc w:val="center"/>
        <w:rPr>
          <w:rFonts w:ascii="Times New Roman" w:hAnsi="Times New Roman"/>
          <w:sz w:val="28"/>
          <w:szCs w:val="28"/>
        </w:rPr>
      </w:pPr>
      <w:r w:rsidRPr="00343E82">
        <w:rPr>
          <w:rFonts w:ascii="Times New Roman" w:hAnsi="Times New Roman"/>
          <w:sz w:val="28"/>
          <w:szCs w:val="28"/>
        </w:rPr>
        <w:t>рационов ОАО «Базинское»</w:t>
      </w:r>
    </w:p>
    <w:tbl>
      <w:tblPr>
        <w:tblStyle w:val="ab"/>
        <w:tblW w:w="9333" w:type="dxa"/>
        <w:tblLayout w:type="fixed"/>
        <w:tblLook w:val="01E0" w:firstRow="1" w:lastRow="1" w:firstColumn="1" w:lastColumn="1" w:noHBand="0" w:noVBand="0"/>
      </w:tblPr>
      <w:tblGrid>
        <w:gridCol w:w="3692"/>
        <w:gridCol w:w="1026"/>
        <w:gridCol w:w="1196"/>
        <w:gridCol w:w="1196"/>
        <w:gridCol w:w="1197"/>
        <w:gridCol w:w="1026"/>
      </w:tblGrid>
      <w:tr w:rsidR="00EF4E9A" w:rsidRPr="00343E82" w:rsidTr="00397891">
        <w:trPr>
          <w:trHeight w:val="344"/>
        </w:trPr>
        <w:tc>
          <w:tcPr>
            <w:tcW w:w="3692" w:type="dxa"/>
            <w:vMerge w:val="restart"/>
            <w:vAlign w:val="center"/>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Показатель</w:t>
            </w:r>
          </w:p>
        </w:tc>
        <w:tc>
          <w:tcPr>
            <w:tcW w:w="1026" w:type="dxa"/>
            <w:vMerge w:val="restart"/>
            <w:vAlign w:val="center"/>
          </w:tcPr>
          <w:p w:rsidR="00EF4E9A" w:rsidRPr="00343E82" w:rsidRDefault="00C43575"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2010</w:t>
              </w:r>
              <w:r w:rsidR="00EF4E9A" w:rsidRPr="00343E82">
                <w:rPr>
                  <w:rFonts w:ascii="Times New Roman" w:hAnsi="Times New Roman"/>
                  <w:sz w:val="20"/>
                </w:rPr>
                <w:t xml:space="preserve"> г</w:t>
              </w:r>
            </w:smartTag>
            <w:r w:rsidR="00EF4E9A" w:rsidRPr="00343E82">
              <w:rPr>
                <w:rFonts w:ascii="Times New Roman" w:hAnsi="Times New Roman"/>
                <w:sz w:val="20"/>
              </w:rPr>
              <w:t>.</w:t>
            </w:r>
          </w:p>
        </w:tc>
        <w:tc>
          <w:tcPr>
            <w:tcW w:w="3589" w:type="dxa"/>
            <w:gridSpan w:val="3"/>
            <w:vAlign w:val="center"/>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Проект</w:t>
            </w:r>
          </w:p>
        </w:tc>
        <w:tc>
          <w:tcPr>
            <w:tcW w:w="1026" w:type="dxa"/>
            <w:vMerge w:val="restart"/>
            <w:vAlign w:val="center"/>
          </w:tcPr>
          <w:p w:rsidR="00EF4E9A" w:rsidRPr="00343E82" w:rsidRDefault="00EF4E9A" w:rsidP="00F265FB">
            <w:pPr>
              <w:spacing w:line="360" w:lineRule="auto"/>
              <w:ind w:right="0" w:firstLine="0"/>
              <w:jc w:val="center"/>
              <w:rPr>
                <w:rFonts w:ascii="Times New Roman" w:hAnsi="Times New Roman"/>
                <w:sz w:val="20"/>
              </w:rPr>
            </w:pPr>
            <w:r w:rsidRPr="00343E82">
              <w:rPr>
                <w:rFonts w:ascii="Times New Roman" w:hAnsi="Times New Roman"/>
                <w:sz w:val="20"/>
              </w:rPr>
              <w:t>Отклонение, +/-</w:t>
            </w:r>
          </w:p>
        </w:tc>
      </w:tr>
      <w:tr w:rsidR="00EF4E9A" w:rsidRPr="00343E82" w:rsidTr="00397891">
        <w:trPr>
          <w:trHeight w:val="144"/>
        </w:trPr>
        <w:tc>
          <w:tcPr>
            <w:tcW w:w="3692" w:type="dxa"/>
            <w:vMerge/>
          </w:tcPr>
          <w:p w:rsidR="00EF4E9A" w:rsidRPr="00343E82" w:rsidRDefault="00EF4E9A" w:rsidP="00F265FB">
            <w:pPr>
              <w:spacing w:line="360" w:lineRule="auto"/>
              <w:ind w:right="0" w:firstLine="0"/>
              <w:jc w:val="center"/>
              <w:rPr>
                <w:rFonts w:ascii="Times New Roman" w:hAnsi="Times New Roman"/>
                <w:sz w:val="20"/>
              </w:rPr>
            </w:pPr>
          </w:p>
        </w:tc>
        <w:tc>
          <w:tcPr>
            <w:tcW w:w="1026" w:type="dxa"/>
            <w:vMerge/>
          </w:tcPr>
          <w:p w:rsidR="00EF4E9A" w:rsidRPr="00343E82" w:rsidRDefault="00EF4E9A" w:rsidP="00F265FB">
            <w:pPr>
              <w:spacing w:line="360" w:lineRule="auto"/>
              <w:ind w:right="0" w:firstLine="0"/>
              <w:jc w:val="center"/>
              <w:rPr>
                <w:rFonts w:ascii="Times New Roman" w:hAnsi="Times New Roman"/>
                <w:sz w:val="20"/>
              </w:rPr>
            </w:pPr>
          </w:p>
        </w:tc>
        <w:tc>
          <w:tcPr>
            <w:tcW w:w="1196" w:type="dxa"/>
          </w:tcPr>
          <w:p w:rsidR="00EF4E9A" w:rsidRPr="00343E82" w:rsidRDefault="00EF4E9A"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18 кг</w:t>
              </w:r>
            </w:smartTag>
          </w:p>
        </w:tc>
        <w:tc>
          <w:tcPr>
            <w:tcW w:w="1196" w:type="dxa"/>
          </w:tcPr>
          <w:p w:rsidR="00EF4E9A" w:rsidRPr="00343E82" w:rsidRDefault="00EF4E9A"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20 кг</w:t>
              </w:r>
            </w:smartTag>
          </w:p>
        </w:tc>
        <w:tc>
          <w:tcPr>
            <w:tcW w:w="1196" w:type="dxa"/>
          </w:tcPr>
          <w:p w:rsidR="00EF4E9A" w:rsidRPr="00343E82" w:rsidRDefault="00EF4E9A" w:rsidP="00F265FB">
            <w:pPr>
              <w:spacing w:line="360" w:lineRule="auto"/>
              <w:ind w:right="0" w:firstLine="0"/>
              <w:jc w:val="center"/>
              <w:rPr>
                <w:rFonts w:ascii="Times New Roman" w:hAnsi="Times New Roman"/>
                <w:sz w:val="20"/>
              </w:rPr>
            </w:pPr>
            <w:smartTag w:uri="urn:schemas-microsoft-com:office:smarttags" w:element="metricconverter">
              <w:smartTagPr>
                <w:attr w:name="ProductID" w:val="1 кг"/>
              </w:smartTagPr>
              <w:r w:rsidRPr="00343E82">
                <w:rPr>
                  <w:rFonts w:ascii="Times New Roman" w:hAnsi="Times New Roman"/>
                  <w:sz w:val="20"/>
                </w:rPr>
                <w:t>22 кг</w:t>
              </w:r>
            </w:smartTag>
          </w:p>
        </w:tc>
        <w:tc>
          <w:tcPr>
            <w:tcW w:w="1026" w:type="dxa"/>
            <w:vMerge/>
          </w:tcPr>
          <w:p w:rsidR="00EF4E9A" w:rsidRPr="00343E82" w:rsidRDefault="00EF4E9A" w:rsidP="00F265FB">
            <w:pPr>
              <w:spacing w:line="360" w:lineRule="auto"/>
              <w:ind w:right="0" w:firstLine="0"/>
              <w:jc w:val="center"/>
              <w:rPr>
                <w:rFonts w:ascii="Times New Roman" w:hAnsi="Times New Roman"/>
                <w:sz w:val="20"/>
              </w:rPr>
            </w:pPr>
          </w:p>
        </w:tc>
      </w:tr>
      <w:tr w:rsidR="006243B1" w:rsidRPr="00343E82" w:rsidTr="00397891">
        <w:trPr>
          <w:trHeight w:val="673"/>
        </w:trPr>
        <w:tc>
          <w:tcPr>
            <w:tcW w:w="3692" w:type="dxa"/>
            <w:tcBorders>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Стоимость рациона в стойловый период, руб. в день</w:t>
            </w:r>
          </w:p>
        </w:tc>
        <w:tc>
          <w:tcPr>
            <w:tcW w:w="1026" w:type="dxa"/>
            <w:tcBorders>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196" w:type="dxa"/>
            <w:tcBorders>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54,7</w:t>
            </w:r>
          </w:p>
        </w:tc>
        <w:tc>
          <w:tcPr>
            <w:tcW w:w="1196" w:type="dxa"/>
            <w:tcBorders>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45,65</w:t>
            </w:r>
          </w:p>
        </w:tc>
        <w:tc>
          <w:tcPr>
            <w:tcW w:w="1196" w:type="dxa"/>
            <w:tcBorders>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53,82</w:t>
            </w:r>
          </w:p>
        </w:tc>
        <w:tc>
          <w:tcPr>
            <w:tcW w:w="1026" w:type="dxa"/>
            <w:tcBorders>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r>
      <w:tr w:rsidR="006243B1" w:rsidRPr="00343E82" w:rsidTr="00397891">
        <w:trPr>
          <w:trHeight w:val="688"/>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Стоимость рациона в пастбищный период, руб. в день</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5,47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4,77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5,38</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Годовая продуктивность, кг</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5002,7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5490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6100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6710</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1097,3</w:t>
            </w:r>
          </w:p>
        </w:tc>
      </w:tr>
      <w:tr w:rsidR="006243B1" w:rsidRPr="00343E82" w:rsidTr="00397891">
        <w:trPr>
          <w:trHeight w:val="688"/>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Затраты на корма в стойловый период, руб. в день</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11648,45</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10173,28</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11490,58</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r>
      <w:tr w:rsidR="006243B1" w:rsidRPr="00343E82" w:rsidTr="00397891">
        <w:trPr>
          <w:trHeight w:val="688"/>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Затраты на корма в пастбищный период, руб. в день</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834,2</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727,4</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820,5</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Затраты на корма в год, руб.</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10574,1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12512,65</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10900,68</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12311,08</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326,58</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Структура себестоимости молока, %:</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100</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 затраты на корма</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60,6</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60,6</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60,6</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60,6</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 прочие затраты</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39,4</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39,4</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39,4</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39,4</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Себестоимость 1 ц. молока, руб.</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775,1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533,3</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484,1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488,9</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-291</w:t>
            </w:r>
          </w:p>
        </w:tc>
      </w:tr>
      <w:tr w:rsidR="006243B1" w:rsidRPr="00343E82" w:rsidTr="00397891">
        <w:trPr>
          <w:trHeight w:val="688"/>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Структура себестоимости 1 ц. молока, руб.:</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 затраты на корма</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469,7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227,9</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178,7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166,9</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-291</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 xml:space="preserve"> - прочие затраты</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305,4</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305,4</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305,4</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305,4</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Затраты на корма на 1 ц молока</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469,7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227,9</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178,7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166,9</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-291</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Затраты на реализацию  1 ц., руб.</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-22</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-22</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-22</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-22</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Полная себестоимость 1 ц., руб.</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797,1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511,3</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462,1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466,9</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-335</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Цена реализации 1 ц., руб.</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962,1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962,1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962,1</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962,1</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Прибыль (убыток) на 1 ц., руб.</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165</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450,8</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500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495,2</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335</w:t>
            </w:r>
          </w:p>
        </w:tc>
      </w:tr>
      <w:tr w:rsidR="006243B1" w:rsidRPr="00343E82" w:rsidTr="00397891">
        <w:trPr>
          <w:trHeight w:val="688"/>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Рентабельность (убыточность) производства), %</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21,3</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84,5</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103,3</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101,3</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82</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Рентабельность (убыточность) продаж, %</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20,7</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88,2</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108,2</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106,1</w:t>
            </w:r>
          </w:p>
        </w:tc>
        <w:tc>
          <w:tcPr>
            <w:tcW w:w="102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87,5</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Поголовье, гол.</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450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450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450</w:t>
            </w:r>
          </w:p>
        </w:tc>
        <w:tc>
          <w:tcPr>
            <w:tcW w:w="119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450</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Валовое производство молока, ц.</w:t>
            </w:r>
          </w:p>
        </w:tc>
        <w:tc>
          <w:tcPr>
            <w:tcW w:w="102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22512</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24705</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27450</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30195</w:t>
            </w:r>
          </w:p>
        </w:tc>
        <w:tc>
          <w:tcPr>
            <w:tcW w:w="102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4938</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Товарность молока, %</w:t>
            </w:r>
          </w:p>
        </w:tc>
        <w:tc>
          <w:tcPr>
            <w:tcW w:w="102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81</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81</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81</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81</w:t>
            </w:r>
          </w:p>
        </w:tc>
        <w:tc>
          <w:tcPr>
            <w:tcW w:w="1026" w:type="dxa"/>
            <w:tcBorders>
              <w:top w:val="nil"/>
              <w:bottom w:val="nil"/>
            </w:tcBorders>
            <w:vAlign w:val="bottom"/>
          </w:tcPr>
          <w:p w:rsidR="006243B1" w:rsidRPr="00343E82" w:rsidRDefault="006243B1" w:rsidP="00F265FB">
            <w:pPr>
              <w:spacing w:line="360" w:lineRule="auto"/>
              <w:ind w:right="0" w:firstLine="0"/>
              <w:jc w:val="center"/>
              <w:rPr>
                <w:rFonts w:ascii="Times New Roman" w:hAnsi="Times New Roman"/>
                <w:sz w:val="20"/>
              </w:rPr>
            </w:pPr>
            <w:r w:rsidRPr="00343E82">
              <w:rPr>
                <w:rFonts w:ascii="Times New Roman" w:hAnsi="Times New Roman"/>
                <w:sz w:val="20"/>
              </w:rPr>
              <w:t>-</w:t>
            </w:r>
          </w:p>
        </w:tc>
      </w:tr>
      <w:tr w:rsidR="006243B1" w:rsidRPr="00343E82" w:rsidTr="00397891">
        <w:trPr>
          <w:trHeight w:val="344"/>
        </w:trPr>
        <w:tc>
          <w:tcPr>
            <w:tcW w:w="3692" w:type="dxa"/>
            <w:tcBorders>
              <w:top w:val="nil"/>
              <w:bottom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Реализовано молока, ц.</w:t>
            </w:r>
          </w:p>
        </w:tc>
        <w:tc>
          <w:tcPr>
            <w:tcW w:w="102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18235</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20011,05</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22234,5</w:t>
            </w:r>
          </w:p>
        </w:tc>
        <w:tc>
          <w:tcPr>
            <w:tcW w:w="119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24457,95</w:t>
            </w:r>
          </w:p>
        </w:tc>
        <w:tc>
          <w:tcPr>
            <w:tcW w:w="1026" w:type="dxa"/>
            <w:tcBorders>
              <w:top w:val="nil"/>
              <w:bottom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3999,5</w:t>
            </w:r>
          </w:p>
        </w:tc>
      </w:tr>
      <w:tr w:rsidR="006243B1" w:rsidRPr="00343E82" w:rsidTr="00397891">
        <w:trPr>
          <w:trHeight w:val="359"/>
        </w:trPr>
        <w:tc>
          <w:tcPr>
            <w:tcW w:w="3692" w:type="dxa"/>
            <w:tcBorders>
              <w:top w:val="nil"/>
            </w:tcBorders>
          </w:tcPr>
          <w:p w:rsidR="006243B1" w:rsidRPr="00343E82" w:rsidRDefault="006243B1" w:rsidP="00F265FB">
            <w:pPr>
              <w:spacing w:line="360" w:lineRule="auto"/>
              <w:ind w:right="0" w:firstLine="0"/>
              <w:jc w:val="left"/>
              <w:rPr>
                <w:rFonts w:ascii="Times New Roman" w:hAnsi="Times New Roman"/>
                <w:sz w:val="20"/>
              </w:rPr>
            </w:pPr>
            <w:r w:rsidRPr="00343E82">
              <w:rPr>
                <w:rFonts w:ascii="Times New Roman" w:hAnsi="Times New Roman"/>
                <w:sz w:val="20"/>
              </w:rPr>
              <w:t>Прибыль (убыток) всего, тыс. руб.</w:t>
            </w:r>
          </w:p>
        </w:tc>
        <w:tc>
          <w:tcPr>
            <w:tcW w:w="1026" w:type="dxa"/>
            <w:tcBorders>
              <w:top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3008,8</w:t>
            </w:r>
          </w:p>
        </w:tc>
        <w:tc>
          <w:tcPr>
            <w:tcW w:w="1196" w:type="dxa"/>
            <w:tcBorders>
              <w:top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9020,98</w:t>
            </w:r>
          </w:p>
        </w:tc>
        <w:tc>
          <w:tcPr>
            <w:tcW w:w="1196" w:type="dxa"/>
            <w:tcBorders>
              <w:top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11117,25</w:t>
            </w:r>
          </w:p>
        </w:tc>
        <w:tc>
          <w:tcPr>
            <w:tcW w:w="1196" w:type="dxa"/>
            <w:tcBorders>
              <w:top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12121,36</w:t>
            </w:r>
          </w:p>
        </w:tc>
        <w:tc>
          <w:tcPr>
            <w:tcW w:w="1026" w:type="dxa"/>
            <w:tcBorders>
              <w:top w:val="nil"/>
            </w:tcBorders>
            <w:vAlign w:val="bottom"/>
          </w:tcPr>
          <w:p w:rsidR="006243B1" w:rsidRPr="00343E82" w:rsidRDefault="003515C0" w:rsidP="00F265FB">
            <w:pPr>
              <w:spacing w:line="360" w:lineRule="auto"/>
              <w:ind w:right="0" w:firstLine="0"/>
              <w:jc w:val="center"/>
              <w:rPr>
                <w:rFonts w:ascii="Times New Roman" w:hAnsi="Times New Roman"/>
                <w:sz w:val="20"/>
              </w:rPr>
            </w:pPr>
            <w:r w:rsidRPr="00343E82">
              <w:rPr>
                <w:rFonts w:ascii="Times New Roman" w:hAnsi="Times New Roman"/>
                <w:sz w:val="20"/>
              </w:rPr>
              <w:t>8108,45</w:t>
            </w:r>
          </w:p>
        </w:tc>
      </w:tr>
    </w:tbl>
    <w:p w:rsidR="00EF4E9A" w:rsidRPr="00343E82" w:rsidRDefault="00EF4E9A" w:rsidP="000B42B9">
      <w:pPr>
        <w:autoSpaceDE w:val="0"/>
        <w:autoSpaceDN w:val="0"/>
        <w:adjustRightInd w:val="0"/>
        <w:spacing w:line="360" w:lineRule="auto"/>
        <w:ind w:right="0" w:firstLine="709"/>
        <w:jc w:val="center"/>
        <w:rPr>
          <w:rFonts w:ascii="Times New Roman" w:hAnsi="Times New Roman"/>
          <w:sz w:val="28"/>
          <w:szCs w:val="28"/>
        </w:rPr>
      </w:pP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Полная себестоимость 1 ц ОАО «Базинское» составляет 797,1 руб.,  при оптимальном рационе она составляет </w:t>
      </w:r>
      <w:r w:rsidR="003515C0" w:rsidRPr="00343E82">
        <w:rPr>
          <w:rFonts w:ascii="Times New Roman" w:hAnsi="Times New Roman"/>
          <w:sz w:val="28"/>
          <w:szCs w:val="28"/>
        </w:rPr>
        <w:t>462,1</w:t>
      </w:r>
      <w:r w:rsidRPr="00343E82">
        <w:rPr>
          <w:rFonts w:ascii="Times New Roman" w:hAnsi="Times New Roman"/>
          <w:sz w:val="28"/>
          <w:szCs w:val="28"/>
        </w:rPr>
        <w:t xml:space="preserve"> руб., то есть на </w:t>
      </w:r>
      <w:r w:rsidR="003515C0" w:rsidRPr="00343E82">
        <w:rPr>
          <w:rFonts w:ascii="Times New Roman" w:hAnsi="Times New Roman"/>
          <w:sz w:val="28"/>
          <w:szCs w:val="28"/>
        </w:rPr>
        <w:t>335</w:t>
      </w:r>
      <w:r w:rsidRPr="00343E82">
        <w:rPr>
          <w:rFonts w:ascii="Times New Roman" w:hAnsi="Times New Roman"/>
          <w:sz w:val="28"/>
          <w:szCs w:val="28"/>
        </w:rPr>
        <w:t xml:space="preserve"> руб. меньше существующей себестоимости.</w:t>
      </w:r>
    </w:p>
    <w:p w:rsidR="00EF4E9A" w:rsidRDefault="00EF4E9A" w:rsidP="000B42B9">
      <w:pPr>
        <w:autoSpaceDE w:val="0"/>
        <w:autoSpaceDN w:val="0"/>
        <w:adjustRightInd w:val="0"/>
        <w:spacing w:line="360" w:lineRule="auto"/>
        <w:ind w:right="0" w:firstLine="709"/>
        <w:rPr>
          <w:rFonts w:ascii="Times New Roman" w:hAnsi="Times New Roman"/>
          <w:sz w:val="28"/>
          <w:szCs w:val="28"/>
          <w:lang w:val="en-US"/>
        </w:rPr>
      </w:pPr>
      <w:r w:rsidRPr="00343E82">
        <w:rPr>
          <w:rFonts w:ascii="Times New Roman" w:hAnsi="Times New Roman"/>
          <w:sz w:val="28"/>
          <w:szCs w:val="28"/>
        </w:rPr>
        <w:t xml:space="preserve">Прибыль на 1ц. от реализации молока в хозяйстве составляет 165 руб., хотя могло бы получить на </w:t>
      </w:r>
      <w:r w:rsidR="003515C0" w:rsidRPr="00343E82">
        <w:rPr>
          <w:rFonts w:ascii="Times New Roman" w:hAnsi="Times New Roman"/>
          <w:sz w:val="28"/>
          <w:szCs w:val="28"/>
        </w:rPr>
        <w:t xml:space="preserve">335 </w:t>
      </w:r>
      <w:r w:rsidRPr="00343E82">
        <w:rPr>
          <w:rFonts w:ascii="Times New Roman" w:hAnsi="Times New Roman"/>
          <w:sz w:val="28"/>
          <w:szCs w:val="28"/>
        </w:rPr>
        <w:t xml:space="preserve">руб. больше, то есть </w:t>
      </w:r>
      <w:r w:rsidR="003515C0" w:rsidRPr="00343E82">
        <w:rPr>
          <w:rFonts w:ascii="Times New Roman" w:hAnsi="Times New Roman"/>
          <w:sz w:val="28"/>
          <w:szCs w:val="28"/>
        </w:rPr>
        <w:t>500</w:t>
      </w:r>
      <w:r w:rsidRPr="00343E82">
        <w:rPr>
          <w:rFonts w:ascii="Times New Roman" w:hAnsi="Times New Roman"/>
          <w:sz w:val="28"/>
          <w:szCs w:val="28"/>
        </w:rPr>
        <w:t xml:space="preserve"> руб. При данном уровне прибыли и затратах хозяйство получает рентабельность производства в размере 21,3% и рентабельность продаж в размере 20,7%.</w:t>
      </w:r>
      <w:r w:rsidR="003515C0" w:rsidRPr="00343E82">
        <w:rPr>
          <w:rFonts w:ascii="Times New Roman" w:hAnsi="Times New Roman"/>
          <w:sz w:val="28"/>
          <w:szCs w:val="28"/>
        </w:rPr>
        <w:t xml:space="preserve"> </w:t>
      </w:r>
      <w:r w:rsidRPr="00343E82">
        <w:rPr>
          <w:rFonts w:ascii="Times New Roman" w:hAnsi="Times New Roman"/>
          <w:sz w:val="28"/>
          <w:szCs w:val="28"/>
        </w:rPr>
        <w:t xml:space="preserve"> При оптимальном рацион</w:t>
      </w:r>
      <w:r w:rsidR="003515C0" w:rsidRPr="00343E82">
        <w:rPr>
          <w:rFonts w:ascii="Times New Roman" w:hAnsi="Times New Roman"/>
          <w:sz w:val="28"/>
          <w:szCs w:val="28"/>
        </w:rPr>
        <w:t>е</w:t>
      </w:r>
      <w:r w:rsidRPr="00343E82">
        <w:rPr>
          <w:rFonts w:ascii="Times New Roman" w:hAnsi="Times New Roman"/>
          <w:sz w:val="28"/>
          <w:szCs w:val="28"/>
        </w:rPr>
        <w:t xml:space="preserve"> хозяйство может получить </w:t>
      </w:r>
      <w:r w:rsidR="003515C0" w:rsidRPr="00343E82">
        <w:rPr>
          <w:rFonts w:ascii="Times New Roman" w:hAnsi="Times New Roman"/>
          <w:sz w:val="28"/>
          <w:szCs w:val="28"/>
        </w:rPr>
        <w:t>103,3</w:t>
      </w:r>
      <w:r w:rsidRPr="00343E82">
        <w:rPr>
          <w:rFonts w:ascii="Times New Roman" w:hAnsi="Times New Roman"/>
          <w:sz w:val="28"/>
          <w:szCs w:val="28"/>
        </w:rPr>
        <w:t xml:space="preserve">% рентабельности производства и </w:t>
      </w:r>
      <w:r w:rsidR="00422BF0" w:rsidRPr="00343E82">
        <w:rPr>
          <w:rFonts w:ascii="Times New Roman" w:hAnsi="Times New Roman"/>
          <w:sz w:val="28"/>
          <w:szCs w:val="28"/>
        </w:rPr>
        <w:t xml:space="preserve">108,2 </w:t>
      </w:r>
      <w:r w:rsidRPr="00343E82">
        <w:rPr>
          <w:rFonts w:ascii="Times New Roman" w:hAnsi="Times New Roman"/>
          <w:sz w:val="28"/>
          <w:szCs w:val="28"/>
        </w:rPr>
        <w:t xml:space="preserve">% рентабельности производства. </w:t>
      </w:r>
    </w:p>
    <w:p w:rsidR="00397891" w:rsidRPr="00397891" w:rsidRDefault="00397891" w:rsidP="000B42B9">
      <w:pPr>
        <w:autoSpaceDE w:val="0"/>
        <w:autoSpaceDN w:val="0"/>
        <w:adjustRightInd w:val="0"/>
        <w:spacing w:line="360" w:lineRule="auto"/>
        <w:ind w:right="0" w:firstLine="709"/>
        <w:rPr>
          <w:rFonts w:ascii="Times New Roman" w:hAnsi="Times New Roman"/>
          <w:sz w:val="28"/>
          <w:szCs w:val="28"/>
          <w:lang w:val="en-US"/>
        </w:rPr>
      </w:pPr>
    </w:p>
    <w:p w:rsidR="00EF4E9A" w:rsidRPr="00343E82" w:rsidRDefault="004668A9" w:rsidP="000B42B9">
      <w:pPr>
        <w:autoSpaceDE w:val="0"/>
        <w:autoSpaceDN w:val="0"/>
        <w:adjustRightInd w:val="0"/>
        <w:spacing w:line="360" w:lineRule="auto"/>
        <w:ind w:right="0" w:firstLine="0"/>
        <w:rPr>
          <w:rFonts w:ascii="Times New Roman" w:hAnsi="Times New Roman"/>
          <w:sz w:val="28"/>
          <w:szCs w:val="28"/>
        </w:rPr>
      </w:pPr>
      <w:r>
        <w:rPr>
          <w:rFonts w:ascii="Times New Roman" w:hAnsi="Times New Roman"/>
          <w:sz w:val="28"/>
          <w:szCs w:val="28"/>
        </w:rPr>
        <w:pict>
          <v:shape id="_x0000_i1043" type="#_x0000_t75" style="width:474.75pt;height:190.5pt">
            <v:imagedata r:id="rId38" o:title=""/>
          </v:shape>
        </w:pict>
      </w:r>
    </w:p>
    <w:p w:rsidR="00EF4E9A" w:rsidRPr="00343E82" w:rsidRDefault="00EF4E9A" w:rsidP="000B42B9">
      <w:pPr>
        <w:autoSpaceDE w:val="0"/>
        <w:autoSpaceDN w:val="0"/>
        <w:adjustRightInd w:val="0"/>
        <w:spacing w:line="360" w:lineRule="auto"/>
        <w:ind w:right="0" w:firstLine="0"/>
        <w:rPr>
          <w:rFonts w:ascii="Times New Roman" w:hAnsi="Times New Roman"/>
          <w:sz w:val="28"/>
          <w:szCs w:val="28"/>
        </w:rPr>
      </w:pPr>
      <w:r w:rsidRPr="00343E82">
        <w:rPr>
          <w:rFonts w:ascii="Times New Roman" w:hAnsi="Times New Roman"/>
          <w:sz w:val="28"/>
          <w:szCs w:val="28"/>
        </w:rPr>
        <w:t>Рис.</w:t>
      </w:r>
      <w:r w:rsidR="00293560" w:rsidRPr="00343E82">
        <w:rPr>
          <w:rFonts w:ascii="Times New Roman" w:hAnsi="Times New Roman"/>
          <w:sz w:val="28"/>
          <w:szCs w:val="28"/>
        </w:rPr>
        <w:t xml:space="preserve"> 11.</w:t>
      </w:r>
      <w:r w:rsidRPr="00343E82">
        <w:rPr>
          <w:rFonts w:ascii="Times New Roman" w:hAnsi="Times New Roman"/>
          <w:sz w:val="28"/>
          <w:szCs w:val="28"/>
        </w:rPr>
        <w:t xml:space="preserve"> Сравнение прибыли при различных уровнях продуктивности </w:t>
      </w:r>
    </w:p>
    <w:p w:rsidR="00EF4E9A" w:rsidRPr="00343E82" w:rsidRDefault="00EF4E9A" w:rsidP="000B42B9">
      <w:pPr>
        <w:autoSpaceDE w:val="0"/>
        <w:autoSpaceDN w:val="0"/>
        <w:adjustRightInd w:val="0"/>
        <w:spacing w:line="360" w:lineRule="auto"/>
        <w:ind w:right="0" w:firstLine="0"/>
        <w:rPr>
          <w:rFonts w:ascii="Times New Roman" w:hAnsi="Times New Roman"/>
          <w:sz w:val="28"/>
          <w:szCs w:val="28"/>
        </w:rPr>
      </w:pPr>
    </w:p>
    <w:p w:rsidR="00EF4E9A" w:rsidRPr="00343E82" w:rsidRDefault="00EF4E9A" w:rsidP="000B42B9">
      <w:pPr>
        <w:autoSpaceDE w:val="0"/>
        <w:autoSpaceDN w:val="0"/>
        <w:adjustRightInd w:val="0"/>
        <w:spacing w:line="360" w:lineRule="auto"/>
        <w:ind w:right="0" w:firstLine="709"/>
        <w:rPr>
          <w:rFonts w:ascii="Times New Roman" w:hAnsi="Times New Roman"/>
          <w:sz w:val="28"/>
          <w:szCs w:val="28"/>
        </w:rPr>
      </w:pPr>
      <w:r w:rsidRPr="00343E82">
        <w:rPr>
          <w:rFonts w:ascii="Times New Roman" w:hAnsi="Times New Roman"/>
          <w:sz w:val="28"/>
          <w:szCs w:val="28"/>
        </w:rPr>
        <w:t xml:space="preserve">При существующем уровне товарности в 81% хозяйство реализовало в </w:t>
      </w:r>
      <w:r w:rsidR="00C43575" w:rsidRPr="00343E82">
        <w:rPr>
          <w:rFonts w:ascii="Times New Roman" w:hAnsi="Times New Roman"/>
          <w:sz w:val="28"/>
          <w:szCs w:val="28"/>
        </w:rPr>
        <w:t>2010</w:t>
      </w:r>
      <w:r w:rsidRPr="00343E82">
        <w:rPr>
          <w:rFonts w:ascii="Times New Roman" w:hAnsi="Times New Roman"/>
          <w:sz w:val="28"/>
          <w:szCs w:val="28"/>
        </w:rPr>
        <w:t xml:space="preserve"> году 18235 ц молока и получило прибыль от его реализации в размере 3008,8 тыс. руб. Хотя могло реализовать </w:t>
      </w:r>
      <w:r w:rsidR="00422BF0" w:rsidRPr="00343E82">
        <w:rPr>
          <w:rFonts w:ascii="Times New Roman" w:hAnsi="Times New Roman"/>
          <w:sz w:val="28"/>
          <w:szCs w:val="28"/>
        </w:rPr>
        <w:t xml:space="preserve">22235,5 </w:t>
      </w:r>
      <w:r w:rsidRPr="00343E82">
        <w:rPr>
          <w:rFonts w:ascii="Times New Roman" w:hAnsi="Times New Roman"/>
          <w:sz w:val="28"/>
          <w:szCs w:val="28"/>
        </w:rPr>
        <w:t xml:space="preserve">ц и получить прибыли в размере </w:t>
      </w:r>
      <w:r w:rsidR="00422BF0" w:rsidRPr="00343E82">
        <w:rPr>
          <w:rFonts w:ascii="Times New Roman" w:hAnsi="Times New Roman"/>
          <w:sz w:val="28"/>
          <w:szCs w:val="28"/>
        </w:rPr>
        <w:t>11117,25</w:t>
      </w:r>
      <w:r w:rsidRPr="00343E82">
        <w:rPr>
          <w:rFonts w:ascii="Times New Roman" w:hAnsi="Times New Roman"/>
          <w:sz w:val="28"/>
          <w:szCs w:val="28"/>
        </w:rPr>
        <w:t xml:space="preserve"> тыс. руб., то есть недополучило прибыли в размере </w:t>
      </w:r>
      <w:r w:rsidR="00422BF0" w:rsidRPr="00343E82">
        <w:rPr>
          <w:rFonts w:ascii="Times New Roman" w:hAnsi="Times New Roman"/>
          <w:sz w:val="28"/>
          <w:szCs w:val="28"/>
        </w:rPr>
        <w:t xml:space="preserve">8108,45 тыс. </w:t>
      </w:r>
      <w:r w:rsidRPr="00343E82">
        <w:rPr>
          <w:rFonts w:ascii="Times New Roman" w:hAnsi="Times New Roman"/>
          <w:sz w:val="28"/>
          <w:szCs w:val="28"/>
        </w:rPr>
        <w:t xml:space="preserve">руб. </w:t>
      </w:r>
    </w:p>
    <w:p w:rsidR="00EF4E9A" w:rsidRPr="00343E82" w:rsidRDefault="00EF4E9A"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Таким образом, ОАО «Базинское» могло бы сэкономить на кормах </w:t>
      </w:r>
      <w:r w:rsidR="00DC1F4C" w:rsidRPr="00343E82">
        <w:rPr>
          <w:rFonts w:ascii="Times New Roman" w:hAnsi="Times New Roman"/>
          <w:sz w:val="28"/>
          <w:szCs w:val="28"/>
        </w:rPr>
        <w:t>на 1</w:t>
      </w:r>
      <w:r w:rsidR="00744B2F" w:rsidRPr="00343E82">
        <w:rPr>
          <w:rFonts w:ascii="Times New Roman" w:hAnsi="Times New Roman"/>
          <w:sz w:val="28"/>
          <w:szCs w:val="28"/>
        </w:rPr>
        <w:t> </w:t>
      </w:r>
      <w:r w:rsidR="00DC1F4C" w:rsidRPr="00343E82">
        <w:rPr>
          <w:rFonts w:ascii="Times New Roman" w:hAnsi="Times New Roman"/>
          <w:sz w:val="28"/>
          <w:szCs w:val="28"/>
        </w:rPr>
        <w:t xml:space="preserve">голову </w:t>
      </w:r>
      <w:r w:rsidRPr="00343E82">
        <w:rPr>
          <w:rFonts w:ascii="Times New Roman" w:hAnsi="Times New Roman"/>
          <w:sz w:val="28"/>
          <w:szCs w:val="28"/>
        </w:rPr>
        <w:t xml:space="preserve">на сумму </w:t>
      </w:r>
      <w:r w:rsidR="00422BF0" w:rsidRPr="00343E82">
        <w:rPr>
          <w:rFonts w:ascii="Times New Roman" w:hAnsi="Times New Roman"/>
          <w:sz w:val="28"/>
          <w:szCs w:val="28"/>
        </w:rPr>
        <w:t>326,58</w:t>
      </w:r>
      <w:r w:rsidRPr="00343E82">
        <w:rPr>
          <w:rFonts w:ascii="Times New Roman" w:hAnsi="Times New Roman"/>
          <w:sz w:val="28"/>
          <w:szCs w:val="28"/>
        </w:rPr>
        <w:t xml:space="preserve"> руб. и получить прибыли</w:t>
      </w:r>
      <w:r w:rsidR="00422BF0" w:rsidRPr="00343E82">
        <w:rPr>
          <w:rFonts w:ascii="Times New Roman" w:hAnsi="Times New Roman"/>
          <w:sz w:val="28"/>
          <w:szCs w:val="28"/>
        </w:rPr>
        <w:t xml:space="preserve"> всего </w:t>
      </w:r>
      <w:r w:rsidRPr="00343E82">
        <w:rPr>
          <w:rFonts w:ascii="Times New Roman" w:hAnsi="Times New Roman"/>
          <w:sz w:val="28"/>
          <w:szCs w:val="28"/>
        </w:rPr>
        <w:t xml:space="preserve">на </w:t>
      </w:r>
      <w:r w:rsidR="00422BF0" w:rsidRPr="00343E82">
        <w:rPr>
          <w:rFonts w:ascii="Times New Roman" w:hAnsi="Times New Roman"/>
          <w:sz w:val="28"/>
          <w:szCs w:val="28"/>
        </w:rPr>
        <w:t>8108,45 тыс.</w:t>
      </w:r>
      <w:r w:rsidRPr="00343E82">
        <w:rPr>
          <w:rFonts w:ascii="Times New Roman" w:hAnsi="Times New Roman"/>
          <w:sz w:val="28"/>
          <w:szCs w:val="28"/>
        </w:rPr>
        <w:t xml:space="preserve"> руб. больше при оптимальном рационе кормления животных.</w:t>
      </w:r>
    </w:p>
    <w:p w:rsidR="00343E82" w:rsidRDefault="00B20EF0" w:rsidP="000B42B9">
      <w:pPr>
        <w:spacing w:line="360" w:lineRule="auto"/>
        <w:ind w:right="0" w:firstLine="709"/>
        <w:rPr>
          <w:rFonts w:ascii="Times New Roman" w:hAnsi="Times New Roman"/>
          <w:sz w:val="28"/>
          <w:szCs w:val="28"/>
        </w:rPr>
      </w:pPr>
      <w:r w:rsidRPr="00343E82">
        <w:rPr>
          <w:rFonts w:ascii="Times New Roman" w:hAnsi="Times New Roman"/>
          <w:sz w:val="28"/>
          <w:szCs w:val="28"/>
        </w:rPr>
        <w:t xml:space="preserve">Если увеличить содержание в рационе  кормовых единиц на </w:t>
      </w:r>
      <w:smartTag w:uri="urn:schemas-microsoft-com:office:smarttags" w:element="metricconverter">
        <w:smartTagPr>
          <w:attr w:name="ProductID" w:val="1 кг"/>
        </w:smartTagPr>
        <w:r w:rsidRPr="00343E82">
          <w:rPr>
            <w:rFonts w:ascii="Times New Roman" w:hAnsi="Times New Roman"/>
            <w:sz w:val="28"/>
            <w:szCs w:val="28"/>
          </w:rPr>
          <w:t>1 кг</w:t>
        </w:r>
      </w:smartTag>
      <w:r w:rsidRPr="00343E82">
        <w:rPr>
          <w:rFonts w:ascii="Times New Roman" w:hAnsi="Times New Roman"/>
          <w:sz w:val="28"/>
          <w:szCs w:val="28"/>
        </w:rPr>
        <w:t xml:space="preserve">, то рацион  подорожает на 5,04 руб., если увеличить обмен энергии на 1 МДЖ, рацион подорожает на 0,33 руб., так же если увеличит содержание фосфора на </w:t>
      </w:r>
      <w:smartTag w:uri="urn:schemas-microsoft-com:office:smarttags" w:element="metricconverter">
        <w:smartTagPr>
          <w:attr w:name="ProductID" w:val="1 кг"/>
        </w:smartTagPr>
        <w:r w:rsidRPr="00343E82">
          <w:rPr>
            <w:rFonts w:ascii="Times New Roman" w:hAnsi="Times New Roman"/>
            <w:sz w:val="28"/>
            <w:szCs w:val="28"/>
          </w:rPr>
          <w:t>1 г</w:t>
        </w:r>
      </w:smartTag>
      <w:r w:rsidRPr="00343E82">
        <w:rPr>
          <w:rFonts w:ascii="Times New Roman" w:hAnsi="Times New Roman"/>
          <w:sz w:val="28"/>
          <w:szCs w:val="28"/>
        </w:rPr>
        <w:t xml:space="preserve"> , рацион подорожает на 0,02 руб., на себестоимость рациона может повлиять увеличения на 1мг содержание каратина на 0,001 руб. </w:t>
      </w:r>
      <w:r w:rsidR="00B6583F" w:rsidRPr="00343E82">
        <w:rPr>
          <w:rFonts w:ascii="Times New Roman" w:hAnsi="Times New Roman"/>
          <w:sz w:val="28"/>
          <w:szCs w:val="28"/>
        </w:rPr>
        <w:t xml:space="preserve">Зато увеличение содержание концентратов на </w:t>
      </w:r>
      <w:smartTag w:uri="urn:schemas-microsoft-com:office:smarttags" w:element="metricconverter">
        <w:smartTagPr>
          <w:attr w:name="ProductID" w:val="1 кг"/>
        </w:smartTagPr>
        <w:r w:rsidR="00B6583F" w:rsidRPr="00343E82">
          <w:rPr>
            <w:rFonts w:ascii="Times New Roman" w:hAnsi="Times New Roman"/>
            <w:sz w:val="28"/>
            <w:szCs w:val="28"/>
          </w:rPr>
          <w:t>1 кг</w:t>
        </w:r>
      </w:smartTag>
      <w:r w:rsidR="00B6583F" w:rsidRPr="00343E82">
        <w:rPr>
          <w:rFonts w:ascii="Times New Roman" w:hAnsi="Times New Roman"/>
          <w:sz w:val="28"/>
          <w:szCs w:val="28"/>
        </w:rPr>
        <w:t xml:space="preserve"> приведет к снижению себестоимости рациона на 2,20 руб., а также на 0,23 руб., если увеличить содержание рациона увеличить на </w:t>
      </w:r>
      <w:smartTag w:uri="urn:schemas-microsoft-com:office:smarttags" w:element="metricconverter">
        <w:smartTagPr>
          <w:attr w:name="ProductID" w:val="1 кг"/>
        </w:smartTagPr>
        <w:r w:rsidR="00B6583F" w:rsidRPr="00343E82">
          <w:rPr>
            <w:rFonts w:ascii="Times New Roman" w:hAnsi="Times New Roman"/>
            <w:sz w:val="28"/>
            <w:szCs w:val="28"/>
          </w:rPr>
          <w:t>1 кг</w:t>
        </w:r>
      </w:smartTag>
      <w:r w:rsidR="00B6583F" w:rsidRPr="00343E82">
        <w:rPr>
          <w:rFonts w:ascii="Times New Roman" w:hAnsi="Times New Roman"/>
          <w:sz w:val="28"/>
          <w:szCs w:val="28"/>
        </w:rPr>
        <w:t xml:space="preserve"> грубых кормов.  </w:t>
      </w:r>
    </w:p>
    <w:p w:rsidR="00EF4E9A" w:rsidRDefault="00343E82" w:rsidP="00343E82">
      <w:pPr>
        <w:spacing w:line="360" w:lineRule="auto"/>
        <w:ind w:right="0" w:firstLine="709"/>
        <w:jc w:val="center"/>
        <w:rPr>
          <w:rFonts w:ascii="Times New Roman" w:hAnsi="Times New Roman"/>
          <w:b/>
          <w:sz w:val="28"/>
          <w:szCs w:val="28"/>
        </w:rPr>
      </w:pPr>
      <w:r>
        <w:rPr>
          <w:rFonts w:ascii="Times New Roman" w:hAnsi="Times New Roman"/>
          <w:sz w:val="28"/>
          <w:szCs w:val="28"/>
        </w:rPr>
        <w:br w:type="page"/>
      </w:r>
      <w:r w:rsidR="00EF4E9A" w:rsidRPr="00343E82">
        <w:rPr>
          <w:rFonts w:ascii="Times New Roman" w:hAnsi="Times New Roman"/>
          <w:b/>
          <w:sz w:val="28"/>
          <w:szCs w:val="28"/>
        </w:rPr>
        <w:t>Заключение</w:t>
      </w:r>
    </w:p>
    <w:p w:rsidR="00343E82" w:rsidRPr="00343E82" w:rsidRDefault="00343E82" w:rsidP="00343E82">
      <w:pPr>
        <w:spacing w:line="360" w:lineRule="auto"/>
        <w:ind w:right="0" w:firstLine="709"/>
        <w:jc w:val="center"/>
        <w:rPr>
          <w:rFonts w:ascii="Times New Roman" w:hAnsi="Times New Roman"/>
          <w:b/>
          <w:sz w:val="28"/>
          <w:szCs w:val="28"/>
        </w:rPr>
      </w:pPr>
    </w:p>
    <w:p w:rsidR="00EF4E9A" w:rsidRPr="00343E82" w:rsidRDefault="00EF4E9A" w:rsidP="000B42B9">
      <w:pPr>
        <w:pStyle w:val="21"/>
        <w:widowControl w:val="0"/>
        <w:suppressAutoHyphens w:val="0"/>
        <w:spacing w:line="360" w:lineRule="auto"/>
        <w:ind w:firstLine="720"/>
        <w:rPr>
          <w:szCs w:val="28"/>
        </w:rPr>
      </w:pPr>
      <w:r w:rsidRPr="00343E82">
        <w:rPr>
          <w:szCs w:val="28"/>
        </w:rPr>
        <w:t>Состояние дел в животноводстве в настоящее время оставляет желать лучшего. Поголовье животных из года в год уменьшается. Связано все это с тяжелым положением дел в сельском хозяйстве, с низкими ценами на продукцию сельского хозяйства. Хозяйству необходимо осваивать новые рынки сбыта своей продукции, чтобы получать максимальную прибыль.</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sz w:val="28"/>
          <w:szCs w:val="28"/>
        </w:rPr>
        <w:t>Нужно повышать продуктивность коров. Повышение продуктивности всегда связано с наличием кормов хорошего качества обеспечением биологически полноценного кормления. Необходимо повышать качество даваемого корма, так как кормовая база многих хозяйств пока не удовлетворяет предъявляемым к ней требованиям, хотя и покрывает потребность сельскохозяйственных животных в питательных веществах в целом, однако баланс остается не выровненным.</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sz w:val="28"/>
          <w:szCs w:val="28"/>
        </w:rPr>
        <w:t xml:space="preserve">Рассмотренные теоретические аспекты говорят о необходимости грамотного применения экономико-математических моделей, которые позволят сбалансировать кормовой рацион получить наивысшую продуктивность животных с наименьшими затратами.   </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sz w:val="28"/>
          <w:szCs w:val="28"/>
        </w:rPr>
        <w:t xml:space="preserve">Проанализировав организационно-экономическую характеристику изучаемого хозяйства можно сделать вывод, что ОАО «Базинское» имеет выгодное географическое и климатическое расположение.  Хозяйство имеет достаточное количество земли, из которой почти 90% это сельскохозяйственные площади. Так же можно говорить об эффективном использовании данного ресурса. Наблюдается положительная динамика в использовании основных производственных фондах: рост фондоотдачи, фондообеспеченности, фондовооруженности, энергообеспеченности и энерговооруженности и снижение фондоемкости. Эффективно используются трудовые ресурсы - снижается трудоемкость и повышается производительность труда. За изучаемый период произошло углубление молочной специализации – положительная тенденция. Темпы роста выручки выше темпов роста себестоимости, что позволяет хозяйству получать прибыль. Хотя относительные показатели финансовой устойчивости показывают о зависимости ОАО «Базисного» от заемного капитала, показатели ликвидности это подтверждают.     </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sz w:val="28"/>
          <w:szCs w:val="28"/>
        </w:rPr>
        <w:t xml:space="preserve"> Анализируя экономическую эффективность производства и реализации молока  в ОАО «Базинское» можно говорить о росте эффективности и окупаемости данном направлении деятельности хозяйства. Растет молочная продуктивность животных, за анализируемый период не произошло сокращения поголовья коров молочного направления. </w:t>
      </w:r>
    </w:p>
    <w:p w:rsidR="00EF4E9A" w:rsidRPr="00397891" w:rsidRDefault="00EF4E9A" w:rsidP="000B42B9">
      <w:pPr>
        <w:spacing w:line="360" w:lineRule="auto"/>
        <w:ind w:right="0" w:firstLine="720"/>
        <w:rPr>
          <w:rFonts w:ascii="Times New Roman" w:hAnsi="Times New Roman"/>
          <w:b/>
          <w:color w:val="FFFFFF"/>
          <w:sz w:val="28"/>
          <w:szCs w:val="28"/>
          <w:lang w:val="en-US"/>
        </w:rPr>
      </w:pPr>
      <w:r w:rsidRPr="00343E82">
        <w:rPr>
          <w:rFonts w:ascii="Times New Roman" w:hAnsi="Times New Roman"/>
          <w:sz w:val="28"/>
          <w:szCs w:val="28"/>
        </w:rPr>
        <w:t xml:space="preserve">В структуре себестоимости наибольший удельный вес занимают затраты на корма – свыше 60%. Основой повышения продуктивности животных является полноценное кормление. Следовательно, хозяйство уделяет значительное внимание данному вопросу. Но все же данные затраты неоправданно высоки, так как неполноценное кормление вызывает перерасход кормов. Поэтому кормовой рацион должен быть полностью сбалансирован по всем питательным веществам, необходимым для каждого вида. Недостаток какого- либо вида питательных веществ в рационе отрицательно сказывается на развитии животных и ведет к снижению их продуктивности. </w:t>
      </w:r>
      <w:r w:rsidR="00397891" w:rsidRPr="00397891">
        <w:rPr>
          <w:rFonts w:ascii="Times New Roman" w:hAnsi="Times New Roman"/>
          <w:sz w:val="28"/>
          <w:szCs w:val="28"/>
        </w:rPr>
        <w:t xml:space="preserve"> </w:t>
      </w:r>
    </w:p>
    <w:p w:rsidR="00EF4E9A" w:rsidRPr="00343E82" w:rsidRDefault="00EF4E9A" w:rsidP="000B42B9">
      <w:pPr>
        <w:spacing w:line="360" w:lineRule="auto"/>
        <w:ind w:right="0" w:firstLine="720"/>
        <w:rPr>
          <w:rFonts w:ascii="Times New Roman" w:hAnsi="Times New Roman"/>
          <w:sz w:val="28"/>
          <w:szCs w:val="28"/>
        </w:rPr>
      </w:pPr>
      <w:r w:rsidRPr="00343E82">
        <w:rPr>
          <w:rFonts w:ascii="Times New Roman" w:hAnsi="Times New Roman"/>
          <w:sz w:val="28"/>
          <w:szCs w:val="28"/>
        </w:rPr>
        <w:t>Разработан суточный оптимальный рацион для дойных коров. Этот рацион имеет насколько это возможно, низкую себестоимость. Этот рацион снизил фактическую себестоимость 1 ц молока в хозяйстве. А значит появилась возможность получения дополнительной прибыли в хозяйстве.</w:t>
      </w:r>
    </w:p>
    <w:p w:rsidR="00343E82" w:rsidRDefault="00EF4E9A" w:rsidP="00343E82">
      <w:pPr>
        <w:spacing w:line="360" w:lineRule="auto"/>
        <w:ind w:right="0" w:firstLine="709"/>
        <w:rPr>
          <w:rFonts w:ascii="Times New Roman" w:hAnsi="Times New Roman"/>
          <w:sz w:val="28"/>
          <w:szCs w:val="28"/>
        </w:rPr>
      </w:pPr>
      <w:r w:rsidRPr="00343E82">
        <w:rPr>
          <w:rFonts w:ascii="Times New Roman" w:hAnsi="Times New Roman"/>
          <w:sz w:val="28"/>
          <w:szCs w:val="28"/>
        </w:rPr>
        <w:t>Анализируя положение в ОАО «Базинское» в целом, надо отметить общую устойчивую тенденцию увеличения показателей. На протяжении трёх анализируемых лет ОАО «Базинское» получало прибыль, однако существует потенциальная возможность роста данного показателя за счет повышения уровня эффективности производства, а также увеличения эффективности использования всех ресурсов, имеющихся в распоряжении анализируемого хозяйства.</w:t>
      </w:r>
    </w:p>
    <w:p w:rsidR="00EF4E9A" w:rsidRPr="00343E82" w:rsidRDefault="00EF4E9A" w:rsidP="00343E82">
      <w:pPr>
        <w:spacing w:line="360" w:lineRule="auto"/>
        <w:ind w:right="0" w:firstLine="709"/>
        <w:jc w:val="center"/>
        <w:rPr>
          <w:rFonts w:ascii="Times New Roman" w:hAnsi="Times New Roman"/>
          <w:b/>
          <w:sz w:val="28"/>
          <w:szCs w:val="28"/>
        </w:rPr>
      </w:pPr>
      <w:r w:rsidRPr="00343E82">
        <w:rPr>
          <w:rFonts w:ascii="Times New Roman" w:hAnsi="Times New Roman"/>
          <w:sz w:val="28"/>
          <w:szCs w:val="28"/>
        </w:rPr>
        <w:br w:type="page"/>
      </w:r>
      <w:r w:rsidRPr="00343E82">
        <w:rPr>
          <w:rFonts w:ascii="Times New Roman" w:hAnsi="Times New Roman"/>
          <w:b/>
          <w:sz w:val="28"/>
          <w:szCs w:val="28"/>
        </w:rPr>
        <w:t>СПИСОК ЛИТЕРАТУРЫ</w:t>
      </w:r>
    </w:p>
    <w:p w:rsidR="00EF4E9A" w:rsidRPr="00343E82" w:rsidRDefault="00EF4E9A" w:rsidP="000B42B9">
      <w:pPr>
        <w:spacing w:line="240" w:lineRule="auto"/>
        <w:ind w:right="0" w:firstLine="0"/>
        <w:jc w:val="center"/>
        <w:rPr>
          <w:rFonts w:ascii="Times New Roman" w:hAnsi="Times New Roman"/>
          <w:b/>
          <w:sz w:val="28"/>
          <w:szCs w:val="28"/>
        </w:rPr>
      </w:pP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w:t>
      </w:r>
      <w:r w:rsidRPr="00F265FB">
        <w:rPr>
          <w:rFonts w:ascii="Times New Roman" w:hAnsi="Times New Roman"/>
          <w:sz w:val="28"/>
          <w:szCs w:val="28"/>
        </w:rPr>
        <w:tab/>
        <w:t>Апкаева Е.А. Резерв роста экономической эффективности сельхозпроизводства / Е.А. Апкаева // Экономика сельского хозяйства России. – 2009. -№1.  -С.48.</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w:t>
      </w:r>
      <w:r w:rsidRPr="00F265FB">
        <w:rPr>
          <w:rFonts w:ascii="Times New Roman" w:hAnsi="Times New Roman"/>
          <w:sz w:val="28"/>
          <w:szCs w:val="28"/>
        </w:rPr>
        <w:tab/>
        <w:t>Блаж, И.Д. Математические методы в планировании сельского хозяйства. – Кишинев.: Картя молвовеняскэ, 1969. – 225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w:t>
      </w:r>
      <w:r w:rsidRPr="00F265FB">
        <w:rPr>
          <w:rFonts w:ascii="Times New Roman" w:hAnsi="Times New Roman"/>
          <w:sz w:val="28"/>
          <w:szCs w:val="28"/>
        </w:rPr>
        <w:tab/>
        <w:t>Водяников, В.Т. Организация и управление производством  на сельскохозяйственных предприятиях / Водяников, В.Т. Лыскок, А.И. Зимин, Н.Е. – М.: КолосС, АГРУС, 2008. – 506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w:t>
      </w:r>
      <w:r w:rsidRPr="00F265FB">
        <w:rPr>
          <w:rFonts w:ascii="Times New Roman" w:hAnsi="Times New Roman"/>
          <w:sz w:val="28"/>
          <w:szCs w:val="28"/>
        </w:rPr>
        <w:tab/>
        <w:t>Гиляровская, Л.Т. Комплексный экономический анализ хозяйственной деятельности. – М.: Проспект, 2010. – 360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5.</w:t>
      </w:r>
      <w:r w:rsidRPr="00F265FB">
        <w:rPr>
          <w:rFonts w:ascii="Times New Roman" w:hAnsi="Times New Roman"/>
          <w:sz w:val="28"/>
          <w:szCs w:val="28"/>
        </w:rPr>
        <w:tab/>
        <w:t>Головина, С.Г. В новой институциональной среде / С.Г. Головина // Экономика сельского хозяйства России. – 2009. -№1.  -С.30.</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6.</w:t>
      </w:r>
      <w:r w:rsidRPr="00F265FB">
        <w:rPr>
          <w:rFonts w:ascii="Times New Roman" w:hAnsi="Times New Roman"/>
          <w:sz w:val="28"/>
          <w:szCs w:val="28"/>
        </w:rPr>
        <w:tab/>
        <w:t>Зайцев, Н.Л. Экономика промышленного предприятия. М.: ИНФРА-М, 2010. – 304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7.</w:t>
      </w:r>
      <w:r w:rsidRPr="00F265FB">
        <w:rPr>
          <w:rFonts w:ascii="Times New Roman" w:hAnsi="Times New Roman"/>
          <w:sz w:val="28"/>
          <w:szCs w:val="28"/>
        </w:rPr>
        <w:tab/>
        <w:t>Зенков, А.В. Тенденции развития молочного скотоводства / А.В. Зенков // Экономика сельскохозяйственных и перерабатывающих предприятий. 2010. -№8. –С.27-29.</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8.</w:t>
      </w:r>
      <w:r w:rsidRPr="00F265FB">
        <w:rPr>
          <w:rFonts w:ascii="Times New Roman" w:hAnsi="Times New Roman"/>
          <w:sz w:val="28"/>
          <w:szCs w:val="28"/>
        </w:rPr>
        <w:tab/>
        <w:t>Зимин, Н,Е. Анализ и диагностика финансово-хозяйственной деятельности предприятий АПК. – М.: КолосС, 2009. – 384</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9.</w:t>
      </w:r>
      <w:r w:rsidRPr="00F265FB">
        <w:rPr>
          <w:rFonts w:ascii="Times New Roman" w:hAnsi="Times New Roman"/>
          <w:sz w:val="28"/>
          <w:szCs w:val="28"/>
        </w:rPr>
        <w:tab/>
        <w:t>Зятьков, Ю.И. Моделирование задач  производственного планирования в информационно-консультационной системе АПК России / Ю.И. Зятьков // Экономика сельскохозяйственных и перерабатывающих предприятий. 2010. -№4. –С.49.</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10.</w:t>
      </w:r>
      <w:r w:rsidRPr="00F265FB">
        <w:rPr>
          <w:rFonts w:ascii="Times New Roman" w:hAnsi="Times New Roman"/>
          <w:sz w:val="28"/>
          <w:szCs w:val="28"/>
        </w:rPr>
        <w:tab/>
        <w:t>Канке, А.А. Анализ финансово-хозяйственной деятельности предприятий /Каеке, А.А. Кошевая, И.П. М.: ИНФРА-М, 2005, - 288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11.</w:t>
      </w:r>
      <w:r w:rsidRPr="00F265FB">
        <w:rPr>
          <w:rFonts w:ascii="Times New Roman" w:hAnsi="Times New Roman"/>
          <w:sz w:val="28"/>
          <w:szCs w:val="28"/>
        </w:rPr>
        <w:tab/>
        <w:t>Карлик, А.Е. Экономика предприятия / Карлик, А.Е Шухгалтер, М.А. – М.: ИНФРА-М, 2004. 432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12.</w:t>
      </w:r>
      <w:r w:rsidRPr="00F265FB">
        <w:rPr>
          <w:rFonts w:ascii="Times New Roman" w:hAnsi="Times New Roman"/>
          <w:sz w:val="28"/>
          <w:szCs w:val="28"/>
        </w:rPr>
        <w:tab/>
        <w:t>Коваленко, Н.Я. Повышение эффективности производства и реализации молока и молочной продукции в республике Бурятия / Н.Я. Коваленко, М.Ц. Шалебаев // Экономика сельскохозяйственных и перерабатывающих предприятий. 2009. -№3. –С.28-30.</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13.</w:t>
      </w:r>
      <w:r w:rsidRPr="00F265FB">
        <w:rPr>
          <w:rFonts w:ascii="Times New Roman" w:hAnsi="Times New Roman"/>
          <w:sz w:val="28"/>
          <w:szCs w:val="28"/>
        </w:rPr>
        <w:tab/>
        <w:t>Коваленко, Н.Я. Экономика сельского хозяйства. – М.: ЭКМОС,1999.- 448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14.</w:t>
      </w:r>
      <w:r w:rsidRPr="00F265FB">
        <w:rPr>
          <w:rFonts w:ascii="Times New Roman" w:hAnsi="Times New Roman"/>
          <w:sz w:val="28"/>
          <w:szCs w:val="28"/>
        </w:rPr>
        <w:tab/>
        <w:t>Коптеева, Ж.Ю. Прогнозирование объемов производства продукции скотоводства и совершенствование его размещения в курской области / Ж.Ю. Коптеева, И.Т. Крячков// Экономика сельскохозяйственных и перерабатывающих предприятий. 2010. -№3. –С.31-33.</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15.</w:t>
      </w:r>
      <w:r w:rsidRPr="00F265FB">
        <w:rPr>
          <w:rFonts w:ascii="Times New Roman" w:hAnsi="Times New Roman"/>
          <w:sz w:val="28"/>
          <w:szCs w:val="28"/>
        </w:rPr>
        <w:tab/>
        <w:t>Курносов, А.П. Вычислительная техника и программирование. – М.: Финансы и статистика, 1991. – С. 328-331.</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16.</w:t>
      </w:r>
      <w:r w:rsidRPr="00F265FB">
        <w:rPr>
          <w:rFonts w:ascii="Times New Roman" w:hAnsi="Times New Roman"/>
          <w:sz w:val="28"/>
          <w:szCs w:val="28"/>
        </w:rPr>
        <w:tab/>
        <w:t>Лаптев, О.Л. Субсидирование сельскохозяйственных предприятий /О.Л. Лаптев // Экономика сельского хозяйства России. – 2009. -№1.  -С.48.</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17.</w:t>
      </w:r>
      <w:r w:rsidRPr="00F265FB">
        <w:rPr>
          <w:rFonts w:ascii="Times New Roman" w:hAnsi="Times New Roman"/>
          <w:sz w:val="28"/>
          <w:szCs w:val="28"/>
        </w:rPr>
        <w:tab/>
        <w:t>Логинова, В. Прибавка в надоях – каждый год / В. Логинова // Животноводство России. 2009. -№10. – С.8-10.</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18.</w:t>
      </w:r>
      <w:r w:rsidRPr="00F265FB">
        <w:rPr>
          <w:rFonts w:ascii="Times New Roman" w:hAnsi="Times New Roman"/>
          <w:sz w:val="28"/>
          <w:szCs w:val="28"/>
        </w:rPr>
        <w:tab/>
        <w:t>Лукянова, М.Т. Полноценные корма – важная составляющая в развитии животноводства / М.Т. Лукянова // Экономика сельскохозяйственных и перерабатывающих предприятий. 2010. -№11. –С.37-40.</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19.</w:t>
      </w:r>
      <w:r w:rsidRPr="00F265FB">
        <w:rPr>
          <w:rFonts w:ascii="Times New Roman" w:hAnsi="Times New Roman"/>
          <w:sz w:val="28"/>
          <w:szCs w:val="28"/>
        </w:rPr>
        <w:tab/>
        <w:t>Лысевич, Т.В. Создание агропромышленной финансовой группы  как путь повышения эффективности производства и переработки молока / Т.В. Лысевич // Экономика сельскохозяйственных и перерабатывающих предприятий. 2010. -№8. –С.53-55.</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20.</w:t>
      </w:r>
      <w:r w:rsidRPr="00F265FB">
        <w:rPr>
          <w:rFonts w:ascii="Times New Roman" w:hAnsi="Times New Roman"/>
          <w:sz w:val="28"/>
          <w:szCs w:val="28"/>
        </w:rPr>
        <w:tab/>
        <w:t>Лысенко, Д.В. Комплексный экономический анализ хозяйственной деятельности. – М.: ИНФРА-М, 2010. – 320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21.</w:t>
      </w:r>
      <w:r w:rsidRPr="00F265FB">
        <w:rPr>
          <w:rFonts w:ascii="Times New Roman" w:hAnsi="Times New Roman"/>
          <w:sz w:val="28"/>
          <w:szCs w:val="28"/>
        </w:rPr>
        <w:tab/>
        <w:t xml:space="preserve"> Лысенко, Ю.В. Повысить культуру управления предприятий / Ю.В. Лысенко // Экономика сельского хозяйства России. – 2009. -№1.  -С. 18.</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22.</w:t>
      </w:r>
      <w:r w:rsidRPr="00F265FB">
        <w:rPr>
          <w:rFonts w:ascii="Times New Roman" w:hAnsi="Times New Roman"/>
          <w:sz w:val="28"/>
          <w:szCs w:val="28"/>
        </w:rPr>
        <w:tab/>
        <w:t xml:space="preserve">Майцер, А. Знать что в нутрии. Бонитировка запасов силоса / А. Майцер // Новое сельское хозяйство. 2009. -№2. – С.46-48. </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23.</w:t>
      </w:r>
      <w:r w:rsidRPr="00F265FB">
        <w:rPr>
          <w:rFonts w:ascii="Times New Roman" w:hAnsi="Times New Roman"/>
          <w:sz w:val="28"/>
          <w:szCs w:val="28"/>
        </w:rPr>
        <w:tab/>
        <w:t>Милосердов, В.В. Этапы аграрной реформы России и ее итоги // Экономика сельскохозяйственных и перерабатывающих предприятий. 2010. -№8. –С.11.</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24.</w:t>
      </w:r>
      <w:r w:rsidRPr="00F265FB">
        <w:rPr>
          <w:rFonts w:ascii="Times New Roman" w:hAnsi="Times New Roman"/>
          <w:sz w:val="28"/>
          <w:szCs w:val="28"/>
        </w:rPr>
        <w:tab/>
        <w:t>Минаков, И.А. Экономика отраслей АПК / Минаков, И.А., Куликов, Н.И., Соколов, О.В. – М.: КолосС, 2004. – 464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25.</w:t>
      </w:r>
      <w:r w:rsidRPr="00F265FB">
        <w:rPr>
          <w:rFonts w:ascii="Times New Roman" w:hAnsi="Times New Roman"/>
          <w:sz w:val="28"/>
          <w:szCs w:val="28"/>
        </w:rPr>
        <w:tab/>
        <w:t>Нелепова, В.М Планирование на аграрном предприятии . – М.:КолосС, 2009. -618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26.</w:t>
      </w:r>
      <w:r w:rsidRPr="00F265FB">
        <w:rPr>
          <w:rFonts w:ascii="Times New Roman" w:hAnsi="Times New Roman"/>
          <w:sz w:val="28"/>
          <w:szCs w:val="28"/>
        </w:rPr>
        <w:tab/>
        <w:t>.Петранева, Г.А. Экономика и управление в сельском хозяйстве / Петранева, Г.А.  Мефед, А.В. Тушканов, М.П. – М.: Академия, 2003. – 352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27.</w:t>
      </w:r>
      <w:r w:rsidRPr="00F265FB">
        <w:rPr>
          <w:rFonts w:ascii="Times New Roman" w:hAnsi="Times New Roman"/>
          <w:sz w:val="28"/>
          <w:szCs w:val="28"/>
        </w:rPr>
        <w:tab/>
        <w:t>Петухова, М.В. Центр практического обучения специалистов в структуре молочно-товарного холдинга / М.В. Петухова, А.И. Гулейчик // Экономика сельского хозяйства России. – 2009. -№1.  -С.16.</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28.</w:t>
      </w:r>
      <w:r w:rsidRPr="00F265FB">
        <w:rPr>
          <w:rFonts w:ascii="Times New Roman" w:hAnsi="Times New Roman"/>
          <w:sz w:val="28"/>
          <w:szCs w:val="28"/>
        </w:rPr>
        <w:tab/>
        <w:t>Ползубенкова, Э.И. качество персонала и эффективность производства  Э.И. Ползубенкова // Экономика сельского хозяйства России. – 2008. -№7.  -С.16.</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29.</w:t>
      </w:r>
      <w:r w:rsidRPr="00F265FB">
        <w:rPr>
          <w:rFonts w:ascii="Times New Roman" w:hAnsi="Times New Roman"/>
          <w:sz w:val="28"/>
          <w:szCs w:val="28"/>
        </w:rPr>
        <w:tab/>
        <w:t>Привало, О. Уроки прошлых лет / О. Привало, К. Привало // Животноводство России. 2010. -№2. – С.69.</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30.</w:t>
      </w:r>
      <w:r w:rsidRPr="00F265FB">
        <w:rPr>
          <w:rFonts w:ascii="Times New Roman" w:hAnsi="Times New Roman"/>
          <w:sz w:val="28"/>
          <w:szCs w:val="28"/>
        </w:rPr>
        <w:tab/>
        <w:t>Прыкин, Б.В. Экономический анализ предприятия. – М.: ЮНИТИ-ДАНА, 2000. 360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31.</w:t>
      </w:r>
      <w:r w:rsidRPr="00F265FB">
        <w:rPr>
          <w:rFonts w:ascii="Times New Roman" w:hAnsi="Times New Roman"/>
          <w:sz w:val="28"/>
          <w:szCs w:val="28"/>
        </w:rPr>
        <w:tab/>
        <w:t>Пястолов, С.М. Анализ финансово-хозяйственной деятельности предприятий. – М.: Мастерство, 2001. – 366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32.</w:t>
      </w:r>
      <w:r w:rsidRPr="00F265FB">
        <w:rPr>
          <w:rFonts w:ascii="Times New Roman" w:hAnsi="Times New Roman"/>
          <w:sz w:val="28"/>
          <w:szCs w:val="28"/>
        </w:rPr>
        <w:tab/>
        <w:t>Савицкая, Г.В. Анализ хозяйственной деятельности предприятий АПК -  М.: ИНФРА-М, 2001. – 336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33.</w:t>
      </w:r>
      <w:r w:rsidRPr="00F265FB">
        <w:rPr>
          <w:rFonts w:ascii="Times New Roman" w:hAnsi="Times New Roman"/>
          <w:sz w:val="28"/>
          <w:szCs w:val="28"/>
        </w:rPr>
        <w:tab/>
        <w:t xml:space="preserve">Савицкая, Г.В. Анализ хозяйственной деятельности предприятий АПК. Мн.: Новое знание, 2004. – 736 с. </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34.</w:t>
      </w:r>
      <w:r w:rsidRPr="00F265FB">
        <w:rPr>
          <w:rFonts w:ascii="Times New Roman" w:hAnsi="Times New Roman"/>
          <w:sz w:val="28"/>
          <w:szCs w:val="28"/>
        </w:rPr>
        <w:tab/>
        <w:t>Савченко, О.Ф. Использование компьтерных программ для повышения качества продукции животноводства / О.Ф. Савченко, О.В. Мялинков // Новое сельское хозяйство. 2010. -№1. – С.23.</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35.</w:t>
      </w:r>
      <w:r w:rsidRPr="00F265FB">
        <w:rPr>
          <w:rFonts w:ascii="Times New Roman" w:hAnsi="Times New Roman"/>
          <w:sz w:val="28"/>
          <w:szCs w:val="28"/>
        </w:rPr>
        <w:tab/>
        <w:t>Святова, О.В. Конкурентная стратегия АПК / О.В. Святова, В.М. Солошенко // Экономика сельскохозяйственных и перерабатывающих предприятий. 2010. -№8. –С.29.</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36.</w:t>
      </w:r>
      <w:r w:rsidRPr="00F265FB">
        <w:rPr>
          <w:rFonts w:ascii="Times New Roman" w:hAnsi="Times New Roman"/>
          <w:sz w:val="28"/>
          <w:szCs w:val="28"/>
        </w:rPr>
        <w:tab/>
        <w:t>Сергеев, И.В. Экономика предприятий. – М.: Финансы и статистика, 2001. – 304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37.</w:t>
      </w:r>
      <w:r w:rsidRPr="00F265FB">
        <w:rPr>
          <w:rFonts w:ascii="Times New Roman" w:hAnsi="Times New Roman"/>
          <w:sz w:val="28"/>
          <w:szCs w:val="28"/>
        </w:rPr>
        <w:tab/>
        <w:t xml:space="preserve">Смирнова, А.В. Оптимизация ресурсных пропорций сельскохозяйственного производства / А.В. Смирнова // Вестник Алтайского государственного аграрного производства. 2009. - №1. – С.74-49. </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38.</w:t>
      </w:r>
      <w:r w:rsidRPr="00F265FB">
        <w:rPr>
          <w:rFonts w:ascii="Times New Roman" w:hAnsi="Times New Roman"/>
          <w:sz w:val="28"/>
          <w:szCs w:val="28"/>
        </w:rPr>
        <w:tab/>
        <w:t>Суровцев, В.Н. Повышение конкурентоспособности молочного животноводства на основе интенсификации  кормопроизводства / В.Н. Суровцев, Б.С. Галсанова // Новое сельское хозяйство. 2009. -№6. – С.16-18.</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39.</w:t>
      </w:r>
      <w:r w:rsidRPr="00F265FB">
        <w:rPr>
          <w:rFonts w:ascii="Times New Roman" w:hAnsi="Times New Roman"/>
          <w:sz w:val="28"/>
          <w:szCs w:val="28"/>
        </w:rPr>
        <w:tab/>
        <w:t>Толмацкий, О. Ливисил SC улучшает надои и здоровье коров / О. Толмацкий // Животноводство России. 2009. -№12. – С.69.</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40.</w:t>
      </w:r>
      <w:r w:rsidRPr="00F265FB">
        <w:rPr>
          <w:rFonts w:ascii="Times New Roman" w:hAnsi="Times New Roman"/>
          <w:sz w:val="28"/>
          <w:szCs w:val="28"/>
        </w:rPr>
        <w:tab/>
        <w:t>Трухачев, В. Какой вариант кормления молочного скота лучше // В. Трухачев // Животноводство России. 2009. -№9. – С.55-56.</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41.</w:t>
      </w:r>
      <w:r w:rsidRPr="00F265FB">
        <w:rPr>
          <w:rFonts w:ascii="Times New Roman" w:hAnsi="Times New Roman"/>
          <w:sz w:val="28"/>
          <w:szCs w:val="28"/>
        </w:rPr>
        <w:tab/>
        <w:t>Тюренкова, Е.Н. Роль информационных технологий в развитии молочного животноводства / Е.Н. Тюренкова, В.Н. Суровцев // Экономика сельскохозяйственных и перерабатывающих предприятий. 2010. -№1. –С.45-46.</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42.</w:t>
      </w:r>
      <w:r w:rsidRPr="00F265FB">
        <w:rPr>
          <w:rFonts w:ascii="Times New Roman" w:hAnsi="Times New Roman"/>
          <w:sz w:val="28"/>
          <w:szCs w:val="28"/>
        </w:rPr>
        <w:tab/>
        <w:t>Хайрулин, А.Н. Важный резерв повышения эффективности производства молока / А.Н. Хайрулин // Экономика сельскохозяйственных и перерабатывающих предприятий. 2010. -№4. –С.20-22.</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43.</w:t>
      </w:r>
      <w:r w:rsidRPr="00F265FB">
        <w:rPr>
          <w:rFonts w:ascii="Times New Roman" w:hAnsi="Times New Roman"/>
          <w:sz w:val="28"/>
          <w:szCs w:val="28"/>
        </w:rPr>
        <w:tab/>
        <w:t>Цыпин, И.С. Государственное регулирование и стратегическое развитие в современных условиях / И.С. Цыпин // Экономика сельскохозяйственных и перерабатывающих предприятий. 2009. -№5. –С.18.</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44.</w:t>
      </w:r>
      <w:r w:rsidRPr="00F265FB">
        <w:rPr>
          <w:rFonts w:ascii="Times New Roman" w:hAnsi="Times New Roman"/>
          <w:sz w:val="28"/>
          <w:szCs w:val="28"/>
        </w:rPr>
        <w:tab/>
        <w:t>Чарочкина, Е.Ю. Как условие повышение эффективности предприятия молочной промышленности / Е.Ю. Чарочкина // Экономика сельскохозяйственных и перерабатывающих предприятий. 2009. -№5. –С.43.</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45.</w:t>
      </w:r>
      <w:r w:rsidRPr="00F265FB">
        <w:rPr>
          <w:rFonts w:ascii="Times New Roman" w:hAnsi="Times New Roman"/>
          <w:sz w:val="28"/>
          <w:szCs w:val="28"/>
        </w:rPr>
        <w:tab/>
        <w:t>Чебаборев, А.Н. Моделирование  предпринимательского подхода в системе производства и использования кормов / А.Н. Чебаборев // Вестник Северо-Кавказского  государственного технического университета. 2009. -№6. – С.56.</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46.</w:t>
      </w:r>
      <w:r w:rsidRPr="00F265FB">
        <w:rPr>
          <w:rFonts w:ascii="Times New Roman" w:hAnsi="Times New Roman"/>
          <w:sz w:val="28"/>
          <w:szCs w:val="28"/>
        </w:rPr>
        <w:tab/>
        <w:t>Черданцев, В.П. Перспективы развития молочно-продуктового  подкомплекса / В.П. Чердавцев // Экономика сельскохозяйственных и перерабатывающих предприятий. 2010. -№1. –С.59-61.</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47.</w:t>
      </w:r>
      <w:r w:rsidRPr="00F265FB">
        <w:rPr>
          <w:rFonts w:ascii="Times New Roman" w:hAnsi="Times New Roman"/>
          <w:sz w:val="28"/>
          <w:szCs w:val="28"/>
        </w:rPr>
        <w:tab/>
        <w:t>Чогут, Г.И. Экономическая эффективность землепользования / Г.И. Чогут // Экономика сельскохозяйственных и перерабатывающих предприятий. 2009. -№2. –С.49.</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48.</w:t>
      </w:r>
      <w:r w:rsidRPr="00F265FB">
        <w:rPr>
          <w:rFonts w:ascii="Times New Roman" w:hAnsi="Times New Roman"/>
          <w:sz w:val="28"/>
          <w:szCs w:val="28"/>
        </w:rPr>
        <w:tab/>
        <w:t>Шакиров, Ф.К. Организация сельскохозяйственного производства /  Шакиров, Ф.К. Удалов, В.А. Грядов, С.И. – М.: КолосС, 2004. – 504 с.</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49.</w:t>
      </w:r>
      <w:r w:rsidRPr="00F265FB">
        <w:rPr>
          <w:rFonts w:ascii="Times New Roman" w:hAnsi="Times New Roman"/>
          <w:sz w:val="28"/>
          <w:szCs w:val="28"/>
        </w:rPr>
        <w:tab/>
        <w:t>Шамина, О.В. Инновации как основа развития отрасли скотоводства Нижегородской области / О.В. Шамина // Экономика сельскохозяйственных и перерабатывающих предприятий. 2010. -№8. –С.21-23.</w:t>
      </w:r>
    </w:p>
    <w:p w:rsidR="00F265FB" w:rsidRPr="00F265FB"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50.</w:t>
      </w:r>
      <w:r w:rsidRPr="00F265FB">
        <w:rPr>
          <w:rFonts w:ascii="Times New Roman" w:hAnsi="Times New Roman"/>
          <w:sz w:val="28"/>
          <w:szCs w:val="28"/>
        </w:rPr>
        <w:tab/>
        <w:t>Шуклина, А. Как выбирать коров в племенное ядро / А. Шуклина //  Животноводство России. 2010. -№2. – С.37-38.</w:t>
      </w:r>
    </w:p>
    <w:p w:rsidR="001A6444" w:rsidRPr="00343E82" w:rsidRDefault="00F265FB" w:rsidP="00F265FB">
      <w:pPr>
        <w:spacing w:line="360" w:lineRule="auto"/>
        <w:ind w:right="0" w:firstLine="0"/>
        <w:rPr>
          <w:rFonts w:ascii="Times New Roman" w:hAnsi="Times New Roman"/>
          <w:sz w:val="28"/>
          <w:szCs w:val="28"/>
        </w:rPr>
      </w:pPr>
      <w:r w:rsidRPr="00F265FB">
        <w:rPr>
          <w:rFonts w:ascii="Times New Roman" w:hAnsi="Times New Roman"/>
          <w:sz w:val="28"/>
          <w:szCs w:val="28"/>
        </w:rPr>
        <w:t>51.</w:t>
      </w:r>
      <w:r w:rsidRPr="00F265FB">
        <w:rPr>
          <w:rFonts w:ascii="Times New Roman" w:hAnsi="Times New Roman"/>
          <w:sz w:val="28"/>
          <w:szCs w:val="28"/>
        </w:rPr>
        <w:tab/>
        <w:t>Шутов, В.В. Формальные институты и экономическая эффективность / В.В. Шутов // Экономика сельского хозяйства России. – 2008. -№2.  -С.48.</w:t>
      </w:r>
      <w:bookmarkStart w:id="2" w:name="_GoBack"/>
      <w:bookmarkEnd w:id="2"/>
    </w:p>
    <w:sectPr w:rsidR="001A6444" w:rsidRPr="00343E82" w:rsidSect="00EF4E9A">
      <w:headerReference w:type="default" r:id="rId39"/>
      <w:footerReference w:type="even" r:id="rId40"/>
      <w:footerReference w:type="default" r:id="rId4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FB" w:rsidRDefault="00F265FB">
      <w:pPr>
        <w:widowControl/>
        <w:spacing w:line="240" w:lineRule="auto"/>
        <w:ind w:right="0"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F265FB" w:rsidRDefault="00F265FB">
      <w:pPr>
        <w:widowControl/>
        <w:spacing w:line="240" w:lineRule="auto"/>
        <w:ind w:right="0"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B" w:rsidRDefault="00F265FB" w:rsidP="00EF4E9A">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265FB" w:rsidRDefault="00F265F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B" w:rsidRDefault="00F265FB" w:rsidP="00EF4E9A">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87DBF">
      <w:rPr>
        <w:rStyle w:val="a9"/>
        <w:noProof/>
      </w:rPr>
      <w:t>3</w:t>
    </w:r>
    <w:r>
      <w:rPr>
        <w:rStyle w:val="a9"/>
      </w:rPr>
      <w:fldChar w:fldCharType="end"/>
    </w:r>
  </w:p>
  <w:p w:rsidR="00F265FB" w:rsidRDefault="00F265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FB" w:rsidRDefault="00F265FB">
      <w:pPr>
        <w:widowControl/>
        <w:spacing w:line="240" w:lineRule="auto"/>
        <w:ind w:right="0"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F265FB" w:rsidRDefault="00F265FB">
      <w:pPr>
        <w:widowControl/>
        <w:spacing w:line="240" w:lineRule="auto"/>
        <w:ind w:right="0" w:firstLine="0"/>
        <w:jc w:val="left"/>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91" w:rsidRPr="00397891" w:rsidRDefault="00397891" w:rsidP="00397891">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1AAA6C"/>
    <w:lvl w:ilvl="0">
      <w:numFmt w:val="bullet"/>
      <w:lvlText w:val="*"/>
      <w:lvlJc w:val="left"/>
    </w:lvl>
  </w:abstractNum>
  <w:abstractNum w:abstractNumId="1">
    <w:nsid w:val="011E09A8"/>
    <w:multiLevelType w:val="singleLevel"/>
    <w:tmpl w:val="49049900"/>
    <w:lvl w:ilvl="0">
      <w:start w:val="1"/>
      <w:numFmt w:val="decimal"/>
      <w:lvlText w:val="%1."/>
      <w:lvlJc w:val="left"/>
      <w:pPr>
        <w:tabs>
          <w:tab w:val="num" w:pos="435"/>
        </w:tabs>
        <w:ind w:left="435" w:hanging="360"/>
      </w:pPr>
      <w:rPr>
        <w:rFonts w:cs="Times New Roman"/>
      </w:rPr>
    </w:lvl>
  </w:abstractNum>
  <w:abstractNum w:abstractNumId="2">
    <w:nsid w:val="01B36F13"/>
    <w:multiLevelType w:val="singleLevel"/>
    <w:tmpl w:val="0BB200EE"/>
    <w:lvl w:ilvl="0">
      <w:start w:val="1"/>
      <w:numFmt w:val="decimal"/>
      <w:lvlText w:val="%1."/>
      <w:lvlJc w:val="left"/>
      <w:pPr>
        <w:tabs>
          <w:tab w:val="num" w:pos="510"/>
        </w:tabs>
        <w:ind w:left="510" w:hanging="360"/>
      </w:pPr>
      <w:rPr>
        <w:rFonts w:cs="Times New Roman"/>
      </w:rPr>
    </w:lvl>
  </w:abstractNum>
  <w:abstractNum w:abstractNumId="3">
    <w:nsid w:val="0B45107C"/>
    <w:multiLevelType w:val="hybridMultilevel"/>
    <w:tmpl w:val="32F67EF0"/>
    <w:lvl w:ilvl="0" w:tplc="33B88BCC">
      <w:start w:val="1"/>
      <w:numFmt w:val="bullet"/>
      <w:lvlText w:val=""/>
      <w:lvlJc w:val="left"/>
      <w:pPr>
        <w:tabs>
          <w:tab w:val="num" w:pos="454"/>
        </w:tabs>
        <w:ind w:left="454" w:hanging="9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54144B"/>
    <w:multiLevelType w:val="hybridMultilevel"/>
    <w:tmpl w:val="7CDA26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F0D1F6F"/>
    <w:multiLevelType w:val="hybridMultilevel"/>
    <w:tmpl w:val="FE4E8D74"/>
    <w:lvl w:ilvl="0" w:tplc="DFBCB564">
      <w:start w:val="1"/>
      <w:numFmt w:val="bullet"/>
      <w:lvlText w:val=""/>
      <w:lvlJc w:val="left"/>
      <w:pPr>
        <w:tabs>
          <w:tab w:val="num" w:pos="4704"/>
        </w:tabs>
        <w:ind w:left="47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763BC6"/>
    <w:multiLevelType w:val="hybridMultilevel"/>
    <w:tmpl w:val="6ACC80D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41A662D"/>
    <w:multiLevelType w:val="singleLevel"/>
    <w:tmpl w:val="0906AD80"/>
    <w:lvl w:ilvl="0">
      <w:start w:val="1"/>
      <w:numFmt w:val="decimal"/>
      <w:lvlText w:val="%1."/>
      <w:lvlJc w:val="left"/>
      <w:pPr>
        <w:tabs>
          <w:tab w:val="num" w:pos="397"/>
        </w:tabs>
        <w:ind w:left="397" w:hanging="397"/>
      </w:pPr>
      <w:rPr>
        <w:rFonts w:cs="Times New Roman"/>
        <w:b w:val="0"/>
        <w:i w:val="0"/>
        <w:caps w:val="0"/>
        <w:strike w:val="0"/>
        <w:dstrike w:val="0"/>
        <w:shadow w:val="0"/>
        <w:emboss w:val="0"/>
        <w:imprint w:val="0"/>
        <w:vanish w:val="0"/>
        <w:color w:val="auto"/>
        <w:vertAlign w:val="baseline"/>
      </w:rPr>
    </w:lvl>
  </w:abstractNum>
  <w:abstractNum w:abstractNumId="8">
    <w:nsid w:val="1C506C59"/>
    <w:multiLevelType w:val="hybridMultilevel"/>
    <w:tmpl w:val="4EEAD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EE5B04"/>
    <w:multiLevelType w:val="singleLevel"/>
    <w:tmpl w:val="C93EC53C"/>
    <w:lvl w:ilvl="0">
      <w:start w:val="1"/>
      <w:numFmt w:val="decimal"/>
      <w:lvlText w:val="%1."/>
      <w:lvlJc w:val="left"/>
      <w:pPr>
        <w:tabs>
          <w:tab w:val="num" w:pos="405"/>
        </w:tabs>
        <w:ind w:left="405" w:hanging="360"/>
      </w:pPr>
      <w:rPr>
        <w:rFonts w:cs="Times New Roman"/>
      </w:rPr>
    </w:lvl>
  </w:abstractNum>
  <w:abstractNum w:abstractNumId="10">
    <w:nsid w:val="261E1623"/>
    <w:multiLevelType w:val="singleLevel"/>
    <w:tmpl w:val="6B982CFE"/>
    <w:lvl w:ilvl="0">
      <w:start w:val="1"/>
      <w:numFmt w:val="bullet"/>
      <w:lvlText w:val="-"/>
      <w:lvlJc w:val="left"/>
      <w:pPr>
        <w:tabs>
          <w:tab w:val="num" w:pos="585"/>
        </w:tabs>
        <w:ind w:left="585" w:hanging="360"/>
      </w:pPr>
    </w:lvl>
  </w:abstractNum>
  <w:abstractNum w:abstractNumId="11">
    <w:nsid w:val="274E23AF"/>
    <w:multiLevelType w:val="hybridMultilevel"/>
    <w:tmpl w:val="58C044B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292B0A30"/>
    <w:multiLevelType w:val="hybridMultilevel"/>
    <w:tmpl w:val="0B6EE5E8"/>
    <w:lvl w:ilvl="0" w:tplc="EFE831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F7844E5"/>
    <w:multiLevelType w:val="singleLevel"/>
    <w:tmpl w:val="759A17BC"/>
    <w:lvl w:ilvl="0">
      <w:start w:val="1"/>
      <w:numFmt w:val="decimal"/>
      <w:lvlText w:val="%1."/>
      <w:lvlJc w:val="left"/>
      <w:pPr>
        <w:tabs>
          <w:tab w:val="num" w:pos="720"/>
        </w:tabs>
        <w:ind w:left="720" w:hanging="360"/>
      </w:pPr>
      <w:rPr>
        <w:rFonts w:cs="Times New Roman"/>
      </w:rPr>
    </w:lvl>
  </w:abstractNum>
  <w:abstractNum w:abstractNumId="14">
    <w:nsid w:val="397C7C2B"/>
    <w:multiLevelType w:val="singleLevel"/>
    <w:tmpl w:val="9C0C29E8"/>
    <w:lvl w:ilvl="0">
      <w:start w:val="1"/>
      <w:numFmt w:val="decimal"/>
      <w:lvlText w:val="%1."/>
      <w:lvlJc w:val="left"/>
      <w:pPr>
        <w:tabs>
          <w:tab w:val="num" w:pos="435"/>
        </w:tabs>
        <w:ind w:left="435" w:hanging="360"/>
      </w:pPr>
      <w:rPr>
        <w:rFonts w:cs="Times New Roman"/>
      </w:rPr>
    </w:lvl>
  </w:abstractNum>
  <w:abstractNum w:abstractNumId="15">
    <w:nsid w:val="39D609DD"/>
    <w:multiLevelType w:val="singleLevel"/>
    <w:tmpl w:val="15ACAA46"/>
    <w:lvl w:ilvl="0">
      <w:start w:val="1"/>
      <w:numFmt w:val="decimal"/>
      <w:lvlText w:val="%1."/>
      <w:lvlJc w:val="left"/>
      <w:pPr>
        <w:tabs>
          <w:tab w:val="num" w:pos="720"/>
        </w:tabs>
        <w:ind w:left="720" w:hanging="360"/>
      </w:pPr>
      <w:rPr>
        <w:rFonts w:cs="Times New Roman"/>
      </w:rPr>
    </w:lvl>
  </w:abstractNum>
  <w:abstractNum w:abstractNumId="16">
    <w:nsid w:val="3D03545D"/>
    <w:multiLevelType w:val="multilevel"/>
    <w:tmpl w:val="77FA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375F1"/>
    <w:multiLevelType w:val="hybridMultilevel"/>
    <w:tmpl w:val="CFF231C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4E29519A"/>
    <w:multiLevelType w:val="singleLevel"/>
    <w:tmpl w:val="6B982CFE"/>
    <w:lvl w:ilvl="0">
      <w:start w:val="1"/>
      <w:numFmt w:val="bullet"/>
      <w:lvlText w:val="-"/>
      <w:lvlJc w:val="left"/>
      <w:pPr>
        <w:tabs>
          <w:tab w:val="num" w:pos="585"/>
        </w:tabs>
        <w:ind w:left="585" w:hanging="360"/>
      </w:pPr>
    </w:lvl>
  </w:abstractNum>
  <w:abstractNum w:abstractNumId="19">
    <w:nsid w:val="5BCB3AD6"/>
    <w:multiLevelType w:val="hybridMultilevel"/>
    <w:tmpl w:val="37729C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E287D29"/>
    <w:multiLevelType w:val="hybridMultilevel"/>
    <w:tmpl w:val="9FF6247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5FB60253"/>
    <w:multiLevelType w:val="hybridMultilevel"/>
    <w:tmpl w:val="E12607DA"/>
    <w:lvl w:ilvl="0" w:tplc="F1B43DDC">
      <w:start w:val="1"/>
      <w:numFmt w:val="bullet"/>
      <w:lvlText w:val=""/>
      <w:lvlJc w:val="left"/>
      <w:pPr>
        <w:tabs>
          <w:tab w:val="num" w:pos="2340"/>
        </w:tabs>
        <w:ind w:left="2340" w:hanging="360"/>
      </w:pPr>
      <w:rPr>
        <w:rFonts w:ascii="Wingdings" w:hAnsi="Wingdings" w:hint="default"/>
      </w:rPr>
    </w:lvl>
    <w:lvl w:ilvl="1" w:tplc="DFBCB564">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60C05EF3"/>
    <w:multiLevelType w:val="hybridMultilevel"/>
    <w:tmpl w:val="ED684A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564047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65E30FB8"/>
    <w:multiLevelType w:val="singleLevel"/>
    <w:tmpl w:val="4C06FD94"/>
    <w:lvl w:ilvl="0">
      <w:start w:val="1"/>
      <w:numFmt w:val="decimal"/>
      <w:lvlText w:val="%1."/>
      <w:lvlJc w:val="left"/>
      <w:pPr>
        <w:tabs>
          <w:tab w:val="num" w:pos="510"/>
        </w:tabs>
        <w:ind w:left="510" w:hanging="360"/>
      </w:pPr>
      <w:rPr>
        <w:rFonts w:cs="Times New Roman"/>
      </w:rPr>
    </w:lvl>
  </w:abstractNum>
  <w:abstractNum w:abstractNumId="25">
    <w:nsid w:val="680D1194"/>
    <w:multiLevelType w:val="hybridMultilevel"/>
    <w:tmpl w:val="A9A0F7FC"/>
    <w:lvl w:ilvl="0" w:tplc="FDD09E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6D3E3933"/>
    <w:multiLevelType w:val="hybridMultilevel"/>
    <w:tmpl w:val="49A484C2"/>
    <w:lvl w:ilvl="0" w:tplc="232A473C">
      <w:start w:val="1"/>
      <w:numFmt w:val="bullet"/>
      <w:lvlText w:val=""/>
      <w:lvlJc w:val="left"/>
      <w:pPr>
        <w:tabs>
          <w:tab w:val="num" w:pos="3954"/>
        </w:tabs>
        <w:ind w:left="395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2C09CF"/>
    <w:multiLevelType w:val="multilevel"/>
    <w:tmpl w:val="2EB67A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8">
    <w:nsid w:val="730C7738"/>
    <w:multiLevelType w:val="singleLevel"/>
    <w:tmpl w:val="6B982CFE"/>
    <w:lvl w:ilvl="0">
      <w:start w:val="1"/>
      <w:numFmt w:val="bullet"/>
      <w:lvlText w:val="-"/>
      <w:lvlJc w:val="left"/>
      <w:pPr>
        <w:tabs>
          <w:tab w:val="num" w:pos="585"/>
        </w:tabs>
        <w:ind w:left="585" w:hanging="360"/>
      </w:pPr>
    </w:lvl>
  </w:abstractNum>
  <w:abstractNum w:abstractNumId="29">
    <w:nsid w:val="732B079A"/>
    <w:multiLevelType w:val="singleLevel"/>
    <w:tmpl w:val="A57E683E"/>
    <w:lvl w:ilvl="0">
      <w:start w:val="1"/>
      <w:numFmt w:val="bullet"/>
      <w:lvlText w:val=""/>
      <w:lvlJc w:val="left"/>
      <w:pPr>
        <w:tabs>
          <w:tab w:val="num" w:pos="720"/>
        </w:tabs>
        <w:ind w:left="720" w:hanging="360"/>
      </w:pPr>
      <w:rPr>
        <w:rFonts w:ascii="Symbol" w:hAnsi="Symbol" w:hint="default"/>
      </w:rPr>
    </w:lvl>
  </w:abstractNum>
  <w:abstractNum w:abstractNumId="30">
    <w:nsid w:val="79162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94C27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nsid w:val="7CEB0496"/>
    <w:multiLevelType w:val="hybridMultilevel"/>
    <w:tmpl w:val="2C8C4C92"/>
    <w:lvl w:ilvl="0" w:tplc="CB88D1C8">
      <w:start w:val="1"/>
      <w:numFmt w:val="upperRoman"/>
      <w:lvlText w:val="%1."/>
      <w:lvlJc w:val="left"/>
      <w:pPr>
        <w:tabs>
          <w:tab w:val="num" w:pos="1429"/>
        </w:tabs>
        <w:ind w:left="1429" w:hanging="720"/>
      </w:pPr>
      <w:rPr>
        <w:rFonts w:cs="Times New Roman" w:hint="default"/>
      </w:rPr>
    </w:lvl>
    <w:lvl w:ilvl="1" w:tplc="961AEB76">
      <w:numFmt w:val="none"/>
      <w:lvlText w:val=""/>
      <w:lvlJc w:val="left"/>
      <w:pPr>
        <w:tabs>
          <w:tab w:val="num" w:pos="360"/>
        </w:tabs>
      </w:pPr>
      <w:rPr>
        <w:rFonts w:cs="Times New Roman"/>
      </w:rPr>
    </w:lvl>
    <w:lvl w:ilvl="2" w:tplc="CEB239BC">
      <w:numFmt w:val="none"/>
      <w:lvlText w:val=""/>
      <w:lvlJc w:val="left"/>
      <w:pPr>
        <w:tabs>
          <w:tab w:val="num" w:pos="360"/>
        </w:tabs>
      </w:pPr>
      <w:rPr>
        <w:rFonts w:cs="Times New Roman"/>
      </w:rPr>
    </w:lvl>
    <w:lvl w:ilvl="3" w:tplc="6AD863AA">
      <w:numFmt w:val="none"/>
      <w:lvlText w:val=""/>
      <w:lvlJc w:val="left"/>
      <w:pPr>
        <w:tabs>
          <w:tab w:val="num" w:pos="360"/>
        </w:tabs>
      </w:pPr>
      <w:rPr>
        <w:rFonts w:cs="Times New Roman"/>
      </w:rPr>
    </w:lvl>
    <w:lvl w:ilvl="4" w:tplc="FEE407A6">
      <w:numFmt w:val="none"/>
      <w:lvlText w:val=""/>
      <w:lvlJc w:val="left"/>
      <w:pPr>
        <w:tabs>
          <w:tab w:val="num" w:pos="360"/>
        </w:tabs>
      </w:pPr>
      <w:rPr>
        <w:rFonts w:cs="Times New Roman"/>
      </w:rPr>
    </w:lvl>
    <w:lvl w:ilvl="5" w:tplc="B82E2E8E">
      <w:numFmt w:val="none"/>
      <w:lvlText w:val=""/>
      <w:lvlJc w:val="left"/>
      <w:pPr>
        <w:tabs>
          <w:tab w:val="num" w:pos="360"/>
        </w:tabs>
      </w:pPr>
      <w:rPr>
        <w:rFonts w:cs="Times New Roman"/>
      </w:rPr>
    </w:lvl>
    <w:lvl w:ilvl="6" w:tplc="7FD45E76">
      <w:numFmt w:val="none"/>
      <w:lvlText w:val=""/>
      <w:lvlJc w:val="left"/>
      <w:pPr>
        <w:tabs>
          <w:tab w:val="num" w:pos="360"/>
        </w:tabs>
      </w:pPr>
      <w:rPr>
        <w:rFonts w:cs="Times New Roman"/>
      </w:rPr>
    </w:lvl>
    <w:lvl w:ilvl="7" w:tplc="73AE76B6">
      <w:numFmt w:val="none"/>
      <w:lvlText w:val=""/>
      <w:lvlJc w:val="left"/>
      <w:pPr>
        <w:tabs>
          <w:tab w:val="num" w:pos="360"/>
        </w:tabs>
      </w:pPr>
      <w:rPr>
        <w:rFonts w:cs="Times New Roman"/>
      </w:rPr>
    </w:lvl>
    <w:lvl w:ilvl="8" w:tplc="BD7E04B2">
      <w:numFmt w:val="none"/>
      <w:lvlText w:val=""/>
      <w:lvlJc w:val="left"/>
      <w:pPr>
        <w:tabs>
          <w:tab w:val="num" w:pos="360"/>
        </w:tabs>
      </w:pPr>
      <w:rPr>
        <w:rFonts w:cs="Times New Roman"/>
      </w:rPr>
    </w:lvl>
  </w:abstractNum>
  <w:num w:numId="1">
    <w:abstractNumId w:val="32"/>
  </w:num>
  <w:num w:numId="2">
    <w:abstractNumId w:val="18"/>
  </w:num>
  <w:num w:numId="3">
    <w:abstractNumId w:val="18"/>
  </w:num>
  <w:num w:numId="4">
    <w:abstractNumId w:val="28"/>
  </w:num>
  <w:num w:numId="5">
    <w:abstractNumId w:val="28"/>
  </w:num>
  <w:num w:numId="6">
    <w:abstractNumId w:val="2"/>
  </w:num>
  <w:num w:numId="7">
    <w:abstractNumId w:val="2"/>
    <w:lvlOverride w:ilvl="0">
      <w:startOverride w:val="1"/>
    </w:lvlOverride>
  </w:num>
  <w:num w:numId="8">
    <w:abstractNumId w:val="31"/>
  </w:num>
  <w:num w:numId="9">
    <w:abstractNumId w:val="31"/>
    <w:lvlOverride w:ilvl="0">
      <w:startOverride w:val="1"/>
    </w:lvlOverride>
  </w:num>
  <w:num w:numId="10">
    <w:abstractNumId w:val="1"/>
  </w:num>
  <w:num w:numId="11">
    <w:abstractNumId w:val="1"/>
    <w:lvlOverride w:ilvl="0">
      <w:startOverride w:val="1"/>
    </w:lvlOverride>
  </w:num>
  <w:num w:numId="12">
    <w:abstractNumId w:val="9"/>
  </w:num>
  <w:num w:numId="13">
    <w:abstractNumId w:val="9"/>
    <w:lvlOverride w:ilvl="0">
      <w:startOverride w:val="1"/>
    </w:lvlOverride>
  </w:num>
  <w:num w:numId="14">
    <w:abstractNumId w:val="14"/>
  </w:num>
  <w:num w:numId="15">
    <w:abstractNumId w:val="14"/>
    <w:lvlOverride w:ilvl="0">
      <w:startOverride w:val="1"/>
    </w:lvlOverride>
  </w:num>
  <w:num w:numId="16">
    <w:abstractNumId w:val="24"/>
  </w:num>
  <w:num w:numId="17">
    <w:abstractNumId w:val="24"/>
    <w:lvlOverride w:ilvl="0">
      <w:startOverride w:val="1"/>
    </w:lvlOverride>
  </w:num>
  <w:num w:numId="18">
    <w:abstractNumId w:val="23"/>
  </w:num>
  <w:num w:numId="19">
    <w:abstractNumId w:val="23"/>
    <w:lvlOverride w:ilvl="0">
      <w:startOverride w:val="1"/>
    </w:lvlOverride>
  </w:num>
  <w:num w:numId="20">
    <w:abstractNumId w:val="10"/>
  </w:num>
  <w:num w:numId="21">
    <w:abstractNumId w:val="10"/>
  </w:num>
  <w:num w:numId="22">
    <w:abstractNumId w:val="29"/>
  </w:num>
  <w:num w:numId="23">
    <w:abstractNumId w:val="29"/>
  </w:num>
  <w:num w:numId="24">
    <w:abstractNumId w:val="15"/>
  </w:num>
  <w:num w:numId="25">
    <w:abstractNumId w:val="15"/>
    <w:lvlOverride w:ilvl="0">
      <w:startOverride w:val="1"/>
    </w:lvlOverride>
  </w:num>
  <w:num w:numId="26">
    <w:abstractNumId w:val="13"/>
  </w:num>
  <w:num w:numId="27">
    <w:abstractNumId w:val="13"/>
    <w:lvlOverride w:ilvl="0">
      <w:startOverride w:val="1"/>
    </w:lvlOverride>
  </w:num>
  <w:num w:numId="28">
    <w:abstractNumId w:val="21"/>
  </w:num>
  <w:num w:numId="29">
    <w:abstractNumId w:val="5"/>
  </w:num>
  <w:num w:numId="30">
    <w:abstractNumId w:val="4"/>
  </w:num>
  <w:num w:numId="31">
    <w:abstractNumId w:val="7"/>
  </w:num>
  <w:num w:numId="32">
    <w:abstractNumId w:val="19"/>
  </w:num>
  <w:num w:numId="33">
    <w:abstractNumId w:val="26"/>
  </w:num>
  <w:num w:numId="34">
    <w:abstractNumId w:val="17"/>
  </w:num>
  <w:num w:numId="35">
    <w:abstractNumId w:val="20"/>
  </w:num>
  <w:num w:numId="36">
    <w:abstractNumId w:val="30"/>
  </w:num>
  <w:num w:numId="37">
    <w:abstractNumId w:val="0"/>
    <w:lvlOverride w:ilvl="0">
      <w:lvl w:ilvl="0">
        <w:numFmt w:val="bullet"/>
        <w:lvlText w:val="-"/>
        <w:legacy w:legacy="1" w:legacySpace="0" w:legacyIndent="130"/>
        <w:lvlJc w:val="left"/>
        <w:rPr>
          <w:rFonts w:ascii="Arial" w:hAnsi="Arial" w:hint="default"/>
        </w:rPr>
      </w:lvl>
    </w:lvlOverride>
  </w:num>
  <w:num w:numId="38">
    <w:abstractNumId w:val="27"/>
  </w:num>
  <w:num w:numId="39">
    <w:abstractNumId w:val="6"/>
  </w:num>
  <w:num w:numId="40">
    <w:abstractNumId w:val="3"/>
  </w:num>
  <w:num w:numId="41">
    <w:abstractNumId w:val="16"/>
  </w:num>
  <w:num w:numId="42">
    <w:abstractNumId w:val="11"/>
  </w:num>
  <w:num w:numId="43">
    <w:abstractNumId w:val="8"/>
  </w:num>
  <w:num w:numId="44">
    <w:abstractNumId w:val="25"/>
  </w:num>
  <w:num w:numId="45">
    <w:abstractNumId w:val="2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E9A"/>
    <w:rsid w:val="0004710B"/>
    <w:rsid w:val="000865D4"/>
    <w:rsid w:val="0009117C"/>
    <w:rsid w:val="00094B79"/>
    <w:rsid w:val="000B42B9"/>
    <w:rsid w:val="0010325B"/>
    <w:rsid w:val="001A6444"/>
    <w:rsid w:val="001B06E7"/>
    <w:rsid w:val="0024605C"/>
    <w:rsid w:val="00257EA5"/>
    <w:rsid w:val="00260F02"/>
    <w:rsid w:val="00286164"/>
    <w:rsid w:val="00293560"/>
    <w:rsid w:val="002D0CDD"/>
    <w:rsid w:val="002E199D"/>
    <w:rsid w:val="00303215"/>
    <w:rsid w:val="00343E82"/>
    <w:rsid w:val="003515C0"/>
    <w:rsid w:val="00397891"/>
    <w:rsid w:val="003D2776"/>
    <w:rsid w:val="003D7D09"/>
    <w:rsid w:val="003E416F"/>
    <w:rsid w:val="00422BF0"/>
    <w:rsid w:val="004668A9"/>
    <w:rsid w:val="00470896"/>
    <w:rsid w:val="0049598E"/>
    <w:rsid w:val="00534655"/>
    <w:rsid w:val="00556CA1"/>
    <w:rsid w:val="005B0880"/>
    <w:rsid w:val="005C18A2"/>
    <w:rsid w:val="005E66F0"/>
    <w:rsid w:val="00621451"/>
    <w:rsid w:val="006243B1"/>
    <w:rsid w:val="006C3F57"/>
    <w:rsid w:val="007221B2"/>
    <w:rsid w:val="00744B2F"/>
    <w:rsid w:val="00746969"/>
    <w:rsid w:val="00787DBF"/>
    <w:rsid w:val="007B20D7"/>
    <w:rsid w:val="007C181F"/>
    <w:rsid w:val="007C67CC"/>
    <w:rsid w:val="007D6402"/>
    <w:rsid w:val="00864621"/>
    <w:rsid w:val="0086596A"/>
    <w:rsid w:val="008771B4"/>
    <w:rsid w:val="00A80600"/>
    <w:rsid w:val="00A8553F"/>
    <w:rsid w:val="00B104DB"/>
    <w:rsid w:val="00B20EF0"/>
    <w:rsid w:val="00B60620"/>
    <w:rsid w:val="00B6583F"/>
    <w:rsid w:val="00C43575"/>
    <w:rsid w:val="00C8110D"/>
    <w:rsid w:val="00CB36F8"/>
    <w:rsid w:val="00D85701"/>
    <w:rsid w:val="00DC1F4C"/>
    <w:rsid w:val="00DF005E"/>
    <w:rsid w:val="00E1586A"/>
    <w:rsid w:val="00E26FF4"/>
    <w:rsid w:val="00E94E67"/>
    <w:rsid w:val="00EF4E9A"/>
    <w:rsid w:val="00F17AE9"/>
    <w:rsid w:val="00F2373A"/>
    <w:rsid w:val="00F265FB"/>
    <w:rsid w:val="00F46420"/>
    <w:rsid w:val="00F95ADC"/>
    <w:rsid w:val="00FB70FF"/>
    <w:rsid w:val="00FE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45"/>
    <o:shapelayout v:ext="edit">
      <o:idmap v:ext="edit" data="1"/>
    </o:shapelayout>
  </w:shapeDefaults>
  <w:decimalSymbol w:val=","/>
  <w:listSeparator w:val=";"/>
  <w15:chartTrackingRefBased/>
  <w15:docId w15:val="{795E5BE4-AD40-4A2E-AD82-2D7EB943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E9A"/>
    <w:pPr>
      <w:widowControl w:val="0"/>
      <w:spacing w:line="320" w:lineRule="auto"/>
      <w:ind w:right="20" w:firstLine="440"/>
      <w:jc w:val="both"/>
    </w:pPr>
    <w:rPr>
      <w:rFonts w:ascii="Courier New" w:hAnsi="Courier New"/>
      <w:sz w:val="18"/>
    </w:rPr>
  </w:style>
  <w:style w:type="paragraph" w:styleId="3">
    <w:name w:val="heading 3"/>
    <w:basedOn w:val="a"/>
    <w:next w:val="a"/>
    <w:link w:val="30"/>
    <w:qFormat/>
    <w:rsid w:val="00EF4E9A"/>
    <w:pPr>
      <w:keepNext/>
      <w:widowControl/>
      <w:tabs>
        <w:tab w:val="num" w:pos="709"/>
      </w:tabs>
      <w:spacing w:line="240" w:lineRule="auto"/>
      <w:ind w:right="-1260" w:hanging="709"/>
      <w:jc w:val="left"/>
      <w:outlineLvl w:val="2"/>
    </w:pPr>
    <w:rPr>
      <w:rFonts w:ascii="Times New Roman" w:hAnsi="Times New Roman"/>
      <w:sz w:val="24"/>
    </w:rPr>
  </w:style>
  <w:style w:type="paragraph" w:styleId="9">
    <w:name w:val="heading 9"/>
    <w:basedOn w:val="a"/>
    <w:next w:val="a"/>
    <w:link w:val="90"/>
    <w:qFormat/>
    <w:rsid w:val="00EF4E9A"/>
    <w:pPr>
      <w:widowControl/>
      <w:spacing w:before="240" w:after="60" w:line="240" w:lineRule="auto"/>
      <w:ind w:right="0"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90">
    <w:name w:val="Заголовок 9 Знак"/>
    <w:basedOn w:val="a0"/>
    <w:link w:val="9"/>
    <w:semiHidden/>
    <w:locked/>
    <w:rPr>
      <w:rFonts w:ascii="Cambria" w:eastAsia="Times New Roman" w:hAnsi="Cambria" w:cs="Times New Roman"/>
      <w:sz w:val="22"/>
      <w:szCs w:val="22"/>
    </w:rPr>
  </w:style>
  <w:style w:type="paragraph" w:styleId="a3">
    <w:name w:val="Body Text Indent"/>
    <w:basedOn w:val="a"/>
    <w:link w:val="a4"/>
    <w:rsid w:val="00EF4E9A"/>
    <w:pPr>
      <w:widowControl/>
      <w:spacing w:line="240" w:lineRule="auto"/>
      <w:ind w:right="0" w:firstLine="720"/>
    </w:pPr>
    <w:rPr>
      <w:rFonts w:ascii="Times New Roman" w:hAnsi="Times New Roman"/>
      <w:sz w:val="28"/>
      <w:szCs w:val="28"/>
    </w:rPr>
  </w:style>
  <w:style w:type="character" w:customStyle="1" w:styleId="a4">
    <w:name w:val="Основний текст з відступом Знак"/>
    <w:basedOn w:val="a0"/>
    <w:link w:val="a3"/>
    <w:semiHidden/>
    <w:locked/>
    <w:rPr>
      <w:rFonts w:cs="Times New Roman"/>
      <w:sz w:val="24"/>
      <w:szCs w:val="24"/>
    </w:rPr>
  </w:style>
  <w:style w:type="paragraph" w:styleId="a5">
    <w:name w:val="Body Text"/>
    <w:basedOn w:val="a"/>
    <w:link w:val="a6"/>
    <w:rsid w:val="00EF4E9A"/>
    <w:pPr>
      <w:widowControl/>
      <w:spacing w:after="120" w:line="240" w:lineRule="auto"/>
      <w:ind w:right="0" w:firstLine="0"/>
      <w:jc w:val="left"/>
    </w:pPr>
    <w:rPr>
      <w:rFonts w:ascii="Times New Roman" w:hAnsi="Times New Roman"/>
      <w:sz w:val="24"/>
      <w:szCs w:val="24"/>
    </w:rPr>
  </w:style>
  <w:style w:type="character" w:customStyle="1" w:styleId="a6">
    <w:name w:val="Основний текст Знак"/>
    <w:basedOn w:val="a0"/>
    <w:link w:val="a5"/>
    <w:semiHidden/>
    <w:locked/>
    <w:rPr>
      <w:rFonts w:cs="Times New Roman"/>
      <w:sz w:val="24"/>
      <w:szCs w:val="24"/>
    </w:rPr>
  </w:style>
  <w:style w:type="paragraph" w:styleId="31">
    <w:name w:val="Body Text Indent 3"/>
    <w:basedOn w:val="a"/>
    <w:link w:val="32"/>
    <w:rsid w:val="00EF4E9A"/>
    <w:pPr>
      <w:widowControl/>
      <w:spacing w:line="240" w:lineRule="auto"/>
      <w:ind w:right="-1260" w:firstLine="150"/>
    </w:pPr>
    <w:rPr>
      <w:rFonts w:ascii="Times New Roman" w:hAnsi="Times New Roman"/>
      <w:sz w:val="24"/>
    </w:rPr>
  </w:style>
  <w:style w:type="character" w:customStyle="1" w:styleId="32">
    <w:name w:val="Основний текст з відступом 3 Знак"/>
    <w:basedOn w:val="a0"/>
    <w:link w:val="31"/>
    <w:semiHidden/>
    <w:locked/>
    <w:rPr>
      <w:rFonts w:cs="Times New Roman"/>
      <w:sz w:val="16"/>
      <w:szCs w:val="16"/>
    </w:rPr>
  </w:style>
  <w:style w:type="paragraph" w:customStyle="1" w:styleId="FR1">
    <w:name w:val="FR1"/>
    <w:rsid w:val="00EF4E9A"/>
    <w:pPr>
      <w:widowControl w:val="0"/>
      <w:spacing w:before="240" w:line="260" w:lineRule="auto"/>
    </w:pPr>
    <w:rPr>
      <w:rFonts w:ascii="Courier New" w:hAnsi="Courier New"/>
      <w:sz w:val="22"/>
    </w:rPr>
  </w:style>
  <w:style w:type="paragraph" w:styleId="a7">
    <w:name w:val="header"/>
    <w:basedOn w:val="a"/>
    <w:link w:val="a8"/>
    <w:rsid w:val="00EF4E9A"/>
    <w:pPr>
      <w:widowControl/>
      <w:tabs>
        <w:tab w:val="center" w:pos="4677"/>
        <w:tab w:val="right" w:pos="9355"/>
      </w:tabs>
      <w:spacing w:line="240" w:lineRule="auto"/>
      <w:ind w:right="0" w:firstLine="0"/>
      <w:jc w:val="left"/>
    </w:pPr>
    <w:rPr>
      <w:rFonts w:ascii="Times New Roman" w:hAnsi="Times New Roman"/>
      <w:sz w:val="24"/>
      <w:szCs w:val="24"/>
    </w:rPr>
  </w:style>
  <w:style w:type="character" w:customStyle="1" w:styleId="a8">
    <w:name w:val="Верхній колонтитул Знак"/>
    <w:basedOn w:val="a0"/>
    <w:link w:val="a7"/>
    <w:semiHidden/>
    <w:locked/>
    <w:rPr>
      <w:rFonts w:ascii="Courier New" w:hAnsi="Courier New" w:cs="Times New Roman"/>
      <w:sz w:val="18"/>
    </w:rPr>
  </w:style>
  <w:style w:type="character" w:styleId="a9">
    <w:name w:val="page number"/>
    <w:basedOn w:val="a0"/>
    <w:rsid w:val="00EF4E9A"/>
    <w:rPr>
      <w:rFonts w:cs="Times New Roman"/>
    </w:rPr>
  </w:style>
  <w:style w:type="paragraph" w:styleId="aa">
    <w:name w:val="Normal (Web)"/>
    <w:basedOn w:val="a"/>
    <w:rsid w:val="00EF4E9A"/>
    <w:pPr>
      <w:widowControl/>
      <w:spacing w:before="100" w:beforeAutospacing="1" w:after="100" w:afterAutospacing="1" w:line="240" w:lineRule="auto"/>
      <w:ind w:right="0" w:firstLine="0"/>
      <w:jc w:val="left"/>
    </w:pPr>
    <w:rPr>
      <w:rFonts w:ascii="Times New Roman" w:hAnsi="Times New Roman"/>
      <w:sz w:val="24"/>
      <w:szCs w:val="24"/>
    </w:rPr>
  </w:style>
  <w:style w:type="table" w:styleId="ab">
    <w:name w:val="Table Grid"/>
    <w:basedOn w:val="a1"/>
    <w:rsid w:val="00EF4E9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EF4E9A"/>
    <w:pPr>
      <w:widowControl/>
      <w:spacing w:after="120" w:line="480" w:lineRule="auto"/>
      <w:ind w:left="283" w:right="0" w:firstLine="0"/>
      <w:jc w:val="left"/>
    </w:pPr>
    <w:rPr>
      <w:rFonts w:ascii="Times New Roman" w:hAnsi="Times New Roman"/>
      <w:sz w:val="24"/>
      <w:szCs w:val="24"/>
    </w:rPr>
  </w:style>
  <w:style w:type="character" w:customStyle="1" w:styleId="20">
    <w:name w:val="Основний текст з відступом 2 Знак"/>
    <w:basedOn w:val="a0"/>
    <w:link w:val="2"/>
    <w:semiHidden/>
    <w:locked/>
    <w:rPr>
      <w:rFonts w:ascii="Courier New" w:hAnsi="Courier New" w:cs="Times New Roman"/>
      <w:sz w:val="18"/>
    </w:rPr>
  </w:style>
  <w:style w:type="paragraph" w:styleId="33">
    <w:name w:val="Body Text 3"/>
    <w:basedOn w:val="a"/>
    <w:link w:val="34"/>
    <w:rsid w:val="00EF4E9A"/>
    <w:pPr>
      <w:widowControl/>
      <w:spacing w:after="120" w:line="240" w:lineRule="auto"/>
      <w:ind w:right="0" w:firstLine="0"/>
      <w:jc w:val="left"/>
    </w:pPr>
    <w:rPr>
      <w:rFonts w:ascii="Times New Roman" w:hAnsi="Times New Roman"/>
      <w:sz w:val="16"/>
      <w:szCs w:val="16"/>
    </w:rPr>
  </w:style>
  <w:style w:type="character" w:customStyle="1" w:styleId="34">
    <w:name w:val="Основний текст 3 Знак"/>
    <w:basedOn w:val="a0"/>
    <w:link w:val="33"/>
    <w:semiHidden/>
    <w:locked/>
    <w:rPr>
      <w:rFonts w:ascii="Courier New" w:hAnsi="Courier New" w:cs="Times New Roman"/>
      <w:sz w:val="16"/>
      <w:szCs w:val="16"/>
    </w:rPr>
  </w:style>
  <w:style w:type="paragraph" w:customStyle="1" w:styleId="ConsPlusNormal">
    <w:name w:val="ConsPlusNormal"/>
    <w:rsid w:val="00EF4E9A"/>
    <w:pPr>
      <w:widowControl w:val="0"/>
      <w:autoSpaceDE w:val="0"/>
      <w:autoSpaceDN w:val="0"/>
      <w:adjustRightInd w:val="0"/>
      <w:ind w:firstLine="720"/>
    </w:pPr>
    <w:rPr>
      <w:rFonts w:ascii="Arial" w:hAnsi="Arial" w:cs="Arial"/>
    </w:rPr>
  </w:style>
  <w:style w:type="paragraph" w:customStyle="1" w:styleId="ConsPlusTitle">
    <w:name w:val="ConsPlusTitle"/>
    <w:rsid w:val="00EF4E9A"/>
    <w:pPr>
      <w:widowControl w:val="0"/>
      <w:autoSpaceDE w:val="0"/>
      <w:autoSpaceDN w:val="0"/>
      <w:adjustRightInd w:val="0"/>
    </w:pPr>
    <w:rPr>
      <w:rFonts w:ascii="Arial" w:hAnsi="Arial" w:cs="Arial"/>
      <w:b/>
      <w:bCs/>
    </w:rPr>
  </w:style>
  <w:style w:type="paragraph" w:customStyle="1" w:styleId="ConsPlusNonformat">
    <w:name w:val="ConsPlusNonformat"/>
    <w:rsid w:val="00EF4E9A"/>
    <w:pPr>
      <w:widowControl w:val="0"/>
      <w:autoSpaceDE w:val="0"/>
      <w:autoSpaceDN w:val="0"/>
      <w:adjustRightInd w:val="0"/>
    </w:pPr>
    <w:rPr>
      <w:rFonts w:ascii="Courier New" w:hAnsi="Courier New" w:cs="Courier New"/>
    </w:rPr>
  </w:style>
  <w:style w:type="paragraph" w:styleId="ac">
    <w:name w:val="footer"/>
    <w:basedOn w:val="a"/>
    <w:link w:val="ad"/>
    <w:rsid w:val="00EF4E9A"/>
    <w:pPr>
      <w:widowControl/>
      <w:tabs>
        <w:tab w:val="center" w:pos="4677"/>
        <w:tab w:val="right" w:pos="9355"/>
      </w:tabs>
      <w:spacing w:line="240" w:lineRule="auto"/>
      <w:ind w:right="0" w:firstLine="0"/>
      <w:jc w:val="left"/>
    </w:pPr>
    <w:rPr>
      <w:rFonts w:ascii="Times New Roman" w:hAnsi="Times New Roman"/>
      <w:sz w:val="24"/>
      <w:szCs w:val="24"/>
    </w:rPr>
  </w:style>
  <w:style w:type="character" w:customStyle="1" w:styleId="ad">
    <w:name w:val="Нижній колонтитул Знак"/>
    <w:basedOn w:val="a0"/>
    <w:link w:val="ac"/>
    <w:semiHidden/>
    <w:locked/>
    <w:rPr>
      <w:rFonts w:ascii="Courier New" w:hAnsi="Courier New" w:cs="Times New Roman"/>
      <w:sz w:val="18"/>
    </w:rPr>
  </w:style>
  <w:style w:type="paragraph" w:customStyle="1" w:styleId="21">
    <w:name w:val="Основной текст 21"/>
    <w:basedOn w:val="a"/>
    <w:rsid w:val="00EF4E9A"/>
    <w:pPr>
      <w:widowControl/>
      <w:suppressAutoHyphens/>
      <w:spacing w:line="240" w:lineRule="auto"/>
      <w:ind w:right="0" w:firstLine="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e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14984</Words>
  <Characters>85409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Irina</cp:lastModifiedBy>
  <cp:revision>2</cp:revision>
  <cp:lastPrinted>2010-03-22T14:32:00Z</cp:lastPrinted>
  <dcterms:created xsi:type="dcterms:W3CDTF">2014-09-13T16:12:00Z</dcterms:created>
  <dcterms:modified xsi:type="dcterms:W3CDTF">2014-09-13T16:12:00Z</dcterms:modified>
</cp:coreProperties>
</file>