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CE" w:rsidRPr="0038414D" w:rsidRDefault="00C96BCE" w:rsidP="00C92AAB">
      <w:pPr>
        <w:shd w:val="clear" w:color="000000" w:fill="auto"/>
        <w:suppressAutoHyphens/>
        <w:spacing w:line="360" w:lineRule="auto"/>
        <w:jc w:val="center"/>
        <w:rPr>
          <w:color w:val="000000"/>
          <w:sz w:val="28"/>
          <w:szCs w:val="28"/>
        </w:rPr>
      </w:pPr>
      <w:r w:rsidRPr="0038414D">
        <w:rPr>
          <w:color w:val="000000"/>
          <w:sz w:val="28"/>
          <w:szCs w:val="28"/>
        </w:rPr>
        <w:t>Министерство образования и науки Российской Федерации</w:t>
      </w:r>
    </w:p>
    <w:p w:rsidR="00C96BCE" w:rsidRPr="0038414D" w:rsidRDefault="00C96BCE" w:rsidP="00C92AAB">
      <w:pPr>
        <w:shd w:val="clear" w:color="000000" w:fill="auto"/>
        <w:suppressAutoHyphens/>
        <w:spacing w:line="360" w:lineRule="auto"/>
        <w:jc w:val="center"/>
        <w:rPr>
          <w:color w:val="000000"/>
          <w:sz w:val="28"/>
          <w:szCs w:val="28"/>
        </w:rPr>
      </w:pPr>
      <w:r w:rsidRPr="0038414D">
        <w:rPr>
          <w:color w:val="000000"/>
          <w:sz w:val="28"/>
          <w:szCs w:val="28"/>
        </w:rPr>
        <w:t>Государственное образовательное учреждение</w:t>
      </w:r>
    </w:p>
    <w:p w:rsidR="00C96BCE" w:rsidRPr="0038414D" w:rsidRDefault="00C96BCE" w:rsidP="00C92AAB">
      <w:pPr>
        <w:shd w:val="clear" w:color="000000" w:fill="auto"/>
        <w:suppressAutoHyphens/>
        <w:spacing w:line="360" w:lineRule="auto"/>
        <w:jc w:val="center"/>
        <w:rPr>
          <w:color w:val="000000"/>
          <w:sz w:val="28"/>
          <w:szCs w:val="28"/>
        </w:rPr>
      </w:pPr>
      <w:r w:rsidRPr="0038414D">
        <w:rPr>
          <w:color w:val="000000"/>
          <w:sz w:val="28"/>
          <w:szCs w:val="28"/>
        </w:rPr>
        <w:t>высшего профессионального образования</w:t>
      </w:r>
    </w:p>
    <w:p w:rsidR="00741D61" w:rsidRPr="0038414D" w:rsidRDefault="00C96BCE" w:rsidP="00C92AAB">
      <w:pPr>
        <w:shd w:val="clear" w:color="000000" w:fill="auto"/>
        <w:suppressAutoHyphens/>
        <w:autoSpaceDE w:val="0"/>
        <w:autoSpaceDN w:val="0"/>
        <w:adjustRightInd w:val="0"/>
        <w:spacing w:line="360" w:lineRule="auto"/>
        <w:jc w:val="center"/>
        <w:rPr>
          <w:color w:val="000000"/>
          <w:sz w:val="28"/>
          <w:szCs w:val="28"/>
        </w:rPr>
      </w:pPr>
      <w:r w:rsidRPr="0038414D">
        <w:rPr>
          <w:color w:val="000000"/>
          <w:sz w:val="28"/>
          <w:szCs w:val="28"/>
        </w:rPr>
        <w:t>СЫКТЫВКАРСКИЙ ГОСУДАРСТВЕННЫЙ УНИВЕРСИТЕТ</w:t>
      </w:r>
    </w:p>
    <w:p w:rsidR="00741D61" w:rsidRPr="0038414D" w:rsidRDefault="00741D61" w:rsidP="00C92AAB">
      <w:pPr>
        <w:shd w:val="clear" w:color="000000" w:fill="auto"/>
        <w:suppressAutoHyphens/>
        <w:autoSpaceDE w:val="0"/>
        <w:autoSpaceDN w:val="0"/>
        <w:adjustRightInd w:val="0"/>
        <w:spacing w:line="360" w:lineRule="auto"/>
        <w:jc w:val="center"/>
        <w:rPr>
          <w:color w:val="000000"/>
          <w:sz w:val="28"/>
          <w:szCs w:val="28"/>
        </w:rPr>
      </w:pPr>
      <w:r w:rsidRPr="0038414D">
        <w:rPr>
          <w:color w:val="000000"/>
          <w:sz w:val="28"/>
          <w:szCs w:val="28"/>
        </w:rPr>
        <w:t>Факультет параллельного образования и экстерната</w:t>
      </w:r>
    </w:p>
    <w:p w:rsidR="00741D61" w:rsidRPr="0038414D" w:rsidRDefault="00741D61" w:rsidP="00C92AAB">
      <w:pPr>
        <w:shd w:val="clear" w:color="000000" w:fill="auto"/>
        <w:suppressAutoHyphens/>
        <w:autoSpaceDE w:val="0"/>
        <w:autoSpaceDN w:val="0"/>
        <w:adjustRightInd w:val="0"/>
        <w:spacing w:line="360" w:lineRule="auto"/>
        <w:jc w:val="center"/>
        <w:rPr>
          <w:color w:val="000000"/>
          <w:sz w:val="28"/>
          <w:szCs w:val="28"/>
        </w:rPr>
      </w:pPr>
      <w:r w:rsidRPr="0038414D">
        <w:rPr>
          <w:color w:val="000000"/>
          <w:sz w:val="28"/>
          <w:szCs w:val="28"/>
        </w:rPr>
        <w:t>Кафедра гражданского права и процесса</w:t>
      </w:r>
    </w:p>
    <w:p w:rsidR="00741D61" w:rsidRPr="0038414D" w:rsidRDefault="00741D61" w:rsidP="00C92AAB">
      <w:pPr>
        <w:shd w:val="clear" w:color="000000" w:fill="auto"/>
        <w:suppressAutoHyphens/>
        <w:autoSpaceDE w:val="0"/>
        <w:autoSpaceDN w:val="0"/>
        <w:adjustRightInd w:val="0"/>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C92AAB" w:rsidRPr="0038414D" w:rsidRDefault="00C92AAB" w:rsidP="00C92AAB">
      <w:pPr>
        <w:shd w:val="clear" w:color="000000" w:fill="auto"/>
        <w:suppressAutoHyphens/>
        <w:spacing w:line="360" w:lineRule="auto"/>
        <w:jc w:val="center"/>
        <w:rPr>
          <w:b/>
          <w:color w:val="000000"/>
          <w:sz w:val="28"/>
          <w:szCs w:val="28"/>
        </w:rPr>
      </w:pPr>
    </w:p>
    <w:p w:rsidR="002250D9" w:rsidRPr="0038414D" w:rsidRDefault="002250D9" w:rsidP="00C92AAB">
      <w:pPr>
        <w:shd w:val="clear" w:color="000000" w:fill="auto"/>
        <w:suppressAutoHyphens/>
        <w:spacing w:line="360" w:lineRule="auto"/>
        <w:jc w:val="center"/>
        <w:rPr>
          <w:b/>
          <w:color w:val="000000"/>
          <w:sz w:val="28"/>
          <w:szCs w:val="28"/>
        </w:rPr>
      </w:pPr>
      <w:r w:rsidRPr="0038414D">
        <w:rPr>
          <w:b/>
          <w:color w:val="000000"/>
          <w:sz w:val="28"/>
          <w:szCs w:val="28"/>
        </w:rPr>
        <w:t>ДИПЛОМНАЯ РАБОТА</w:t>
      </w:r>
    </w:p>
    <w:p w:rsidR="002250D9" w:rsidRPr="0038414D" w:rsidRDefault="0046351A" w:rsidP="00C92AAB">
      <w:pPr>
        <w:shd w:val="clear" w:color="000000" w:fill="auto"/>
        <w:suppressAutoHyphens/>
        <w:autoSpaceDE w:val="0"/>
        <w:autoSpaceDN w:val="0"/>
        <w:adjustRightInd w:val="0"/>
        <w:spacing w:line="360" w:lineRule="auto"/>
        <w:jc w:val="center"/>
        <w:rPr>
          <w:b/>
          <w:color w:val="000000"/>
          <w:sz w:val="28"/>
          <w:szCs w:val="28"/>
        </w:rPr>
      </w:pPr>
      <w:r w:rsidRPr="0038414D">
        <w:rPr>
          <w:b/>
          <w:color w:val="000000"/>
          <w:sz w:val="28"/>
          <w:szCs w:val="28"/>
        </w:rPr>
        <w:t xml:space="preserve">Тема: </w:t>
      </w:r>
      <w:r w:rsidR="002250D9" w:rsidRPr="0038414D">
        <w:rPr>
          <w:b/>
          <w:color w:val="000000"/>
          <w:sz w:val="28"/>
          <w:szCs w:val="28"/>
        </w:rPr>
        <w:t>Плата за негативное воздействие на окружающую среду по</w:t>
      </w:r>
      <w:r w:rsidR="00C92AAB" w:rsidRPr="0038414D">
        <w:rPr>
          <w:b/>
          <w:color w:val="000000"/>
          <w:sz w:val="28"/>
          <w:szCs w:val="28"/>
        </w:rPr>
        <w:t xml:space="preserve"> </w:t>
      </w:r>
      <w:r w:rsidR="002250D9" w:rsidRPr="0038414D">
        <w:rPr>
          <w:b/>
          <w:color w:val="000000"/>
          <w:sz w:val="28"/>
          <w:szCs w:val="28"/>
        </w:rPr>
        <w:t>законо</w:t>
      </w:r>
      <w:r w:rsidR="00C92AAB" w:rsidRPr="0038414D">
        <w:rPr>
          <w:b/>
          <w:color w:val="000000"/>
          <w:sz w:val="28"/>
          <w:szCs w:val="28"/>
        </w:rPr>
        <w:t>дательству России</w:t>
      </w:r>
    </w:p>
    <w:p w:rsidR="002250D9" w:rsidRPr="0038414D" w:rsidRDefault="002250D9" w:rsidP="00C92AAB">
      <w:pPr>
        <w:shd w:val="clear" w:color="000000" w:fill="auto"/>
        <w:suppressAutoHyphens/>
        <w:spacing w:line="360" w:lineRule="auto"/>
        <w:ind w:firstLine="709"/>
        <w:jc w:val="center"/>
        <w:rPr>
          <w:b/>
          <w:color w:val="000000"/>
          <w:sz w:val="28"/>
          <w:szCs w:val="28"/>
        </w:rPr>
      </w:pPr>
    </w:p>
    <w:p w:rsidR="00741D61" w:rsidRPr="0038414D" w:rsidRDefault="00741D61" w:rsidP="00C92AAB">
      <w:pPr>
        <w:shd w:val="clear" w:color="000000" w:fill="auto"/>
        <w:suppressAutoHyphens/>
        <w:autoSpaceDE w:val="0"/>
        <w:autoSpaceDN w:val="0"/>
        <w:adjustRightInd w:val="0"/>
        <w:spacing w:line="360" w:lineRule="auto"/>
        <w:ind w:firstLine="709"/>
        <w:jc w:val="center"/>
        <w:rPr>
          <w:b/>
          <w:color w:val="000000"/>
          <w:sz w:val="28"/>
          <w:szCs w:val="28"/>
        </w:rPr>
      </w:pPr>
    </w:p>
    <w:p w:rsidR="00C92AAB" w:rsidRPr="0038414D" w:rsidRDefault="0046351A" w:rsidP="00C92AAB">
      <w:pPr>
        <w:shd w:val="clear" w:color="000000" w:fill="auto"/>
        <w:suppressAutoHyphens/>
        <w:autoSpaceDE w:val="0"/>
        <w:autoSpaceDN w:val="0"/>
        <w:adjustRightInd w:val="0"/>
        <w:spacing w:line="360" w:lineRule="auto"/>
        <w:ind w:left="5529"/>
        <w:rPr>
          <w:color w:val="000000"/>
          <w:sz w:val="28"/>
          <w:szCs w:val="28"/>
        </w:rPr>
      </w:pPr>
      <w:r w:rsidRPr="0038414D">
        <w:rPr>
          <w:color w:val="000000"/>
          <w:sz w:val="28"/>
          <w:szCs w:val="28"/>
        </w:rPr>
        <w:t>Научный руководитель</w:t>
      </w:r>
    </w:p>
    <w:p w:rsidR="00C92AAB" w:rsidRPr="0038414D" w:rsidRDefault="0046351A" w:rsidP="00C92AAB">
      <w:pPr>
        <w:shd w:val="clear" w:color="000000" w:fill="auto"/>
        <w:suppressAutoHyphens/>
        <w:autoSpaceDE w:val="0"/>
        <w:autoSpaceDN w:val="0"/>
        <w:adjustRightInd w:val="0"/>
        <w:spacing w:line="360" w:lineRule="auto"/>
        <w:ind w:left="5529"/>
        <w:rPr>
          <w:color w:val="000000"/>
          <w:sz w:val="28"/>
          <w:szCs w:val="28"/>
        </w:rPr>
      </w:pPr>
      <w:r w:rsidRPr="0038414D">
        <w:rPr>
          <w:color w:val="000000"/>
          <w:sz w:val="28"/>
          <w:szCs w:val="28"/>
        </w:rPr>
        <w:t>доцент Воронцова О.В.</w:t>
      </w:r>
    </w:p>
    <w:p w:rsidR="00C92AAB" w:rsidRPr="0038414D" w:rsidRDefault="00C92AAB" w:rsidP="00C92AAB">
      <w:pPr>
        <w:shd w:val="clear" w:color="000000" w:fill="auto"/>
        <w:suppressAutoHyphens/>
        <w:autoSpaceDE w:val="0"/>
        <w:autoSpaceDN w:val="0"/>
        <w:adjustRightInd w:val="0"/>
        <w:spacing w:line="360" w:lineRule="auto"/>
        <w:ind w:left="5529"/>
        <w:rPr>
          <w:color w:val="000000"/>
          <w:sz w:val="28"/>
          <w:szCs w:val="28"/>
        </w:rPr>
      </w:pPr>
    </w:p>
    <w:p w:rsidR="00C92AAB" w:rsidRPr="0038414D" w:rsidRDefault="0046351A" w:rsidP="00C92AAB">
      <w:pPr>
        <w:shd w:val="clear" w:color="000000" w:fill="auto"/>
        <w:suppressAutoHyphens/>
        <w:autoSpaceDE w:val="0"/>
        <w:autoSpaceDN w:val="0"/>
        <w:adjustRightInd w:val="0"/>
        <w:spacing w:line="360" w:lineRule="auto"/>
        <w:ind w:left="5529"/>
        <w:rPr>
          <w:color w:val="000000"/>
          <w:sz w:val="28"/>
          <w:szCs w:val="28"/>
        </w:rPr>
      </w:pPr>
      <w:r w:rsidRPr="0038414D">
        <w:rPr>
          <w:color w:val="000000"/>
          <w:sz w:val="28"/>
          <w:szCs w:val="28"/>
        </w:rPr>
        <w:t>Исполнитель</w:t>
      </w:r>
    </w:p>
    <w:p w:rsidR="00C92AAB" w:rsidRPr="0038414D" w:rsidRDefault="0046351A" w:rsidP="00C92AAB">
      <w:pPr>
        <w:shd w:val="clear" w:color="000000" w:fill="auto"/>
        <w:suppressAutoHyphens/>
        <w:autoSpaceDE w:val="0"/>
        <w:autoSpaceDN w:val="0"/>
        <w:adjustRightInd w:val="0"/>
        <w:spacing w:line="360" w:lineRule="auto"/>
        <w:ind w:left="5529"/>
        <w:rPr>
          <w:color w:val="000000"/>
          <w:sz w:val="28"/>
          <w:szCs w:val="28"/>
        </w:rPr>
      </w:pPr>
      <w:r w:rsidRPr="0038414D">
        <w:rPr>
          <w:color w:val="000000"/>
          <w:sz w:val="28"/>
          <w:szCs w:val="28"/>
        </w:rPr>
        <w:t xml:space="preserve">Студент </w:t>
      </w:r>
      <w:r w:rsidR="003E27A8" w:rsidRPr="0038414D">
        <w:rPr>
          <w:color w:val="000000"/>
          <w:sz w:val="28"/>
          <w:szCs w:val="28"/>
        </w:rPr>
        <w:t>456</w:t>
      </w:r>
      <w:r w:rsidRPr="0038414D">
        <w:rPr>
          <w:color w:val="000000"/>
          <w:sz w:val="28"/>
          <w:szCs w:val="28"/>
        </w:rPr>
        <w:t xml:space="preserve"> группы</w:t>
      </w:r>
    </w:p>
    <w:p w:rsidR="00C92AAB" w:rsidRPr="0038414D" w:rsidRDefault="003E27A8" w:rsidP="00C92AAB">
      <w:pPr>
        <w:shd w:val="clear" w:color="000000" w:fill="auto"/>
        <w:suppressAutoHyphens/>
        <w:autoSpaceDE w:val="0"/>
        <w:autoSpaceDN w:val="0"/>
        <w:adjustRightInd w:val="0"/>
        <w:spacing w:line="360" w:lineRule="auto"/>
        <w:ind w:left="5529"/>
        <w:rPr>
          <w:color w:val="000000"/>
          <w:sz w:val="28"/>
          <w:szCs w:val="28"/>
        </w:rPr>
      </w:pPr>
      <w:r w:rsidRPr="0038414D">
        <w:rPr>
          <w:color w:val="000000"/>
          <w:sz w:val="28"/>
          <w:szCs w:val="28"/>
        </w:rPr>
        <w:t>Соломатина</w:t>
      </w:r>
      <w:r w:rsidR="0046351A" w:rsidRPr="0038414D">
        <w:rPr>
          <w:color w:val="000000"/>
          <w:sz w:val="28"/>
          <w:szCs w:val="28"/>
        </w:rPr>
        <w:t xml:space="preserve"> С.В.</w:t>
      </w:r>
    </w:p>
    <w:p w:rsidR="00741D61" w:rsidRPr="0038414D" w:rsidRDefault="00741D61" w:rsidP="00C92AAB">
      <w:pPr>
        <w:shd w:val="clear" w:color="000000" w:fill="auto"/>
        <w:suppressAutoHyphens/>
        <w:autoSpaceDE w:val="0"/>
        <w:autoSpaceDN w:val="0"/>
        <w:adjustRightInd w:val="0"/>
        <w:spacing w:line="360" w:lineRule="auto"/>
        <w:jc w:val="center"/>
        <w:rPr>
          <w:color w:val="000000"/>
          <w:sz w:val="28"/>
          <w:szCs w:val="28"/>
        </w:rPr>
      </w:pPr>
    </w:p>
    <w:p w:rsidR="00C92AAB" w:rsidRPr="0038414D" w:rsidRDefault="00C92AAB" w:rsidP="00C92AAB">
      <w:pPr>
        <w:shd w:val="clear" w:color="000000" w:fill="auto"/>
        <w:suppressAutoHyphens/>
        <w:autoSpaceDE w:val="0"/>
        <w:autoSpaceDN w:val="0"/>
        <w:adjustRightInd w:val="0"/>
        <w:spacing w:line="360" w:lineRule="auto"/>
        <w:jc w:val="center"/>
        <w:rPr>
          <w:color w:val="000000"/>
          <w:sz w:val="28"/>
          <w:szCs w:val="28"/>
        </w:rPr>
      </w:pPr>
    </w:p>
    <w:p w:rsidR="00741D61" w:rsidRPr="0038414D" w:rsidRDefault="00741D61" w:rsidP="00C92AAB">
      <w:pPr>
        <w:shd w:val="clear" w:color="000000" w:fill="auto"/>
        <w:suppressAutoHyphens/>
        <w:autoSpaceDE w:val="0"/>
        <w:autoSpaceDN w:val="0"/>
        <w:adjustRightInd w:val="0"/>
        <w:spacing w:line="360" w:lineRule="auto"/>
        <w:jc w:val="center"/>
        <w:rPr>
          <w:color w:val="000000"/>
          <w:sz w:val="28"/>
          <w:szCs w:val="28"/>
        </w:rPr>
      </w:pPr>
    </w:p>
    <w:p w:rsidR="00455852" w:rsidRPr="0038414D" w:rsidRDefault="00741D61" w:rsidP="00C92AAB">
      <w:pPr>
        <w:shd w:val="clear" w:color="000000" w:fill="auto"/>
        <w:suppressAutoHyphens/>
        <w:spacing w:line="360" w:lineRule="auto"/>
        <w:jc w:val="center"/>
        <w:rPr>
          <w:color w:val="000000"/>
          <w:sz w:val="28"/>
          <w:szCs w:val="28"/>
        </w:rPr>
      </w:pPr>
      <w:r w:rsidRPr="0038414D">
        <w:rPr>
          <w:color w:val="000000"/>
          <w:sz w:val="28"/>
          <w:szCs w:val="28"/>
        </w:rPr>
        <w:t>Сыктывкар 2010</w:t>
      </w:r>
    </w:p>
    <w:p w:rsidR="002250D9" w:rsidRPr="0038414D" w:rsidRDefault="00455852" w:rsidP="00C92AAB">
      <w:pPr>
        <w:shd w:val="clear" w:color="000000" w:fill="auto"/>
        <w:suppressAutoHyphens/>
        <w:spacing w:line="360" w:lineRule="auto"/>
        <w:ind w:firstLine="709"/>
        <w:jc w:val="center"/>
        <w:rPr>
          <w:b/>
          <w:color w:val="000000"/>
          <w:sz w:val="28"/>
          <w:szCs w:val="28"/>
        </w:rPr>
      </w:pPr>
      <w:r w:rsidRPr="0038414D">
        <w:rPr>
          <w:color w:val="000000"/>
          <w:sz w:val="28"/>
          <w:szCs w:val="28"/>
        </w:rPr>
        <w:br w:type="page"/>
      </w:r>
      <w:r w:rsidR="00A763EB" w:rsidRPr="0038414D">
        <w:rPr>
          <w:b/>
          <w:color w:val="000000"/>
          <w:sz w:val="28"/>
          <w:szCs w:val="28"/>
        </w:rPr>
        <w:t>Содержание</w:t>
      </w:r>
    </w:p>
    <w:p w:rsidR="00455852" w:rsidRPr="0038414D" w:rsidRDefault="00455852" w:rsidP="00C92AAB">
      <w:pPr>
        <w:shd w:val="clear" w:color="000000" w:fill="auto"/>
        <w:suppressAutoHyphens/>
        <w:spacing w:line="360" w:lineRule="auto"/>
        <w:rPr>
          <w:color w:val="000000"/>
          <w:sz w:val="28"/>
          <w:szCs w:val="28"/>
        </w:rPr>
      </w:pPr>
    </w:p>
    <w:p w:rsidR="00C92AAB" w:rsidRPr="0038414D" w:rsidRDefault="00C92AAB" w:rsidP="00C92AAB">
      <w:pPr>
        <w:pStyle w:val="12"/>
        <w:tabs>
          <w:tab w:val="right" w:leader="dot" w:pos="9345"/>
        </w:tabs>
        <w:suppressAutoHyphens/>
        <w:spacing w:line="360" w:lineRule="auto"/>
        <w:rPr>
          <w:noProof/>
          <w:sz w:val="28"/>
          <w:szCs w:val="22"/>
        </w:rPr>
      </w:pPr>
      <w:r w:rsidRPr="002B0FC4">
        <w:rPr>
          <w:rStyle w:val="ae"/>
          <w:noProof/>
          <w:sz w:val="28"/>
        </w:rPr>
        <w:t>Введение</w:t>
      </w:r>
    </w:p>
    <w:p w:rsidR="00C92AAB" w:rsidRPr="0038414D" w:rsidRDefault="00C92AAB" w:rsidP="00C92AAB">
      <w:pPr>
        <w:pStyle w:val="12"/>
        <w:tabs>
          <w:tab w:val="right" w:leader="dot" w:pos="9345"/>
        </w:tabs>
        <w:suppressAutoHyphens/>
        <w:spacing w:line="360" w:lineRule="auto"/>
        <w:rPr>
          <w:noProof/>
          <w:sz w:val="28"/>
          <w:szCs w:val="22"/>
        </w:rPr>
      </w:pPr>
      <w:r w:rsidRPr="002B0FC4">
        <w:rPr>
          <w:rStyle w:val="ae"/>
          <w:noProof/>
          <w:sz w:val="28"/>
        </w:rPr>
        <w:t>Глава 1 Правовое регулирование платности за негативное воздействие на окружающую среду</w:t>
      </w:r>
    </w:p>
    <w:p w:rsidR="00C92AAB" w:rsidRPr="0038414D" w:rsidRDefault="00C92AAB" w:rsidP="00C92AAB">
      <w:pPr>
        <w:pStyle w:val="31"/>
        <w:tabs>
          <w:tab w:val="right" w:leader="dot" w:pos="9345"/>
        </w:tabs>
        <w:suppressAutoHyphens/>
        <w:spacing w:line="360" w:lineRule="auto"/>
        <w:ind w:left="0"/>
        <w:rPr>
          <w:noProof/>
          <w:sz w:val="28"/>
          <w:szCs w:val="22"/>
        </w:rPr>
      </w:pPr>
      <w:r w:rsidRPr="002B0FC4">
        <w:rPr>
          <w:rStyle w:val="ae"/>
          <w:noProof/>
          <w:sz w:val="28"/>
        </w:rPr>
        <w:t>§1 Цели и предмет правового регулирования платности за негативное воздействие на окружающую среду. Понятие негативного воздействия на окружающую среду</w:t>
      </w:r>
    </w:p>
    <w:p w:rsidR="00C92AAB" w:rsidRPr="0038414D" w:rsidRDefault="00C92AAB" w:rsidP="00C92AAB">
      <w:pPr>
        <w:pStyle w:val="31"/>
        <w:tabs>
          <w:tab w:val="right" w:leader="dot" w:pos="9345"/>
        </w:tabs>
        <w:suppressAutoHyphens/>
        <w:spacing w:line="360" w:lineRule="auto"/>
        <w:ind w:left="0"/>
        <w:rPr>
          <w:noProof/>
          <w:sz w:val="28"/>
          <w:szCs w:val="22"/>
        </w:rPr>
      </w:pPr>
      <w:r w:rsidRPr="002B0FC4">
        <w:rPr>
          <w:rStyle w:val="ae"/>
          <w:noProof/>
          <w:sz w:val="28"/>
        </w:rPr>
        <w:t>§2 Нормативные правовые акты, регламентирующие внесение платы за негативное воздействие на окружающую среду</w:t>
      </w:r>
    </w:p>
    <w:p w:rsidR="00C92AAB" w:rsidRPr="0038414D" w:rsidRDefault="00C92AAB" w:rsidP="00C92AAB">
      <w:pPr>
        <w:pStyle w:val="12"/>
        <w:tabs>
          <w:tab w:val="right" w:leader="dot" w:pos="9345"/>
        </w:tabs>
        <w:suppressAutoHyphens/>
        <w:spacing w:line="360" w:lineRule="auto"/>
        <w:rPr>
          <w:noProof/>
          <w:sz w:val="28"/>
          <w:szCs w:val="22"/>
        </w:rPr>
      </w:pPr>
      <w:r w:rsidRPr="002B0FC4">
        <w:rPr>
          <w:rStyle w:val="ae"/>
          <w:noProof/>
          <w:sz w:val="28"/>
        </w:rPr>
        <w:t>Глава 2 Плата за негативное воздействие по отдельным природным ресурсам</w:t>
      </w:r>
    </w:p>
    <w:p w:rsidR="00C92AAB" w:rsidRPr="0038414D" w:rsidRDefault="00C92AAB" w:rsidP="00C92AAB">
      <w:pPr>
        <w:pStyle w:val="31"/>
        <w:tabs>
          <w:tab w:val="right" w:leader="dot" w:pos="9345"/>
        </w:tabs>
        <w:suppressAutoHyphens/>
        <w:spacing w:line="360" w:lineRule="auto"/>
        <w:ind w:left="0"/>
        <w:rPr>
          <w:noProof/>
          <w:sz w:val="28"/>
          <w:szCs w:val="22"/>
        </w:rPr>
      </w:pPr>
      <w:r w:rsidRPr="002B0FC4">
        <w:rPr>
          <w:rStyle w:val="ae"/>
          <w:noProof/>
          <w:sz w:val="28"/>
        </w:rPr>
        <w:t>§1 Плата за выбросы в атмосферный воздух загрязняющих веществ стационарными и передвижными источниками</w:t>
      </w:r>
    </w:p>
    <w:p w:rsidR="00C92AAB" w:rsidRPr="0038414D" w:rsidRDefault="00C92AAB" w:rsidP="00C92AAB">
      <w:pPr>
        <w:pStyle w:val="31"/>
        <w:tabs>
          <w:tab w:val="right" w:leader="dot" w:pos="9345"/>
        </w:tabs>
        <w:suppressAutoHyphens/>
        <w:spacing w:line="360" w:lineRule="auto"/>
        <w:ind w:left="0"/>
        <w:rPr>
          <w:noProof/>
          <w:sz w:val="28"/>
          <w:szCs w:val="22"/>
        </w:rPr>
      </w:pPr>
      <w:r w:rsidRPr="002B0FC4">
        <w:rPr>
          <w:rStyle w:val="ae"/>
          <w:noProof/>
          <w:sz w:val="28"/>
        </w:rPr>
        <w:t>§2 Плата за сбросы загрязняющих веществ в поверхностные и подземные водные объекты</w:t>
      </w:r>
    </w:p>
    <w:p w:rsidR="00C92AAB" w:rsidRPr="0038414D" w:rsidRDefault="00C92AAB" w:rsidP="00C92AAB">
      <w:pPr>
        <w:pStyle w:val="31"/>
        <w:tabs>
          <w:tab w:val="right" w:leader="dot" w:pos="9345"/>
        </w:tabs>
        <w:suppressAutoHyphens/>
        <w:spacing w:line="360" w:lineRule="auto"/>
        <w:ind w:left="0"/>
        <w:rPr>
          <w:noProof/>
          <w:sz w:val="28"/>
          <w:szCs w:val="22"/>
        </w:rPr>
      </w:pPr>
      <w:r w:rsidRPr="002B0FC4">
        <w:rPr>
          <w:rStyle w:val="ae"/>
          <w:noProof/>
          <w:sz w:val="28"/>
        </w:rPr>
        <w:t>§3 Плата за размещение отходов производства и потребления</w:t>
      </w:r>
    </w:p>
    <w:p w:rsidR="00C92AAB" w:rsidRPr="0038414D" w:rsidRDefault="00C92AAB" w:rsidP="00C92AAB">
      <w:pPr>
        <w:pStyle w:val="12"/>
        <w:tabs>
          <w:tab w:val="right" w:leader="dot" w:pos="9345"/>
        </w:tabs>
        <w:suppressAutoHyphens/>
        <w:spacing w:line="360" w:lineRule="auto"/>
        <w:rPr>
          <w:noProof/>
          <w:sz w:val="28"/>
          <w:szCs w:val="22"/>
        </w:rPr>
      </w:pPr>
      <w:r w:rsidRPr="002B0FC4">
        <w:rPr>
          <w:rStyle w:val="ae"/>
          <w:noProof/>
          <w:sz w:val="28"/>
        </w:rPr>
        <w:t>Глава 3 Правовые проблемы, возникающие при осуществлении платности за негативное воздействие на окружающую среду</w:t>
      </w:r>
    </w:p>
    <w:p w:rsidR="00C92AAB" w:rsidRPr="0038414D" w:rsidRDefault="00C92AAB" w:rsidP="00C92AAB">
      <w:pPr>
        <w:pStyle w:val="12"/>
        <w:tabs>
          <w:tab w:val="right" w:leader="dot" w:pos="9345"/>
        </w:tabs>
        <w:suppressAutoHyphens/>
        <w:spacing w:line="360" w:lineRule="auto"/>
        <w:rPr>
          <w:noProof/>
          <w:sz w:val="28"/>
          <w:szCs w:val="22"/>
        </w:rPr>
      </w:pPr>
      <w:r w:rsidRPr="002B0FC4">
        <w:rPr>
          <w:rStyle w:val="ae"/>
          <w:noProof/>
          <w:sz w:val="28"/>
        </w:rPr>
        <w:t>Заключение</w:t>
      </w:r>
    </w:p>
    <w:p w:rsidR="00C92AAB" w:rsidRPr="0038414D" w:rsidRDefault="00C92AAB" w:rsidP="00C92AAB">
      <w:pPr>
        <w:pStyle w:val="12"/>
        <w:tabs>
          <w:tab w:val="right" w:leader="dot" w:pos="9345"/>
        </w:tabs>
        <w:suppressAutoHyphens/>
        <w:spacing w:line="360" w:lineRule="auto"/>
        <w:rPr>
          <w:noProof/>
          <w:sz w:val="28"/>
          <w:szCs w:val="22"/>
        </w:rPr>
      </w:pPr>
      <w:r w:rsidRPr="002B0FC4">
        <w:rPr>
          <w:rStyle w:val="ae"/>
          <w:noProof/>
          <w:sz w:val="28"/>
        </w:rPr>
        <w:t>Список использованных источников</w:t>
      </w:r>
    </w:p>
    <w:p w:rsidR="00455852" w:rsidRPr="0038414D" w:rsidRDefault="00455852" w:rsidP="00C92AAB">
      <w:pPr>
        <w:shd w:val="clear" w:color="000000" w:fill="auto"/>
        <w:suppressAutoHyphens/>
        <w:spacing w:line="360" w:lineRule="auto"/>
        <w:rPr>
          <w:color w:val="000000"/>
          <w:sz w:val="28"/>
          <w:szCs w:val="28"/>
        </w:rPr>
      </w:pPr>
    </w:p>
    <w:p w:rsidR="000D5099" w:rsidRPr="0038414D" w:rsidRDefault="00741D61" w:rsidP="00C92AAB">
      <w:pPr>
        <w:pStyle w:val="1"/>
        <w:keepNext w:val="0"/>
        <w:shd w:val="clear" w:color="000000" w:fill="auto"/>
        <w:suppressAutoHyphens/>
        <w:spacing w:before="0" w:after="0" w:line="360" w:lineRule="auto"/>
        <w:ind w:firstLine="709"/>
        <w:jc w:val="center"/>
        <w:rPr>
          <w:rFonts w:ascii="Times New Roman" w:hAnsi="Times New Roman"/>
          <w:color w:val="000000"/>
          <w:sz w:val="28"/>
          <w:szCs w:val="28"/>
        </w:rPr>
      </w:pPr>
      <w:r w:rsidRPr="0038414D">
        <w:rPr>
          <w:rFonts w:ascii="Times New Roman" w:hAnsi="Times New Roman"/>
          <w:color w:val="000000"/>
          <w:sz w:val="28"/>
        </w:rPr>
        <w:br w:type="page"/>
      </w:r>
      <w:bookmarkStart w:id="0" w:name="_Toc279360909"/>
      <w:r w:rsidR="000D5099" w:rsidRPr="0038414D">
        <w:rPr>
          <w:rFonts w:ascii="Times New Roman" w:hAnsi="Times New Roman"/>
          <w:color w:val="000000"/>
          <w:sz w:val="28"/>
          <w:szCs w:val="28"/>
        </w:rPr>
        <w:t>Введение</w:t>
      </w:r>
      <w:bookmarkEnd w:id="0"/>
    </w:p>
    <w:p w:rsidR="000D5099" w:rsidRPr="0038414D" w:rsidRDefault="000D5099" w:rsidP="00C92AAB">
      <w:pPr>
        <w:shd w:val="clear" w:color="000000" w:fill="auto"/>
        <w:suppressAutoHyphens/>
        <w:spacing w:line="360" w:lineRule="auto"/>
        <w:ind w:firstLine="709"/>
        <w:jc w:val="both"/>
        <w:rPr>
          <w:color w:val="000000"/>
          <w:sz w:val="28"/>
          <w:szCs w:val="28"/>
        </w:rPr>
      </w:pPr>
    </w:p>
    <w:p w:rsidR="00C92AAB" w:rsidRPr="0038414D" w:rsidRDefault="00741D61"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Актуальность. </w:t>
      </w:r>
      <w:r w:rsidR="00B82CCC" w:rsidRPr="0038414D">
        <w:rPr>
          <w:color w:val="000000"/>
          <w:sz w:val="28"/>
          <w:szCs w:val="28"/>
        </w:rPr>
        <w:t>Увеличение объёмов производства, усиление негативного воздействия на окружающую среду, сокращение запасов природных ресурсов создают угрозу экологической безопасности стран и регионов, препятствуют их устойчивому социально - экономическому развитию, соблюдению принципов прав человека на благоприятную среду, платности природопользования и возмещения вреда.</w:t>
      </w:r>
    </w:p>
    <w:p w:rsidR="00E42E0C" w:rsidRPr="0038414D" w:rsidRDefault="00E42E0C"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Процесс загрязнения окружающей среды занимает ведущее место среди проблем, которые характеризуют наше общество на современном этапе его развития, данный вопрос неразрывно связан с необходимостью совершенствования законодательства в этой области. Проблема четкой фиксации прав и обязанностей природопользователей в этой связи является весьма актуальной, особенно в части определения видов платежей за негативное воздействие, их размера и порядка уплаты.</w:t>
      </w:r>
    </w:p>
    <w:p w:rsidR="000D5099" w:rsidRPr="0038414D" w:rsidRDefault="000D5099"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Развитие современной экономики в значительной степени определяется влиянием эколого-экономических регулирующих механизмов. Одним из важных регулирующих механизмов </w:t>
      </w:r>
      <w:r w:rsidR="003E2F23" w:rsidRPr="0038414D">
        <w:rPr>
          <w:color w:val="000000"/>
          <w:sz w:val="28"/>
          <w:szCs w:val="28"/>
        </w:rPr>
        <w:t xml:space="preserve">в России </w:t>
      </w:r>
      <w:r w:rsidRPr="0038414D">
        <w:rPr>
          <w:color w:val="000000"/>
          <w:sz w:val="28"/>
          <w:szCs w:val="28"/>
        </w:rPr>
        <w:t>является плата за негативное воздействие на окружающую среду. Суть этого механизма государственного регулирования состоит в экономическом принуждении ограничения негативного воздействия на окружающую среду хозяйственной и иной деятельности природопользователей и, наоборот, в экономическом поощрении и пред</w:t>
      </w:r>
      <w:r w:rsidR="008675B3" w:rsidRPr="0038414D">
        <w:rPr>
          <w:color w:val="000000"/>
          <w:sz w:val="28"/>
          <w:szCs w:val="28"/>
        </w:rPr>
        <w:t>о</w:t>
      </w:r>
      <w:r w:rsidRPr="0038414D">
        <w:rPr>
          <w:color w:val="000000"/>
          <w:sz w:val="28"/>
          <w:szCs w:val="28"/>
        </w:rPr>
        <w:t>ставлении льгот природопользователям, вкладывающим средства в природоохранные технологии и добивающимся снижения выбросов, сбросов и размещения отходов.</w:t>
      </w:r>
    </w:p>
    <w:p w:rsidR="00DE2352" w:rsidRPr="0038414D" w:rsidRDefault="00DE2352" w:rsidP="00C92AAB">
      <w:pPr>
        <w:shd w:val="clear" w:color="000000" w:fill="auto"/>
        <w:suppressAutoHyphens/>
        <w:spacing w:line="360" w:lineRule="auto"/>
        <w:ind w:firstLine="709"/>
        <w:jc w:val="both"/>
        <w:rPr>
          <w:color w:val="000000"/>
          <w:sz w:val="28"/>
          <w:szCs w:val="28"/>
        </w:rPr>
      </w:pPr>
      <w:r w:rsidRPr="0038414D">
        <w:rPr>
          <w:color w:val="000000"/>
          <w:sz w:val="28"/>
          <w:szCs w:val="28"/>
        </w:rPr>
        <w:t>В российском законодательстве имеется целый ряд неурегулированных положений, прямо или косвенно связанных с платой за негативное воздействие. К ним, например, относ</w:t>
      </w:r>
      <w:r w:rsidR="00B76931" w:rsidRPr="0038414D">
        <w:rPr>
          <w:color w:val="000000"/>
          <w:sz w:val="28"/>
          <w:szCs w:val="28"/>
        </w:rPr>
        <w:t>я</w:t>
      </w:r>
      <w:r w:rsidRPr="0038414D">
        <w:rPr>
          <w:color w:val="000000"/>
          <w:sz w:val="28"/>
          <w:szCs w:val="28"/>
        </w:rPr>
        <w:t>тся вопрос</w:t>
      </w:r>
      <w:r w:rsidR="00B76931" w:rsidRPr="0038414D">
        <w:rPr>
          <w:color w:val="000000"/>
          <w:sz w:val="28"/>
          <w:szCs w:val="28"/>
        </w:rPr>
        <w:t>ы</w:t>
      </w:r>
      <w:r w:rsidRPr="0038414D">
        <w:rPr>
          <w:color w:val="000000"/>
          <w:sz w:val="28"/>
          <w:szCs w:val="28"/>
        </w:rPr>
        <w:t xml:space="preserve"> взимания платы за так называемый сброс на </w:t>
      </w:r>
      <w:r w:rsidR="00B76931" w:rsidRPr="0038414D">
        <w:rPr>
          <w:color w:val="000000"/>
          <w:sz w:val="28"/>
          <w:szCs w:val="28"/>
        </w:rPr>
        <w:t>рельеф местности, за размещение отходов производства и потребления</w:t>
      </w:r>
      <w:r w:rsidRPr="0038414D">
        <w:rPr>
          <w:color w:val="000000"/>
          <w:sz w:val="28"/>
          <w:szCs w:val="28"/>
        </w:rPr>
        <w:t>.</w:t>
      </w:r>
    </w:p>
    <w:p w:rsidR="001123E2" w:rsidRPr="0038414D" w:rsidRDefault="001123E2"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Кроме того, </w:t>
      </w:r>
      <w:r w:rsidR="00D72548" w:rsidRPr="0038414D">
        <w:rPr>
          <w:color w:val="000000"/>
          <w:sz w:val="28"/>
          <w:szCs w:val="28"/>
        </w:rPr>
        <w:t>в настоящее время</w:t>
      </w:r>
      <w:r w:rsidRPr="0038414D">
        <w:rPr>
          <w:color w:val="000000"/>
          <w:sz w:val="28"/>
          <w:szCs w:val="28"/>
        </w:rPr>
        <w:t xml:space="preserve"> плат</w:t>
      </w:r>
      <w:r w:rsidR="00D72548" w:rsidRPr="0038414D">
        <w:rPr>
          <w:color w:val="000000"/>
          <w:sz w:val="28"/>
          <w:szCs w:val="28"/>
        </w:rPr>
        <w:t>а</w:t>
      </w:r>
      <w:r w:rsidRPr="0038414D">
        <w:rPr>
          <w:color w:val="000000"/>
          <w:sz w:val="28"/>
          <w:szCs w:val="28"/>
        </w:rPr>
        <w:t xml:space="preserve"> за негативное воздействие на окружающую среду взимаются в размерах, которые не достаточны ни для финансирования государственных программ по охране окружающей среды, ни для стимулирования отказа от</w:t>
      </w:r>
      <w:r w:rsidR="00C92AAB" w:rsidRPr="0038414D">
        <w:rPr>
          <w:color w:val="000000"/>
          <w:sz w:val="28"/>
          <w:szCs w:val="28"/>
        </w:rPr>
        <w:t xml:space="preserve"> </w:t>
      </w:r>
      <w:r w:rsidRPr="0038414D">
        <w:rPr>
          <w:color w:val="000000"/>
          <w:sz w:val="28"/>
          <w:szCs w:val="28"/>
        </w:rPr>
        <w:t>существующих</w:t>
      </w:r>
      <w:r w:rsidR="00C92AAB" w:rsidRPr="0038414D">
        <w:rPr>
          <w:color w:val="000000"/>
          <w:sz w:val="28"/>
          <w:szCs w:val="28"/>
        </w:rPr>
        <w:t xml:space="preserve"> </w:t>
      </w:r>
      <w:r w:rsidRPr="0038414D">
        <w:rPr>
          <w:color w:val="000000"/>
          <w:sz w:val="28"/>
          <w:szCs w:val="28"/>
        </w:rPr>
        <w:t>технологий и внедрения</w:t>
      </w:r>
      <w:r w:rsidR="00C92AAB" w:rsidRPr="0038414D">
        <w:rPr>
          <w:color w:val="000000"/>
          <w:sz w:val="28"/>
          <w:szCs w:val="28"/>
        </w:rPr>
        <w:t xml:space="preserve"> </w:t>
      </w:r>
      <w:r w:rsidRPr="0038414D">
        <w:rPr>
          <w:color w:val="000000"/>
          <w:sz w:val="28"/>
          <w:szCs w:val="28"/>
        </w:rPr>
        <w:t>экологически безопасного производства на предприятиях.</w:t>
      </w:r>
    </w:p>
    <w:p w:rsidR="00865487" w:rsidRPr="0038414D" w:rsidRDefault="00741D61" w:rsidP="00C92AAB">
      <w:pPr>
        <w:shd w:val="clear" w:color="000000" w:fill="auto"/>
        <w:suppressAutoHyphens/>
        <w:spacing w:line="360" w:lineRule="auto"/>
        <w:ind w:firstLine="709"/>
        <w:jc w:val="both"/>
        <w:rPr>
          <w:color w:val="000000"/>
          <w:sz w:val="28"/>
          <w:szCs w:val="28"/>
        </w:rPr>
      </w:pPr>
      <w:r w:rsidRPr="0038414D">
        <w:rPr>
          <w:color w:val="000000"/>
          <w:sz w:val="28"/>
          <w:szCs w:val="28"/>
        </w:rPr>
        <w:t>Степень изученности темы.</w:t>
      </w:r>
      <w:r w:rsidR="00D44423" w:rsidRPr="0038414D">
        <w:rPr>
          <w:color w:val="000000"/>
          <w:sz w:val="28"/>
          <w:szCs w:val="28"/>
        </w:rPr>
        <w:t xml:space="preserve"> </w:t>
      </w:r>
      <w:r w:rsidR="00865487" w:rsidRPr="0038414D">
        <w:rPr>
          <w:color w:val="000000"/>
          <w:sz w:val="28"/>
          <w:szCs w:val="28"/>
        </w:rPr>
        <w:t xml:space="preserve">Проблемы правого регулирования платы за негативное воздействие на окружающую среду не получили в научной литературе достаточно широкого и полного освещения, что прежде всего связано с относительной новизной данного института для современного </w:t>
      </w:r>
      <w:r w:rsidR="00C67C25" w:rsidRPr="0038414D">
        <w:rPr>
          <w:color w:val="000000"/>
          <w:sz w:val="28"/>
          <w:szCs w:val="28"/>
        </w:rPr>
        <w:t>экологического</w:t>
      </w:r>
      <w:r w:rsidR="00865487" w:rsidRPr="0038414D">
        <w:rPr>
          <w:color w:val="000000"/>
          <w:sz w:val="28"/>
          <w:szCs w:val="28"/>
        </w:rPr>
        <w:t xml:space="preserve"> законодательства.</w:t>
      </w:r>
      <w:r w:rsidR="00576DFF" w:rsidRPr="0038414D">
        <w:rPr>
          <w:color w:val="000000"/>
          <w:sz w:val="28"/>
          <w:szCs w:val="28"/>
        </w:rPr>
        <w:t xml:space="preserve"> Основное внимание уделено </w:t>
      </w:r>
      <w:r w:rsidR="006F3D66" w:rsidRPr="0038414D">
        <w:rPr>
          <w:color w:val="000000"/>
          <w:sz w:val="28"/>
          <w:szCs w:val="28"/>
        </w:rPr>
        <w:t xml:space="preserve">проблеме определения </w:t>
      </w:r>
      <w:r w:rsidR="00576DFF" w:rsidRPr="0038414D">
        <w:rPr>
          <w:color w:val="000000"/>
          <w:sz w:val="28"/>
          <w:szCs w:val="28"/>
        </w:rPr>
        <w:t>правовой природ</w:t>
      </w:r>
      <w:r w:rsidR="006F3D66" w:rsidRPr="0038414D">
        <w:rPr>
          <w:color w:val="000000"/>
          <w:sz w:val="28"/>
          <w:szCs w:val="28"/>
        </w:rPr>
        <w:t>ы</w:t>
      </w:r>
      <w:r w:rsidR="00576DFF" w:rsidRPr="0038414D">
        <w:rPr>
          <w:color w:val="000000"/>
          <w:sz w:val="28"/>
          <w:szCs w:val="28"/>
        </w:rPr>
        <w:t xml:space="preserve"> данных платежей</w:t>
      </w:r>
      <w:r w:rsidR="00BB3867" w:rsidRPr="0038414D">
        <w:rPr>
          <w:color w:val="000000"/>
          <w:sz w:val="28"/>
          <w:szCs w:val="28"/>
        </w:rPr>
        <w:t>, в частности в работах М.М. Бринчука, Т.В. Петровой</w:t>
      </w:r>
      <w:r w:rsidR="00084B6E" w:rsidRPr="0038414D">
        <w:rPr>
          <w:color w:val="000000"/>
          <w:sz w:val="28"/>
          <w:szCs w:val="28"/>
        </w:rPr>
        <w:t>, А.А. Костина</w:t>
      </w:r>
      <w:r w:rsidR="00576DFF" w:rsidRPr="0038414D">
        <w:rPr>
          <w:color w:val="000000"/>
          <w:sz w:val="28"/>
          <w:szCs w:val="28"/>
        </w:rPr>
        <w:t>.</w:t>
      </w:r>
    </w:p>
    <w:p w:rsidR="00741D61" w:rsidRPr="0038414D" w:rsidRDefault="00865487"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Теоретическую основу работы составили исследования таких ученых, как </w:t>
      </w:r>
      <w:r w:rsidR="00D44423" w:rsidRPr="0038414D">
        <w:rPr>
          <w:color w:val="000000"/>
          <w:sz w:val="28"/>
          <w:szCs w:val="28"/>
        </w:rPr>
        <w:t>А.А. Ялбулганов</w:t>
      </w:r>
      <w:r w:rsidR="00A33CF3" w:rsidRPr="0038414D">
        <w:rPr>
          <w:color w:val="000000"/>
          <w:sz w:val="28"/>
          <w:szCs w:val="28"/>
        </w:rPr>
        <w:t xml:space="preserve">, </w:t>
      </w:r>
      <w:r w:rsidR="004A0D09" w:rsidRPr="0038414D">
        <w:rPr>
          <w:color w:val="000000"/>
          <w:sz w:val="28"/>
          <w:szCs w:val="28"/>
        </w:rPr>
        <w:t xml:space="preserve">А.С. </w:t>
      </w:r>
      <w:r w:rsidR="00A33CF3" w:rsidRPr="0038414D">
        <w:rPr>
          <w:color w:val="000000"/>
          <w:sz w:val="28"/>
          <w:szCs w:val="28"/>
        </w:rPr>
        <w:t>Шестерюк,</w:t>
      </w:r>
      <w:r w:rsidR="004A0D09" w:rsidRPr="0038414D">
        <w:rPr>
          <w:color w:val="000000"/>
          <w:sz w:val="28"/>
          <w:szCs w:val="28"/>
        </w:rPr>
        <w:t xml:space="preserve"> Т.В.</w:t>
      </w:r>
      <w:r w:rsidR="00A33CF3" w:rsidRPr="0038414D">
        <w:rPr>
          <w:color w:val="000000"/>
          <w:sz w:val="28"/>
          <w:szCs w:val="28"/>
        </w:rPr>
        <w:t xml:space="preserve"> Петров</w:t>
      </w:r>
      <w:r w:rsidRPr="0038414D">
        <w:rPr>
          <w:color w:val="000000"/>
          <w:sz w:val="28"/>
          <w:szCs w:val="28"/>
        </w:rPr>
        <w:t>а</w:t>
      </w:r>
      <w:r w:rsidR="00FE1B3C" w:rsidRPr="0038414D">
        <w:rPr>
          <w:color w:val="000000"/>
          <w:sz w:val="28"/>
          <w:szCs w:val="28"/>
        </w:rPr>
        <w:t xml:space="preserve">, </w:t>
      </w:r>
      <w:r w:rsidR="004A0D09" w:rsidRPr="0038414D">
        <w:rPr>
          <w:color w:val="000000"/>
          <w:sz w:val="28"/>
          <w:szCs w:val="28"/>
        </w:rPr>
        <w:t xml:space="preserve">Л.Е. </w:t>
      </w:r>
      <w:r w:rsidR="00FE1B3C" w:rsidRPr="0038414D">
        <w:rPr>
          <w:color w:val="000000"/>
          <w:sz w:val="28"/>
          <w:szCs w:val="28"/>
        </w:rPr>
        <w:t>Бандорин</w:t>
      </w:r>
      <w:r w:rsidRPr="0038414D">
        <w:rPr>
          <w:color w:val="000000"/>
          <w:sz w:val="28"/>
          <w:szCs w:val="28"/>
        </w:rPr>
        <w:t xml:space="preserve">, </w:t>
      </w:r>
      <w:r w:rsidR="004A0D09" w:rsidRPr="0038414D">
        <w:rPr>
          <w:color w:val="000000"/>
          <w:sz w:val="28"/>
          <w:szCs w:val="28"/>
        </w:rPr>
        <w:t xml:space="preserve">М.М. </w:t>
      </w:r>
      <w:r w:rsidRPr="0038414D">
        <w:rPr>
          <w:color w:val="000000"/>
          <w:sz w:val="28"/>
          <w:szCs w:val="28"/>
        </w:rPr>
        <w:t>Бринчук</w:t>
      </w:r>
      <w:r w:rsidR="00CB3699" w:rsidRPr="0038414D">
        <w:rPr>
          <w:color w:val="000000"/>
          <w:sz w:val="28"/>
          <w:szCs w:val="28"/>
        </w:rPr>
        <w:t xml:space="preserve">, </w:t>
      </w:r>
      <w:r w:rsidR="004A0D09" w:rsidRPr="0038414D">
        <w:rPr>
          <w:color w:val="000000"/>
          <w:sz w:val="28"/>
          <w:szCs w:val="28"/>
        </w:rPr>
        <w:t xml:space="preserve">Н.А. </w:t>
      </w:r>
      <w:r w:rsidR="00CB3699" w:rsidRPr="0038414D">
        <w:rPr>
          <w:color w:val="000000"/>
          <w:sz w:val="28"/>
          <w:szCs w:val="28"/>
        </w:rPr>
        <w:t>Лунин</w:t>
      </w:r>
      <w:r w:rsidR="004A0D09" w:rsidRPr="0038414D">
        <w:rPr>
          <w:color w:val="000000"/>
          <w:sz w:val="28"/>
          <w:szCs w:val="28"/>
        </w:rPr>
        <w:t>а</w:t>
      </w:r>
      <w:r w:rsidR="001469F1" w:rsidRPr="0038414D">
        <w:rPr>
          <w:color w:val="000000"/>
          <w:sz w:val="28"/>
          <w:szCs w:val="28"/>
        </w:rPr>
        <w:t>, А.А. Костин</w:t>
      </w:r>
      <w:r w:rsidR="00084B6E" w:rsidRPr="0038414D">
        <w:rPr>
          <w:color w:val="000000"/>
          <w:sz w:val="28"/>
          <w:szCs w:val="28"/>
        </w:rPr>
        <w:t>, и других авторов</w:t>
      </w:r>
      <w:r w:rsidR="004A0D09" w:rsidRPr="0038414D">
        <w:rPr>
          <w:color w:val="000000"/>
          <w:sz w:val="28"/>
          <w:szCs w:val="28"/>
        </w:rPr>
        <w:t>.</w:t>
      </w:r>
      <w:r w:rsidR="00CB3699" w:rsidRPr="0038414D">
        <w:rPr>
          <w:color w:val="000000"/>
          <w:sz w:val="28"/>
          <w:szCs w:val="28"/>
        </w:rPr>
        <w:t xml:space="preserve"> </w:t>
      </w:r>
      <w:r w:rsidRPr="0038414D">
        <w:rPr>
          <w:color w:val="000000"/>
          <w:sz w:val="28"/>
          <w:szCs w:val="28"/>
        </w:rPr>
        <w:t>Эмпирическую</w:t>
      </w:r>
      <w:r w:rsidR="00C92AAB" w:rsidRPr="0038414D">
        <w:rPr>
          <w:color w:val="000000"/>
          <w:sz w:val="28"/>
          <w:szCs w:val="28"/>
        </w:rPr>
        <w:t xml:space="preserve"> </w:t>
      </w:r>
      <w:r w:rsidR="00C67C25" w:rsidRPr="0038414D">
        <w:rPr>
          <w:color w:val="000000"/>
          <w:sz w:val="28"/>
          <w:szCs w:val="28"/>
        </w:rPr>
        <w:t>основу работы</w:t>
      </w:r>
      <w:r w:rsidR="00C92AAB" w:rsidRPr="0038414D">
        <w:rPr>
          <w:color w:val="000000"/>
          <w:sz w:val="28"/>
          <w:szCs w:val="28"/>
        </w:rPr>
        <w:t xml:space="preserve"> </w:t>
      </w:r>
      <w:r w:rsidRPr="0038414D">
        <w:rPr>
          <w:color w:val="000000"/>
          <w:sz w:val="28"/>
          <w:szCs w:val="28"/>
        </w:rPr>
        <w:t>составляет</w:t>
      </w:r>
      <w:r w:rsidR="00C92AAB" w:rsidRPr="0038414D">
        <w:rPr>
          <w:color w:val="000000"/>
          <w:sz w:val="28"/>
          <w:szCs w:val="28"/>
        </w:rPr>
        <w:t xml:space="preserve"> </w:t>
      </w:r>
      <w:r w:rsidRPr="0038414D">
        <w:rPr>
          <w:color w:val="000000"/>
          <w:sz w:val="28"/>
          <w:szCs w:val="28"/>
        </w:rPr>
        <w:t>судебная</w:t>
      </w:r>
      <w:r w:rsidR="00C92AAB" w:rsidRPr="0038414D">
        <w:rPr>
          <w:color w:val="000000"/>
          <w:sz w:val="28"/>
          <w:szCs w:val="28"/>
        </w:rPr>
        <w:t xml:space="preserve"> </w:t>
      </w:r>
      <w:r w:rsidRPr="0038414D">
        <w:rPr>
          <w:color w:val="000000"/>
          <w:sz w:val="28"/>
          <w:szCs w:val="28"/>
        </w:rPr>
        <w:t>практика</w:t>
      </w:r>
      <w:r w:rsidR="00C92AAB" w:rsidRPr="0038414D">
        <w:rPr>
          <w:color w:val="000000"/>
          <w:sz w:val="28"/>
          <w:szCs w:val="28"/>
        </w:rPr>
        <w:t xml:space="preserve"> </w:t>
      </w:r>
      <w:r w:rsidRPr="0038414D">
        <w:rPr>
          <w:color w:val="000000"/>
          <w:sz w:val="28"/>
          <w:szCs w:val="28"/>
        </w:rPr>
        <w:t>Конституционного Суда Российской Федерации, Верховного Суда Российской Федерации, Высшего Арбитражного Суда Российской Федерации, федеральных арбитражных судов округов, ведомственные акты и методические указания, носящие рекомендательный характер.</w:t>
      </w:r>
    </w:p>
    <w:p w:rsidR="00431239" w:rsidRPr="0038414D" w:rsidRDefault="00431239"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Объект исследования – </w:t>
      </w:r>
      <w:r w:rsidR="006B5B65" w:rsidRPr="0038414D">
        <w:rPr>
          <w:rStyle w:val="apple-style-span"/>
          <w:color w:val="000000"/>
          <w:sz w:val="28"/>
          <w:szCs w:val="28"/>
        </w:rPr>
        <w:t>общественные отношения, возникающие при осуществлении</w:t>
      </w:r>
      <w:r w:rsidRPr="0038414D">
        <w:rPr>
          <w:rStyle w:val="apple-style-span"/>
          <w:color w:val="000000"/>
          <w:sz w:val="28"/>
          <w:szCs w:val="28"/>
        </w:rPr>
        <w:t xml:space="preserve"> платности негативного воздействия на окружающую среду.</w:t>
      </w:r>
    </w:p>
    <w:p w:rsidR="00431239" w:rsidRPr="0038414D" w:rsidRDefault="00431239"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Предметом данного исследования являются нормативные правовые акты, регулирующи</w:t>
      </w:r>
      <w:r w:rsidR="00FB44A1" w:rsidRPr="0038414D">
        <w:rPr>
          <w:rStyle w:val="apple-style-span"/>
          <w:color w:val="000000"/>
          <w:sz w:val="28"/>
          <w:szCs w:val="28"/>
        </w:rPr>
        <w:t>е</w:t>
      </w:r>
      <w:r w:rsidRPr="0038414D">
        <w:rPr>
          <w:rStyle w:val="apple-style-span"/>
          <w:color w:val="000000"/>
          <w:sz w:val="28"/>
          <w:szCs w:val="28"/>
        </w:rPr>
        <w:t xml:space="preserve"> взимание платы за негативное воздействие на окружающую среду.</w:t>
      </w:r>
    </w:p>
    <w:p w:rsidR="00C92AAB" w:rsidRPr="0038414D" w:rsidRDefault="00AB3D95"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Итак, цель данной дипломной работы – </w:t>
      </w:r>
      <w:r w:rsidR="00A9321A" w:rsidRPr="0038414D">
        <w:rPr>
          <w:color w:val="000000"/>
          <w:sz w:val="28"/>
          <w:szCs w:val="28"/>
        </w:rPr>
        <w:t>выявить проблемы правового регулирования</w:t>
      </w:r>
      <w:r w:rsidR="00C0423E" w:rsidRPr="0038414D">
        <w:rPr>
          <w:color w:val="000000"/>
          <w:sz w:val="28"/>
          <w:szCs w:val="28"/>
        </w:rPr>
        <w:t xml:space="preserve"> </w:t>
      </w:r>
      <w:r w:rsidRPr="0038414D">
        <w:rPr>
          <w:color w:val="000000"/>
          <w:sz w:val="28"/>
          <w:szCs w:val="28"/>
        </w:rPr>
        <w:t>плат</w:t>
      </w:r>
      <w:r w:rsidR="00C0423E" w:rsidRPr="0038414D">
        <w:rPr>
          <w:color w:val="000000"/>
          <w:sz w:val="28"/>
          <w:szCs w:val="28"/>
        </w:rPr>
        <w:t>ности</w:t>
      </w:r>
      <w:r w:rsidRPr="0038414D">
        <w:rPr>
          <w:color w:val="000000"/>
          <w:sz w:val="28"/>
          <w:szCs w:val="28"/>
        </w:rPr>
        <w:t xml:space="preserve"> за негативное воздействие на окружающую среду</w:t>
      </w:r>
      <w:r w:rsidR="00A9321A" w:rsidRPr="0038414D">
        <w:rPr>
          <w:color w:val="000000"/>
          <w:sz w:val="28"/>
          <w:szCs w:val="28"/>
        </w:rPr>
        <w:t>, выдвинуть предложения по совершенствованию законодательства по вопросам взимания платы за негативное воздействие на окружающую среду</w:t>
      </w:r>
      <w:r w:rsidRPr="0038414D">
        <w:rPr>
          <w:color w:val="000000"/>
          <w:sz w:val="28"/>
          <w:szCs w:val="28"/>
        </w:rPr>
        <w:t>.</w:t>
      </w:r>
    </w:p>
    <w:p w:rsidR="00AB3D95" w:rsidRPr="0038414D" w:rsidRDefault="00AB3D95"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Исходя из поставленной цели, </w:t>
      </w:r>
      <w:r w:rsidR="00C0423E" w:rsidRPr="0038414D">
        <w:rPr>
          <w:color w:val="000000"/>
          <w:sz w:val="28"/>
          <w:szCs w:val="28"/>
        </w:rPr>
        <w:t>необходимо решение</w:t>
      </w:r>
      <w:r w:rsidRPr="0038414D">
        <w:rPr>
          <w:color w:val="000000"/>
          <w:sz w:val="28"/>
          <w:szCs w:val="28"/>
        </w:rPr>
        <w:t xml:space="preserve"> следующи</w:t>
      </w:r>
      <w:r w:rsidR="00C0423E" w:rsidRPr="0038414D">
        <w:rPr>
          <w:color w:val="000000"/>
          <w:sz w:val="28"/>
          <w:szCs w:val="28"/>
        </w:rPr>
        <w:t>х</w:t>
      </w:r>
      <w:r w:rsidRPr="0038414D">
        <w:rPr>
          <w:color w:val="000000"/>
          <w:sz w:val="28"/>
          <w:szCs w:val="28"/>
        </w:rPr>
        <w:t xml:space="preserve"> задач:</w:t>
      </w:r>
    </w:p>
    <w:p w:rsidR="00B03D64" w:rsidRPr="0038414D" w:rsidRDefault="00B03D64" w:rsidP="00C92AAB">
      <w:pPr>
        <w:numPr>
          <w:ilvl w:val="0"/>
          <w:numId w:val="8"/>
        </w:numPr>
        <w:shd w:val="clear" w:color="000000" w:fill="auto"/>
        <w:suppressAutoHyphens/>
        <w:spacing w:line="360" w:lineRule="auto"/>
        <w:ind w:left="0" w:firstLine="709"/>
        <w:jc w:val="both"/>
        <w:rPr>
          <w:color w:val="000000"/>
          <w:sz w:val="28"/>
          <w:szCs w:val="28"/>
        </w:rPr>
      </w:pPr>
      <w:r w:rsidRPr="0038414D">
        <w:rPr>
          <w:color w:val="000000"/>
          <w:sz w:val="28"/>
          <w:szCs w:val="28"/>
        </w:rPr>
        <w:t xml:space="preserve">определить цели и предмет правового регулирования </w:t>
      </w:r>
      <w:r w:rsidR="00BE4731" w:rsidRPr="0038414D">
        <w:rPr>
          <w:color w:val="000000"/>
          <w:sz w:val="28"/>
          <w:szCs w:val="28"/>
        </w:rPr>
        <w:t>п</w:t>
      </w:r>
      <w:r w:rsidRPr="0038414D">
        <w:rPr>
          <w:color w:val="000000"/>
          <w:sz w:val="28"/>
          <w:szCs w:val="28"/>
        </w:rPr>
        <w:t>латы за негативное воздействие на окружающую среду;</w:t>
      </w:r>
    </w:p>
    <w:p w:rsidR="00135B65" w:rsidRPr="0038414D" w:rsidRDefault="00F42BF8" w:rsidP="00C92AAB">
      <w:pPr>
        <w:numPr>
          <w:ilvl w:val="0"/>
          <w:numId w:val="8"/>
        </w:numPr>
        <w:shd w:val="clear" w:color="000000" w:fill="auto"/>
        <w:suppressAutoHyphens/>
        <w:spacing w:line="360" w:lineRule="auto"/>
        <w:ind w:left="0" w:firstLine="709"/>
        <w:jc w:val="both"/>
        <w:rPr>
          <w:color w:val="000000"/>
          <w:sz w:val="28"/>
          <w:szCs w:val="28"/>
        </w:rPr>
      </w:pPr>
      <w:r w:rsidRPr="0038414D">
        <w:rPr>
          <w:color w:val="000000"/>
          <w:sz w:val="28"/>
          <w:szCs w:val="28"/>
        </w:rPr>
        <w:t xml:space="preserve">проанализировать правовые основы </w:t>
      </w:r>
      <w:r w:rsidR="00135B65" w:rsidRPr="0038414D">
        <w:rPr>
          <w:color w:val="000000"/>
          <w:sz w:val="28"/>
          <w:szCs w:val="28"/>
        </w:rPr>
        <w:t>регулирования платы за негативное воздействие на окружающую среду;</w:t>
      </w:r>
    </w:p>
    <w:p w:rsidR="006C7D03" w:rsidRPr="0038414D" w:rsidRDefault="006C7D03" w:rsidP="00C92AAB">
      <w:pPr>
        <w:numPr>
          <w:ilvl w:val="0"/>
          <w:numId w:val="8"/>
        </w:numPr>
        <w:shd w:val="clear" w:color="000000" w:fill="auto"/>
        <w:suppressAutoHyphens/>
        <w:spacing w:line="360" w:lineRule="auto"/>
        <w:ind w:left="0" w:firstLine="709"/>
        <w:jc w:val="both"/>
        <w:rPr>
          <w:color w:val="000000"/>
          <w:sz w:val="28"/>
          <w:szCs w:val="28"/>
        </w:rPr>
      </w:pPr>
      <w:r w:rsidRPr="0038414D">
        <w:rPr>
          <w:color w:val="000000"/>
          <w:sz w:val="28"/>
          <w:szCs w:val="28"/>
        </w:rPr>
        <w:t>систематизировать нормы права, регулирующие взимание платы за негативное воздействие на окружающую среду;</w:t>
      </w:r>
    </w:p>
    <w:p w:rsidR="00C92AAB" w:rsidRPr="0038414D" w:rsidRDefault="00014864" w:rsidP="00C92AAB">
      <w:pPr>
        <w:numPr>
          <w:ilvl w:val="0"/>
          <w:numId w:val="8"/>
        </w:numPr>
        <w:shd w:val="clear" w:color="000000" w:fill="auto"/>
        <w:suppressAutoHyphens/>
        <w:spacing w:line="360" w:lineRule="auto"/>
        <w:ind w:left="0" w:firstLine="709"/>
        <w:jc w:val="both"/>
        <w:rPr>
          <w:color w:val="000000"/>
          <w:sz w:val="28"/>
          <w:szCs w:val="28"/>
        </w:rPr>
      </w:pPr>
      <w:r w:rsidRPr="0038414D">
        <w:rPr>
          <w:color w:val="000000"/>
          <w:sz w:val="28"/>
          <w:szCs w:val="28"/>
        </w:rPr>
        <w:t>исследовать правовой механизм взимания платы за негативное воздействие на окружающую среду;</w:t>
      </w:r>
    </w:p>
    <w:p w:rsidR="006C7D03" w:rsidRPr="0038414D" w:rsidRDefault="006C7D03" w:rsidP="00C92AAB">
      <w:pPr>
        <w:numPr>
          <w:ilvl w:val="0"/>
          <w:numId w:val="8"/>
        </w:numPr>
        <w:shd w:val="clear" w:color="000000" w:fill="auto"/>
        <w:suppressAutoHyphens/>
        <w:spacing w:line="360" w:lineRule="auto"/>
        <w:ind w:left="0" w:firstLine="709"/>
        <w:jc w:val="both"/>
        <w:rPr>
          <w:color w:val="000000"/>
          <w:sz w:val="28"/>
          <w:szCs w:val="28"/>
        </w:rPr>
      </w:pPr>
      <w:r w:rsidRPr="0038414D">
        <w:rPr>
          <w:color w:val="000000"/>
          <w:sz w:val="28"/>
          <w:szCs w:val="28"/>
        </w:rPr>
        <w:t xml:space="preserve">провести сравнительно-правовой анализ </w:t>
      </w:r>
      <w:r w:rsidR="005429A0" w:rsidRPr="0038414D">
        <w:rPr>
          <w:color w:val="000000"/>
          <w:sz w:val="28"/>
          <w:szCs w:val="28"/>
        </w:rPr>
        <w:t>нормативных правовых актов, регулирующие взимание платы за негативное воздействие на окружающую среду</w:t>
      </w:r>
      <w:r w:rsidRPr="0038414D">
        <w:rPr>
          <w:color w:val="000000"/>
          <w:sz w:val="28"/>
          <w:szCs w:val="28"/>
        </w:rPr>
        <w:t>;</w:t>
      </w:r>
    </w:p>
    <w:p w:rsidR="00C92AAB" w:rsidRPr="0038414D" w:rsidRDefault="00F42BF8" w:rsidP="00C92AAB">
      <w:pPr>
        <w:numPr>
          <w:ilvl w:val="0"/>
          <w:numId w:val="8"/>
        </w:numPr>
        <w:shd w:val="clear" w:color="000000" w:fill="auto"/>
        <w:suppressAutoHyphens/>
        <w:spacing w:line="360" w:lineRule="auto"/>
        <w:ind w:left="0" w:firstLine="709"/>
        <w:jc w:val="both"/>
        <w:rPr>
          <w:color w:val="000000"/>
          <w:sz w:val="28"/>
          <w:szCs w:val="28"/>
        </w:rPr>
      </w:pPr>
      <w:r w:rsidRPr="0038414D">
        <w:rPr>
          <w:color w:val="000000"/>
          <w:sz w:val="28"/>
          <w:szCs w:val="28"/>
        </w:rPr>
        <w:t>выявить особенности взимания платы за негативное воздействие на отдельные виды природных ресурсов.</w:t>
      </w:r>
    </w:p>
    <w:p w:rsidR="00C92AAB" w:rsidRPr="0038414D" w:rsidRDefault="004249A4" w:rsidP="00C92AAB">
      <w:pPr>
        <w:shd w:val="clear" w:color="000000" w:fill="auto"/>
        <w:suppressAutoHyphens/>
        <w:spacing w:line="360" w:lineRule="auto"/>
        <w:ind w:firstLine="709"/>
        <w:jc w:val="both"/>
        <w:rPr>
          <w:rStyle w:val="apple-style-span"/>
          <w:color w:val="000000"/>
          <w:sz w:val="28"/>
          <w:szCs w:val="28"/>
        </w:rPr>
      </w:pPr>
      <w:r w:rsidRPr="0038414D">
        <w:rPr>
          <w:color w:val="000000"/>
          <w:sz w:val="28"/>
          <w:szCs w:val="28"/>
        </w:rPr>
        <w:t>В работе использованы такие методы научного исследования</w:t>
      </w:r>
      <w:r w:rsidR="00FB44A1" w:rsidRPr="0038414D">
        <w:rPr>
          <w:color w:val="000000"/>
          <w:sz w:val="28"/>
          <w:szCs w:val="28"/>
        </w:rPr>
        <w:t xml:space="preserve"> </w:t>
      </w:r>
      <w:r w:rsidRPr="0038414D">
        <w:rPr>
          <w:color w:val="000000"/>
          <w:sz w:val="28"/>
          <w:szCs w:val="28"/>
        </w:rPr>
        <w:t>как</w:t>
      </w:r>
      <w:r w:rsidR="00FB44A1" w:rsidRPr="0038414D">
        <w:rPr>
          <w:color w:val="000000"/>
          <w:sz w:val="28"/>
          <w:szCs w:val="28"/>
        </w:rPr>
        <w:t xml:space="preserve"> сравнительно-правовой и системный.</w:t>
      </w:r>
      <w:r w:rsidR="00C92AAB" w:rsidRPr="0038414D">
        <w:rPr>
          <w:color w:val="000000"/>
          <w:sz w:val="28"/>
          <w:szCs w:val="28"/>
        </w:rPr>
        <w:t xml:space="preserve"> </w:t>
      </w:r>
      <w:r w:rsidR="000C1C5C" w:rsidRPr="0038414D">
        <w:rPr>
          <w:rStyle w:val="apple-style-span"/>
          <w:color w:val="000000"/>
          <w:sz w:val="28"/>
          <w:szCs w:val="28"/>
        </w:rPr>
        <w:t>Сравнительно-правовой метод использовался</w:t>
      </w:r>
      <w:r w:rsidR="000C1C5C" w:rsidRPr="0038414D">
        <w:rPr>
          <w:color w:val="000000"/>
          <w:sz w:val="28"/>
          <w:szCs w:val="28"/>
        </w:rPr>
        <w:t xml:space="preserve"> </w:t>
      </w:r>
      <w:r w:rsidR="00A95DE3" w:rsidRPr="0038414D">
        <w:rPr>
          <w:color w:val="000000"/>
          <w:sz w:val="28"/>
          <w:szCs w:val="28"/>
        </w:rPr>
        <w:t>для сопоставления правовых норм, содержащихся в различных нормативных правовых актах</w:t>
      </w:r>
      <w:r w:rsidR="000C1C5C" w:rsidRPr="0038414D">
        <w:rPr>
          <w:color w:val="000000"/>
          <w:sz w:val="28"/>
          <w:szCs w:val="28"/>
        </w:rPr>
        <w:t xml:space="preserve">. </w:t>
      </w:r>
      <w:r w:rsidRPr="0038414D">
        <w:rPr>
          <w:color w:val="000000"/>
          <w:sz w:val="28"/>
          <w:szCs w:val="28"/>
        </w:rPr>
        <w:t xml:space="preserve">Системный </w:t>
      </w:r>
      <w:r w:rsidR="000C1C5C" w:rsidRPr="0038414D">
        <w:rPr>
          <w:color w:val="000000"/>
          <w:sz w:val="28"/>
          <w:szCs w:val="28"/>
        </w:rPr>
        <w:t>метод включает</w:t>
      </w:r>
      <w:r w:rsidR="00C92AAB" w:rsidRPr="0038414D">
        <w:rPr>
          <w:color w:val="000000"/>
          <w:sz w:val="28"/>
          <w:szCs w:val="28"/>
        </w:rPr>
        <w:t xml:space="preserve"> </w:t>
      </w:r>
      <w:r w:rsidR="000C1C5C" w:rsidRPr="0038414D">
        <w:rPr>
          <w:rStyle w:val="apple-style-span"/>
          <w:color w:val="000000"/>
          <w:sz w:val="28"/>
          <w:szCs w:val="28"/>
        </w:rPr>
        <w:t>комплексный анализ существующих правовых норм, регулирующих отношения в сфере платности негативного воздействия на окружающую среду, установление их взаимосвязи.</w:t>
      </w:r>
    </w:p>
    <w:p w:rsidR="00C92AAB" w:rsidRPr="0038414D" w:rsidRDefault="00F278D4" w:rsidP="00C92AAB">
      <w:pPr>
        <w:shd w:val="clear" w:color="000000" w:fill="auto"/>
        <w:suppressAutoHyphens/>
        <w:spacing w:line="360" w:lineRule="auto"/>
        <w:ind w:firstLine="709"/>
        <w:jc w:val="both"/>
        <w:rPr>
          <w:color w:val="000000"/>
          <w:sz w:val="28"/>
          <w:szCs w:val="28"/>
        </w:rPr>
      </w:pPr>
      <w:r w:rsidRPr="0038414D">
        <w:rPr>
          <w:rStyle w:val="apple-style-span"/>
          <w:color w:val="000000"/>
          <w:sz w:val="28"/>
          <w:szCs w:val="28"/>
        </w:rPr>
        <w:t xml:space="preserve">Структура и содержание дипломной работы. </w:t>
      </w:r>
      <w:r w:rsidR="00D20B93" w:rsidRPr="0038414D">
        <w:rPr>
          <w:color w:val="000000"/>
          <w:sz w:val="28"/>
          <w:szCs w:val="28"/>
        </w:rPr>
        <w:t xml:space="preserve">Цель и задачи исследования обусловили структуру дипломной работы, состоящей из введения, трех глав, объединяющих пять параграфов, заключения, списка использованных нормативных правовых актов и научной литературы. </w:t>
      </w:r>
      <w:r w:rsidRPr="0038414D">
        <w:rPr>
          <w:rStyle w:val="apple-style-span"/>
          <w:color w:val="000000"/>
          <w:sz w:val="28"/>
          <w:szCs w:val="28"/>
        </w:rPr>
        <w:t>Во ведении обосновывается актуальность темы, раскрывается степень исследованности в научной литературе, определяется цель, задачи,</w:t>
      </w:r>
      <w:r w:rsidR="00C92AAB" w:rsidRPr="0038414D">
        <w:rPr>
          <w:rStyle w:val="apple-style-span"/>
          <w:color w:val="000000"/>
          <w:sz w:val="28"/>
          <w:szCs w:val="28"/>
        </w:rPr>
        <w:t xml:space="preserve"> </w:t>
      </w:r>
      <w:r w:rsidRPr="0038414D">
        <w:rPr>
          <w:rStyle w:val="apple-style-span"/>
          <w:color w:val="000000"/>
          <w:sz w:val="28"/>
          <w:szCs w:val="28"/>
        </w:rPr>
        <w:t xml:space="preserve">объект и предмет исследования, показана структура работы. </w:t>
      </w:r>
      <w:r w:rsidR="00D20B93" w:rsidRPr="0038414D">
        <w:rPr>
          <w:color w:val="000000"/>
          <w:sz w:val="28"/>
          <w:szCs w:val="28"/>
        </w:rPr>
        <w:t xml:space="preserve">Первая глава посвящена </w:t>
      </w:r>
      <w:r w:rsidR="00FD3A81" w:rsidRPr="0038414D">
        <w:rPr>
          <w:color w:val="000000"/>
          <w:sz w:val="28"/>
          <w:szCs w:val="28"/>
        </w:rPr>
        <w:t>исследованию предмет</w:t>
      </w:r>
      <w:r w:rsidR="00F7591D" w:rsidRPr="0038414D">
        <w:rPr>
          <w:color w:val="000000"/>
          <w:sz w:val="28"/>
          <w:szCs w:val="28"/>
        </w:rPr>
        <w:t>а</w:t>
      </w:r>
      <w:r w:rsidR="00FD3A81" w:rsidRPr="0038414D">
        <w:rPr>
          <w:color w:val="000000"/>
          <w:sz w:val="28"/>
          <w:szCs w:val="28"/>
        </w:rPr>
        <w:t xml:space="preserve"> и цел</w:t>
      </w:r>
      <w:r w:rsidR="00F7591D" w:rsidRPr="0038414D">
        <w:rPr>
          <w:color w:val="000000"/>
          <w:sz w:val="28"/>
          <w:szCs w:val="28"/>
        </w:rPr>
        <w:t>ей</w:t>
      </w:r>
      <w:r w:rsidR="00FD3A81" w:rsidRPr="0038414D">
        <w:rPr>
          <w:color w:val="000000"/>
          <w:sz w:val="28"/>
          <w:szCs w:val="28"/>
        </w:rPr>
        <w:t xml:space="preserve"> правого регули</w:t>
      </w:r>
      <w:r w:rsidR="00F7591D" w:rsidRPr="0038414D">
        <w:rPr>
          <w:color w:val="000000"/>
          <w:sz w:val="28"/>
          <w:szCs w:val="28"/>
        </w:rPr>
        <w:t>рования, системе нормативных правовых актов, регламентирующих взимание платы за негативное воздействие на окружающую среду. Вторая глава посвящена анализу действующего отечественного законодательства, особенностям взимания платы за негативное воздействие по отдельным видам природных ресурсов. В третьей главе отражены проблемы правоприменительной деятельности, возникающей при взимании</w:t>
      </w:r>
      <w:r w:rsidR="00C92AAB" w:rsidRPr="0038414D">
        <w:rPr>
          <w:color w:val="000000"/>
          <w:sz w:val="28"/>
          <w:szCs w:val="28"/>
        </w:rPr>
        <w:t xml:space="preserve"> </w:t>
      </w:r>
      <w:r w:rsidR="00F7591D" w:rsidRPr="0038414D">
        <w:rPr>
          <w:color w:val="000000"/>
          <w:sz w:val="28"/>
          <w:szCs w:val="28"/>
        </w:rPr>
        <w:t xml:space="preserve">платы за негативное воздействие на окружающую среду. В </w:t>
      </w:r>
      <w:r w:rsidRPr="0038414D">
        <w:rPr>
          <w:color w:val="000000"/>
          <w:sz w:val="28"/>
          <w:szCs w:val="28"/>
        </w:rPr>
        <w:t>заключении сформулированы основные выводы, предложения законодателю по решению возникающих в правоприменительной практике проблем по вопросу платности за негативное воздействие на окружающую сре</w:t>
      </w:r>
      <w:r w:rsidR="00F844BE" w:rsidRPr="0038414D">
        <w:rPr>
          <w:color w:val="000000"/>
          <w:sz w:val="28"/>
          <w:szCs w:val="28"/>
        </w:rPr>
        <w:t xml:space="preserve">ду. Библиография включает </w:t>
      </w:r>
      <w:r w:rsidR="00487C0D" w:rsidRPr="0038414D">
        <w:rPr>
          <w:color w:val="000000"/>
          <w:sz w:val="28"/>
          <w:szCs w:val="28"/>
        </w:rPr>
        <w:t>53</w:t>
      </w:r>
      <w:r w:rsidR="00F844BE" w:rsidRPr="0038414D">
        <w:rPr>
          <w:color w:val="000000"/>
          <w:sz w:val="28"/>
          <w:szCs w:val="28"/>
        </w:rPr>
        <w:t xml:space="preserve"> источник</w:t>
      </w:r>
      <w:r w:rsidR="00487C0D" w:rsidRPr="0038414D">
        <w:rPr>
          <w:color w:val="000000"/>
          <w:sz w:val="28"/>
          <w:szCs w:val="28"/>
        </w:rPr>
        <w:t>а</w:t>
      </w:r>
      <w:r w:rsidR="00F844BE" w:rsidRPr="0038414D">
        <w:rPr>
          <w:color w:val="000000"/>
          <w:sz w:val="28"/>
          <w:szCs w:val="28"/>
        </w:rPr>
        <w:t>.</w:t>
      </w:r>
    </w:p>
    <w:p w:rsidR="00C92AAB" w:rsidRPr="0038414D" w:rsidRDefault="00C92AAB" w:rsidP="00C92AAB">
      <w:pPr>
        <w:pStyle w:val="1"/>
        <w:keepNext w:val="0"/>
        <w:shd w:val="clear" w:color="000000" w:fill="auto"/>
        <w:suppressAutoHyphens/>
        <w:spacing w:before="0" w:after="0" w:line="360" w:lineRule="auto"/>
        <w:ind w:firstLine="709"/>
        <w:jc w:val="center"/>
        <w:rPr>
          <w:rFonts w:ascii="Times New Roman" w:hAnsi="Times New Roman"/>
          <w:color w:val="000000"/>
          <w:sz w:val="28"/>
        </w:rPr>
      </w:pPr>
    </w:p>
    <w:p w:rsidR="00132D90" w:rsidRPr="0038414D" w:rsidRDefault="000D5099" w:rsidP="00C92AAB">
      <w:pPr>
        <w:pStyle w:val="1"/>
        <w:keepNext w:val="0"/>
        <w:shd w:val="clear" w:color="000000" w:fill="auto"/>
        <w:suppressAutoHyphens/>
        <w:spacing w:before="0" w:after="0" w:line="360" w:lineRule="auto"/>
        <w:jc w:val="center"/>
        <w:rPr>
          <w:rFonts w:ascii="Times New Roman" w:hAnsi="Times New Roman"/>
          <w:color w:val="000000"/>
          <w:sz w:val="28"/>
          <w:szCs w:val="28"/>
        </w:rPr>
      </w:pPr>
      <w:r w:rsidRPr="0038414D">
        <w:rPr>
          <w:rFonts w:ascii="Times New Roman" w:hAnsi="Times New Roman"/>
          <w:color w:val="000000"/>
          <w:sz w:val="28"/>
        </w:rPr>
        <w:br w:type="page"/>
      </w:r>
      <w:bookmarkStart w:id="1" w:name="_Toc279360910"/>
      <w:r w:rsidR="00832624" w:rsidRPr="0038414D">
        <w:rPr>
          <w:rFonts w:ascii="Times New Roman" w:hAnsi="Times New Roman"/>
          <w:color w:val="000000"/>
          <w:sz w:val="28"/>
          <w:szCs w:val="28"/>
        </w:rPr>
        <w:t>Глава 1 Правовое регулирование платности за негативное воздействие на окружающую среду</w:t>
      </w:r>
      <w:bookmarkEnd w:id="1"/>
    </w:p>
    <w:p w:rsidR="00C92AAB" w:rsidRPr="0038414D" w:rsidRDefault="00C92AAB" w:rsidP="00C92AAB">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2" w:name="_Toc279360911"/>
    </w:p>
    <w:p w:rsidR="00A750A4" w:rsidRPr="0038414D" w:rsidRDefault="00FD7513" w:rsidP="00C92AAB">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8414D">
        <w:rPr>
          <w:rFonts w:ascii="Times New Roman" w:hAnsi="Times New Roman" w:cs="Times New Roman"/>
          <w:color w:val="000000"/>
          <w:sz w:val="28"/>
          <w:szCs w:val="28"/>
        </w:rPr>
        <w:t>§</w:t>
      </w:r>
      <w:r w:rsidR="00A750A4" w:rsidRPr="0038414D">
        <w:rPr>
          <w:rFonts w:ascii="Times New Roman" w:hAnsi="Times New Roman" w:cs="Times New Roman"/>
          <w:color w:val="000000"/>
          <w:sz w:val="28"/>
          <w:szCs w:val="28"/>
        </w:rPr>
        <w:t xml:space="preserve">1 </w:t>
      </w:r>
      <w:r w:rsidR="00434CC4" w:rsidRPr="0038414D">
        <w:rPr>
          <w:rFonts w:ascii="Times New Roman" w:hAnsi="Times New Roman" w:cs="Times New Roman"/>
          <w:color w:val="000000"/>
          <w:sz w:val="28"/>
          <w:szCs w:val="28"/>
        </w:rPr>
        <w:t>Ц</w:t>
      </w:r>
      <w:r w:rsidR="00A750A4" w:rsidRPr="0038414D">
        <w:rPr>
          <w:rFonts w:ascii="Times New Roman" w:hAnsi="Times New Roman" w:cs="Times New Roman"/>
          <w:color w:val="000000"/>
          <w:sz w:val="28"/>
          <w:szCs w:val="28"/>
        </w:rPr>
        <w:t>ели</w:t>
      </w:r>
      <w:r w:rsidR="00434CC4" w:rsidRPr="0038414D">
        <w:rPr>
          <w:rFonts w:ascii="Times New Roman" w:hAnsi="Times New Roman" w:cs="Times New Roman"/>
          <w:color w:val="000000"/>
          <w:sz w:val="28"/>
          <w:szCs w:val="28"/>
        </w:rPr>
        <w:t xml:space="preserve"> и</w:t>
      </w:r>
      <w:r w:rsidR="00A750A4" w:rsidRPr="0038414D">
        <w:rPr>
          <w:rFonts w:ascii="Times New Roman" w:hAnsi="Times New Roman" w:cs="Times New Roman"/>
          <w:color w:val="000000"/>
          <w:sz w:val="28"/>
          <w:szCs w:val="28"/>
        </w:rPr>
        <w:t xml:space="preserve"> предмет правового регулирования</w:t>
      </w:r>
      <w:r w:rsidR="00B41E83" w:rsidRPr="0038414D">
        <w:rPr>
          <w:rFonts w:ascii="Times New Roman" w:hAnsi="Times New Roman" w:cs="Times New Roman"/>
          <w:color w:val="000000"/>
          <w:sz w:val="28"/>
          <w:szCs w:val="28"/>
        </w:rPr>
        <w:t xml:space="preserve"> платности за негативное воздействие на окружающую среду</w:t>
      </w:r>
      <w:r w:rsidR="003D47CC" w:rsidRPr="0038414D">
        <w:rPr>
          <w:rFonts w:ascii="Times New Roman" w:hAnsi="Times New Roman" w:cs="Times New Roman"/>
          <w:color w:val="000000"/>
          <w:sz w:val="28"/>
          <w:szCs w:val="28"/>
        </w:rPr>
        <w:t>. Понятие негативного</w:t>
      </w:r>
      <w:r w:rsidR="00C92AAB" w:rsidRPr="0038414D">
        <w:rPr>
          <w:rFonts w:ascii="Times New Roman" w:hAnsi="Times New Roman" w:cs="Times New Roman"/>
          <w:color w:val="000000"/>
          <w:sz w:val="28"/>
          <w:szCs w:val="28"/>
        </w:rPr>
        <w:t xml:space="preserve"> </w:t>
      </w:r>
      <w:r w:rsidR="003D47CC" w:rsidRPr="0038414D">
        <w:rPr>
          <w:rFonts w:ascii="Times New Roman" w:hAnsi="Times New Roman" w:cs="Times New Roman"/>
          <w:color w:val="000000"/>
          <w:sz w:val="28"/>
          <w:szCs w:val="28"/>
        </w:rPr>
        <w:t>воздействия на окружающую среду</w:t>
      </w:r>
      <w:bookmarkEnd w:id="2"/>
    </w:p>
    <w:p w:rsidR="00A750A4" w:rsidRPr="0038414D" w:rsidRDefault="00A750A4" w:rsidP="00C92AAB">
      <w:pPr>
        <w:pStyle w:val="a3"/>
        <w:shd w:val="clear" w:color="000000" w:fill="auto"/>
        <w:suppressAutoHyphens/>
        <w:spacing w:line="360" w:lineRule="auto"/>
        <w:ind w:firstLine="0"/>
        <w:jc w:val="center"/>
        <w:rPr>
          <w:color w:val="000000"/>
          <w:sz w:val="28"/>
          <w:szCs w:val="28"/>
        </w:rPr>
      </w:pPr>
    </w:p>
    <w:p w:rsidR="00C92AAB" w:rsidRPr="0038414D" w:rsidRDefault="00FD4740" w:rsidP="00C92AAB">
      <w:pPr>
        <w:pStyle w:val="a3"/>
        <w:shd w:val="clear" w:color="000000" w:fill="auto"/>
        <w:suppressAutoHyphens/>
        <w:spacing w:line="360" w:lineRule="auto"/>
        <w:rPr>
          <w:b w:val="0"/>
          <w:color w:val="000000"/>
          <w:sz w:val="28"/>
          <w:szCs w:val="28"/>
        </w:rPr>
      </w:pPr>
      <w:r w:rsidRPr="0038414D">
        <w:rPr>
          <w:b w:val="0"/>
          <w:color w:val="000000"/>
          <w:sz w:val="28"/>
          <w:szCs w:val="28"/>
        </w:rPr>
        <w:t>Одним из основополагающих принципов законодательства Российской Федерации в области охраны окружающей среды является принцип платности природопользования, в соответствии с которым негативное воздействие на окружающую среду является платным.</w:t>
      </w:r>
    </w:p>
    <w:p w:rsidR="004143C1" w:rsidRPr="0038414D" w:rsidRDefault="004143C1"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В соответствии с законодательством об </w:t>
      </w:r>
      <w:r w:rsidR="001136D4" w:rsidRPr="0038414D">
        <w:rPr>
          <w:color w:val="000000"/>
          <w:sz w:val="28"/>
          <w:szCs w:val="28"/>
        </w:rPr>
        <w:t xml:space="preserve">охране </w:t>
      </w:r>
      <w:r w:rsidRPr="0038414D">
        <w:rPr>
          <w:color w:val="000000"/>
          <w:sz w:val="28"/>
          <w:szCs w:val="28"/>
        </w:rPr>
        <w:t>окружающей сред</w:t>
      </w:r>
      <w:r w:rsidR="001136D4" w:rsidRPr="0038414D">
        <w:rPr>
          <w:color w:val="000000"/>
          <w:sz w:val="28"/>
          <w:szCs w:val="28"/>
        </w:rPr>
        <w:t>ы</w:t>
      </w:r>
      <w:r w:rsidRPr="0038414D">
        <w:rPr>
          <w:color w:val="000000"/>
          <w:sz w:val="28"/>
          <w:szCs w:val="28"/>
        </w:rPr>
        <w:t xml:space="preserve"> платност</w:t>
      </w:r>
      <w:r w:rsidR="00320710" w:rsidRPr="0038414D">
        <w:rPr>
          <w:color w:val="000000"/>
          <w:sz w:val="28"/>
          <w:szCs w:val="28"/>
        </w:rPr>
        <w:t>ь негативно</w:t>
      </w:r>
      <w:r w:rsidR="008B58CA" w:rsidRPr="0038414D">
        <w:rPr>
          <w:color w:val="000000"/>
          <w:sz w:val="28"/>
          <w:szCs w:val="28"/>
        </w:rPr>
        <w:t>го</w:t>
      </w:r>
      <w:r w:rsidR="00320710" w:rsidRPr="0038414D">
        <w:rPr>
          <w:color w:val="000000"/>
          <w:sz w:val="28"/>
          <w:szCs w:val="28"/>
        </w:rPr>
        <w:t xml:space="preserve"> воздействи</w:t>
      </w:r>
      <w:r w:rsidR="008B58CA" w:rsidRPr="0038414D">
        <w:rPr>
          <w:color w:val="000000"/>
          <w:sz w:val="28"/>
          <w:szCs w:val="28"/>
        </w:rPr>
        <w:t>я</w:t>
      </w:r>
      <w:r w:rsidR="00320710" w:rsidRPr="0038414D">
        <w:rPr>
          <w:color w:val="000000"/>
          <w:sz w:val="28"/>
          <w:szCs w:val="28"/>
        </w:rPr>
        <w:t xml:space="preserve"> на окружающую среду</w:t>
      </w:r>
      <w:r w:rsidRPr="0038414D">
        <w:rPr>
          <w:color w:val="000000"/>
          <w:sz w:val="28"/>
          <w:szCs w:val="28"/>
        </w:rPr>
        <w:t xml:space="preserve"> преследует достижение ряда целей. Во-первых, </w:t>
      </w:r>
      <w:r w:rsidR="00ED5E66" w:rsidRPr="0038414D">
        <w:rPr>
          <w:color w:val="000000"/>
          <w:sz w:val="28"/>
          <w:szCs w:val="28"/>
        </w:rPr>
        <w:t xml:space="preserve">указанная </w:t>
      </w:r>
      <w:r w:rsidRPr="0038414D">
        <w:rPr>
          <w:color w:val="000000"/>
          <w:sz w:val="28"/>
          <w:szCs w:val="28"/>
        </w:rPr>
        <w:t xml:space="preserve">плата является источником пополнения </w:t>
      </w:r>
      <w:r w:rsidR="00E778D1" w:rsidRPr="0038414D">
        <w:rPr>
          <w:color w:val="000000"/>
          <w:sz w:val="28"/>
          <w:szCs w:val="28"/>
        </w:rPr>
        <w:t>федерального</w:t>
      </w:r>
      <w:r w:rsidRPr="0038414D">
        <w:rPr>
          <w:color w:val="000000"/>
          <w:sz w:val="28"/>
          <w:szCs w:val="28"/>
        </w:rPr>
        <w:t xml:space="preserve"> и местн</w:t>
      </w:r>
      <w:r w:rsidR="00E778D1" w:rsidRPr="0038414D">
        <w:rPr>
          <w:color w:val="000000"/>
          <w:sz w:val="28"/>
          <w:szCs w:val="28"/>
        </w:rPr>
        <w:t>ых</w:t>
      </w:r>
      <w:r w:rsidRPr="0038414D">
        <w:rPr>
          <w:color w:val="000000"/>
          <w:sz w:val="28"/>
          <w:szCs w:val="28"/>
        </w:rPr>
        <w:t xml:space="preserve"> бюджетов. Во-вторых, важнейшая цель платежей - стимулирование природопользователей к рациональному использованию </w:t>
      </w:r>
      <w:r w:rsidR="003C08A5" w:rsidRPr="0038414D">
        <w:rPr>
          <w:color w:val="000000"/>
          <w:sz w:val="28"/>
          <w:szCs w:val="28"/>
        </w:rPr>
        <w:t>природных ресурсов</w:t>
      </w:r>
      <w:r w:rsidRPr="0038414D">
        <w:rPr>
          <w:color w:val="000000"/>
          <w:sz w:val="28"/>
          <w:szCs w:val="28"/>
        </w:rPr>
        <w:t xml:space="preserve"> и </w:t>
      </w:r>
      <w:r w:rsidR="003C08A5" w:rsidRPr="0038414D">
        <w:rPr>
          <w:color w:val="000000"/>
          <w:sz w:val="28"/>
          <w:szCs w:val="28"/>
        </w:rPr>
        <w:t xml:space="preserve">к </w:t>
      </w:r>
      <w:r w:rsidRPr="0038414D">
        <w:rPr>
          <w:color w:val="000000"/>
          <w:sz w:val="28"/>
          <w:szCs w:val="28"/>
        </w:rPr>
        <w:t>повышени</w:t>
      </w:r>
      <w:r w:rsidR="003C08A5" w:rsidRPr="0038414D">
        <w:rPr>
          <w:color w:val="000000"/>
          <w:sz w:val="28"/>
          <w:szCs w:val="28"/>
        </w:rPr>
        <w:t>ю</w:t>
      </w:r>
      <w:r w:rsidRPr="0038414D">
        <w:rPr>
          <w:color w:val="000000"/>
          <w:sz w:val="28"/>
          <w:szCs w:val="28"/>
        </w:rPr>
        <w:t xml:space="preserve"> эффективности их природоохра</w:t>
      </w:r>
      <w:r w:rsidR="005A00F7" w:rsidRPr="0038414D">
        <w:rPr>
          <w:color w:val="000000"/>
          <w:sz w:val="28"/>
          <w:szCs w:val="28"/>
        </w:rPr>
        <w:t>н</w:t>
      </w:r>
      <w:r w:rsidRPr="0038414D">
        <w:rPr>
          <w:color w:val="000000"/>
          <w:sz w:val="28"/>
          <w:szCs w:val="28"/>
        </w:rPr>
        <w:t>ной деятельности.</w:t>
      </w:r>
    </w:p>
    <w:p w:rsidR="00FD7513" w:rsidRPr="0038414D" w:rsidRDefault="00A474D4" w:rsidP="00C92AAB">
      <w:pPr>
        <w:pStyle w:val="a3"/>
        <w:shd w:val="clear" w:color="000000" w:fill="auto"/>
        <w:suppressAutoHyphens/>
        <w:spacing w:line="360" w:lineRule="auto"/>
        <w:rPr>
          <w:b w:val="0"/>
          <w:color w:val="000000"/>
          <w:sz w:val="28"/>
          <w:szCs w:val="28"/>
        </w:rPr>
      </w:pPr>
      <w:r w:rsidRPr="0038414D">
        <w:rPr>
          <w:b w:val="0"/>
          <w:color w:val="000000"/>
          <w:sz w:val="28"/>
          <w:szCs w:val="28"/>
        </w:rPr>
        <w:t xml:space="preserve">Статья 14 Федерального закона от 10.01.2002 № 7-ФЗ </w:t>
      </w:r>
      <w:r w:rsidR="00065FC5" w:rsidRPr="0038414D">
        <w:rPr>
          <w:b w:val="0"/>
          <w:color w:val="000000"/>
          <w:sz w:val="28"/>
          <w:szCs w:val="28"/>
        </w:rPr>
        <w:t>«</w:t>
      </w:r>
      <w:r w:rsidRPr="0038414D">
        <w:rPr>
          <w:b w:val="0"/>
          <w:color w:val="000000"/>
          <w:sz w:val="28"/>
          <w:szCs w:val="28"/>
        </w:rPr>
        <w:t>Об охране окружающей среды</w:t>
      </w:r>
      <w:r w:rsidR="00065FC5" w:rsidRPr="0038414D">
        <w:rPr>
          <w:b w:val="0"/>
          <w:color w:val="000000"/>
          <w:sz w:val="28"/>
          <w:szCs w:val="28"/>
        </w:rPr>
        <w:t>»</w:t>
      </w:r>
      <w:r w:rsidR="00FD7513" w:rsidRPr="0038414D">
        <w:rPr>
          <w:rStyle w:val="a7"/>
          <w:b w:val="0"/>
          <w:color w:val="000000"/>
          <w:sz w:val="28"/>
          <w:szCs w:val="28"/>
          <w:vertAlign w:val="baseline"/>
        </w:rPr>
        <w:footnoteReference w:id="1"/>
      </w:r>
      <w:r w:rsidR="00FD7513" w:rsidRPr="0038414D">
        <w:rPr>
          <w:b w:val="0"/>
          <w:color w:val="000000"/>
          <w:sz w:val="28"/>
          <w:szCs w:val="28"/>
        </w:rPr>
        <w:t xml:space="preserve"> (далее - Закон об охране окружающей среды) относит установление платы за негативное воздействие на окружающую среду к числу методов экономического регулирования в области охраны окружающей среды.</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Статьей 16 Закона об охране окружающей среды определены виды негативного воздействия на окружающую среду и установлено, что формы платы за негативное воздействие на окружающую среду определяются федеральными законами. К видам негативного воздействия на окружающую среду относятся:</w:t>
      </w:r>
    </w:p>
    <w:p w:rsidR="00FD7513" w:rsidRPr="0038414D" w:rsidRDefault="00FD7513" w:rsidP="00C92AAB">
      <w:pPr>
        <w:numPr>
          <w:ilvl w:val="0"/>
          <w:numId w:val="1"/>
        </w:numPr>
        <w:shd w:val="clear" w:color="000000" w:fill="auto"/>
        <w:suppressAutoHyphens/>
        <w:spacing w:line="360" w:lineRule="auto"/>
        <w:ind w:left="0" w:firstLine="709"/>
        <w:jc w:val="both"/>
        <w:rPr>
          <w:color w:val="000000"/>
          <w:sz w:val="28"/>
          <w:szCs w:val="28"/>
        </w:rPr>
      </w:pPr>
      <w:r w:rsidRPr="0038414D">
        <w:rPr>
          <w:color w:val="000000"/>
          <w:sz w:val="28"/>
          <w:szCs w:val="28"/>
        </w:rPr>
        <w:t>выбросы в атмосферный воздух загрязняющих веществ и иных веществ;</w:t>
      </w:r>
    </w:p>
    <w:p w:rsidR="00FD7513" w:rsidRPr="0038414D" w:rsidRDefault="00FD7513" w:rsidP="00C92AAB">
      <w:pPr>
        <w:numPr>
          <w:ilvl w:val="0"/>
          <w:numId w:val="1"/>
        </w:numPr>
        <w:shd w:val="clear" w:color="000000" w:fill="auto"/>
        <w:suppressAutoHyphens/>
        <w:spacing w:line="360" w:lineRule="auto"/>
        <w:ind w:left="0" w:firstLine="709"/>
        <w:jc w:val="both"/>
        <w:rPr>
          <w:color w:val="000000"/>
          <w:sz w:val="28"/>
          <w:szCs w:val="28"/>
        </w:rPr>
      </w:pPr>
      <w:r w:rsidRPr="0038414D">
        <w:rPr>
          <w:color w:val="000000"/>
          <w:sz w:val="28"/>
          <w:szCs w:val="28"/>
        </w:rPr>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FD7513" w:rsidRPr="0038414D" w:rsidRDefault="00FD7513" w:rsidP="00C92AAB">
      <w:pPr>
        <w:numPr>
          <w:ilvl w:val="0"/>
          <w:numId w:val="1"/>
        </w:numPr>
        <w:shd w:val="clear" w:color="000000" w:fill="auto"/>
        <w:suppressAutoHyphens/>
        <w:spacing w:line="360" w:lineRule="auto"/>
        <w:ind w:left="0" w:firstLine="709"/>
        <w:jc w:val="both"/>
        <w:rPr>
          <w:color w:val="000000"/>
          <w:sz w:val="28"/>
          <w:szCs w:val="28"/>
        </w:rPr>
      </w:pPr>
      <w:r w:rsidRPr="0038414D">
        <w:rPr>
          <w:color w:val="000000"/>
          <w:sz w:val="28"/>
          <w:szCs w:val="28"/>
        </w:rPr>
        <w:t>загрязнение недр, почв;</w:t>
      </w:r>
    </w:p>
    <w:p w:rsidR="00FD7513" w:rsidRPr="0038414D" w:rsidRDefault="00FD7513" w:rsidP="00C92AAB">
      <w:pPr>
        <w:numPr>
          <w:ilvl w:val="0"/>
          <w:numId w:val="1"/>
        </w:numPr>
        <w:shd w:val="clear" w:color="000000" w:fill="auto"/>
        <w:suppressAutoHyphens/>
        <w:spacing w:line="360" w:lineRule="auto"/>
        <w:ind w:left="0" w:firstLine="709"/>
        <w:jc w:val="both"/>
        <w:rPr>
          <w:color w:val="000000"/>
          <w:sz w:val="28"/>
          <w:szCs w:val="28"/>
        </w:rPr>
      </w:pPr>
      <w:r w:rsidRPr="0038414D">
        <w:rPr>
          <w:color w:val="000000"/>
          <w:sz w:val="28"/>
          <w:szCs w:val="28"/>
        </w:rPr>
        <w:t>размещение отходов производства и потребления;</w:t>
      </w:r>
    </w:p>
    <w:p w:rsidR="00FD7513" w:rsidRPr="0038414D" w:rsidRDefault="00FD7513" w:rsidP="00C92AAB">
      <w:pPr>
        <w:numPr>
          <w:ilvl w:val="0"/>
          <w:numId w:val="1"/>
        </w:numPr>
        <w:shd w:val="clear" w:color="000000" w:fill="auto"/>
        <w:suppressAutoHyphens/>
        <w:spacing w:line="360" w:lineRule="auto"/>
        <w:ind w:left="0" w:firstLine="709"/>
        <w:jc w:val="both"/>
        <w:rPr>
          <w:color w:val="000000"/>
          <w:sz w:val="28"/>
          <w:szCs w:val="28"/>
        </w:rPr>
      </w:pPr>
      <w:r w:rsidRPr="0038414D">
        <w:rPr>
          <w:color w:val="000000"/>
          <w:sz w:val="28"/>
          <w:szCs w:val="28"/>
        </w:rPr>
        <w:t>загрязнение окружающей среды шумом, теплом, электромагнитными, ионизирующими и другими видами физических воздействий;</w:t>
      </w:r>
    </w:p>
    <w:p w:rsidR="00FD7513" w:rsidRPr="0038414D" w:rsidRDefault="00FD7513" w:rsidP="00C92AAB">
      <w:pPr>
        <w:numPr>
          <w:ilvl w:val="0"/>
          <w:numId w:val="1"/>
        </w:numPr>
        <w:shd w:val="clear" w:color="000000" w:fill="auto"/>
        <w:suppressAutoHyphens/>
        <w:spacing w:line="360" w:lineRule="auto"/>
        <w:ind w:left="0" w:firstLine="709"/>
        <w:jc w:val="both"/>
        <w:rPr>
          <w:color w:val="000000"/>
          <w:sz w:val="28"/>
          <w:szCs w:val="28"/>
        </w:rPr>
      </w:pPr>
      <w:r w:rsidRPr="0038414D">
        <w:rPr>
          <w:color w:val="000000"/>
          <w:sz w:val="28"/>
          <w:szCs w:val="28"/>
        </w:rPr>
        <w:t>иные виды негативного воздействия на окружающую среду.</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Предметом правового регулирования являются правоотношения, возникающие при взимании платы за негативное воздействие на окружающую среду в результате хозяйственной и иной деятельности.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статье 1 Закона об охране окружающей среды дается определение негативного воздействия на окружающую среду как воздействия хозяйственной и иной деятельности, последствия которой приводят к негативным изменениям качества окружающей среды.</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Для регулирования воздействия хозяйственной деятельности на окружающую среду предусмотрены нормирование в области охраны окружающей среды и нормативы допустимого воздействия. Нормативы допустимых выбросов и сбросов загрязняющих веществ, нормативы образования отходов, нормативы предельно допустимых концентраций (ПДК) являются основой для оценки воздействия на окружающую среду, расчета платежей.</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Некоторые исследователи конкретизируют понятие негативного воздействия, обозначая его как любое антропогенное воздействие, приводящее к отрицательным изменениям окружающей природной среды (во взаимосвязи ее физических, химических, биологических и иных показателей)</w:t>
      </w:r>
      <w:r w:rsidRPr="0038414D">
        <w:rPr>
          <w:rStyle w:val="a7"/>
          <w:color w:val="000000"/>
          <w:sz w:val="28"/>
          <w:szCs w:val="28"/>
          <w:vertAlign w:val="baseline"/>
        </w:rPr>
        <w:footnoteReference w:id="2"/>
      </w:r>
      <w:r w:rsidRPr="0038414D">
        <w:rPr>
          <w:color w:val="000000"/>
          <w:sz w:val="28"/>
          <w:szCs w:val="28"/>
        </w:rPr>
        <w:t>.</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Условием для возникновения обязанности по уплате платы за такое воздействие является факт осуществления деятельности, негативно воздействующей на окружающую среду и ее компоненты.</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Таким образом, указанная плата рассматривается как регулятивный механизм, стимулирующий природоохранную деятельность природопользователей вне зависимости от вида осуществляемой ими хозяйственной и иной деятельности.</w:t>
      </w:r>
    </w:p>
    <w:p w:rsidR="00FD7513" w:rsidRPr="0038414D" w:rsidRDefault="00FD7513" w:rsidP="00C92AAB">
      <w:pPr>
        <w:shd w:val="clear" w:color="000000" w:fill="auto"/>
        <w:suppressAutoHyphens/>
        <w:spacing w:line="360" w:lineRule="auto"/>
        <w:ind w:firstLine="709"/>
        <w:jc w:val="both"/>
        <w:rPr>
          <w:color w:val="000000"/>
          <w:sz w:val="28"/>
          <w:szCs w:val="28"/>
        </w:rPr>
      </w:pPr>
    </w:p>
    <w:p w:rsidR="00FD7513" w:rsidRPr="0038414D" w:rsidRDefault="00284A4C" w:rsidP="00C92AAB">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3" w:name="_Toc279360912"/>
      <w:r w:rsidRPr="0038414D">
        <w:rPr>
          <w:rFonts w:ascii="Times New Roman" w:hAnsi="Times New Roman" w:cs="Times New Roman"/>
          <w:color w:val="000000"/>
          <w:sz w:val="28"/>
          <w:szCs w:val="28"/>
        </w:rPr>
        <w:t>§</w:t>
      </w:r>
      <w:r w:rsidR="00FD7513" w:rsidRPr="0038414D">
        <w:rPr>
          <w:rFonts w:ascii="Times New Roman" w:hAnsi="Times New Roman" w:cs="Times New Roman"/>
          <w:color w:val="000000"/>
          <w:sz w:val="28"/>
          <w:szCs w:val="28"/>
        </w:rPr>
        <w:t>2 Нормативные правовые акты, регламентирующие внесение платы за негативное воздействие на окружающую среду</w:t>
      </w:r>
      <w:bookmarkEnd w:id="3"/>
    </w:p>
    <w:p w:rsidR="00FD7513" w:rsidRPr="0038414D" w:rsidRDefault="00FD7513" w:rsidP="00C92AAB">
      <w:pPr>
        <w:shd w:val="clear" w:color="000000" w:fill="auto"/>
        <w:suppressAutoHyphens/>
        <w:spacing w:line="360" w:lineRule="auto"/>
        <w:ind w:firstLine="709"/>
        <w:jc w:val="both"/>
        <w:rPr>
          <w:color w:val="000000"/>
          <w:sz w:val="28"/>
        </w:rPr>
      </w:pP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Порядок исчисления и взимания платы за негативное воздействие на окружающую среду устанавливается Правительством Российской Федерации.</w:t>
      </w:r>
      <w:r w:rsidR="00284A4C" w:rsidRPr="0038414D">
        <w:rPr>
          <w:color w:val="000000"/>
          <w:sz w:val="28"/>
          <w:szCs w:val="28"/>
        </w:rPr>
        <w:t xml:space="preserve"> </w:t>
      </w:r>
      <w:r w:rsidRPr="0038414D">
        <w:rPr>
          <w:color w:val="000000"/>
          <w:sz w:val="28"/>
          <w:szCs w:val="28"/>
        </w:rPr>
        <w:t>В настоящее время Постановлениями Правительства РФ от 28.08.1992 № 632 «Об утверждении порядка определения платы</w:t>
      </w:r>
      <w:r w:rsidR="00C92AAB" w:rsidRPr="0038414D">
        <w:rPr>
          <w:color w:val="000000"/>
          <w:sz w:val="28"/>
          <w:szCs w:val="28"/>
        </w:rPr>
        <w:t xml:space="preserve"> </w:t>
      </w:r>
      <w:r w:rsidRPr="0038414D">
        <w:rPr>
          <w:color w:val="000000"/>
          <w:sz w:val="28"/>
          <w:szCs w:val="28"/>
        </w:rPr>
        <w:t>и ее предельных размеров за загрязнение окружающей природной среды, размещение отходов, другие виды вредного воздействия»</w:t>
      </w:r>
      <w:r w:rsidRPr="0038414D">
        <w:rPr>
          <w:rStyle w:val="a7"/>
          <w:color w:val="000000"/>
          <w:sz w:val="28"/>
          <w:szCs w:val="28"/>
          <w:vertAlign w:val="baseline"/>
        </w:rPr>
        <w:footnoteReference w:id="3"/>
      </w:r>
      <w:r w:rsidRPr="0038414D">
        <w:rPr>
          <w:color w:val="000000"/>
          <w:sz w:val="28"/>
          <w:szCs w:val="28"/>
        </w:rPr>
        <w:t xml:space="preserve"> (далее – Постановление Правительства РФ от 28.08.1992 № 632) и от 12.06.2003 №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r w:rsidRPr="0038414D">
        <w:rPr>
          <w:rStyle w:val="a7"/>
          <w:color w:val="000000"/>
          <w:sz w:val="28"/>
          <w:szCs w:val="28"/>
          <w:vertAlign w:val="baseline"/>
        </w:rPr>
        <w:footnoteReference w:id="4"/>
      </w:r>
      <w:r w:rsidRPr="0038414D">
        <w:rPr>
          <w:color w:val="000000"/>
          <w:sz w:val="28"/>
          <w:szCs w:val="26"/>
        </w:rPr>
        <w:t xml:space="preserve"> (далее - </w:t>
      </w:r>
      <w:r w:rsidRPr="0038414D">
        <w:rPr>
          <w:color w:val="000000"/>
          <w:sz w:val="28"/>
          <w:szCs w:val="28"/>
        </w:rPr>
        <w:t>Постановление Правительства РФ от 12.06.2003 № 344) выделяют три вида негативного воздействия на окружающую среду, за которые взимается плата, а именно:</w:t>
      </w:r>
    </w:p>
    <w:p w:rsidR="00FD7513" w:rsidRPr="0038414D" w:rsidRDefault="00FD7513" w:rsidP="00C92AAB">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38414D">
        <w:rPr>
          <w:color w:val="000000"/>
          <w:sz w:val="28"/>
          <w:szCs w:val="28"/>
        </w:rPr>
        <w:t>выбросы в атмосферный воздух загрязняющих веществ стационарными и передвижными источниками;</w:t>
      </w:r>
    </w:p>
    <w:p w:rsidR="00FD7513" w:rsidRPr="0038414D" w:rsidRDefault="00FD7513" w:rsidP="00C92AAB">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38414D">
        <w:rPr>
          <w:color w:val="000000"/>
          <w:sz w:val="28"/>
          <w:szCs w:val="28"/>
        </w:rPr>
        <w:t>сбросы загрязняющих веществ в поверхностные и подземные водные объекты;</w:t>
      </w:r>
    </w:p>
    <w:p w:rsidR="00FD7513" w:rsidRPr="0038414D" w:rsidRDefault="00FD7513" w:rsidP="00C92AAB">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38414D">
        <w:rPr>
          <w:color w:val="000000"/>
          <w:sz w:val="28"/>
          <w:szCs w:val="28"/>
        </w:rPr>
        <w:t>размещение отходов производства и потребления.</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Следует подчеркнуть, что указанные виды негативного воздействия, за которые взимается плата, не охватывают все перечисленные в действующем законодательстве виды негативного воздействия. Так, в Законе об охране окружающей среды к видам негативного воздействия отнесены, например, загрязнение окружающей среды шумом, теплом, электромагнитными, ионизирующими и другими видами физических воздействий. Однако механизмы взимания платы за данные виды негативного воздействия в настоящее время не установлены.</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Согласно действующему законодательству внесение платы за негативное воздействие на окружающую среду не освобождает субъектов хозяйственной и иной деятельности от выполнения мероприятий по охране окружающей среды и возмещения вреда окружающей среде (пункт 4 статьи 16 Закона об охране окружающей среды). Как отмечает А.С. Шестерюк</w:t>
      </w:r>
      <w:r w:rsidRPr="0038414D">
        <w:rPr>
          <w:rStyle w:val="a7"/>
          <w:color w:val="000000"/>
          <w:sz w:val="28"/>
          <w:szCs w:val="28"/>
          <w:vertAlign w:val="baseline"/>
        </w:rPr>
        <w:footnoteReference w:id="5"/>
      </w:r>
      <w:r w:rsidRPr="0038414D">
        <w:rPr>
          <w:color w:val="000000"/>
          <w:sz w:val="28"/>
          <w:szCs w:val="28"/>
        </w:rPr>
        <w:t xml:space="preserve"> д</w:t>
      </w:r>
      <w:r w:rsidRPr="0038414D">
        <w:rPr>
          <w:rStyle w:val="apple-style-span"/>
          <w:color w:val="000000"/>
          <w:sz w:val="28"/>
          <w:szCs w:val="28"/>
        </w:rPr>
        <w:t>анное положение является существенной гарантией эффективности природозащитного механизма, так как суммы платежей не могут в полной мере восполнить ущерб, нанесенный окружающей среде. Кроме того, данные платежи не оказывают стимулирующего воздействия на хозяйствующие субъекты в части внедрения ими более «чистых» установок, поскольку суммы несопоставимо малы по сравнению с возможными затратами на новые технологии.</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Вопросы, связанные с платой за негативное воздействие на окружающую среду, на территории Российской Федерации регулируются, помимо указанных выше закона и постановлений Правительства РФ, Инструктивно-методическими указаниями по взиманию платы за загрязнение окружающей природной среды</w:t>
      </w:r>
      <w:r w:rsidRPr="0038414D">
        <w:rPr>
          <w:rStyle w:val="a7"/>
          <w:color w:val="000000"/>
          <w:sz w:val="28"/>
          <w:szCs w:val="28"/>
          <w:vertAlign w:val="baseline"/>
        </w:rPr>
        <w:footnoteReference w:id="6"/>
      </w:r>
      <w:r w:rsidRPr="0038414D">
        <w:rPr>
          <w:color w:val="000000"/>
          <w:sz w:val="28"/>
          <w:szCs w:val="28"/>
        </w:rPr>
        <w:t>. Этот документ в настоящее время несколько устарел, но сохраняет свою юридическую силу в части, не противоречащей действующему законодательству.</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Вопрос о том, кто является плательщиком за негативное воздействие на окружающую среду, в действующем российском законодательстве не имеет четкого и однозначного ответа. Закон об охране окружающей среды</w:t>
      </w:r>
      <w:r w:rsidR="00C92AAB" w:rsidRPr="0038414D">
        <w:rPr>
          <w:color w:val="000000"/>
          <w:sz w:val="28"/>
          <w:szCs w:val="28"/>
        </w:rPr>
        <w:t xml:space="preserve"> </w:t>
      </w:r>
      <w:r w:rsidRPr="0038414D">
        <w:rPr>
          <w:color w:val="000000"/>
          <w:sz w:val="28"/>
          <w:szCs w:val="28"/>
        </w:rPr>
        <w:t>содержит лишь косвенное упоминание о плательщиках как о субъектах хозяйственной и иной деятельности, последствия которой приводят к негативным изменениям качества окружающей среды.</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Пределы действия правового механизма взимания платы за негативное воздействие по кругу лиц конкретизируются Постановлением Правительства от 28.08.1992 № 632, которым установлено, что Порядок определения платы и ее предельных размеров за загрязнение окружающей природной среды, размещение отходов, другие виды вредного воздействия (далее – Порядок определения платы) распространяется на предприятия, учреждения, организации, иностранных юридических и физических лиц, осуществляющих любые виды деятельности на территории Российской Федерации, связанные с природопользованием.</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Следует отметить наличие несогласованности норм Закона об охране окружающей среды, устанавливающих субъектов платы за негативное воздействие, а также конкретизирующих данные нормы массива подзаконных актов с положениями иных законодательных актов, регулирующих отдельные виды негативного воздействия.</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Например, в соответствии с Федеральным законом от 04.05.1999 № 96-ФЗ «Об охране атмосферного воздуха»</w:t>
      </w:r>
      <w:r w:rsidRPr="0038414D">
        <w:rPr>
          <w:rStyle w:val="a7"/>
          <w:color w:val="000000"/>
          <w:sz w:val="28"/>
          <w:szCs w:val="28"/>
          <w:vertAlign w:val="baseline"/>
        </w:rPr>
        <w:footnoteReference w:id="7"/>
      </w:r>
      <w:r w:rsidRPr="0038414D">
        <w:rPr>
          <w:color w:val="000000"/>
          <w:sz w:val="28"/>
          <w:szCs w:val="28"/>
        </w:rPr>
        <w:t xml:space="preserve"> (далее – Закон об охране атмосферного воздуха) плата за выбросы вредных веществ в атмосферный воздух взимается с физических и юридических лиц, а в соответствии с Федеральным законом от 24.06.1998 № 89-ФЗ «Об отходах производства и потребления»</w:t>
      </w:r>
      <w:r w:rsidRPr="0038414D">
        <w:rPr>
          <w:rStyle w:val="a7"/>
          <w:color w:val="000000"/>
          <w:sz w:val="28"/>
          <w:szCs w:val="28"/>
          <w:vertAlign w:val="baseline"/>
        </w:rPr>
        <w:footnoteReference w:id="8"/>
      </w:r>
      <w:r w:rsidRPr="0038414D">
        <w:rPr>
          <w:color w:val="000000"/>
          <w:sz w:val="28"/>
          <w:szCs w:val="28"/>
        </w:rPr>
        <w:t xml:space="preserve"> (далее – Закон об отходах) плата за размещение отходов взимается с юридических лиц и индивидуальных предпринимателей.</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bCs/>
          <w:color w:val="000000"/>
          <w:sz w:val="28"/>
          <w:szCs w:val="28"/>
        </w:rPr>
        <w:t xml:space="preserve">Порядок заполнения и представления Расчета платы за негативное воздействие на окружающую среду определен Приказом Федеральной службы по экологическому, технологическому и атомному надзору от 05.04.2007 № 204 </w:t>
      </w:r>
      <w:r w:rsidRPr="0038414D">
        <w:rPr>
          <w:color w:val="000000"/>
          <w:sz w:val="28"/>
          <w:szCs w:val="28"/>
        </w:rPr>
        <w:t>(в ред. Приказа Ростехандзора от 27.03.2008 № 182)</w:t>
      </w:r>
      <w:r w:rsidRPr="0038414D">
        <w:rPr>
          <w:bCs/>
          <w:color w:val="000000"/>
          <w:sz w:val="28"/>
          <w:szCs w:val="28"/>
        </w:rPr>
        <w:t xml:space="preserve"> </w:t>
      </w:r>
      <w:r w:rsidRPr="0038414D">
        <w:rPr>
          <w:color w:val="000000"/>
          <w:sz w:val="28"/>
          <w:szCs w:val="28"/>
        </w:rPr>
        <w:t>«Об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w:t>
      </w:r>
      <w:r w:rsidRPr="0038414D">
        <w:rPr>
          <w:rStyle w:val="a7"/>
          <w:color w:val="000000"/>
          <w:sz w:val="28"/>
          <w:szCs w:val="28"/>
          <w:vertAlign w:val="baseline"/>
        </w:rPr>
        <w:footnoteReference w:id="9"/>
      </w:r>
      <w:r w:rsidRPr="0038414D">
        <w:rPr>
          <w:color w:val="000000"/>
          <w:sz w:val="28"/>
          <w:szCs w:val="28"/>
        </w:rPr>
        <w:t>.</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соответствии со статьями 51, 57 и 62 Бюджетного Кодекса РФ</w:t>
      </w:r>
      <w:r w:rsidRPr="0038414D">
        <w:rPr>
          <w:rStyle w:val="a7"/>
          <w:color w:val="000000"/>
          <w:sz w:val="28"/>
          <w:szCs w:val="28"/>
          <w:vertAlign w:val="baseline"/>
        </w:rPr>
        <w:footnoteReference w:id="10"/>
      </w:r>
      <w:r w:rsidRPr="0038414D">
        <w:rPr>
          <w:color w:val="000000"/>
          <w:sz w:val="28"/>
          <w:szCs w:val="28"/>
        </w:rPr>
        <w:t xml:space="preserve"> плата за негативное воздействие на окружающую среду отнесена к неналоговым доходам бюджетов и распределяется по следующим нормативам: 20 % - в федеральный бюджет, 40 % - в бюджет субъекта РФ, 40 % - в местный бюджет. При этом Кодексом не устанавливается целевое расходование этих финансовых средств.</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Сроки уплаты платежей за негативное воздействие на окружающую среду установлены Приказом Ростехнадзора от 08.06.2006 № 557 «Об установлении сроков уплаты платы за негативное воздействие на окружающую среду»</w:t>
      </w:r>
      <w:r w:rsidRPr="0038414D">
        <w:rPr>
          <w:rStyle w:val="a7"/>
          <w:color w:val="000000"/>
          <w:sz w:val="28"/>
          <w:szCs w:val="28"/>
          <w:vertAlign w:val="baseline"/>
        </w:rPr>
        <w:footnoteReference w:id="11"/>
      </w:r>
      <w:r w:rsidRPr="0038414D">
        <w:rPr>
          <w:color w:val="000000"/>
          <w:sz w:val="28"/>
          <w:szCs w:val="28"/>
        </w:rPr>
        <w:t xml:space="preserve"> не позднее 20 числа месяца, следующего за отчетным периодом. Отчетным периодом является календарный квартал.</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Неуплата платы за негативное воздействие на окружающую среду в установленные сроки или невнесение ее в не полном объеме наказывается в соответствии со статьей 8.41 КоАП РФ</w:t>
      </w:r>
      <w:r w:rsidRPr="0038414D">
        <w:rPr>
          <w:rStyle w:val="a7"/>
          <w:color w:val="000000"/>
          <w:sz w:val="28"/>
          <w:szCs w:val="28"/>
          <w:vertAlign w:val="baseline"/>
        </w:rPr>
        <w:footnoteReference w:id="12"/>
      </w:r>
      <w:r w:rsidRPr="0038414D">
        <w:rPr>
          <w:color w:val="000000"/>
          <w:sz w:val="28"/>
          <w:szCs w:val="28"/>
        </w:rPr>
        <w:t xml:space="preserve"> наложением административного штрафа на должностных лиц в размере от 3000 до 6000 руб., на юридических лиц – от 50000 до 100000 руб.</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Следует отметить, что судебными решениями отдельные положения нормативных актов, регламентирующих правовой режим платы за негативное воздействие на окружающую среду, были признаны недействующими.</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Решением Верховного Суда РФ (далее – ВС РФ) от 12.02.2003 № ГКПИ03-49 «О признании частично недействующими отдельных положений Постановления Правительства РФ от 28.08.1992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r w:rsidRPr="0038414D">
        <w:rPr>
          <w:rStyle w:val="a7"/>
          <w:color w:val="000000"/>
          <w:sz w:val="28"/>
          <w:szCs w:val="28"/>
          <w:vertAlign w:val="baseline"/>
        </w:rPr>
        <w:footnoteReference w:id="13"/>
      </w:r>
      <w:r w:rsidRPr="0038414D">
        <w:rPr>
          <w:color w:val="000000"/>
          <w:sz w:val="28"/>
          <w:szCs w:val="28"/>
        </w:rPr>
        <w:t xml:space="preserve"> пункт 2 указанного Постановления, согласно которому Министерство экологии и природных ресурсов РФ (далее - Минприроды РФ) принимало базовые нормативы платы за выбросы, сбросы загрязняющих веществ в окружающую природную среду, размещение отходов и другие виды вредного воздействия, а также коэффициенты, учитывающие экологические факторы, признан недействующим. Впоследствии нормативы платы и коэффициенты были установлены Постановлением Правительства от 12.06.2003 № 344.</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2009 году признаны недействующими отдельные положения Постановления Правительства РФ от 28.08.1992 № 632. Постановлением Конституционного Суда РФ (далее – КС РФ) от 14.05.2009 № 8-П</w:t>
      </w:r>
      <w:r w:rsidRPr="0038414D">
        <w:rPr>
          <w:rStyle w:val="a7"/>
          <w:color w:val="000000"/>
          <w:sz w:val="28"/>
          <w:szCs w:val="28"/>
          <w:vertAlign w:val="baseline"/>
        </w:rPr>
        <w:footnoteReference w:id="14"/>
      </w:r>
      <w:r w:rsidRPr="0038414D">
        <w:rPr>
          <w:color w:val="000000"/>
          <w:sz w:val="28"/>
          <w:szCs w:val="28"/>
        </w:rPr>
        <w:t xml:space="preserve"> положение подпункта «б» пункта 4 Постановления Правительства РФ от 28.08.1992 № 632, которым Правительство РФ предоставило органам исполнительной власти субъектов РФ право по согласованию с территориальными органами Министерства экологии и природных ресурсов РФ и Государственного комитета санитарно-эпидемиологического надзора освобождать от платы за загрязнение окружающей природной среды отдельные организации социальной и культурной сферы, а также организации, финансируемые из федерального бюджета Российской Федерации, бюджетов субъектов Российской Федерации, признано не соответствующим Конституции РФ.</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Также оспаривалась в судебном порядке законность Инструктивно-методических указаний по взиманию платы. Решением Верховного Суда РФ от 13.11.2007 № ГКПИ07-1000</w:t>
      </w:r>
      <w:r w:rsidRPr="0038414D">
        <w:rPr>
          <w:rStyle w:val="a7"/>
          <w:color w:val="000000"/>
          <w:sz w:val="28"/>
          <w:szCs w:val="28"/>
          <w:vertAlign w:val="baseline"/>
        </w:rPr>
        <w:footnoteReference w:id="15"/>
      </w:r>
      <w:r w:rsidRPr="0038414D">
        <w:rPr>
          <w:color w:val="000000"/>
          <w:sz w:val="28"/>
          <w:szCs w:val="28"/>
        </w:rPr>
        <w:t xml:space="preserve"> признан частично недействующим пункт 4.7 Приложения № 1 к Инструктивно-методическим указаниям по взиманию платы за загрязнение окружающей природной среды, утвержденным Минприроды РФ от 26.01.1993, согласно которому был введен коэффициент, учитывающий место размещения отходов, не установленный Правительством РФ. Минприроды РФ вышло за пределы предоставленных полномочий, установив дополнительные коэффициенты при размещении отходов: в границах городов, населенных пунктов, водоемов, рекреационных зон и водоохранных территорий – коэффициент 5; менее 3 км от границ вышеперечисленных объектов -</w:t>
      </w:r>
      <w:r w:rsidR="00C92AAB" w:rsidRPr="0038414D">
        <w:rPr>
          <w:color w:val="000000"/>
          <w:sz w:val="28"/>
          <w:szCs w:val="28"/>
        </w:rPr>
        <w:t xml:space="preserve"> </w:t>
      </w:r>
      <w:r w:rsidRPr="0038414D">
        <w:rPr>
          <w:color w:val="000000"/>
          <w:sz w:val="28"/>
          <w:szCs w:val="28"/>
        </w:rPr>
        <w:t>коэффициент 3.</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Таким образом, судебная практика свидетельствует о значительных проблемах в правовом регулировании платы за негативное воздействие на окружающую среду. Необходимо отметить, что по сей день отсутствует четкое нормативно-правовое регулирование платы за негативное воздействие на окружающую среду.</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Как отмечает Н.А. Лунина</w:t>
      </w:r>
      <w:r w:rsidRPr="0038414D">
        <w:rPr>
          <w:rStyle w:val="a7"/>
          <w:color w:val="000000"/>
          <w:sz w:val="28"/>
          <w:szCs w:val="28"/>
          <w:vertAlign w:val="baseline"/>
        </w:rPr>
        <w:footnoteReference w:id="16"/>
      </w:r>
      <w:r w:rsidRPr="0038414D">
        <w:rPr>
          <w:color w:val="000000"/>
          <w:sz w:val="28"/>
          <w:szCs w:val="28"/>
        </w:rPr>
        <w:t>, действующее законодательство в этой сфере фрагментарно, отсутствует нормативный правовой акт, в полной мере решающий все вопросы, связанные со взиманием данных платежей.</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На основании вышеизложенного можно сделать вывод о том, что отсутствие единой, четкой и непротиворечивой системы нормативных правовых актов, регулирующих плату за негативное воздействие на окружающую среду, приводит к возникновению правовой неопределенности, что не согласуется с целями платы за негативное воздействие, а также общими принципами установления и взимания данных платежей.</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p>
    <w:p w:rsidR="00FD7513" w:rsidRPr="0038414D" w:rsidRDefault="00FD7513" w:rsidP="00C92AAB">
      <w:pPr>
        <w:pStyle w:val="1"/>
        <w:keepNext w:val="0"/>
        <w:shd w:val="clear" w:color="000000" w:fill="auto"/>
        <w:suppressAutoHyphens/>
        <w:spacing w:before="0" w:after="0" w:line="360" w:lineRule="auto"/>
        <w:jc w:val="center"/>
        <w:rPr>
          <w:rFonts w:ascii="Times New Roman" w:hAnsi="Times New Roman"/>
          <w:color w:val="000000"/>
          <w:sz w:val="28"/>
          <w:szCs w:val="28"/>
        </w:rPr>
      </w:pPr>
      <w:r w:rsidRPr="0038414D">
        <w:rPr>
          <w:rFonts w:ascii="Times New Roman" w:hAnsi="Times New Roman"/>
          <w:color w:val="000000"/>
          <w:sz w:val="28"/>
          <w:szCs w:val="28"/>
        </w:rPr>
        <w:br w:type="page"/>
      </w:r>
      <w:bookmarkStart w:id="4" w:name="_Toc279360913"/>
      <w:r w:rsidRPr="0038414D">
        <w:rPr>
          <w:rFonts w:ascii="Times New Roman" w:hAnsi="Times New Roman"/>
          <w:color w:val="000000"/>
          <w:sz w:val="28"/>
          <w:szCs w:val="28"/>
        </w:rPr>
        <w:t>Глава 2 Плата за негативное воздействие по отдельным природным</w:t>
      </w:r>
      <w:r w:rsidR="00C92AAB" w:rsidRPr="0038414D">
        <w:rPr>
          <w:rFonts w:ascii="Times New Roman" w:hAnsi="Times New Roman"/>
          <w:color w:val="000000"/>
          <w:sz w:val="28"/>
          <w:szCs w:val="28"/>
        </w:rPr>
        <w:t xml:space="preserve"> </w:t>
      </w:r>
      <w:r w:rsidRPr="0038414D">
        <w:rPr>
          <w:rFonts w:ascii="Times New Roman" w:hAnsi="Times New Roman"/>
          <w:color w:val="000000"/>
          <w:sz w:val="28"/>
          <w:szCs w:val="28"/>
        </w:rPr>
        <w:t>ресурсам</w:t>
      </w:r>
      <w:bookmarkEnd w:id="4"/>
    </w:p>
    <w:p w:rsidR="00FD7513" w:rsidRPr="0038414D" w:rsidRDefault="00FD7513" w:rsidP="00C92AAB">
      <w:pPr>
        <w:shd w:val="clear" w:color="000000" w:fill="auto"/>
        <w:suppressAutoHyphens/>
        <w:spacing w:line="360" w:lineRule="auto"/>
        <w:ind w:firstLine="709"/>
        <w:jc w:val="both"/>
        <w:rPr>
          <w:color w:val="000000"/>
          <w:sz w:val="28"/>
          <w:szCs w:val="28"/>
        </w:rPr>
      </w:pP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Как уже отмечалось, действующим законодательством РФ установлен порядок взимания платы за следующие виды негативного воздействия:</w:t>
      </w:r>
    </w:p>
    <w:p w:rsidR="00C92AAB" w:rsidRPr="0038414D" w:rsidRDefault="00FD7513" w:rsidP="00C92AAB">
      <w:pPr>
        <w:numPr>
          <w:ilvl w:val="0"/>
          <w:numId w:val="3"/>
        </w:numPr>
        <w:shd w:val="clear" w:color="000000" w:fill="auto"/>
        <w:suppressAutoHyphens/>
        <w:spacing w:line="360" w:lineRule="auto"/>
        <w:ind w:left="0" w:firstLine="709"/>
        <w:jc w:val="both"/>
        <w:rPr>
          <w:color w:val="000000"/>
          <w:sz w:val="28"/>
          <w:szCs w:val="28"/>
        </w:rPr>
      </w:pPr>
      <w:r w:rsidRPr="0038414D">
        <w:rPr>
          <w:color w:val="000000"/>
          <w:sz w:val="28"/>
          <w:szCs w:val="28"/>
        </w:rPr>
        <w:t>выбросы в атмосферный воздух загрязняющих веществ стационарными и передвижными источниками;</w:t>
      </w:r>
    </w:p>
    <w:p w:rsidR="00C92AAB" w:rsidRPr="0038414D" w:rsidRDefault="00FD7513" w:rsidP="00C92AAB">
      <w:pPr>
        <w:numPr>
          <w:ilvl w:val="0"/>
          <w:numId w:val="3"/>
        </w:numPr>
        <w:shd w:val="clear" w:color="000000" w:fill="auto"/>
        <w:suppressAutoHyphens/>
        <w:spacing w:line="360" w:lineRule="auto"/>
        <w:ind w:left="0" w:firstLine="709"/>
        <w:jc w:val="both"/>
        <w:rPr>
          <w:color w:val="000000"/>
          <w:sz w:val="28"/>
          <w:szCs w:val="28"/>
        </w:rPr>
      </w:pPr>
      <w:r w:rsidRPr="0038414D">
        <w:rPr>
          <w:color w:val="000000"/>
          <w:sz w:val="28"/>
          <w:szCs w:val="28"/>
        </w:rPr>
        <w:t>сбросы загрязняющих веществ в поверхностные и подземные водные объекты;</w:t>
      </w:r>
    </w:p>
    <w:p w:rsidR="00FD7513" w:rsidRPr="0038414D" w:rsidRDefault="00FD7513" w:rsidP="00C92AAB">
      <w:pPr>
        <w:numPr>
          <w:ilvl w:val="0"/>
          <w:numId w:val="3"/>
        </w:numPr>
        <w:shd w:val="clear" w:color="000000" w:fill="auto"/>
        <w:suppressAutoHyphens/>
        <w:spacing w:line="360" w:lineRule="auto"/>
        <w:ind w:left="0" w:firstLine="709"/>
        <w:jc w:val="both"/>
        <w:rPr>
          <w:color w:val="000000"/>
          <w:sz w:val="28"/>
          <w:szCs w:val="28"/>
        </w:rPr>
      </w:pPr>
      <w:r w:rsidRPr="0038414D">
        <w:rPr>
          <w:color w:val="000000"/>
          <w:sz w:val="28"/>
          <w:szCs w:val="28"/>
        </w:rPr>
        <w:t>размещение отходов производства и потребления.</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Исходными при определении платы за негативное воздействие на окружающую среду являются нормативы платы для каждого вида негативного воздействия на окружающую среду, а также коэффициенты, учитывающие экологические факторы, которые установлены Постановлением Правительства РФ от 12.06.2003 № 344. Применение нормативов платы, установленных Постановлением от 12.06.2003 № 344, к иным загрязняющим веществам, не внесенным в указанное Постановление, но обладающим схожими характеристиками, неправомерно.</w:t>
      </w:r>
    </w:p>
    <w:p w:rsidR="00C92AAB"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Согласно Постановлению Правительства РФ от 28.08.1992 № 632 плата взимается за:</w:t>
      </w:r>
    </w:p>
    <w:p w:rsidR="00C92AAB" w:rsidRPr="0038414D" w:rsidRDefault="00FD7513" w:rsidP="00C92AAB">
      <w:pPr>
        <w:pStyle w:val="ConsPlusNormal"/>
        <w:widowControl/>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загрязнение в пределах допустимых нормативов;</w:t>
      </w:r>
    </w:p>
    <w:p w:rsidR="00C92AAB" w:rsidRPr="0038414D" w:rsidRDefault="00FD7513" w:rsidP="00C92AAB">
      <w:pPr>
        <w:pStyle w:val="ConsPlusNormal"/>
        <w:widowControl/>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загрязнение в пределах установленных лимитов (временно согласованных нормативов);</w:t>
      </w:r>
    </w:p>
    <w:p w:rsidR="00FD7513" w:rsidRPr="0038414D" w:rsidRDefault="00FD7513" w:rsidP="00C92AAB">
      <w:pPr>
        <w:pStyle w:val="ConsPlusNormal"/>
        <w:widowControl/>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сверхлимитное загрязнение окружающей среды.</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В соответствии с вышеназванным Постановлением, Инструктивно-методическими указаниями по взиманию платы за загрязнение окружающей природной среды сверхлимитным является загрязнение, в случаях:</w:t>
      </w:r>
    </w:p>
    <w:p w:rsidR="00FD7513" w:rsidRPr="0038414D" w:rsidRDefault="00FD7513" w:rsidP="00C92AAB">
      <w:pPr>
        <w:pStyle w:val="ConsPlusNormal"/>
        <w:widowControl/>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превышения установленных предельно допустимых нормативов выбросов, сбросов загрязняющих веществ;</w:t>
      </w:r>
    </w:p>
    <w:p w:rsidR="00FD7513" w:rsidRPr="0038414D" w:rsidRDefault="00FD7513" w:rsidP="00C92AAB">
      <w:pPr>
        <w:pStyle w:val="ConsPlusNormal"/>
        <w:widowControl/>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отсутствия у природопользователя оформленного в установленном порядке разрешения на выброс, сброс загрязняющих веществ, утвержденных лимитов на размещение отходов;</w:t>
      </w:r>
    </w:p>
    <w:p w:rsidR="00FD7513" w:rsidRPr="0038414D" w:rsidRDefault="00FD7513" w:rsidP="00C92AAB">
      <w:pPr>
        <w:pStyle w:val="ConsPlusNormal"/>
        <w:widowControl/>
        <w:numPr>
          <w:ilvl w:val="0"/>
          <w:numId w:val="1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превышения установленных лимитов выбросов, сбросов, размещения отходов, а также при их отсутствии - превышение предельно допустимых нормативов выбросов, сбросов.</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Согласно пункту 5 Порядка определения платы, утвержденного Постановлением от 28.08.1992 № 632, плата за сверхлимитное загрязнение окружающей природной среды рассчитывается с применением пятикратного повышающего коэффициента к соответствующим нормативам платы за загрязнение в пределах установленных лимитов.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Кроме того, к нормативам платы применяются поправочные коэффициенты, установленные Постановлением от 12.06.2003 № 344:</w:t>
      </w:r>
    </w:p>
    <w:p w:rsidR="00FD7513" w:rsidRPr="0038414D" w:rsidRDefault="00FD7513" w:rsidP="00C92AAB">
      <w:pPr>
        <w:numPr>
          <w:ilvl w:val="0"/>
          <w:numId w:val="5"/>
        </w:numPr>
        <w:shd w:val="clear" w:color="000000" w:fill="auto"/>
        <w:suppressAutoHyphens/>
        <w:spacing w:line="360" w:lineRule="auto"/>
        <w:ind w:left="0" w:firstLine="709"/>
        <w:jc w:val="both"/>
        <w:rPr>
          <w:color w:val="000000"/>
          <w:sz w:val="28"/>
          <w:szCs w:val="28"/>
        </w:rPr>
      </w:pPr>
      <w:r w:rsidRPr="0038414D">
        <w:rPr>
          <w:color w:val="000000"/>
          <w:sz w:val="28"/>
          <w:szCs w:val="28"/>
        </w:rPr>
        <w:t>коэффициенты, учитывающие экологические факторы (состояние атмосферного воздуха, почв, водных объектов);</w:t>
      </w:r>
    </w:p>
    <w:p w:rsidR="00FD7513" w:rsidRPr="0038414D" w:rsidRDefault="00FD7513" w:rsidP="00C92AAB">
      <w:pPr>
        <w:numPr>
          <w:ilvl w:val="0"/>
          <w:numId w:val="5"/>
        </w:numPr>
        <w:shd w:val="clear" w:color="000000" w:fill="auto"/>
        <w:suppressAutoHyphens/>
        <w:spacing w:line="360" w:lineRule="auto"/>
        <w:ind w:left="0" w:firstLine="709"/>
        <w:jc w:val="both"/>
        <w:rPr>
          <w:color w:val="000000"/>
          <w:sz w:val="28"/>
          <w:szCs w:val="28"/>
        </w:rPr>
      </w:pPr>
      <w:r w:rsidRPr="0038414D">
        <w:rPr>
          <w:color w:val="000000"/>
          <w:sz w:val="28"/>
          <w:szCs w:val="28"/>
        </w:rPr>
        <w:t>коэффициент 2 для особо охраняемых природных территорий, в том числе лечебно-оздоровительных местностей и курортов, а также для районов Крайнего Севера и приравненных к ним местностей, Байкальской природной территории и зон экологического бедствия.</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Коэффициенты, учитывающие экологические факторы, дифференцированы по экономическим районам Российской Федерации и бассейнам рек и морей. Общероссийским классификатором экономических регионов</w:t>
      </w:r>
      <w:r w:rsidRPr="0038414D">
        <w:rPr>
          <w:rStyle w:val="a7"/>
          <w:color w:val="000000"/>
          <w:sz w:val="28"/>
          <w:szCs w:val="28"/>
          <w:vertAlign w:val="baseline"/>
        </w:rPr>
        <w:footnoteReference w:id="17"/>
      </w:r>
      <w:r w:rsidRPr="0038414D">
        <w:rPr>
          <w:color w:val="000000"/>
          <w:sz w:val="28"/>
          <w:szCs w:val="28"/>
        </w:rPr>
        <w:t xml:space="preserve"> установлены перечни особо охраняемых территорий, районов Крайнего Севера и местностей, приравненных к районам Крайнего Севера (разделы 10.1 и 10.2).</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Также федеральным законом о федеральном бюджете на соответствующий год к нормативам платы устанавливается коэффициент, учитывающий инфляцию. Так, в соответствии с пунктом 3 статьи 3 Федерального закона от 02.12.2009 № 308-ФЗ «О федеральном бюджете на 2010 год и плановый период 2011 и 2012 годов»</w:t>
      </w:r>
      <w:r w:rsidRPr="0038414D">
        <w:rPr>
          <w:rStyle w:val="a7"/>
          <w:color w:val="000000"/>
          <w:sz w:val="28"/>
          <w:szCs w:val="28"/>
          <w:vertAlign w:val="baseline"/>
        </w:rPr>
        <w:footnoteReference w:id="18"/>
      </w:r>
      <w:r w:rsidRPr="0038414D">
        <w:rPr>
          <w:color w:val="000000"/>
          <w:sz w:val="28"/>
          <w:szCs w:val="28"/>
        </w:rPr>
        <w:t xml:space="preserve"> нормативы платы за негативное воздействие на окружающую среду, установленные Правительством РФ в 2003 году и в 2005 году, применяются в 2010 году с коэффициентом соответственно 1,79 и 1,46.</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При этом при применении коэффициентов к нормативам платы необходимо руководствоваться следующим:</w:t>
      </w:r>
    </w:p>
    <w:p w:rsidR="00FD7513" w:rsidRPr="0038414D" w:rsidRDefault="00FD7513" w:rsidP="00C92AAB">
      <w:pPr>
        <w:numPr>
          <w:ilvl w:val="0"/>
          <w:numId w:val="6"/>
        </w:numPr>
        <w:shd w:val="clear" w:color="000000" w:fill="auto"/>
        <w:suppressAutoHyphens/>
        <w:spacing w:line="360" w:lineRule="auto"/>
        <w:ind w:left="0" w:firstLine="709"/>
        <w:jc w:val="both"/>
        <w:rPr>
          <w:color w:val="000000"/>
          <w:sz w:val="28"/>
          <w:szCs w:val="28"/>
        </w:rPr>
      </w:pPr>
      <w:r w:rsidRPr="0038414D">
        <w:rPr>
          <w:color w:val="000000"/>
          <w:sz w:val="28"/>
          <w:szCs w:val="28"/>
        </w:rPr>
        <w:t>для нормативов платы, установленных Постановлением Правительства РФ № 344 (в редакции 2003 года)</w:t>
      </w:r>
      <w:r w:rsidRPr="0038414D">
        <w:rPr>
          <w:rStyle w:val="a7"/>
          <w:color w:val="000000"/>
          <w:sz w:val="28"/>
          <w:szCs w:val="28"/>
          <w:vertAlign w:val="baseline"/>
        </w:rPr>
        <w:t xml:space="preserve"> </w:t>
      </w:r>
      <w:r w:rsidRPr="0038414D">
        <w:rPr>
          <w:color w:val="000000"/>
          <w:sz w:val="28"/>
          <w:szCs w:val="28"/>
        </w:rPr>
        <w:t>для веществ и групп веществ, по которым Постановлением Правительства РФ от 01.07.2005</w:t>
      </w:r>
      <w:r w:rsidR="00C92AAB" w:rsidRPr="0038414D">
        <w:rPr>
          <w:color w:val="000000"/>
          <w:sz w:val="28"/>
          <w:szCs w:val="28"/>
        </w:rPr>
        <w:t xml:space="preserve"> </w:t>
      </w:r>
      <w:r w:rsidRPr="0038414D">
        <w:rPr>
          <w:color w:val="000000"/>
          <w:sz w:val="28"/>
          <w:szCs w:val="28"/>
        </w:rPr>
        <w:t>№ 410</w:t>
      </w:r>
      <w:r w:rsidRPr="0038414D">
        <w:rPr>
          <w:rStyle w:val="a7"/>
          <w:color w:val="000000"/>
          <w:sz w:val="28"/>
          <w:szCs w:val="28"/>
          <w:vertAlign w:val="baseline"/>
        </w:rPr>
        <w:footnoteReference w:id="19"/>
      </w:r>
      <w:r w:rsidRPr="0038414D">
        <w:rPr>
          <w:color w:val="000000"/>
          <w:sz w:val="28"/>
          <w:szCs w:val="28"/>
        </w:rPr>
        <w:t xml:space="preserve"> не изменены нормативы платы, - использовать коэффициент 1,79;</w:t>
      </w:r>
    </w:p>
    <w:p w:rsidR="00FD7513" w:rsidRPr="0038414D" w:rsidRDefault="00FD7513" w:rsidP="00C92AAB">
      <w:pPr>
        <w:numPr>
          <w:ilvl w:val="0"/>
          <w:numId w:val="6"/>
        </w:numPr>
        <w:shd w:val="clear" w:color="000000" w:fill="auto"/>
        <w:suppressAutoHyphens/>
        <w:spacing w:line="360" w:lineRule="auto"/>
        <w:ind w:left="0" w:firstLine="709"/>
        <w:jc w:val="both"/>
        <w:rPr>
          <w:color w:val="000000"/>
          <w:sz w:val="28"/>
          <w:szCs w:val="28"/>
        </w:rPr>
      </w:pPr>
      <w:r w:rsidRPr="0038414D">
        <w:rPr>
          <w:color w:val="000000"/>
          <w:sz w:val="28"/>
          <w:szCs w:val="28"/>
        </w:rPr>
        <w:t>для нормативов платы для веществ и групп веществ, установленных Постановлением Правительства РФ от 01.07.2005 № 410, - использовать коэффициент 1,46.</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Ниже рассмотрим особенности взимания платы за каждый из видов негативного воздействия на отдельные природные ресурсы.</w:t>
      </w:r>
    </w:p>
    <w:p w:rsidR="00F75AD1" w:rsidRPr="0038414D" w:rsidRDefault="00F75AD1" w:rsidP="00C92AAB">
      <w:pPr>
        <w:shd w:val="clear" w:color="000000" w:fill="auto"/>
        <w:suppressAutoHyphens/>
        <w:spacing w:line="360" w:lineRule="auto"/>
        <w:ind w:firstLine="709"/>
        <w:jc w:val="both"/>
        <w:rPr>
          <w:color w:val="000000"/>
          <w:sz w:val="28"/>
          <w:szCs w:val="28"/>
        </w:rPr>
      </w:pPr>
    </w:p>
    <w:p w:rsidR="00FD7513" w:rsidRPr="0038414D" w:rsidRDefault="00124F86" w:rsidP="00C92AAB">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5" w:name="_Toc279360914"/>
      <w:r w:rsidRPr="0038414D">
        <w:rPr>
          <w:rFonts w:ascii="Times New Roman" w:hAnsi="Times New Roman" w:cs="Times New Roman"/>
          <w:color w:val="000000"/>
          <w:sz w:val="28"/>
          <w:szCs w:val="28"/>
        </w:rPr>
        <w:t>§</w:t>
      </w:r>
      <w:r w:rsidR="00FD7513" w:rsidRPr="0038414D">
        <w:rPr>
          <w:rFonts w:ascii="Times New Roman" w:hAnsi="Times New Roman" w:cs="Times New Roman"/>
          <w:color w:val="000000"/>
          <w:sz w:val="28"/>
          <w:szCs w:val="28"/>
        </w:rPr>
        <w:t>1 Плата за выбросы в атмосферный воздух загрязняющих веществ</w:t>
      </w:r>
      <w:r w:rsidR="00C92AAB" w:rsidRPr="0038414D">
        <w:rPr>
          <w:rFonts w:ascii="Times New Roman" w:hAnsi="Times New Roman" w:cs="Times New Roman"/>
          <w:color w:val="000000"/>
          <w:sz w:val="28"/>
          <w:szCs w:val="28"/>
        </w:rPr>
        <w:t xml:space="preserve"> </w:t>
      </w:r>
      <w:r w:rsidR="00FD7513" w:rsidRPr="0038414D">
        <w:rPr>
          <w:rFonts w:ascii="Times New Roman" w:hAnsi="Times New Roman" w:cs="Times New Roman"/>
          <w:color w:val="000000"/>
          <w:sz w:val="28"/>
          <w:szCs w:val="28"/>
        </w:rPr>
        <w:t>стационарными и передвижными источниками</w:t>
      </w:r>
      <w:bookmarkEnd w:id="5"/>
    </w:p>
    <w:p w:rsidR="00FD7513" w:rsidRPr="0038414D" w:rsidRDefault="00FD7513" w:rsidP="00C92AAB">
      <w:pPr>
        <w:shd w:val="clear" w:color="000000" w:fill="auto"/>
        <w:suppressAutoHyphens/>
        <w:spacing w:line="360" w:lineRule="auto"/>
        <w:ind w:firstLine="709"/>
        <w:jc w:val="both"/>
        <w:rPr>
          <w:color w:val="000000"/>
          <w:sz w:val="28"/>
          <w:szCs w:val="28"/>
        </w:rPr>
      </w:pP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Источниками загрязнения атмосферного воздуха могут являться различные машины, механизмы, оборудование, технологические процессы и иные объекты. Например, к таким источникам относятся: котельная, автомобиль, сварочный аппарат, резервуар с нефтепродуктами, пруд биологической очистки сточных вод, свалка отходов и многие другие.</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соответствии со статьей 1 Федерального закона</w:t>
      </w:r>
      <w:r w:rsidR="00C92AAB" w:rsidRPr="0038414D">
        <w:rPr>
          <w:color w:val="000000"/>
          <w:sz w:val="28"/>
          <w:szCs w:val="28"/>
        </w:rPr>
        <w:t xml:space="preserve"> </w:t>
      </w:r>
      <w:r w:rsidRPr="0038414D">
        <w:rPr>
          <w:color w:val="000000"/>
          <w:sz w:val="28"/>
          <w:szCs w:val="28"/>
        </w:rPr>
        <w:t>«Об охране атмосферного воздуха» 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По ГОСТ 30772-2001</w:t>
      </w:r>
      <w:r w:rsidRPr="0038414D">
        <w:rPr>
          <w:rStyle w:val="a7"/>
          <w:color w:val="000000"/>
          <w:sz w:val="28"/>
          <w:szCs w:val="28"/>
          <w:vertAlign w:val="baseline"/>
        </w:rPr>
        <w:footnoteReference w:id="20"/>
      </w:r>
      <w:r w:rsidRPr="0038414D">
        <w:rPr>
          <w:color w:val="000000"/>
          <w:sz w:val="28"/>
          <w:szCs w:val="28"/>
        </w:rPr>
        <w:t xml:space="preserve"> </w:t>
      </w:r>
      <w:r w:rsidRPr="0038414D">
        <w:rPr>
          <w:bCs/>
          <w:iCs/>
          <w:color w:val="000000"/>
          <w:sz w:val="28"/>
          <w:szCs w:val="28"/>
        </w:rPr>
        <w:t xml:space="preserve">выбросы - </w:t>
      </w:r>
      <w:r w:rsidRPr="0038414D">
        <w:rPr>
          <w:color w:val="000000"/>
          <w:sz w:val="28"/>
          <w:szCs w:val="28"/>
        </w:rPr>
        <w:t>газопылевые вещества, подлежащие выводу (выбросу в атмосферу) за пределы производства, включая входящие в них опасные и/или ценные компоненты, которые улавливают при очистке отходящих технологических газов и ликвидируют в соответствии с требованиями национального законодательства и/или нормативных документов.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общем случае под выбросом следует понимать поступление в атмосферный воздух газообразных, аэрозольных, пылеобразных веществ от стационарных и передвижных источников.</w:t>
      </w:r>
      <w:r w:rsidR="004E686B" w:rsidRPr="0038414D">
        <w:rPr>
          <w:color w:val="000000"/>
          <w:sz w:val="28"/>
          <w:szCs w:val="28"/>
        </w:rPr>
        <w:t xml:space="preserve"> </w:t>
      </w:r>
      <w:r w:rsidRPr="0038414D">
        <w:rPr>
          <w:color w:val="000000"/>
          <w:sz w:val="28"/>
          <w:szCs w:val="28"/>
        </w:rPr>
        <w:t>Среди стационарных источников выбросов различают организованные и неорганизованные источники.</w:t>
      </w:r>
      <w:r w:rsidR="00C92AAB" w:rsidRPr="0038414D">
        <w:rPr>
          <w:color w:val="000000"/>
          <w:sz w:val="28"/>
          <w:szCs w:val="28"/>
        </w:rPr>
        <w:t xml:space="preserve"> </w:t>
      </w:r>
      <w:r w:rsidRPr="0038414D">
        <w:rPr>
          <w:color w:val="000000"/>
          <w:sz w:val="28"/>
          <w:szCs w:val="28"/>
        </w:rPr>
        <w:t>К организованным источникам относятся источники, выбросы от которых поступают в атмосферный воздух через специальные технические устройства, например трубу. Одним из основных критериев отнесения источников к организованным является возможность определения для них мощности (в граммах в секунду) и объема (в тоннах в год) выброса по каждому загрязняющему веществу контрольно-аналитическими методами, т.е. с помощью специальных приборов и оборудования. Для неорганизованных источников скорость и объем выброса определяются, как правило, расчетными методами.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Обязанность по уплате платы за негативное воздействие на окружающую среду возникает независимо от видов осуществляемой деятельности (производственная, непроизводственная или иная сфера) в случае оказания негативного воздействия на окружающую среду в виде выбросов загрязняющих веществ в атмосферный воздух и должна быть исполнена лицом, признающимся плательщиком, самостоятельно.</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Приказом Федеральной службы по экологическому, технологическому и атомному надзору от 12.09.2007 № 626 «Об утверждении Методических рекомендаций по администрированию платы за негативное воздействие на окружающую среду в части выбросов в атмосферный воздух»</w:t>
      </w:r>
      <w:r w:rsidRPr="0038414D">
        <w:rPr>
          <w:rStyle w:val="a7"/>
          <w:color w:val="000000"/>
          <w:sz w:val="28"/>
          <w:szCs w:val="28"/>
          <w:vertAlign w:val="baseline"/>
        </w:rPr>
        <w:footnoteReference w:id="21"/>
      </w:r>
      <w:r w:rsidRPr="0038414D">
        <w:rPr>
          <w:color w:val="000000"/>
          <w:sz w:val="28"/>
          <w:szCs w:val="28"/>
        </w:rPr>
        <w:t xml:space="preserve"> определено, что в случае заключения договора аренды источника (объекта) негативного воздействия, плательщиком платы является лицо, фактически эксплуатирующее такой источник (объект) и оказывающее, тем самым, негативное воздействие на окружающую среду.</w:t>
      </w:r>
      <w:r w:rsidR="004E686B" w:rsidRPr="0038414D">
        <w:rPr>
          <w:color w:val="000000"/>
          <w:sz w:val="28"/>
          <w:szCs w:val="28"/>
        </w:rPr>
        <w:t xml:space="preserve"> </w:t>
      </w:r>
      <w:r w:rsidRPr="0038414D">
        <w:rPr>
          <w:color w:val="000000"/>
          <w:sz w:val="28"/>
          <w:szCs w:val="28"/>
        </w:rPr>
        <w:t>Также следует учитывать, что обязанность по уплате платы не снимается в случае простоя, консервации и иного приостановления деятельности предприятия, в случае дальнейшего оказания негативного воздействия на окружающую среду.</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Согласно Приказу Ростехнадзора от 05.04.2007 № 204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плательщик производит исчисление и уплату платы отдельно по месту нахождения производственных территорий и объектов размещения отходов по соответствующим муниципальным образованиям.</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Также плательщик производит уплату платы отдельно по передвижным объектам негативного воздействия (транспортным средствам, в том числе автомобильным транспортным средствам, воздушным, морским судам, судам внутреннего плавания, передвижным дизель-генераторным установкам и иным передвижным установкам, оборудованным двигателями, работающими на бензине, дизельном топливе, керосине, сжиженном (сжатом) нефтяном или природном газе), зарегистрированным на территории одного объекта административно-территориального деления (муниципального образования).</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Применительно к передвижным объектам данный подход обусловлен тем, что в настоящее время нормативными правовыми актами не установлен порядок определения объема негативного воздействия, оказываемого на конкретной территории, в зависимости от количества времени перемещения соответствующего объекта.</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Нормативы платы за выбросы загрязняющих веществ в атмосферу установлены отдельно по стационарным и передвижным источникам (объектам) негативного воздействия на окружающую среду. Так, нормативы платы для стационарных источников установлены за тонну загрязняющего вещества, выброс которого был произведен (в зависимости от вида), а для передвижных - за 1 единицу измерения (тонна, тысяча куб. метров) в зависимости от вида израсходованного топлива.</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Нормативы платы по каждому загрязняющему веществу для стационарных источников (объектов) негативного воздействия также дифференцируются в пределах установленных допустимых нормативов выбросов (в пределах ПДВ) и в пределах установленных лимитов (в пределах ВСВ).</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Закон об охране атмосферного воздуха в статье 1 дает следующие определения.</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Предельно допустимый выброс (ПДВ) -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непревышения данным источником гигиенических и экологических нормативов качества атмосферного воздуха, предельно допустимых (критических) нагрузок на экологические системы, других экологических нормативов.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Временно согласованный выброс (ВСВ) - временный лимит выброса вредного (загрязняющего) вещества в атмосферный воздух, который устанавливается для действующих стационарных источников выбросов с учетом качества атмосферного воздуха и социально-экономических условий развития соответствующей территории в целях поэтапного достижения установленного предельно допустимого выброса.</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Вредное (загрязняющее) вещество - химическое или биологическое вещество либо смесь таких веществ, которые содержатся в атмосферном воздухе и которые в определенных концентрациях оказывают вредное воздействие на здоровье человека и окружающую среду.</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Также следует учитывать, что Постановлением от 12.06.2003 № 344 к нормативам платы установлен дополнительный коэффициент 1,2 за выбросы вредных веществ в атмосферный воздух городов.</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целях применения данного коэффициента для стационарных источников (объектов) негативного воздействия, расположенных за чертой города, для определения объекта платы, применяется</w:t>
      </w:r>
      <w:r w:rsidR="00C92AAB" w:rsidRPr="0038414D">
        <w:rPr>
          <w:color w:val="000000"/>
          <w:sz w:val="28"/>
          <w:szCs w:val="28"/>
        </w:rPr>
        <w:t xml:space="preserve"> </w:t>
      </w:r>
      <w:r w:rsidRPr="0038414D">
        <w:rPr>
          <w:color w:val="000000"/>
          <w:sz w:val="28"/>
          <w:szCs w:val="28"/>
        </w:rPr>
        <w:t>Постановление Главного государственного санитарного врача РФ от 25.09.2007 № 74</w:t>
      </w:r>
      <w:r w:rsidR="00C92AAB" w:rsidRPr="0038414D">
        <w:rPr>
          <w:color w:val="000000"/>
          <w:sz w:val="28"/>
          <w:szCs w:val="28"/>
        </w:rPr>
        <w:t xml:space="preserve"> </w:t>
      </w:r>
      <w:r w:rsidRPr="0038414D">
        <w:rPr>
          <w:color w:val="000000"/>
          <w:sz w:val="28"/>
          <w:szCs w:val="28"/>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8414D">
        <w:rPr>
          <w:rStyle w:val="a7"/>
          <w:color w:val="000000"/>
          <w:sz w:val="28"/>
          <w:szCs w:val="28"/>
          <w:vertAlign w:val="baseline"/>
        </w:rPr>
        <w:footnoteReference w:id="22"/>
      </w:r>
      <w:r w:rsidRPr="0038414D">
        <w:rPr>
          <w:color w:val="000000"/>
          <w:sz w:val="28"/>
          <w:szCs w:val="28"/>
        </w:rPr>
        <w:t>, согласно которому и</w:t>
      </w:r>
      <w:r w:rsidRPr="0038414D">
        <w:rPr>
          <w:rStyle w:val="f"/>
          <w:color w:val="000000"/>
          <w:sz w:val="28"/>
          <w:szCs w:val="28"/>
        </w:rPr>
        <w:t>сточниками</w:t>
      </w:r>
      <w:r w:rsidRPr="0038414D">
        <w:rPr>
          <w:color w:val="000000"/>
          <w:sz w:val="28"/>
          <w:szCs w:val="28"/>
        </w:rPr>
        <w:t xml:space="preserve">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Иначе говоря, при расчете платы за негативное воздействие на окружающую среду предприятие должно применять дополнительный коэффициент 1,2 к нормативам платы за выбросы загрязняющих веществ в атмосферный воздух городов, осуществляемые стационарными источниками, в случае, когда вклад предприятия в загрязнение жилых зон превышает 0,1 ПДК.</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Для передвижных источников (объектов) негативного воздействия коэффициент 1,2 применяется, если место (порт) приписки или место государственной регистрации передвижного источника (объекта) (при отсутствии такового - место нахождения владельца) находится в пределах черты города.</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Таким образом, плата за выбросы загрязняющих веществ в атмосферный воздух определяется путем умножения соответствующих нормативов платы с учетом установленных поправочных коэффициентов на массы фактических выбросов по каждому загрязняющему веществу или виду топлива и суммирования полученных произведений.</w:t>
      </w:r>
    </w:p>
    <w:p w:rsidR="008B5050" w:rsidRPr="0038414D" w:rsidRDefault="008B5050" w:rsidP="00C92AAB">
      <w:pPr>
        <w:shd w:val="clear" w:color="000000" w:fill="auto"/>
        <w:suppressAutoHyphens/>
        <w:spacing w:line="360" w:lineRule="auto"/>
        <w:ind w:firstLine="709"/>
        <w:jc w:val="both"/>
        <w:rPr>
          <w:color w:val="000000"/>
          <w:sz w:val="28"/>
          <w:szCs w:val="28"/>
        </w:rPr>
      </w:pPr>
    </w:p>
    <w:p w:rsidR="00FD7513" w:rsidRPr="0038414D" w:rsidRDefault="008B5050" w:rsidP="00C92AAB">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6" w:name="_Toc279360915"/>
      <w:r w:rsidRPr="0038414D">
        <w:rPr>
          <w:rFonts w:ascii="Times New Roman" w:hAnsi="Times New Roman" w:cs="Times New Roman"/>
          <w:color w:val="000000"/>
          <w:sz w:val="28"/>
          <w:szCs w:val="28"/>
        </w:rPr>
        <w:t>§</w:t>
      </w:r>
      <w:r w:rsidR="00FD7513" w:rsidRPr="0038414D">
        <w:rPr>
          <w:rFonts w:ascii="Times New Roman" w:hAnsi="Times New Roman" w:cs="Times New Roman"/>
          <w:color w:val="000000"/>
          <w:sz w:val="28"/>
          <w:szCs w:val="28"/>
        </w:rPr>
        <w:t>2 Плата за сбросы загрязняющих веществ в поверхностные и</w:t>
      </w:r>
      <w:r w:rsidR="00C92AAB" w:rsidRPr="0038414D">
        <w:rPr>
          <w:rFonts w:ascii="Times New Roman" w:hAnsi="Times New Roman" w:cs="Times New Roman"/>
          <w:color w:val="000000"/>
          <w:sz w:val="28"/>
          <w:szCs w:val="28"/>
        </w:rPr>
        <w:t xml:space="preserve"> </w:t>
      </w:r>
      <w:r w:rsidR="00FD7513" w:rsidRPr="0038414D">
        <w:rPr>
          <w:rFonts w:ascii="Times New Roman" w:hAnsi="Times New Roman" w:cs="Times New Roman"/>
          <w:color w:val="000000"/>
          <w:sz w:val="28"/>
          <w:szCs w:val="28"/>
        </w:rPr>
        <w:t>подземные водные объекты</w:t>
      </w:r>
      <w:bookmarkEnd w:id="6"/>
    </w:p>
    <w:p w:rsidR="00FD7513" w:rsidRPr="0038414D" w:rsidRDefault="00FD7513" w:rsidP="00C92AAB">
      <w:pPr>
        <w:shd w:val="clear" w:color="000000" w:fill="auto"/>
        <w:suppressAutoHyphens/>
        <w:spacing w:line="360" w:lineRule="auto"/>
        <w:ind w:firstLine="709"/>
        <w:jc w:val="both"/>
        <w:rPr>
          <w:color w:val="000000"/>
          <w:sz w:val="28"/>
          <w:szCs w:val="28"/>
        </w:rPr>
      </w:pP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соответствии со статьей 1 Водного кодекса РФ</w:t>
      </w:r>
      <w:r w:rsidRPr="0038414D">
        <w:rPr>
          <w:rStyle w:val="a7"/>
          <w:color w:val="000000"/>
          <w:sz w:val="28"/>
          <w:szCs w:val="28"/>
          <w:vertAlign w:val="baseline"/>
        </w:rPr>
        <w:footnoteReference w:id="23"/>
      </w:r>
      <w:r w:rsidRPr="0038414D">
        <w:rPr>
          <w:color w:val="000000"/>
          <w:sz w:val="28"/>
          <w:szCs w:val="28"/>
        </w:rPr>
        <w:t xml:space="preserve"> под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К поверхностным водным объектам относятся, например, моря или их отдельные части (проливы, заливы, в том числе бухты, лиманы и другие), водотоки (реки, ручьи, каналы), водоемы (озера, пруды, обводненные карьеры, водохранилища), болота. К подземным водным объектам относятся бассейны подземных вод, водоносные горизонты.</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Под термином сброс понимается, например, поступление в водные объекты</w:t>
      </w:r>
      <w:r w:rsidR="00C92AAB" w:rsidRPr="0038414D">
        <w:rPr>
          <w:color w:val="000000"/>
          <w:sz w:val="28"/>
          <w:szCs w:val="28"/>
        </w:rPr>
        <w:t xml:space="preserve"> </w:t>
      </w:r>
      <w:r w:rsidRPr="0038414D">
        <w:rPr>
          <w:color w:val="000000"/>
          <w:sz w:val="28"/>
          <w:szCs w:val="28"/>
        </w:rPr>
        <w:t>со сточными водами загрязняющих веществ, которые ухудшают качество воды, ограничивают использование либо негативно влияют на состояние дна и берегов водных объектов.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Согласно статье 1 Водного кодекса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ГОСТ 30772-2001 определяет сбросы как жидкие вещества, подлежащие выводу (сбросу в почву или водоем) за пределы производства, включая входящие в них опасные и/или ценные компоненты, которые улавливают при очистке этих жидких веществ и ликвидируют в соответствии с требованиями национального законодательства и/или нормативных документов.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Среди источников сбросов различают организованные и неорганизованные источники. К организованным источникам относятся источники, сбросы от которых поступают в водные объекты через специальные технические устройства, например трубу. Одним из основных критериев отнесения источников к организованным является возможность определения для них мощности (в литрах в секунду) и объема (в кубических метрах в год) сброса по каждому загрязняющему веществу контрольно-аналитическими методами. Для неорганизованных источников скорость и объем сброса определяются, как правило, расчетным путем с привлечением при необходимости контрольно-аналитических методов.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Нормативы платы за сброс в поверхностные и подземные водные объекты по каждому загрязняющему веществу определены дифференцировано в пределах установленных допустимых нормативов сбросов (в пределах ПДС) и в пределах установленных лимитов сбросов (в пределах ВСС).</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Согласно СанПиН 2.1.5.980-00</w:t>
      </w:r>
      <w:r w:rsidRPr="0038414D">
        <w:rPr>
          <w:rStyle w:val="a7"/>
          <w:color w:val="000000"/>
          <w:sz w:val="28"/>
          <w:szCs w:val="28"/>
          <w:vertAlign w:val="baseline"/>
        </w:rPr>
        <w:footnoteReference w:id="24"/>
      </w:r>
      <w:r w:rsidRPr="0038414D">
        <w:rPr>
          <w:color w:val="000000"/>
          <w:sz w:val="28"/>
          <w:szCs w:val="28"/>
        </w:rPr>
        <w:t xml:space="preserve"> предельно допустимый сброс в водный объект (ПДС) - масса веществ или микроорганизмов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Статья 1 Закона об охране окружающей среды под лимитом на сбросы загрязняющих веществ и микроорганизмов</w:t>
      </w:r>
      <w:r w:rsidR="00C92AAB" w:rsidRPr="0038414D">
        <w:rPr>
          <w:color w:val="000000"/>
          <w:sz w:val="28"/>
          <w:szCs w:val="28"/>
        </w:rPr>
        <w:t xml:space="preserve"> </w:t>
      </w:r>
      <w:r w:rsidRPr="0038414D">
        <w:rPr>
          <w:color w:val="000000"/>
          <w:sz w:val="28"/>
          <w:szCs w:val="28"/>
        </w:rPr>
        <w:t>понимает ограничения сбросов загрязняющих веществ и микроорганизмов в окружающую среду, установленные на период проведения мероприятий по охране окружающей среды, в том числе внедрения наилучших существующих технологий, в целях достижения нормативов в области охраны окружающей среды.</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Постановлением Правительства от 01.07.2005 № 410 установлено, что норматив платы за сбросы взвешенных веществ применяется с использованием коэффициента, определяемого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нормативов предельно допустимых сбросов загрязняющих веществ.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Таким образом, в соответствии с действующим законодательством плата за сбросы загрязняющих веществ в водные объекты определяется путем умножения соответствующих нормативов платы с учетом установленных поправочных коэффициентов на массы фактических сбросов по каждому загрязняющему веществу и суммирования полученных произведений.</w:t>
      </w:r>
    </w:p>
    <w:p w:rsidR="00FD7513" w:rsidRPr="0038414D" w:rsidRDefault="00FD7513" w:rsidP="00C92AAB">
      <w:pPr>
        <w:shd w:val="clear" w:color="000000" w:fill="auto"/>
        <w:suppressAutoHyphens/>
        <w:spacing w:line="360" w:lineRule="auto"/>
        <w:ind w:firstLine="709"/>
        <w:jc w:val="both"/>
        <w:rPr>
          <w:color w:val="000000"/>
          <w:sz w:val="28"/>
          <w:szCs w:val="28"/>
        </w:rPr>
      </w:pPr>
    </w:p>
    <w:p w:rsidR="00FD7513" w:rsidRPr="0038414D" w:rsidRDefault="00C92AAB" w:rsidP="00C92AAB">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7" w:name="_Toc279360916"/>
      <w:r w:rsidRPr="0038414D">
        <w:rPr>
          <w:rFonts w:ascii="Times New Roman" w:hAnsi="Times New Roman" w:cs="Times New Roman"/>
          <w:color w:val="000000"/>
          <w:sz w:val="28"/>
          <w:szCs w:val="28"/>
        </w:rPr>
        <w:br w:type="page"/>
      </w:r>
      <w:r w:rsidR="00431DF2" w:rsidRPr="0038414D">
        <w:rPr>
          <w:rFonts w:ascii="Times New Roman" w:hAnsi="Times New Roman" w:cs="Times New Roman"/>
          <w:color w:val="000000"/>
          <w:sz w:val="28"/>
          <w:szCs w:val="28"/>
        </w:rPr>
        <w:t>§</w:t>
      </w:r>
      <w:r w:rsidR="00FD7513" w:rsidRPr="0038414D">
        <w:rPr>
          <w:rFonts w:ascii="Times New Roman" w:hAnsi="Times New Roman" w:cs="Times New Roman"/>
          <w:color w:val="000000"/>
          <w:sz w:val="28"/>
          <w:szCs w:val="28"/>
        </w:rPr>
        <w:t>3 Плата за размещение отходов производства и потребления</w:t>
      </w:r>
      <w:bookmarkEnd w:id="7"/>
    </w:p>
    <w:p w:rsidR="00FD7513" w:rsidRPr="0038414D" w:rsidRDefault="00FD7513" w:rsidP="00C92AAB">
      <w:pPr>
        <w:shd w:val="clear" w:color="000000" w:fill="auto"/>
        <w:suppressAutoHyphens/>
        <w:spacing w:line="360" w:lineRule="auto"/>
        <w:ind w:firstLine="709"/>
        <w:jc w:val="both"/>
        <w:rPr>
          <w:color w:val="000000"/>
          <w:sz w:val="28"/>
          <w:szCs w:val="28"/>
        </w:rPr>
      </w:pP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Основными механизмами негативного воздействия отходов на окружающую природную среду при их размещении являются: выделение газов при испарении, сублимации, химических реакциях; ветровой унос мелкодисперсных компонентов и более крупных фракций отходов (при сильном ветре); протечки жидких отходов или выщелачивание вредных веществ из твердых отходов атмосферными осадками; возгорание отходов</w:t>
      </w:r>
      <w:r w:rsidRPr="0038414D">
        <w:rPr>
          <w:rStyle w:val="a7"/>
          <w:color w:val="000000"/>
          <w:sz w:val="28"/>
          <w:szCs w:val="28"/>
          <w:vertAlign w:val="baseline"/>
        </w:rPr>
        <w:footnoteReference w:id="25"/>
      </w:r>
      <w:r w:rsidRPr="0038414D">
        <w:rPr>
          <w:color w:val="000000"/>
          <w:sz w:val="28"/>
          <w:szCs w:val="28"/>
        </w:rPr>
        <w:t>.</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Однако размещение отходов, прежде всего, приводит к загрязнению почвы, соответственно плата взимается за негативное воздействие размещенных отходов на почву.</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статье 1 Закона об отходах даются следующие определения.</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Размещение отходов — хранение и захоронение отходов.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 то же время ГОСТ 30772-2001 определяет захоронение отходов как размещение отходов в назначенном месте для хранения в течение неограниченного срока, исключающее опасное воздействие захороненных отходов на незащищенных людей и окружающую природную среду. К объектам размещения отходов относятся полигоны, шламохранилища, хвостохранилища и другие сооружения, обустроенные и эксплуатируемые в соответствии с экологическими требованиями, а также специально оборудованные места для хранения отходов на предприятиях в определенных количествах и на установленные сроки.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Плата за размещение отходов взимается в пределах установленных лимитов и сверх установленных лимитов.</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Согласно статье 1 Закона об отходах </w:t>
      </w:r>
      <w:r w:rsidRPr="0038414D">
        <w:rPr>
          <w:rStyle w:val="epm"/>
          <w:color w:val="000000"/>
          <w:sz w:val="28"/>
          <w:szCs w:val="28"/>
          <w:shd w:val="clear" w:color="auto" w:fill="auto"/>
        </w:rPr>
        <w:t>лимит</w:t>
      </w:r>
      <w:r w:rsidRPr="0038414D">
        <w:rPr>
          <w:color w:val="000000"/>
          <w:sz w:val="28"/>
          <w:szCs w:val="28"/>
        </w:rPr>
        <w:t xml:space="preserve"> на размещение отходов определяется как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Перечень образующихся в Российской Федерации отходов, систематизированных по совокупности приоритетных признаков (происхождению, агрегатному и физическому состоянию, опасным свойствам, степени вредного воздействия на окружающую природную среду), установлен Федеральным классификационным каталогом отходов (далее - ФККО), утвержденным приказом Министерства природных ресурсов Российской Федерации от 02.12.2002 № 786</w:t>
      </w:r>
      <w:r w:rsidRPr="0038414D">
        <w:rPr>
          <w:rStyle w:val="a7"/>
          <w:color w:val="000000"/>
          <w:sz w:val="28"/>
          <w:szCs w:val="28"/>
          <w:vertAlign w:val="baseline"/>
        </w:rPr>
        <w:footnoteReference w:id="26"/>
      </w:r>
      <w:r w:rsidRPr="0038414D">
        <w:rPr>
          <w:color w:val="000000"/>
          <w:sz w:val="28"/>
          <w:szCs w:val="28"/>
        </w:rPr>
        <w:t xml:space="preserve">. При этом тринадцатая цифра кода используется для кодирования класса опасности для окружающей природной среды (0 - класс опасности не установлен, 1 - </w:t>
      </w:r>
      <w:r w:rsidRPr="0038414D">
        <w:rPr>
          <w:color w:val="000000"/>
          <w:sz w:val="28"/>
          <w:szCs w:val="28"/>
          <w:lang w:val="en-US"/>
        </w:rPr>
        <w:t>I</w:t>
      </w:r>
      <w:r w:rsidRPr="0038414D">
        <w:rPr>
          <w:color w:val="000000"/>
          <w:sz w:val="28"/>
          <w:szCs w:val="28"/>
        </w:rPr>
        <w:t xml:space="preserve"> класс опасности, 2 - II класс опасности, 3 - III класс опасности, 4 - IV класс опасности, 5 - V класс опасности).</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Постановлением Правительства РФ от 12.06.2003 № 344 установлены нормативы платы за 1 тонну размещенных отходов в зависимости от их класса опасности для окружающей природной среды. При этом нормативы платы за размещение отходов V класса опасности дифференцированы в зависимости от вида деятельности, в процессе которого они образовались.</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Так, норматив платы 0,4 рубля за тонну применяется при размещении отходов, непосредственно образованных в результате деятельности по добыче сырья и топлива из недр, водных объектов, лесов и пр.</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К отходам перерабатывающей промышленности относятся отходы, образованные в результате преобразования материала, сырья в процессе работы в какой-либо продукт, изготовление чего-либо из какого-либо материала, сырья. При расчете платы за размещение указанных отходов применяется норматив платы 15 рублей за тонну. Указанное обусловлено тем, что в ходе переработки существенным образом меняется химический состав материалов, их агрегатное состояние и физико-химические свойства.</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Иные отходы, в целях расчета платы, относятся к прочим и к ним применяется норматив платы 8 рублей за тонну. В частности, такими отходами являются отходы, образованные на предприятиях непроизводственной сферы, отходы потребления, образованные на производственных предприятиях, муниципальные отходы.</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При определении подлежащих применению нормативов платы необходимо иметь в виду, что совокупность классификационных признаков того или иного вида отходов определена кодами Федерального классификационного каталога отходов. При этом для целей классификации производственных отходов ФККО необходимо рассматривать во взаимосвязи с Общероссийским классификатором видов экономической деятельности</w:t>
      </w:r>
      <w:r w:rsidRPr="0038414D">
        <w:rPr>
          <w:rStyle w:val="a7"/>
          <w:rFonts w:ascii="Times New Roman" w:hAnsi="Times New Roman" w:cs="Times New Roman"/>
          <w:color w:val="000000"/>
          <w:sz w:val="28"/>
          <w:szCs w:val="28"/>
          <w:vertAlign w:val="baseline"/>
        </w:rPr>
        <w:footnoteReference w:id="27"/>
      </w:r>
      <w:r w:rsidRPr="0038414D">
        <w:rPr>
          <w:rFonts w:ascii="Times New Roman" w:hAnsi="Times New Roman" w:cs="Times New Roman"/>
          <w:color w:val="000000"/>
          <w:sz w:val="28"/>
          <w:szCs w:val="28"/>
        </w:rPr>
        <w:t>.</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Кроме того, Постановлением Правительства от 12.06.2003 № 344 установлена возможность применения понижающих коэффициентов 0,3 и 0 к нормативам платы за размещение отходов.</w:t>
      </w:r>
    </w:p>
    <w:p w:rsidR="00C92AAB"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В соответствии с указанным Постановлением нормативы платы за размещение отходов производства и потребления в пределах установленных лимитов применяются с использованием коэффициента 0,3 при размещении отходов на специализированных полигонах и промышленных площадках, оборудованных в соответствии с установленными требованиями и расположенных в пределах промышленной зоны источника негативного воздействия.</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Применение коэффициента 0,3 конкретизировано Инструктивно-методическими указаниями по взиманию платы за загрязнение окружающей природной среды, действующими в настоящее время в части, не противоречащей законодательству Российской Федерации. Пунктом 4.6 Инструктивно-методических указаний определено, что коэффициент 0,3 применяется в случаях размещения отходов на территориях, принадлежащих природопользователям.</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Нормативы платы за размещение отходов производства и потребления в пределах установленных лимитов применяются с использованием коэффициента 0 при размещении в соответствии с установленными требованиями отходов, подлежащих временному накоплению и фактически использованных (утилизированных) в течение 3-х лет с момента размещения в собственном производстве в соответствии с технологическим регламентом или переданных для использования в течение этого срока. Условием применения данного коэффициента является подтверждение первичными документами использования отходов в течение 3-х лет.</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Таким образом, плата за размещение отходов производства и потребления определяется путем умножения соответствующих нормативов платы на величины масс отходов определенного класса опасности, с учетом дополнительных коэффициентов.</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Также предусмотрено понижение размеров платы в случае размещения отходов на специализированных полигонах или использования (утилизации) хранившихся в течение 3-х лет отходов.</w:t>
      </w:r>
    </w:p>
    <w:p w:rsidR="00FD7513" w:rsidRPr="0038414D" w:rsidRDefault="00FD7513" w:rsidP="00C92AAB">
      <w:pPr>
        <w:shd w:val="clear" w:color="000000" w:fill="auto"/>
        <w:suppressAutoHyphens/>
        <w:spacing w:line="360" w:lineRule="auto"/>
        <w:ind w:firstLine="709"/>
        <w:jc w:val="both"/>
        <w:rPr>
          <w:color w:val="000000"/>
          <w:sz w:val="28"/>
          <w:szCs w:val="28"/>
        </w:rPr>
      </w:pPr>
    </w:p>
    <w:p w:rsidR="00FD7513" w:rsidRPr="0038414D" w:rsidRDefault="006B580F" w:rsidP="00C92AAB">
      <w:pPr>
        <w:pStyle w:val="1"/>
        <w:keepNext w:val="0"/>
        <w:shd w:val="clear" w:color="000000" w:fill="auto"/>
        <w:suppressAutoHyphens/>
        <w:spacing w:before="0" w:after="0" w:line="360" w:lineRule="auto"/>
        <w:jc w:val="center"/>
        <w:rPr>
          <w:rFonts w:ascii="Times New Roman" w:hAnsi="Times New Roman"/>
          <w:color w:val="000000"/>
          <w:sz w:val="28"/>
          <w:szCs w:val="28"/>
        </w:rPr>
      </w:pPr>
      <w:r w:rsidRPr="0038414D">
        <w:rPr>
          <w:rFonts w:ascii="Times New Roman" w:hAnsi="Times New Roman"/>
          <w:color w:val="000000"/>
          <w:sz w:val="28"/>
          <w:szCs w:val="28"/>
        </w:rPr>
        <w:br w:type="page"/>
      </w:r>
      <w:bookmarkStart w:id="8" w:name="_Toc279360917"/>
      <w:r w:rsidR="00FD7513" w:rsidRPr="0038414D">
        <w:rPr>
          <w:rFonts w:ascii="Times New Roman" w:hAnsi="Times New Roman"/>
          <w:color w:val="000000"/>
          <w:sz w:val="28"/>
          <w:szCs w:val="28"/>
        </w:rPr>
        <w:t>Глава</w:t>
      </w:r>
      <w:r w:rsidR="00C92AAB" w:rsidRPr="0038414D">
        <w:rPr>
          <w:rFonts w:ascii="Times New Roman" w:hAnsi="Times New Roman"/>
          <w:color w:val="000000"/>
          <w:sz w:val="28"/>
          <w:szCs w:val="28"/>
        </w:rPr>
        <w:t xml:space="preserve"> </w:t>
      </w:r>
      <w:r w:rsidR="00FD7513" w:rsidRPr="0038414D">
        <w:rPr>
          <w:rFonts w:ascii="Times New Roman" w:hAnsi="Times New Roman"/>
          <w:color w:val="000000"/>
          <w:sz w:val="28"/>
          <w:szCs w:val="28"/>
        </w:rPr>
        <w:t>3 Правовые проблемы, возникающие при осуществлении</w:t>
      </w:r>
      <w:r w:rsidR="00C92AAB" w:rsidRPr="0038414D">
        <w:rPr>
          <w:rFonts w:ascii="Times New Roman" w:hAnsi="Times New Roman"/>
          <w:color w:val="000000"/>
          <w:sz w:val="28"/>
          <w:szCs w:val="28"/>
        </w:rPr>
        <w:t xml:space="preserve"> </w:t>
      </w:r>
      <w:r w:rsidR="00FD7513" w:rsidRPr="0038414D">
        <w:rPr>
          <w:rFonts w:ascii="Times New Roman" w:hAnsi="Times New Roman"/>
          <w:color w:val="000000"/>
          <w:sz w:val="28"/>
          <w:szCs w:val="28"/>
        </w:rPr>
        <w:t>платности за негативное воздействие на окружающую среду</w:t>
      </w:r>
      <w:bookmarkEnd w:id="8"/>
    </w:p>
    <w:p w:rsidR="00FD7513" w:rsidRPr="0038414D" w:rsidRDefault="00FD7513" w:rsidP="00C92AAB">
      <w:pPr>
        <w:shd w:val="clear" w:color="000000" w:fill="auto"/>
        <w:suppressAutoHyphens/>
        <w:spacing w:line="360" w:lineRule="auto"/>
        <w:ind w:firstLine="709"/>
        <w:rPr>
          <w:color w:val="000000"/>
          <w:sz w:val="28"/>
        </w:rPr>
      </w:pP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На практике при осуществлении платности за негативное воздействие на окружающую среду возникают проблемные ситуации, связанные отсутствием правовых норм, регулирующих те или иные правоотношения в данной сфере. Такие ситуации возникают, в том числе, при определении правовой природы</w:t>
      </w:r>
      <w:r w:rsidR="009E2E69" w:rsidRPr="0038414D">
        <w:rPr>
          <w:color w:val="000000"/>
          <w:sz w:val="28"/>
          <w:szCs w:val="28"/>
        </w:rPr>
        <w:t xml:space="preserve"> и формы</w:t>
      </w:r>
      <w:r w:rsidRPr="0038414D">
        <w:rPr>
          <w:color w:val="000000"/>
          <w:sz w:val="28"/>
          <w:szCs w:val="28"/>
        </w:rPr>
        <w:t xml:space="preserve"> платы за негативное воздействие на окружающую среду;</w:t>
      </w:r>
      <w:r w:rsidR="009E2E69" w:rsidRPr="0038414D">
        <w:rPr>
          <w:color w:val="000000"/>
          <w:sz w:val="28"/>
          <w:szCs w:val="28"/>
        </w:rPr>
        <w:t xml:space="preserve"> при реализации цели взимания платы за негативное воздействие на окружающую среду</w:t>
      </w:r>
      <w:r w:rsidR="00CA3B9A" w:rsidRPr="0038414D">
        <w:rPr>
          <w:color w:val="000000"/>
          <w:sz w:val="28"/>
          <w:szCs w:val="28"/>
        </w:rPr>
        <w:t xml:space="preserve"> и обеспечения благоприятной окружающей среды</w:t>
      </w:r>
      <w:r w:rsidR="009E2E69" w:rsidRPr="0038414D">
        <w:rPr>
          <w:color w:val="000000"/>
          <w:sz w:val="28"/>
          <w:szCs w:val="28"/>
        </w:rPr>
        <w:t>;</w:t>
      </w:r>
      <w:r w:rsidRPr="0038414D">
        <w:rPr>
          <w:color w:val="000000"/>
          <w:sz w:val="28"/>
          <w:szCs w:val="28"/>
        </w:rPr>
        <w:t xml:space="preserve"> при взимании платы за сбросы загрязняющих веществ на рельеф местности; при определении лица, обязанного вносить плату за размещение отходов производства и потребления.</w:t>
      </w:r>
      <w:r w:rsidR="009E2E69" w:rsidRPr="0038414D">
        <w:rPr>
          <w:color w:val="000000"/>
          <w:sz w:val="28"/>
          <w:szCs w:val="28"/>
        </w:rPr>
        <w:t xml:space="preserve"> </w:t>
      </w:r>
      <w:r w:rsidRPr="0038414D">
        <w:rPr>
          <w:color w:val="000000"/>
          <w:sz w:val="28"/>
          <w:szCs w:val="28"/>
        </w:rPr>
        <w:t>Ниже рассмотрим данные правовые проблемы подробнее.</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Как отмечает А.А. Ялбулганов</w:t>
      </w:r>
      <w:r w:rsidRPr="0038414D">
        <w:rPr>
          <w:rStyle w:val="a7"/>
          <w:color w:val="000000"/>
          <w:sz w:val="28"/>
          <w:szCs w:val="28"/>
          <w:vertAlign w:val="baseline"/>
        </w:rPr>
        <w:footnoteReference w:id="28"/>
      </w:r>
      <w:r w:rsidRPr="0038414D">
        <w:rPr>
          <w:color w:val="000000"/>
          <w:sz w:val="28"/>
          <w:szCs w:val="28"/>
        </w:rPr>
        <w:t>, вопрос о правовой природе того или иного вида природоресурсного платежа не является исключительно теоретическим, но имеет важное практическое значение. От того, какую правовую природу имеет рассматриваемый платеж - налога, сбора либо компенсационного платежа гражданско-правового характера, - будут зависеть, в частности, последствия неуплаты или несвоевременной уплаты данного платежа, порядок привлечения к ответственности за неуплату, полномочия государственных контролирующих органов в отношении плательщика, порядок возврата излишне уплаченных сумм. Отнесение какого-либо платежа к той или иной правовой форме во многом зависит от целей, которые должен преследовать платеж.</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Форма платы за негативное воздействие на окружающую среду и правовая природа такой платы в федеральных законах не определены, но взимание данной платы осуществляется. Ни наука, ни судебная практика до сих пор не выработали единого подхода к определению правовой природы платы за негативное воздействие на окружающую среду. Более того, как свидетельствует достаточно противоречивая судебная практика, осуществляется частичное правовое регулирование платы и только подзаконными нормативными правовыми актами.</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Вопрос о правовой природе платежей за негативные воздействия на окружающую среду возник при разработке Налогового кодекса РФ (далее – НК РФ). В первоначальной редакции от 31.07.1998 части 1 Налогового Кодекса РФ в число федеральных налогов и сборов (статья 13)</w:t>
      </w:r>
      <w:r w:rsidRPr="0038414D">
        <w:rPr>
          <w:rStyle w:val="a7"/>
          <w:color w:val="000000"/>
          <w:sz w:val="28"/>
          <w:szCs w:val="28"/>
          <w:vertAlign w:val="baseline"/>
        </w:rPr>
        <w:footnoteReference w:id="29"/>
      </w:r>
      <w:r w:rsidRPr="0038414D">
        <w:rPr>
          <w:color w:val="000000"/>
          <w:sz w:val="28"/>
          <w:szCs w:val="28"/>
        </w:rPr>
        <w:t xml:space="preserve"> входил экологический налог. Для определения его основных элементов был разработан проект ФЗ РФ № 252795-3 от 29.04.2002 «О внесении изменений и дополнений в часть вторую Налогового кодекса РФ (Глава 31 «Экологический налог»)</w:t>
      </w:r>
      <w:r w:rsidRPr="0038414D">
        <w:rPr>
          <w:rStyle w:val="a7"/>
          <w:color w:val="000000"/>
          <w:sz w:val="28"/>
          <w:szCs w:val="28"/>
          <w:vertAlign w:val="baseline"/>
        </w:rPr>
        <w:footnoteReference w:id="30"/>
      </w:r>
      <w:r w:rsidRPr="0038414D">
        <w:rPr>
          <w:color w:val="000000"/>
          <w:sz w:val="28"/>
          <w:szCs w:val="28"/>
        </w:rPr>
        <w:t>. Однако Правительство РФ, после его рассмотрения приняло решение о нецелесообразности введения системы платежей за негативное воздействие в виде экологического налога, так как эти выплаты не являются сферой налогового законодательства. В результате «экологический налог» исключили из числа федеральных налогов и сборов.</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В 2002 году были приняты взаимоисключающие решения Верховного Суда РФ и определение Конституционного Суда РФ. Решением ВС РФ от 28.03.2002 № ГКПИ2002-178</w:t>
      </w:r>
      <w:r w:rsidRPr="0038414D">
        <w:rPr>
          <w:rStyle w:val="a7"/>
          <w:color w:val="000000"/>
          <w:sz w:val="28"/>
          <w:szCs w:val="28"/>
          <w:vertAlign w:val="baseline"/>
        </w:rPr>
        <w:footnoteReference w:id="31"/>
      </w:r>
      <w:r w:rsidRPr="0038414D">
        <w:rPr>
          <w:color w:val="000000"/>
          <w:sz w:val="28"/>
          <w:szCs w:val="28"/>
        </w:rPr>
        <w:t xml:space="preserve"> было признано, что плата за загрязнение окружающей природной среды по своей правовой природе обладает всеми признаками налога и в нарушение статьи 17 НК РФ все</w:t>
      </w:r>
      <w:r w:rsidR="00C92AAB" w:rsidRPr="0038414D">
        <w:rPr>
          <w:color w:val="000000"/>
          <w:sz w:val="28"/>
          <w:szCs w:val="28"/>
        </w:rPr>
        <w:t xml:space="preserve"> </w:t>
      </w:r>
      <w:r w:rsidRPr="0038414D">
        <w:rPr>
          <w:color w:val="000000"/>
          <w:sz w:val="28"/>
          <w:szCs w:val="28"/>
        </w:rPr>
        <w:t>существенные элементы этого налогового платежа установлены не федеральным законом, а постановлением Правительства РФ, которое незаконно отнесло к компетенции федеральных органов исполнительной власти вопросы определения налогового периода, налоговых ставок, порядка и срока уплаты налога. В силу этого Постановление Правительства РФ от 28.08.1992 № 632, установившее порядок определения платы, было признано незаконным.</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Определением КС РФ от 10.12.2002 № 284-О</w:t>
      </w:r>
      <w:r w:rsidRPr="0038414D">
        <w:rPr>
          <w:rStyle w:val="a7"/>
          <w:color w:val="000000"/>
          <w:sz w:val="28"/>
          <w:szCs w:val="28"/>
          <w:vertAlign w:val="baseline"/>
        </w:rPr>
        <w:footnoteReference w:id="32"/>
      </w:r>
      <w:r w:rsidRPr="0038414D">
        <w:rPr>
          <w:color w:val="000000"/>
          <w:sz w:val="28"/>
          <w:szCs w:val="28"/>
        </w:rPr>
        <w:t xml:space="preserve"> установлено, что плата за негативное воздействие на окружающую среду носит индивидуально-возмездный и компенсационный характер и является по своей природе не налогом, а фискальным сбором. Вследствие этого Постановление Правительства РФ от 28.08.1992 № 632 признано законным.</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КС РФ указал, что платежи за негативное воздействие на окружающую среду взимаются с хозяйствующего субъекта во исполнение им финансово-правовых обязательств (обязанностей), возникающих из осуществления такой деятельности, которая оказывает негативное (вредное) воздействие на окружающую среду, и представляют собой форму возмещения экономического ущерба от такого воздействия, производимого в пределах установленных нормативов, под контролем государства; по сути они носят компенсационный характер и должны устанавливаться на основе принципа эквивалентности исходя из вида и объема негативного воздействия на окружающую среду (в пределах допустимых нормативов), право на осуществление которого получает субъект платежа.</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В итоге КС РФ приходит к выводу, что платежи за негативное воздействие на окружающую среду как необходимое условие получения юридическими лицами и индивидуальными предпринимателями права осуществлять хозяйственную и иную деятельность, оказывающую негативное воздействие на окружающую среду, являются обязательными публично-правовыми платежами (в рамках финансово-правовых отношений) за осуществление государством мероприятий по охране окружающей среды и ее восстановлению от последствий хозяйственной и иной деятельности, оказывающей негативное на нее влияние в пределах установленных государством нормативов такого допустимого воздействия.</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Л.Е. Бандорин</w:t>
      </w:r>
      <w:r w:rsidRPr="0038414D">
        <w:rPr>
          <w:rStyle w:val="a7"/>
          <w:color w:val="000000"/>
          <w:sz w:val="28"/>
          <w:szCs w:val="28"/>
          <w:vertAlign w:val="baseline"/>
        </w:rPr>
        <w:footnoteReference w:id="33"/>
      </w:r>
      <w:r w:rsidRPr="0038414D">
        <w:rPr>
          <w:color w:val="000000"/>
          <w:sz w:val="28"/>
          <w:szCs w:val="28"/>
        </w:rPr>
        <w:t xml:space="preserve"> отмечает то обстоятельство, что КС РФ иначе определил эквивалентность платы за негативное воздействие на окружающую среду. По общему правилу эквивалентность сбора проявляется в том, что размер сбора соответствует расходам государственного органа или органа местного самоуправления. Эквивалентность же платы за негативное воздействие на окружающую среду состоит в том, что размер платы определяется с учетом ущерба, нанесенного окружающей среде негативным воздействием хозяйственной деятельности.</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Также следует учесть, что КС РФ использует неизвестный юридической науке и законодательству термин «фискальный сбор», что вызвало споры. Так А.В. Киц</w:t>
      </w:r>
      <w:r w:rsidRPr="0038414D">
        <w:rPr>
          <w:rStyle w:val="a7"/>
          <w:color w:val="000000"/>
          <w:sz w:val="28"/>
          <w:szCs w:val="28"/>
          <w:vertAlign w:val="baseline"/>
        </w:rPr>
        <w:footnoteReference w:id="34"/>
      </w:r>
      <w:r w:rsidRPr="0038414D">
        <w:rPr>
          <w:color w:val="000000"/>
          <w:sz w:val="28"/>
          <w:szCs w:val="28"/>
        </w:rPr>
        <w:t xml:space="preserve"> указывает, что</w:t>
      </w:r>
      <w:r w:rsidR="00C92AAB" w:rsidRPr="0038414D">
        <w:rPr>
          <w:color w:val="000000"/>
          <w:sz w:val="28"/>
          <w:szCs w:val="28"/>
        </w:rPr>
        <w:t xml:space="preserve"> </w:t>
      </w:r>
      <w:r w:rsidRPr="0038414D">
        <w:rPr>
          <w:color w:val="000000"/>
          <w:sz w:val="28"/>
          <w:szCs w:val="28"/>
        </w:rPr>
        <w:t>такой сбор обладает признаками налога, и ни на кого не может быть возложена обязанность уплачивать взносы и платежи, не установленные или установленные в ином порядке, чем это определено налоговым законодательством.</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В свою очередь В. Лушников</w:t>
      </w:r>
      <w:r w:rsidRPr="0038414D">
        <w:rPr>
          <w:rStyle w:val="a7"/>
          <w:color w:val="000000"/>
          <w:sz w:val="28"/>
          <w:szCs w:val="28"/>
          <w:vertAlign w:val="baseline"/>
        </w:rPr>
        <w:footnoteReference w:id="35"/>
      </w:r>
      <w:r w:rsidRPr="0038414D">
        <w:rPr>
          <w:color w:val="000000"/>
          <w:sz w:val="28"/>
          <w:szCs w:val="28"/>
        </w:rPr>
        <w:t xml:space="preserve"> указывает, что под «фискальным сбором» КС РФ имел в виду такой платеж, который хотя и взимается в бюджет, но не имеет налоговой природы в смысле статьи 57 Конституции РФ.</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Однако следует признать, что данный термин, при том что в законодательстве он не употребляется, может быть понят неоднозначно. На это, в частности, указывает судья КС РФ Г.А. Гаджиев</w:t>
      </w:r>
      <w:r w:rsidR="00CC405A" w:rsidRPr="0038414D">
        <w:rPr>
          <w:color w:val="000000"/>
          <w:sz w:val="28"/>
          <w:szCs w:val="28"/>
        </w:rPr>
        <w:t xml:space="preserve"> </w:t>
      </w:r>
      <w:r w:rsidRPr="0038414D">
        <w:rPr>
          <w:color w:val="000000"/>
          <w:sz w:val="28"/>
          <w:szCs w:val="28"/>
        </w:rPr>
        <w:t>в своем особом мнении в связи с указанным Определением</w:t>
      </w:r>
      <w:r w:rsidR="00CC405A" w:rsidRPr="0038414D">
        <w:rPr>
          <w:color w:val="000000"/>
          <w:sz w:val="28"/>
          <w:szCs w:val="28"/>
        </w:rPr>
        <w:t xml:space="preserve"> № 284-О</w:t>
      </w:r>
      <w:r w:rsidRPr="0038414D">
        <w:rPr>
          <w:color w:val="000000"/>
          <w:sz w:val="28"/>
          <w:szCs w:val="28"/>
        </w:rPr>
        <w:t>.</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Несмотря на то, что в настоящее время законодательно не определен приоритет судебных актов Верховного Суда РФ и Конституционного Суда РФ, после принятия определения КС РФ № 284-О правоприменительная практика пошла по пути признания Постановления Правительства РФ от 28.08.1992 № 632 действующим нормативным актом.</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Однако рассмотренные судебные акты не способны решить вопрос по</w:t>
      </w:r>
      <w:r w:rsidR="00C92AAB" w:rsidRPr="0038414D">
        <w:rPr>
          <w:color w:val="000000"/>
          <w:sz w:val="28"/>
          <w:szCs w:val="28"/>
        </w:rPr>
        <w:t xml:space="preserve"> </w:t>
      </w:r>
      <w:r w:rsidRPr="0038414D">
        <w:rPr>
          <w:color w:val="000000"/>
          <w:sz w:val="28"/>
          <w:szCs w:val="28"/>
        </w:rPr>
        <w:t>существу, поскольку до сих пор законодательно не установлены форма и правовая природа платы за негативное воздействие на окружающую среду.</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В науке экологического права многие специалисты поддерживают точку зрения о неналоговом характере платы за негативное воздействие на окружающую среду.</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Например, М.М. Бринчук</w:t>
      </w:r>
      <w:r w:rsidRPr="0038414D">
        <w:rPr>
          <w:rStyle w:val="a7"/>
          <w:color w:val="000000"/>
          <w:sz w:val="28"/>
          <w:szCs w:val="28"/>
          <w:vertAlign w:val="baseline"/>
        </w:rPr>
        <w:footnoteReference w:id="36"/>
      </w:r>
      <w:r w:rsidRPr="0038414D">
        <w:rPr>
          <w:color w:val="000000"/>
          <w:sz w:val="28"/>
          <w:szCs w:val="28"/>
        </w:rPr>
        <w:t xml:space="preserve"> отмечает, что подход к плате за негативное воздействие на окружающую среду как к налогу снижает его потенциал в достижении целей охраны окружающей среды.</w:t>
      </w:r>
    </w:p>
    <w:p w:rsidR="00FD7513" w:rsidRPr="0038414D" w:rsidRDefault="00D25FA8"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 xml:space="preserve">В поддержку неналогового характера указанной платы выступает и </w:t>
      </w:r>
      <w:r w:rsidR="00FD7513" w:rsidRPr="0038414D">
        <w:rPr>
          <w:color w:val="000000"/>
          <w:sz w:val="28"/>
          <w:szCs w:val="28"/>
        </w:rPr>
        <w:t>Т.В. Петрова</w:t>
      </w:r>
      <w:r w:rsidRPr="0038414D">
        <w:rPr>
          <w:color w:val="000000"/>
          <w:sz w:val="28"/>
          <w:szCs w:val="28"/>
        </w:rPr>
        <w:t xml:space="preserve">, которая </w:t>
      </w:r>
      <w:r w:rsidR="00FD7513" w:rsidRPr="0038414D">
        <w:rPr>
          <w:color w:val="000000"/>
          <w:sz w:val="28"/>
          <w:szCs w:val="28"/>
        </w:rPr>
        <w:t>приводит следующие аргументы:</w:t>
      </w:r>
    </w:p>
    <w:p w:rsidR="00FD7513" w:rsidRPr="0038414D" w:rsidRDefault="00FD7513" w:rsidP="00C92AAB">
      <w:pPr>
        <w:pStyle w:val="a8"/>
        <w:numPr>
          <w:ilvl w:val="0"/>
          <w:numId w:val="12"/>
        </w:numPr>
        <w:shd w:val="clear" w:color="000000" w:fill="auto"/>
        <w:suppressAutoHyphens/>
        <w:spacing w:before="0" w:beforeAutospacing="0" w:after="0" w:afterAutospacing="0" w:line="360" w:lineRule="auto"/>
        <w:ind w:left="0" w:firstLine="709"/>
        <w:jc w:val="both"/>
        <w:rPr>
          <w:color w:val="000000"/>
          <w:sz w:val="28"/>
          <w:szCs w:val="28"/>
        </w:rPr>
      </w:pPr>
      <w:r w:rsidRPr="0038414D">
        <w:rPr>
          <w:color w:val="000000"/>
          <w:sz w:val="28"/>
          <w:szCs w:val="28"/>
        </w:rPr>
        <w:t>компенсационный характер платы за загрязнение окружающей среды, ее соотнесение (хотя и неполное) с размерами вреда, причиняемого окружающей среде выбросами, сбросами загрязняющих веществ, размещением отходов, иными видами вредного воздействия. Данная функция платы обеспечивается путем установления целевого характера ее использования на осуществление мероприятий природоохранного характера;</w:t>
      </w:r>
    </w:p>
    <w:p w:rsidR="00FD7513" w:rsidRPr="0038414D" w:rsidRDefault="00FD7513" w:rsidP="00C92AAB">
      <w:pPr>
        <w:pStyle w:val="a8"/>
        <w:numPr>
          <w:ilvl w:val="0"/>
          <w:numId w:val="12"/>
        </w:numPr>
        <w:shd w:val="clear" w:color="000000" w:fill="auto"/>
        <w:suppressAutoHyphens/>
        <w:spacing w:before="0" w:beforeAutospacing="0" w:after="0" w:afterAutospacing="0" w:line="360" w:lineRule="auto"/>
        <w:ind w:left="0" w:firstLine="709"/>
        <w:jc w:val="both"/>
        <w:rPr>
          <w:color w:val="000000"/>
          <w:sz w:val="28"/>
          <w:szCs w:val="28"/>
        </w:rPr>
      </w:pPr>
      <w:r w:rsidRPr="0038414D">
        <w:rPr>
          <w:color w:val="000000"/>
          <w:sz w:val="28"/>
          <w:szCs w:val="28"/>
        </w:rPr>
        <w:t>возмездный характер отношений, связанных со взиманием данной платы, что отличает ее от налоговых, индивидуально безвозмездных отношений. Субъект платит за природопользование, выражающееся в предоставлении возможности привнесения в окружающую среду (размещение в ней) определенного количества вредных веществ. Плату за загрязнение в пределах установленных нормативов воздействия на окружающую среду поэтому относят на себестоимость как один из видов производственных издержек. Данному пониманию платы соответствует</w:t>
      </w:r>
      <w:r w:rsidR="00C92AAB" w:rsidRPr="0038414D">
        <w:rPr>
          <w:color w:val="000000"/>
          <w:sz w:val="28"/>
          <w:szCs w:val="28"/>
        </w:rPr>
        <w:t xml:space="preserve"> </w:t>
      </w:r>
      <w:r w:rsidRPr="0038414D">
        <w:rPr>
          <w:color w:val="000000"/>
          <w:sz w:val="28"/>
          <w:szCs w:val="28"/>
        </w:rPr>
        <w:t>экономический подход к ее содержанию как форме компенсации вреда, возникающего в результате природопользования;</w:t>
      </w:r>
    </w:p>
    <w:p w:rsidR="00FD7513" w:rsidRPr="0038414D" w:rsidRDefault="00FD7513" w:rsidP="00C92AAB">
      <w:pPr>
        <w:pStyle w:val="a8"/>
        <w:numPr>
          <w:ilvl w:val="0"/>
          <w:numId w:val="12"/>
        </w:numPr>
        <w:shd w:val="clear" w:color="000000" w:fill="auto"/>
        <w:suppressAutoHyphens/>
        <w:spacing w:before="0" w:beforeAutospacing="0" w:after="0" w:afterAutospacing="0" w:line="360" w:lineRule="auto"/>
        <w:ind w:left="0" w:firstLine="709"/>
        <w:jc w:val="both"/>
        <w:rPr>
          <w:color w:val="000000"/>
          <w:sz w:val="28"/>
          <w:szCs w:val="28"/>
        </w:rPr>
      </w:pPr>
      <w:r w:rsidRPr="0038414D">
        <w:rPr>
          <w:color w:val="000000"/>
          <w:sz w:val="28"/>
          <w:szCs w:val="28"/>
        </w:rPr>
        <w:t>понимание платы за загрязнение как элемента экологических, а не налоговых отношений. Отметим, что она представляет собой оригинальную правовую форму, сложившуюся (хотя и не окончательно) в рамках экологического законодательства, аналогов которой нет ни в налоговом, ни в гражданском, ни в ином законодательстве. Поэтому ее дальнейшее развитие должно происходить также в общем контексте развития экологического, а не налогового законодательства, цели которого в этом смысле могут быть принципиально иными</w:t>
      </w:r>
      <w:r w:rsidR="00D25FA8" w:rsidRPr="0038414D">
        <w:rPr>
          <w:rStyle w:val="a7"/>
          <w:color w:val="000000"/>
          <w:sz w:val="28"/>
          <w:szCs w:val="28"/>
          <w:vertAlign w:val="baseline"/>
        </w:rPr>
        <w:footnoteReference w:id="37"/>
      </w:r>
      <w:r w:rsidRPr="0038414D">
        <w:rPr>
          <w:color w:val="000000"/>
          <w:sz w:val="28"/>
          <w:szCs w:val="28"/>
        </w:rPr>
        <w:t>.</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Не только в науке экологического права, но и в экономической науке достаточно обосновано различие между налогами и платежами. Хотя внешне по воздействию на предприятие налоги и платежи эквивалентны, необходимо все же провести грань между этими инструментами, указывают А.А. Голуб и Е.Б. Струкова</w:t>
      </w:r>
      <w:r w:rsidRPr="0038414D">
        <w:rPr>
          <w:rStyle w:val="a7"/>
          <w:color w:val="000000"/>
          <w:sz w:val="28"/>
          <w:szCs w:val="28"/>
          <w:vertAlign w:val="baseline"/>
        </w:rPr>
        <w:footnoteReference w:id="38"/>
      </w:r>
      <w:r w:rsidRPr="0038414D">
        <w:rPr>
          <w:color w:val="000000"/>
          <w:sz w:val="28"/>
          <w:szCs w:val="28"/>
        </w:rPr>
        <w:t>. Когда мы говорим «налог», то подразумеваем, что он направляется в бюджет. Когда речь идет о платеже, то сразу подразумевается, что плательщик оплачивает что-то. В данном случае платеж за негативное воздействие на окружающую среду - это плата за право пользования ассимиляционным потенциалом окружающей природной среды. Пользователь этого ресурса платит за него так же, как он платит за приобретаемое сырье, электроэнергию и т.д.</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Определение Конституционного Суда РФ от 10.12.2002 № 284-О, устанавливающее неналоговый характер платы за негативное воздействие на окружающую среду, обосновало законность ее взимания в условиях отсутствия соответствующего федерального закона. Однако не все ученые согласны с такой позицией суда, относя плату за негативное воздействие на окружающую среду к налоговым платежом. В частности А.А. Костин</w:t>
      </w:r>
      <w:r w:rsidRPr="0038414D">
        <w:rPr>
          <w:rStyle w:val="a7"/>
          <w:color w:val="000000"/>
          <w:sz w:val="28"/>
          <w:szCs w:val="28"/>
          <w:vertAlign w:val="baseline"/>
        </w:rPr>
        <w:footnoteReference w:id="39"/>
      </w:r>
      <w:r w:rsidRPr="0038414D">
        <w:rPr>
          <w:color w:val="000000"/>
          <w:sz w:val="28"/>
          <w:szCs w:val="28"/>
        </w:rPr>
        <w:t>, считает указанное определение КС РФ примером довольно широко распространенного в отечественной правоприменительной практике явления - принятия решений судами и другими правоприменительными органами не на основании закона, а исходя из интересов государства, вне зависимости, являются ли соответствующие претензии государства законными и обоснованными.</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А.А. Костин не согласен с подходом Конституционного Суда в отношении правовой природы платы за негативное воздействие на окружающую среду, приводя в качестве аргумента следующие отличия правовой природы налога и сбора. В соответствии со статьей 8 НК РФ налог - это индивидуальный безвозмездный платеж в целях финансового обеспечения деятельности государства и (или) муниципальных образований, а сбор - это взнос, уплата которого плательщиком является одним из условий совершения в отношении него государственными органами, органами местного самоуправления и должностными лицами юридически значимых действий, включая предоставление определенных прав или выдачу разрешений (лицензий).</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Следовательно, основным отличительным признаком сбора является его индивидуальная возмездность, чего нельзя сказать о плате за загрязнение окружающей среды. Плательщик не получает ничего взамен за уплаченные им в бюджет суммы. В частности, государство не гарантирует ему благоприятную окружающую среду в зависимости от уплаты либо неуплаты данного платежа. Обязанность по обеспечению благоприятной окружающей среды является для государства конституционной и не может быть обусловлена выполнением плательщиками каких-либо встречных обязательств.</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В то же время, любой налог возмезден и предназначен для покрытия определенных расходов государства. И в отличие от сбора сущность налога состоит в его «общей» возмездности, в невозможности налогоплательщика требовать получения последним от государства определенного набора социальных благ в обмен на уплату налога и в зависимости от суммы налога, перечисленной в бюджет.</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Кроме того, в отличие от сбора, государство не совершает никаких юридически значимых действий в отношении плательщика в обмен на перечисление определенной суммы платы за загрязнение окружающей среды. С учетом вышеизложенного, А.А. Костин утверждает, что плата за загрязнение окружающей среды незаконно установлена и не должна взиматься на всей территории Российской Федерации.</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 xml:space="preserve">Следует отметить, что кроме сторонников налоговой и неналоговой природы платы за негативное воздействие на окружающую среду, </w:t>
      </w:r>
      <w:r w:rsidR="009F070A" w:rsidRPr="0038414D">
        <w:rPr>
          <w:color w:val="000000"/>
          <w:sz w:val="28"/>
          <w:szCs w:val="28"/>
        </w:rPr>
        <w:t>есть и</w:t>
      </w:r>
      <w:r w:rsidRPr="0038414D">
        <w:rPr>
          <w:color w:val="000000"/>
          <w:sz w:val="28"/>
          <w:szCs w:val="28"/>
        </w:rPr>
        <w:t xml:space="preserve"> авторы</w:t>
      </w:r>
      <w:r w:rsidR="009F070A" w:rsidRPr="0038414D">
        <w:rPr>
          <w:color w:val="000000"/>
          <w:sz w:val="28"/>
          <w:szCs w:val="28"/>
        </w:rPr>
        <w:t>, которые</w:t>
      </w:r>
      <w:r w:rsidRPr="0038414D">
        <w:rPr>
          <w:color w:val="000000"/>
          <w:sz w:val="28"/>
          <w:szCs w:val="28"/>
        </w:rPr>
        <w:t xml:space="preserve"> придерживаются мнения, что критерий правовой природы той или иной платы не следует принимать за основу для определения различных видов платы за негативное воздействие на окружающую среду, т.к. отнесение платежа к налогу или сбору не разрешает вопрос о наличии нескольких, отличающихся друг от друга, его разновидностей</w:t>
      </w:r>
      <w:r w:rsidR="009F070A" w:rsidRPr="0038414D">
        <w:rPr>
          <w:rStyle w:val="a7"/>
          <w:color w:val="000000"/>
          <w:sz w:val="28"/>
          <w:szCs w:val="28"/>
          <w:vertAlign w:val="baseline"/>
        </w:rPr>
        <w:footnoteReference w:id="40"/>
      </w:r>
      <w:r w:rsidRPr="0038414D">
        <w:rPr>
          <w:color w:val="000000"/>
          <w:sz w:val="28"/>
          <w:szCs w:val="28"/>
        </w:rPr>
        <w:t>. Считаем, что такой подход не совсем оправдан, когда в условиях полного отсутствия четкой позиции законодателя по данному вопросу встает вопрос о правомерности взимания таких платежей.</w:t>
      </w:r>
    </w:p>
    <w:p w:rsidR="00C92AAB"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Судебные споры способствовали тому, что начале 2000-х гг. законодатель обозначил курс на совершенствование нормативной основы для взимания платы за негативное воздействие, о чем свидетельствует законопроектная работа на федеральном уровне, в частности разработка проекта Закона о плате за негативное воздействие на окружающую среду</w:t>
      </w:r>
      <w:r w:rsidRPr="0038414D">
        <w:rPr>
          <w:rStyle w:val="a7"/>
          <w:color w:val="000000"/>
          <w:sz w:val="28"/>
          <w:szCs w:val="28"/>
          <w:vertAlign w:val="baseline"/>
        </w:rPr>
        <w:footnoteReference w:id="41"/>
      </w:r>
      <w:r w:rsidRPr="0038414D">
        <w:rPr>
          <w:color w:val="000000"/>
          <w:sz w:val="28"/>
          <w:szCs w:val="28"/>
        </w:rPr>
        <w:t>. Однако эта попытка реформирования природоохранного законодательства не закончился какими-либо кардинальными изменениями.</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Результатом последней работы Министерства природных ресурсов и экологии РФ по данному вопросу стало принятие</w:t>
      </w:r>
      <w:r w:rsidR="00C92AAB" w:rsidRPr="0038414D">
        <w:rPr>
          <w:color w:val="000000"/>
          <w:sz w:val="28"/>
          <w:szCs w:val="28"/>
        </w:rPr>
        <w:t xml:space="preserve"> </w:t>
      </w:r>
      <w:r w:rsidRPr="0038414D">
        <w:rPr>
          <w:color w:val="000000"/>
          <w:sz w:val="28"/>
          <w:szCs w:val="28"/>
        </w:rPr>
        <w:t>Федерального закона от 30.12.2008 № 309-ФЗ</w:t>
      </w:r>
      <w:r w:rsidRPr="0038414D">
        <w:rPr>
          <w:rStyle w:val="a7"/>
          <w:color w:val="000000"/>
          <w:sz w:val="28"/>
          <w:szCs w:val="28"/>
          <w:vertAlign w:val="baseline"/>
        </w:rPr>
        <w:footnoteReference w:id="42"/>
      </w:r>
      <w:r w:rsidRPr="0038414D">
        <w:rPr>
          <w:color w:val="000000"/>
          <w:sz w:val="28"/>
          <w:szCs w:val="28"/>
        </w:rPr>
        <w:t>, внесшим, в том числе, изменения в статью 16 Закона об охране окружающей среды, в соответствии с которыми формы платы за негативное воздействие на окружающую среду определяются федеральными законами, а порядок исчисления и взимания платы за негативное воздействие на окружающую среду устанавливается Правительством Российской Федерации.</w:t>
      </w:r>
      <w:r w:rsidR="00C92AAB" w:rsidRPr="0038414D">
        <w:rPr>
          <w:color w:val="000000"/>
          <w:sz w:val="28"/>
          <w:szCs w:val="28"/>
        </w:rPr>
        <w:t xml:space="preserve"> </w:t>
      </w:r>
      <w:r w:rsidRPr="0038414D">
        <w:rPr>
          <w:color w:val="000000"/>
          <w:sz w:val="28"/>
          <w:szCs w:val="28"/>
        </w:rPr>
        <w:t>Однако по сей день такие федеральные законы не приняты.</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Таким образом, необходимо отметить, что споры о правовой природе</w:t>
      </w:r>
      <w:r w:rsidR="00EE73B1" w:rsidRPr="0038414D">
        <w:rPr>
          <w:color w:val="000000"/>
          <w:sz w:val="28"/>
          <w:szCs w:val="28"/>
        </w:rPr>
        <w:t xml:space="preserve"> и форме</w:t>
      </w:r>
      <w:r w:rsidRPr="0038414D">
        <w:rPr>
          <w:color w:val="000000"/>
          <w:sz w:val="28"/>
          <w:szCs w:val="28"/>
        </w:rPr>
        <w:t xml:space="preserve"> платы за негативное воздействие на окружающую среду, а, следовательно, о законности ее взимания будут продолжаться до принятия соответствующего федерального закона. Очевидно, что в настоящее время экономический механизм охраны окружающей среды фактически перестал функционировать, разрушается система экологического управления.</w:t>
      </w:r>
    </w:p>
    <w:p w:rsidR="00FD7513" w:rsidRPr="0038414D" w:rsidRDefault="006D4E3B"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Разграничение понятий «налог» и «неналоговый платеж» приобретает в современных условиях принципиально важный характер, поскольку предотвращает перетекание налогов в неналоговые платежи и ограничивает объем самих неналоговых платежей.</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Считаем необходимым </w:t>
      </w:r>
      <w:r w:rsidR="0085778E" w:rsidRPr="0038414D">
        <w:rPr>
          <w:color w:val="000000"/>
          <w:sz w:val="28"/>
          <w:szCs w:val="28"/>
        </w:rPr>
        <w:t>в сложившейся ситуации внести дополнение в статью 16 Закона об охране окружающей среды, устанавливающее, что плата за негативное воздействие на окружающую среду является неналоговым платежом.</w:t>
      </w:r>
    </w:p>
    <w:p w:rsidR="00C92AAB" w:rsidRPr="0038414D" w:rsidRDefault="00CD1C76"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С проблемой определения правовой природы и формы платы за негативное воздействие на окружающую среду тесно связана проблема реализации основной цели взимания таких платежей - </w:t>
      </w:r>
      <w:r w:rsidR="00CB47BD" w:rsidRPr="0038414D">
        <w:rPr>
          <w:color w:val="000000"/>
          <w:sz w:val="28"/>
          <w:szCs w:val="28"/>
        </w:rPr>
        <w:t>стимулирование природопользователей к рациональному использованию природных ресурсов и к повышению эффективности их природоохранной деятельности, и обеспечения благоприятн</w:t>
      </w:r>
      <w:r w:rsidR="00A40EA3" w:rsidRPr="0038414D">
        <w:rPr>
          <w:color w:val="000000"/>
          <w:sz w:val="28"/>
          <w:szCs w:val="28"/>
        </w:rPr>
        <w:t>ой</w:t>
      </w:r>
      <w:r w:rsidR="00CB47BD" w:rsidRPr="0038414D">
        <w:rPr>
          <w:color w:val="000000"/>
          <w:sz w:val="28"/>
          <w:szCs w:val="28"/>
        </w:rPr>
        <w:t xml:space="preserve"> окружающ</w:t>
      </w:r>
      <w:r w:rsidR="00A40EA3" w:rsidRPr="0038414D">
        <w:rPr>
          <w:color w:val="000000"/>
          <w:sz w:val="28"/>
          <w:szCs w:val="28"/>
        </w:rPr>
        <w:t>ей</w:t>
      </w:r>
      <w:r w:rsidR="00CB47BD" w:rsidRPr="0038414D">
        <w:rPr>
          <w:color w:val="000000"/>
          <w:sz w:val="28"/>
          <w:szCs w:val="28"/>
        </w:rPr>
        <w:t xml:space="preserve"> сред</w:t>
      </w:r>
      <w:r w:rsidR="00A40EA3" w:rsidRPr="0038414D">
        <w:rPr>
          <w:color w:val="000000"/>
          <w:sz w:val="28"/>
          <w:szCs w:val="28"/>
        </w:rPr>
        <w:t>ы</w:t>
      </w:r>
      <w:r w:rsidR="00CB47BD" w:rsidRPr="0038414D">
        <w:rPr>
          <w:color w:val="000000"/>
          <w:sz w:val="28"/>
          <w:szCs w:val="28"/>
        </w:rPr>
        <w:t>.</w:t>
      </w:r>
    </w:p>
    <w:p w:rsidR="00CB47BD" w:rsidRPr="0038414D" w:rsidRDefault="00EF1F0E"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 настоящее время плата за негативное воздействие на окружающую среду является источником доходов бюджета и не предполагающим целевого использования.</w:t>
      </w:r>
      <w:r w:rsidR="004275EC" w:rsidRPr="0038414D">
        <w:rPr>
          <w:color w:val="000000"/>
          <w:sz w:val="28"/>
          <w:szCs w:val="28"/>
        </w:rPr>
        <w:t xml:space="preserve"> Это приводит к тому, что существующая система взимания данных платежей не может полноценно обеспечить </w:t>
      </w:r>
      <w:r w:rsidR="003861C5" w:rsidRPr="0038414D">
        <w:rPr>
          <w:color w:val="000000"/>
          <w:sz w:val="28"/>
          <w:szCs w:val="28"/>
        </w:rPr>
        <w:t xml:space="preserve">формирование </w:t>
      </w:r>
      <w:r w:rsidR="004275EC" w:rsidRPr="0038414D">
        <w:rPr>
          <w:color w:val="000000"/>
          <w:sz w:val="28"/>
          <w:szCs w:val="28"/>
        </w:rPr>
        <w:t>источник</w:t>
      </w:r>
      <w:r w:rsidR="003861C5" w:rsidRPr="0038414D">
        <w:rPr>
          <w:color w:val="000000"/>
          <w:sz w:val="28"/>
          <w:szCs w:val="28"/>
        </w:rPr>
        <w:t>ов</w:t>
      </w:r>
      <w:r w:rsidR="004275EC" w:rsidRPr="0038414D">
        <w:rPr>
          <w:color w:val="000000"/>
          <w:sz w:val="28"/>
          <w:szCs w:val="28"/>
        </w:rPr>
        <w:t xml:space="preserve"> финансирования природоохранных мероприятий, стимулирование сокращения негативного воздействия.</w:t>
      </w:r>
    </w:p>
    <w:p w:rsidR="00FD7513" w:rsidRPr="0038414D" w:rsidRDefault="00E53138"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w:t>
      </w:r>
      <w:r w:rsidR="00FD7513" w:rsidRPr="0038414D">
        <w:rPr>
          <w:color w:val="000000"/>
          <w:sz w:val="28"/>
          <w:szCs w:val="28"/>
        </w:rPr>
        <w:t xml:space="preserve"> целях повышения эффективности </w:t>
      </w:r>
      <w:r w:rsidRPr="0038414D">
        <w:rPr>
          <w:color w:val="000000"/>
          <w:sz w:val="28"/>
          <w:szCs w:val="28"/>
        </w:rPr>
        <w:t>взимания платы за негативное</w:t>
      </w:r>
      <w:r w:rsidR="00C92AAB" w:rsidRPr="0038414D">
        <w:rPr>
          <w:color w:val="000000"/>
          <w:sz w:val="28"/>
          <w:szCs w:val="28"/>
        </w:rPr>
        <w:t xml:space="preserve"> </w:t>
      </w:r>
      <w:r w:rsidRPr="0038414D">
        <w:rPr>
          <w:color w:val="000000"/>
          <w:sz w:val="28"/>
          <w:szCs w:val="28"/>
        </w:rPr>
        <w:t xml:space="preserve">воздействие на окружающую среду как </w:t>
      </w:r>
      <w:r w:rsidR="00FD7513" w:rsidRPr="0038414D">
        <w:rPr>
          <w:color w:val="000000"/>
          <w:sz w:val="28"/>
          <w:szCs w:val="28"/>
        </w:rPr>
        <w:t xml:space="preserve">механизма охраны окружающей среды, необходимо </w:t>
      </w:r>
      <w:r w:rsidR="00454C52" w:rsidRPr="0038414D">
        <w:rPr>
          <w:color w:val="000000"/>
          <w:sz w:val="28"/>
          <w:szCs w:val="28"/>
        </w:rPr>
        <w:t xml:space="preserve">поступление данных платежей во внебюджетные </w:t>
      </w:r>
      <w:r w:rsidR="00CF2776" w:rsidRPr="0038414D">
        <w:rPr>
          <w:color w:val="000000"/>
          <w:sz w:val="28"/>
          <w:szCs w:val="28"/>
        </w:rPr>
        <w:t xml:space="preserve">экологические </w:t>
      </w:r>
      <w:r w:rsidR="00454C52" w:rsidRPr="0038414D">
        <w:rPr>
          <w:color w:val="000000"/>
          <w:sz w:val="28"/>
          <w:szCs w:val="28"/>
        </w:rPr>
        <w:t xml:space="preserve">фонды, так как необходимо обеспечить строго целевое использование </w:t>
      </w:r>
      <w:r w:rsidRPr="0038414D">
        <w:rPr>
          <w:color w:val="000000"/>
          <w:sz w:val="28"/>
          <w:szCs w:val="28"/>
        </w:rPr>
        <w:t xml:space="preserve">поступающих </w:t>
      </w:r>
      <w:r w:rsidR="00454C52" w:rsidRPr="0038414D">
        <w:rPr>
          <w:color w:val="000000"/>
          <w:sz w:val="28"/>
          <w:szCs w:val="28"/>
        </w:rPr>
        <w:t>средств, поскольку существует необходимость не только сбора средств, но и обеспечения экологической и экономической эффективности их распределения и расходования.</w:t>
      </w:r>
    </w:p>
    <w:p w:rsidR="00C92AAB" w:rsidRPr="0038414D" w:rsidRDefault="002071C6"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Если эта эффективность не будет достигнута, то не будет достигнута</w:t>
      </w:r>
      <w:r w:rsidR="00C92AAB" w:rsidRPr="0038414D">
        <w:rPr>
          <w:color w:val="000000"/>
          <w:sz w:val="28"/>
          <w:szCs w:val="28"/>
        </w:rPr>
        <w:t xml:space="preserve"> </w:t>
      </w:r>
      <w:r w:rsidRPr="0038414D">
        <w:rPr>
          <w:color w:val="000000"/>
          <w:sz w:val="28"/>
          <w:szCs w:val="28"/>
        </w:rPr>
        <w:t>цель,</w:t>
      </w:r>
      <w:r w:rsidR="00C92AAB" w:rsidRPr="0038414D">
        <w:rPr>
          <w:color w:val="000000"/>
          <w:sz w:val="28"/>
          <w:szCs w:val="28"/>
        </w:rPr>
        <w:t xml:space="preserve"> </w:t>
      </w:r>
      <w:r w:rsidRPr="0038414D">
        <w:rPr>
          <w:color w:val="000000"/>
          <w:sz w:val="28"/>
          <w:szCs w:val="28"/>
        </w:rPr>
        <w:t>ради</w:t>
      </w:r>
      <w:r w:rsidR="00C92AAB" w:rsidRPr="0038414D">
        <w:rPr>
          <w:color w:val="000000"/>
          <w:sz w:val="28"/>
          <w:szCs w:val="28"/>
        </w:rPr>
        <w:t xml:space="preserve"> </w:t>
      </w:r>
      <w:r w:rsidRPr="0038414D">
        <w:rPr>
          <w:color w:val="000000"/>
          <w:sz w:val="28"/>
          <w:szCs w:val="28"/>
        </w:rPr>
        <w:t>которой</w:t>
      </w:r>
      <w:r w:rsidR="00C92AAB" w:rsidRPr="0038414D">
        <w:rPr>
          <w:color w:val="000000"/>
          <w:sz w:val="28"/>
          <w:szCs w:val="28"/>
        </w:rPr>
        <w:t xml:space="preserve"> </w:t>
      </w:r>
      <w:r w:rsidRPr="0038414D">
        <w:rPr>
          <w:color w:val="000000"/>
          <w:sz w:val="28"/>
          <w:szCs w:val="28"/>
        </w:rPr>
        <w:t>реализуется</w:t>
      </w:r>
      <w:r w:rsidR="00C92AAB" w:rsidRPr="0038414D">
        <w:rPr>
          <w:color w:val="000000"/>
          <w:sz w:val="28"/>
          <w:szCs w:val="28"/>
        </w:rPr>
        <w:t xml:space="preserve"> </w:t>
      </w:r>
      <w:r w:rsidRPr="0038414D">
        <w:rPr>
          <w:color w:val="000000"/>
          <w:sz w:val="28"/>
          <w:szCs w:val="28"/>
        </w:rPr>
        <w:t>сам принцип</w:t>
      </w:r>
      <w:r w:rsidR="00C92AAB" w:rsidRPr="0038414D">
        <w:rPr>
          <w:color w:val="000000"/>
          <w:sz w:val="28"/>
          <w:szCs w:val="28"/>
        </w:rPr>
        <w:t xml:space="preserve"> </w:t>
      </w:r>
      <w:r w:rsidRPr="0038414D">
        <w:rPr>
          <w:color w:val="000000"/>
          <w:sz w:val="28"/>
          <w:szCs w:val="28"/>
        </w:rPr>
        <w:t>«загрязнитель</w:t>
      </w:r>
      <w:r w:rsidR="00C92AAB" w:rsidRPr="0038414D">
        <w:rPr>
          <w:color w:val="000000"/>
          <w:sz w:val="28"/>
          <w:szCs w:val="28"/>
        </w:rPr>
        <w:t xml:space="preserve"> </w:t>
      </w:r>
      <w:r w:rsidRPr="0038414D">
        <w:rPr>
          <w:color w:val="000000"/>
          <w:sz w:val="28"/>
          <w:szCs w:val="28"/>
        </w:rPr>
        <w:t>платит».</w:t>
      </w:r>
      <w:r w:rsidR="00C92AAB" w:rsidRPr="0038414D">
        <w:rPr>
          <w:color w:val="000000"/>
          <w:sz w:val="28"/>
          <w:szCs w:val="28"/>
        </w:rPr>
        <w:t xml:space="preserve"> </w:t>
      </w:r>
      <w:r w:rsidRPr="0038414D">
        <w:rPr>
          <w:color w:val="000000"/>
          <w:sz w:val="28"/>
          <w:szCs w:val="28"/>
        </w:rPr>
        <w:t>Нецелевое и</w:t>
      </w:r>
      <w:r w:rsidR="00C92AAB" w:rsidRPr="0038414D">
        <w:rPr>
          <w:color w:val="000000"/>
          <w:sz w:val="28"/>
          <w:szCs w:val="28"/>
        </w:rPr>
        <w:t xml:space="preserve"> </w:t>
      </w:r>
      <w:r w:rsidRPr="0038414D">
        <w:rPr>
          <w:color w:val="000000"/>
          <w:sz w:val="28"/>
          <w:szCs w:val="28"/>
        </w:rPr>
        <w:t>нерациональное</w:t>
      </w:r>
      <w:r w:rsidR="00C92AAB" w:rsidRPr="0038414D">
        <w:rPr>
          <w:color w:val="000000"/>
          <w:sz w:val="28"/>
          <w:szCs w:val="28"/>
        </w:rPr>
        <w:t xml:space="preserve"> </w:t>
      </w:r>
      <w:r w:rsidRPr="0038414D">
        <w:rPr>
          <w:color w:val="000000"/>
          <w:sz w:val="28"/>
          <w:szCs w:val="28"/>
        </w:rPr>
        <w:t>расходование</w:t>
      </w:r>
      <w:r w:rsidR="00C92AAB" w:rsidRPr="0038414D">
        <w:rPr>
          <w:color w:val="000000"/>
          <w:sz w:val="28"/>
          <w:szCs w:val="28"/>
        </w:rPr>
        <w:t xml:space="preserve"> </w:t>
      </w:r>
      <w:r w:rsidRPr="0038414D">
        <w:rPr>
          <w:color w:val="000000"/>
          <w:sz w:val="28"/>
          <w:szCs w:val="28"/>
        </w:rPr>
        <w:t>средств,</w:t>
      </w:r>
      <w:r w:rsidR="00C92AAB" w:rsidRPr="0038414D">
        <w:rPr>
          <w:color w:val="000000"/>
          <w:sz w:val="28"/>
          <w:szCs w:val="28"/>
        </w:rPr>
        <w:t xml:space="preserve"> </w:t>
      </w:r>
      <w:r w:rsidRPr="0038414D">
        <w:rPr>
          <w:color w:val="000000"/>
          <w:sz w:val="28"/>
          <w:szCs w:val="28"/>
        </w:rPr>
        <w:t>во-первых, станет препятствовать реализации мер по</w:t>
      </w:r>
      <w:r w:rsidR="00C92AAB" w:rsidRPr="0038414D">
        <w:rPr>
          <w:color w:val="000000"/>
          <w:sz w:val="28"/>
          <w:szCs w:val="28"/>
        </w:rPr>
        <w:t xml:space="preserve"> </w:t>
      </w:r>
      <w:r w:rsidRPr="0038414D">
        <w:rPr>
          <w:color w:val="000000"/>
          <w:sz w:val="28"/>
          <w:szCs w:val="28"/>
        </w:rPr>
        <w:t>обеспечению</w:t>
      </w:r>
      <w:r w:rsidR="00C92AAB" w:rsidRPr="0038414D">
        <w:rPr>
          <w:color w:val="000000"/>
          <w:sz w:val="28"/>
          <w:szCs w:val="28"/>
        </w:rPr>
        <w:t xml:space="preserve"> </w:t>
      </w:r>
      <w:r w:rsidRPr="0038414D">
        <w:rPr>
          <w:color w:val="000000"/>
          <w:sz w:val="28"/>
          <w:szCs w:val="28"/>
        </w:rPr>
        <w:t>экологической</w:t>
      </w:r>
      <w:r w:rsidR="00C92AAB" w:rsidRPr="0038414D">
        <w:rPr>
          <w:color w:val="000000"/>
          <w:sz w:val="28"/>
          <w:szCs w:val="28"/>
        </w:rPr>
        <w:t xml:space="preserve"> </w:t>
      </w:r>
      <w:r w:rsidRPr="0038414D">
        <w:rPr>
          <w:color w:val="000000"/>
          <w:sz w:val="28"/>
          <w:szCs w:val="28"/>
        </w:rPr>
        <w:t>безопасности; во-вторых, будет</w:t>
      </w:r>
      <w:r w:rsidR="00C92AAB" w:rsidRPr="0038414D">
        <w:rPr>
          <w:color w:val="000000"/>
          <w:sz w:val="28"/>
          <w:szCs w:val="28"/>
        </w:rPr>
        <w:t xml:space="preserve"> </w:t>
      </w:r>
      <w:r w:rsidRPr="0038414D">
        <w:rPr>
          <w:color w:val="000000"/>
          <w:sz w:val="28"/>
          <w:szCs w:val="28"/>
        </w:rPr>
        <w:t>оказывать противоположное действие (как использование любого инструмента государственной экономической политики вопреки его назначению)</w:t>
      </w:r>
      <w:r w:rsidRPr="0038414D">
        <w:rPr>
          <w:rStyle w:val="a7"/>
          <w:color w:val="000000"/>
          <w:sz w:val="28"/>
          <w:szCs w:val="28"/>
          <w:vertAlign w:val="baseline"/>
        </w:rPr>
        <w:footnoteReference w:id="43"/>
      </w:r>
      <w:r w:rsidRPr="0038414D">
        <w:rPr>
          <w:color w:val="000000"/>
          <w:sz w:val="28"/>
          <w:szCs w:val="28"/>
        </w:rPr>
        <w:t>.</w:t>
      </w:r>
    </w:p>
    <w:p w:rsidR="00E53138" w:rsidRPr="0038414D" w:rsidRDefault="00CF2776"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Э</w:t>
      </w:r>
      <w:r w:rsidR="00E53138" w:rsidRPr="0038414D">
        <w:rPr>
          <w:color w:val="000000"/>
          <w:sz w:val="28"/>
          <w:szCs w:val="28"/>
        </w:rPr>
        <w:t>кологические фонды носят перераспределительный характер: средства поступают от загрязнителей и им же возвращаются на конкретные средоохранные мероприятия или идут на улучшение экологической обстановки в целом</w:t>
      </w:r>
      <w:r w:rsidRPr="0038414D">
        <w:rPr>
          <w:color w:val="000000"/>
          <w:sz w:val="28"/>
          <w:szCs w:val="28"/>
        </w:rPr>
        <w:t>, чт</w:t>
      </w:r>
      <w:r w:rsidR="00E53138" w:rsidRPr="0038414D">
        <w:rPr>
          <w:color w:val="000000"/>
          <w:sz w:val="28"/>
          <w:szCs w:val="28"/>
        </w:rPr>
        <w:t>о позволяет координировать экологическую деятельность и приводить ее в соответствии с общими целями экологической политики.</w:t>
      </w:r>
    </w:p>
    <w:p w:rsidR="00E53138" w:rsidRPr="0038414D" w:rsidRDefault="009B64DF" w:rsidP="00C92AAB">
      <w:pPr>
        <w:shd w:val="clear" w:color="000000" w:fill="auto"/>
        <w:suppressAutoHyphens/>
        <w:spacing w:line="360" w:lineRule="auto"/>
        <w:ind w:firstLine="709"/>
        <w:jc w:val="both"/>
        <w:rPr>
          <w:color w:val="000000"/>
          <w:sz w:val="28"/>
          <w:szCs w:val="28"/>
        </w:rPr>
      </w:pPr>
      <w:r w:rsidRPr="0038414D">
        <w:rPr>
          <w:color w:val="000000"/>
          <w:sz w:val="28"/>
          <w:szCs w:val="28"/>
        </w:rPr>
        <w:t>Так, с</w:t>
      </w:r>
      <w:r w:rsidR="00E53138" w:rsidRPr="0038414D">
        <w:rPr>
          <w:color w:val="000000"/>
          <w:sz w:val="28"/>
          <w:szCs w:val="28"/>
        </w:rPr>
        <w:t xml:space="preserve">редства </w:t>
      </w:r>
      <w:r w:rsidRPr="0038414D">
        <w:rPr>
          <w:color w:val="000000"/>
          <w:sz w:val="28"/>
          <w:szCs w:val="28"/>
        </w:rPr>
        <w:t>экологических</w:t>
      </w:r>
      <w:r w:rsidR="00E53138" w:rsidRPr="0038414D">
        <w:rPr>
          <w:color w:val="000000"/>
          <w:sz w:val="28"/>
          <w:szCs w:val="28"/>
        </w:rPr>
        <w:t xml:space="preserve"> фондов могут расходоваться на финансирование:</w:t>
      </w:r>
    </w:p>
    <w:p w:rsidR="00E53138" w:rsidRPr="0038414D" w:rsidRDefault="00E53138" w:rsidP="00C92AAB">
      <w:pPr>
        <w:numPr>
          <w:ilvl w:val="0"/>
          <w:numId w:val="20"/>
        </w:numPr>
        <w:shd w:val="clear" w:color="000000" w:fill="auto"/>
        <w:suppressAutoHyphens/>
        <w:spacing w:line="360" w:lineRule="auto"/>
        <w:ind w:left="0" w:firstLine="709"/>
        <w:jc w:val="both"/>
        <w:rPr>
          <w:color w:val="000000"/>
          <w:sz w:val="28"/>
          <w:szCs w:val="28"/>
        </w:rPr>
      </w:pPr>
      <w:r w:rsidRPr="0038414D">
        <w:rPr>
          <w:color w:val="000000"/>
          <w:sz w:val="28"/>
          <w:szCs w:val="28"/>
        </w:rPr>
        <w:t xml:space="preserve">крупных </w:t>
      </w:r>
      <w:r w:rsidR="009B64DF" w:rsidRPr="0038414D">
        <w:rPr>
          <w:color w:val="000000"/>
          <w:sz w:val="28"/>
          <w:szCs w:val="28"/>
        </w:rPr>
        <w:t>природо</w:t>
      </w:r>
      <w:r w:rsidRPr="0038414D">
        <w:rPr>
          <w:color w:val="000000"/>
          <w:sz w:val="28"/>
          <w:szCs w:val="28"/>
        </w:rPr>
        <w:t>охран</w:t>
      </w:r>
      <w:r w:rsidR="009B64DF" w:rsidRPr="0038414D">
        <w:rPr>
          <w:color w:val="000000"/>
          <w:sz w:val="28"/>
          <w:szCs w:val="28"/>
        </w:rPr>
        <w:t>н</w:t>
      </w:r>
      <w:r w:rsidRPr="0038414D">
        <w:rPr>
          <w:color w:val="000000"/>
          <w:sz w:val="28"/>
          <w:szCs w:val="28"/>
        </w:rPr>
        <w:t>ых проектов на предприятиях при невозможности их осуществления за счет собственных средств;</w:t>
      </w:r>
    </w:p>
    <w:p w:rsidR="00E53138" w:rsidRPr="0038414D" w:rsidRDefault="00E53138" w:rsidP="00C92AAB">
      <w:pPr>
        <w:numPr>
          <w:ilvl w:val="0"/>
          <w:numId w:val="20"/>
        </w:numPr>
        <w:shd w:val="clear" w:color="000000" w:fill="auto"/>
        <w:suppressAutoHyphens/>
        <w:spacing w:line="360" w:lineRule="auto"/>
        <w:ind w:left="0" w:firstLine="709"/>
        <w:jc w:val="both"/>
        <w:rPr>
          <w:color w:val="000000"/>
          <w:sz w:val="28"/>
          <w:szCs w:val="28"/>
        </w:rPr>
      </w:pPr>
      <w:r w:rsidRPr="0038414D">
        <w:rPr>
          <w:color w:val="000000"/>
          <w:sz w:val="28"/>
          <w:szCs w:val="28"/>
        </w:rPr>
        <w:t xml:space="preserve">строительства, технического перевооружения, реконструкции и капитального ремонта </w:t>
      </w:r>
      <w:r w:rsidR="009B64DF" w:rsidRPr="0038414D">
        <w:rPr>
          <w:color w:val="000000"/>
          <w:sz w:val="28"/>
          <w:szCs w:val="28"/>
        </w:rPr>
        <w:t>природоохранных</w:t>
      </w:r>
      <w:r w:rsidRPr="0038414D">
        <w:rPr>
          <w:color w:val="000000"/>
          <w:sz w:val="28"/>
          <w:szCs w:val="28"/>
        </w:rPr>
        <w:t xml:space="preserve"> объектов;</w:t>
      </w:r>
    </w:p>
    <w:p w:rsidR="00E53138" w:rsidRPr="0038414D" w:rsidRDefault="00E53138" w:rsidP="00C92AAB">
      <w:pPr>
        <w:numPr>
          <w:ilvl w:val="0"/>
          <w:numId w:val="20"/>
        </w:numPr>
        <w:shd w:val="clear" w:color="000000" w:fill="auto"/>
        <w:suppressAutoHyphens/>
        <w:spacing w:line="360" w:lineRule="auto"/>
        <w:ind w:left="0" w:firstLine="709"/>
        <w:jc w:val="both"/>
        <w:rPr>
          <w:color w:val="000000"/>
          <w:sz w:val="28"/>
          <w:szCs w:val="28"/>
        </w:rPr>
      </w:pPr>
      <w:r w:rsidRPr="0038414D">
        <w:rPr>
          <w:color w:val="000000"/>
          <w:sz w:val="28"/>
          <w:szCs w:val="28"/>
        </w:rPr>
        <w:t xml:space="preserve">научно - исследовательских разработок и создания новых видов </w:t>
      </w:r>
      <w:r w:rsidR="009B64DF" w:rsidRPr="0038414D">
        <w:rPr>
          <w:color w:val="000000"/>
          <w:sz w:val="28"/>
          <w:szCs w:val="28"/>
        </w:rPr>
        <w:t>природо</w:t>
      </w:r>
      <w:r w:rsidRPr="0038414D">
        <w:rPr>
          <w:color w:val="000000"/>
          <w:sz w:val="28"/>
          <w:szCs w:val="28"/>
        </w:rPr>
        <w:t>охранной техники и технологии;</w:t>
      </w:r>
    </w:p>
    <w:p w:rsidR="00E53138" w:rsidRPr="0038414D" w:rsidRDefault="00E53138" w:rsidP="00C92AAB">
      <w:pPr>
        <w:numPr>
          <w:ilvl w:val="0"/>
          <w:numId w:val="20"/>
        </w:numPr>
        <w:shd w:val="clear" w:color="000000" w:fill="auto"/>
        <w:suppressAutoHyphens/>
        <w:spacing w:line="360" w:lineRule="auto"/>
        <w:ind w:left="0" w:firstLine="709"/>
        <w:jc w:val="both"/>
        <w:rPr>
          <w:color w:val="000000"/>
          <w:sz w:val="28"/>
          <w:szCs w:val="28"/>
        </w:rPr>
      </w:pPr>
      <w:r w:rsidRPr="0038414D">
        <w:rPr>
          <w:color w:val="000000"/>
          <w:sz w:val="28"/>
          <w:szCs w:val="28"/>
        </w:rPr>
        <w:t>создания специализированных предприятий по переработке отходов производств</w:t>
      </w:r>
      <w:r w:rsidR="009B64DF" w:rsidRPr="0038414D">
        <w:rPr>
          <w:color w:val="000000"/>
          <w:sz w:val="28"/>
          <w:szCs w:val="28"/>
        </w:rPr>
        <w:t>а</w:t>
      </w:r>
      <w:r w:rsidR="006F135D" w:rsidRPr="0038414D">
        <w:rPr>
          <w:color w:val="000000"/>
          <w:sz w:val="28"/>
          <w:szCs w:val="28"/>
        </w:rPr>
        <w:t xml:space="preserve"> и потребления</w:t>
      </w:r>
      <w:r w:rsidR="009B64DF" w:rsidRPr="0038414D">
        <w:rPr>
          <w:color w:val="000000"/>
          <w:sz w:val="28"/>
          <w:szCs w:val="28"/>
        </w:rPr>
        <w:t>.</w:t>
      </w:r>
    </w:p>
    <w:p w:rsidR="00E53138" w:rsidRPr="0038414D" w:rsidRDefault="00E53138"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Цель системы экологических фондов – решение неотложных природоохранных задач, восстановление потерь в окружающей среде, компенсация </w:t>
      </w:r>
      <w:r w:rsidR="00274024" w:rsidRPr="0038414D">
        <w:rPr>
          <w:color w:val="000000"/>
          <w:sz w:val="28"/>
          <w:szCs w:val="28"/>
        </w:rPr>
        <w:t>оказанного негативного воздействия</w:t>
      </w:r>
      <w:r w:rsidRPr="0038414D">
        <w:rPr>
          <w:color w:val="000000"/>
          <w:sz w:val="28"/>
          <w:szCs w:val="28"/>
        </w:rPr>
        <w:t>.</w:t>
      </w:r>
    </w:p>
    <w:p w:rsidR="002B5E43" w:rsidRPr="0038414D" w:rsidRDefault="00961A0D"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Необходимо отметить, что институт внебюджетных экологических фондов не является новым для Российской Федерации. В 1992 году для решения неотложных природоохранных задач Постановлением Правительства РФ от 29</w:t>
      </w:r>
      <w:r w:rsidR="001854A4" w:rsidRPr="0038414D">
        <w:rPr>
          <w:color w:val="000000"/>
          <w:sz w:val="28"/>
          <w:szCs w:val="28"/>
        </w:rPr>
        <w:t>.06.</w:t>
      </w:r>
      <w:r w:rsidRPr="0038414D">
        <w:rPr>
          <w:color w:val="000000"/>
          <w:sz w:val="28"/>
          <w:szCs w:val="28"/>
        </w:rPr>
        <w:t>1992 № 442</w:t>
      </w:r>
      <w:r w:rsidR="001854A4" w:rsidRPr="0038414D">
        <w:rPr>
          <w:rStyle w:val="a7"/>
          <w:color w:val="000000"/>
          <w:sz w:val="28"/>
          <w:szCs w:val="28"/>
          <w:vertAlign w:val="baseline"/>
        </w:rPr>
        <w:footnoteReference w:id="44"/>
      </w:r>
      <w:r w:rsidRPr="0038414D">
        <w:rPr>
          <w:color w:val="000000"/>
          <w:sz w:val="28"/>
          <w:szCs w:val="28"/>
        </w:rPr>
        <w:t xml:space="preserve"> был образован Федеральный внебюджетный экологический фонд, исполнительным органам власти субъектов РФ и администрациям различных территориальных единиц в составе субъектов РФ рекомендовалось образовать соответствующие внебюджетные экологические фонды и утвердить положения о них. </w:t>
      </w:r>
      <w:r w:rsidR="007F58B5" w:rsidRPr="0038414D">
        <w:rPr>
          <w:color w:val="000000"/>
          <w:sz w:val="28"/>
          <w:szCs w:val="28"/>
        </w:rPr>
        <w:t>С 2002 года федеральными законами о бюджете Российской Федерации на очередной год средства, поступающие от взимания платы за негативное воздействие на окружающую среду, относятся к налоговым доходам бюджетов</w:t>
      </w:r>
      <w:r w:rsidR="002B5E43" w:rsidRPr="0038414D">
        <w:rPr>
          <w:color w:val="000000"/>
          <w:sz w:val="28"/>
          <w:szCs w:val="28"/>
        </w:rPr>
        <w:t>.</w:t>
      </w:r>
    </w:p>
    <w:p w:rsidR="00E53138" w:rsidRPr="0038414D" w:rsidRDefault="002B5E4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Основная причина ликвидации </w:t>
      </w:r>
      <w:r w:rsidR="0059071F" w:rsidRPr="0038414D">
        <w:rPr>
          <w:color w:val="000000"/>
          <w:sz w:val="28"/>
          <w:szCs w:val="28"/>
        </w:rPr>
        <w:t>внебюджетных экологических фондов</w:t>
      </w:r>
      <w:r w:rsidRPr="0038414D">
        <w:rPr>
          <w:color w:val="000000"/>
          <w:sz w:val="28"/>
          <w:szCs w:val="28"/>
        </w:rPr>
        <w:t xml:space="preserve"> не их экономическая неэффективность, а формирование бюджетного законодательства в отрыве от логики правовых норм, установленных в природоохранном законодательстве. Целевое использование платежей, поступающих во внебюджетные экологические фонды, стало противоречить </w:t>
      </w:r>
      <w:r w:rsidR="00765A16" w:rsidRPr="0038414D">
        <w:rPr>
          <w:color w:val="000000"/>
          <w:sz w:val="28"/>
          <w:szCs w:val="28"/>
        </w:rPr>
        <w:t>бюджетному законодательству</w:t>
      </w:r>
      <w:r w:rsidRPr="0038414D">
        <w:rPr>
          <w:color w:val="000000"/>
          <w:sz w:val="28"/>
          <w:szCs w:val="28"/>
        </w:rPr>
        <w:t xml:space="preserve">. Таким образом, даже если платежи за загрязнение окружающей среды однозначно будут признаны неналоговыми, без восстановления государственных </w:t>
      </w:r>
      <w:r w:rsidR="00DB28CF" w:rsidRPr="0038414D">
        <w:rPr>
          <w:color w:val="000000"/>
          <w:sz w:val="28"/>
          <w:szCs w:val="28"/>
        </w:rPr>
        <w:t xml:space="preserve">внебюджетных </w:t>
      </w:r>
      <w:r w:rsidRPr="0038414D">
        <w:rPr>
          <w:color w:val="000000"/>
          <w:sz w:val="28"/>
          <w:szCs w:val="28"/>
        </w:rPr>
        <w:t>экологических фондов принцип целевого использования средств, поступающих от взимания этих платежей, в рамках российского бюджетного законодательства реализовать не удастся.</w:t>
      </w:r>
    </w:p>
    <w:p w:rsidR="00C92AAB" w:rsidRPr="0038414D" w:rsidRDefault="006858DF"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Таким образом, считаем необходимым внесение изменений в </w:t>
      </w:r>
      <w:r w:rsidR="00B576B4" w:rsidRPr="0038414D">
        <w:rPr>
          <w:color w:val="000000"/>
          <w:sz w:val="28"/>
          <w:szCs w:val="28"/>
        </w:rPr>
        <w:t xml:space="preserve">статьи 51, 57 и 62 </w:t>
      </w:r>
      <w:r w:rsidRPr="0038414D">
        <w:rPr>
          <w:color w:val="000000"/>
          <w:sz w:val="28"/>
          <w:szCs w:val="28"/>
        </w:rPr>
        <w:t>Бюджетн</w:t>
      </w:r>
      <w:r w:rsidR="00B576B4" w:rsidRPr="0038414D">
        <w:rPr>
          <w:color w:val="000000"/>
          <w:sz w:val="28"/>
          <w:szCs w:val="28"/>
        </w:rPr>
        <w:t>ого</w:t>
      </w:r>
      <w:r w:rsidRPr="0038414D">
        <w:rPr>
          <w:color w:val="000000"/>
          <w:sz w:val="28"/>
          <w:szCs w:val="28"/>
        </w:rPr>
        <w:t xml:space="preserve"> кодекс</w:t>
      </w:r>
      <w:r w:rsidR="00B576B4" w:rsidRPr="0038414D">
        <w:rPr>
          <w:color w:val="000000"/>
          <w:sz w:val="28"/>
          <w:szCs w:val="28"/>
        </w:rPr>
        <w:t>а</w:t>
      </w:r>
      <w:r w:rsidRPr="0038414D">
        <w:rPr>
          <w:color w:val="000000"/>
          <w:sz w:val="28"/>
          <w:szCs w:val="28"/>
        </w:rPr>
        <w:t xml:space="preserve"> РФ</w:t>
      </w:r>
      <w:r w:rsidR="00B576B4" w:rsidRPr="0038414D">
        <w:rPr>
          <w:color w:val="000000"/>
          <w:sz w:val="28"/>
          <w:szCs w:val="28"/>
        </w:rPr>
        <w:t xml:space="preserve"> с целью закрепления направления средств, полученных от взимания платы за</w:t>
      </w:r>
      <w:r w:rsidR="00C92AAB" w:rsidRPr="0038414D">
        <w:rPr>
          <w:color w:val="000000"/>
          <w:sz w:val="28"/>
          <w:szCs w:val="28"/>
        </w:rPr>
        <w:t xml:space="preserve"> </w:t>
      </w:r>
      <w:r w:rsidR="00B576B4" w:rsidRPr="0038414D">
        <w:rPr>
          <w:color w:val="000000"/>
          <w:sz w:val="28"/>
          <w:szCs w:val="28"/>
        </w:rPr>
        <w:t>негативное воздействие на окружающую среду в государственные экологические фонды в соотношении: 20 % - в федеральный экологический фонд,</w:t>
      </w:r>
      <w:r w:rsidR="00C92AAB" w:rsidRPr="0038414D">
        <w:rPr>
          <w:color w:val="000000"/>
          <w:sz w:val="28"/>
          <w:szCs w:val="28"/>
        </w:rPr>
        <w:t xml:space="preserve"> </w:t>
      </w:r>
      <w:r w:rsidR="00DB28CF" w:rsidRPr="0038414D">
        <w:rPr>
          <w:color w:val="000000"/>
          <w:sz w:val="28"/>
          <w:szCs w:val="28"/>
        </w:rPr>
        <w:t>8</w:t>
      </w:r>
      <w:r w:rsidR="00B576B4" w:rsidRPr="0038414D">
        <w:rPr>
          <w:color w:val="000000"/>
          <w:sz w:val="28"/>
          <w:szCs w:val="28"/>
        </w:rPr>
        <w:t>0 % - в эк</w:t>
      </w:r>
      <w:r w:rsidR="00DB28CF" w:rsidRPr="0038414D">
        <w:rPr>
          <w:color w:val="000000"/>
          <w:sz w:val="28"/>
          <w:szCs w:val="28"/>
        </w:rPr>
        <w:t>ологический фонд субъекта РФ</w:t>
      </w:r>
      <w:r w:rsidR="00B576B4" w:rsidRPr="0038414D">
        <w:rPr>
          <w:color w:val="000000"/>
          <w:sz w:val="28"/>
          <w:szCs w:val="28"/>
        </w:rPr>
        <w:t>.</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Другая проблемная ситуация, возникающая при взимании платы за негативное воздействие на окружающую среду, связана с вопросами платы за сбросы загрязняющих веществ на рельеф местности. Особенно остро эта проблема стоит для предприятий нефтегазового комплекса в связи с значительной удаленностью производственных объектов от населенных пунктов, а значит, и от централизованных систем водоотведения.</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Как уже рассматривалось выше, сброс может быть организованным и неорганизованным.</w:t>
      </w:r>
    </w:p>
    <w:p w:rsidR="00FD7513" w:rsidRPr="0038414D" w:rsidRDefault="00FD7513"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Так, плата за неорганизованный сброс загрязняющих веществ на рельеф местности взимается на основании Методических указаний по расчету платы за неорганизованный сброс загрязняющих веществ в водные объекты (далее – Методические указания), утвержденных Госкомэкологии 29.12.1998</w:t>
      </w:r>
      <w:r w:rsidRPr="0038414D">
        <w:rPr>
          <w:rStyle w:val="a7"/>
          <w:color w:val="000000"/>
          <w:sz w:val="28"/>
          <w:szCs w:val="28"/>
          <w:vertAlign w:val="baseline"/>
        </w:rPr>
        <w:footnoteReference w:id="45"/>
      </w:r>
      <w:r w:rsidRPr="0038414D">
        <w:rPr>
          <w:color w:val="000000"/>
          <w:sz w:val="28"/>
          <w:szCs w:val="28"/>
        </w:rPr>
        <w:t>. Данные Методические указания содержат порядок расчета платы за неорганизованный сброс загрязняющих веществ в водные объекты, а также приравненный к ним сброс на рельеф местности, поля фильтрации и земледельческие поля орошения, специальные водоотводящие устройства (сбросные и дренажные каналы), в составе сточных дождевых, талых и поливочных вод (неорганизованный сброс загрязняющих веществ) с площади территории природопользователей в зависимости от функционального ее использования. При этом под неорганизованным сбросом загрязняющих веществ подразумевается вынос загрязняющих веществ с территории водосбора предприятий и организаций и прилегающей инфраструктуры, относящейся к промплощадкам, неорганизованным поверхностным стоком (отведение дождевых, талых и поливочных вод за пределы территорий предприятий по естественному уклону местности в кюветы дорог, овраги, непосредственно в реки, ручьи, пруды и иные водные объекты, либо в ливневую канализацию соседних предприятий и организаций).</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Некоторые авторы</w:t>
      </w:r>
      <w:r w:rsidRPr="0038414D">
        <w:rPr>
          <w:rStyle w:val="a7"/>
          <w:color w:val="000000"/>
          <w:sz w:val="28"/>
          <w:szCs w:val="28"/>
          <w:vertAlign w:val="baseline"/>
        </w:rPr>
        <w:footnoteReference w:id="46"/>
      </w:r>
      <w:r w:rsidRPr="0038414D">
        <w:rPr>
          <w:color w:val="000000"/>
          <w:sz w:val="28"/>
          <w:szCs w:val="28"/>
        </w:rPr>
        <w:t xml:space="preserve"> считают, что в связи с тем, что Методические указания не являются нормативным правовым актом и носят рекомендательных характер, они не должны порождать юридических прав и обязанностей, а их использование не должно быть основанием для привлечения природопользователей к юридической ответственности.</w:t>
      </w:r>
    </w:p>
    <w:p w:rsidR="00C92AAB"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Правомерность применения Методических указаний вызывает множество судебных разбирательств. Однако судебная практика не дает однозначного ответа на данный вопрос. Так в Постановлении Федерального Арбитражного Суда Уральского округа от 07.04.2010 № </w:t>
      </w:r>
      <w:r w:rsidRPr="0038414D">
        <w:rPr>
          <w:color w:val="000000"/>
          <w:sz w:val="28"/>
          <w:szCs w:val="28"/>
        </w:rPr>
        <w:t>Ф09-2181/10-С1</w:t>
      </w:r>
      <w:r w:rsidRPr="0038414D">
        <w:rPr>
          <w:rStyle w:val="a7"/>
          <w:color w:val="000000"/>
          <w:sz w:val="28"/>
          <w:szCs w:val="28"/>
          <w:vertAlign w:val="baseline"/>
        </w:rPr>
        <w:footnoteReference w:id="47"/>
      </w:r>
      <w:r w:rsidRPr="0038414D">
        <w:rPr>
          <w:color w:val="000000"/>
          <w:sz w:val="28"/>
          <w:szCs w:val="28"/>
        </w:rPr>
        <w:t xml:space="preserve"> указано, что поскольку заключением Министерства юстиции РФ Методические указания признаны не нуждающимися в государственной регистрации и носящими рекомендательный характер, они являются действующими в части, не противоречащей действующему законодательству Российской Федерации.</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Однако действующим законодательством этот вопрос не урегулирован.</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Согласно статье 1 Водного кодекса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Следовательно, сброс на рельеф не может быть никаким образом приравнен к сбросу в водный объект.</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Кроме того, сброс на рельеф местности может быть организованным, следовательно, Методические указание в этом случае неприменимы.</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Дополнительные вопросы возникли в связи с вступлением в силу Приказа Ростехнадзора от 27.03.2008 № 182</w:t>
      </w:r>
      <w:r w:rsidRPr="0038414D">
        <w:rPr>
          <w:rStyle w:val="a7"/>
          <w:color w:val="000000"/>
          <w:sz w:val="28"/>
          <w:szCs w:val="28"/>
          <w:vertAlign w:val="baseline"/>
        </w:rPr>
        <w:footnoteReference w:id="48"/>
      </w:r>
      <w:r w:rsidRPr="0038414D">
        <w:rPr>
          <w:color w:val="000000"/>
          <w:sz w:val="28"/>
          <w:szCs w:val="28"/>
        </w:rPr>
        <w:t>, который внес изменения в порядок заполнения формы Расчета платы за негативное воздействие на окружающую среду. Согласно Приказу Раздел 3 Расчета платы «Сбросы загрязняющих веществ в водные объекты» заполняется плательщиками, имеющими выпуски загрязняющих веществ в водные объекты, по каждому выпуску или территории (при неорганизованном сбросе на водосборные территории) отдельно в зависимости от выданного разрешения. Но Водный кодекс Российской Федерации не дает нам определения «водосборные территории». Кроме того, не указано, как рассчитывать плату в случае, если сброс на водосборные территории организованный.</w:t>
      </w:r>
    </w:p>
    <w:p w:rsidR="00C92AAB"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Необходимо отметить, что сброс на рельеф местности далеко не во всех случаях является предусмотренным статьей 16 Закона об охране окружающей среды видом негативного воздействия - сброс загрязняющих веществ на водосборные площади.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И, наконец, Постановлением Правительства РФ от 12.06.2003 № 344 установлены нормативы платы за сброс сточных вод в водные объекты, но не на рельеф местности или водосборные территории. Следовательно, данный документ не применим в расчете платежей при сбросе на рельеф или водосборные территории.</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На основании вышеизложенного можно сделать вывод о том, что действующим законодательством не определен механизм взимания платы ни за сброс загрязняющих веществ на водосборные площади, хотя платность этого вида негативного воздействия установлена статьей 16 Закона об охране окружающей сред; ни за сброс загрязняющих веществ на рельеф местности, упоминание о платности которого содержится лишь в Методических указаниях </w:t>
      </w:r>
      <w:r w:rsidRPr="0038414D">
        <w:rPr>
          <w:color w:val="000000"/>
          <w:sz w:val="28"/>
          <w:szCs w:val="28"/>
        </w:rPr>
        <w:t>по расчету платы за неорганизованный сброс загрязняющих веществ в водные объекты, носящих рекомендательный характер, но не закрепленное законодательно.</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Таким образом, отсутствие необходимого правового обеспечения не позволяет отнести плату за сброс загрязняющих веществ на рельеф местности к законно установленным платежам. В результате фактически оказываемое негативное воздействие на окружающую среду не компенсируется взиманием соответствующих платежей.</w:t>
      </w:r>
    </w:p>
    <w:p w:rsidR="00C92AAB"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На наш взгляд необходимо внесение следующих изменений в действующее законодательство.</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Во-первых, в </w:t>
      </w:r>
      <w:r w:rsidR="00524506" w:rsidRPr="0038414D">
        <w:rPr>
          <w:color w:val="000000"/>
          <w:sz w:val="28"/>
          <w:szCs w:val="28"/>
        </w:rPr>
        <w:t xml:space="preserve">статье 16 </w:t>
      </w:r>
      <w:r w:rsidRPr="0038414D">
        <w:rPr>
          <w:color w:val="000000"/>
          <w:sz w:val="28"/>
          <w:szCs w:val="28"/>
        </w:rPr>
        <w:t>Закон</w:t>
      </w:r>
      <w:r w:rsidR="00524506" w:rsidRPr="0038414D">
        <w:rPr>
          <w:color w:val="000000"/>
          <w:sz w:val="28"/>
          <w:szCs w:val="28"/>
        </w:rPr>
        <w:t>а</w:t>
      </w:r>
      <w:r w:rsidRPr="0038414D">
        <w:rPr>
          <w:color w:val="000000"/>
          <w:sz w:val="28"/>
          <w:szCs w:val="28"/>
        </w:rPr>
        <w:t xml:space="preserve"> об охране окружающей среды необходимо установить как вид негативного воздействия сброс загрязняющих веществ на рельеф местности,</w:t>
      </w:r>
      <w:r w:rsidR="00524506" w:rsidRPr="0038414D">
        <w:rPr>
          <w:color w:val="000000"/>
          <w:sz w:val="28"/>
          <w:szCs w:val="28"/>
        </w:rPr>
        <w:t xml:space="preserve"> а не сброс загрязняющих веществ на водосборные площади,</w:t>
      </w:r>
      <w:r w:rsidRPr="0038414D">
        <w:rPr>
          <w:color w:val="000000"/>
          <w:sz w:val="28"/>
          <w:szCs w:val="28"/>
        </w:rPr>
        <w:t xml:space="preserve"> поскольку рельеф местности – более широкое понятие и не эквивалентно водосборной площади.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Во-вторых, </w:t>
      </w:r>
      <w:r w:rsidR="00524506" w:rsidRPr="0038414D">
        <w:rPr>
          <w:color w:val="000000"/>
          <w:sz w:val="28"/>
          <w:szCs w:val="28"/>
        </w:rPr>
        <w:t xml:space="preserve">в Приложении № 1 к Постановлению Правительства от 12.06.2003 № 344 Раздел «Нормативы платы загрязняющих веществ в поверхностные и подземные водные объекты» дополнить словами « и </w:t>
      </w:r>
      <w:r w:rsidRPr="0038414D">
        <w:rPr>
          <w:color w:val="000000"/>
          <w:sz w:val="28"/>
          <w:szCs w:val="28"/>
        </w:rPr>
        <w:t>на рельеф местности</w:t>
      </w:r>
      <w:r w:rsidR="00524506" w:rsidRPr="0038414D">
        <w:rPr>
          <w:color w:val="000000"/>
          <w:sz w:val="28"/>
          <w:szCs w:val="28"/>
        </w:rPr>
        <w:t>». Таким образом, будут установлены основания и</w:t>
      </w:r>
      <w:r w:rsidR="00C92AAB" w:rsidRPr="0038414D">
        <w:rPr>
          <w:color w:val="000000"/>
          <w:sz w:val="28"/>
          <w:szCs w:val="28"/>
        </w:rPr>
        <w:t xml:space="preserve"> </w:t>
      </w:r>
      <w:r w:rsidR="00524506" w:rsidRPr="0038414D">
        <w:rPr>
          <w:color w:val="000000"/>
          <w:sz w:val="28"/>
          <w:szCs w:val="28"/>
        </w:rPr>
        <w:t>механизм взимания платы за сброс загрязняющих веществ на рельеф местности</w:t>
      </w:r>
      <w:r w:rsidRPr="0038414D">
        <w:rPr>
          <w:color w:val="000000"/>
          <w:sz w:val="28"/>
          <w:szCs w:val="28"/>
        </w:rPr>
        <w:t>.</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В-третьих, необходима легитимная методика определения объемов негативного воздействия при сбросе загрязняющих веществ на рельеф местности.</w:t>
      </w:r>
    </w:p>
    <w:p w:rsidR="00FD7513" w:rsidRPr="0038414D" w:rsidRDefault="00FD7513" w:rsidP="00C92AAB">
      <w:pPr>
        <w:shd w:val="clear" w:color="000000" w:fill="auto"/>
        <w:suppressAutoHyphens/>
        <w:spacing w:line="360" w:lineRule="auto"/>
        <w:ind w:firstLine="709"/>
        <w:jc w:val="both"/>
        <w:rPr>
          <w:color w:val="000000"/>
          <w:sz w:val="28"/>
          <w:szCs w:val="28"/>
        </w:rPr>
      </w:pPr>
      <w:r w:rsidRPr="0038414D">
        <w:rPr>
          <w:color w:val="000000"/>
          <w:sz w:val="28"/>
          <w:szCs w:val="28"/>
        </w:rPr>
        <w:t xml:space="preserve">Особенно остро в последнее время встал вопрос об определении лица, обязанного вносить плату за размещение отходов производства и потребления. Как уже отмечалось, регулирование отношений по взиманию платы за негативное воздействие на окружающую среду отличается неполнотой и бессистемностью, что порождает множество судебных споров. Проблема определения субъектов платы за размещение отходов производства и потребления вызвана </w:t>
      </w:r>
      <w:r w:rsidRPr="0038414D">
        <w:rPr>
          <w:rStyle w:val="apple-style-span"/>
          <w:color w:val="000000"/>
          <w:sz w:val="28"/>
          <w:szCs w:val="28"/>
        </w:rPr>
        <w:t>различиями в понимании лица, осуществляющего размещение отходов в смысле, придаваемом этой деятельности нормами Закона об отходах и судебной практикой</w:t>
      </w:r>
      <w:r w:rsidRPr="0038414D">
        <w:rPr>
          <w:color w:val="000000"/>
          <w:sz w:val="28"/>
          <w:szCs w:val="28"/>
        </w:rPr>
        <w:t>.</w:t>
      </w:r>
    </w:p>
    <w:p w:rsidR="00FD7513" w:rsidRPr="0038414D" w:rsidRDefault="00FD7513" w:rsidP="00C92AAB">
      <w:pPr>
        <w:shd w:val="clear" w:color="000000" w:fill="auto"/>
        <w:suppressAutoHyphens/>
        <w:autoSpaceDE w:val="0"/>
        <w:autoSpaceDN w:val="0"/>
        <w:adjustRightInd w:val="0"/>
        <w:spacing w:line="360" w:lineRule="auto"/>
        <w:ind w:firstLine="709"/>
        <w:jc w:val="both"/>
        <w:rPr>
          <w:rStyle w:val="apple-style-span"/>
          <w:color w:val="000000"/>
          <w:sz w:val="28"/>
          <w:szCs w:val="28"/>
        </w:rPr>
      </w:pPr>
      <w:r w:rsidRPr="0038414D">
        <w:rPr>
          <w:color w:val="000000"/>
          <w:sz w:val="28"/>
          <w:szCs w:val="28"/>
        </w:rPr>
        <w:t xml:space="preserve">Действующая система нормативно-правового регулирования платы за негативное воздействие на окружающую среду не устанавливает четкий перечень субъектов платы. Анализ судебной практики также не дает однозначного ответа в вопросе о том, кого следует считать лицом, осуществляющим негативное воздействие на окружающую среду. Ниже рассмотрим правовую позицию по этой проблеме, сформулированную Высшим арбитражным судом Российской Федерации (далее - ВАС РФ) в постановлениях </w:t>
      </w:r>
      <w:r w:rsidRPr="0038414D">
        <w:rPr>
          <w:bCs/>
          <w:color w:val="000000"/>
          <w:sz w:val="28"/>
          <w:szCs w:val="28"/>
        </w:rPr>
        <w:t>от 09.12.2008 № 8672/08</w:t>
      </w:r>
      <w:r w:rsidRPr="0038414D">
        <w:rPr>
          <w:rStyle w:val="a7"/>
          <w:bCs/>
          <w:color w:val="000000"/>
          <w:sz w:val="28"/>
          <w:szCs w:val="28"/>
          <w:vertAlign w:val="baseline"/>
        </w:rPr>
        <w:footnoteReference w:id="49"/>
      </w:r>
      <w:r w:rsidRPr="0038414D">
        <w:rPr>
          <w:bCs/>
          <w:color w:val="000000"/>
          <w:sz w:val="28"/>
          <w:szCs w:val="28"/>
        </w:rPr>
        <w:t xml:space="preserve"> и от 17.03.2009 № 14561/08</w:t>
      </w:r>
      <w:r w:rsidRPr="0038414D">
        <w:rPr>
          <w:rStyle w:val="a7"/>
          <w:bCs/>
          <w:color w:val="000000"/>
          <w:sz w:val="28"/>
          <w:szCs w:val="28"/>
          <w:vertAlign w:val="baseline"/>
        </w:rPr>
        <w:footnoteReference w:id="50"/>
      </w:r>
      <w:r w:rsidRPr="0038414D">
        <w:rPr>
          <w:color w:val="000000"/>
          <w:sz w:val="28"/>
          <w:szCs w:val="28"/>
        </w:rPr>
        <w:t>.</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В постановлении Президиум ВАС РФ </w:t>
      </w:r>
      <w:r w:rsidRPr="0038414D">
        <w:rPr>
          <w:bCs/>
          <w:color w:val="000000"/>
          <w:sz w:val="28"/>
          <w:szCs w:val="28"/>
        </w:rPr>
        <w:t xml:space="preserve">09.12.2008 № 8672/08 </w:t>
      </w:r>
      <w:r w:rsidRPr="0038414D">
        <w:rPr>
          <w:color w:val="000000"/>
          <w:sz w:val="28"/>
          <w:szCs w:val="28"/>
        </w:rPr>
        <w:t>оправданно разграничивает два типа отношений, которые могут возникнуть в процессе размещения отходов.</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Первые возникают между государством и природопользователем, деятельность которого непосредственно создает отходы. Они носят публично-правовой характер и основаны на обязанности природопользователя компенсировать наносимый им вред окружающей среде, в частности, путем внесения в бюджет платы за негативное воздействие.</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Вторая группа отношений складывается между природопользователем и лицом, занимающимся утилизацией и размещением отходов. Эти отношения имеют частноправовой характер и влекут обязанность природопользователя осуществить оплату услуги по размещению отходов, возникшую в силу договорных обязательств.</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При этом компенсационный характер платы как формы возмещения экономического ущерба от негативного воздействия реализуется не через предмет договорных отношений, а в рамках публично-правовых обязательств по внесению определенных денежных сумм в бюджет. Иначе говоря, возмещение ущерба окружающей среде производится посредством проводимых государством мероприятий по ее восстановлению, расходы на которые распределяются через бюджет.</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Плата, предусмотренная договорами на оказание услуг по размещению отходов, носит гражданско-правовой характер и компенсирует исключительно расходы организаций, осуществлявших соответствующие услуги.</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Разграничение этих отношений позволяет ясно представить себе позицию Президиума ВАС РФ. Суд исходил из того, что возникновение отношений второго типа не влечет изменений для отношений первого, так как не затрагивает их содержание. Природопользователь не может передать свою публично-правовую обязанность третьей стороне. Не вызывает перехода данной обязанности и передача объекта, являющегося результатом деятельности природопользователя и потенциально опасного для окружающей среды.</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Из рассмотренного выше постановления однозначно следует, что заключение природопользователем (производителем отходов) со специализированной организацией договора на вывоз и размещение отходов на свалках или полигонах твердых бытовых отходов не может служить основанием для освобождения производителя отходов от обязанности вносить плату за негативное воздействие на окружающую среду. Обосновывая эту позицию, Президиум ВАС РФ обращает внимание на связь вредного воздействия от размещения отходов с конкретным природопользователем.</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Таким образом, постановлением Президиума ВАС РФ были конкретизированы плательщики платы за негативное воздействие на окружающую среду: это природопользователи, в отношении которых установлены нормативы образования отходов и лимиты на их размещение, а также выдано разрешение на их размещение. Указанные параметры могут быть установлены только в отношении непосредственных производителей и собственников отходов. Наличие соответствующей лицензии и фактическое осуществление деятельности по размещению отходов не являются достаточным основанием для возникновения обязанности по внесению платы за негативное воздействие, т. е. автоматического перехода бремени ее уплаты от производителя — собственника отходов.</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bCs/>
          <w:color w:val="000000"/>
          <w:sz w:val="28"/>
          <w:szCs w:val="28"/>
        </w:rPr>
        <w:t xml:space="preserve">В постановлении от 17.03.2009 № 14561/08 </w:t>
      </w:r>
      <w:r w:rsidRPr="0038414D">
        <w:rPr>
          <w:color w:val="000000"/>
          <w:sz w:val="28"/>
          <w:szCs w:val="28"/>
        </w:rPr>
        <w:t>Президиум ВАС РФ, рассматривая вопрос об основании возникновения обязанности внесения платы за негативное воздействие, сформулировал следующую правовую позицию. Суд пришел к выводу, что на субъектов, производящих только бытовые и канцелярские отходы в связи с использованием оргтехники и оформлением документации, не должно возлагаться бремя платы за негативное воздействие на окружающую среду.</w:t>
      </w:r>
    </w:p>
    <w:p w:rsidR="00FD7513"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В данном случае Президиум ВАС РФ учитывал формальное соответствие результата деятельности организации определенному виду негативного воздействия, а не связь размещения отходов с их конкретным собственником.</w:t>
      </w:r>
    </w:p>
    <w:p w:rsidR="00C92AAB" w:rsidRPr="0038414D" w:rsidRDefault="00FD7513" w:rsidP="00C92AA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38414D">
        <w:rPr>
          <w:rFonts w:ascii="Times New Roman" w:hAnsi="Times New Roman" w:cs="Times New Roman"/>
          <w:color w:val="000000"/>
          <w:sz w:val="28"/>
          <w:szCs w:val="28"/>
        </w:rPr>
        <w:t>Таким образом, суд конкретизирует понятие «размещение отходов» по сравнению с легальной дефиницией, приведенной в статье 1 Закона об отходах, где под размещением отходов понимается только их хранение (содержание отходов в объектах размещения отходов в целях их последующего захоронения, обезвреживания или использования) и захоронение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Суд строит свою позицию на том, что статья 12 Закона об отходах устанавливает особые требования к объектам размещения отходов: их создание допускается на основании разрешений, выданных специально уполномоченными федеральными органами исполнительной власти; определение места строительства таких объектов осуществляется на основе специальных исследований и при наличии положительного заключения государственной экологической экспертизы; объекты размещения отходов вносятся в государственный реестр объектов размещения отходов.</w:t>
      </w:r>
    </w:p>
    <w:p w:rsidR="00C92AAB"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Суд приходит к выводу, что деятельность по размещению отходов носит специализированный характер и осуществляется в специально оборудованных местах. Поскольку подобный процесс в деятельности лица судом выявлен не был, суд посчитал, что не возник объект платежа за негативное воздействие на окружающую среду.</w:t>
      </w:r>
    </w:p>
    <w:p w:rsidR="00FD7513" w:rsidRPr="0038414D" w:rsidRDefault="00FD7513"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 xml:space="preserve">Как отмечает А.А. </w:t>
      </w:r>
      <w:r w:rsidRPr="0038414D">
        <w:rPr>
          <w:bCs/>
          <w:color w:val="000000"/>
          <w:sz w:val="28"/>
          <w:szCs w:val="28"/>
        </w:rPr>
        <w:t>Ялбулганов</w:t>
      </w:r>
      <w:r w:rsidRPr="0038414D">
        <w:rPr>
          <w:rStyle w:val="a7"/>
          <w:bCs/>
          <w:color w:val="000000"/>
          <w:sz w:val="28"/>
          <w:szCs w:val="28"/>
          <w:vertAlign w:val="baseline"/>
        </w:rPr>
        <w:footnoteReference w:id="51"/>
      </w:r>
      <w:r w:rsidRPr="0038414D">
        <w:rPr>
          <w:bCs/>
          <w:color w:val="000000"/>
          <w:sz w:val="28"/>
          <w:szCs w:val="28"/>
        </w:rPr>
        <w:t>, у</w:t>
      </w:r>
      <w:r w:rsidRPr="0038414D">
        <w:rPr>
          <w:color w:val="000000"/>
          <w:sz w:val="28"/>
          <w:szCs w:val="28"/>
        </w:rPr>
        <w:t>казанная правовая позиция представляется спорной. Необходимо отметить, что использование категории «размещение отходов производства и потребления» в статье 16 Закона об охране окружающей среды имеет несколько иное значение по сравнению с аналогичным термином в Законе об отходах: в первом случае она характеризует объект платы за негативное воздействие на окружающую среду, возникновение которого влечет соответствующую обязанность. С учетом этого, для оценки возможности взимания платы за негативное воздействие, вызванное размещением отходов, нужно исходить из сущности вредного воздействия. А именно оценить его степень, характер и выявить связи с конкретным природопользователем. На практике данные отходы могут достигать огромных размеров и объемов (тонны бумаги и картона, оргтехники и т. д.), в связи с чем освобождение организаций и иных лиц от внесения экологических платежей приводит к тому, что бремя по вывозу и захоронению такого рода отходов перекладываются на местные и региональные бюджеты без какой-либо компенсации со стороны «загрязнителей».</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Кроме того, в соответствии со статьей 16 Закона об охране окружающей среды платным является негативное воздействие на окружающую среду, а не хозяйственная деятельность, связанная с данным воздействием. Негативное воздействие на окружающую среду является воздействием (последствием) хозяйственной и иной деятельности (статья 1 Закона), что требует проводить четкую грань между деятельностью, негативно воздействующей на окружающую среду и деятельностью, связанной с негативным воздействием, не являющейся его причиной.</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В соответствии со статьей 16 Закона об охране окружающей среды и с учетом вышесказанного, негативное воздействие на окружающую среду оказывается субъектами такой хозяйственной и иной деятельности, следствием которой становится, в том числе, размещение отходов производства и потребления.</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Именно на субъекта такой деятельности возлагается обязанность по плате за негативное воздействие на окружающую среду, являющееся экономическим методом реализации статьи 58 Конституции Российской Федерации</w:t>
      </w:r>
      <w:r w:rsidRPr="0038414D">
        <w:rPr>
          <w:rStyle w:val="a7"/>
          <w:color w:val="000000"/>
          <w:sz w:val="28"/>
          <w:szCs w:val="28"/>
          <w:vertAlign w:val="baseline"/>
        </w:rPr>
        <w:footnoteReference w:id="52"/>
      </w:r>
      <w:r w:rsidRPr="0038414D">
        <w:rPr>
          <w:rStyle w:val="apple-style-span"/>
          <w:color w:val="000000"/>
          <w:sz w:val="28"/>
          <w:szCs w:val="28"/>
        </w:rPr>
        <w:t>, что отражено в абзаце 1 преамбулы и абзаце 5 статьи 14 Закона об охране окружающей среды.</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Учитывая вышеизложенное, необходимо отделять понятие размещения отходов как вида негативного воздействия на окружающую среду от понятия размещения отходов как вида деятельности. Если в первом случае размещение отходов является последствием хозяйственной деятельности, то во втором – предметом этой деятельности. Платным является размещение отходов как последствие хозяйственной деятельности, а не размещение отходов как вид деятельности.</w:t>
      </w:r>
    </w:p>
    <w:p w:rsidR="00FD7513"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При этом размещение отходов как последствие хозяйственной деятельности не является следствием размещения тех же отходов как вида деятельности. Иными словами, хозяйственная деятельность по осуществлению размещения определенных отходов не оказывает, а лишь сопровождает негативное воздействие в форме размещения этих отходов. Специализированные организации, непосредственно осуществляющие изоляцию таких отходов, не оказывают, а технически сопровождают негативное</w:t>
      </w:r>
      <w:r w:rsidR="00C92AAB" w:rsidRPr="0038414D">
        <w:rPr>
          <w:rStyle w:val="apple-style-span"/>
          <w:color w:val="000000"/>
          <w:sz w:val="28"/>
          <w:szCs w:val="28"/>
        </w:rPr>
        <w:t xml:space="preserve"> </w:t>
      </w:r>
      <w:r w:rsidRPr="0038414D">
        <w:rPr>
          <w:rStyle w:val="apple-style-span"/>
          <w:color w:val="000000"/>
          <w:sz w:val="28"/>
          <w:szCs w:val="28"/>
        </w:rPr>
        <w:t>воздействие на окружающую среду. При этом субъекты хозяйственной деятельности не могут являться плательщиками за воздействие, не являющееся следствием их деятельности, на том основании, что они сопровождают данное воздействие.</w:t>
      </w:r>
    </w:p>
    <w:p w:rsidR="00C92AAB"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Кроме того, существенным условием при определении плательщика платы за размещение отходов является определение собственника размещаемых отходов.</w:t>
      </w:r>
    </w:p>
    <w:p w:rsidR="004C04D0" w:rsidRPr="0038414D" w:rsidRDefault="00FD751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С</w:t>
      </w:r>
      <w:r w:rsidRPr="0038414D">
        <w:rPr>
          <w:color w:val="000000"/>
          <w:sz w:val="28"/>
          <w:szCs w:val="28"/>
        </w:rPr>
        <w:t>татья 4</w:t>
      </w:r>
      <w:r w:rsidR="00C92AAB" w:rsidRPr="0038414D">
        <w:rPr>
          <w:color w:val="000000"/>
          <w:sz w:val="28"/>
          <w:szCs w:val="28"/>
        </w:rPr>
        <w:t xml:space="preserve"> </w:t>
      </w:r>
      <w:r w:rsidRPr="0038414D">
        <w:rPr>
          <w:color w:val="000000"/>
          <w:sz w:val="28"/>
          <w:szCs w:val="28"/>
        </w:rPr>
        <w:t xml:space="preserve">Закона об отходах рассматривает отходы производства и потребления как объект права собственности. </w:t>
      </w:r>
      <w:r w:rsidRPr="0038414D">
        <w:rPr>
          <w:rStyle w:val="apple-style-span"/>
          <w:color w:val="000000"/>
          <w:sz w:val="28"/>
          <w:szCs w:val="28"/>
        </w:rPr>
        <w:t>Одновременно, в соответствии со статьей 236 Гражданского кодекса</w:t>
      </w:r>
      <w:r w:rsidRPr="0038414D">
        <w:rPr>
          <w:rStyle w:val="a7"/>
          <w:color w:val="000000"/>
          <w:sz w:val="28"/>
          <w:szCs w:val="28"/>
          <w:vertAlign w:val="baseline"/>
        </w:rPr>
        <w:footnoteReference w:id="53"/>
      </w:r>
      <w:r w:rsidR="006B6639" w:rsidRPr="0038414D">
        <w:rPr>
          <w:rStyle w:val="apple-style-span"/>
          <w:color w:val="000000"/>
          <w:sz w:val="28"/>
          <w:szCs w:val="28"/>
        </w:rPr>
        <w:t xml:space="preserve"> </w:t>
      </w:r>
      <w:r w:rsidR="004C04D0" w:rsidRPr="0038414D">
        <w:rPr>
          <w:rStyle w:val="apple-style-span"/>
          <w:color w:val="000000"/>
          <w:sz w:val="28"/>
          <w:szCs w:val="28"/>
        </w:rPr>
        <w:t>(далее – ГК РФ)</w:t>
      </w:r>
      <w:r w:rsidR="00B3719E" w:rsidRPr="0038414D">
        <w:rPr>
          <w:rStyle w:val="apple-style-span"/>
          <w:color w:val="000000"/>
          <w:sz w:val="28"/>
          <w:szCs w:val="28"/>
        </w:rPr>
        <w:t xml:space="preserve"> собственник </w:t>
      </w:r>
      <w:r w:rsidR="004F144E" w:rsidRPr="0038414D">
        <w:rPr>
          <w:rStyle w:val="apple-style-span"/>
          <w:color w:val="000000"/>
          <w:sz w:val="28"/>
          <w:szCs w:val="28"/>
        </w:rPr>
        <w:t>вправе отказаться от</w:t>
      </w:r>
      <w:r w:rsidR="00B3719E" w:rsidRPr="0038414D">
        <w:rPr>
          <w:rStyle w:val="apple-style-span"/>
          <w:color w:val="000000"/>
          <w:sz w:val="28"/>
          <w:szCs w:val="28"/>
        </w:rPr>
        <w:t xml:space="preserve"> </w:t>
      </w:r>
      <w:r w:rsidR="004F144E" w:rsidRPr="0038414D">
        <w:rPr>
          <w:rStyle w:val="apple-style-span"/>
          <w:color w:val="000000"/>
          <w:sz w:val="28"/>
          <w:szCs w:val="28"/>
        </w:rPr>
        <w:t>права собственности</w:t>
      </w:r>
      <w:r w:rsidR="00B3719E" w:rsidRPr="0038414D">
        <w:rPr>
          <w:rStyle w:val="apple-style-span"/>
          <w:color w:val="000000"/>
          <w:sz w:val="28"/>
          <w:szCs w:val="28"/>
        </w:rPr>
        <w:t xml:space="preserve"> на принадлежащее ему имущество. Однако </w:t>
      </w:r>
      <w:r w:rsidR="004F144E" w:rsidRPr="0038414D">
        <w:rPr>
          <w:rStyle w:val="apple-style-span"/>
          <w:color w:val="000000"/>
          <w:sz w:val="28"/>
          <w:szCs w:val="28"/>
        </w:rPr>
        <w:t>при этом</w:t>
      </w:r>
      <w:r w:rsidR="00B3719E" w:rsidRPr="0038414D">
        <w:rPr>
          <w:rStyle w:val="apple-style-span"/>
          <w:color w:val="000000"/>
          <w:sz w:val="28"/>
          <w:szCs w:val="28"/>
        </w:rPr>
        <w:t>,</w:t>
      </w:r>
      <w:r w:rsidR="004F144E" w:rsidRPr="0038414D">
        <w:rPr>
          <w:rStyle w:val="apple-style-span"/>
          <w:color w:val="000000"/>
          <w:sz w:val="28"/>
          <w:szCs w:val="28"/>
        </w:rPr>
        <w:t xml:space="preserve"> отказ от права собственности</w:t>
      </w:r>
      <w:r w:rsidR="00B3719E" w:rsidRPr="0038414D">
        <w:rPr>
          <w:rStyle w:val="apple-style-span"/>
          <w:color w:val="000000"/>
          <w:sz w:val="28"/>
          <w:szCs w:val="28"/>
        </w:rPr>
        <w:t xml:space="preserve"> </w:t>
      </w:r>
      <w:r w:rsidR="004F144E" w:rsidRPr="0038414D">
        <w:rPr>
          <w:rStyle w:val="apple-style-span"/>
          <w:color w:val="000000"/>
          <w:sz w:val="28"/>
          <w:szCs w:val="28"/>
        </w:rPr>
        <w:t>не</w:t>
      </w:r>
      <w:r w:rsidR="00B3719E" w:rsidRPr="0038414D">
        <w:rPr>
          <w:rStyle w:val="apple-style-span"/>
          <w:color w:val="000000"/>
          <w:sz w:val="28"/>
          <w:szCs w:val="28"/>
        </w:rPr>
        <w:t xml:space="preserve"> </w:t>
      </w:r>
      <w:r w:rsidR="004F144E" w:rsidRPr="0038414D">
        <w:rPr>
          <w:rStyle w:val="apple-style-span"/>
          <w:color w:val="000000"/>
          <w:sz w:val="28"/>
          <w:szCs w:val="28"/>
        </w:rPr>
        <w:t>влечет прекращения прав и обязанностей собственника</w:t>
      </w:r>
      <w:r w:rsidR="00B3719E" w:rsidRPr="0038414D">
        <w:rPr>
          <w:rStyle w:val="apple-style-span"/>
          <w:color w:val="000000"/>
          <w:sz w:val="28"/>
          <w:szCs w:val="28"/>
        </w:rPr>
        <w:t xml:space="preserve"> в отношении соответствующего имущества до приобретения права собственности на него другим лицом.</w:t>
      </w:r>
    </w:p>
    <w:p w:rsidR="00A041E1" w:rsidRPr="0038414D" w:rsidRDefault="00B3719E"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Из </w:t>
      </w:r>
      <w:r w:rsidR="004C04D0" w:rsidRPr="0038414D">
        <w:rPr>
          <w:rStyle w:val="apple-style-span"/>
          <w:color w:val="000000"/>
          <w:sz w:val="28"/>
          <w:szCs w:val="28"/>
        </w:rPr>
        <w:t>выше</w:t>
      </w:r>
      <w:r w:rsidRPr="0038414D">
        <w:rPr>
          <w:rStyle w:val="apple-style-span"/>
          <w:color w:val="000000"/>
          <w:sz w:val="28"/>
          <w:szCs w:val="28"/>
        </w:rPr>
        <w:t>сказанного следует, что обязанность по уплате платы за размещение отходов возлагается на последнего собственника отходов.</w:t>
      </w:r>
      <w:r w:rsidRPr="0038414D">
        <w:rPr>
          <w:color w:val="000000"/>
          <w:sz w:val="28"/>
          <w:szCs w:val="28"/>
        </w:rPr>
        <w:br/>
      </w:r>
      <w:r w:rsidRPr="0038414D">
        <w:rPr>
          <w:rStyle w:val="apple-style-span"/>
          <w:color w:val="000000"/>
          <w:sz w:val="28"/>
          <w:szCs w:val="28"/>
        </w:rPr>
        <w:t>В соответствии с п</w:t>
      </w:r>
      <w:r w:rsidR="004C04D0" w:rsidRPr="0038414D">
        <w:rPr>
          <w:rStyle w:val="apple-style-span"/>
          <w:color w:val="000000"/>
          <w:sz w:val="28"/>
          <w:szCs w:val="28"/>
        </w:rPr>
        <w:t>унктом</w:t>
      </w:r>
      <w:r w:rsidRPr="0038414D">
        <w:rPr>
          <w:rStyle w:val="apple-style-span"/>
          <w:color w:val="000000"/>
          <w:sz w:val="28"/>
          <w:szCs w:val="28"/>
        </w:rPr>
        <w:t xml:space="preserve"> 2 ст</w:t>
      </w:r>
      <w:r w:rsidR="004C04D0" w:rsidRPr="0038414D">
        <w:rPr>
          <w:rStyle w:val="apple-style-span"/>
          <w:color w:val="000000"/>
          <w:sz w:val="28"/>
          <w:szCs w:val="28"/>
        </w:rPr>
        <w:t>атьи</w:t>
      </w:r>
      <w:r w:rsidRPr="0038414D">
        <w:rPr>
          <w:rStyle w:val="apple-style-span"/>
          <w:color w:val="000000"/>
          <w:sz w:val="28"/>
          <w:szCs w:val="28"/>
        </w:rPr>
        <w:t xml:space="preserve"> 218 Г</w:t>
      </w:r>
      <w:r w:rsidR="00235E92" w:rsidRPr="0038414D">
        <w:rPr>
          <w:rStyle w:val="apple-style-span"/>
          <w:color w:val="000000"/>
          <w:sz w:val="28"/>
          <w:szCs w:val="28"/>
        </w:rPr>
        <w:t>К РФ</w:t>
      </w:r>
      <w:r w:rsidRPr="0038414D">
        <w:rPr>
          <w:rStyle w:val="apple-style-span"/>
          <w:color w:val="000000"/>
          <w:sz w:val="28"/>
          <w:szCs w:val="28"/>
        </w:rPr>
        <w:t xml:space="preserve">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w:t>
      </w:r>
      <w:r w:rsidRPr="0038414D">
        <w:rPr>
          <w:rStyle w:val="apple-converted-space"/>
          <w:color w:val="000000"/>
          <w:sz w:val="28"/>
          <w:szCs w:val="28"/>
        </w:rPr>
        <w:t> </w:t>
      </w:r>
      <w:r w:rsidRPr="0038414D">
        <w:rPr>
          <w:color w:val="000000"/>
          <w:sz w:val="28"/>
          <w:szCs w:val="28"/>
        </w:rPr>
        <w:br/>
      </w:r>
      <w:r w:rsidRPr="0038414D">
        <w:rPr>
          <w:rStyle w:val="apple-style-span"/>
          <w:color w:val="000000"/>
          <w:sz w:val="28"/>
          <w:szCs w:val="28"/>
        </w:rPr>
        <w:t>Кроме того, ст</w:t>
      </w:r>
      <w:r w:rsidR="00235E92" w:rsidRPr="0038414D">
        <w:rPr>
          <w:rStyle w:val="apple-style-span"/>
          <w:color w:val="000000"/>
          <w:sz w:val="28"/>
          <w:szCs w:val="28"/>
        </w:rPr>
        <w:t>атья</w:t>
      </w:r>
      <w:r w:rsidRPr="0038414D">
        <w:rPr>
          <w:rStyle w:val="apple-style-span"/>
          <w:color w:val="000000"/>
          <w:sz w:val="28"/>
          <w:szCs w:val="28"/>
        </w:rPr>
        <w:t xml:space="preserve"> 226 Г</w:t>
      </w:r>
      <w:r w:rsidR="00235E92" w:rsidRPr="0038414D">
        <w:rPr>
          <w:rStyle w:val="apple-style-span"/>
          <w:color w:val="000000"/>
          <w:sz w:val="28"/>
          <w:szCs w:val="28"/>
        </w:rPr>
        <w:t>К РФ</w:t>
      </w:r>
      <w:r w:rsidRPr="0038414D">
        <w:rPr>
          <w:rStyle w:val="apple-style-span"/>
          <w:color w:val="000000"/>
          <w:sz w:val="28"/>
          <w:szCs w:val="28"/>
        </w:rPr>
        <w:t>, равно как и ст</w:t>
      </w:r>
      <w:r w:rsidR="00235E92" w:rsidRPr="0038414D">
        <w:rPr>
          <w:rStyle w:val="apple-style-span"/>
          <w:color w:val="000000"/>
          <w:sz w:val="28"/>
          <w:szCs w:val="28"/>
        </w:rPr>
        <w:t>атья</w:t>
      </w:r>
      <w:r w:rsidRPr="0038414D">
        <w:rPr>
          <w:rStyle w:val="apple-style-span"/>
          <w:color w:val="000000"/>
          <w:sz w:val="28"/>
          <w:szCs w:val="28"/>
        </w:rPr>
        <w:t xml:space="preserve"> 4 Закона </w:t>
      </w:r>
      <w:r w:rsidR="00235E92" w:rsidRPr="0038414D">
        <w:rPr>
          <w:rStyle w:val="apple-style-span"/>
          <w:color w:val="000000"/>
          <w:sz w:val="28"/>
          <w:szCs w:val="28"/>
        </w:rPr>
        <w:t>о</w:t>
      </w:r>
      <w:r w:rsidRPr="0038414D">
        <w:rPr>
          <w:rStyle w:val="apple-style-span"/>
          <w:color w:val="000000"/>
          <w:sz w:val="28"/>
          <w:szCs w:val="28"/>
        </w:rPr>
        <w:t xml:space="preserve">б отходах, </w:t>
      </w:r>
      <w:r w:rsidR="00235E92" w:rsidRPr="0038414D">
        <w:rPr>
          <w:rStyle w:val="apple-style-span"/>
          <w:color w:val="000000"/>
          <w:sz w:val="28"/>
          <w:szCs w:val="28"/>
        </w:rPr>
        <w:t>предусматривается возможность приобретения</w:t>
      </w:r>
      <w:r w:rsidRPr="0038414D">
        <w:rPr>
          <w:rStyle w:val="apple-style-span"/>
          <w:color w:val="000000"/>
          <w:sz w:val="28"/>
          <w:szCs w:val="28"/>
        </w:rPr>
        <w:t xml:space="preserve"> </w:t>
      </w:r>
      <w:r w:rsidR="00235E92" w:rsidRPr="0038414D">
        <w:rPr>
          <w:rStyle w:val="apple-style-span"/>
          <w:color w:val="000000"/>
          <w:sz w:val="28"/>
          <w:szCs w:val="28"/>
        </w:rPr>
        <w:t>права собственности на отходы лицом</w:t>
      </w:r>
      <w:r w:rsidRPr="0038414D">
        <w:rPr>
          <w:rStyle w:val="apple-style-span"/>
          <w:color w:val="000000"/>
          <w:sz w:val="28"/>
          <w:szCs w:val="28"/>
        </w:rPr>
        <w:t>,</w:t>
      </w:r>
      <w:r w:rsidR="00235E92" w:rsidRPr="0038414D">
        <w:rPr>
          <w:rStyle w:val="apple-style-span"/>
          <w:color w:val="000000"/>
          <w:sz w:val="28"/>
          <w:szCs w:val="28"/>
        </w:rPr>
        <w:t xml:space="preserve"> в собственности</w:t>
      </w:r>
      <w:r w:rsidRPr="0038414D">
        <w:rPr>
          <w:rStyle w:val="apple-style-span"/>
          <w:color w:val="000000"/>
          <w:sz w:val="28"/>
          <w:szCs w:val="28"/>
        </w:rPr>
        <w:t xml:space="preserve">, </w:t>
      </w:r>
      <w:r w:rsidR="00235E92" w:rsidRPr="0038414D">
        <w:rPr>
          <w:rStyle w:val="apple-style-span"/>
          <w:color w:val="000000"/>
          <w:sz w:val="28"/>
          <w:szCs w:val="28"/>
        </w:rPr>
        <w:t>владении или пользовании которого находится земельный участок</w:t>
      </w:r>
      <w:r w:rsidRPr="0038414D">
        <w:rPr>
          <w:rStyle w:val="apple-style-span"/>
          <w:color w:val="000000"/>
          <w:sz w:val="28"/>
          <w:szCs w:val="28"/>
        </w:rPr>
        <w:t xml:space="preserve">, водный или иной объект, </w:t>
      </w:r>
      <w:r w:rsidR="00235E92" w:rsidRPr="0038414D">
        <w:rPr>
          <w:rStyle w:val="apple-style-span"/>
          <w:color w:val="000000"/>
          <w:sz w:val="28"/>
          <w:szCs w:val="28"/>
        </w:rPr>
        <w:t>где находятся брошенные с целью отказа от права собственности</w:t>
      </w:r>
      <w:r w:rsidRPr="0038414D">
        <w:rPr>
          <w:rStyle w:val="apple-style-span"/>
          <w:color w:val="000000"/>
          <w:sz w:val="28"/>
          <w:szCs w:val="28"/>
        </w:rPr>
        <w:t xml:space="preserve"> отходы. Собственность в данном случае </w:t>
      </w:r>
      <w:r w:rsidR="00A041E1" w:rsidRPr="0038414D">
        <w:rPr>
          <w:rStyle w:val="apple-style-span"/>
          <w:color w:val="000000"/>
          <w:sz w:val="28"/>
          <w:szCs w:val="28"/>
        </w:rPr>
        <w:t>может</w:t>
      </w:r>
      <w:r w:rsidRPr="0038414D">
        <w:rPr>
          <w:rStyle w:val="apple-style-span"/>
          <w:color w:val="000000"/>
          <w:sz w:val="28"/>
          <w:szCs w:val="28"/>
        </w:rPr>
        <w:t>,</w:t>
      </w:r>
      <w:r w:rsidR="00A041E1" w:rsidRPr="0038414D">
        <w:rPr>
          <w:rStyle w:val="apple-style-span"/>
          <w:color w:val="000000"/>
          <w:sz w:val="28"/>
          <w:szCs w:val="28"/>
        </w:rPr>
        <w:t xml:space="preserve"> но не обязана быть приобретенной</w:t>
      </w:r>
      <w:r w:rsidRPr="0038414D">
        <w:rPr>
          <w:rStyle w:val="apple-style-span"/>
          <w:color w:val="000000"/>
          <w:sz w:val="28"/>
          <w:szCs w:val="28"/>
        </w:rPr>
        <w:t xml:space="preserve"> путем совершения определенных действий, свидетельствующих об обретении собственности.</w:t>
      </w:r>
    </w:p>
    <w:p w:rsidR="00B3719E" w:rsidRPr="0038414D" w:rsidRDefault="00B3719E"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При этом данными нормами не дается исчерпывающего определения состава совершаемых действий, однозначно свидетельствующего о приобретении права собственности. Применение </w:t>
      </w:r>
      <w:r w:rsidR="00A041E1" w:rsidRPr="0038414D">
        <w:rPr>
          <w:rStyle w:val="apple-style-span"/>
          <w:color w:val="000000"/>
          <w:sz w:val="28"/>
          <w:szCs w:val="28"/>
        </w:rPr>
        <w:t>указанной</w:t>
      </w:r>
      <w:r w:rsidRPr="0038414D">
        <w:rPr>
          <w:rStyle w:val="apple-style-span"/>
          <w:color w:val="000000"/>
          <w:sz w:val="28"/>
          <w:szCs w:val="28"/>
        </w:rPr>
        <w:t xml:space="preserve"> нормы для классификации действий организаций, осуществляющих сбор, транспортировку и захоронение</w:t>
      </w:r>
      <w:r w:rsidR="00A041E1" w:rsidRPr="0038414D">
        <w:rPr>
          <w:rStyle w:val="apple-style-span"/>
          <w:color w:val="000000"/>
          <w:sz w:val="28"/>
          <w:szCs w:val="28"/>
        </w:rPr>
        <w:t xml:space="preserve"> (размещение)</w:t>
      </w:r>
      <w:r w:rsidRPr="0038414D">
        <w:rPr>
          <w:rStyle w:val="apple-style-span"/>
          <w:color w:val="000000"/>
          <w:sz w:val="28"/>
          <w:szCs w:val="28"/>
        </w:rPr>
        <w:t xml:space="preserve"> отходов, как свидетельствующих о наличии воли данных организаций к приобретению права собственности на отходы, противоречит основным началам гражданского законодательства (ст</w:t>
      </w:r>
      <w:r w:rsidR="00A041E1" w:rsidRPr="0038414D">
        <w:rPr>
          <w:rStyle w:val="apple-style-span"/>
          <w:color w:val="000000"/>
          <w:sz w:val="28"/>
          <w:szCs w:val="28"/>
        </w:rPr>
        <w:t>атья</w:t>
      </w:r>
      <w:r w:rsidRPr="0038414D">
        <w:rPr>
          <w:rStyle w:val="apple-style-span"/>
          <w:color w:val="000000"/>
          <w:sz w:val="28"/>
          <w:szCs w:val="28"/>
        </w:rPr>
        <w:t xml:space="preserve"> 1 Г</w:t>
      </w:r>
      <w:r w:rsidR="00A041E1" w:rsidRPr="0038414D">
        <w:rPr>
          <w:rStyle w:val="apple-style-span"/>
          <w:color w:val="000000"/>
          <w:sz w:val="28"/>
          <w:szCs w:val="28"/>
        </w:rPr>
        <w:t>К РФ</w:t>
      </w:r>
      <w:r w:rsidRPr="0038414D">
        <w:rPr>
          <w:rStyle w:val="apple-style-span"/>
          <w:color w:val="000000"/>
          <w:sz w:val="28"/>
          <w:szCs w:val="28"/>
        </w:rPr>
        <w:t xml:space="preserve">), в соответствии с которыми юридические лица приобретают и осуществляют свои гражданские права </w:t>
      </w:r>
      <w:r w:rsidR="00B5009F" w:rsidRPr="0038414D">
        <w:rPr>
          <w:rStyle w:val="apple-style-span"/>
          <w:color w:val="000000"/>
          <w:sz w:val="28"/>
          <w:szCs w:val="28"/>
        </w:rPr>
        <w:t xml:space="preserve">по </w:t>
      </w:r>
      <w:r w:rsidRPr="0038414D">
        <w:rPr>
          <w:rStyle w:val="apple-style-span"/>
          <w:color w:val="000000"/>
          <w:sz w:val="28"/>
          <w:szCs w:val="28"/>
        </w:rPr>
        <w:t>своей волей и в своем интересе и остаются свободными в установлении своих прав и обязанностей на основе договора и в определении любых не противоречащих законодательству условий договора.</w:t>
      </w:r>
      <w:r w:rsidRPr="0038414D">
        <w:rPr>
          <w:color w:val="000000"/>
          <w:sz w:val="28"/>
          <w:szCs w:val="28"/>
        </w:rPr>
        <w:br/>
      </w:r>
      <w:r w:rsidRPr="0038414D">
        <w:rPr>
          <w:rStyle w:val="apple-style-span"/>
          <w:color w:val="000000"/>
          <w:sz w:val="28"/>
          <w:szCs w:val="28"/>
        </w:rPr>
        <w:t xml:space="preserve">С учетом сказанного, передача отходов для последующего обращения с ними (транспортировки, хранения, захоронения) специализированными организациями, </w:t>
      </w:r>
      <w:r w:rsidR="00A041E1" w:rsidRPr="0038414D">
        <w:rPr>
          <w:rStyle w:val="apple-style-span"/>
          <w:color w:val="000000"/>
          <w:sz w:val="28"/>
          <w:szCs w:val="28"/>
        </w:rPr>
        <w:t>в отсутствие сделки об отчуждении</w:t>
      </w:r>
      <w:r w:rsidRPr="0038414D">
        <w:rPr>
          <w:rStyle w:val="apple-style-span"/>
          <w:color w:val="000000"/>
          <w:sz w:val="28"/>
          <w:szCs w:val="28"/>
        </w:rPr>
        <w:t xml:space="preserve"> передаваемых отходов, не может являться основанием для перемены лиц в обязательстве по плате за размещение отходов.</w:t>
      </w:r>
    </w:p>
    <w:p w:rsidR="007B237A" w:rsidRPr="0038414D" w:rsidRDefault="007B237A" w:rsidP="00C92AAB">
      <w:pPr>
        <w:shd w:val="clear" w:color="000000" w:fill="auto"/>
        <w:suppressAutoHyphens/>
        <w:spacing w:line="360" w:lineRule="auto"/>
        <w:ind w:firstLine="709"/>
        <w:jc w:val="both"/>
        <w:rPr>
          <w:color w:val="000000"/>
          <w:sz w:val="28"/>
          <w:szCs w:val="28"/>
        </w:rPr>
      </w:pPr>
      <w:r w:rsidRPr="0038414D">
        <w:rPr>
          <w:rStyle w:val="apple-style-span"/>
          <w:color w:val="000000"/>
          <w:sz w:val="28"/>
          <w:szCs w:val="28"/>
        </w:rPr>
        <w:t>И</w:t>
      </w:r>
      <w:r w:rsidR="00105257" w:rsidRPr="0038414D">
        <w:rPr>
          <w:rStyle w:val="apple-style-span"/>
          <w:color w:val="000000"/>
          <w:sz w:val="28"/>
          <w:szCs w:val="28"/>
        </w:rPr>
        <w:t>,</w:t>
      </w:r>
      <w:r w:rsidRPr="0038414D">
        <w:rPr>
          <w:rStyle w:val="apple-style-span"/>
          <w:color w:val="000000"/>
          <w:sz w:val="28"/>
          <w:szCs w:val="28"/>
        </w:rPr>
        <w:t xml:space="preserve"> наконец, в</w:t>
      </w:r>
      <w:r w:rsidRPr="0038414D">
        <w:rPr>
          <w:color w:val="000000"/>
          <w:sz w:val="28"/>
          <w:szCs w:val="28"/>
        </w:rPr>
        <w:t xml:space="preserve"> силу статьи 24 Закона об отходах экономическое стимулирование деятельности в области обращения с отходами осуществляется посредством понижения размера платы за размещение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237A" w:rsidRPr="0038414D" w:rsidRDefault="007B237A"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Принцип «загрязнитель платит» является одним из основополагающих в международной и отечественной природоохранной практике. Взимание платы за размещение отходов направлено на стимулирование вторичного использования (переработки) отходов и уменьшения объемов их образования</w:t>
      </w:r>
      <w:r w:rsidR="003E36DA" w:rsidRPr="0038414D">
        <w:rPr>
          <w:rStyle w:val="apple-style-span"/>
          <w:color w:val="000000"/>
          <w:sz w:val="28"/>
          <w:szCs w:val="28"/>
        </w:rPr>
        <w:t>, а, следовательно, и размещения в окружающей среде</w:t>
      </w:r>
      <w:r w:rsidRPr="0038414D">
        <w:rPr>
          <w:rStyle w:val="apple-style-span"/>
          <w:color w:val="000000"/>
          <w:sz w:val="28"/>
          <w:szCs w:val="28"/>
        </w:rPr>
        <w:t>.</w:t>
      </w:r>
    </w:p>
    <w:p w:rsidR="00887783" w:rsidRPr="0038414D" w:rsidRDefault="0088778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На основании вышеизложенного можно сделать вывод о том, что в действующее законодательство необходимо внести ряд изменений по вопросу определения субъекта платы за размещение отходов.</w:t>
      </w:r>
    </w:p>
    <w:p w:rsidR="00887783" w:rsidRPr="0038414D" w:rsidRDefault="0088778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Во-первых, в </w:t>
      </w:r>
      <w:r w:rsidR="00614345" w:rsidRPr="0038414D">
        <w:rPr>
          <w:rStyle w:val="apple-style-span"/>
          <w:color w:val="000000"/>
          <w:sz w:val="28"/>
          <w:szCs w:val="28"/>
        </w:rPr>
        <w:t xml:space="preserve">статье 16 </w:t>
      </w:r>
      <w:r w:rsidRPr="0038414D">
        <w:rPr>
          <w:rStyle w:val="apple-style-span"/>
          <w:color w:val="000000"/>
          <w:sz w:val="28"/>
          <w:szCs w:val="28"/>
        </w:rPr>
        <w:t xml:space="preserve">Законе об охране окружающей среды необходимо определить, что </w:t>
      </w:r>
      <w:r w:rsidR="00614345" w:rsidRPr="0038414D">
        <w:rPr>
          <w:rStyle w:val="apple-style-span"/>
          <w:color w:val="000000"/>
          <w:sz w:val="28"/>
          <w:szCs w:val="28"/>
        </w:rPr>
        <w:t xml:space="preserve">видом </w:t>
      </w:r>
      <w:r w:rsidRPr="0038414D">
        <w:rPr>
          <w:rStyle w:val="apple-style-span"/>
          <w:color w:val="000000"/>
          <w:sz w:val="28"/>
          <w:szCs w:val="28"/>
        </w:rPr>
        <w:t>негативн</w:t>
      </w:r>
      <w:r w:rsidR="00614345" w:rsidRPr="0038414D">
        <w:rPr>
          <w:rStyle w:val="apple-style-span"/>
          <w:color w:val="000000"/>
          <w:sz w:val="28"/>
          <w:szCs w:val="28"/>
        </w:rPr>
        <w:t>ого</w:t>
      </w:r>
      <w:r w:rsidRPr="0038414D">
        <w:rPr>
          <w:rStyle w:val="apple-style-span"/>
          <w:color w:val="000000"/>
          <w:sz w:val="28"/>
          <w:szCs w:val="28"/>
        </w:rPr>
        <w:t xml:space="preserve"> воздействи</w:t>
      </w:r>
      <w:r w:rsidR="00614345" w:rsidRPr="0038414D">
        <w:rPr>
          <w:rStyle w:val="apple-style-span"/>
          <w:color w:val="000000"/>
          <w:sz w:val="28"/>
          <w:szCs w:val="28"/>
        </w:rPr>
        <w:t xml:space="preserve">я </w:t>
      </w:r>
      <w:r w:rsidRPr="0038414D">
        <w:rPr>
          <w:rStyle w:val="apple-style-span"/>
          <w:color w:val="000000"/>
          <w:sz w:val="28"/>
          <w:szCs w:val="28"/>
        </w:rPr>
        <w:t>на окружающую среду</w:t>
      </w:r>
      <w:r w:rsidR="00614345" w:rsidRPr="0038414D">
        <w:rPr>
          <w:rStyle w:val="apple-style-span"/>
          <w:color w:val="000000"/>
          <w:sz w:val="28"/>
          <w:szCs w:val="28"/>
        </w:rPr>
        <w:t xml:space="preserve"> является не размещение отходов производства и потребления, а негативное влияние отходов производства и потребления на почвы</w:t>
      </w:r>
      <w:r w:rsidRPr="0038414D">
        <w:rPr>
          <w:rStyle w:val="apple-style-span"/>
          <w:color w:val="000000"/>
          <w:sz w:val="28"/>
          <w:szCs w:val="28"/>
        </w:rPr>
        <w:t xml:space="preserve"> при </w:t>
      </w:r>
      <w:r w:rsidR="00614345" w:rsidRPr="0038414D">
        <w:rPr>
          <w:rStyle w:val="apple-style-span"/>
          <w:color w:val="000000"/>
          <w:sz w:val="28"/>
          <w:szCs w:val="28"/>
        </w:rPr>
        <w:t xml:space="preserve">их </w:t>
      </w:r>
      <w:r w:rsidRPr="0038414D">
        <w:rPr>
          <w:rStyle w:val="apple-style-span"/>
          <w:color w:val="000000"/>
          <w:sz w:val="28"/>
          <w:szCs w:val="28"/>
        </w:rPr>
        <w:t xml:space="preserve">размещении </w:t>
      </w:r>
      <w:r w:rsidR="00614345" w:rsidRPr="0038414D">
        <w:rPr>
          <w:rStyle w:val="apple-style-span"/>
          <w:color w:val="000000"/>
          <w:sz w:val="28"/>
          <w:szCs w:val="28"/>
        </w:rPr>
        <w:t>в окружающей среде</w:t>
      </w:r>
      <w:r w:rsidRPr="0038414D">
        <w:rPr>
          <w:rStyle w:val="apple-style-span"/>
          <w:color w:val="000000"/>
          <w:sz w:val="28"/>
          <w:szCs w:val="28"/>
        </w:rPr>
        <w:t>.</w:t>
      </w:r>
    </w:p>
    <w:p w:rsidR="00887783" w:rsidRPr="0038414D" w:rsidRDefault="00887783"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 xml:space="preserve">Во-вторых, в </w:t>
      </w:r>
      <w:r w:rsidR="00414BA7" w:rsidRPr="0038414D">
        <w:rPr>
          <w:rStyle w:val="apple-style-span"/>
          <w:color w:val="000000"/>
          <w:sz w:val="28"/>
          <w:szCs w:val="28"/>
        </w:rPr>
        <w:t xml:space="preserve">статье 23 </w:t>
      </w:r>
      <w:r w:rsidRPr="0038414D">
        <w:rPr>
          <w:rStyle w:val="apple-style-span"/>
          <w:color w:val="000000"/>
          <w:sz w:val="28"/>
          <w:szCs w:val="28"/>
        </w:rPr>
        <w:t>Закон</w:t>
      </w:r>
      <w:r w:rsidR="00414BA7" w:rsidRPr="0038414D">
        <w:rPr>
          <w:rStyle w:val="apple-style-span"/>
          <w:color w:val="000000"/>
          <w:sz w:val="28"/>
          <w:szCs w:val="28"/>
        </w:rPr>
        <w:t>а</w:t>
      </w:r>
      <w:r w:rsidRPr="0038414D">
        <w:rPr>
          <w:rStyle w:val="apple-style-span"/>
          <w:color w:val="000000"/>
          <w:sz w:val="28"/>
          <w:szCs w:val="28"/>
        </w:rPr>
        <w:t xml:space="preserve"> об отходах производства и потребления необходимо закрепить, что о</w:t>
      </w:r>
      <w:r w:rsidR="00414BA7" w:rsidRPr="0038414D">
        <w:rPr>
          <w:rStyle w:val="apple-style-span"/>
          <w:color w:val="000000"/>
          <w:sz w:val="28"/>
          <w:szCs w:val="28"/>
        </w:rPr>
        <w:t>бязанность по внесению платы</w:t>
      </w:r>
      <w:r w:rsidRPr="0038414D">
        <w:rPr>
          <w:rStyle w:val="apple-style-span"/>
          <w:color w:val="000000"/>
          <w:sz w:val="28"/>
          <w:szCs w:val="28"/>
        </w:rPr>
        <w:t xml:space="preserve"> за негативное воздействие на окружающую среду при размещении отходов несет собственник данных отходов, т.е. лицо, в результате деятельности которого отходы образовались, или лицо, которое приобрело право собственности на отходы в соответствии с гражданским законодательством.</w:t>
      </w:r>
    </w:p>
    <w:p w:rsidR="00ED71D3" w:rsidRPr="0038414D" w:rsidRDefault="00041F01" w:rsidP="00C92AAB">
      <w:pPr>
        <w:shd w:val="clear" w:color="000000" w:fill="auto"/>
        <w:suppressAutoHyphens/>
        <w:spacing w:line="360" w:lineRule="auto"/>
        <w:ind w:firstLine="709"/>
        <w:jc w:val="both"/>
        <w:rPr>
          <w:rStyle w:val="apple-style-span"/>
          <w:color w:val="000000"/>
          <w:sz w:val="28"/>
          <w:szCs w:val="28"/>
        </w:rPr>
      </w:pPr>
      <w:r w:rsidRPr="0038414D">
        <w:rPr>
          <w:rStyle w:val="apple-style-span"/>
          <w:color w:val="000000"/>
          <w:sz w:val="28"/>
          <w:szCs w:val="28"/>
        </w:rPr>
        <w:t>Из анализа указанных выше правовых проблем, возникающих при взимании платы за негативное воздействие на окружающую среду</w:t>
      </w:r>
      <w:r w:rsidR="00752D1F" w:rsidRPr="0038414D">
        <w:rPr>
          <w:rStyle w:val="apple-style-span"/>
          <w:color w:val="000000"/>
          <w:sz w:val="28"/>
          <w:szCs w:val="28"/>
        </w:rPr>
        <w:t>,</w:t>
      </w:r>
      <w:r w:rsidRPr="0038414D">
        <w:rPr>
          <w:rStyle w:val="apple-style-span"/>
          <w:color w:val="000000"/>
          <w:sz w:val="28"/>
          <w:szCs w:val="28"/>
        </w:rPr>
        <w:t xml:space="preserve"> однозначно следует вывод </w:t>
      </w:r>
      <w:r w:rsidR="003675FA" w:rsidRPr="0038414D">
        <w:rPr>
          <w:rStyle w:val="apple-style-span"/>
          <w:color w:val="000000"/>
          <w:sz w:val="28"/>
          <w:szCs w:val="28"/>
        </w:rPr>
        <w:t>о том, что д</w:t>
      </w:r>
      <w:r w:rsidR="003675FA" w:rsidRPr="0038414D">
        <w:rPr>
          <w:color w:val="000000"/>
          <w:sz w:val="28"/>
          <w:szCs w:val="28"/>
        </w:rPr>
        <w:t>ействующий правовой механизм платы за негативное воздействие на окружающую среду имеет ряд довольно значительных недостатков, которые необходимо устранить путем</w:t>
      </w:r>
      <w:r w:rsidR="003675FA" w:rsidRPr="0038414D">
        <w:rPr>
          <w:rStyle w:val="apple-style-span"/>
          <w:color w:val="000000"/>
          <w:sz w:val="28"/>
          <w:szCs w:val="28"/>
        </w:rPr>
        <w:t xml:space="preserve"> </w:t>
      </w:r>
      <w:r w:rsidRPr="0038414D">
        <w:rPr>
          <w:rStyle w:val="apple-style-span"/>
          <w:color w:val="000000"/>
          <w:sz w:val="28"/>
          <w:szCs w:val="28"/>
        </w:rPr>
        <w:t>внесения соответствующих изменений в действующее природоохранное законодательство.</w:t>
      </w:r>
    </w:p>
    <w:p w:rsidR="00A17EFF" w:rsidRPr="0038414D" w:rsidRDefault="00A17EFF" w:rsidP="00C92AAB">
      <w:pPr>
        <w:shd w:val="clear" w:color="000000" w:fill="auto"/>
        <w:suppressAutoHyphens/>
        <w:spacing w:line="360" w:lineRule="auto"/>
        <w:ind w:firstLine="709"/>
        <w:jc w:val="both"/>
        <w:rPr>
          <w:color w:val="000000"/>
          <w:sz w:val="28"/>
          <w:szCs w:val="28"/>
        </w:rPr>
      </w:pPr>
      <w:r w:rsidRPr="0038414D">
        <w:rPr>
          <w:color w:val="000000"/>
          <w:sz w:val="28"/>
          <w:szCs w:val="28"/>
        </w:rPr>
        <w:t>Прежде всего, в целях повышения эффективности данного механизма охраны окружающей среды, необходим Закон о плате за негативное воздействие на окружающую среду, который должен детально определить порядок взимания указанных платежей и последующего целевого использования.</w:t>
      </w:r>
    </w:p>
    <w:p w:rsidR="00A960B9" w:rsidRPr="0038414D" w:rsidRDefault="00A960B9" w:rsidP="00C92AAB">
      <w:pPr>
        <w:shd w:val="clear" w:color="000000" w:fill="auto"/>
        <w:suppressAutoHyphens/>
        <w:autoSpaceDE w:val="0"/>
        <w:autoSpaceDN w:val="0"/>
        <w:adjustRightInd w:val="0"/>
        <w:spacing w:line="360" w:lineRule="auto"/>
        <w:ind w:firstLine="709"/>
        <w:rPr>
          <w:color w:val="000000"/>
          <w:sz w:val="28"/>
          <w:szCs w:val="30"/>
        </w:rPr>
      </w:pPr>
    </w:p>
    <w:p w:rsidR="00977C08" w:rsidRPr="0038414D" w:rsidRDefault="00977C08" w:rsidP="00C92AAB">
      <w:pPr>
        <w:pStyle w:val="1"/>
        <w:keepNext w:val="0"/>
        <w:shd w:val="clear" w:color="000000" w:fill="auto"/>
        <w:suppressAutoHyphens/>
        <w:spacing w:before="0" w:after="0" w:line="360" w:lineRule="auto"/>
        <w:ind w:firstLine="709"/>
        <w:jc w:val="center"/>
        <w:rPr>
          <w:rFonts w:ascii="Times New Roman" w:hAnsi="Times New Roman"/>
          <w:color w:val="000000"/>
          <w:sz w:val="28"/>
        </w:rPr>
      </w:pPr>
      <w:r w:rsidRPr="0038414D">
        <w:rPr>
          <w:rFonts w:ascii="Times New Roman" w:hAnsi="Times New Roman"/>
          <w:color w:val="000000"/>
          <w:sz w:val="28"/>
          <w:szCs w:val="30"/>
        </w:rPr>
        <w:br w:type="page"/>
      </w:r>
      <w:bookmarkStart w:id="9" w:name="_Toc279360918"/>
      <w:r w:rsidRPr="0038414D">
        <w:rPr>
          <w:rFonts w:ascii="Times New Roman" w:hAnsi="Times New Roman"/>
          <w:color w:val="000000"/>
          <w:sz w:val="28"/>
        </w:rPr>
        <w:t>Заключение</w:t>
      </w:r>
      <w:bookmarkEnd w:id="9"/>
    </w:p>
    <w:p w:rsidR="00977C08" w:rsidRPr="0038414D" w:rsidRDefault="00977C08" w:rsidP="00C92AAB">
      <w:pPr>
        <w:shd w:val="clear" w:color="000000" w:fill="auto"/>
        <w:suppressAutoHyphens/>
        <w:autoSpaceDE w:val="0"/>
        <w:autoSpaceDN w:val="0"/>
        <w:adjustRightInd w:val="0"/>
        <w:spacing w:line="360" w:lineRule="auto"/>
        <w:ind w:firstLine="709"/>
        <w:rPr>
          <w:color w:val="000000"/>
          <w:sz w:val="28"/>
          <w:szCs w:val="30"/>
        </w:rPr>
      </w:pPr>
    </w:p>
    <w:p w:rsidR="00C92AAB" w:rsidRPr="0038414D" w:rsidRDefault="00F34AAC"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Плата за негативн</w:t>
      </w:r>
      <w:r w:rsidR="00F42BD4" w:rsidRPr="0038414D">
        <w:rPr>
          <w:color w:val="000000"/>
          <w:sz w:val="28"/>
          <w:szCs w:val="28"/>
        </w:rPr>
        <w:t>о</w:t>
      </w:r>
      <w:r w:rsidRPr="0038414D">
        <w:rPr>
          <w:color w:val="000000"/>
          <w:sz w:val="28"/>
          <w:szCs w:val="28"/>
        </w:rPr>
        <w:t>е воздействи</w:t>
      </w:r>
      <w:r w:rsidR="00F42BD4" w:rsidRPr="0038414D">
        <w:rPr>
          <w:color w:val="000000"/>
          <w:sz w:val="28"/>
          <w:szCs w:val="28"/>
        </w:rPr>
        <w:t>е</w:t>
      </w:r>
      <w:r w:rsidRPr="0038414D">
        <w:rPr>
          <w:color w:val="000000"/>
          <w:sz w:val="28"/>
          <w:szCs w:val="28"/>
        </w:rPr>
        <w:t xml:space="preserve"> на </w:t>
      </w:r>
      <w:r w:rsidR="00F42BD4" w:rsidRPr="0038414D">
        <w:rPr>
          <w:color w:val="000000"/>
          <w:sz w:val="28"/>
          <w:szCs w:val="28"/>
        </w:rPr>
        <w:t>окружающую среду</w:t>
      </w:r>
      <w:r w:rsidRPr="0038414D">
        <w:rPr>
          <w:color w:val="000000"/>
          <w:sz w:val="28"/>
          <w:szCs w:val="28"/>
        </w:rPr>
        <w:t xml:space="preserve"> - один из важнейших элементов экономико-правового механизма охраны </w:t>
      </w:r>
      <w:r w:rsidR="0060612D" w:rsidRPr="0038414D">
        <w:rPr>
          <w:color w:val="000000"/>
          <w:sz w:val="28"/>
          <w:szCs w:val="28"/>
        </w:rPr>
        <w:t>окружающей среды</w:t>
      </w:r>
      <w:r w:rsidRPr="0038414D">
        <w:rPr>
          <w:color w:val="000000"/>
          <w:sz w:val="28"/>
          <w:szCs w:val="28"/>
        </w:rPr>
        <w:t>. Такая плата рассматривается в экологическом праве России как один из основных экономических стимулов к тому, чтобы природопользователи, деятельность которых связана с такими воздействиями на природу, инициативно принимали меры по обеспечению соблюдения требований экологического законодательства.</w:t>
      </w:r>
    </w:p>
    <w:p w:rsidR="00B13E87" w:rsidRPr="0038414D" w:rsidRDefault="00096D29"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Федеральный закон от 10.01.2002</w:t>
      </w:r>
      <w:r w:rsidR="00C92AAB" w:rsidRPr="0038414D">
        <w:rPr>
          <w:color w:val="000000"/>
          <w:sz w:val="28"/>
          <w:szCs w:val="28"/>
        </w:rPr>
        <w:t xml:space="preserve"> </w:t>
      </w:r>
      <w:r w:rsidRPr="0038414D">
        <w:rPr>
          <w:color w:val="000000"/>
          <w:sz w:val="28"/>
          <w:szCs w:val="28"/>
        </w:rPr>
        <w:t xml:space="preserve">№ 7-ФЗ «Об охране окружающей среды» правильно ставит задачу о плате за все виды негативных воздействий на окружающую среду. </w:t>
      </w:r>
      <w:r w:rsidR="00B13E87" w:rsidRPr="0038414D">
        <w:rPr>
          <w:color w:val="000000"/>
          <w:sz w:val="28"/>
          <w:szCs w:val="28"/>
        </w:rPr>
        <w:t>Однако действующее законодательство не в полной мере обязывает природопользователей снижать негативное воздействие на окружающую среду, выполнять природоохранные и восстановительные мероприятия в полном объеме. Размер платы за негативное воздействие на окружающую среду и механизм ее начисления не стимулируют предприятия к внедрению природоохранных технологий, поскольку даже начисляемая по максимальной ставке плата не сопоставима с реальными затратами предприятий на осуществление природоохранных предприятий. Нормативы (ставки) платы за загрязнение окружающей среды, как правило, не позволяют не предотвратить, ни компенсировать экологический ущерб.</w:t>
      </w:r>
    </w:p>
    <w:p w:rsidR="00203CA9" w:rsidRPr="0038414D" w:rsidRDefault="00203CA9"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 xml:space="preserve">Судебная практика по вопросам </w:t>
      </w:r>
      <w:r w:rsidR="00583FEA" w:rsidRPr="0038414D">
        <w:rPr>
          <w:color w:val="000000"/>
          <w:sz w:val="28"/>
          <w:szCs w:val="28"/>
        </w:rPr>
        <w:t xml:space="preserve">взимания </w:t>
      </w:r>
      <w:r w:rsidRPr="0038414D">
        <w:rPr>
          <w:color w:val="000000"/>
          <w:sz w:val="28"/>
          <w:szCs w:val="28"/>
        </w:rPr>
        <w:t>таких платежей свидетельствует о значительных проблемах в правовом регулировании платы за негативное воздействие на окружающую среду. Необходимо отметить, что по сей день отсутствует четкое нормативно-правовое регулирование платы за негативное воздействие на окружающую среду. Действующее законодательство в этой сфере фрагментарно, отсутствует нормативный правовой акт, в полной мере решающий все вопросы, связанные со взиманием данных платежей.</w:t>
      </w:r>
    </w:p>
    <w:p w:rsidR="00B23150" w:rsidRPr="0038414D" w:rsidRDefault="00B23150"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Отсутствие единой, четкой и непротиворечивой системы нормативных правовых актов, регулирующих плату за негативное воздействие на окружающую среду, приводит к возникновению ситуации правовой неопределенности, что не вполне согласуется с целями платы за негативное воздействие, а также общими принципами установления и взимания данных платежей.</w:t>
      </w:r>
    </w:p>
    <w:p w:rsidR="003D3F2C" w:rsidRPr="0038414D" w:rsidRDefault="003D3F2C"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В общем случае плата за выбросы загрязняющих веществ от стационарных и передвижных источников, за сбросы загрязняющих веществ в водные объекты, за размещение отходов производства и потребления определяется путем умножения соответствующих нормативов платы, установленных по видам загрязняющих веществ, видов используемого топлива, класса опасности отходов, с учетом определенных поправочных коэффициентов на массы фактических выбросов, сбросов, количества размещенных отходов и суммирования полученных произведений</w:t>
      </w:r>
      <w:r w:rsidR="00A00445" w:rsidRPr="0038414D">
        <w:rPr>
          <w:color w:val="000000"/>
          <w:sz w:val="28"/>
          <w:szCs w:val="28"/>
        </w:rPr>
        <w:t>.</w:t>
      </w:r>
    </w:p>
    <w:p w:rsidR="00C92AAB" w:rsidRPr="0038414D" w:rsidRDefault="00B639A6"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 xml:space="preserve">Действующий правовой механизм платы за негативное воздействие на окружающую среду имеет ряд довольно значительных недостатков. </w:t>
      </w:r>
      <w:r w:rsidR="00937FCC" w:rsidRPr="0038414D">
        <w:rPr>
          <w:color w:val="000000"/>
          <w:sz w:val="28"/>
          <w:szCs w:val="28"/>
        </w:rPr>
        <w:t>К ним относятся отсутствие законодательного определения правовой природы платы за негативное воздействие на окружающую среду, неурегулированность нормами права механизма взимания платы за сброс загрязняющих веществ на рельеф местности, неопределенность субъектов платы за негативное воздействие при размещении отходов производства и потребления.</w:t>
      </w:r>
    </w:p>
    <w:p w:rsidR="00C92AAB" w:rsidRPr="0038414D" w:rsidRDefault="0024466E" w:rsidP="00C92AAB">
      <w:pPr>
        <w:shd w:val="clear" w:color="000000" w:fill="auto"/>
        <w:suppressAutoHyphens/>
        <w:spacing w:line="360" w:lineRule="auto"/>
        <w:ind w:firstLine="709"/>
        <w:jc w:val="both"/>
        <w:rPr>
          <w:color w:val="000000"/>
          <w:sz w:val="28"/>
          <w:szCs w:val="28"/>
        </w:rPr>
      </w:pPr>
      <w:r w:rsidRPr="0038414D">
        <w:rPr>
          <w:color w:val="000000"/>
          <w:sz w:val="28"/>
          <w:szCs w:val="28"/>
        </w:rPr>
        <w:t>На наш взгляд необходимо внесение следующих изменений в действующее законодательство.</w:t>
      </w:r>
    </w:p>
    <w:p w:rsidR="00C92AAB" w:rsidRPr="0038414D" w:rsidRDefault="0024466E"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Во-первых,</w:t>
      </w:r>
      <w:r w:rsidR="009B3FB4" w:rsidRPr="0038414D">
        <w:rPr>
          <w:color w:val="000000"/>
          <w:sz w:val="28"/>
          <w:szCs w:val="28"/>
        </w:rPr>
        <w:t xml:space="preserve"> внесение дополнения в </w:t>
      </w:r>
      <w:r w:rsidR="00105B27" w:rsidRPr="0038414D">
        <w:rPr>
          <w:color w:val="000000"/>
          <w:sz w:val="28"/>
          <w:szCs w:val="28"/>
        </w:rPr>
        <w:t xml:space="preserve">пункт 1 </w:t>
      </w:r>
      <w:r w:rsidR="009B3FB4" w:rsidRPr="0038414D">
        <w:rPr>
          <w:color w:val="000000"/>
          <w:sz w:val="28"/>
          <w:szCs w:val="28"/>
        </w:rPr>
        <w:t>стать</w:t>
      </w:r>
      <w:r w:rsidR="00105B27" w:rsidRPr="0038414D">
        <w:rPr>
          <w:color w:val="000000"/>
          <w:sz w:val="28"/>
          <w:szCs w:val="28"/>
        </w:rPr>
        <w:t>и</w:t>
      </w:r>
      <w:r w:rsidR="009B3FB4" w:rsidRPr="0038414D">
        <w:rPr>
          <w:color w:val="000000"/>
          <w:sz w:val="28"/>
          <w:szCs w:val="28"/>
        </w:rPr>
        <w:t xml:space="preserve"> 16 </w:t>
      </w:r>
      <w:r w:rsidR="00105B27" w:rsidRPr="0038414D">
        <w:rPr>
          <w:color w:val="000000"/>
          <w:sz w:val="28"/>
          <w:szCs w:val="28"/>
        </w:rPr>
        <w:t>Федеральн</w:t>
      </w:r>
      <w:r w:rsidR="00F74CDB" w:rsidRPr="0038414D">
        <w:rPr>
          <w:color w:val="000000"/>
          <w:sz w:val="28"/>
          <w:szCs w:val="28"/>
        </w:rPr>
        <w:t>ого</w:t>
      </w:r>
      <w:r w:rsidR="00105B27" w:rsidRPr="0038414D">
        <w:rPr>
          <w:color w:val="000000"/>
          <w:sz w:val="28"/>
          <w:szCs w:val="28"/>
        </w:rPr>
        <w:t xml:space="preserve"> з</w:t>
      </w:r>
      <w:r w:rsidR="009B3FB4" w:rsidRPr="0038414D">
        <w:rPr>
          <w:color w:val="000000"/>
          <w:sz w:val="28"/>
          <w:szCs w:val="28"/>
        </w:rPr>
        <w:t>акон</w:t>
      </w:r>
      <w:r w:rsidR="00F74CDB" w:rsidRPr="0038414D">
        <w:rPr>
          <w:color w:val="000000"/>
          <w:sz w:val="28"/>
          <w:szCs w:val="28"/>
        </w:rPr>
        <w:t>а</w:t>
      </w:r>
      <w:r w:rsidR="00105B27" w:rsidRPr="0038414D">
        <w:rPr>
          <w:color w:val="000000"/>
          <w:sz w:val="28"/>
          <w:szCs w:val="28"/>
        </w:rPr>
        <w:t xml:space="preserve"> от 10.01.2002 № 7-ФЗ</w:t>
      </w:r>
      <w:r w:rsidR="009B3FB4" w:rsidRPr="0038414D">
        <w:rPr>
          <w:color w:val="000000"/>
          <w:sz w:val="28"/>
          <w:szCs w:val="28"/>
        </w:rPr>
        <w:t xml:space="preserve"> </w:t>
      </w:r>
      <w:r w:rsidR="00105B27" w:rsidRPr="0038414D">
        <w:rPr>
          <w:color w:val="000000"/>
          <w:sz w:val="28"/>
          <w:szCs w:val="28"/>
        </w:rPr>
        <w:t>«О</w:t>
      </w:r>
      <w:r w:rsidR="009B3FB4" w:rsidRPr="0038414D">
        <w:rPr>
          <w:color w:val="000000"/>
          <w:sz w:val="28"/>
          <w:szCs w:val="28"/>
        </w:rPr>
        <w:t>б охране окружающей среды</w:t>
      </w:r>
      <w:r w:rsidR="00105B27" w:rsidRPr="0038414D">
        <w:rPr>
          <w:color w:val="000000"/>
          <w:sz w:val="28"/>
          <w:szCs w:val="28"/>
        </w:rPr>
        <w:t>»</w:t>
      </w:r>
      <w:r w:rsidR="009B3FB4" w:rsidRPr="0038414D">
        <w:rPr>
          <w:color w:val="000000"/>
          <w:sz w:val="28"/>
          <w:szCs w:val="28"/>
        </w:rPr>
        <w:t>, устанавливающее, что плата за негативное воздействие на окружающую среду является неналоговым платежом</w:t>
      </w:r>
      <w:r w:rsidR="00B805AB" w:rsidRPr="0038414D">
        <w:rPr>
          <w:color w:val="000000"/>
          <w:sz w:val="28"/>
          <w:szCs w:val="28"/>
        </w:rPr>
        <w:t>.</w:t>
      </w:r>
    </w:p>
    <w:p w:rsidR="00B805AB" w:rsidRPr="0038414D" w:rsidRDefault="00621A32" w:rsidP="00C92AAB">
      <w:pPr>
        <w:shd w:val="clear" w:color="000000" w:fill="auto"/>
        <w:suppressAutoHyphens/>
        <w:autoSpaceDE w:val="0"/>
        <w:autoSpaceDN w:val="0"/>
        <w:adjustRightInd w:val="0"/>
        <w:spacing w:line="360" w:lineRule="auto"/>
        <w:ind w:firstLine="709"/>
        <w:jc w:val="both"/>
        <w:rPr>
          <w:color w:val="000000"/>
          <w:sz w:val="28"/>
          <w:szCs w:val="28"/>
        </w:rPr>
      </w:pPr>
      <w:r w:rsidRPr="0038414D">
        <w:rPr>
          <w:color w:val="000000"/>
          <w:sz w:val="28"/>
          <w:szCs w:val="28"/>
        </w:rPr>
        <w:t>Во-вторых, д</w:t>
      </w:r>
      <w:r w:rsidR="00105B27" w:rsidRPr="0038414D">
        <w:rPr>
          <w:color w:val="000000"/>
          <w:sz w:val="28"/>
          <w:szCs w:val="28"/>
        </w:rPr>
        <w:t xml:space="preserve">ействующим Бюджетным кодексом РФ </w:t>
      </w:r>
      <w:r w:rsidR="00880C25" w:rsidRPr="0038414D">
        <w:rPr>
          <w:color w:val="000000"/>
          <w:sz w:val="28"/>
          <w:szCs w:val="28"/>
        </w:rPr>
        <w:t xml:space="preserve">в статьях 51, 57 и 62 </w:t>
      </w:r>
      <w:r w:rsidR="00105B27" w:rsidRPr="0038414D">
        <w:rPr>
          <w:color w:val="000000"/>
          <w:sz w:val="28"/>
          <w:szCs w:val="28"/>
        </w:rPr>
        <w:t xml:space="preserve">установлено, что </w:t>
      </w:r>
      <w:r w:rsidR="00880C25" w:rsidRPr="0038414D">
        <w:rPr>
          <w:color w:val="000000"/>
          <w:sz w:val="28"/>
          <w:szCs w:val="28"/>
        </w:rPr>
        <w:t>плата за негативное воздействие на окружающую среду отнесена к неналоговым доходам бюджетов и распределяется по следующим нормативам: 20 % - в федеральный бюджет, 40 % - в бюджет субъекта РФ, 40 % - в местный бюджет. Поэтому</w:t>
      </w:r>
      <w:r w:rsidR="009B3FB4" w:rsidRPr="0038414D">
        <w:rPr>
          <w:color w:val="000000"/>
          <w:sz w:val="28"/>
          <w:szCs w:val="28"/>
        </w:rPr>
        <w:t xml:space="preserve"> для обеспечения</w:t>
      </w:r>
      <w:r w:rsidR="00C92AAB" w:rsidRPr="0038414D">
        <w:rPr>
          <w:color w:val="000000"/>
          <w:sz w:val="28"/>
          <w:szCs w:val="28"/>
        </w:rPr>
        <w:t xml:space="preserve"> </w:t>
      </w:r>
      <w:r w:rsidR="009B3FB4" w:rsidRPr="0038414D">
        <w:rPr>
          <w:color w:val="000000"/>
          <w:sz w:val="28"/>
          <w:szCs w:val="28"/>
        </w:rPr>
        <w:t xml:space="preserve">целевого расходования </w:t>
      </w:r>
      <w:r w:rsidRPr="0038414D">
        <w:rPr>
          <w:color w:val="000000"/>
          <w:sz w:val="28"/>
          <w:szCs w:val="28"/>
        </w:rPr>
        <w:t xml:space="preserve">средств </w:t>
      </w:r>
      <w:r w:rsidR="009B3FB4" w:rsidRPr="0038414D">
        <w:rPr>
          <w:color w:val="000000"/>
          <w:sz w:val="28"/>
          <w:szCs w:val="28"/>
        </w:rPr>
        <w:t>считаем необходимым внесение изменений в статьи 51, 57 Бюджетного кодекса РФ</w:t>
      </w:r>
      <w:r w:rsidR="00880C25" w:rsidRPr="0038414D">
        <w:rPr>
          <w:color w:val="000000"/>
          <w:sz w:val="28"/>
          <w:szCs w:val="28"/>
        </w:rPr>
        <w:t xml:space="preserve"> следующего содержания:</w:t>
      </w:r>
      <w:r w:rsidR="00C92AAB" w:rsidRPr="0038414D">
        <w:rPr>
          <w:color w:val="000000"/>
          <w:sz w:val="28"/>
          <w:szCs w:val="28"/>
        </w:rPr>
        <w:t xml:space="preserve"> </w:t>
      </w:r>
      <w:r w:rsidR="00880C25" w:rsidRPr="0038414D">
        <w:rPr>
          <w:color w:val="000000"/>
          <w:sz w:val="28"/>
          <w:szCs w:val="28"/>
        </w:rPr>
        <w:t xml:space="preserve">плата за негативное воздействие на окружающую среду </w:t>
      </w:r>
      <w:r w:rsidR="00A457C3" w:rsidRPr="0038414D">
        <w:rPr>
          <w:color w:val="000000"/>
          <w:sz w:val="28"/>
          <w:szCs w:val="28"/>
        </w:rPr>
        <w:t>направляется</w:t>
      </w:r>
      <w:r w:rsidR="009B3FB4" w:rsidRPr="0038414D">
        <w:rPr>
          <w:color w:val="000000"/>
          <w:sz w:val="28"/>
          <w:szCs w:val="28"/>
        </w:rPr>
        <w:t xml:space="preserve"> </w:t>
      </w:r>
      <w:r w:rsidRPr="0038414D">
        <w:rPr>
          <w:color w:val="000000"/>
          <w:sz w:val="28"/>
          <w:szCs w:val="28"/>
        </w:rPr>
        <w:t xml:space="preserve">в </w:t>
      </w:r>
      <w:r w:rsidR="009B3FB4" w:rsidRPr="0038414D">
        <w:rPr>
          <w:color w:val="000000"/>
          <w:sz w:val="28"/>
          <w:szCs w:val="28"/>
        </w:rPr>
        <w:t xml:space="preserve">государственные </w:t>
      </w:r>
      <w:r w:rsidRPr="0038414D">
        <w:rPr>
          <w:color w:val="000000"/>
          <w:sz w:val="28"/>
          <w:szCs w:val="28"/>
        </w:rPr>
        <w:t xml:space="preserve">внебюджетные </w:t>
      </w:r>
      <w:r w:rsidR="009B3FB4" w:rsidRPr="0038414D">
        <w:rPr>
          <w:color w:val="000000"/>
          <w:sz w:val="28"/>
          <w:szCs w:val="28"/>
        </w:rPr>
        <w:t xml:space="preserve">экологические фонды в соотношении: 20 % - в федеральный экологический фонд, </w:t>
      </w:r>
      <w:r w:rsidRPr="0038414D">
        <w:rPr>
          <w:color w:val="000000"/>
          <w:sz w:val="28"/>
          <w:szCs w:val="28"/>
        </w:rPr>
        <w:t>8</w:t>
      </w:r>
      <w:r w:rsidR="009B3FB4" w:rsidRPr="0038414D">
        <w:rPr>
          <w:color w:val="000000"/>
          <w:sz w:val="28"/>
          <w:szCs w:val="28"/>
        </w:rPr>
        <w:t>0 % - в экологический фонд субъекта РФ</w:t>
      </w:r>
      <w:r w:rsidRPr="0038414D">
        <w:rPr>
          <w:color w:val="000000"/>
          <w:sz w:val="28"/>
          <w:szCs w:val="28"/>
        </w:rPr>
        <w:t xml:space="preserve"> соответственно; в статье 62 – исключить положение о</w:t>
      </w:r>
      <w:r w:rsidR="00C92AAB" w:rsidRPr="0038414D">
        <w:rPr>
          <w:color w:val="000000"/>
          <w:sz w:val="28"/>
          <w:szCs w:val="28"/>
        </w:rPr>
        <w:t xml:space="preserve"> </w:t>
      </w:r>
      <w:r w:rsidRPr="0038414D">
        <w:rPr>
          <w:color w:val="000000"/>
          <w:sz w:val="28"/>
          <w:szCs w:val="28"/>
        </w:rPr>
        <w:t>плате за негативное воздействие на окружающую среду</w:t>
      </w:r>
      <w:r w:rsidR="00A457C3" w:rsidRPr="0038414D">
        <w:rPr>
          <w:color w:val="000000"/>
          <w:sz w:val="28"/>
          <w:szCs w:val="28"/>
        </w:rPr>
        <w:t>.</w:t>
      </w:r>
    </w:p>
    <w:p w:rsidR="00B805AB" w:rsidRPr="0038414D" w:rsidRDefault="00B805AB" w:rsidP="00C92AAB">
      <w:pPr>
        <w:shd w:val="clear" w:color="000000" w:fill="auto"/>
        <w:suppressAutoHyphens/>
        <w:spacing w:line="360" w:lineRule="auto"/>
        <w:ind w:firstLine="709"/>
        <w:jc w:val="both"/>
        <w:rPr>
          <w:color w:val="000000"/>
          <w:sz w:val="28"/>
          <w:szCs w:val="28"/>
        </w:rPr>
      </w:pPr>
      <w:r w:rsidRPr="0038414D">
        <w:rPr>
          <w:color w:val="000000"/>
          <w:sz w:val="28"/>
          <w:szCs w:val="28"/>
        </w:rPr>
        <w:t>В-</w:t>
      </w:r>
      <w:r w:rsidR="00A26C62" w:rsidRPr="0038414D">
        <w:rPr>
          <w:color w:val="000000"/>
          <w:sz w:val="28"/>
          <w:szCs w:val="28"/>
        </w:rPr>
        <w:t>т</w:t>
      </w:r>
      <w:r w:rsidR="002B7BD9" w:rsidRPr="0038414D">
        <w:rPr>
          <w:color w:val="000000"/>
          <w:sz w:val="28"/>
          <w:szCs w:val="28"/>
        </w:rPr>
        <w:t>ретьих</w:t>
      </w:r>
      <w:r w:rsidRPr="0038414D">
        <w:rPr>
          <w:color w:val="000000"/>
          <w:sz w:val="28"/>
          <w:szCs w:val="28"/>
        </w:rPr>
        <w:t xml:space="preserve">, </w:t>
      </w:r>
      <w:r w:rsidR="00F74CDB" w:rsidRPr="0038414D">
        <w:rPr>
          <w:color w:val="000000"/>
          <w:sz w:val="28"/>
          <w:szCs w:val="28"/>
        </w:rPr>
        <w:t xml:space="preserve">в настоящее время пунктом 2 статьи 16 Закона об охране окружающей среды к видам негативного воздействие на окружающую среду является сброс загрязняющих веществ на водосборные площади. Считаем необходимым внесение изменений </w:t>
      </w:r>
      <w:r w:rsidRPr="0038414D">
        <w:rPr>
          <w:color w:val="000000"/>
          <w:sz w:val="28"/>
          <w:szCs w:val="28"/>
        </w:rPr>
        <w:t xml:space="preserve">в </w:t>
      </w:r>
      <w:r w:rsidR="00F74CDB" w:rsidRPr="0038414D">
        <w:rPr>
          <w:color w:val="000000"/>
          <w:sz w:val="28"/>
          <w:szCs w:val="28"/>
        </w:rPr>
        <w:t xml:space="preserve">пункт 2 </w:t>
      </w:r>
      <w:r w:rsidR="00FA6520" w:rsidRPr="0038414D">
        <w:rPr>
          <w:color w:val="000000"/>
          <w:sz w:val="28"/>
          <w:szCs w:val="28"/>
        </w:rPr>
        <w:t>стать</w:t>
      </w:r>
      <w:r w:rsidR="00F74CDB" w:rsidRPr="0038414D">
        <w:rPr>
          <w:color w:val="000000"/>
          <w:sz w:val="28"/>
          <w:szCs w:val="28"/>
        </w:rPr>
        <w:t>и</w:t>
      </w:r>
      <w:r w:rsidR="00FA6520" w:rsidRPr="0038414D">
        <w:rPr>
          <w:color w:val="000000"/>
          <w:sz w:val="28"/>
          <w:szCs w:val="28"/>
        </w:rPr>
        <w:t xml:space="preserve"> 16 </w:t>
      </w:r>
      <w:r w:rsidR="00F74CDB" w:rsidRPr="0038414D">
        <w:rPr>
          <w:color w:val="000000"/>
          <w:sz w:val="28"/>
          <w:szCs w:val="28"/>
        </w:rPr>
        <w:t>Федерального закона от 10.01.2002</w:t>
      </w:r>
      <w:r w:rsidR="00C92AAB" w:rsidRPr="0038414D">
        <w:rPr>
          <w:color w:val="000000"/>
          <w:sz w:val="28"/>
          <w:szCs w:val="28"/>
        </w:rPr>
        <w:t xml:space="preserve"> </w:t>
      </w:r>
      <w:r w:rsidR="00F74CDB" w:rsidRPr="0038414D">
        <w:rPr>
          <w:color w:val="000000"/>
          <w:sz w:val="28"/>
          <w:szCs w:val="28"/>
        </w:rPr>
        <w:t>№ 7-ФЗ «Об охране окружающей среды»</w:t>
      </w:r>
      <w:r w:rsidR="00FA6520" w:rsidRPr="0038414D">
        <w:rPr>
          <w:color w:val="000000"/>
          <w:sz w:val="28"/>
          <w:szCs w:val="28"/>
        </w:rPr>
        <w:t xml:space="preserve"> </w:t>
      </w:r>
      <w:r w:rsidR="00F74CDB" w:rsidRPr="0038414D">
        <w:rPr>
          <w:color w:val="000000"/>
          <w:sz w:val="28"/>
          <w:szCs w:val="28"/>
        </w:rPr>
        <w:t xml:space="preserve">следующего содержания: слова «водосборные площади» заменить на «рельеф местности». Таким образом </w:t>
      </w:r>
      <w:r w:rsidR="00FA6520" w:rsidRPr="0038414D">
        <w:rPr>
          <w:color w:val="000000"/>
          <w:sz w:val="28"/>
          <w:szCs w:val="28"/>
        </w:rPr>
        <w:t>установить как вид негативного воздействия сброс загрязняющих веществ на рельеф местности, а не сброс загрязняющих веществ на водосборные площади, поскольку рельеф местности – более широкое понятие и не эквивалентно водосборной площади</w:t>
      </w:r>
      <w:r w:rsidRPr="0038414D">
        <w:rPr>
          <w:color w:val="000000"/>
          <w:sz w:val="28"/>
          <w:szCs w:val="28"/>
        </w:rPr>
        <w:t>.</w:t>
      </w:r>
      <w:r w:rsidR="00B00EA1" w:rsidRPr="0038414D">
        <w:rPr>
          <w:color w:val="000000"/>
          <w:sz w:val="28"/>
          <w:szCs w:val="28"/>
        </w:rPr>
        <w:t xml:space="preserve"> Также необходимо</w:t>
      </w:r>
      <w:r w:rsidR="00FA6520" w:rsidRPr="0038414D">
        <w:rPr>
          <w:color w:val="000000"/>
          <w:sz w:val="28"/>
          <w:szCs w:val="28"/>
        </w:rPr>
        <w:t xml:space="preserve"> в Приложении № 1 к Постановлению Правительства от 12.06.2003 № 344 Раздел «Нормативы платы загрязняющих веществ в поверхностные и подземные водные объекты» дополнить словами « и на рельеф местности»</w:t>
      </w:r>
      <w:r w:rsidRPr="0038414D">
        <w:rPr>
          <w:color w:val="000000"/>
          <w:sz w:val="28"/>
          <w:szCs w:val="28"/>
        </w:rPr>
        <w:t>.</w:t>
      </w:r>
    </w:p>
    <w:p w:rsidR="00B805AB" w:rsidRPr="0038414D" w:rsidRDefault="00B805AB" w:rsidP="00C92AAB">
      <w:pPr>
        <w:shd w:val="clear" w:color="000000" w:fill="auto"/>
        <w:suppressAutoHyphens/>
        <w:spacing w:line="360" w:lineRule="auto"/>
        <w:ind w:firstLine="709"/>
        <w:jc w:val="both"/>
        <w:rPr>
          <w:color w:val="000000"/>
          <w:sz w:val="28"/>
          <w:szCs w:val="28"/>
        </w:rPr>
      </w:pPr>
      <w:r w:rsidRPr="0038414D">
        <w:rPr>
          <w:rStyle w:val="apple-style-span"/>
          <w:color w:val="000000"/>
          <w:sz w:val="28"/>
          <w:szCs w:val="28"/>
        </w:rPr>
        <w:t>В-</w:t>
      </w:r>
      <w:r w:rsidR="002B7BD9" w:rsidRPr="0038414D">
        <w:rPr>
          <w:rStyle w:val="apple-style-span"/>
          <w:color w:val="000000"/>
          <w:sz w:val="28"/>
          <w:szCs w:val="28"/>
        </w:rPr>
        <w:t>четвертых</w:t>
      </w:r>
      <w:r w:rsidRPr="0038414D">
        <w:rPr>
          <w:rStyle w:val="apple-style-span"/>
          <w:color w:val="000000"/>
          <w:sz w:val="28"/>
          <w:szCs w:val="28"/>
        </w:rPr>
        <w:t>,</w:t>
      </w:r>
      <w:r w:rsidR="00FA6520" w:rsidRPr="0038414D">
        <w:rPr>
          <w:rStyle w:val="apple-style-span"/>
          <w:color w:val="000000"/>
          <w:sz w:val="28"/>
          <w:szCs w:val="28"/>
        </w:rPr>
        <w:t xml:space="preserve"> </w:t>
      </w:r>
      <w:r w:rsidR="006B11C4" w:rsidRPr="0038414D">
        <w:rPr>
          <w:rStyle w:val="apple-style-span"/>
          <w:color w:val="000000"/>
          <w:sz w:val="28"/>
          <w:szCs w:val="28"/>
        </w:rPr>
        <w:t xml:space="preserve">в </w:t>
      </w:r>
      <w:r w:rsidR="006B11C4" w:rsidRPr="0038414D">
        <w:rPr>
          <w:color w:val="000000"/>
          <w:sz w:val="28"/>
          <w:szCs w:val="28"/>
        </w:rPr>
        <w:t>пункте 2 статьи 16 Федерального закона от 10.01.2002</w:t>
      </w:r>
      <w:r w:rsidR="00C92AAB" w:rsidRPr="0038414D">
        <w:rPr>
          <w:color w:val="000000"/>
          <w:sz w:val="28"/>
          <w:szCs w:val="28"/>
        </w:rPr>
        <w:t xml:space="preserve"> </w:t>
      </w:r>
      <w:r w:rsidR="006B11C4" w:rsidRPr="0038414D">
        <w:rPr>
          <w:color w:val="000000"/>
          <w:sz w:val="28"/>
          <w:szCs w:val="28"/>
        </w:rPr>
        <w:t xml:space="preserve">№ 7-ФЗ «Об охране окружающей среды» </w:t>
      </w:r>
      <w:r w:rsidR="00FA6520" w:rsidRPr="0038414D">
        <w:rPr>
          <w:rStyle w:val="apple-style-span"/>
          <w:color w:val="000000"/>
          <w:sz w:val="28"/>
          <w:szCs w:val="28"/>
        </w:rPr>
        <w:t xml:space="preserve">необходимо </w:t>
      </w:r>
      <w:r w:rsidR="00FE21A5" w:rsidRPr="0038414D">
        <w:rPr>
          <w:rStyle w:val="apple-style-span"/>
          <w:color w:val="000000"/>
          <w:sz w:val="28"/>
          <w:szCs w:val="28"/>
        </w:rPr>
        <w:t>заменить слова «размещение отходов производства и потребления» на «негативное влияние отходов производства и потребления на почвы при их размещении в окружающей среде». Таким образом опре</w:t>
      </w:r>
      <w:r w:rsidR="00FA6520" w:rsidRPr="0038414D">
        <w:rPr>
          <w:rStyle w:val="apple-style-span"/>
          <w:color w:val="000000"/>
          <w:sz w:val="28"/>
          <w:szCs w:val="28"/>
        </w:rPr>
        <w:t>делить, что видом негативного воздействия на окружающую среду является не размещение отходов производства и потребления, а негативное влияние отходов производства и потребления на почвы при их размещении в окружающей среде</w:t>
      </w:r>
      <w:r w:rsidRPr="0038414D">
        <w:rPr>
          <w:rStyle w:val="apple-style-span"/>
          <w:color w:val="000000"/>
          <w:sz w:val="28"/>
          <w:szCs w:val="28"/>
        </w:rPr>
        <w:t>.</w:t>
      </w:r>
      <w:r w:rsidR="0024466E" w:rsidRPr="0038414D">
        <w:rPr>
          <w:rStyle w:val="apple-style-span"/>
          <w:color w:val="000000"/>
          <w:sz w:val="28"/>
          <w:szCs w:val="28"/>
        </w:rPr>
        <w:t xml:space="preserve"> </w:t>
      </w:r>
      <w:r w:rsidR="001F0960" w:rsidRPr="0038414D">
        <w:rPr>
          <w:rStyle w:val="apple-style-span"/>
          <w:color w:val="000000"/>
          <w:sz w:val="28"/>
          <w:szCs w:val="28"/>
        </w:rPr>
        <w:t>В настоящее время в статье 23 Закона об отходах производства и потребления установлено, что п</w:t>
      </w:r>
      <w:r w:rsidR="001F0960" w:rsidRPr="0038414D">
        <w:rPr>
          <w:color w:val="000000"/>
          <w:sz w:val="28"/>
          <w:szCs w:val="28"/>
        </w:rPr>
        <w:t>лата за размещение отходов взимается с индивидуальных предпринимателей и юридических лиц в соответствии с законодательством Российской Федерации.</w:t>
      </w:r>
      <w:r w:rsidR="001F0960" w:rsidRPr="0038414D">
        <w:rPr>
          <w:rStyle w:val="apple-style-span"/>
          <w:color w:val="000000"/>
          <w:sz w:val="28"/>
          <w:szCs w:val="28"/>
        </w:rPr>
        <w:t xml:space="preserve"> Считаем, что</w:t>
      </w:r>
      <w:r w:rsidR="00FA6520" w:rsidRPr="0038414D">
        <w:rPr>
          <w:rStyle w:val="apple-style-span"/>
          <w:color w:val="000000"/>
          <w:sz w:val="28"/>
          <w:szCs w:val="28"/>
        </w:rPr>
        <w:t xml:space="preserve"> </w:t>
      </w:r>
      <w:r w:rsidR="00AF632E" w:rsidRPr="0038414D">
        <w:rPr>
          <w:rStyle w:val="apple-style-span"/>
          <w:color w:val="000000"/>
          <w:sz w:val="28"/>
          <w:szCs w:val="28"/>
        </w:rPr>
        <w:t xml:space="preserve">пункт 1 </w:t>
      </w:r>
      <w:r w:rsidR="00FA6520" w:rsidRPr="0038414D">
        <w:rPr>
          <w:rStyle w:val="apple-style-span"/>
          <w:color w:val="000000"/>
          <w:sz w:val="28"/>
          <w:szCs w:val="28"/>
        </w:rPr>
        <w:t>стать</w:t>
      </w:r>
      <w:r w:rsidR="00AF632E" w:rsidRPr="0038414D">
        <w:rPr>
          <w:rStyle w:val="apple-style-span"/>
          <w:color w:val="000000"/>
          <w:sz w:val="28"/>
          <w:szCs w:val="28"/>
        </w:rPr>
        <w:t>и</w:t>
      </w:r>
      <w:r w:rsidR="00FA6520" w:rsidRPr="0038414D">
        <w:rPr>
          <w:rStyle w:val="apple-style-span"/>
          <w:color w:val="000000"/>
          <w:sz w:val="28"/>
          <w:szCs w:val="28"/>
        </w:rPr>
        <w:t xml:space="preserve"> 23 </w:t>
      </w:r>
      <w:r w:rsidR="00AF632E" w:rsidRPr="0038414D">
        <w:rPr>
          <w:rStyle w:val="apple-style-span"/>
          <w:color w:val="000000"/>
          <w:sz w:val="28"/>
          <w:szCs w:val="28"/>
        </w:rPr>
        <w:t>Федерального закона от 24.06.1998 № 89-ФЗ</w:t>
      </w:r>
      <w:r w:rsidR="00FA6520" w:rsidRPr="0038414D">
        <w:rPr>
          <w:rStyle w:val="apple-style-span"/>
          <w:color w:val="000000"/>
          <w:sz w:val="28"/>
          <w:szCs w:val="28"/>
        </w:rPr>
        <w:t xml:space="preserve"> </w:t>
      </w:r>
      <w:r w:rsidR="00AF632E" w:rsidRPr="0038414D">
        <w:rPr>
          <w:rStyle w:val="apple-style-span"/>
          <w:color w:val="000000"/>
          <w:sz w:val="28"/>
          <w:szCs w:val="28"/>
        </w:rPr>
        <w:t>«О</w:t>
      </w:r>
      <w:r w:rsidR="00FA6520" w:rsidRPr="0038414D">
        <w:rPr>
          <w:rStyle w:val="apple-style-span"/>
          <w:color w:val="000000"/>
          <w:sz w:val="28"/>
          <w:szCs w:val="28"/>
        </w:rPr>
        <w:t>б отходах производства и потребления</w:t>
      </w:r>
      <w:r w:rsidR="00AF632E" w:rsidRPr="0038414D">
        <w:rPr>
          <w:rStyle w:val="apple-style-span"/>
          <w:color w:val="000000"/>
          <w:sz w:val="28"/>
          <w:szCs w:val="28"/>
        </w:rPr>
        <w:t>»</w:t>
      </w:r>
      <w:r w:rsidR="00FA6520" w:rsidRPr="0038414D">
        <w:rPr>
          <w:rStyle w:val="apple-style-span"/>
          <w:color w:val="000000"/>
          <w:sz w:val="28"/>
          <w:szCs w:val="28"/>
        </w:rPr>
        <w:t xml:space="preserve"> </w:t>
      </w:r>
      <w:r w:rsidR="001F0960" w:rsidRPr="0038414D">
        <w:rPr>
          <w:rStyle w:val="apple-style-span"/>
          <w:color w:val="000000"/>
          <w:sz w:val="28"/>
          <w:szCs w:val="28"/>
        </w:rPr>
        <w:t xml:space="preserve">должен быть следующего содержания: </w:t>
      </w:r>
      <w:r w:rsidR="00FA6520" w:rsidRPr="0038414D">
        <w:rPr>
          <w:rStyle w:val="apple-style-span"/>
          <w:color w:val="000000"/>
          <w:sz w:val="28"/>
          <w:szCs w:val="28"/>
        </w:rPr>
        <w:t xml:space="preserve">обязанность по внесению платы за негативное воздействие на окружающую среду при размещении отходов </w:t>
      </w:r>
      <w:r w:rsidR="001F0960" w:rsidRPr="0038414D">
        <w:rPr>
          <w:rStyle w:val="apple-style-span"/>
          <w:color w:val="000000"/>
          <w:sz w:val="28"/>
          <w:szCs w:val="28"/>
        </w:rPr>
        <w:t xml:space="preserve">производства и потребления </w:t>
      </w:r>
      <w:r w:rsidR="00FA6520" w:rsidRPr="0038414D">
        <w:rPr>
          <w:rStyle w:val="apple-style-span"/>
          <w:color w:val="000000"/>
          <w:sz w:val="28"/>
          <w:szCs w:val="28"/>
        </w:rPr>
        <w:t>несет собственник данных отходов</w:t>
      </w:r>
      <w:r w:rsidR="001F0960" w:rsidRPr="0038414D">
        <w:rPr>
          <w:rStyle w:val="apple-style-span"/>
          <w:color w:val="000000"/>
          <w:sz w:val="28"/>
          <w:szCs w:val="28"/>
        </w:rPr>
        <w:t xml:space="preserve">. </w:t>
      </w:r>
      <w:r w:rsidR="000F52D8" w:rsidRPr="0038414D">
        <w:rPr>
          <w:rStyle w:val="apple-style-span"/>
          <w:color w:val="000000"/>
          <w:sz w:val="28"/>
          <w:szCs w:val="28"/>
        </w:rPr>
        <w:t>Такая формулировка согласуется со с</w:t>
      </w:r>
      <w:r w:rsidR="001F0960" w:rsidRPr="0038414D">
        <w:rPr>
          <w:rStyle w:val="apple-style-span"/>
          <w:color w:val="000000"/>
          <w:sz w:val="28"/>
          <w:szCs w:val="28"/>
        </w:rPr>
        <w:t>татьей 4 указанного Закона</w:t>
      </w:r>
      <w:r w:rsidR="000F52D8" w:rsidRPr="0038414D">
        <w:rPr>
          <w:rStyle w:val="apple-style-span"/>
          <w:color w:val="000000"/>
          <w:sz w:val="28"/>
          <w:szCs w:val="28"/>
        </w:rPr>
        <w:t>, которой</w:t>
      </w:r>
      <w:r w:rsidR="001F0960" w:rsidRPr="0038414D">
        <w:rPr>
          <w:rStyle w:val="apple-style-span"/>
          <w:color w:val="000000"/>
          <w:sz w:val="28"/>
          <w:szCs w:val="28"/>
        </w:rPr>
        <w:t xml:space="preserve"> установлено, что</w:t>
      </w:r>
      <w:r w:rsidR="00FA6520" w:rsidRPr="0038414D">
        <w:rPr>
          <w:rStyle w:val="apple-style-span"/>
          <w:color w:val="000000"/>
          <w:sz w:val="28"/>
          <w:szCs w:val="28"/>
        </w:rPr>
        <w:t xml:space="preserve"> </w:t>
      </w:r>
      <w:r w:rsidR="001F0960" w:rsidRPr="0038414D">
        <w:rPr>
          <w:rStyle w:val="apple-style-span"/>
          <w:color w:val="000000"/>
          <w:sz w:val="28"/>
          <w:szCs w:val="28"/>
        </w:rPr>
        <w:t>собственником отходов является</w:t>
      </w:r>
      <w:r w:rsidR="00FA6520" w:rsidRPr="0038414D">
        <w:rPr>
          <w:rStyle w:val="apple-style-span"/>
          <w:color w:val="000000"/>
          <w:sz w:val="28"/>
          <w:szCs w:val="28"/>
        </w:rPr>
        <w:t xml:space="preserve"> лицо, в результате деятельности которого отходы образовались, или лицо, которое приобрело право собственности на отходы в соответствии с гражданским законодательством</w:t>
      </w:r>
      <w:r w:rsidRPr="0038414D">
        <w:rPr>
          <w:rStyle w:val="apple-style-span"/>
          <w:color w:val="000000"/>
          <w:sz w:val="28"/>
          <w:szCs w:val="28"/>
        </w:rPr>
        <w:t>.</w:t>
      </w:r>
    </w:p>
    <w:p w:rsidR="00887A0A" w:rsidRPr="0038414D" w:rsidRDefault="00887A0A"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Кроме того, в целях повышения эффективности данных платежей целесообразным является повышение нормативов платы за негативное воздействие на окружающую среду, пересмотр дополнительных коэффициентов в связи с ухудшением экологической ситуации в стране, а также разработка мер экономического стимулирования природоохранной деятельности предприятий в виде вычета соответствующих сумм из платежей за негативные воздействия на окружающую среду и введения льгот по плате для предприятий, активно внедряющих природоохранные технологии.</w:t>
      </w:r>
    </w:p>
    <w:p w:rsidR="00F30DB6" w:rsidRPr="0038414D" w:rsidRDefault="00977C08" w:rsidP="00C92AAB">
      <w:pPr>
        <w:pStyle w:val="a8"/>
        <w:shd w:val="clear" w:color="000000" w:fill="auto"/>
        <w:suppressAutoHyphens/>
        <w:spacing w:before="0" w:beforeAutospacing="0" w:after="0" w:afterAutospacing="0" w:line="360" w:lineRule="auto"/>
        <w:ind w:firstLine="709"/>
        <w:jc w:val="both"/>
        <w:rPr>
          <w:color w:val="000000"/>
          <w:sz w:val="28"/>
          <w:szCs w:val="28"/>
        </w:rPr>
      </w:pPr>
      <w:r w:rsidRPr="0038414D">
        <w:rPr>
          <w:color w:val="000000"/>
          <w:sz w:val="28"/>
          <w:szCs w:val="28"/>
        </w:rPr>
        <w:t>Тем не менее,</w:t>
      </w:r>
      <w:r w:rsidR="000F764D" w:rsidRPr="0038414D">
        <w:rPr>
          <w:color w:val="000000"/>
          <w:sz w:val="28"/>
          <w:szCs w:val="28"/>
        </w:rPr>
        <w:t xml:space="preserve"> несмотря на наличие определенных проблем в вопросах правового регулирования платы за негативное воздействие на окружающую среду,</w:t>
      </w:r>
      <w:r w:rsidRPr="0038414D">
        <w:rPr>
          <w:color w:val="000000"/>
          <w:sz w:val="28"/>
          <w:szCs w:val="28"/>
        </w:rPr>
        <w:t xml:space="preserve"> признано, что </w:t>
      </w:r>
      <w:r w:rsidR="000F764D" w:rsidRPr="0038414D">
        <w:rPr>
          <w:color w:val="000000"/>
          <w:sz w:val="28"/>
          <w:szCs w:val="28"/>
        </w:rPr>
        <w:t>данные</w:t>
      </w:r>
      <w:r w:rsidRPr="0038414D">
        <w:rPr>
          <w:color w:val="000000"/>
          <w:sz w:val="28"/>
          <w:szCs w:val="28"/>
        </w:rPr>
        <w:t xml:space="preserve"> платежи являются самым эффективным экономическим инструментом из применяемых в настоящее время в сфере охраны окружающей среды, поскольку они способствуют повышению внимания к вопросам борьбы с загрязнением, а также появлению нового источника финансирования природоохранных мероприятий.</w:t>
      </w:r>
    </w:p>
    <w:p w:rsidR="00977C08" w:rsidRPr="0038414D" w:rsidRDefault="00D2776E" w:rsidP="00C92AAB">
      <w:pPr>
        <w:pStyle w:val="1"/>
        <w:keepNext w:val="0"/>
        <w:shd w:val="clear" w:color="000000" w:fill="auto"/>
        <w:suppressAutoHyphens/>
        <w:spacing w:before="0" w:after="0" w:line="360" w:lineRule="auto"/>
        <w:jc w:val="center"/>
        <w:rPr>
          <w:rFonts w:ascii="Times New Roman" w:hAnsi="Times New Roman"/>
          <w:color w:val="000000"/>
          <w:sz w:val="28"/>
        </w:rPr>
      </w:pPr>
      <w:r w:rsidRPr="0038414D">
        <w:rPr>
          <w:rFonts w:ascii="Times New Roman" w:hAnsi="Times New Roman"/>
          <w:color w:val="000000"/>
          <w:sz w:val="28"/>
        </w:rPr>
        <w:br w:type="page"/>
      </w:r>
      <w:bookmarkStart w:id="10" w:name="_Toc279360919"/>
      <w:r w:rsidR="00EB1948" w:rsidRPr="0038414D">
        <w:rPr>
          <w:rFonts w:ascii="Times New Roman" w:hAnsi="Times New Roman"/>
          <w:color w:val="000000"/>
          <w:sz w:val="28"/>
        </w:rPr>
        <w:t>С</w:t>
      </w:r>
      <w:r w:rsidR="00623BB2" w:rsidRPr="0038414D">
        <w:rPr>
          <w:rFonts w:ascii="Times New Roman" w:hAnsi="Times New Roman"/>
          <w:color w:val="000000"/>
          <w:sz w:val="28"/>
        </w:rPr>
        <w:t>писок</w:t>
      </w:r>
      <w:r w:rsidR="00EB1948" w:rsidRPr="0038414D">
        <w:rPr>
          <w:rFonts w:ascii="Times New Roman" w:hAnsi="Times New Roman"/>
          <w:color w:val="000000"/>
          <w:sz w:val="28"/>
        </w:rPr>
        <w:t xml:space="preserve"> использованных источников</w:t>
      </w:r>
      <w:bookmarkEnd w:id="10"/>
    </w:p>
    <w:p w:rsidR="00EB1948" w:rsidRPr="0038414D" w:rsidRDefault="00EB1948" w:rsidP="00C92AAB">
      <w:pPr>
        <w:shd w:val="clear" w:color="000000" w:fill="auto"/>
        <w:tabs>
          <w:tab w:val="left" w:pos="567"/>
        </w:tabs>
        <w:suppressAutoHyphens/>
        <w:spacing w:line="360" w:lineRule="auto"/>
        <w:jc w:val="both"/>
        <w:rPr>
          <w:color w:val="000000"/>
          <w:sz w:val="28"/>
        </w:rPr>
      </w:pPr>
    </w:p>
    <w:p w:rsidR="00EB1948" w:rsidRPr="0038414D" w:rsidRDefault="00476A06" w:rsidP="00C92AAB">
      <w:pPr>
        <w:numPr>
          <w:ilvl w:val="0"/>
          <w:numId w:val="16"/>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Нормативные правовые акты.</w:t>
      </w:r>
    </w:p>
    <w:p w:rsidR="00476A06" w:rsidRPr="0038414D" w:rsidRDefault="00C175D4"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Конституция Российской Федерации. Принята всенародным голосованием 12 декабря 1993 г. // Российская газета. 1993. 25 декабря.</w:t>
      </w:r>
    </w:p>
    <w:p w:rsidR="008C0610" w:rsidRPr="0038414D" w:rsidRDefault="008C0610"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Гражданский кодекс Российской Федерации (часть первая). Принят 30 ноября 1994 г. // Российская газета. 1994. 08 декабря.</w:t>
      </w:r>
    </w:p>
    <w:p w:rsidR="008C0610" w:rsidRPr="0038414D" w:rsidRDefault="008C0610"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Налоговый кодекс Российской Федерации (часть первая). Принят 31 июля 1998 г. // Российская газета. 1998. 06 августа.</w:t>
      </w:r>
    </w:p>
    <w:p w:rsidR="005106F0" w:rsidRPr="0038414D" w:rsidRDefault="005106F0"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Бюджетный кодекс Российской Федерации. Принят 31 июля 1998 г. // Российская газета. 1998. 12 августа.</w:t>
      </w:r>
    </w:p>
    <w:p w:rsidR="005106F0" w:rsidRPr="0038414D" w:rsidRDefault="005106F0"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Кодекс Российской Федерации об административных правонарушениях</w:t>
      </w:r>
      <w:r w:rsidR="001517CD" w:rsidRPr="0038414D">
        <w:rPr>
          <w:color w:val="000000"/>
          <w:sz w:val="28"/>
          <w:szCs w:val="28"/>
        </w:rPr>
        <w:t xml:space="preserve">. Принят </w:t>
      </w:r>
      <w:r w:rsidRPr="0038414D">
        <w:rPr>
          <w:color w:val="000000"/>
          <w:sz w:val="28"/>
          <w:szCs w:val="28"/>
        </w:rPr>
        <w:t>30</w:t>
      </w:r>
      <w:r w:rsidR="001517CD" w:rsidRPr="0038414D">
        <w:rPr>
          <w:color w:val="000000"/>
          <w:sz w:val="28"/>
          <w:szCs w:val="28"/>
        </w:rPr>
        <w:t xml:space="preserve"> декабря </w:t>
      </w:r>
      <w:r w:rsidRPr="0038414D">
        <w:rPr>
          <w:color w:val="000000"/>
          <w:sz w:val="28"/>
          <w:szCs w:val="28"/>
        </w:rPr>
        <w:t xml:space="preserve">2001 </w:t>
      </w:r>
      <w:r w:rsidR="001517CD" w:rsidRPr="0038414D">
        <w:rPr>
          <w:color w:val="000000"/>
          <w:sz w:val="28"/>
          <w:szCs w:val="28"/>
        </w:rPr>
        <w:t>г.</w:t>
      </w:r>
      <w:r w:rsidRPr="0038414D">
        <w:rPr>
          <w:color w:val="000000"/>
          <w:sz w:val="28"/>
          <w:szCs w:val="28"/>
        </w:rPr>
        <w:t xml:space="preserve"> // Российская газета. 2001. 31 дек</w:t>
      </w:r>
      <w:r w:rsidR="001517CD" w:rsidRPr="0038414D">
        <w:rPr>
          <w:color w:val="000000"/>
          <w:sz w:val="28"/>
          <w:szCs w:val="28"/>
        </w:rPr>
        <w:t>абря</w:t>
      </w:r>
      <w:r w:rsidRPr="0038414D">
        <w:rPr>
          <w:color w:val="000000"/>
          <w:sz w:val="28"/>
          <w:szCs w:val="28"/>
        </w:rPr>
        <w:t>.</w:t>
      </w:r>
    </w:p>
    <w:p w:rsidR="000D45C8" w:rsidRPr="0038414D" w:rsidRDefault="000D45C8"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Водный кодекс Российской Федерации. Принят 03 июня 2006 г. // Российская газета. 2006. 08 июня.</w:t>
      </w:r>
    </w:p>
    <w:p w:rsidR="00421C0B" w:rsidRPr="0038414D" w:rsidRDefault="00421C0B"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 отходах производства и потребления : Федеральный закон от 24.06.1998 № 89-ФЗ // Российская газета. 1998. 30 июня.</w:t>
      </w:r>
    </w:p>
    <w:p w:rsidR="001517CD" w:rsidRPr="0038414D" w:rsidRDefault="00B32AA2"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 охране атмосферного воздуха : Федеральный закон от 04.05.1999 № 96-ФЗ // Российская газета. 1999. 13 мая.</w:t>
      </w:r>
    </w:p>
    <w:p w:rsidR="00C175D4" w:rsidRPr="0038414D" w:rsidRDefault="00C175D4"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Об охране окружающей среды </w:t>
      </w:r>
      <w:r w:rsidR="00B32AA2" w:rsidRPr="0038414D">
        <w:rPr>
          <w:color w:val="000000"/>
          <w:sz w:val="28"/>
          <w:szCs w:val="28"/>
        </w:rPr>
        <w:t>:</w:t>
      </w:r>
      <w:r w:rsidRPr="0038414D">
        <w:rPr>
          <w:color w:val="000000"/>
          <w:sz w:val="28"/>
          <w:szCs w:val="28"/>
        </w:rPr>
        <w:t xml:space="preserve"> Федеральный закон от 10.01.2002 № 7-ФЗ// Российская газета. 2002. 12 янв</w:t>
      </w:r>
      <w:r w:rsidR="00F17466" w:rsidRPr="0038414D">
        <w:rPr>
          <w:color w:val="000000"/>
          <w:sz w:val="28"/>
          <w:szCs w:val="28"/>
        </w:rPr>
        <w:t>аря</w:t>
      </w:r>
      <w:r w:rsidRPr="0038414D">
        <w:rPr>
          <w:color w:val="000000"/>
          <w:sz w:val="28"/>
          <w:szCs w:val="28"/>
        </w:rPr>
        <w:t>.</w:t>
      </w:r>
    </w:p>
    <w:p w:rsidR="0036024F" w:rsidRPr="0038414D" w:rsidRDefault="0036024F"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внесении изменений в статью 16 Федерального закона «Об охране окружающей среды» и отдельные законодательные акты Российской Федерации : Федеральный закон от 30.12.2008 № 309-ФЗ // Российская газета. 2008. 31 декабря.</w:t>
      </w:r>
    </w:p>
    <w:p w:rsidR="0036024F" w:rsidRPr="0038414D" w:rsidRDefault="0036024F"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федеральном бюджете на 2010 год и на плановый период 2011 и 2012 годов : Федеральный закон от 02.12.2009 № 308-ФЗ // Парламентская газета. 2009. 08 декабря.</w:t>
      </w:r>
    </w:p>
    <w:p w:rsidR="00483468" w:rsidRPr="0038414D" w:rsidRDefault="00483468"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Федеральном экологическом фонде Российской Федерации и экологических фондах на территории Российской Федерации: Постановление Правительства РФ от 29.06.1992 № 442.</w:t>
      </w:r>
    </w:p>
    <w:p w:rsidR="00C175D4" w:rsidRPr="0038414D" w:rsidRDefault="00C175D4"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r w:rsidR="00C92AAB" w:rsidRPr="0038414D">
        <w:rPr>
          <w:color w:val="000000"/>
          <w:sz w:val="28"/>
          <w:szCs w:val="28"/>
        </w:rPr>
        <w:t xml:space="preserve"> </w:t>
      </w:r>
      <w:r w:rsidR="00894BF7" w:rsidRPr="0038414D">
        <w:rPr>
          <w:color w:val="000000"/>
          <w:sz w:val="28"/>
          <w:szCs w:val="28"/>
        </w:rPr>
        <w:t>:</w:t>
      </w:r>
      <w:r w:rsidRPr="0038414D">
        <w:rPr>
          <w:color w:val="000000"/>
          <w:sz w:val="28"/>
          <w:szCs w:val="28"/>
        </w:rPr>
        <w:t xml:space="preserve"> Постановление Правительства РФ от 28.08.1992 № 632 // Российская газета. 1992. 16 сент</w:t>
      </w:r>
      <w:r w:rsidR="00894BF7" w:rsidRPr="0038414D">
        <w:rPr>
          <w:color w:val="000000"/>
          <w:sz w:val="28"/>
          <w:szCs w:val="28"/>
        </w:rPr>
        <w:t>ября</w:t>
      </w:r>
      <w:r w:rsidRPr="0038414D">
        <w:rPr>
          <w:color w:val="000000"/>
          <w:sz w:val="28"/>
          <w:szCs w:val="28"/>
        </w:rPr>
        <w:t>.</w:t>
      </w:r>
    </w:p>
    <w:p w:rsidR="00C175D4" w:rsidRPr="0038414D" w:rsidRDefault="00C175D4"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w:t>
      </w:r>
      <w:r w:rsidR="00894BF7" w:rsidRPr="0038414D">
        <w:rPr>
          <w:color w:val="000000"/>
          <w:sz w:val="28"/>
          <w:szCs w:val="28"/>
        </w:rPr>
        <w:t>:</w:t>
      </w:r>
      <w:r w:rsidRPr="0038414D">
        <w:rPr>
          <w:color w:val="000000"/>
          <w:sz w:val="28"/>
          <w:szCs w:val="28"/>
        </w:rPr>
        <w:t xml:space="preserve"> Постановление Правительства РФ от 12.06.2003 № 344 // Российская газета. 2003. 21 июн</w:t>
      </w:r>
      <w:r w:rsidR="00894BF7" w:rsidRPr="0038414D">
        <w:rPr>
          <w:color w:val="000000"/>
          <w:sz w:val="28"/>
          <w:szCs w:val="28"/>
        </w:rPr>
        <w:t>я</w:t>
      </w:r>
      <w:r w:rsidRPr="0038414D">
        <w:rPr>
          <w:color w:val="000000"/>
          <w:sz w:val="28"/>
          <w:szCs w:val="28"/>
        </w:rPr>
        <w:t>.</w:t>
      </w:r>
    </w:p>
    <w:p w:rsidR="00C92AAB" w:rsidRPr="0038414D" w:rsidRDefault="00894B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внесении изменений в приложение № 1 к Постановлению Правительства Российской Федерации от 12 июня 2003 г. № 344 : Постановление Правительства РФ от 01.07.2005 № 410 // Российская газета. 2005. 12 июля.</w:t>
      </w:r>
    </w:p>
    <w:p w:rsidR="00894BF7" w:rsidRPr="0038414D" w:rsidRDefault="00F1719F"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 утверждении федерального классификационного каталога отходов: Приказ МПР РФ от 02.12.2002 № 786 // Российская газета. 2003. 23 января.</w:t>
      </w:r>
    </w:p>
    <w:p w:rsidR="00BC558C" w:rsidRPr="0038414D" w:rsidRDefault="00BC558C"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 установлении сроков уплаты платы за негативное воздействие на окружающую среду : Приказ Ростехнадзора от 08.06.2006 № 557 // Бюллетень нормативных актов федеральных органов исполнительной власти. № 30. 2006. 24 июля.</w:t>
      </w:r>
    </w:p>
    <w:p w:rsidR="00BC558C" w:rsidRPr="0038414D" w:rsidRDefault="00BC558C"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 Приказ Ростехнадзора от 05.04.2007 № 204 // Бюллетень нормативных актов федеральных органов исполнительной власти. № 31. 2007. 30 июля.</w:t>
      </w:r>
    </w:p>
    <w:p w:rsidR="00C92AAB" w:rsidRPr="0038414D" w:rsidRDefault="005F230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внесении изменений и дополнений в Приказ Федеральной службы по экологическому, технологическому и атомному надзору от 5 апреля 2007 года № 204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 Приказ Ростехнадзора от 27.03.2008 № 182 // Бюллетень нормативных актов федеральных органов исполнительной власти. 2008. 09 июня.</w:t>
      </w:r>
    </w:p>
    <w:p w:rsidR="00BC558C" w:rsidRPr="0038414D" w:rsidRDefault="00BC558C"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Общероссийский классификатор экономических регионов. ОК 024-95 : Утв. Постановлением Госстандарта РФ от 27.12.1995 № 640 // М., ИПК Издательство стандартов, 1999.</w:t>
      </w:r>
    </w:p>
    <w:p w:rsidR="00F1719F" w:rsidRPr="0038414D" w:rsidRDefault="00632E2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Санитарные правила и нормы «Гигиенические требования к охране поверхностных вод» СанПиН 2.1.5.980-00» : Утв. Главным государственным санитарным врачом РФ 22.06.2000 // Бюллетень нормативных и методических документов Госсанэпиднадзора. 2001. № 2.</w:t>
      </w:r>
    </w:p>
    <w:p w:rsidR="00C92AAB" w:rsidRPr="0038414D" w:rsidRDefault="00BF606A"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принятии и введении в действие ОКВЭД : Постановление Госстандарта РФ от 06.11.2001 № 454-ст.</w:t>
      </w:r>
    </w:p>
    <w:p w:rsidR="00BC558C" w:rsidRPr="0038414D" w:rsidRDefault="00BC558C"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ГОСТ 30772-2001. Ресурсосбережение. Обращение с отходами. Термины и определения : Введен в действие Постановлением Госстандарта РФ от 28.12.2001 № 607-ст. - М.: ИПК Издательство стандартов, 2002.</w:t>
      </w:r>
    </w:p>
    <w:p w:rsidR="008740D9" w:rsidRPr="0038414D" w:rsidRDefault="008740D9"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 Постановление Главного государственного санитарного врача РФ от 25.09.2007 № 74 //</w:t>
      </w:r>
      <w:r w:rsidR="00C92AAB" w:rsidRPr="0038414D">
        <w:rPr>
          <w:color w:val="000000"/>
          <w:sz w:val="28"/>
          <w:szCs w:val="28"/>
        </w:rPr>
        <w:t xml:space="preserve"> </w:t>
      </w:r>
      <w:r w:rsidRPr="0038414D">
        <w:rPr>
          <w:color w:val="000000"/>
          <w:sz w:val="28"/>
          <w:szCs w:val="28"/>
        </w:rPr>
        <w:t>Российская газета. 2008. 09 фев</w:t>
      </w:r>
      <w:r w:rsidR="00BF606A" w:rsidRPr="0038414D">
        <w:rPr>
          <w:color w:val="000000"/>
          <w:sz w:val="28"/>
          <w:szCs w:val="28"/>
        </w:rPr>
        <w:t>раля</w:t>
      </w:r>
      <w:r w:rsidRPr="0038414D">
        <w:rPr>
          <w:color w:val="000000"/>
          <w:sz w:val="28"/>
          <w:szCs w:val="28"/>
        </w:rPr>
        <w:t>.</w:t>
      </w:r>
    </w:p>
    <w:p w:rsidR="00C175D4" w:rsidRPr="0038414D" w:rsidRDefault="00C175D4" w:rsidP="00C92AAB">
      <w:pPr>
        <w:numPr>
          <w:ilvl w:val="0"/>
          <w:numId w:val="18"/>
        </w:numPr>
        <w:shd w:val="clear" w:color="000000" w:fill="auto"/>
        <w:tabs>
          <w:tab w:val="left" w:pos="567"/>
        </w:tabs>
        <w:suppressAutoHyphens/>
        <w:autoSpaceDE w:val="0"/>
        <w:autoSpaceDN w:val="0"/>
        <w:adjustRightInd w:val="0"/>
        <w:spacing w:line="360" w:lineRule="auto"/>
        <w:ind w:left="0" w:firstLine="0"/>
        <w:jc w:val="both"/>
        <w:rPr>
          <w:color w:val="000000"/>
          <w:sz w:val="28"/>
          <w:szCs w:val="28"/>
        </w:rPr>
      </w:pPr>
      <w:r w:rsidRPr="0038414D">
        <w:rPr>
          <w:color w:val="000000"/>
          <w:sz w:val="28"/>
          <w:szCs w:val="28"/>
        </w:rPr>
        <w:t xml:space="preserve">Инструктивно-методические указания по взиманию платы за загрязнение окружающей природной среды </w:t>
      </w:r>
      <w:r w:rsidR="00BF606A" w:rsidRPr="0038414D">
        <w:rPr>
          <w:color w:val="000000"/>
          <w:sz w:val="28"/>
          <w:szCs w:val="28"/>
        </w:rPr>
        <w:t>: У</w:t>
      </w:r>
      <w:r w:rsidRPr="0038414D">
        <w:rPr>
          <w:color w:val="000000"/>
          <w:sz w:val="28"/>
          <w:szCs w:val="28"/>
        </w:rPr>
        <w:t>тв. Минприроды РФ 26.01.1993.</w:t>
      </w:r>
      <w:r w:rsidRPr="0038414D">
        <w:rPr>
          <w:color w:val="000000"/>
          <w:sz w:val="28"/>
          <w:szCs w:val="28"/>
        </w:rPr>
        <w:fldChar w:fldCharType="begin"/>
      </w:r>
      <w:r w:rsidRPr="0038414D">
        <w:rPr>
          <w:color w:val="000000"/>
          <w:sz w:val="28"/>
          <w:szCs w:val="28"/>
        </w:rPr>
        <w:instrText xml:space="preserve"> TA \l "Инструктивно-методические указания по взиманию платы за загрязнение окружающей природной среды (утв. Минприроды РФ 26.01.1993)." \s "Инструктивно-методические указания по взиманию платы за загрязнение окружающей природной среды (утв. Минприроды РФ 26.01.1993)." \c 1 </w:instrText>
      </w:r>
      <w:r w:rsidRPr="0038414D">
        <w:rPr>
          <w:color w:val="000000"/>
          <w:sz w:val="28"/>
          <w:szCs w:val="28"/>
        </w:rPr>
        <w:fldChar w:fldCharType="end"/>
      </w:r>
    </w:p>
    <w:p w:rsidR="00C175D4" w:rsidRPr="0038414D" w:rsidRDefault="00BF606A"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Методические указания по расчету платы за неорганизованный сброс загрязняющих веществ в водные объекты </w:t>
      </w:r>
      <w:r w:rsidR="005F2307" w:rsidRPr="0038414D">
        <w:rPr>
          <w:color w:val="000000"/>
          <w:sz w:val="28"/>
          <w:szCs w:val="28"/>
        </w:rPr>
        <w:t>:</w:t>
      </w:r>
      <w:r w:rsidRPr="0038414D">
        <w:rPr>
          <w:color w:val="000000"/>
          <w:sz w:val="28"/>
          <w:szCs w:val="28"/>
        </w:rPr>
        <w:t> </w:t>
      </w:r>
      <w:r w:rsidR="005F2307" w:rsidRPr="0038414D">
        <w:rPr>
          <w:color w:val="000000"/>
          <w:sz w:val="28"/>
          <w:szCs w:val="28"/>
        </w:rPr>
        <w:t>У</w:t>
      </w:r>
      <w:r w:rsidRPr="0038414D">
        <w:rPr>
          <w:color w:val="000000"/>
          <w:sz w:val="28"/>
          <w:szCs w:val="28"/>
        </w:rPr>
        <w:t>тв. Госкомэкологией РФ 29.12.1998 // Нормативные акты по финансам, налогам, страхованию и бухгалтерскому учету. 1999. № 3.</w:t>
      </w:r>
    </w:p>
    <w:p w:rsidR="00C92AAB" w:rsidRPr="0038414D" w:rsidRDefault="00C175D4"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Об утверждении Методических рекомендаций по администрированию платы за негативное воздействие на окружающую среду в части выбросов в атмосферный воздух. РД-19-02-2007 </w:t>
      </w:r>
      <w:r w:rsidR="005F2307" w:rsidRPr="0038414D">
        <w:rPr>
          <w:color w:val="000000"/>
          <w:sz w:val="28"/>
          <w:szCs w:val="28"/>
        </w:rPr>
        <w:t>:</w:t>
      </w:r>
      <w:r w:rsidRPr="0038414D">
        <w:rPr>
          <w:color w:val="000000"/>
          <w:sz w:val="28"/>
          <w:szCs w:val="28"/>
        </w:rPr>
        <w:t xml:space="preserve"> Приказ Ростехнадзора от 12.09.2007 № 626 // Документы и комментарии. 2007. 10 дек</w:t>
      </w:r>
      <w:r w:rsidR="005F2307" w:rsidRPr="0038414D">
        <w:rPr>
          <w:color w:val="000000"/>
          <w:sz w:val="28"/>
          <w:szCs w:val="28"/>
        </w:rPr>
        <w:t>абря</w:t>
      </w:r>
      <w:r w:rsidRPr="0038414D">
        <w:rPr>
          <w:color w:val="000000"/>
          <w:sz w:val="28"/>
          <w:szCs w:val="28"/>
        </w:rPr>
        <w:t>.</w:t>
      </w:r>
    </w:p>
    <w:p w:rsidR="00C92AAB" w:rsidRPr="0038414D" w:rsidRDefault="00CC326F"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плате за негативное воздействие на окружающую среду : Проект федерального закона № 216152. Внесен в ГД РФ 18.06.2002. // КонсультантПлюс</w:t>
      </w:r>
      <w:r w:rsidRPr="0038414D">
        <w:rPr>
          <w:rStyle w:val="apple-style-span"/>
          <w:color w:val="000000"/>
          <w:sz w:val="28"/>
          <w:szCs w:val="28"/>
        </w:rPr>
        <w:t xml:space="preserve"> [Электронный ресурс]. – Электрон. дан.</w:t>
      </w:r>
      <w:r w:rsidR="00C92AAB" w:rsidRPr="0038414D">
        <w:rPr>
          <w:color w:val="000000"/>
          <w:sz w:val="28"/>
          <w:szCs w:val="28"/>
        </w:rPr>
        <w:t xml:space="preserve"> </w:t>
      </w:r>
      <w:r w:rsidRPr="0038414D">
        <w:rPr>
          <w:color w:val="000000"/>
          <w:sz w:val="28"/>
          <w:szCs w:val="28"/>
        </w:rPr>
        <w:t xml:space="preserve">- </w:t>
      </w:r>
      <w:r w:rsidRPr="0038414D">
        <w:rPr>
          <w:rStyle w:val="apple-style-span"/>
          <w:color w:val="000000"/>
          <w:sz w:val="28"/>
          <w:szCs w:val="28"/>
        </w:rPr>
        <w:t>Режим доступа: http://base.consultant.ru.</w:t>
      </w:r>
    </w:p>
    <w:p w:rsidR="00C175D4" w:rsidRPr="0038414D" w:rsidRDefault="00CC326F"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внесении изменений и дополнений в часть вторую Налогового кодекса Российской Федерации (глава 31 «Экологический налог»), а также о внесении изменений и дополнений в другие акты законодательства Российской Федерации : Проект Федерального закона № 252795-3 // КонсультантПлюс</w:t>
      </w:r>
      <w:r w:rsidRPr="0038414D">
        <w:rPr>
          <w:rStyle w:val="apple-style-span"/>
          <w:color w:val="000000"/>
          <w:sz w:val="28"/>
          <w:szCs w:val="28"/>
        </w:rPr>
        <w:t xml:space="preserve"> [Электронный ресурс]. – Электрон. дан.</w:t>
      </w:r>
      <w:r w:rsidR="00C92AAB" w:rsidRPr="0038414D">
        <w:rPr>
          <w:color w:val="000000"/>
          <w:sz w:val="28"/>
          <w:szCs w:val="28"/>
        </w:rPr>
        <w:t xml:space="preserve"> </w:t>
      </w:r>
      <w:r w:rsidRPr="0038414D">
        <w:rPr>
          <w:color w:val="000000"/>
          <w:sz w:val="28"/>
          <w:szCs w:val="28"/>
        </w:rPr>
        <w:t xml:space="preserve">- </w:t>
      </w:r>
      <w:r w:rsidRPr="0038414D">
        <w:rPr>
          <w:rStyle w:val="apple-style-span"/>
          <w:color w:val="000000"/>
          <w:sz w:val="28"/>
          <w:szCs w:val="28"/>
        </w:rPr>
        <w:t>Режим доступа: http://base.consultant.ru.</w:t>
      </w:r>
    </w:p>
    <w:p w:rsidR="00C92AAB" w:rsidRPr="0038414D" w:rsidRDefault="00B37CF7" w:rsidP="00C92AAB">
      <w:pPr>
        <w:shd w:val="clear" w:color="000000" w:fill="auto"/>
        <w:tabs>
          <w:tab w:val="left" w:pos="567"/>
        </w:tabs>
        <w:suppressAutoHyphens/>
        <w:spacing w:line="360" w:lineRule="auto"/>
        <w:jc w:val="both"/>
        <w:rPr>
          <w:color w:val="000000"/>
          <w:sz w:val="28"/>
          <w:szCs w:val="28"/>
        </w:rPr>
      </w:pPr>
      <w:r w:rsidRPr="0038414D">
        <w:rPr>
          <w:color w:val="000000"/>
          <w:sz w:val="28"/>
          <w:szCs w:val="28"/>
          <w:lang w:val="en-GB"/>
        </w:rPr>
        <w:t>II</w:t>
      </w:r>
      <w:r w:rsidRPr="0038414D">
        <w:rPr>
          <w:color w:val="000000"/>
          <w:sz w:val="28"/>
          <w:szCs w:val="28"/>
        </w:rPr>
        <w:t>. Материалы судебной практики</w:t>
      </w:r>
    </w:p>
    <w:p w:rsidR="00B37CF7" w:rsidRPr="0038414D" w:rsidRDefault="00B37C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признании незаконным (недействительным) Постановления Правительства РФ от 28.08.1992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 Решение Верховного Суда РФ от 28.03.2002 № ГКПИ2002-178 // Налоговый вестник. 2002. № 12.</w:t>
      </w:r>
    </w:p>
    <w:p w:rsidR="00B37CF7" w:rsidRPr="0038414D" w:rsidRDefault="00B37C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По запросу Правительства Российской Федерации о проверке конституционности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и статьи 7 Федерального закона «О введении в действие части первой Налогового кодекса Российской Федерации» : Определение Конституционного Суда РФ от 10.12.2002 № 284-О // Российская газета. 2002. 25 декабря.</w:t>
      </w:r>
    </w:p>
    <w:p w:rsidR="00476A06" w:rsidRPr="0038414D" w:rsidRDefault="00B37C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признании частично недействующими отдельных положений Постановления Правительства РФ от 28.08.1992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 Решение Верховного Суда РФ от 12.02.2003 № ГКПИ03-49 // Бюллетень Верховного Суда РФ. 2004. № 3.</w:t>
      </w:r>
    </w:p>
    <w:p w:rsidR="00B37CF7" w:rsidRPr="0038414D" w:rsidRDefault="00B37C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О признании частично недействующим пункта 4.7 Приложения № 1 к Инструктивно-методическим указаниям по взиманию платы за загрязнение окружающей природной среды, утвержденным Минприроды РФ 26.01.1993 : Решение Верховного Суда РФ от 13.11.2007 № ГКПИ07-1000 // Журнал руководителя и главного бухгалтера ЖКХ. 2008. № 5. ч. 2.</w:t>
      </w:r>
    </w:p>
    <w:p w:rsidR="00B37CF7" w:rsidRPr="0038414D" w:rsidRDefault="00B37CF7" w:rsidP="00C92AAB">
      <w:pPr>
        <w:pStyle w:val="af1"/>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Постановление Президиума ВАС РФ от 09.12.2008 № 8672/08 по делу № А54-3419/2007-С18 // Вестник ВАС РФ. 2009. № 4.</w:t>
      </w:r>
    </w:p>
    <w:p w:rsidR="00B37CF7" w:rsidRPr="0038414D" w:rsidRDefault="00B37CF7" w:rsidP="00C92AAB">
      <w:pPr>
        <w:pStyle w:val="af1"/>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Постановление Президиума ВАС РФ от 17.03.2009 № 14561/08 по делу № А32-330/2008-13/3-3АЖ // Вестник ВАС РФ. 2009. № 6.</w:t>
      </w:r>
    </w:p>
    <w:p w:rsidR="00B37CF7" w:rsidRPr="0038414D" w:rsidRDefault="00B37C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По делу о проверке конституционности положения подпункта «б» пункта 4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в связи с запросом Верховного суда Республики Татарстан : Постановление Конституционного Суда РФ от 14.05.2009 № 8-П // Вестник Конституционного Суда РФ. 2009. № 3.</w:t>
      </w:r>
    </w:p>
    <w:p w:rsidR="00B37CF7" w:rsidRPr="0038414D" w:rsidRDefault="00B37CF7"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Постановление ФАС Уральского округа от 07.04.2010 № Ф09-2181/10-С1 по делу № А07-1171/2009.</w:t>
      </w:r>
    </w:p>
    <w:p w:rsidR="00B37CF7" w:rsidRPr="0038414D" w:rsidRDefault="00B37CF7" w:rsidP="00C92AAB">
      <w:pPr>
        <w:shd w:val="clear" w:color="000000" w:fill="auto"/>
        <w:tabs>
          <w:tab w:val="left" w:pos="567"/>
        </w:tabs>
        <w:suppressAutoHyphens/>
        <w:spacing w:line="360" w:lineRule="auto"/>
        <w:jc w:val="both"/>
        <w:rPr>
          <w:color w:val="000000"/>
          <w:sz w:val="28"/>
          <w:szCs w:val="28"/>
        </w:rPr>
      </w:pPr>
      <w:r w:rsidRPr="0038414D">
        <w:rPr>
          <w:color w:val="000000"/>
          <w:sz w:val="28"/>
          <w:szCs w:val="28"/>
          <w:lang w:val="en-GB"/>
        </w:rPr>
        <w:t>III</w:t>
      </w:r>
      <w:r w:rsidRPr="0038414D">
        <w:rPr>
          <w:color w:val="000000"/>
          <w:sz w:val="28"/>
          <w:szCs w:val="28"/>
        </w:rPr>
        <w:t xml:space="preserve">. </w:t>
      </w:r>
      <w:r w:rsidR="00680E91" w:rsidRPr="0038414D">
        <w:rPr>
          <w:color w:val="000000"/>
          <w:sz w:val="28"/>
          <w:szCs w:val="28"/>
        </w:rPr>
        <w:t>Литература</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Бандорин Л.Е. Актуальные вопросы правового регулирования платы за загрязнение окружающей среды // Экологическое право. 2003. № 4. С. 31 – 34.</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rStyle w:val="apple-style-span"/>
          <w:color w:val="000000"/>
          <w:sz w:val="28"/>
          <w:szCs w:val="28"/>
        </w:rPr>
      </w:pPr>
      <w:r w:rsidRPr="0038414D">
        <w:rPr>
          <w:color w:val="000000"/>
          <w:sz w:val="28"/>
          <w:szCs w:val="28"/>
        </w:rPr>
        <w:t xml:space="preserve">Бринчук М.М. Благоприятная окружающая среда как конституционное право. Проблемы правого регулирования платы за негативное воздействие на окружающую среду // Бизнес-адвокат </w:t>
      </w:r>
      <w:r w:rsidRPr="0038414D">
        <w:rPr>
          <w:rStyle w:val="apple-style-span"/>
          <w:color w:val="000000"/>
          <w:sz w:val="28"/>
          <w:szCs w:val="28"/>
        </w:rPr>
        <w:t>[Электронный ресурс]</w:t>
      </w:r>
      <w:r w:rsidRPr="0038414D">
        <w:rPr>
          <w:color w:val="000000"/>
          <w:sz w:val="28"/>
          <w:szCs w:val="28"/>
        </w:rPr>
        <w:t xml:space="preserve">. - </w:t>
      </w:r>
      <w:r w:rsidRPr="0038414D">
        <w:rPr>
          <w:rStyle w:val="apple-style-span"/>
          <w:color w:val="000000"/>
          <w:sz w:val="28"/>
          <w:szCs w:val="28"/>
        </w:rPr>
        <w:t xml:space="preserve">Электрон. дан. - </w:t>
      </w:r>
      <w:r w:rsidRPr="0038414D">
        <w:rPr>
          <w:color w:val="000000"/>
          <w:sz w:val="28"/>
          <w:szCs w:val="28"/>
        </w:rPr>
        <w:t xml:space="preserve">2006. - № 1. </w:t>
      </w:r>
      <w:r w:rsidRPr="0038414D">
        <w:rPr>
          <w:rStyle w:val="apple-style-span"/>
          <w:color w:val="000000"/>
          <w:sz w:val="28"/>
          <w:szCs w:val="28"/>
        </w:rPr>
        <w:t>- Режим доступа: http://base.consultant.ru.</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Голуб А.А., Струкова Е.Б. Экономика природопользования.: М., 1995. 188 с.</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rStyle w:val="apple-style-span"/>
          <w:color w:val="000000"/>
          <w:sz w:val="28"/>
          <w:szCs w:val="28"/>
        </w:rPr>
      </w:pPr>
      <w:r w:rsidRPr="0038414D">
        <w:rPr>
          <w:color w:val="000000"/>
          <w:sz w:val="28"/>
          <w:szCs w:val="28"/>
        </w:rPr>
        <w:t>Давыдова М.В. Плата за негативное воздействие на окружающую среду: эволюция и проблема правового регулирования //</w:t>
      </w:r>
      <w:r w:rsidR="00C92AAB" w:rsidRPr="0038414D">
        <w:rPr>
          <w:color w:val="000000"/>
          <w:sz w:val="28"/>
          <w:szCs w:val="28"/>
        </w:rPr>
        <w:t xml:space="preserve"> </w:t>
      </w:r>
      <w:r w:rsidRPr="0038414D">
        <w:rPr>
          <w:color w:val="000000"/>
          <w:sz w:val="28"/>
          <w:szCs w:val="28"/>
        </w:rPr>
        <w:t>КонсультантПлюс</w:t>
      </w:r>
      <w:r w:rsidRPr="0038414D">
        <w:rPr>
          <w:rStyle w:val="apple-style-span"/>
          <w:color w:val="000000"/>
          <w:sz w:val="28"/>
          <w:szCs w:val="28"/>
        </w:rPr>
        <w:t xml:space="preserve"> [Электронный ресурс]. – Электрон. дан.</w:t>
      </w:r>
      <w:r w:rsidRPr="0038414D">
        <w:rPr>
          <w:color w:val="000000"/>
          <w:sz w:val="28"/>
          <w:szCs w:val="28"/>
        </w:rPr>
        <w:t xml:space="preserve"> 2005. - </w:t>
      </w:r>
      <w:r w:rsidRPr="0038414D">
        <w:rPr>
          <w:rStyle w:val="apple-style-span"/>
          <w:color w:val="000000"/>
          <w:sz w:val="28"/>
          <w:szCs w:val="28"/>
        </w:rPr>
        <w:t>Режим доступа: http://base.consultant.ru.</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rStyle w:val="apple-style-span"/>
          <w:color w:val="000000"/>
          <w:sz w:val="28"/>
          <w:szCs w:val="28"/>
        </w:rPr>
      </w:pPr>
      <w:r w:rsidRPr="0038414D">
        <w:rPr>
          <w:rStyle w:val="apple-style-span"/>
          <w:color w:val="000000"/>
          <w:sz w:val="28"/>
          <w:szCs w:val="28"/>
        </w:rPr>
        <w:t>Киц А.В. Что такое «фискальный сбор» и как с ним бороться // Законодательство и экономика. 2003. № 4. С. 46 – 50.</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rStyle w:val="apple-style-span"/>
          <w:color w:val="000000"/>
          <w:sz w:val="28"/>
          <w:szCs w:val="28"/>
        </w:rPr>
      </w:pPr>
      <w:r w:rsidRPr="0038414D">
        <w:rPr>
          <w:color w:val="000000"/>
          <w:sz w:val="28"/>
          <w:szCs w:val="28"/>
        </w:rPr>
        <w:t>Кичигин Н., Хлуднева Н. Платежи за негативное воздействие на окружающую среду // Право и экономика. 2008. № 3. С. 99 - 102.</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Костин А.А. Плата за загрязнение окружающей природной среды: интересы бюджета против закона // Арбитражная практика. 2007. № 10. С. 26.</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Лунина Н.А. Плата за негативное воздействие на окружающую среду как финансово-правовая мера обеспечения природоохранной (экологической) функции российского государства // Вестник ВГУ. Серия Право. 2008. № 2. С. 224 – 236.</w:t>
      </w:r>
    </w:p>
    <w:p w:rsidR="00680E91" w:rsidRPr="0038414D" w:rsidRDefault="00680E91"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Лушников В. </w:t>
      </w:r>
      <w:r w:rsidRPr="0038414D">
        <w:rPr>
          <w:rStyle w:val="apple-style-span"/>
          <w:bCs/>
          <w:color w:val="000000"/>
          <w:sz w:val="28"/>
          <w:szCs w:val="28"/>
        </w:rPr>
        <w:t xml:space="preserve">Комментарий к Определению Конституционного Суда от 10 декабря 2002 г. № 284-О // </w:t>
      </w:r>
      <w:r w:rsidRPr="0038414D">
        <w:rPr>
          <w:color w:val="000000"/>
          <w:sz w:val="28"/>
          <w:szCs w:val="28"/>
        </w:rPr>
        <w:t xml:space="preserve">АКДИ «Экономика и жизнь» </w:t>
      </w:r>
      <w:r w:rsidRPr="0038414D">
        <w:rPr>
          <w:rStyle w:val="apple-style-span"/>
          <w:color w:val="000000"/>
          <w:sz w:val="28"/>
          <w:szCs w:val="28"/>
        </w:rPr>
        <w:t>[Электронный ресурс]. – Электрон. журн. – Режим доступа:</w:t>
      </w:r>
      <w:r w:rsidR="00C92AAB" w:rsidRPr="0038414D">
        <w:rPr>
          <w:rStyle w:val="apple-style-span"/>
          <w:color w:val="000000"/>
          <w:sz w:val="28"/>
          <w:szCs w:val="28"/>
        </w:rPr>
        <w:t xml:space="preserve"> </w:t>
      </w:r>
      <w:r w:rsidRPr="0038414D">
        <w:rPr>
          <w:color w:val="000000"/>
          <w:sz w:val="28"/>
          <w:szCs w:val="28"/>
          <w:lang w:val="en-US"/>
        </w:rPr>
        <w:t>http</w:t>
      </w:r>
      <w:r w:rsidRPr="0038414D">
        <w:rPr>
          <w:color w:val="000000"/>
          <w:sz w:val="28"/>
          <w:szCs w:val="28"/>
        </w:rPr>
        <w:t>://www.akdi.ru/ks/post/kom_101202.htm.</w:t>
      </w:r>
    </w:p>
    <w:p w:rsidR="00130E39" w:rsidRPr="0038414D" w:rsidRDefault="00130E39" w:rsidP="00C92AAB">
      <w:pPr>
        <w:pStyle w:val="af1"/>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Петрова Т.В. Правовые проблемы экономического механизма охраны окружающей среды. - М.: Зерцало, 2000. 192 с.</w:t>
      </w:r>
    </w:p>
    <w:p w:rsidR="00693C14" w:rsidRPr="0038414D" w:rsidRDefault="00693C14" w:rsidP="00C92AAB">
      <w:pPr>
        <w:numPr>
          <w:ilvl w:val="0"/>
          <w:numId w:val="18"/>
        </w:numPr>
        <w:shd w:val="clear" w:color="000000" w:fill="auto"/>
        <w:tabs>
          <w:tab w:val="left" w:pos="567"/>
        </w:tabs>
        <w:suppressAutoHyphens/>
        <w:autoSpaceDE w:val="0"/>
        <w:autoSpaceDN w:val="0"/>
        <w:adjustRightInd w:val="0"/>
        <w:spacing w:line="360" w:lineRule="auto"/>
        <w:ind w:left="0" w:firstLine="0"/>
        <w:jc w:val="both"/>
        <w:rPr>
          <w:color w:val="000000"/>
          <w:sz w:val="28"/>
          <w:szCs w:val="28"/>
        </w:rPr>
      </w:pPr>
      <w:r w:rsidRPr="0038414D">
        <w:rPr>
          <w:color w:val="000000"/>
          <w:sz w:val="28"/>
          <w:szCs w:val="28"/>
        </w:rPr>
        <w:t>Плата за негативное воздействие на окружающую среду: пособие для природопользователей / П. И. Кузнецов; Союз отходопереработчиков Кубани. — Краснодар: Совет. Кубань, 2006. 112 с.</w:t>
      </w:r>
    </w:p>
    <w:p w:rsidR="00680E91" w:rsidRPr="0038414D" w:rsidRDefault="00693C14"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Природоресурсные платежи: учебное пособие / под ред. проф. А.А. Ялбулганова. - М.: Кнорус, 2004. </w:t>
      </w:r>
      <w:r w:rsidR="00130E39" w:rsidRPr="0038414D">
        <w:rPr>
          <w:color w:val="000000"/>
          <w:sz w:val="28"/>
          <w:szCs w:val="28"/>
        </w:rPr>
        <w:t>256 с</w:t>
      </w:r>
      <w:r w:rsidRPr="0038414D">
        <w:rPr>
          <w:color w:val="000000"/>
          <w:sz w:val="28"/>
          <w:szCs w:val="28"/>
        </w:rPr>
        <w:t>.</w:t>
      </w:r>
    </w:p>
    <w:p w:rsidR="00130E39" w:rsidRPr="0038414D" w:rsidRDefault="00130E39" w:rsidP="00C92AAB">
      <w:pPr>
        <w:pStyle w:val="af1"/>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rStyle w:val="apple-style-span"/>
          <w:color w:val="000000"/>
          <w:sz w:val="28"/>
          <w:szCs w:val="28"/>
        </w:rPr>
        <w:t>Шестерюк А.С. Основные тенденции и направления развития законодательства об охране окружающей среды РФ // Экологическое право. 2004. № 4. С. 20 – 25.</w:t>
      </w:r>
    </w:p>
    <w:p w:rsidR="00693C14" w:rsidRPr="0038414D" w:rsidRDefault="00130E39"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Чернявская Н.В. Совершенствование системы экологических платежей в Российской Федерации // Вестник Челябинского государственного университета. Экономика. 2009. Вып. 22. С. 15–21.</w:t>
      </w:r>
    </w:p>
    <w:p w:rsidR="00130E39" w:rsidRPr="0038414D" w:rsidRDefault="00130E39" w:rsidP="00C92AAB">
      <w:pPr>
        <w:numPr>
          <w:ilvl w:val="0"/>
          <w:numId w:val="18"/>
        </w:numPr>
        <w:shd w:val="clear" w:color="000000" w:fill="auto"/>
        <w:tabs>
          <w:tab w:val="left" w:pos="567"/>
        </w:tabs>
        <w:suppressAutoHyphens/>
        <w:spacing w:line="360" w:lineRule="auto"/>
        <w:ind w:left="0" w:firstLine="0"/>
        <w:jc w:val="both"/>
        <w:rPr>
          <w:rStyle w:val="apple-style-span"/>
          <w:color w:val="000000"/>
          <w:sz w:val="28"/>
          <w:szCs w:val="28"/>
        </w:rPr>
      </w:pPr>
      <w:r w:rsidRPr="0038414D">
        <w:rPr>
          <w:color w:val="000000"/>
          <w:sz w:val="28"/>
          <w:szCs w:val="28"/>
        </w:rPr>
        <w:t>Ялбулганов А.А. Природоресурсные платежи как комплексный правовой институт и учебная дисциплина // Экологическое право. 2008. № 4.</w:t>
      </w:r>
      <w:r w:rsidR="00C92AAB" w:rsidRPr="0038414D">
        <w:rPr>
          <w:color w:val="000000"/>
          <w:sz w:val="28"/>
          <w:szCs w:val="28"/>
        </w:rPr>
        <w:t xml:space="preserve"> </w:t>
      </w:r>
      <w:r w:rsidRPr="0038414D">
        <w:rPr>
          <w:rStyle w:val="apple-style-span"/>
          <w:color w:val="000000"/>
          <w:sz w:val="28"/>
          <w:szCs w:val="28"/>
        </w:rPr>
        <w:t>C. 12—15.</w:t>
      </w:r>
    </w:p>
    <w:p w:rsidR="00130E39" w:rsidRPr="0038414D" w:rsidRDefault="00130E39" w:rsidP="00C92AAB">
      <w:pPr>
        <w:numPr>
          <w:ilvl w:val="0"/>
          <w:numId w:val="18"/>
        </w:numPr>
        <w:shd w:val="clear" w:color="000000" w:fill="auto"/>
        <w:tabs>
          <w:tab w:val="left" w:pos="567"/>
        </w:tabs>
        <w:suppressAutoHyphens/>
        <w:spacing w:line="360" w:lineRule="auto"/>
        <w:ind w:left="0" w:firstLine="0"/>
        <w:jc w:val="both"/>
        <w:rPr>
          <w:color w:val="000000"/>
          <w:sz w:val="28"/>
          <w:szCs w:val="28"/>
        </w:rPr>
      </w:pPr>
      <w:r w:rsidRPr="0038414D">
        <w:rPr>
          <w:color w:val="000000"/>
          <w:sz w:val="28"/>
          <w:szCs w:val="28"/>
        </w:rPr>
        <w:t xml:space="preserve">Ялбулганов А.А. </w:t>
      </w:r>
      <w:r w:rsidRPr="0038414D">
        <w:rPr>
          <w:bCs/>
          <w:color w:val="000000"/>
          <w:sz w:val="28"/>
          <w:szCs w:val="28"/>
        </w:rPr>
        <w:t xml:space="preserve">Субъекты платы за негативное воздействие на окружающую среду // </w:t>
      </w:r>
      <w:r w:rsidRPr="0038414D">
        <w:rPr>
          <w:iCs/>
          <w:color w:val="000000"/>
          <w:sz w:val="28"/>
          <w:szCs w:val="28"/>
        </w:rPr>
        <w:t>Вестник ВАС РФ. 2009. № 7. С. 500 – 507.</w:t>
      </w:r>
      <w:bookmarkStart w:id="11" w:name="_GoBack"/>
      <w:bookmarkEnd w:id="11"/>
    </w:p>
    <w:sectPr w:rsidR="00130E39" w:rsidRPr="0038414D" w:rsidSect="00C92AAB">
      <w:footnotePr>
        <w:numRestart w:val="eachPage"/>
      </w:footnotePr>
      <w:endnotePr>
        <w:numFmt w:val="decimal"/>
      </w:end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4D" w:rsidRDefault="0038414D">
      <w:r>
        <w:separator/>
      </w:r>
    </w:p>
  </w:endnote>
  <w:endnote w:type="continuationSeparator" w:id="0">
    <w:p w:rsidR="0038414D" w:rsidRDefault="0038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4D" w:rsidRDefault="0038414D">
      <w:r>
        <w:separator/>
      </w:r>
    </w:p>
  </w:footnote>
  <w:footnote w:type="continuationSeparator" w:id="0">
    <w:p w:rsidR="0038414D" w:rsidRDefault="0038414D">
      <w:r>
        <w:continuationSeparator/>
      </w:r>
    </w:p>
  </w:footnote>
  <w:footnote w:id="1">
    <w:p w:rsidR="0038414D" w:rsidRDefault="008E1FBB" w:rsidP="00A54266">
      <w:pPr>
        <w:spacing w:line="360" w:lineRule="auto"/>
      </w:pPr>
      <w:r w:rsidRPr="00065FC5">
        <w:rPr>
          <w:rStyle w:val="a7"/>
          <w:b/>
        </w:rPr>
        <w:footnoteRef/>
      </w:r>
      <w:r w:rsidRPr="00065FC5">
        <w:t xml:space="preserve"> Об охране окружающей среды</w:t>
      </w:r>
      <w:r>
        <w:t>:</w:t>
      </w:r>
      <w:r w:rsidRPr="00065FC5">
        <w:t xml:space="preserve"> Федеральный закон от 10.01.2002 </w:t>
      </w:r>
      <w:r>
        <w:t>№</w:t>
      </w:r>
      <w:r w:rsidRPr="00065FC5">
        <w:t xml:space="preserve"> 7-ФЗ// Российская газета. 2002. 12 янв</w:t>
      </w:r>
      <w:r>
        <w:t>аря</w:t>
      </w:r>
      <w:r w:rsidRPr="00065FC5">
        <w:t>.</w:t>
      </w:r>
      <w:r>
        <w:fldChar w:fldCharType="begin"/>
      </w:r>
      <w:r>
        <w:instrText xml:space="preserve"> TA \l "</w:instrText>
      </w:r>
      <w:r w:rsidRPr="00FE5290">
        <w:instrText>Об охране окружающей среды - Федеральный закон от 10.01.2002 № 7-ФЗ// Российская газета. 2002. 12 янв.</w:instrText>
      </w:r>
      <w:r>
        <w:instrText xml:space="preserve">" \s "Об охране окружающей среды - Федеральный закон от 10.01.2002 № 7-ФЗ// Российская газета. 2002. 12 янв." \c 1 </w:instrText>
      </w:r>
      <w:r>
        <w:fldChar w:fldCharType="end"/>
      </w:r>
      <w:r>
        <w:t xml:space="preserve"> </w:t>
      </w:r>
    </w:p>
  </w:footnote>
  <w:footnote w:id="2">
    <w:p w:rsidR="0038414D" w:rsidRDefault="008E1FBB" w:rsidP="000B517B">
      <w:pPr>
        <w:pStyle w:val="a5"/>
        <w:spacing w:line="360" w:lineRule="auto"/>
      </w:pPr>
      <w:r w:rsidRPr="000B517B">
        <w:rPr>
          <w:rStyle w:val="a7"/>
          <w:sz w:val="24"/>
          <w:szCs w:val="24"/>
        </w:rPr>
        <w:footnoteRef/>
      </w:r>
      <w:r w:rsidRPr="000B517B">
        <w:rPr>
          <w:sz w:val="24"/>
          <w:szCs w:val="24"/>
        </w:rPr>
        <w:t xml:space="preserve"> Природоресурсные платежи / </w:t>
      </w:r>
      <w:r>
        <w:rPr>
          <w:sz w:val="24"/>
          <w:szCs w:val="24"/>
        </w:rPr>
        <w:t>П</w:t>
      </w:r>
      <w:r w:rsidRPr="000B517B">
        <w:rPr>
          <w:sz w:val="24"/>
          <w:szCs w:val="24"/>
        </w:rPr>
        <w:t>од ред. проф. А.А. Ялбулганова. М.: Кнорус, 2004. С. 208.</w:t>
      </w:r>
      <w:r>
        <w:fldChar w:fldCharType="begin"/>
      </w:r>
      <w:r>
        <w:instrText xml:space="preserve"> TA \l "</w:instrText>
      </w:r>
      <w:r w:rsidRPr="00276702">
        <w:rPr>
          <w:sz w:val="24"/>
          <w:szCs w:val="24"/>
        </w:rPr>
        <w:instrText>Природоресурсные платежи: учебное пособие / под ред. проф. А.А. Ялбулганова. - М.: Кнорус, 2004. С. 208.</w:instrText>
      </w:r>
      <w:r>
        <w:instrText xml:space="preserve">" \s "Природоресурсные платежи: учебное пособие / под ред. проф. А.А. Ялбулганова. - М.: Кнорус, 2004. С. 208." \c 1 </w:instrText>
      </w:r>
      <w:r>
        <w:fldChar w:fldCharType="end"/>
      </w:r>
    </w:p>
  </w:footnote>
  <w:footnote w:id="3">
    <w:p w:rsidR="0038414D" w:rsidRDefault="008E1FBB" w:rsidP="00B40D26">
      <w:pPr>
        <w:pStyle w:val="a5"/>
        <w:spacing w:line="360" w:lineRule="auto"/>
        <w:jc w:val="both"/>
      </w:pPr>
      <w:r w:rsidRPr="00B40D26">
        <w:rPr>
          <w:rStyle w:val="a7"/>
          <w:sz w:val="24"/>
          <w:szCs w:val="24"/>
        </w:rPr>
        <w:footnoteRef/>
      </w:r>
      <w:r w:rsidRPr="00B40D26">
        <w:rPr>
          <w:sz w:val="24"/>
          <w:szCs w:val="24"/>
        </w:rPr>
        <w:t xml:space="preserve">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r>
        <w:rPr>
          <w:sz w:val="24"/>
          <w:szCs w:val="24"/>
        </w:rPr>
        <w:t>:</w:t>
      </w:r>
      <w:r w:rsidRPr="00B40D26">
        <w:rPr>
          <w:sz w:val="24"/>
          <w:szCs w:val="24"/>
        </w:rPr>
        <w:t xml:space="preserve"> Постановление Правительства РФ от 28.08.1992 № 632 // Российская газета. 1992. 16 сент</w:t>
      </w:r>
      <w:r>
        <w:rPr>
          <w:sz w:val="24"/>
          <w:szCs w:val="24"/>
        </w:rPr>
        <w:t>ября.</w:t>
      </w:r>
      <w:r>
        <w:fldChar w:fldCharType="begin"/>
      </w:r>
      <w:r>
        <w:instrText xml:space="preserve"> TA \l "</w:instrText>
      </w:r>
      <w:r w:rsidRPr="00F7464A">
        <w:rPr>
          <w:sz w:val="24"/>
          <w:szCs w:val="24"/>
        </w:rPr>
        <w:instrTex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 Постановление Правительства РФ от 28.08.1992 № 632 // Российская газета. 1992. 16 сент.</w:instrText>
      </w:r>
      <w:r>
        <w:instrText xml:space="preserve">" \s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 Постановление Правительства РФ от 28.08.1992 № 632 // Российская газета. 1992. 16 сент." \c 1 </w:instrText>
      </w:r>
      <w:r>
        <w:fldChar w:fldCharType="end"/>
      </w:r>
    </w:p>
  </w:footnote>
  <w:footnote w:id="4">
    <w:p w:rsidR="0038414D" w:rsidRDefault="008E1FBB" w:rsidP="006B3833">
      <w:pPr>
        <w:spacing w:line="360" w:lineRule="auto"/>
        <w:jc w:val="both"/>
      </w:pPr>
      <w:r w:rsidRPr="008453D7">
        <w:rPr>
          <w:rStyle w:val="a7"/>
        </w:rPr>
        <w:footnoteRef/>
      </w:r>
      <w:r w:rsidRPr="008453D7">
        <w:t xml:space="preserve">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r>
        <w:t>: По</w:t>
      </w:r>
      <w:r w:rsidRPr="008453D7">
        <w:t>становление Правительства РФ от 12.06.2003 № 344 // Российская газета. 2003. 21 июн</w:t>
      </w:r>
      <w:r>
        <w:t>я</w:t>
      </w:r>
    </w:p>
  </w:footnote>
  <w:footnote w:id="5">
    <w:p w:rsidR="0038414D" w:rsidRDefault="008E1FBB" w:rsidP="00421DC7">
      <w:pPr>
        <w:pStyle w:val="a5"/>
        <w:spacing w:line="360" w:lineRule="auto"/>
        <w:jc w:val="both"/>
      </w:pPr>
      <w:r w:rsidRPr="00421DC7">
        <w:rPr>
          <w:rStyle w:val="a7"/>
          <w:sz w:val="24"/>
          <w:szCs w:val="24"/>
        </w:rPr>
        <w:footnoteRef/>
      </w:r>
      <w:r w:rsidRPr="00421DC7">
        <w:rPr>
          <w:sz w:val="24"/>
          <w:szCs w:val="24"/>
        </w:rPr>
        <w:t xml:space="preserve"> </w:t>
      </w:r>
      <w:r w:rsidRPr="00421DC7">
        <w:rPr>
          <w:rStyle w:val="apple-style-span"/>
          <w:sz w:val="24"/>
          <w:szCs w:val="24"/>
        </w:rPr>
        <w:t xml:space="preserve">Шестерюк А.С. Основные тенденции и направления развития законодательства об охране окружающей среды РФ // Экологическое право. 2004. </w:t>
      </w:r>
      <w:r>
        <w:rPr>
          <w:rStyle w:val="apple-style-span"/>
          <w:sz w:val="24"/>
          <w:szCs w:val="24"/>
        </w:rPr>
        <w:t>№</w:t>
      </w:r>
      <w:r w:rsidRPr="00421DC7">
        <w:rPr>
          <w:rStyle w:val="apple-style-span"/>
          <w:sz w:val="24"/>
          <w:szCs w:val="24"/>
        </w:rPr>
        <w:t xml:space="preserve"> 4. </w:t>
      </w:r>
      <w:r>
        <w:rPr>
          <w:rStyle w:val="apple-style-span"/>
          <w:sz w:val="24"/>
          <w:szCs w:val="24"/>
        </w:rPr>
        <w:t>С. 20 – 25.</w:t>
      </w:r>
    </w:p>
  </w:footnote>
  <w:footnote w:id="6">
    <w:p w:rsidR="0038414D" w:rsidRDefault="008E1FBB" w:rsidP="00082078">
      <w:pPr>
        <w:autoSpaceDE w:val="0"/>
        <w:autoSpaceDN w:val="0"/>
        <w:adjustRightInd w:val="0"/>
        <w:spacing w:line="360" w:lineRule="auto"/>
        <w:jc w:val="both"/>
      </w:pPr>
      <w:r w:rsidRPr="00082078">
        <w:rPr>
          <w:rStyle w:val="a7"/>
        </w:rPr>
        <w:footnoteRef/>
      </w:r>
      <w:r w:rsidRPr="00082078">
        <w:t xml:space="preserve"> Инструктивно-методические указания по взиманию платы за загрязнение окружающей природной среды</w:t>
      </w:r>
      <w:r>
        <w:t>.</w:t>
      </w:r>
      <w:r w:rsidRPr="00082078">
        <w:t xml:space="preserve"> </w:t>
      </w:r>
      <w:r>
        <w:t>У</w:t>
      </w:r>
      <w:r w:rsidRPr="00082078">
        <w:t>тв</w:t>
      </w:r>
      <w:r>
        <w:t>ерждены</w:t>
      </w:r>
      <w:r w:rsidRPr="00082078">
        <w:t xml:space="preserve"> Минприроды РФ 26</w:t>
      </w:r>
      <w:r>
        <w:t xml:space="preserve"> января </w:t>
      </w:r>
      <w:smartTag w:uri="urn:schemas-microsoft-com:office:smarttags" w:element="metricconverter">
        <w:smartTagPr>
          <w:attr w:name="ProductID" w:val="1993 г"/>
        </w:smartTagPr>
        <w:r w:rsidRPr="00082078">
          <w:t>1993</w:t>
        </w:r>
        <w:r>
          <w:t xml:space="preserve"> г</w:t>
        </w:r>
      </w:smartTag>
      <w:r w:rsidRPr="00082078">
        <w:t>.</w:t>
      </w:r>
      <w:r>
        <w:fldChar w:fldCharType="begin"/>
      </w:r>
      <w:r>
        <w:instrText xml:space="preserve"> TA \l "</w:instrText>
      </w:r>
      <w:r w:rsidRPr="007F7949">
        <w:instrText>Инструктивно-методические указания по взиманию платы за загрязнение окружающей природной среды (утв. Минприроды РФ 26.01.1993).</w:instrText>
      </w:r>
      <w:r>
        <w:instrText xml:space="preserve">" \s "Инструктивно-методические указания по взиманию платы за загрязнение окружающей природной среды (утв. Минприроды РФ 26.01.1993)." \c 1 </w:instrText>
      </w:r>
      <w:r>
        <w:fldChar w:fldCharType="end"/>
      </w:r>
    </w:p>
  </w:footnote>
  <w:footnote w:id="7">
    <w:p w:rsidR="0038414D" w:rsidRDefault="008E1FBB" w:rsidP="00ED1615">
      <w:pPr>
        <w:spacing w:line="360" w:lineRule="auto"/>
        <w:jc w:val="both"/>
      </w:pPr>
      <w:r w:rsidRPr="000D5C27">
        <w:rPr>
          <w:rStyle w:val="a7"/>
        </w:rPr>
        <w:footnoteRef/>
      </w:r>
      <w:r w:rsidRPr="000D5C27">
        <w:t xml:space="preserve"> Об охране атмосферного воздуха </w:t>
      </w:r>
      <w:r>
        <w:t>:</w:t>
      </w:r>
      <w:r w:rsidRPr="000D5C27">
        <w:t xml:space="preserve"> Федеральный закон от 04.05.1999 № 96-ФЗ // Российская газета. 1999. 13 ма</w:t>
      </w:r>
      <w:r>
        <w:t>я</w:t>
      </w:r>
      <w:r w:rsidRPr="000D5C27">
        <w:t>.</w:t>
      </w:r>
      <w:r>
        <w:fldChar w:fldCharType="begin"/>
      </w:r>
      <w:r>
        <w:instrText xml:space="preserve"> TA \l "</w:instrText>
      </w:r>
      <w:r w:rsidRPr="00A054ED">
        <w:instrText>Об охране атмосферного воздуха - Федеральный закон от 04.05.1999 № 96-ФЗ // Российская газета. 1999. 13 май.</w:instrText>
      </w:r>
      <w:r>
        <w:instrText xml:space="preserve">" \s "Об охране атмосферного воздуха - Федеральный закон от 04.05.1999 № 96-ФЗ // Российская газета. 1999. 13 май." \c 1 </w:instrText>
      </w:r>
      <w:r>
        <w:fldChar w:fldCharType="end"/>
      </w:r>
    </w:p>
  </w:footnote>
  <w:footnote w:id="8">
    <w:p w:rsidR="0038414D" w:rsidRDefault="008E1FBB" w:rsidP="004721D8">
      <w:pPr>
        <w:spacing w:line="360" w:lineRule="auto"/>
      </w:pPr>
      <w:r>
        <w:rPr>
          <w:rStyle w:val="a7"/>
        </w:rPr>
        <w:footnoteRef/>
      </w:r>
      <w:r>
        <w:t xml:space="preserve"> Об отходах производства и потребления : Федеральный закон от 24.06.1998 № 89-ФЗ // Российская газета. 1998. 30 июня.</w:t>
      </w:r>
      <w:r>
        <w:fldChar w:fldCharType="begin"/>
      </w:r>
      <w:r>
        <w:instrText xml:space="preserve"> TA \l "</w:instrText>
      </w:r>
      <w:r w:rsidRPr="00950F9E">
        <w:instrText>Об отходах производства и потребления - Федеральный закон от 24.06.1998 № 89-ФЗ // Российская газета. 1998. 30 июн.</w:instrText>
      </w:r>
      <w:r>
        <w:instrText xml:space="preserve">" \s "Об отходах производства и потребления - Федеральный закон от 24.06.1998 № 89-ФЗ // Российская газета. 1998. 30 июн." \c 1 </w:instrText>
      </w:r>
      <w:r>
        <w:fldChar w:fldCharType="end"/>
      </w:r>
    </w:p>
  </w:footnote>
  <w:footnote w:id="9">
    <w:p w:rsidR="0038414D" w:rsidRDefault="008E1FBB" w:rsidP="001E36A6">
      <w:pPr>
        <w:pStyle w:val="a5"/>
        <w:spacing w:line="360" w:lineRule="auto"/>
        <w:jc w:val="both"/>
      </w:pPr>
      <w:r w:rsidRPr="001E36A6">
        <w:rPr>
          <w:rStyle w:val="a7"/>
          <w:sz w:val="24"/>
          <w:szCs w:val="24"/>
        </w:rPr>
        <w:footnoteRef/>
      </w:r>
      <w:r w:rsidRPr="001E36A6">
        <w:rPr>
          <w:sz w:val="24"/>
          <w:szCs w:val="24"/>
        </w:rPr>
        <w:t xml:space="preserve">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w:t>
      </w:r>
      <w:r>
        <w:rPr>
          <w:sz w:val="24"/>
          <w:szCs w:val="24"/>
        </w:rPr>
        <w:t>:</w:t>
      </w:r>
      <w:r w:rsidRPr="001E36A6">
        <w:rPr>
          <w:sz w:val="24"/>
          <w:szCs w:val="24"/>
        </w:rPr>
        <w:t xml:space="preserve"> Приказ Ростехнадзора от 05.04.2007 № 204 // Бюллетень нормативных актов федеральных органов исполнительной власти. 2007.</w:t>
      </w:r>
      <w:r>
        <w:rPr>
          <w:sz w:val="24"/>
          <w:szCs w:val="24"/>
        </w:rPr>
        <w:t xml:space="preserve"> </w:t>
      </w:r>
      <w:r w:rsidRPr="001E36A6">
        <w:rPr>
          <w:sz w:val="24"/>
          <w:szCs w:val="24"/>
        </w:rPr>
        <w:t xml:space="preserve">№ 31. </w:t>
      </w:r>
      <w:r>
        <w:fldChar w:fldCharType="begin"/>
      </w:r>
      <w:r>
        <w:instrText xml:space="preserve"> TA \l "</w:instrText>
      </w:r>
      <w:r w:rsidRPr="00EC2AD4">
        <w:rPr>
          <w:sz w:val="24"/>
          <w:szCs w:val="24"/>
        </w:rPr>
        <w:instrText>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 Приказ Ростехнадзора от 05.04.2007 № 204 // Бюллетень нормативных актов федеральных органов исполнительной власти. № 31. 2007. 30 июл.</w:instrText>
      </w:r>
      <w:r>
        <w:instrText xml:space="preserve">" \s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 Приказ Ростехнадзора от 05.04.2007 № 204 // Бюллетень нормативных акт" \c 1 </w:instrText>
      </w:r>
      <w:r>
        <w:fldChar w:fldCharType="end"/>
      </w:r>
    </w:p>
  </w:footnote>
  <w:footnote w:id="10">
    <w:p w:rsidR="0038414D" w:rsidRDefault="008E1FBB" w:rsidP="00BD3B6C">
      <w:pPr>
        <w:pStyle w:val="a5"/>
        <w:spacing w:line="360" w:lineRule="auto"/>
      </w:pPr>
      <w:r w:rsidRPr="00C50543">
        <w:rPr>
          <w:rStyle w:val="a7"/>
          <w:sz w:val="24"/>
          <w:szCs w:val="24"/>
        </w:rPr>
        <w:footnoteRef/>
      </w:r>
      <w:r w:rsidRPr="00C50543">
        <w:rPr>
          <w:sz w:val="24"/>
          <w:szCs w:val="24"/>
        </w:rPr>
        <w:t xml:space="preserve"> Бюджетный кодекс Российской Федерации</w:t>
      </w:r>
      <w:r>
        <w:rPr>
          <w:sz w:val="24"/>
          <w:szCs w:val="24"/>
        </w:rPr>
        <w:t xml:space="preserve">. Принят </w:t>
      </w:r>
      <w:r w:rsidRPr="00C50543">
        <w:rPr>
          <w:sz w:val="24"/>
          <w:szCs w:val="24"/>
        </w:rPr>
        <w:t>31</w:t>
      </w:r>
      <w:r>
        <w:rPr>
          <w:sz w:val="24"/>
          <w:szCs w:val="24"/>
        </w:rPr>
        <w:t xml:space="preserve"> июля </w:t>
      </w:r>
      <w:smartTag w:uri="urn:schemas-microsoft-com:office:smarttags" w:element="metricconverter">
        <w:smartTagPr>
          <w:attr w:name="ProductID" w:val="1998 г"/>
        </w:smartTagPr>
        <w:r w:rsidRPr="00C50543">
          <w:rPr>
            <w:sz w:val="24"/>
            <w:szCs w:val="24"/>
          </w:rPr>
          <w:t>1998</w:t>
        </w:r>
        <w:r>
          <w:rPr>
            <w:sz w:val="24"/>
            <w:szCs w:val="24"/>
          </w:rPr>
          <w:t xml:space="preserve"> г</w:t>
        </w:r>
      </w:smartTag>
      <w:r>
        <w:rPr>
          <w:sz w:val="24"/>
          <w:szCs w:val="24"/>
        </w:rPr>
        <w:t>.</w:t>
      </w:r>
      <w:r w:rsidRPr="00C50543">
        <w:rPr>
          <w:sz w:val="24"/>
          <w:szCs w:val="24"/>
        </w:rPr>
        <w:t xml:space="preserve"> // Российская газета. 1998. 12 авг</w:t>
      </w:r>
      <w:r>
        <w:rPr>
          <w:sz w:val="24"/>
          <w:szCs w:val="24"/>
        </w:rPr>
        <w:t>уста</w:t>
      </w:r>
      <w:r w:rsidRPr="00C50543">
        <w:rPr>
          <w:sz w:val="24"/>
          <w:szCs w:val="24"/>
        </w:rPr>
        <w:t>.</w:t>
      </w:r>
    </w:p>
  </w:footnote>
  <w:footnote w:id="11">
    <w:p w:rsidR="0038414D" w:rsidRDefault="008E1FBB" w:rsidP="003F2F44">
      <w:pPr>
        <w:spacing w:line="360" w:lineRule="auto"/>
        <w:jc w:val="both"/>
      </w:pPr>
      <w:r>
        <w:rPr>
          <w:rStyle w:val="a7"/>
        </w:rPr>
        <w:footnoteRef/>
      </w:r>
      <w:r>
        <w:t xml:space="preserve"> Об установлении сроков уплаты платы за негативное воздействие на окружающую среду: Приказ Ростехнадзора от 08.06.2006 № 557 // Бюллетень нормативных актов федеральных органов исполнительной власти. 2006. № 30. </w:t>
      </w:r>
    </w:p>
  </w:footnote>
  <w:footnote w:id="12">
    <w:p w:rsidR="0038414D" w:rsidRDefault="008E1FBB" w:rsidP="00FB256E">
      <w:pPr>
        <w:pStyle w:val="a5"/>
        <w:spacing w:line="360" w:lineRule="auto"/>
        <w:jc w:val="both"/>
      </w:pPr>
      <w:r w:rsidRPr="00FB256E">
        <w:rPr>
          <w:rStyle w:val="a7"/>
          <w:sz w:val="24"/>
          <w:szCs w:val="24"/>
        </w:rPr>
        <w:footnoteRef/>
      </w:r>
      <w:r w:rsidRPr="00FB256E">
        <w:rPr>
          <w:sz w:val="24"/>
          <w:szCs w:val="24"/>
        </w:rPr>
        <w:t xml:space="preserve"> Кодекс Российской Федерации об административных правонарушениях</w:t>
      </w:r>
      <w:r>
        <w:rPr>
          <w:sz w:val="24"/>
          <w:szCs w:val="24"/>
        </w:rPr>
        <w:t xml:space="preserve">. Принят </w:t>
      </w:r>
      <w:r w:rsidRPr="00FB256E">
        <w:rPr>
          <w:sz w:val="24"/>
          <w:szCs w:val="24"/>
        </w:rPr>
        <w:t>30</w:t>
      </w:r>
      <w:r>
        <w:rPr>
          <w:sz w:val="24"/>
          <w:szCs w:val="24"/>
        </w:rPr>
        <w:t xml:space="preserve"> декабря </w:t>
      </w:r>
      <w:smartTag w:uri="urn:schemas-microsoft-com:office:smarttags" w:element="metricconverter">
        <w:smartTagPr>
          <w:attr w:name="ProductID" w:val="2001 г"/>
        </w:smartTagPr>
        <w:r w:rsidRPr="00FB256E">
          <w:rPr>
            <w:sz w:val="24"/>
            <w:szCs w:val="24"/>
          </w:rPr>
          <w:t>2001</w:t>
        </w:r>
        <w:r>
          <w:rPr>
            <w:sz w:val="24"/>
            <w:szCs w:val="24"/>
          </w:rPr>
          <w:t xml:space="preserve"> г</w:t>
        </w:r>
      </w:smartTag>
      <w:r>
        <w:rPr>
          <w:sz w:val="24"/>
          <w:szCs w:val="24"/>
        </w:rPr>
        <w:t>.</w:t>
      </w:r>
      <w:r w:rsidRPr="00FB256E">
        <w:rPr>
          <w:sz w:val="24"/>
          <w:szCs w:val="24"/>
        </w:rPr>
        <w:t xml:space="preserve"> // Российская газета. 2001. 31 дек</w:t>
      </w:r>
      <w:r>
        <w:rPr>
          <w:sz w:val="24"/>
          <w:szCs w:val="24"/>
        </w:rPr>
        <w:t>абря</w:t>
      </w:r>
      <w:r w:rsidRPr="00FB256E">
        <w:rPr>
          <w:sz w:val="24"/>
          <w:szCs w:val="24"/>
        </w:rPr>
        <w:t>.</w:t>
      </w:r>
    </w:p>
  </w:footnote>
  <w:footnote w:id="13">
    <w:p w:rsidR="0038414D" w:rsidRDefault="008E1FBB" w:rsidP="002F2C92">
      <w:pPr>
        <w:pStyle w:val="a5"/>
        <w:spacing w:line="360" w:lineRule="auto"/>
        <w:jc w:val="both"/>
      </w:pPr>
      <w:r w:rsidRPr="00936EA7">
        <w:rPr>
          <w:rStyle w:val="a7"/>
          <w:sz w:val="24"/>
          <w:szCs w:val="24"/>
        </w:rPr>
        <w:footnoteRef/>
      </w:r>
      <w:r w:rsidRPr="00936EA7">
        <w:rPr>
          <w:sz w:val="24"/>
          <w:szCs w:val="24"/>
        </w:rPr>
        <w:t xml:space="preserve"> О признании частично недействующими отдельных положений Постановления Правительства РФ от 28.08.1992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r>
        <w:rPr>
          <w:sz w:val="24"/>
          <w:szCs w:val="24"/>
        </w:rPr>
        <w:t>:</w:t>
      </w:r>
      <w:r w:rsidRPr="00936EA7">
        <w:rPr>
          <w:sz w:val="24"/>
          <w:szCs w:val="24"/>
        </w:rPr>
        <w:t xml:space="preserve"> Решение Верховного Суда РФ от 12.02.2003 № ГКПИ03-49 // Бюллетень Верховного Суда РФ. 2004. № 3</w:t>
      </w:r>
      <w:r>
        <w:rPr>
          <w:sz w:val="24"/>
          <w:szCs w:val="24"/>
        </w:rPr>
        <w:t>.</w:t>
      </w:r>
    </w:p>
  </w:footnote>
  <w:footnote w:id="14">
    <w:p w:rsidR="0038414D" w:rsidRDefault="008E1FBB" w:rsidP="002F2C92">
      <w:pPr>
        <w:spacing w:line="360" w:lineRule="auto"/>
      </w:pPr>
      <w:r>
        <w:rPr>
          <w:rStyle w:val="a7"/>
        </w:rPr>
        <w:footnoteRef/>
      </w:r>
      <w:r>
        <w:t xml:space="preserve"> По делу о проверке конституционности положения подпункта «б» пункта 4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в связи с запросом Верховного суда Республики Татарстан: Постановление Конституционного Суда РФ от 14.05.2009 № 8-П // Вестник Конституционного Суда РФ. 2009. № 3. </w:t>
      </w:r>
    </w:p>
  </w:footnote>
  <w:footnote w:id="15">
    <w:p w:rsidR="0038414D" w:rsidRDefault="008E1FBB" w:rsidP="002F2C92">
      <w:pPr>
        <w:pStyle w:val="a5"/>
        <w:spacing w:line="360" w:lineRule="auto"/>
        <w:jc w:val="both"/>
      </w:pPr>
      <w:r w:rsidRPr="00D87C44">
        <w:rPr>
          <w:rStyle w:val="a7"/>
          <w:sz w:val="24"/>
          <w:szCs w:val="24"/>
        </w:rPr>
        <w:footnoteRef/>
      </w:r>
      <w:r w:rsidRPr="00D87C44">
        <w:rPr>
          <w:sz w:val="24"/>
          <w:szCs w:val="24"/>
        </w:rPr>
        <w:t xml:space="preserve"> О признании частично недействующим пункта 4.7 Приложения № 1 к Инструктивно-методическим указаниям по взиманию платы за загрязнение окружающей природной среды, утвержденным Минприроды РФ 26.01.1993</w:t>
      </w:r>
      <w:r>
        <w:rPr>
          <w:sz w:val="24"/>
          <w:szCs w:val="24"/>
        </w:rPr>
        <w:t>:</w:t>
      </w:r>
      <w:r w:rsidRPr="00D87C44">
        <w:rPr>
          <w:sz w:val="24"/>
          <w:szCs w:val="24"/>
        </w:rPr>
        <w:t xml:space="preserve"> Решение Верховного Суда РФ от 13.11.2007 № ГКПИ07-1000 // Журнал руководителя и главного бухгалтера ЖКХ. 2008. № 5. ч. 2.</w:t>
      </w:r>
    </w:p>
  </w:footnote>
  <w:footnote w:id="16">
    <w:p w:rsidR="0038414D" w:rsidRDefault="008E1FBB" w:rsidP="00702B7B">
      <w:pPr>
        <w:pStyle w:val="a5"/>
        <w:spacing w:line="360" w:lineRule="auto"/>
        <w:jc w:val="both"/>
      </w:pPr>
      <w:r w:rsidRPr="00702B7B">
        <w:rPr>
          <w:rStyle w:val="a7"/>
          <w:sz w:val="24"/>
          <w:szCs w:val="24"/>
        </w:rPr>
        <w:footnoteRef/>
      </w:r>
      <w:r w:rsidRPr="00702B7B">
        <w:rPr>
          <w:sz w:val="24"/>
          <w:szCs w:val="24"/>
        </w:rPr>
        <w:t xml:space="preserve"> Лунина Н.А. Плата за негативное воздействие на окружающую среду как финансово-правовая мера обеспечения природоохранной (экологической) функции российского государства // Вестник ВГУ. Серия Право. 2008. № 2. С. 224 – 236.</w:t>
      </w:r>
    </w:p>
  </w:footnote>
  <w:footnote w:id="17">
    <w:p w:rsidR="0038414D" w:rsidRDefault="008E1FBB" w:rsidP="00945453">
      <w:pPr>
        <w:spacing w:line="360" w:lineRule="auto"/>
        <w:jc w:val="both"/>
      </w:pPr>
      <w:r w:rsidRPr="00945453">
        <w:rPr>
          <w:rStyle w:val="a7"/>
        </w:rPr>
        <w:footnoteRef/>
      </w:r>
      <w:r w:rsidRPr="00945453">
        <w:t xml:space="preserve"> Общероссийский классификатор экономических регионов. ОК 024-95</w:t>
      </w:r>
      <w:r>
        <w:t>.</w:t>
      </w:r>
      <w:r w:rsidRPr="00945453">
        <w:t xml:space="preserve"> </w:t>
      </w:r>
      <w:r>
        <w:t>: У</w:t>
      </w:r>
      <w:r w:rsidRPr="00945453">
        <w:t>тв. Постановлением Госстандарта РФ от 27.12.1995 № 640 // М., ИПК Издательство стандартов, 1999.</w:t>
      </w:r>
    </w:p>
  </w:footnote>
  <w:footnote w:id="18">
    <w:p w:rsidR="0038414D" w:rsidRDefault="008E1FBB" w:rsidP="005A4E9E">
      <w:pPr>
        <w:spacing w:line="360" w:lineRule="auto"/>
        <w:jc w:val="both"/>
      </w:pPr>
      <w:r w:rsidRPr="005A4E9E">
        <w:rPr>
          <w:rStyle w:val="a7"/>
        </w:rPr>
        <w:footnoteRef/>
      </w:r>
      <w:r w:rsidRPr="005A4E9E">
        <w:t xml:space="preserve"> О федеральном бюджете на 2010 год и на плановый </w:t>
      </w:r>
      <w:r>
        <w:t>период 2011 и 2012 годов:</w:t>
      </w:r>
      <w:r w:rsidRPr="005A4E9E">
        <w:t xml:space="preserve"> Федеральный закон от 02.12.2009 № 308-ФЗ // Парламентская газета. 2009. 08 дек</w:t>
      </w:r>
      <w:r>
        <w:t>абря</w:t>
      </w:r>
      <w:r w:rsidRPr="005A4E9E">
        <w:t>.</w:t>
      </w:r>
    </w:p>
  </w:footnote>
  <w:footnote w:id="19">
    <w:p w:rsidR="0038414D" w:rsidRDefault="008E1FBB" w:rsidP="005A4E9E">
      <w:pPr>
        <w:spacing w:line="360" w:lineRule="auto"/>
        <w:jc w:val="both"/>
      </w:pPr>
      <w:r w:rsidRPr="005A4E9E">
        <w:rPr>
          <w:rStyle w:val="a7"/>
        </w:rPr>
        <w:footnoteRef/>
      </w:r>
      <w:r w:rsidRPr="005A4E9E">
        <w:t xml:space="preserve"> О внесении изменений в приложение № 1 к Постановлению Правительства Российской Федерации от 12 июня </w:t>
      </w:r>
      <w:smartTag w:uri="urn:schemas-microsoft-com:office:smarttags" w:element="metricconverter">
        <w:smartTagPr>
          <w:attr w:name="ProductID" w:val="2003 г"/>
        </w:smartTagPr>
        <w:r w:rsidRPr="005A4E9E">
          <w:t>2003 г</w:t>
        </w:r>
      </w:smartTag>
      <w:r w:rsidRPr="005A4E9E">
        <w:t>. № 344</w:t>
      </w:r>
      <w:r>
        <w:t>:</w:t>
      </w:r>
      <w:r w:rsidRPr="005A4E9E">
        <w:t xml:space="preserve"> Постановление Правительства РФ от 01.07.2005 № 410 // Российская газета. 2005. 12 июл</w:t>
      </w:r>
      <w:r>
        <w:t>я</w:t>
      </w:r>
      <w:r w:rsidRPr="005A4E9E">
        <w:t>.</w:t>
      </w:r>
    </w:p>
  </w:footnote>
  <w:footnote w:id="20">
    <w:p w:rsidR="0038414D" w:rsidRDefault="008E1FBB" w:rsidP="00124F86">
      <w:pPr>
        <w:spacing w:line="360" w:lineRule="auto"/>
        <w:jc w:val="both"/>
      </w:pPr>
      <w:r>
        <w:rPr>
          <w:rStyle w:val="a7"/>
        </w:rPr>
        <w:footnoteRef/>
      </w:r>
      <w:r>
        <w:t xml:space="preserve"> ГОСТ 30772-2001. Ресурсосбережение. Обращение с отходами. Термины и определения. Введен в действие Постановлением Госстандарта РФ от 28.12.2001 № 607-ст. М.: ИПК Издательство стандартов, 2002.</w:t>
      </w:r>
    </w:p>
  </w:footnote>
  <w:footnote w:id="21">
    <w:p w:rsidR="0038414D" w:rsidRDefault="008E1FBB" w:rsidP="00E4225D">
      <w:pPr>
        <w:spacing w:line="360" w:lineRule="auto"/>
        <w:jc w:val="both"/>
      </w:pPr>
      <w:r w:rsidRPr="00E4225D">
        <w:rPr>
          <w:rStyle w:val="a7"/>
        </w:rPr>
        <w:footnoteRef/>
      </w:r>
      <w:r w:rsidRPr="00E4225D">
        <w:t xml:space="preserve"> Об утверждении Методических рекомендаций по администрированию платы за негативное воздействие на окружающую среду в части выбросов в атмосферный воздух. РД-19-02-2007</w:t>
      </w:r>
      <w:r>
        <w:t>:</w:t>
      </w:r>
      <w:r w:rsidRPr="00E4225D">
        <w:t xml:space="preserve"> Приказ Ростехнадзора от 12.09.2007 № 626 // Документы и комментарии. 2007. 10 дек</w:t>
      </w:r>
      <w:r>
        <w:t>абря</w:t>
      </w:r>
      <w:r w:rsidRPr="00E4225D">
        <w:t>.</w:t>
      </w:r>
    </w:p>
  </w:footnote>
  <w:footnote w:id="22">
    <w:p w:rsidR="0038414D" w:rsidRDefault="008E1FBB" w:rsidP="007A450B">
      <w:pPr>
        <w:spacing w:line="360" w:lineRule="auto"/>
        <w:jc w:val="both"/>
      </w:pPr>
      <w:r w:rsidRPr="007A450B">
        <w:rPr>
          <w:rStyle w:val="a7"/>
        </w:rPr>
        <w:footnoteRef/>
      </w:r>
      <w:r w:rsidRPr="007A450B">
        <w:t xml:space="preserve">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w:t>
      </w:r>
      <w:r>
        <w:t>ий, сооружений и иных объектов»:</w:t>
      </w:r>
      <w:r w:rsidRPr="007A450B">
        <w:t xml:space="preserve"> Постановление Главного государственного санитарного врача РФ от 25.09.2007 № 74 //  Российская газета. 2008. 09 фев</w:t>
      </w:r>
      <w:r>
        <w:t>раля</w:t>
      </w:r>
      <w:r w:rsidRPr="007A450B">
        <w:t>.</w:t>
      </w:r>
    </w:p>
  </w:footnote>
  <w:footnote w:id="23">
    <w:p w:rsidR="0038414D" w:rsidRDefault="008E1FBB" w:rsidP="00445FBC">
      <w:pPr>
        <w:pStyle w:val="a5"/>
        <w:spacing w:line="360" w:lineRule="auto"/>
      </w:pPr>
      <w:r w:rsidRPr="002A1797">
        <w:rPr>
          <w:rStyle w:val="a7"/>
          <w:sz w:val="24"/>
          <w:szCs w:val="24"/>
        </w:rPr>
        <w:footnoteRef/>
      </w:r>
      <w:r w:rsidRPr="002A1797">
        <w:rPr>
          <w:sz w:val="24"/>
          <w:szCs w:val="24"/>
        </w:rPr>
        <w:t xml:space="preserve"> Водный кодекс Российской Федерации</w:t>
      </w:r>
      <w:r>
        <w:rPr>
          <w:sz w:val="24"/>
          <w:szCs w:val="24"/>
        </w:rPr>
        <w:t xml:space="preserve">. Принят </w:t>
      </w:r>
      <w:r w:rsidRPr="002A1797">
        <w:rPr>
          <w:sz w:val="24"/>
          <w:szCs w:val="24"/>
        </w:rPr>
        <w:t>03</w:t>
      </w:r>
      <w:r>
        <w:rPr>
          <w:sz w:val="24"/>
          <w:szCs w:val="24"/>
        </w:rPr>
        <w:t xml:space="preserve"> июня </w:t>
      </w:r>
      <w:smartTag w:uri="urn:schemas-microsoft-com:office:smarttags" w:element="metricconverter">
        <w:smartTagPr>
          <w:attr w:name="ProductID" w:val="2006 г"/>
        </w:smartTagPr>
        <w:r w:rsidRPr="002A1797">
          <w:rPr>
            <w:sz w:val="24"/>
            <w:szCs w:val="24"/>
          </w:rPr>
          <w:t>2006</w:t>
        </w:r>
        <w:r>
          <w:rPr>
            <w:sz w:val="24"/>
            <w:szCs w:val="24"/>
          </w:rPr>
          <w:t xml:space="preserve"> г</w:t>
        </w:r>
      </w:smartTag>
      <w:r>
        <w:rPr>
          <w:sz w:val="24"/>
          <w:szCs w:val="24"/>
        </w:rPr>
        <w:t>.</w:t>
      </w:r>
      <w:r w:rsidRPr="002A1797">
        <w:rPr>
          <w:sz w:val="24"/>
          <w:szCs w:val="24"/>
        </w:rPr>
        <w:t xml:space="preserve"> // Российская газета. 2006. 08 июн</w:t>
      </w:r>
      <w:r>
        <w:rPr>
          <w:sz w:val="24"/>
          <w:szCs w:val="24"/>
        </w:rPr>
        <w:t>я</w:t>
      </w:r>
      <w:r w:rsidRPr="002A1797">
        <w:rPr>
          <w:sz w:val="24"/>
          <w:szCs w:val="24"/>
        </w:rPr>
        <w:t>.</w:t>
      </w:r>
    </w:p>
  </w:footnote>
  <w:footnote w:id="24">
    <w:p w:rsidR="0038414D" w:rsidRDefault="008E1FBB" w:rsidP="00E16FBE">
      <w:pPr>
        <w:spacing w:line="360" w:lineRule="auto"/>
        <w:jc w:val="both"/>
      </w:pPr>
      <w:r>
        <w:rPr>
          <w:rStyle w:val="a7"/>
        </w:rPr>
        <w:footnoteRef/>
      </w:r>
      <w:r>
        <w:t xml:space="preserve"> Санитарные правила и нормы «Гигиенические требования к охране поверхностных вод» СанПиН 2.1.5.980-00». Утв. Главным государственным санитарным врачом РФ 22.06.2000 // Бюллетень нормативных и методических документов Госсанэпиднадзора. 2001. № 2. </w:t>
      </w:r>
    </w:p>
  </w:footnote>
  <w:footnote w:id="25">
    <w:p w:rsidR="0038414D" w:rsidRDefault="008E1FBB" w:rsidP="007147A4">
      <w:pPr>
        <w:autoSpaceDE w:val="0"/>
        <w:autoSpaceDN w:val="0"/>
        <w:adjustRightInd w:val="0"/>
        <w:spacing w:line="360" w:lineRule="auto"/>
        <w:jc w:val="both"/>
      </w:pPr>
      <w:r w:rsidRPr="007147A4">
        <w:rPr>
          <w:rStyle w:val="a7"/>
        </w:rPr>
        <w:footnoteRef/>
      </w:r>
      <w:r w:rsidRPr="007147A4">
        <w:t xml:space="preserve"> Кузнецов</w:t>
      </w:r>
      <w:r w:rsidRPr="00431DF2">
        <w:t xml:space="preserve"> </w:t>
      </w:r>
      <w:r w:rsidRPr="007147A4">
        <w:t>П. И. Плата за негативное воздействие на окружающую среду</w:t>
      </w:r>
      <w:r>
        <w:t>.</w:t>
      </w:r>
      <w:r w:rsidRPr="007147A4">
        <w:t xml:space="preserve"> Краснодар: Совет. Кубань, 2006. </w:t>
      </w:r>
      <w:r>
        <w:t>С. 16.</w:t>
      </w:r>
    </w:p>
  </w:footnote>
  <w:footnote w:id="26">
    <w:p w:rsidR="0038414D" w:rsidRDefault="008E1FBB" w:rsidP="00156B1B">
      <w:pPr>
        <w:spacing w:line="360" w:lineRule="auto"/>
        <w:jc w:val="both"/>
      </w:pPr>
      <w:r>
        <w:rPr>
          <w:rStyle w:val="a7"/>
        </w:rPr>
        <w:footnoteRef/>
      </w:r>
      <w:r>
        <w:t xml:space="preserve"> Об утверждении федерального классификационного каталога отходов: Приказ МПР РФ от 02.12.2002 № 786 // Российская газета. 2003. 23 января.</w:t>
      </w:r>
    </w:p>
  </w:footnote>
  <w:footnote w:id="27">
    <w:p w:rsidR="0038414D" w:rsidRDefault="008E1FBB" w:rsidP="002D3B33">
      <w:pPr>
        <w:spacing w:line="360" w:lineRule="auto"/>
        <w:jc w:val="both"/>
      </w:pPr>
      <w:r>
        <w:rPr>
          <w:rStyle w:val="a7"/>
        </w:rPr>
        <w:footnoteRef/>
      </w:r>
      <w:r>
        <w:t xml:space="preserve"> О принятии и введении в действие ОКВЭД: Постановление Госстандарта РФ от 06.11.2001 № 454-ст.</w:t>
      </w:r>
    </w:p>
  </w:footnote>
  <w:footnote w:id="28">
    <w:p w:rsidR="0038414D" w:rsidRDefault="008E1FBB" w:rsidP="00A05B50">
      <w:pPr>
        <w:pStyle w:val="ConsPlusNormal"/>
        <w:widowControl/>
        <w:spacing w:line="360" w:lineRule="auto"/>
        <w:ind w:firstLine="0"/>
        <w:jc w:val="both"/>
      </w:pPr>
      <w:r w:rsidRPr="00D153CD">
        <w:rPr>
          <w:rStyle w:val="a7"/>
          <w:rFonts w:ascii="Times New Roman" w:hAnsi="Times New Roman" w:cs="Times New Roman"/>
          <w:sz w:val="24"/>
          <w:szCs w:val="24"/>
        </w:rPr>
        <w:footnoteRef/>
      </w:r>
      <w:r w:rsidRPr="00D153CD">
        <w:rPr>
          <w:rFonts w:ascii="Times New Roman" w:hAnsi="Times New Roman" w:cs="Times New Roman"/>
          <w:sz w:val="24"/>
          <w:szCs w:val="24"/>
        </w:rPr>
        <w:t xml:space="preserve"> Ялбулганов А.А. Природоресурсные платежи как комплексный правовой институт и учебная дисциплина // Экологическое право. 2008. № 4. </w:t>
      </w:r>
      <w:r w:rsidRPr="00D153CD">
        <w:rPr>
          <w:rStyle w:val="apple-converted-space"/>
          <w:rFonts w:ascii="Times New Roman" w:hAnsi="Times New Roman"/>
          <w:color w:val="000000"/>
          <w:sz w:val="24"/>
          <w:szCs w:val="24"/>
        </w:rPr>
        <w:t> </w:t>
      </w:r>
      <w:r w:rsidRPr="00D153CD">
        <w:rPr>
          <w:rStyle w:val="apple-style-span"/>
          <w:rFonts w:ascii="Times New Roman" w:hAnsi="Times New Roman"/>
          <w:color w:val="000000"/>
          <w:sz w:val="24"/>
          <w:szCs w:val="24"/>
        </w:rPr>
        <w:t>C. 12—15</w:t>
      </w:r>
      <w:r>
        <w:rPr>
          <w:rStyle w:val="apple-style-span"/>
          <w:rFonts w:ascii="Times New Roman" w:hAnsi="Times New Roman"/>
          <w:color w:val="000000"/>
          <w:sz w:val="24"/>
          <w:szCs w:val="24"/>
        </w:rPr>
        <w:t>.</w:t>
      </w:r>
      <w:r w:rsidRPr="00D153CD">
        <w:rPr>
          <w:rFonts w:ascii="Times New Roman" w:hAnsi="Times New Roman" w:cs="Times New Roman"/>
          <w:sz w:val="24"/>
          <w:szCs w:val="24"/>
        </w:rPr>
        <w:t xml:space="preserve"> </w:t>
      </w:r>
    </w:p>
  </w:footnote>
  <w:footnote w:id="29">
    <w:p w:rsidR="0038414D" w:rsidRDefault="008E1FBB" w:rsidP="00546A8B">
      <w:pPr>
        <w:pStyle w:val="a5"/>
        <w:spacing w:line="360" w:lineRule="auto"/>
      </w:pPr>
      <w:r w:rsidRPr="00546A8B">
        <w:rPr>
          <w:rStyle w:val="a7"/>
          <w:sz w:val="24"/>
          <w:szCs w:val="24"/>
        </w:rPr>
        <w:footnoteRef/>
      </w:r>
      <w:r w:rsidRPr="00546A8B">
        <w:rPr>
          <w:sz w:val="24"/>
          <w:szCs w:val="24"/>
        </w:rPr>
        <w:t xml:space="preserve"> Налоговый кодекс Российской Федерации (часть первая)</w:t>
      </w:r>
      <w:r>
        <w:rPr>
          <w:sz w:val="24"/>
          <w:szCs w:val="24"/>
        </w:rPr>
        <w:t xml:space="preserve">. Принят </w:t>
      </w:r>
      <w:r w:rsidRPr="00546A8B">
        <w:rPr>
          <w:sz w:val="24"/>
          <w:szCs w:val="24"/>
        </w:rPr>
        <w:t>31</w:t>
      </w:r>
      <w:r>
        <w:rPr>
          <w:sz w:val="24"/>
          <w:szCs w:val="24"/>
        </w:rPr>
        <w:t xml:space="preserve"> июля </w:t>
      </w:r>
      <w:smartTag w:uri="urn:schemas-microsoft-com:office:smarttags" w:element="metricconverter">
        <w:smartTagPr>
          <w:attr w:name="ProductID" w:val="1998 г"/>
        </w:smartTagPr>
        <w:r w:rsidRPr="00546A8B">
          <w:rPr>
            <w:sz w:val="24"/>
            <w:szCs w:val="24"/>
          </w:rPr>
          <w:t>1998</w:t>
        </w:r>
        <w:r>
          <w:rPr>
            <w:sz w:val="24"/>
            <w:szCs w:val="24"/>
          </w:rPr>
          <w:t xml:space="preserve"> г</w:t>
        </w:r>
      </w:smartTag>
      <w:r>
        <w:rPr>
          <w:sz w:val="24"/>
          <w:szCs w:val="24"/>
        </w:rPr>
        <w:t>.</w:t>
      </w:r>
      <w:r w:rsidRPr="00546A8B">
        <w:rPr>
          <w:sz w:val="24"/>
          <w:szCs w:val="24"/>
        </w:rPr>
        <w:t xml:space="preserve"> // Российская газета. 1998. 06 авг</w:t>
      </w:r>
      <w:r>
        <w:rPr>
          <w:sz w:val="24"/>
          <w:szCs w:val="24"/>
        </w:rPr>
        <w:t>уста</w:t>
      </w:r>
      <w:r w:rsidRPr="00546A8B">
        <w:rPr>
          <w:sz w:val="24"/>
          <w:szCs w:val="24"/>
        </w:rPr>
        <w:t>.</w:t>
      </w:r>
    </w:p>
  </w:footnote>
  <w:footnote w:id="30">
    <w:p w:rsidR="0038414D" w:rsidRDefault="008E1FBB" w:rsidP="009A05BC">
      <w:pPr>
        <w:spacing w:line="360" w:lineRule="auto"/>
        <w:jc w:val="both"/>
      </w:pPr>
      <w:r>
        <w:rPr>
          <w:rStyle w:val="a7"/>
        </w:rPr>
        <w:footnoteRef/>
      </w:r>
      <w:r>
        <w:t xml:space="preserve"> О внесении изменений и дополнений в часть вторую Налогового кодекса Российской Федерации (глава 31 «Экологический налог»), а также о внесении изменений и дополнений в другие акты законодательства Российской Федерации: Проект Федерального закона № 252795-3.</w:t>
      </w:r>
    </w:p>
  </w:footnote>
  <w:footnote w:id="31">
    <w:p w:rsidR="0038414D" w:rsidRDefault="008E1FBB" w:rsidP="00B64312">
      <w:pPr>
        <w:spacing w:line="360" w:lineRule="auto"/>
        <w:jc w:val="both"/>
      </w:pPr>
      <w:r>
        <w:rPr>
          <w:rStyle w:val="a7"/>
        </w:rPr>
        <w:footnoteRef/>
      </w:r>
      <w:r>
        <w:t xml:space="preserve"> О признании незаконным (недействительным) Постановления Правительства РФ от 28.08.1992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Решение Верховного Суда РФ от 28.03.2002 № ГКПИ2002-178 // Налоговый вестник. 2002. № 12.</w:t>
      </w:r>
    </w:p>
  </w:footnote>
  <w:footnote w:id="32">
    <w:p w:rsidR="0038414D" w:rsidRDefault="008E1FBB" w:rsidP="002C2566">
      <w:pPr>
        <w:spacing w:line="360" w:lineRule="auto"/>
        <w:jc w:val="both"/>
      </w:pPr>
      <w:r>
        <w:rPr>
          <w:rStyle w:val="a7"/>
        </w:rPr>
        <w:footnoteRef/>
      </w:r>
      <w:r>
        <w:t xml:space="preserve"> По запросу Правительства Российской Федерации о проверке конституционности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и статьи 7 Федерального закона «О введении в действие части первой Налогового кодекса Российской Федерации»: Определение Конституционного Суда РФ от 10.12.2002 № 284-О // Российская газета. 2002. 25 декабря.</w:t>
      </w:r>
    </w:p>
  </w:footnote>
  <w:footnote w:id="33">
    <w:p w:rsidR="0038414D" w:rsidRDefault="008E1FBB" w:rsidP="00E02AE5">
      <w:pPr>
        <w:pStyle w:val="a5"/>
        <w:spacing w:line="360" w:lineRule="auto"/>
        <w:jc w:val="both"/>
      </w:pPr>
      <w:r w:rsidRPr="00E02AE5">
        <w:rPr>
          <w:rStyle w:val="a7"/>
          <w:sz w:val="24"/>
          <w:szCs w:val="24"/>
        </w:rPr>
        <w:footnoteRef/>
      </w:r>
      <w:r w:rsidRPr="00E02AE5">
        <w:rPr>
          <w:sz w:val="24"/>
          <w:szCs w:val="24"/>
        </w:rPr>
        <w:t xml:space="preserve"> Бандорин Л.Е. Актуальные вопросы правового регулирования платы за загрязнение окружающей среды // Экологическое право. 2003. № 4. С. 31 – 34.</w:t>
      </w:r>
    </w:p>
  </w:footnote>
  <w:footnote w:id="34">
    <w:p w:rsidR="0038414D" w:rsidRDefault="008E1FBB">
      <w:pPr>
        <w:pStyle w:val="a5"/>
      </w:pPr>
      <w:r w:rsidRPr="002746A4">
        <w:rPr>
          <w:rStyle w:val="a7"/>
          <w:sz w:val="24"/>
          <w:szCs w:val="24"/>
        </w:rPr>
        <w:footnoteRef/>
      </w:r>
      <w:r w:rsidRPr="002746A4">
        <w:rPr>
          <w:sz w:val="24"/>
          <w:szCs w:val="24"/>
        </w:rPr>
        <w:t xml:space="preserve"> </w:t>
      </w:r>
      <w:r w:rsidRPr="002746A4">
        <w:rPr>
          <w:rStyle w:val="apple-style-span"/>
          <w:sz w:val="24"/>
          <w:szCs w:val="24"/>
        </w:rPr>
        <w:t xml:space="preserve">Киц А.В. Что такое </w:t>
      </w:r>
      <w:r>
        <w:rPr>
          <w:rStyle w:val="apple-style-span"/>
          <w:sz w:val="24"/>
          <w:szCs w:val="24"/>
        </w:rPr>
        <w:t>«</w:t>
      </w:r>
      <w:r w:rsidRPr="002746A4">
        <w:rPr>
          <w:rStyle w:val="apple-style-span"/>
          <w:sz w:val="24"/>
          <w:szCs w:val="24"/>
        </w:rPr>
        <w:t>фискальный сбор</w:t>
      </w:r>
      <w:r>
        <w:rPr>
          <w:rStyle w:val="apple-style-span"/>
          <w:sz w:val="24"/>
          <w:szCs w:val="24"/>
        </w:rPr>
        <w:t>»</w:t>
      </w:r>
      <w:r w:rsidRPr="002746A4">
        <w:rPr>
          <w:rStyle w:val="apple-style-span"/>
          <w:sz w:val="24"/>
          <w:szCs w:val="24"/>
        </w:rPr>
        <w:t xml:space="preserve"> и как с ним бороться // Законодательство и экономика. 2003. </w:t>
      </w:r>
      <w:r>
        <w:rPr>
          <w:rStyle w:val="apple-style-span"/>
          <w:sz w:val="24"/>
          <w:szCs w:val="24"/>
        </w:rPr>
        <w:t>№</w:t>
      </w:r>
      <w:r w:rsidRPr="002746A4">
        <w:rPr>
          <w:rStyle w:val="apple-style-span"/>
          <w:sz w:val="24"/>
          <w:szCs w:val="24"/>
        </w:rPr>
        <w:t xml:space="preserve"> 4</w:t>
      </w:r>
      <w:r>
        <w:rPr>
          <w:rStyle w:val="apple-style-span"/>
          <w:sz w:val="24"/>
          <w:szCs w:val="24"/>
        </w:rPr>
        <w:t>. С. 46 – 50.</w:t>
      </w:r>
    </w:p>
  </w:footnote>
  <w:footnote w:id="35">
    <w:p w:rsidR="0038414D" w:rsidRDefault="008E1FBB" w:rsidP="00A76F24">
      <w:pPr>
        <w:pStyle w:val="a5"/>
        <w:spacing w:line="360" w:lineRule="auto"/>
        <w:jc w:val="both"/>
      </w:pPr>
      <w:r w:rsidRPr="00A76F24">
        <w:rPr>
          <w:rStyle w:val="a7"/>
          <w:sz w:val="24"/>
          <w:szCs w:val="24"/>
        </w:rPr>
        <w:footnoteRef/>
      </w:r>
      <w:r w:rsidRPr="00A76F24">
        <w:rPr>
          <w:sz w:val="24"/>
          <w:szCs w:val="24"/>
        </w:rPr>
        <w:t xml:space="preserve"> Лушников В. </w:t>
      </w:r>
      <w:r w:rsidRPr="00A76F24">
        <w:rPr>
          <w:rStyle w:val="apple-style-span"/>
          <w:bCs/>
          <w:sz w:val="24"/>
          <w:szCs w:val="24"/>
        </w:rPr>
        <w:t xml:space="preserve">Комментарий к Определению Конституционного Суда от 10 декабря </w:t>
      </w:r>
      <w:smartTag w:uri="urn:schemas-microsoft-com:office:smarttags" w:element="metricconverter">
        <w:smartTagPr>
          <w:attr w:name="ProductID" w:val="2002 г"/>
        </w:smartTagPr>
        <w:r w:rsidRPr="00A76F24">
          <w:rPr>
            <w:rStyle w:val="apple-style-span"/>
            <w:bCs/>
            <w:sz w:val="24"/>
            <w:szCs w:val="24"/>
          </w:rPr>
          <w:t xml:space="preserve">2002 </w:t>
        </w:r>
        <w:r w:rsidRPr="003F2DB8">
          <w:rPr>
            <w:rStyle w:val="apple-style-span"/>
            <w:bCs/>
            <w:sz w:val="24"/>
            <w:szCs w:val="24"/>
          </w:rPr>
          <w:t>г</w:t>
        </w:r>
      </w:smartTag>
      <w:r w:rsidRPr="003F2DB8">
        <w:rPr>
          <w:rStyle w:val="apple-style-span"/>
          <w:bCs/>
          <w:sz w:val="24"/>
          <w:szCs w:val="24"/>
        </w:rPr>
        <w:t xml:space="preserve">. № 284-О // </w:t>
      </w:r>
      <w:r w:rsidRPr="003F2DB8">
        <w:rPr>
          <w:sz w:val="24"/>
          <w:szCs w:val="24"/>
        </w:rPr>
        <w:t xml:space="preserve">АКДИ «Экономика и жизнь» </w:t>
      </w:r>
      <w:r w:rsidRPr="003F2DB8">
        <w:rPr>
          <w:rStyle w:val="apple-style-span"/>
          <w:sz w:val="24"/>
          <w:szCs w:val="24"/>
        </w:rPr>
        <w:t>[Электронный ресурс]. – Электрон. журн. – Режим доступа: </w:t>
      </w:r>
      <w:r w:rsidRPr="003F2DB8">
        <w:rPr>
          <w:sz w:val="24"/>
          <w:szCs w:val="24"/>
        </w:rPr>
        <w:t xml:space="preserve"> </w:t>
      </w:r>
      <w:r w:rsidRPr="002B0FC4">
        <w:rPr>
          <w:sz w:val="24"/>
          <w:szCs w:val="24"/>
          <w:lang w:val="en-US"/>
        </w:rPr>
        <w:t>http</w:t>
      </w:r>
      <w:r w:rsidRPr="002B0FC4">
        <w:rPr>
          <w:sz w:val="24"/>
          <w:szCs w:val="24"/>
        </w:rPr>
        <w:t>://www.akdi.ru/ks/post/kom_101202.htm</w:t>
      </w:r>
      <w:r w:rsidRPr="003F2DB8">
        <w:rPr>
          <w:sz w:val="24"/>
          <w:szCs w:val="24"/>
        </w:rPr>
        <w:t xml:space="preserve">. </w:t>
      </w:r>
    </w:p>
  </w:footnote>
  <w:footnote w:id="36">
    <w:p w:rsidR="0038414D" w:rsidRDefault="008E1FBB" w:rsidP="007654A6">
      <w:pPr>
        <w:pStyle w:val="a5"/>
        <w:spacing w:line="360" w:lineRule="auto"/>
        <w:jc w:val="both"/>
      </w:pPr>
      <w:r w:rsidRPr="007654A6">
        <w:rPr>
          <w:rStyle w:val="a7"/>
          <w:sz w:val="24"/>
          <w:szCs w:val="24"/>
        </w:rPr>
        <w:footnoteRef/>
      </w:r>
      <w:r w:rsidRPr="007654A6">
        <w:rPr>
          <w:sz w:val="24"/>
          <w:szCs w:val="24"/>
        </w:rPr>
        <w:t xml:space="preserve"> Бринчук М.</w:t>
      </w:r>
      <w:r>
        <w:rPr>
          <w:sz w:val="24"/>
          <w:szCs w:val="24"/>
        </w:rPr>
        <w:t>М.</w:t>
      </w:r>
      <w:r w:rsidRPr="007654A6">
        <w:rPr>
          <w:sz w:val="24"/>
          <w:szCs w:val="24"/>
        </w:rPr>
        <w:t xml:space="preserve"> Благоприятная окружающая среда как конституционное право. Проблемы правого регулирования платы за негативное воздействие на окружающую среду // Бизнес-</w:t>
      </w:r>
      <w:r w:rsidRPr="00C51B88">
        <w:rPr>
          <w:sz w:val="24"/>
          <w:szCs w:val="24"/>
        </w:rPr>
        <w:t>адвокат</w:t>
      </w:r>
      <w:r>
        <w:rPr>
          <w:sz w:val="24"/>
          <w:szCs w:val="24"/>
        </w:rPr>
        <w:t xml:space="preserve"> </w:t>
      </w:r>
      <w:r w:rsidRPr="00D9625E">
        <w:rPr>
          <w:rStyle w:val="apple-style-span"/>
          <w:sz w:val="24"/>
          <w:szCs w:val="24"/>
        </w:rPr>
        <w:t>[Электронный ресурс]</w:t>
      </w:r>
      <w:r w:rsidRPr="00C51B88">
        <w:rPr>
          <w:sz w:val="24"/>
          <w:szCs w:val="24"/>
        </w:rPr>
        <w:t xml:space="preserve">. - </w:t>
      </w:r>
      <w:r w:rsidRPr="00C51B88">
        <w:rPr>
          <w:rStyle w:val="apple-style-span"/>
          <w:sz w:val="24"/>
          <w:szCs w:val="24"/>
        </w:rPr>
        <w:t>Электрон. дан.</w:t>
      </w:r>
      <w:r>
        <w:rPr>
          <w:rStyle w:val="apple-style-span"/>
          <w:sz w:val="24"/>
          <w:szCs w:val="24"/>
        </w:rPr>
        <w:t xml:space="preserve"> -</w:t>
      </w:r>
      <w:r w:rsidRPr="00C51B88">
        <w:rPr>
          <w:rStyle w:val="apple-style-span"/>
          <w:sz w:val="24"/>
          <w:szCs w:val="24"/>
        </w:rPr>
        <w:t xml:space="preserve"> </w:t>
      </w:r>
      <w:r w:rsidRPr="00C51B88">
        <w:rPr>
          <w:sz w:val="24"/>
          <w:szCs w:val="24"/>
        </w:rPr>
        <w:t>2006.</w:t>
      </w:r>
      <w:r>
        <w:rPr>
          <w:sz w:val="24"/>
          <w:szCs w:val="24"/>
        </w:rPr>
        <w:t xml:space="preserve"> -</w:t>
      </w:r>
      <w:r w:rsidRPr="00C51B88">
        <w:rPr>
          <w:sz w:val="24"/>
          <w:szCs w:val="24"/>
        </w:rPr>
        <w:t xml:space="preserve"> № 1.</w:t>
      </w:r>
      <w:r>
        <w:rPr>
          <w:sz w:val="24"/>
          <w:szCs w:val="24"/>
        </w:rPr>
        <w:t xml:space="preserve"> </w:t>
      </w:r>
      <w:r w:rsidRPr="00C51B88">
        <w:rPr>
          <w:rStyle w:val="apple-style-span"/>
          <w:sz w:val="24"/>
          <w:szCs w:val="24"/>
        </w:rPr>
        <w:t>- Режим доступа:</w:t>
      </w:r>
      <w:r>
        <w:rPr>
          <w:rStyle w:val="apple-style-span"/>
          <w:sz w:val="24"/>
          <w:szCs w:val="24"/>
        </w:rPr>
        <w:t xml:space="preserve"> </w:t>
      </w:r>
      <w:r w:rsidRPr="00C51B88">
        <w:rPr>
          <w:rStyle w:val="apple-style-span"/>
          <w:sz w:val="24"/>
          <w:szCs w:val="24"/>
        </w:rPr>
        <w:t>http://base.consultant.ru</w:t>
      </w:r>
      <w:r>
        <w:rPr>
          <w:rStyle w:val="apple-style-span"/>
          <w:sz w:val="24"/>
          <w:szCs w:val="24"/>
        </w:rPr>
        <w:t>.</w:t>
      </w:r>
    </w:p>
  </w:footnote>
  <w:footnote w:id="37">
    <w:p w:rsidR="0038414D" w:rsidRDefault="008E1FBB" w:rsidP="00D25FA8">
      <w:pPr>
        <w:pStyle w:val="a5"/>
        <w:spacing w:line="360" w:lineRule="auto"/>
        <w:jc w:val="both"/>
      </w:pPr>
      <w:r w:rsidRPr="00AC45E6">
        <w:rPr>
          <w:rStyle w:val="a7"/>
          <w:sz w:val="24"/>
          <w:szCs w:val="24"/>
        </w:rPr>
        <w:footnoteRef/>
      </w:r>
      <w:r w:rsidRPr="00AC45E6">
        <w:rPr>
          <w:sz w:val="24"/>
          <w:szCs w:val="24"/>
        </w:rPr>
        <w:t xml:space="preserve"> Петрова Т.В. Правовые проблемы экономического механизма охраны окружающей среды. - М.: Зерцало, 2000. </w:t>
      </w:r>
      <w:r>
        <w:rPr>
          <w:sz w:val="24"/>
          <w:szCs w:val="24"/>
        </w:rPr>
        <w:t>С. 115.</w:t>
      </w:r>
    </w:p>
  </w:footnote>
  <w:footnote w:id="38">
    <w:p w:rsidR="0038414D" w:rsidRDefault="008E1FBB" w:rsidP="004D0521">
      <w:pPr>
        <w:pStyle w:val="a5"/>
        <w:spacing w:line="360" w:lineRule="auto"/>
        <w:jc w:val="both"/>
      </w:pPr>
      <w:r w:rsidRPr="004D0521">
        <w:rPr>
          <w:rStyle w:val="a7"/>
          <w:sz w:val="24"/>
          <w:szCs w:val="24"/>
        </w:rPr>
        <w:footnoteRef/>
      </w:r>
      <w:r w:rsidRPr="004D0521">
        <w:rPr>
          <w:sz w:val="24"/>
          <w:szCs w:val="24"/>
        </w:rPr>
        <w:t xml:space="preserve"> Голуб А.А., Струкова Е.Б. Экономика природопользования.: М., 1995. </w:t>
      </w:r>
      <w:r>
        <w:rPr>
          <w:sz w:val="24"/>
          <w:szCs w:val="24"/>
        </w:rPr>
        <w:t>188 с</w:t>
      </w:r>
      <w:r w:rsidRPr="004D0521">
        <w:rPr>
          <w:sz w:val="24"/>
          <w:szCs w:val="24"/>
        </w:rPr>
        <w:t>.</w:t>
      </w:r>
    </w:p>
  </w:footnote>
  <w:footnote w:id="39">
    <w:p w:rsidR="0038414D" w:rsidRDefault="008E1FBB" w:rsidP="00387AFF">
      <w:pPr>
        <w:pStyle w:val="a5"/>
        <w:spacing w:line="360" w:lineRule="auto"/>
        <w:jc w:val="both"/>
      </w:pPr>
      <w:r w:rsidRPr="00387AFF">
        <w:rPr>
          <w:rStyle w:val="a7"/>
          <w:sz w:val="24"/>
          <w:szCs w:val="24"/>
        </w:rPr>
        <w:footnoteRef/>
      </w:r>
      <w:r w:rsidRPr="00387AFF">
        <w:rPr>
          <w:sz w:val="24"/>
          <w:szCs w:val="24"/>
        </w:rPr>
        <w:t xml:space="preserve"> Костин А.А. Плата за загрязнение окружающей природной среды: интересы бюджета против закона // Арбитражная практика. 2007. № 10. С. </w:t>
      </w:r>
      <w:r>
        <w:rPr>
          <w:sz w:val="24"/>
          <w:szCs w:val="24"/>
        </w:rPr>
        <w:t>26.</w:t>
      </w:r>
    </w:p>
  </w:footnote>
  <w:footnote w:id="40">
    <w:p w:rsidR="0038414D" w:rsidRDefault="008E1FBB" w:rsidP="009F070A">
      <w:pPr>
        <w:pStyle w:val="a5"/>
        <w:spacing w:line="360" w:lineRule="auto"/>
        <w:jc w:val="both"/>
      </w:pPr>
      <w:r w:rsidRPr="00FB5402">
        <w:rPr>
          <w:rStyle w:val="a7"/>
          <w:sz w:val="24"/>
          <w:szCs w:val="24"/>
        </w:rPr>
        <w:footnoteRef/>
      </w:r>
      <w:r w:rsidRPr="00FB5402">
        <w:rPr>
          <w:sz w:val="24"/>
          <w:szCs w:val="24"/>
        </w:rPr>
        <w:t xml:space="preserve"> Давыдова М.В. Плата за негативное воздействие на окружающую среду: эволюция и проблема правового регулирования // </w:t>
      </w:r>
      <w:r w:rsidRPr="00FB5402">
        <w:rPr>
          <w:rStyle w:val="apple-converted-space"/>
          <w:sz w:val="24"/>
          <w:szCs w:val="24"/>
        </w:rPr>
        <w:t> </w:t>
      </w:r>
      <w:r w:rsidRPr="00FB5402">
        <w:rPr>
          <w:sz w:val="24"/>
          <w:szCs w:val="24"/>
        </w:rPr>
        <w:t>КонсультантПлюс</w:t>
      </w:r>
      <w:r w:rsidRPr="00FB5402">
        <w:rPr>
          <w:rStyle w:val="apple-style-span"/>
          <w:sz w:val="24"/>
          <w:szCs w:val="24"/>
        </w:rPr>
        <w:t xml:space="preserve"> [Электронный ресурс]. – Электрон. дан.</w:t>
      </w:r>
      <w:r w:rsidRPr="00FB5402">
        <w:rPr>
          <w:sz w:val="24"/>
          <w:szCs w:val="24"/>
        </w:rPr>
        <w:t xml:space="preserve"> 2005. - </w:t>
      </w:r>
      <w:r w:rsidRPr="00FB5402">
        <w:rPr>
          <w:rStyle w:val="apple-style-span"/>
          <w:sz w:val="24"/>
          <w:szCs w:val="24"/>
        </w:rPr>
        <w:t>Режим доступа: http://base.consultant.ru</w:t>
      </w:r>
      <w:r>
        <w:rPr>
          <w:rStyle w:val="apple-style-span"/>
          <w:sz w:val="24"/>
          <w:szCs w:val="24"/>
        </w:rPr>
        <w:t>.</w:t>
      </w:r>
    </w:p>
  </w:footnote>
  <w:footnote w:id="41">
    <w:p w:rsidR="0038414D" w:rsidRDefault="008E1FBB" w:rsidP="00B441A9">
      <w:pPr>
        <w:pStyle w:val="a5"/>
        <w:spacing w:line="360" w:lineRule="auto"/>
        <w:jc w:val="both"/>
      </w:pPr>
      <w:r w:rsidRPr="002A5E11">
        <w:rPr>
          <w:rStyle w:val="a7"/>
          <w:sz w:val="24"/>
          <w:szCs w:val="24"/>
        </w:rPr>
        <w:footnoteRef/>
      </w:r>
      <w:r w:rsidRPr="002A5E11">
        <w:rPr>
          <w:sz w:val="24"/>
          <w:szCs w:val="24"/>
        </w:rPr>
        <w:t xml:space="preserve"> </w:t>
      </w:r>
      <w:r>
        <w:rPr>
          <w:sz w:val="24"/>
          <w:szCs w:val="24"/>
        </w:rPr>
        <w:t xml:space="preserve">См.: </w:t>
      </w:r>
      <w:r w:rsidRPr="002A5E11">
        <w:rPr>
          <w:sz w:val="24"/>
          <w:szCs w:val="24"/>
        </w:rPr>
        <w:t xml:space="preserve">О плате за негативное воздействие на окружающую среду </w:t>
      </w:r>
      <w:r>
        <w:rPr>
          <w:sz w:val="24"/>
          <w:szCs w:val="24"/>
        </w:rPr>
        <w:t xml:space="preserve">: </w:t>
      </w:r>
      <w:r w:rsidRPr="002A5E11">
        <w:rPr>
          <w:sz w:val="24"/>
          <w:szCs w:val="24"/>
        </w:rPr>
        <w:t>Проект федерального за</w:t>
      </w:r>
      <w:r>
        <w:rPr>
          <w:sz w:val="24"/>
          <w:szCs w:val="24"/>
        </w:rPr>
        <w:t>кона № 216152.</w:t>
      </w:r>
      <w:r w:rsidRPr="002A5E11">
        <w:rPr>
          <w:sz w:val="24"/>
          <w:szCs w:val="24"/>
        </w:rPr>
        <w:t xml:space="preserve"> </w:t>
      </w:r>
      <w:r>
        <w:rPr>
          <w:sz w:val="24"/>
          <w:szCs w:val="24"/>
        </w:rPr>
        <w:t>В</w:t>
      </w:r>
      <w:r w:rsidRPr="002A5E11">
        <w:rPr>
          <w:sz w:val="24"/>
          <w:szCs w:val="24"/>
        </w:rPr>
        <w:t>несен</w:t>
      </w:r>
      <w:r>
        <w:rPr>
          <w:sz w:val="24"/>
          <w:szCs w:val="24"/>
        </w:rPr>
        <w:t xml:space="preserve"> </w:t>
      </w:r>
      <w:r w:rsidRPr="002A5E11">
        <w:rPr>
          <w:sz w:val="24"/>
          <w:szCs w:val="24"/>
        </w:rPr>
        <w:t>в ГД РФ 18.06.2002.</w:t>
      </w:r>
      <w:r>
        <w:rPr>
          <w:sz w:val="24"/>
          <w:szCs w:val="24"/>
        </w:rPr>
        <w:t xml:space="preserve"> // </w:t>
      </w:r>
      <w:r w:rsidRPr="00FB5402">
        <w:rPr>
          <w:sz w:val="24"/>
          <w:szCs w:val="24"/>
        </w:rPr>
        <w:t>КонсультантПлюс</w:t>
      </w:r>
      <w:r w:rsidRPr="00FB5402">
        <w:rPr>
          <w:rStyle w:val="apple-style-span"/>
          <w:sz w:val="24"/>
          <w:szCs w:val="24"/>
        </w:rPr>
        <w:t xml:space="preserve"> [Электронный ресурс]. – Электрон. дан.</w:t>
      </w:r>
      <w:r w:rsidRPr="00FB5402">
        <w:rPr>
          <w:sz w:val="24"/>
          <w:szCs w:val="24"/>
        </w:rPr>
        <w:t xml:space="preserve">  - </w:t>
      </w:r>
      <w:r w:rsidRPr="00FB5402">
        <w:rPr>
          <w:rStyle w:val="apple-style-span"/>
          <w:sz w:val="24"/>
          <w:szCs w:val="24"/>
        </w:rPr>
        <w:t>Режим доступа: http://base.consultant.ru</w:t>
      </w:r>
      <w:r>
        <w:rPr>
          <w:rStyle w:val="apple-style-span"/>
          <w:sz w:val="24"/>
          <w:szCs w:val="24"/>
        </w:rPr>
        <w:t>.</w:t>
      </w:r>
    </w:p>
  </w:footnote>
  <w:footnote w:id="42">
    <w:p w:rsidR="0038414D" w:rsidRDefault="008E1FBB" w:rsidP="00B441A9">
      <w:pPr>
        <w:pStyle w:val="a5"/>
        <w:spacing w:line="360" w:lineRule="auto"/>
        <w:jc w:val="both"/>
      </w:pPr>
      <w:r w:rsidRPr="00CF3C86">
        <w:rPr>
          <w:rStyle w:val="a7"/>
          <w:sz w:val="24"/>
          <w:szCs w:val="24"/>
        </w:rPr>
        <w:footnoteRef/>
      </w:r>
      <w:r w:rsidRPr="00CF3C86">
        <w:rPr>
          <w:sz w:val="24"/>
          <w:szCs w:val="24"/>
        </w:rPr>
        <w:t xml:space="preserve"> О внесении изменений в статью 16 Федерального закона «Об охране окружающей среды» и отдельные законодательные акты Российской Федерации</w:t>
      </w:r>
      <w:r>
        <w:rPr>
          <w:sz w:val="24"/>
          <w:szCs w:val="24"/>
        </w:rPr>
        <w:t>:</w:t>
      </w:r>
      <w:r w:rsidRPr="00CF3C86">
        <w:rPr>
          <w:sz w:val="24"/>
          <w:szCs w:val="24"/>
        </w:rPr>
        <w:t xml:space="preserve"> Федеральный закон от 30.12.2008 № 309-ФЗ // Российская газета. 2008. 31 дек</w:t>
      </w:r>
      <w:r>
        <w:rPr>
          <w:sz w:val="24"/>
          <w:szCs w:val="24"/>
        </w:rPr>
        <w:t>абря</w:t>
      </w:r>
      <w:r w:rsidRPr="00CF3C86">
        <w:rPr>
          <w:sz w:val="24"/>
          <w:szCs w:val="24"/>
        </w:rPr>
        <w:t>.</w:t>
      </w:r>
    </w:p>
  </w:footnote>
  <w:footnote w:id="43">
    <w:p w:rsidR="0038414D" w:rsidRDefault="008E1FBB" w:rsidP="002071C6">
      <w:pPr>
        <w:pStyle w:val="a5"/>
        <w:spacing w:line="360" w:lineRule="auto"/>
        <w:jc w:val="both"/>
      </w:pPr>
      <w:r w:rsidRPr="002071C6">
        <w:rPr>
          <w:rStyle w:val="a7"/>
          <w:sz w:val="24"/>
          <w:szCs w:val="24"/>
        </w:rPr>
        <w:footnoteRef/>
      </w:r>
      <w:r w:rsidRPr="002071C6">
        <w:rPr>
          <w:sz w:val="24"/>
          <w:szCs w:val="24"/>
        </w:rPr>
        <w:t xml:space="preserve"> Чернявская Н.В. Совершенствование системы экологических платежей в Российской Федерации // Вестник Челябинского государственного университета. Экономика. 2009. Вып. 22. С. 15–21.</w:t>
      </w:r>
    </w:p>
  </w:footnote>
  <w:footnote w:id="44">
    <w:p w:rsidR="0038414D" w:rsidRDefault="008E1FBB" w:rsidP="001854A4">
      <w:pPr>
        <w:spacing w:line="360" w:lineRule="auto"/>
        <w:jc w:val="both"/>
      </w:pPr>
      <w:r>
        <w:rPr>
          <w:rStyle w:val="a7"/>
        </w:rPr>
        <w:footnoteRef/>
      </w:r>
      <w:r>
        <w:t xml:space="preserve"> О Федеральном экологическом фонде Российской Федерации и экологических фондах на территории Российской Федерации: Постановление Правительства РФ от 29.06.1992 № 442.</w:t>
      </w:r>
    </w:p>
  </w:footnote>
  <w:footnote w:id="45">
    <w:p w:rsidR="0038414D" w:rsidRDefault="008E1FBB" w:rsidP="00943DB3">
      <w:pPr>
        <w:spacing w:line="360" w:lineRule="auto"/>
        <w:jc w:val="both"/>
      </w:pPr>
      <w:r>
        <w:rPr>
          <w:rStyle w:val="a7"/>
        </w:rPr>
        <w:footnoteRef/>
      </w:r>
      <w:r>
        <w:t xml:space="preserve"> Методические указания по расчету платы за неорганизованный сброс загрязняющих веществ в водные объекты: Утв. Госкомэкологией РФ 29.12.1998 // Нормативные акты по финансам, налогам, страхованию и бухгалтерскому учету. 1999. № 3. </w:t>
      </w:r>
    </w:p>
  </w:footnote>
  <w:footnote w:id="46">
    <w:p w:rsidR="0038414D" w:rsidRDefault="008E1FBB" w:rsidP="00640F78">
      <w:pPr>
        <w:pStyle w:val="a5"/>
        <w:spacing w:line="360" w:lineRule="auto"/>
        <w:jc w:val="both"/>
      </w:pPr>
      <w:r w:rsidRPr="00497EB2">
        <w:rPr>
          <w:rStyle w:val="a7"/>
          <w:sz w:val="24"/>
          <w:szCs w:val="24"/>
        </w:rPr>
        <w:footnoteRef/>
      </w:r>
      <w:r w:rsidRPr="00497EB2">
        <w:rPr>
          <w:sz w:val="24"/>
          <w:szCs w:val="24"/>
        </w:rPr>
        <w:t xml:space="preserve"> Кичигин Н., Хлуднева Н. Платежи за негативное воздействие на окружающую среду // Право и экономика. 2008. № 3. С. 102.</w:t>
      </w:r>
    </w:p>
  </w:footnote>
  <w:footnote w:id="47">
    <w:p w:rsidR="0038414D" w:rsidRDefault="008E1FBB" w:rsidP="006C6DE2">
      <w:pPr>
        <w:pStyle w:val="a5"/>
        <w:spacing w:line="360" w:lineRule="auto"/>
        <w:jc w:val="both"/>
      </w:pPr>
      <w:r w:rsidRPr="008279D2">
        <w:rPr>
          <w:rStyle w:val="a7"/>
          <w:sz w:val="24"/>
          <w:szCs w:val="24"/>
        </w:rPr>
        <w:footnoteRef/>
      </w:r>
      <w:r w:rsidRPr="008279D2">
        <w:rPr>
          <w:sz w:val="24"/>
          <w:szCs w:val="24"/>
        </w:rPr>
        <w:t xml:space="preserve"> Постановление ФАС Уральского округа от 07.04.2010 № Ф09-2181/10-С1 по делу № </w:t>
      </w:r>
      <w:r w:rsidRPr="00D9625E">
        <w:rPr>
          <w:sz w:val="24"/>
          <w:szCs w:val="24"/>
        </w:rPr>
        <w:t xml:space="preserve">А07-1171/2009 </w:t>
      </w:r>
      <w:r w:rsidRPr="00D9625E">
        <w:rPr>
          <w:rStyle w:val="apple-style-span"/>
          <w:sz w:val="24"/>
          <w:szCs w:val="24"/>
        </w:rPr>
        <w:t>[Электронный ресурс].</w:t>
      </w:r>
      <w:r w:rsidRPr="00D9625E">
        <w:rPr>
          <w:sz w:val="24"/>
          <w:szCs w:val="24"/>
        </w:rPr>
        <w:t xml:space="preserve"> - </w:t>
      </w:r>
      <w:r w:rsidRPr="00D9625E">
        <w:rPr>
          <w:rStyle w:val="apple-style-span"/>
          <w:sz w:val="24"/>
          <w:szCs w:val="24"/>
        </w:rPr>
        <w:t xml:space="preserve"> Электрон. дан. – Режим доступа:</w:t>
      </w:r>
      <w:r w:rsidRPr="00D9625E">
        <w:rPr>
          <w:rStyle w:val="apple-converted-space"/>
          <w:sz w:val="24"/>
          <w:szCs w:val="24"/>
        </w:rPr>
        <w:t> </w:t>
      </w:r>
      <w:r w:rsidRPr="002B0FC4">
        <w:rPr>
          <w:sz w:val="24"/>
          <w:szCs w:val="24"/>
        </w:rPr>
        <w:t>http://kad.arbitr.ru/</w:t>
      </w:r>
    </w:p>
  </w:footnote>
  <w:footnote w:id="48">
    <w:p w:rsidR="0038414D" w:rsidRDefault="008E1FBB" w:rsidP="00C92AAB">
      <w:pPr>
        <w:spacing w:line="360" w:lineRule="auto"/>
        <w:jc w:val="both"/>
      </w:pPr>
      <w:r>
        <w:rPr>
          <w:rStyle w:val="a7"/>
        </w:rPr>
        <w:footnoteRef/>
      </w:r>
      <w:r>
        <w:t xml:space="preserve"> О внесении изменений и дополнений в Приказ Федеральной службы по экологическому, технологическому и атомному надзору от 5 апреля 2007 года № 204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Приказ Ростехнадзора от 27.03.2008 № 182 // Бюллетень нормативных актов федеральных органов исполн</w:t>
      </w:r>
      <w:r w:rsidR="00C92AAB">
        <w:t>ительной власти. 2008. 09 июня</w:t>
      </w:r>
    </w:p>
  </w:footnote>
  <w:footnote w:id="49">
    <w:p w:rsidR="0038414D" w:rsidRDefault="008E1FBB" w:rsidP="008545EA">
      <w:pPr>
        <w:pStyle w:val="a5"/>
        <w:spacing w:line="360" w:lineRule="auto"/>
        <w:jc w:val="both"/>
      </w:pPr>
      <w:r w:rsidRPr="008545EA">
        <w:rPr>
          <w:rStyle w:val="a7"/>
          <w:sz w:val="24"/>
          <w:szCs w:val="24"/>
        </w:rPr>
        <w:footnoteRef/>
      </w:r>
      <w:r w:rsidRPr="008545EA">
        <w:rPr>
          <w:sz w:val="24"/>
          <w:szCs w:val="24"/>
        </w:rPr>
        <w:t xml:space="preserve"> Постановление Президиума ВАС РФ от 09.12.2008 № 8672/08 по делу № А54-3419/2007-С18 // Вестник ВАС РФ. 2009. № 4.</w:t>
      </w:r>
    </w:p>
  </w:footnote>
  <w:footnote w:id="50">
    <w:p w:rsidR="0038414D" w:rsidRDefault="008E1FBB" w:rsidP="008545EA">
      <w:pPr>
        <w:pStyle w:val="a5"/>
        <w:spacing w:line="360" w:lineRule="auto"/>
        <w:jc w:val="both"/>
      </w:pPr>
      <w:r w:rsidRPr="008545EA">
        <w:rPr>
          <w:rStyle w:val="a7"/>
          <w:sz w:val="24"/>
          <w:szCs w:val="24"/>
        </w:rPr>
        <w:footnoteRef/>
      </w:r>
      <w:r w:rsidRPr="008545EA">
        <w:rPr>
          <w:sz w:val="24"/>
          <w:szCs w:val="24"/>
        </w:rPr>
        <w:t xml:space="preserve"> Постановление Президиума ВАС РФ от 17.03.2009 № 14561/08 по делу № А32-330/2008-13/3-3АЖ // Вестник ВАС РФ. 2009. № 6.</w:t>
      </w:r>
    </w:p>
  </w:footnote>
  <w:footnote w:id="51">
    <w:p w:rsidR="0038414D" w:rsidRDefault="008E1FBB" w:rsidP="0033063F">
      <w:pPr>
        <w:autoSpaceDE w:val="0"/>
        <w:autoSpaceDN w:val="0"/>
        <w:adjustRightInd w:val="0"/>
        <w:spacing w:line="360" w:lineRule="auto"/>
        <w:jc w:val="both"/>
      </w:pPr>
      <w:r w:rsidRPr="0082406F">
        <w:rPr>
          <w:rStyle w:val="a7"/>
        </w:rPr>
        <w:footnoteRef/>
      </w:r>
      <w:r w:rsidRPr="0082406F">
        <w:t xml:space="preserve"> Ялбулганов А.А. </w:t>
      </w:r>
      <w:r w:rsidRPr="0082406F">
        <w:rPr>
          <w:bCs/>
        </w:rPr>
        <w:t xml:space="preserve">Субъекты платы за негативное воздействие на окружающую среду // </w:t>
      </w:r>
      <w:r w:rsidRPr="0082406F">
        <w:rPr>
          <w:iCs/>
        </w:rPr>
        <w:t>Вестник ВАС РФ. 2009. № 7. С. 500 – 507.</w:t>
      </w:r>
    </w:p>
  </w:footnote>
  <w:footnote w:id="52">
    <w:p w:rsidR="0038414D" w:rsidRDefault="008E1FBB" w:rsidP="00D62A22">
      <w:pPr>
        <w:spacing w:line="360" w:lineRule="auto"/>
        <w:jc w:val="both"/>
      </w:pPr>
      <w:r>
        <w:rPr>
          <w:rStyle w:val="a7"/>
        </w:rPr>
        <w:footnoteRef/>
      </w:r>
      <w:r>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t>1993 г</w:t>
        </w:r>
      </w:smartTag>
      <w:r>
        <w:t>. // Российская газета. 1993. 25 декабря.</w:t>
      </w:r>
    </w:p>
  </w:footnote>
  <w:footnote w:id="53">
    <w:p w:rsidR="0038414D" w:rsidRDefault="008E1FBB" w:rsidP="00A03CA9">
      <w:pPr>
        <w:pStyle w:val="a5"/>
        <w:spacing w:line="360" w:lineRule="auto"/>
        <w:jc w:val="both"/>
      </w:pPr>
      <w:r w:rsidRPr="00A03CA9">
        <w:rPr>
          <w:rStyle w:val="a7"/>
          <w:sz w:val="24"/>
          <w:szCs w:val="24"/>
        </w:rPr>
        <w:footnoteRef/>
      </w:r>
      <w:r w:rsidRPr="00A03CA9">
        <w:rPr>
          <w:sz w:val="24"/>
          <w:szCs w:val="24"/>
        </w:rPr>
        <w:t xml:space="preserve"> Гражданский кодекс Российской Федерации (часть первая)</w:t>
      </w:r>
      <w:r>
        <w:rPr>
          <w:sz w:val="24"/>
          <w:szCs w:val="24"/>
        </w:rPr>
        <w:t>. Принят</w:t>
      </w:r>
      <w:r w:rsidRPr="00A03CA9">
        <w:rPr>
          <w:sz w:val="24"/>
          <w:szCs w:val="24"/>
        </w:rPr>
        <w:t xml:space="preserve">  30</w:t>
      </w:r>
      <w:r>
        <w:rPr>
          <w:sz w:val="24"/>
          <w:szCs w:val="24"/>
        </w:rPr>
        <w:t xml:space="preserve"> ноября </w:t>
      </w:r>
      <w:smartTag w:uri="urn:schemas-microsoft-com:office:smarttags" w:element="metricconverter">
        <w:smartTagPr>
          <w:attr w:name="ProductID" w:val="1994 г"/>
        </w:smartTagPr>
        <w:r w:rsidRPr="00A03CA9">
          <w:rPr>
            <w:sz w:val="24"/>
            <w:szCs w:val="24"/>
          </w:rPr>
          <w:t>1994</w:t>
        </w:r>
        <w:r>
          <w:rPr>
            <w:sz w:val="24"/>
            <w:szCs w:val="24"/>
          </w:rPr>
          <w:t xml:space="preserve"> г</w:t>
        </w:r>
      </w:smartTag>
      <w:r>
        <w:rPr>
          <w:sz w:val="24"/>
          <w:szCs w:val="24"/>
        </w:rPr>
        <w:t>.</w:t>
      </w:r>
      <w:r w:rsidRPr="00A03CA9">
        <w:rPr>
          <w:sz w:val="24"/>
          <w:szCs w:val="24"/>
        </w:rPr>
        <w:t xml:space="preserve"> // Российская газета. 1994. 08 дек</w:t>
      </w:r>
      <w:r>
        <w:rPr>
          <w:sz w:val="24"/>
          <w:szCs w:val="24"/>
        </w:rPr>
        <w:t>абря</w:t>
      </w:r>
      <w:r w:rsidRPr="00A03CA9">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3F"/>
    <w:multiLevelType w:val="hybridMultilevel"/>
    <w:tmpl w:val="E8DAA8EA"/>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C748A"/>
    <w:multiLevelType w:val="hybridMultilevel"/>
    <w:tmpl w:val="25F447C2"/>
    <w:lvl w:ilvl="0" w:tplc="85F47304">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A12673"/>
    <w:multiLevelType w:val="hybridMultilevel"/>
    <w:tmpl w:val="7C9CD038"/>
    <w:lvl w:ilvl="0" w:tplc="85F4730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DF7F0F"/>
    <w:multiLevelType w:val="hybridMultilevel"/>
    <w:tmpl w:val="580E8FF6"/>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F4665F"/>
    <w:multiLevelType w:val="hybridMultilevel"/>
    <w:tmpl w:val="1C08D724"/>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5B0B20"/>
    <w:multiLevelType w:val="hybridMultilevel"/>
    <w:tmpl w:val="EC5E601C"/>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584316"/>
    <w:multiLevelType w:val="hybridMultilevel"/>
    <w:tmpl w:val="D826E26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185501D"/>
    <w:multiLevelType w:val="hybridMultilevel"/>
    <w:tmpl w:val="67DCDA4A"/>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5B0283E"/>
    <w:multiLevelType w:val="hybridMultilevel"/>
    <w:tmpl w:val="F8B8633E"/>
    <w:lvl w:ilvl="0" w:tplc="85F4730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C43BA1"/>
    <w:multiLevelType w:val="hybridMultilevel"/>
    <w:tmpl w:val="D262B5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2C219F"/>
    <w:multiLevelType w:val="multilevel"/>
    <w:tmpl w:val="2AC893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E363FEF"/>
    <w:multiLevelType w:val="hybridMultilevel"/>
    <w:tmpl w:val="CD3C194A"/>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8F07E2"/>
    <w:multiLevelType w:val="hybridMultilevel"/>
    <w:tmpl w:val="4F061C60"/>
    <w:lvl w:ilvl="0" w:tplc="85F4730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3D013B"/>
    <w:multiLevelType w:val="hybridMultilevel"/>
    <w:tmpl w:val="C59C8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D44DD0"/>
    <w:multiLevelType w:val="hybridMultilevel"/>
    <w:tmpl w:val="B4AE09EC"/>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BE13CF"/>
    <w:multiLevelType w:val="hybridMultilevel"/>
    <w:tmpl w:val="67024CCC"/>
    <w:lvl w:ilvl="0" w:tplc="85F4730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EE7126"/>
    <w:multiLevelType w:val="hybridMultilevel"/>
    <w:tmpl w:val="31D2B7CA"/>
    <w:lvl w:ilvl="0" w:tplc="85F4730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F15E0C"/>
    <w:multiLevelType w:val="hybridMultilevel"/>
    <w:tmpl w:val="73AAACD4"/>
    <w:lvl w:ilvl="0" w:tplc="85F4730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9421BC"/>
    <w:multiLevelType w:val="hybridMultilevel"/>
    <w:tmpl w:val="8D045764"/>
    <w:lvl w:ilvl="0" w:tplc="0DEC7B1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EB50CA"/>
    <w:multiLevelType w:val="hybridMultilevel"/>
    <w:tmpl w:val="360E2D32"/>
    <w:lvl w:ilvl="0" w:tplc="BC34AEE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1"/>
  </w:num>
  <w:num w:numId="4">
    <w:abstractNumId w:val="3"/>
  </w:num>
  <w:num w:numId="5">
    <w:abstractNumId w:val="19"/>
  </w:num>
  <w:num w:numId="6">
    <w:abstractNumId w:val="5"/>
  </w:num>
  <w:num w:numId="7">
    <w:abstractNumId w:val="0"/>
  </w:num>
  <w:num w:numId="8">
    <w:abstractNumId w:val="7"/>
  </w:num>
  <w:num w:numId="9">
    <w:abstractNumId w:val="4"/>
  </w:num>
  <w:num w:numId="10">
    <w:abstractNumId w:val="12"/>
  </w:num>
  <w:num w:numId="11">
    <w:abstractNumId w:val="8"/>
  </w:num>
  <w:num w:numId="12">
    <w:abstractNumId w:val="17"/>
  </w:num>
  <w:num w:numId="13">
    <w:abstractNumId w:val="16"/>
  </w:num>
  <w:num w:numId="14">
    <w:abstractNumId w:val="15"/>
  </w:num>
  <w:num w:numId="15">
    <w:abstractNumId w:val="1"/>
  </w:num>
  <w:num w:numId="16">
    <w:abstractNumId w:val="18"/>
  </w:num>
  <w:num w:numId="17">
    <w:abstractNumId w:val="13"/>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624"/>
    <w:rsid w:val="00000007"/>
    <w:rsid w:val="00001668"/>
    <w:rsid w:val="00002694"/>
    <w:rsid w:val="00006C91"/>
    <w:rsid w:val="00007594"/>
    <w:rsid w:val="00011C04"/>
    <w:rsid w:val="0001308B"/>
    <w:rsid w:val="000137FD"/>
    <w:rsid w:val="00013BC5"/>
    <w:rsid w:val="00014864"/>
    <w:rsid w:val="00014CC0"/>
    <w:rsid w:val="0002112E"/>
    <w:rsid w:val="00022451"/>
    <w:rsid w:val="00024E03"/>
    <w:rsid w:val="000251BF"/>
    <w:rsid w:val="000265A9"/>
    <w:rsid w:val="00026AA8"/>
    <w:rsid w:val="000302E6"/>
    <w:rsid w:val="000313CF"/>
    <w:rsid w:val="0003773A"/>
    <w:rsid w:val="00037958"/>
    <w:rsid w:val="00040683"/>
    <w:rsid w:val="00041F01"/>
    <w:rsid w:val="00042EE7"/>
    <w:rsid w:val="00043CC9"/>
    <w:rsid w:val="0005066E"/>
    <w:rsid w:val="00051428"/>
    <w:rsid w:val="00051B46"/>
    <w:rsid w:val="00054652"/>
    <w:rsid w:val="00054E75"/>
    <w:rsid w:val="000572AE"/>
    <w:rsid w:val="00060396"/>
    <w:rsid w:val="000626A8"/>
    <w:rsid w:val="00065FC5"/>
    <w:rsid w:val="0006658A"/>
    <w:rsid w:val="00067C47"/>
    <w:rsid w:val="000704D1"/>
    <w:rsid w:val="00070552"/>
    <w:rsid w:val="0007329E"/>
    <w:rsid w:val="000749C7"/>
    <w:rsid w:val="0008008A"/>
    <w:rsid w:val="00081D25"/>
    <w:rsid w:val="00082078"/>
    <w:rsid w:val="00083856"/>
    <w:rsid w:val="00084656"/>
    <w:rsid w:val="00084A1F"/>
    <w:rsid w:val="00084B6E"/>
    <w:rsid w:val="00086FC0"/>
    <w:rsid w:val="00094F2D"/>
    <w:rsid w:val="00096D29"/>
    <w:rsid w:val="000A290E"/>
    <w:rsid w:val="000A3C6D"/>
    <w:rsid w:val="000A7703"/>
    <w:rsid w:val="000A7819"/>
    <w:rsid w:val="000B2270"/>
    <w:rsid w:val="000B2EF0"/>
    <w:rsid w:val="000B396E"/>
    <w:rsid w:val="000B517B"/>
    <w:rsid w:val="000C1C5C"/>
    <w:rsid w:val="000C2DD2"/>
    <w:rsid w:val="000D40AC"/>
    <w:rsid w:val="000D45C8"/>
    <w:rsid w:val="000D5099"/>
    <w:rsid w:val="000D5C27"/>
    <w:rsid w:val="000E1742"/>
    <w:rsid w:val="000E36BE"/>
    <w:rsid w:val="000E6681"/>
    <w:rsid w:val="000F3F4E"/>
    <w:rsid w:val="000F52D8"/>
    <w:rsid w:val="000F53E0"/>
    <w:rsid w:val="000F5D41"/>
    <w:rsid w:val="000F6F69"/>
    <w:rsid w:val="000F764D"/>
    <w:rsid w:val="00105257"/>
    <w:rsid w:val="00105B27"/>
    <w:rsid w:val="00105C29"/>
    <w:rsid w:val="00105D0C"/>
    <w:rsid w:val="001123E2"/>
    <w:rsid w:val="00112FD4"/>
    <w:rsid w:val="0011319C"/>
    <w:rsid w:val="001136D4"/>
    <w:rsid w:val="00114AF7"/>
    <w:rsid w:val="0011631C"/>
    <w:rsid w:val="00120828"/>
    <w:rsid w:val="00121306"/>
    <w:rsid w:val="0012219A"/>
    <w:rsid w:val="00122FB3"/>
    <w:rsid w:val="00124F86"/>
    <w:rsid w:val="00127962"/>
    <w:rsid w:val="00127FDE"/>
    <w:rsid w:val="001305C5"/>
    <w:rsid w:val="00130E39"/>
    <w:rsid w:val="00132D90"/>
    <w:rsid w:val="00135920"/>
    <w:rsid w:val="00135B65"/>
    <w:rsid w:val="0014213D"/>
    <w:rsid w:val="00143D06"/>
    <w:rsid w:val="001440AF"/>
    <w:rsid w:val="001447BE"/>
    <w:rsid w:val="001469F1"/>
    <w:rsid w:val="001517CD"/>
    <w:rsid w:val="00153B37"/>
    <w:rsid w:val="00154ACB"/>
    <w:rsid w:val="00156B1B"/>
    <w:rsid w:val="001640A5"/>
    <w:rsid w:val="001728A0"/>
    <w:rsid w:val="001732E3"/>
    <w:rsid w:val="001734F1"/>
    <w:rsid w:val="0018019F"/>
    <w:rsid w:val="00180237"/>
    <w:rsid w:val="001808AD"/>
    <w:rsid w:val="0018238C"/>
    <w:rsid w:val="001849B5"/>
    <w:rsid w:val="001854A4"/>
    <w:rsid w:val="001908B3"/>
    <w:rsid w:val="00192494"/>
    <w:rsid w:val="00195A59"/>
    <w:rsid w:val="001A0ED3"/>
    <w:rsid w:val="001A2225"/>
    <w:rsid w:val="001B14FC"/>
    <w:rsid w:val="001B15AA"/>
    <w:rsid w:val="001B25DA"/>
    <w:rsid w:val="001B5A36"/>
    <w:rsid w:val="001B6F32"/>
    <w:rsid w:val="001C0ADE"/>
    <w:rsid w:val="001C1039"/>
    <w:rsid w:val="001C122A"/>
    <w:rsid w:val="001C1486"/>
    <w:rsid w:val="001C189C"/>
    <w:rsid w:val="001C2748"/>
    <w:rsid w:val="001C2753"/>
    <w:rsid w:val="001C5065"/>
    <w:rsid w:val="001C5254"/>
    <w:rsid w:val="001D2987"/>
    <w:rsid w:val="001E14FE"/>
    <w:rsid w:val="001E219D"/>
    <w:rsid w:val="001E36A6"/>
    <w:rsid w:val="001E40F7"/>
    <w:rsid w:val="001E472D"/>
    <w:rsid w:val="001E6397"/>
    <w:rsid w:val="001F0960"/>
    <w:rsid w:val="001F2C99"/>
    <w:rsid w:val="001F768C"/>
    <w:rsid w:val="001F7A90"/>
    <w:rsid w:val="0020026A"/>
    <w:rsid w:val="00200D1C"/>
    <w:rsid w:val="00203CA9"/>
    <w:rsid w:val="002070DA"/>
    <w:rsid w:val="002071C6"/>
    <w:rsid w:val="002107C9"/>
    <w:rsid w:val="0021383B"/>
    <w:rsid w:val="00220378"/>
    <w:rsid w:val="0022210A"/>
    <w:rsid w:val="00223950"/>
    <w:rsid w:val="002250D9"/>
    <w:rsid w:val="00225D6E"/>
    <w:rsid w:val="00226DF3"/>
    <w:rsid w:val="00227729"/>
    <w:rsid w:val="00230BA0"/>
    <w:rsid w:val="002317FF"/>
    <w:rsid w:val="00231E1A"/>
    <w:rsid w:val="002351C6"/>
    <w:rsid w:val="00235E92"/>
    <w:rsid w:val="00240FD8"/>
    <w:rsid w:val="0024466E"/>
    <w:rsid w:val="00245037"/>
    <w:rsid w:val="00247474"/>
    <w:rsid w:val="00250779"/>
    <w:rsid w:val="00253CC3"/>
    <w:rsid w:val="002560A2"/>
    <w:rsid w:val="00256DD1"/>
    <w:rsid w:val="00257465"/>
    <w:rsid w:val="002576DE"/>
    <w:rsid w:val="0026056C"/>
    <w:rsid w:val="00261125"/>
    <w:rsid w:val="00263080"/>
    <w:rsid w:val="0026405C"/>
    <w:rsid w:val="00265699"/>
    <w:rsid w:val="00271309"/>
    <w:rsid w:val="00274024"/>
    <w:rsid w:val="002746A4"/>
    <w:rsid w:val="00275A10"/>
    <w:rsid w:val="00276702"/>
    <w:rsid w:val="00282BEC"/>
    <w:rsid w:val="00283D79"/>
    <w:rsid w:val="00284A4C"/>
    <w:rsid w:val="00285B85"/>
    <w:rsid w:val="00285F25"/>
    <w:rsid w:val="002A1797"/>
    <w:rsid w:val="002A1F81"/>
    <w:rsid w:val="002A2A2E"/>
    <w:rsid w:val="002A5E11"/>
    <w:rsid w:val="002A7DF9"/>
    <w:rsid w:val="002B0454"/>
    <w:rsid w:val="002B0C13"/>
    <w:rsid w:val="002B0FC4"/>
    <w:rsid w:val="002B5E43"/>
    <w:rsid w:val="002B7BD9"/>
    <w:rsid w:val="002C2191"/>
    <w:rsid w:val="002C2383"/>
    <w:rsid w:val="002C2566"/>
    <w:rsid w:val="002C4A9A"/>
    <w:rsid w:val="002C6848"/>
    <w:rsid w:val="002D1C50"/>
    <w:rsid w:val="002D3221"/>
    <w:rsid w:val="002D3B33"/>
    <w:rsid w:val="002D449B"/>
    <w:rsid w:val="002D78CA"/>
    <w:rsid w:val="002D7C7C"/>
    <w:rsid w:val="002E043A"/>
    <w:rsid w:val="002E1B28"/>
    <w:rsid w:val="002F2C92"/>
    <w:rsid w:val="002F336E"/>
    <w:rsid w:val="002F43B8"/>
    <w:rsid w:val="002F4BA1"/>
    <w:rsid w:val="002F4EE5"/>
    <w:rsid w:val="002F7947"/>
    <w:rsid w:val="0030214C"/>
    <w:rsid w:val="00302369"/>
    <w:rsid w:val="00302B3D"/>
    <w:rsid w:val="00303859"/>
    <w:rsid w:val="00304E6F"/>
    <w:rsid w:val="003055CC"/>
    <w:rsid w:val="00306E3B"/>
    <w:rsid w:val="00310BE9"/>
    <w:rsid w:val="003125F2"/>
    <w:rsid w:val="00312D53"/>
    <w:rsid w:val="00312FC8"/>
    <w:rsid w:val="00320710"/>
    <w:rsid w:val="003245E3"/>
    <w:rsid w:val="0033012F"/>
    <w:rsid w:val="003304CA"/>
    <w:rsid w:val="0033063F"/>
    <w:rsid w:val="00332B38"/>
    <w:rsid w:val="003338CF"/>
    <w:rsid w:val="00333FFC"/>
    <w:rsid w:val="003350E2"/>
    <w:rsid w:val="003427E9"/>
    <w:rsid w:val="00343935"/>
    <w:rsid w:val="0034768A"/>
    <w:rsid w:val="00347ABE"/>
    <w:rsid w:val="00350BF7"/>
    <w:rsid w:val="00350C75"/>
    <w:rsid w:val="00353FA6"/>
    <w:rsid w:val="00354FA1"/>
    <w:rsid w:val="00357065"/>
    <w:rsid w:val="00357CB1"/>
    <w:rsid w:val="0036024F"/>
    <w:rsid w:val="0036124D"/>
    <w:rsid w:val="00364C42"/>
    <w:rsid w:val="00364D64"/>
    <w:rsid w:val="0036737B"/>
    <w:rsid w:val="003675FA"/>
    <w:rsid w:val="00375EA6"/>
    <w:rsid w:val="003770D9"/>
    <w:rsid w:val="0038205A"/>
    <w:rsid w:val="0038239E"/>
    <w:rsid w:val="0038414D"/>
    <w:rsid w:val="003861C5"/>
    <w:rsid w:val="00387AFF"/>
    <w:rsid w:val="00394873"/>
    <w:rsid w:val="003A0E59"/>
    <w:rsid w:val="003A4E75"/>
    <w:rsid w:val="003A7C85"/>
    <w:rsid w:val="003B57DF"/>
    <w:rsid w:val="003B707B"/>
    <w:rsid w:val="003C0650"/>
    <w:rsid w:val="003C08A5"/>
    <w:rsid w:val="003C61EA"/>
    <w:rsid w:val="003D19E3"/>
    <w:rsid w:val="003D3F2C"/>
    <w:rsid w:val="003D47CC"/>
    <w:rsid w:val="003D5D5F"/>
    <w:rsid w:val="003D5FA5"/>
    <w:rsid w:val="003E0235"/>
    <w:rsid w:val="003E27A8"/>
    <w:rsid w:val="003E2F23"/>
    <w:rsid w:val="003E36DA"/>
    <w:rsid w:val="003E784B"/>
    <w:rsid w:val="003E7D98"/>
    <w:rsid w:val="003F1AE0"/>
    <w:rsid w:val="003F2DB8"/>
    <w:rsid w:val="003F2F44"/>
    <w:rsid w:val="003F432D"/>
    <w:rsid w:val="003F5B97"/>
    <w:rsid w:val="003F5CBD"/>
    <w:rsid w:val="0040044A"/>
    <w:rsid w:val="004010B5"/>
    <w:rsid w:val="00404010"/>
    <w:rsid w:val="00404521"/>
    <w:rsid w:val="00406121"/>
    <w:rsid w:val="00407954"/>
    <w:rsid w:val="00410FBB"/>
    <w:rsid w:val="00413AB1"/>
    <w:rsid w:val="004143C1"/>
    <w:rsid w:val="00414BA7"/>
    <w:rsid w:val="00416667"/>
    <w:rsid w:val="00421C0B"/>
    <w:rsid w:val="00421DC7"/>
    <w:rsid w:val="0042223D"/>
    <w:rsid w:val="004249A4"/>
    <w:rsid w:val="00424D1C"/>
    <w:rsid w:val="004265B1"/>
    <w:rsid w:val="00426CDE"/>
    <w:rsid w:val="004275EC"/>
    <w:rsid w:val="00430074"/>
    <w:rsid w:val="00431239"/>
    <w:rsid w:val="004318CF"/>
    <w:rsid w:val="00431DF2"/>
    <w:rsid w:val="00433B6B"/>
    <w:rsid w:val="00434CC4"/>
    <w:rsid w:val="00436412"/>
    <w:rsid w:val="004418D0"/>
    <w:rsid w:val="00445FBC"/>
    <w:rsid w:val="00446153"/>
    <w:rsid w:val="00450709"/>
    <w:rsid w:val="00451E02"/>
    <w:rsid w:val="00454C52"/>
    <w:rsid w:val="00455852"/>
    <w:rsid w:val="00456B6F"/>
    <w:rsid w:val="004611F9"/>
    <w:rsid w:val="0046351A"/>
    <w:rsid w:val="00463A2E"/>
    <w:rsid w:val="00463A52"/>
    <w:rsid w:val="00464CE9"/>
    <w:rsid w:val="00470A11"/>
    <w:rsid w:val="00470DFF"/>
    <w:rsid w:val="004721D8"/>
    <w:rsid w:val="00476A06"/>
    <w:rsid w:val="00476B1F"/>
    <w:rsid w:val="004776D4"/>
    <w:rsid w:val="00480094"/>
    <w:rsid w:val="00482FF8"/>
    <w:rsid w:val="00483468"/>
    <w:rsid w:val="00484B4A"/>
    <w:rsid w:val="00487C0D"/>
    <w:rsid w:val="00496190"/>
    <w:rsid w:val="00496ED3"/>
    <w:rsid w:val="00497EB2"/>
    <w:rsid w:val="004A0D09"/>
    <w:rsid w:val="004A18D4"/>
    <w:rsid w:val="004A22F7"/>
    <w:rsid w:val="004A377D"/>
    <w:rsid w:val="004A3F5C"/>
    <w:rsid w:val="004B030F"/>
    <w:rsid w:val="004B0677"/>
    <w:rsid w:val="004B1C7A"/>
    <w:rsid w:val="004B3DF6"/>
    <w:rsid w:val="004B3FDE"/>
    <w:rsid w:val="004C04D0"/>
    <w:rsid w:val="004C3F1E"/>
    <w:rsid w:val="004C4172"/>
    <w:rsid w:val="004C4839"/>
    <w:rsid w:val="004D0521"/>
    <w:rsid w:val="004D0E24"/>
    <w:rsid w:val="004D16AE"/>
    <w:rsid w:val="004D185A"/>
    <w:rsid w:val="004D1C50"/>
    <w:rsid w:val="004D1D6A"/>
    <w:rsid w:val="004D2DBC"/>
    <w:rsid w:val="004D2E48"/>
    <w:rsid w:val="004E2F65"/>
    <w:rsid w:val="004E5378"/>
    <w:rsid w:val="004E686B"/>
    <w:rsid w:val="004F144E"/>
    <w:rsid w:val="004F1679"/>
    <w:rsid w:val="004F1D08"/>
    <w:rsid w:val="004F1F1B"/>
    <w:rsid w:val="004F396C"/>
    <w:rsid w:val="004F64EE"/>
    <w:rsid w:val="004F658F"/>
    <w:rsid w:val="00500924"/>
    <w:rsid w:val="005009E4"/>
    <w:rsid w:val="005019D8"/>
    <w:rsid w:val="00506595"/>
    <w:rsid w:val="00506800"/>
    <w:rsid w:val="005102EC"/>
    <w:rsid w:val="005106F0"/>
    <w:rsid w:val="00510B55"/>
    <w:rsid w:val="00514BF2"/>
    <w:rsid w:val="00514F64"/>
    <w:rsid w:val="00515AAA"/>
    <w:rsid w:val="00516A17"/>
    <w:rsid w:val="0051780A"/>
    <w:rsid w:val="00517F92"/>
    <w:rsid w:val="005230EE"/>
    <w:rsid w:val="00524506"/>
    <w:rsid w:val="005256BB"/>
    <w:rsid w:val="00527C4F"/>
    <w:rsid w:val="00533772"/>
    <w:rsid w:val="00535FB7"/>
    <w:rsid w:val="005429A0"/>
    <w:rsid w:val="00546A8B"/>
    <w:rsid w:val="00546E54"/>
    <w:rsid w:val="0055066E"/>
    <w:rsid w:val="005514C6"/>
    <w:rsid w:val="0055214F"/>
    <w:rsid w:val="00552800"/>
    <w:rsid w:val="00562491"/>
    <w:rsid w:val="0056666A"/>
    <w:rsid w:val="0056672B"/>
    <w:rsid w:val="00572FA9"/>
    <w:rsid w:val="00574E76"/>
    <w:rsid w:val="00576DFF"/>
    <w:rsid w:val="00577025"/>
    <w:rsid w:val="00577534"/>
    <w:rsid w:val="0058040C"/>
    <w:rsid w:val="00580DD0"/>
    <w:rsid w:val="00580FE8"/>
    <w:rsid w:val="00583FEA"/>
    <w:rsid w:val="00583FF6"/>
    <w:rsid w:val="00584F9E"/>
    <w:rsid w:val="0059071F"/>
    <w:rsid w:val="005923D6"/>
    <w:rsid w:val="00597890"/>
    <w:rsid w:val="005A00F7"/>
    <w:rsid w:val="005A0354"/>
    <w:rsid w:val="005A4E9E"/>
    <w:rsid w:val="005A5794"/>
    <w:rsid w:val="005B3308"/>
    <w:rsid w:val="005B4933"/>
    <w:rsid w:val="005B59FD"/>
    <w:rsid w:val="005B6444"/>
    <w:rsid w:val="005C19B4"/>
    <w:rsid w:val="005C26B8"/>
    <w:rsid w:val="005C65B8"/>
    <w:rsid w:val="005D2349"/>
    <w:rsid w:val="005D72D9"/>
    <w:rsid w:val="005D732C"/>
    <w:rsid w:val="005D77F3"/>
    <w:rsid w:val="005E2340"/>
    <w:rsid w:val="005E2EF2"/>
    <w:rsid w:val="005F2307"/>
    <w:rsid w:val="005F5488"/>
    <w:rsid w:val="005F61E1"/>
    <w:rsid w:val="006036A1"/>
    <w:rsid w:val="0060612D"/>
    <w:rsid w:val="0060754B"/>
    <w:rsid w:val="00610158"/>
    <w:rsid w:val="00614345"/>
    <w:rsid w:val="0062118C"/>
    <w:rsid w:val="00621A32"/>
    <w:rsid w:val="006224BD"/>
    <w:rsid w:val="00622843"/>
    <w:rsid w:val="00623BB2"/>
    <w:rsid w:val="00624F43"/>
    <w:rsid w:val="0063015B"/>
    <w:rsid w:val="00632E27"/>
    <w:rsid w:val="00637A63"/>
    <w:rsid w:val="00637EEA"/>
    <w:rsid w:val="00640F78"/>
    <w:rsid w:val="006420E4"/>
    <w:rsid w:val="00642296"/>
    <w:rsid w:val="006429F2"/>
    <w:rsid w:val="00643588"/>
    <w:rsid w:val="006440BF"/>
    <w:rsid w:val="00645333"/>
    <w:rsid w:val="0064601C"/>
    <w:rsid w:val="0065053E"/>
    <w:rsid w:val="00654C60"/>
    <w:rsid w:val="0065620D"/>
    <w:rsid w:val="00656EE9"/>
    <w:rsid w:val="00657DD2"/>
    <w:rsid w:val="00662CD9"/>
    <w:rsid w:val="006655EB"/>
    <w:rsid w:val="006674CB"/>
    <w:rsid w:val="006708BF"/>
    <w:rsid w:val="0067227C"/>
    <w:rsid w:val="00674B12"/>
    <w:rsid w:val="0067677E"/>
    <w:rsid w:val="00680B05"/>
    <w:rsid w:val="00680E91"/>
    <w:rsid w:val="006815D8"/>
    <w:rsid w:val="006842B7"/>
    <w:rsid w:val="00684C78"/>
    <w:rsid w:val="0068554F"/>
    <w:rsid w:val="006858DF"/>
    <w:rsid w:val="00686988"/>
    <w:rsid w:val="006907EF"/>
    <w:rsid w:val="00693C14"/>
    <w:rsid w:val="00693F1D"/>
    <w:rsid w:val="006A2E47"/>
    <w:rsid w:val="006A488C"/>
    <w:rsid w:val="006A4B6A"/>
    <w:rsid w:val="006B0387"/>
    <w:rsid w:val="006B11C4"/>
    <w:rsid w:val="006B3833"/>
    <w:rsid w:val="006B3CEA"/>
    <w:rsid w:val="006B5597"/>
    <w:rsid w:val="006B580F"/>
    <w:rsid w:val="006B5B65"/>
    <w:rsid w:val="006B5EF8"/>
    <w:rsid w:val="006B6639"/>
    <w:rsid w:val="006C1D5C"/>
    <w:rsid w:val="006C4FD7"/>
    <w:rsid w:val="006C6DE2"/>
    <w:rsid w:val="006C7D03"/>
    <w:rsid w:val="006D2DD4"/>
    <w:rsid w:val="006D4E3B"/>
    <w:rsid w:val="006D6BAC"/>
    <w:rsid w:val="006E0F48"/>
    <w:rsid w:val="006E1C3E"/>
    <w:rsid w:val="006E215E"/>
    <w:rsid w:val="006E35FF"/>
    <w:rsid w:val="006F135D"/>
    <w:rsid w:val="006F2CB1"/>
    <w:rsid w:val="006F3D66"/>
    <w:rsid w:val="006F7374"/>
    <w:rsid w:val="006F76CC"/>
    <w:rsid w:val="0070061C"/>
    <w:rsid w:val="00702B7B"/>
    <w:rsid w:val="00704589"/>
    <w:rsid w:val="00706F65"/>
    <w:rsid w:val="007074C0"/>
    <w:rsid w:val="0071213B"/>
    <w:rsid w:val="00713BF4"/>
    <w:rsid w:val="007147A4"/>
    <w:rsid w:val="007151AF"/>
    <w:rsid w:val="00720B6F"/>
    <w:rsid w:val="00720D80"/>
    <w:rsid w:val="00723E45"/>
    <w:rsid w:val="00724BA7"/>
    <w:rsid w:val="00741D61"/>
    <w:rsid w:val="00743942"/>
    <w:rsid w:val="007468AB"/>
    <w:rsid w:val="0074730A"/>
    <w:rsid w:val="00747C59"/>
    <w:rsid w:val="00751492"/>
    <w:rsid w:val="00751B8F"/>
    <w:rsid w:val="00752D1F"/>
    <w:rsid w:val="00753008"/>
    <w:rsid w:val="00753665"/>
    <w:rsid w:val="00755FAC"/>
    <w:rsid w:val="0075600B"/>
    <w:rsid w:val="00764EEA"/>
    <w:rsid w:val="007650FB"/>
    <w:rsid w:val="007652CF"/>
    <w:rsid w:val="007654A6"/>
    <w:rsid w:val="00765A16"/>
    <w:rsid w:val="00766333"/>
    <w:rsid w:val="00776448"/>
    <w:rsid w:val="00776786"/>
    <w:rsid w:val="0078022D"/>
    <w:rsid w:val="007818A8"/>
    <w:rsid w:val="007835BE"/>
    <w:rsid w:val="00785EC2"/>
    <w:rsid w:val="007862DE"/>
    <w:rsid w:val="00790682"/>
    <w:rsid w:val="00790731"/>
    <w:rsid w:val="00790F89"/>
    <w:rsid w:val="007924D9"/>
    <w:rsid w:val="007A450B"/>
    <w:rsid w:val="007A6828"/>
    <w:rsid w:val="007A6E20"/>
    <w:rsid w:val="007B0520"/>
    <w:rsid w:val="007B1554"/>
    <w:rsid w:val="007B1B4F"/>
    <w:rsid w:val="007B237A"/>
    <w:rsid w:val="007B2983"/>
    <w:rsid w:val="007B40AB"/>
    <w:rsid w:val="007B4211"/>
    <w:rsid w:val="007B74E5"/>
    <w:rsid w:val="007C5585"/>
    <w:rsid w:val="007D19BF"/>
    <w:rsid w:val="007D1A01"/>
    <w:rsid w:val="007D2402"/>
    <w:rsid w:val="007D26BA"/>
    <w:rsid w:val="007D3F7F"/>
    <w:rsid w:val="007D57F6"/>
    <w:rsid w:val="007E2BDD"/>
    <w:rsid w:val="007F0170"/>
    <w:rsid w:val="007F1AF7"/>
    <w:rsid w:val="007F30AB"/>
    <w:rsid w:val="007F58B5"/>
    <w:rsid w:val="007F61A5"/>
    <w:rsid w:val="007F77BE"/>
    <w:rsid w:val="007F7949"/>
    <w:rsid w:val="00800722"/>
    <w:rsid w:val="00800D80"/>
    <w:rsid w:val="00801053"/>
    <w:rsid w:val="00801582"/>
    <w:rsid w:val="008039E9"/>
    <w:rsid w:val="00804539"/>
    <w:rsid w:val="00804E12"/>
    <w:rsid w:val="00811E0E"/>
    <w:rsid w:val="00823C08"/>
    <w:rsid w:val="0082406F"/>
    <w:rsid w:val="00826A0E"/>
    <w:rsid w:val="008279D2"/>
    <w:rsid w:val="008308E0"/>
    <w:rsid w:val="008308F8"/>
    <w:rsid w:val="00831EED"/>
    <w:rsid w:val="00832624"/>
    <w:rsid w:val="008401E6"/>
    <w:rsid w:val="00841106"/>
    <w:rsid w:val="0084406A"/>
    <w:rsid w:val="008453D7"/>
    <w:rsid w:val="00846BAD"/>
    <w:rsid w:val="00852E9B"/>
    <w:rsid w:val="00853B08"/>
    <w:rsid w:val="008545EA"/>
    <w:rsid w:val="0085778E"/>
    <w:rsid w:val="00857B6F"/>
    <w:rsid w:val="00862AF9"/>
    <w:rsid w:val="00865487"/>
    <w:rsid w:val="008675B3"/>
    <w:rsid w:val="008704A7"/>
    <w:rsid w:val="00873BCB"/>
    <w:rsid w:val="008740D9"/>
    <w:rsid w:val="00880C25"/>
    <w:rsid w:val="008838E7"/>
    <w:rsid w:val="00883F98"/>
    <w:rsid w:val="00884B6A"/>
    <w:rsid w:val="008858FB"/>
    <w:rsid w:val="00885F00"/>
    <w:rsid w:val="00886754"/>
    <w:rsid w:val="0088733E"/>
    <w:rsid w:val="00887783"/>
    <w:rsid w:val="00887A0A"/>
    <w:rsid w:val="00894B21"/>
    <w:rsid w:val="00894BF7"/>
    <w:rsid w:val="008960BC"/>
    <w:rsid w:val="008A28C8"/>
    <w:rsid w:val="008A30A9"/>
    <w:rsid w:val="008A45F5"/>
    <w:rsid w:val="008A7598"/>
    <w:rsid w:val="008B003E"/>
    <w:rsid w:val="008B22E4"/>
    <w:rsid w:val="008B3578"/>
    <w:rsid w:val="008B5050"/>
    <w:rsid w:val="008B58CA"/>
    <w:rsid w:val="008B7A15"/>
    <w:rsid w:val="008C0610"/>
    <w:rsid w:val="008C08C2"/>
    <w:rsid w:val="008C480F"/>
    <w:rsid w:val="008C618E"/>
    <w:rsid w:val="008C7C11"/>
    <w:rsid w:val="008D0148"/>
    <w:rsid w:val="008D0540"/>
    <w:rsid w:val="008D60CB"/>
    <w:rsid w:val="008D73FE"/>
    <w:rsid w:val="008D7963"/>
    <w:rsid w:val="008E1FBB"/>
    <w:rsid w:val="008E2AE9"/>
    <w:rsid w:val="00900BF2"/>
    <w:rsid w:val="00901DCA"/>
    <w:rsid w:val="009027F7"/>
    <w:rsid w:val="00905E28"/>
    <w:rsid w:val="00906D0C"/>
    <w:rsid w:val="00907BA0"/>
    <w:rsid w:val="00912FFD"/>
    <w:rsid w:val="009160F7"/>
    <w:rsid w:val="0092000D"/>
    <w:rsid w:val="009251C3"/>
    <w:rsid w:val="00930DD3"/>
    <w:rsid w:val="0093273B"/>
    <w:rsid w:val="00936EA7"/>
    <w:rsid w:val="00937B3A"/>
    <w:rsid w:val="00937FCC"/>
    <w:rsid w:val="0094092A"/>
    <w:rsid w:val="00942625"/>
    <w:rsid w:val="0094296A"/>
    <w:rsid w:val="00943DB3"/>
    <w:rsid w:val="00945453"/>
    <w:rsid w:val="00945E40"/>
    <w:rsid w:val="0094637A"/>
    <w:rsid w:val="00950F9E"/>
    <w:rsid w:val="00957373"/>
    <w:rsid w:val="00961A0D"/>
    <w:rsid w:val="009646EF"/>
    <w:rsid w:val="00966F15"/>
    <w:rsid w:val="00972311"/>
    <w:rsid w:val="00972863"/>
    <w:rsid w:val="009768F6"/>
    <w:rsid w:val="00977C08"/>
    <w:rsid w:val="009811F8"/>
    <w:rsid w:val="00984370"/>
    <w:rsid w:val="009868DA"/>
    <w:rsid w:val="00995D5A"/>
    <w:rsid w:val="00996708"/>
    <w:rsid w:val="009A05BC"/>
    <w:rsid w:val="009A162E"/>
    <w:rsid w:val="009A5FD9"/>
    <w:rsid w:val="009A62F5"/>
    <w:rsid w:val="009B03B5"/>
    <w:rsid w:val="009B3FB4"/>
    <w:rsid w:val="009B5CE7"/>
    <w:rsid w:val="009B64DF"/>
    <w:rsid w:val="009B7A14"/>
    <w:rsid w:val="009C476B"/>
    <w:rsid w:val="009C4F23"/>
    <w:rsid w:val="009C7046"/>
    <w:rsid w:val="009C7B0E"/>
    <w:rsid w:val="009C7E8E"/>
    <w:rsid w:val="009D1F96"/>
    <w:rsid w:val="009D4E98"/>
    <w:rsid w:val="009E2AA5"/>
    <w:rsid w:val="009E2E69"/>
    <w:rsid w:val="009E4FB6"/>
    <w:rsid w:val="009E5FD6"/>
    <w:rsid w:val="009F070A"/>
    <w:rsid w:val="009F3286"/>
    <w:rsid w:val="00A00445"/>
    <w:rsid w:val="00A0364D"/>
    <w:rsid w:val="00A03CA9"/>
    <w:rsid w:val="00A03DFF"/>
    <w:rsid w:val="00A041E1"/>
    <w:rsid w:val="00A0468D"/>
    <w:rsid w:val="00A04EDF"/>
    <w:rsid w:val="00A054ED"/>
    <w:rsid w:val="00A05B50"/>
    <w:rsid w:val="00A11AC1"/>
    <w:rsid w:val="00A153B2"/>
    <w:rsid w:val="00A168A1"/>
    <w:rsid w:val="00A179F8"/>
    <w:rsid w:val="00A17EFF"/>
    <w:rsid w:val="00A23A2A"/>
    <w:rsid w:val="00A23B34"/>
    <w:rsid w:val="00A25E2B"/>
    <w:rsid w:val="00A26C62"/>
    <w:rsid w:val="00A322C0"/>
    <w:rsid w:val="00A33ACA"/>
    <w:rsid w:val="00A33BEB"/>
    <w:rsid w:val="00A33CF3"/>
    <w:rsid w:val="00A3679C"/>
    <w:rsid w:val="00A367B4"/>
    <w:rsid w:val="00A40EA3"/>
    <w:rsid w:val="00A40EB2"/>
    <w:rsid w:val="00A4465F"/>
    <w:rsid w:val="00A451E1"/>
    <w:rsid w:val="00A457C3"/>
    <w:rsid w:val="00A474D4"/>
    <w:rsid w:val="00A524A5"/>
    <w:rsid w:val="00A53154"/>
    <w:rsid w:val="00A54266"/>
    <w:rsid w:val="00A55BA9"/>
    <w:rsid w:val="00A56017"/>
    <w:rsid w:val="00A606E9"/>
    <w:rsid w:val="00A623B5"/>
    <w:rsid w:val="00A65D5F"/>
    <w:rsid w:val="00A65E3C"/>
    <w:rsid w:val="00A70395"/>
    <w:rsid w:val="00A721AD"/>
    <w:rsid w:val="00A74528"/>
    <w:rsid w:val="00A750A4"/>
    <w:rsid w:val="00A75241"/>
    <w:rsid w:val="00A762D4"/>
    <w:rsid w:val="00A763EB"/>
    <w:rsid w:val="00A76F24"/>
    <w:rsid w:val="00A80820"/>
    <w:rsid w:val="00A8256E"/>
    <w:rsid w:val="00A841D6"/>
    <w:rsid w:val="00A871EF"/>
    <w:rsid w:val="00A872C0"/>
    <w:rsid w:val="00A91A31"/>
    <w:rsid w:val="00A922EF"/>
    <w:rsid w:val="00A9321A"/>
    <w:rsid w:val="00A934D6"/>
    <w:rsid w:val="00A95DE3"/>
    <w:rsid w:val="00A960B9"/>
    <w:rsid w:val="00AA1DAE"/>
    <w:rsid w:val="00AA1E3B"/>
    <w:rsid w:val="00AA48E5"/>
    <w:rsid w:val="00AA6DBB"/>
    <w:rsid w:val="00AA7443"/>
    <w:rsid w:val="00AB3D95"/>
    <w:rsid w:val="00AB48E6"/>
    <w:rsid w:val="00AB6729"/>
    <w:rsid w:val="00AC0D82"/>
    <w:rsid w:val="00AC2E93"/>
    <w:rsid w:val="00AC45E6"/>
    <w:rsid w:val="00AC7078"/>
    <w:rsid w:val="00AE028F"/>
    <w:rsid w:val="00AE11BA"/>
    <w:rsid w:val="00AE2CD8"/>
    <w:rsid w:val="00AE31C5"/>
    <w:rsid w:val="00AE3AC7"/>
    <w:rsid w:val="00AF156D"/>
    <w:rsid w:val="00AF15C3"/>
    <w:rsid w:val="00AF3742"/>
    <w:rsid w:val="00AF489A"/>
    <w:rsid w:val="00AF632E"/>
    <w:rsid w:val="00B003D6"/>
    <w:rsid w:val="00B00EA1"/>
    <w:rsid w:val="00B03D64"/>
    <w:rsid w:val="00B03E84"/>
    <w:rsid w:val="00B0413F"/>
    <w:rsid w:val="00B07131"/>
    <w:rsid w:val="00B10218"/>
    <w:rsid w:val="00B120C6"/>
    <w:rsid w:val="00B13E87"/>
    <w:rsid w:val="00B17912"/>
    <w:rsid w:val="00B222F1"/>
    <w:rsid w:val="00B23150"/>
    <w:rsid w:val="00B23603"/>
    <w:rsid w:val="00B24E63"/>
    <w:rsid w:val="00B2627D"/>
    <w:rsid w:val="00B27753"/>
    <w:rsid w:val="00B27D45"/>
    <w:rsid w:val="00B32AA2"/>
    <w:rsid w:val="00B35922"/>
    <w:rsid w:val="00B3719E"/>
    <w:rsid w:val="00B37CF7"/>
    <w:rsid w:val="00B408FF"/>
    <w:rsid w:val="00B40D26"/>
    <w:rsid w:val="00B41E83"/>
    <w:rsid w:val="00B441A9"/>
    <w:rsid w:val="00B475EC"/>
    <w:rsid w:val="00B47684"/>
    <w:rsid w:val="00B5009F"/>
    <w:rsid w:val="00B57540"/>
    <w:rsid w:val="00B576B4"/>
    <w:rsid w:val="00B61ED2"/>
    <w:rsid w:val="00B621F8"/>
    <w:rsid w:val="00B62F50"/>
    <w:rsid w:val="00B639A6"/>
    <w:rsid w:val="00B64312"/>
    <w:rsid w:val="00B643BE"/>
    <w:rsid w:val="00B72C4D"/>
    <w:rsid w:val="00B766EC"/>
    <w:rsid w:val="00B76931"/>
    <w:rsid w:val="00B805AB"/>
    <w:rsid w:val="00B82CCC"/>
    <w:rsid w:val="00B974AD"/>
    <w:rsid w:val="00BA0BA1"/>
    <w:rsid w:val="00BA1972"/>
    <w:rsid w:val="00BA1C4E"/>
    <w:rsid w:val="00BA2F57"/>
    <w:rsid w:val="00BA4F6C"/>
    <w:rsid w:val="00BA68E7"/>
    <w:rsid w:val="00BB1864"/>
    <w:rsid w:val="00BB2122"/>
    <w:rsid w:val="00BB3867"/>
    <w:rsid w:val="00BB429D"/>
    <w:rsid w:val="00BB63CF"/>
    <w:rsid w:val="00BB7024"/>
    <w:rsid w:val="00BC3D4F"/>
    <w:rsid w:val="00BC5105"/>
    <w:rsid w:val="00BC558C"/>
    <w:rsid w:val="00BD12F9"/>
    <w:rsid w:val="00BD1438"/>
    <w:rsid w:val="00BD3B6C"/>
    <w:rsid w:val="00BD3D02"/>
    <w:rsid w:val="00BD7B06"/>
    <w:rsid w:val="00BD7B73"/>
    <w:rsid w:val="00BE2B86"/>
    <w:rsid w:val="00BE4302"/>
    <w:rsid w:val="00BE4327"/>
    <w:rsid w:val="00BE4598"/>
    <w:rsid w:val="00BE4731"/>
    <w:rsid w:val="00BF35C7"/>
    <w:rsid w:val="00BF4858"/>
    <w:rsid w:val="00BF5F80"/>
    <w:rsid w:val="00BF606A"/>
    <w:rsid w:val="00BF64EB"/>
    <w:rsid w:val="00BF66A5"/>
    <w:rsid w:val="00BF7A5F"/>
    <w:rsid w:val="00C0423E"/>
    <w:rsid w:val="00C11C41"/>
    <w:rsid w:val="00C14668"/>
    <w:rsid w:val="00C14C06"/>
    <w:rsid w:val="00C175D4"/>
    <w:rsid w:val="00C20237"/>
    <w:rsid w:val="00C2068D"/>
    <w:rsid w:val="00C206CD"/>
    <w:rsid w:val="00C20A7D"/>
    <w:rsid w:val="00C2367C"/>
    <w:rsid w:val="00C23F2F"/>
    <w:rsid w:val="00C25169"/>
    <w:rsid w:val="00C32C3C"/>
    <w:rsid w:val="00C33C44"/>
    <w:rsid w:val="00C34A0C"/>
    <w:rsid w:val="00C365CF"/>
    <w:rsid w:val="00C41236"/>
    <w:rsid w:val="00C45D9F"/>
    <w:rsid w:val="00C47060"/>
    <w:rsid w:val="00C50543"/>
    <w:rsid w:val="00C51B88"/>
    <w:rsid w:val="00C56E9B"/>
    <w:rsid w:val="00C6465F"/>
    <w:rsid w:val="00C64DA2"/>
    <w:rsid w:val="00C6502A"/>
    <w:rsid w:val="00C65D85"/>
    <w:rsid w:val="00C67C25"/>
    <w:rsid w:val="00C7561D"/>
    <w:rsid w:val="00C7708F"/>
    <w:rsid w:val="00C803FB"/>
    <w:rsid w:val="00C806C5"/>
    <w:rsid w:val="00C81CCB"/>
    <w:rsid w:val="00C82C50"/>
    <w:rsid w:val="00C85ADE"/>
    <w:rsid w:val="00C90524"/>
    <w:rsid w:val="00C90794"/>
    <w:rsid w:val="00C92AAB"/>
    <w:rsid w:val="00C93B71"/>
    <w:rsid w:val="00C96BCE"/>
    <w:rsid w:val="00CA2C19"/>
    <w:rsid w:val="00CA32D9"/>
    <w:rsid w:val="00CA3B9A"/>
    <w:rsid w:val="00CA3EAC"/>
    <w:rsid w:val="00CA6EA5"/>
    <w:rsid w:val="00CB0CCB"/>
    <w:rsid w:val="00CB245E"/>
    <w:rsid w:val="00CB3163"/>
    <w:rsid w:val="00CB3699"/>
    <w:rsid w:val="00CB47BD"/>
    <w:rsid w:val="00CB4CAF"/>
    <w:rsid w:val="00CB61F2"/>
    <w:rsid w:val="00CC326F"/>
    <w:rsid w:val="00CC32B1"/>
    <w:rsid w:val="00CC36DF"/>
    <w:rsid w:val="00CC405A"/>
    <w:rsid w:val="00CC6A14"/>
    <w:rsid w:val="00CC7169"/>
    <w:rsid w:val="00CC7214"/>
    <w:rsid w:val="00CD168A"/>
    <w:rsid w:val="00CD1C76"/>
    <w:rsid w:val="00CD1CAC"/>
    <w:rsid w:val="00CD5306"/>
    <w:rsid w:val="00CD595D"/>
    <w:rsid w:val="00CD6E53"/>
    <w:rsid w:val="00CE1CCE"/>
    <w:rsid w:val="00CE3174"/>
    <w:rsid w:val="00CE356F"/>
    <w:rsid w:val="00CE57F8"/>
    <w:rsid w:val="00CE66D0"/>
    <w:rsid w:val="00CE70F2"/>
    <w:rsid w:val="00CF2776"/>
    <w:rsid w:val="00CF3B5E"/>
    <w:rsid w:val="00CF3C86"/>
    <w:rsid w:val="00CF4510"/>
    <w:rsid w:val="00D07814"/>
    <w:rsid w:val="00D12FC8"/>
    <w:rsid w:val="00D14C43"/>
    <w:rsid w:val="00D153CD"/>
    <w:rsid w:val="00D203DA"/>
    <w:rsid w:val="00D20B93"/>
    <w:rsid w:val="00D234B8"/>
    <w:rsid w:val="00D244D4"/>
    <w:rsid w:val="00D25FA8"/>
    <w:rsid w:val="00D2776E"/>
    <w:rsid w:val="00D31352"/>
    <w:rsid w:val="00D33126"/>
    <w:rsid w:val="00D33196"/>
    <w:rsid w:val="00D34AE3"/>
    <w:rsid w:val="00D35A7C"/>
    <w:rsid w:val="00D3674F"/>
    <w:rsid w:val="00D36F54"/>
    <w:rsid w:val="00D372E2"/>
    <w:rsid w:val="00D44423"/>
    <w:rsid w:val="00D44974"/>
    <w:rsid w:val="00D44C06"/>
    <w:rsid w:val="00D54DDD"/>
    <w:rsid w:val="00D56449"/>
    <w:rsid w:val="00D564D2"/>
    <w:rsid w:val="00D57DB9"/>
    <w:rsid w:val="00D60B82"/>
    <w:rsid w:val="00D61BC9"/>
    <w:rsid w:val="00D626CE"/>
    <w:rsid w:val="00D62A22"/>
    <w:rsid w:val="00D62D41"/>
    <w:rsid w:val="00D66EC0"/>
    <w:rsid w:val="00D7181E"/>
    <w:rsid w:val="00D71BD1"/>
    <w:rsid w:val="00D72548"/>
    <w:rsid w:val="00D731BA"/>
    <w:rsid w:val="00D747AA"/>
    <w:rsid w:val="00D77072"/>
    <w:rsid w:val="00D830CE"/>
    <w:rsid w:val="00D85782"/>
    <w:rsid w:val="00D87A2D"/>
    <w:rsid w:val="00D87C44"/>
    <w:rsid w:val="00D9481C"/>
    <w:rsid w:val="00D95497"/>
    <w:rsid w:val="00D9625E"/>
    <w:rsid w:val="00D97B82"/>
    <w:rsid w:val="00DA1BF1"/>
    <w:rsid w:val="00DA476D"/>
    <w:rsid w:val="00DA53DB"/>
    <w:rsid w:val="00DA61B5"/>
    <w:rsid w:val="00DB0938"/>
    <w:rsid w:val="00DB1CF8"/>
    <w:rsid w:val="00DB28CF"/>
    <w:rsid w:val="00DB4B68"/>
    <w:rsid w:val="00DC1B31"/>
    <w:rsid w:val="00DD4FDC"/>
    <w:rsid w:val="00DD613E"/>
    <w:rsid w:val="00DD6169"/>
    <w:rsid w:val="00DD6F84"/>
    <w:rsid w:val="00DD76EC"/>
    <w:rsid w:val="00DE096A"/>
    <w:rsid w:val="00DE1029"/>
    <w:rsid w:val="00DE19D0"/>
    <w:rsid w:val="00DE2352"/>
    <w:rsid w:val="00DF29EC"/>
    <w:rsid w:val="00DF58E9"/>
    <w:rsid w:val="00E01288"/>
    <w:rsid w:val="00E02AE5"/>
    <w:rsid w:val="00E0364B"/>
    <w:rsid w:val="00E04B1B"/>
    <w:rsid w:val="00E07761"/>
    <w:rsid w:val="00E1068D"/>
    <w:rsid w:val="00E106E9"/>
    <w:rsid w:val="00E11887"/>
    <w:rsid w:val="00E12373"/>
    <w:rsid w:val="00E13A08"/>
    <w:rsid w:val="00E13F64"/>
    <w:rsid w:val="00E147AA"/>
    <w:rsid w:val="00E16E32"/>
    <w:rsid w:val="00E16FBE"/>
    <w:rsid w:val="00E174F6"/>
    <w:rsid w:val="00E24AA6"/>
    <w:rsid w:val="00E30B66"/>
    <w:rsid w:val="00E31523"/>
    <w:rsid w:val="00E3242D"/>
    <w:rsid w:val="00E32A76"/>
    <w:rsid w:val="00E32E8E"/>
    <w:rsid w:val="00E3352C"/>
    <w:rsid w:val="00E3358C"/>
    <w:rsid w:val="00E337D6"/>
    <w:rsid w:val="00E37472"/>
    <w:rsid w:val="00E4225D"/>
    <w:rsid w:val="00E42E0C"/>
    <w:rsid w:val="00E45C85"/>
    <w:rsid w:val="00E47A9A"/>
    <w:rsid w:val="00E47DBC"/>
    <w:rsid w:val="00E50C7E"/>
    <w:rsid w:val="00E53138"/>
    <w:rsid w:val="00E54BFA"/>
    <w:rsid w:val="00E572B9"/>
    <w:rsid w:val="00E63686"/>
    <w:rsid w:val="00E675E3"/>
    <w:rsid w:val="00E67FE4"/>
    <w:rsid w:val="00E70199"/>
    <w:rsid w:val="00E72B17"/>
    <w:rsid w:val="00E73292"/>
    <w:rsid w:val="00E73451"/>
    <w:rsid w:val="00E7368C"/>
    <w:rsid w:val="00E741E0"/>
    <w:rsid w:val="00E75730"/>
    <w:rsid w:val="00E75D07"/>
    <w:rsid w:val="00E761CC"/>
    <w:rsid w:val="00E76EC8"/>
    <w:rsid w:val="00E778D1"/>
    <w:rsid w:val="00E82C2E"/>
    <w:rsid w:val="00E8580A"/>
    <w:rsid w:val="00E85F48"/>
    <w:rsid w:val="00E90D94"/>
    <w:rsid w:val="00E91421"/>
    <w:rsid w:val="00E9434A"/>
    <w:rsid w:val="00E97289"/>
    <w:rsid w:val="00EA5808"/>
    <w:rsid w:val="00EA7001"/>
    <w:rsid w:val="00EA7AE6"/>
    <w:rsid w:val="00EB1948"/>
    <w:rsid w:val="00EB2931"/>
    <w:rsid w:val="00EB2C03"/>
    <w:rsid w:val="00EB6EFB"/>
    <w:rsid w:val="00EB78A8"/>
    <w:rsid w:val="00EC1E22"/>
    <w:rsid w:val="00EC1E72"/>
    <w:rsid w:val="00EC2AD4"/>
    <w:rsid w:val="00EC34E1"/>
    <w:rsid w:val="00EC49F3"/>
    <w:rsid w:val="00EC4DDD"/>
    <w:rsid w:val="00ED1615"/>
    <w:rsid w:val="00ED183E"/>
    <w:rsid w:val="00ED2D40"/>
    <w:rsid w:val="00ED46A3"/>
    <w:rsid w:val="00ED5B72"/>
    <w:rsid w:val="00ED5E66"/>
    <w:rsid w:val="00ED71D3"/>
    <w:rsid w:val="00EE27F9"/>
    <w:rsid w:val="00EE59DF"/>
    <w:rsid w:val="00EE5F02"/>
    <w:rsid w:val="00EE73B1"/>
    <w:rsid w:val="00EF12CF"/>
    <w:rsid w:val="00EF1F0E"/>
    <w:rsid w:val="00EF772D"/>
    <w:rsid w:val="00F06E0F"/>
    <w:rsid w:val="00F10760"/>
    <w:rsid w:val="00F11935"/>
    <w:rsid w:val="00F12144"/>
    <w:rsid w:val="00F126A0"/>
    <w:rsid w:val="00F1719F"/>
    <w:rsid w:val="00F17466"/>
    <w:rsid w:val="00F24C50"/>
    <w:rsid w:val="00F278D4"/>
    <w:rsid w:val="00F278DD"/>
    <w:rsid w:val="00F30DB6"/>
    <w:rsid w:val="00F34AAC"/>
    <w:rsid w:val="00F371F2"/>
    <w:rsid w:val="00F37C31"/>
    <w:rsid w:val="00F403DC"/>
    <w:rsid w:val="00F42BD4"/>
    <w:rsid w:val="00F42BF8"/>
    <w:rsid w:val="00F4365D"/>
    <w:rsid w:val="00F44EC0"/>
    <w:rsid w:val="00F45006"/>
    <w:rsid w:val="00F45766"/>
    <w:rsid w:val="00F467EE"/>
    <w:rsid w:val="00F50407"/>
    <w:rsid w:val="00F50C02"/>
    <w:rsid w:val="00F53664"/>
    <w:rsid w:val="00F6791C"/>
    <w:rsid w:val="00F7002D"/>
    <w:rsid w:val="00F70C8C"/>
    <w:rsid w:val="00F70E59"/>
    <w:rsid w:val="00F72398"/>
    <w:rsid w:val="00F737B7"/>
    <w:rsid w:val="00F7464A"/>
    <w:rsid w:val="00F74CDB"/>
    <w:rsid w:val="00F754D2"/>
    <w:rsid w:val="00F7591D"/>
    <w:rsid w:val="00F75AD1"/>
    <w:rsid w:val="00F81109"/>
    <w:rsid w:val="00F83567"/>
    <w:rsid w:val="00F844BE"/>
    <w:rsid w:val="00F85A14"/>
    <w:rsid w:val="00F85C71"/>
    <w:rsid w:val="00F86BCD"/>
    <w:rsid w:val="00F90306"/>
    <w:rsid w:val="00F97618"/>
    <w:rsid w:val="00FA6520"/>
    <w:rsid w:val="00FA78AC"/>
    <w:rsid w:val="00FB0051"/>
    <w:rsid w:val="00FB256E"/>
    <w:rsid w:val="00FB2BD7"/>
    <w:rsid w:val="00FB44A1"/>
    <w:rsid w:val="00FB466B"/>
    <w:rsid w:val="00FB5402"/>
    <w:rsid w:val="00FC212A"/>
    <w:rsid w:val="00FC2B12"/>
    <w:rsid w:val="00FC35A2"/>
    <w:rsid w:val="00FD3A81"/>
    <w:rsid w:val="00FD4740"/>
    <w:rsid w:val="00FD497C"/>
    <w:rsid w:val="00FD49EC"/>
    <w:rsid w:val="00FD7046"/>
    <w:rsid w:val="00FD7513"/>
    <w:rsid w:val="00FE1B3C"/>
    <w:rsid w:val="00FE21A5"/>
    <w:rsid w:val="00FE2D1B"/>
    <w:rsid w:val="00FE3A6C"/>
    <w:rsid w:val="00FE5290"/>
    <w:rsid w:val="00FE52FE"/>
    <w:rsid w:val="00FE5687"/>
    <w:rsid w:val="00FE7FEC"/>
    <w:rsid w:val="00FF31ED"/>
    <w:rsid w:val="00FF4245"/>
    <w:rsid w:val="00FF60B7"/>
    <w:rsid w:val="00FF691E"/>
    <w:rsid w:val="00FF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3D82FD-07F3-4382-A1D4-761822E9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43CC9"/>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945E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3CC9"/>
    <w:rPr>
      <w:rFonts w:ascii="Cambria" w:hAnsi="Cambria"/>
      <w:b/>
      <w:kern w:val="32"/>
      <w:sz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3"/>
    <w:rsid w:val="00945E40"/>
    <w:pPr>
      <w:spacing w:line="276" w:lineRule="auto"/>
      <w:jc w:val="center"/>
    </w:pPr>
    <w:rPr>
      <w:rFonts w:ascii="Times New Roman" w:hAnsi="Times New Roman" w:cs="Times New Roman"/>
      <w:b w:val="0"/>
      <w:sz w:val="28"/>
      <w:szCs w:val="28"/>
      <w:lang w:eastAsia="en-US"/>
    </w:rPr>
  </w:style>
  <w:style w:type="paragraph" w:styleId="a3">
    <w:name w:val="Body Text Indent"/>
    <w:basedOn w:val="a"/>
    <w:link w:val="a4"/>
    <w:uiPriority w:val="99"/>
    <w:rsid w:val="00FD4740"/>
    <w:pPr>
      <w:ind w:firstLine="709"/>
      <w:jc w:val="both"/>
    </w:pPr>
    <w:rPr>
      <w:b/>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AC2E93"/>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AC2E93"/>
    <w:rPr>
      <w:vertAlign w:val="superscript"/>
    </w:rPr>
  </w:style>
  <w:style w:type="paragraph" w:styleId="a8">
    <w:name w:val="Normal (Web)"/>
    <w:basedOn w:val="a"/>
    <w:uiPriority w:val="99"/>
    <w:rsid w:val="001F2C99"/>
    <w:pPr>
      <w:spacing w:before="100" w:beforeAutospacing="1" w:after="100" w:afterAutospacing="1"/>
    </w:pPr>
  </w:style>
  <w:style w:type="paragraph" w:customStyle="1" w:styleId="ConsPlusNormal">
    <w:name w:val="ConsPlusNormal"/>
    <w:rsid w:val="0065620D"/>
    <w:pPr>
      <w:widowControl w:val="0"/>
      <w:autoSpaceDE w:val="0"/>
      <w:autoSpaceDN w:val="0"/>
      <w:adjustRightInd w:val="0"/>
      <w:ind w:firstLine="720"/>
    </w:pPr>
    <w:rPr>
      <w:rFonts w:ascii="Arial" w:hAnsi="Arial" w:cs="Arial"/>
    </w:rPr>
  </w:style>
  <w:style w:type="paragraph" w:customStyle="1" w:styleId="ConsPlusNonformat">
    <w:name w:val="ConsPlusNonformat"/>
    <w:rsid w:val="0065620D"/>
    <w:pPr>
      <w:widowControl w:val="0"/>
      <w:autoSpaceDE w:val="0"/>
      <w:autoSpaceDN w:val="0"/>
      <w:adjustRightInd w:val="0"/>
    </w:pPr>
    <w:rPr>
      <w:rFonts w:ascii="Courier New" w:hAnsi="Courier New" w:cs="Courier New"/>
    </w:rPr>
  </w:style>
  <w:style w:type="character" w:customStyle="1" w:styleId="apple-converted-space">
    <w:name w:val="apple-converted-space"/>
    <w:rsid w:val="00306E3B"/>
    <w:rPr>
      <w:rFonts w:cs="Times New Roman"/>
    </w:rPr>
  </w:style>
  <w:style w:type="character" w:styleId="a9">
    <w:name w:val="Emphasis"/>
    <w:uiPriority w:val="20"/>
    <w:qFormat/>
    <w:rsid w:val="008D73FE"/>
    <w:rPr>
      <w:i/>
    </w:rPr>
  </w:style>
  <w:style w:type="character" w:customStyle="1" w:styleId="f">
    <w:name w:val="f"/>
    <w:rsid w:val="00580DD0"/>
    <w:rPr>
      <w:rFonts w:cs="Times New Roman"/>
    </w:rPr>
  </w:style>
  <w:style w:type="paragraph" w:styleId="aa">
    <w:name w:val="header"/>
    <w:basedOn w:val="a"/>
    <w:link w:val="ab"/>
    <w:uiPriority w:val="99"/>
    <w:rsid w:val="00DE1029"/>
    <w:pPr>
      <w:tabs>
        <w:tab w:val="center" w:pos="4677"/>
        <w:tab w:val="right" w:pos="9355"/>
      </w:tabs>
    </w:pPr>
  </w:style>
  <w:style w:type="character" w:customStyle="1" w:styleId="ab">
    <w:name w:val="Верхний колонтитул Знак"/>
    <w:link w:val="aa"/>
    <w:uiPriority w:val="99"/>
    <w:locked/>
    <w:rsid w:val="00DE1029"/>
    <w:rPr>
      <w:sz w:val="24"/>
    </w:rPr>
  </w:style>
  <w:style w:type="paragraph" w:styleId="ac">
    <w:name w:val="footer"/>
    <w:basedOn w:val="a"/>
    <w:link w:val="ad"/>
    <w:uiPriority w:val="99"/>
    <w:rsid w:val="00DE1029"/>
    <w:pPr>
      <w:tabs>
        <w:tab w:val="center" w:pos="4677"/>
        <w:tab w:val="right" w:pos="9355"/>
      </w:tabs>
    </w:pPr>
  </w:style>
  <w:style w:type="character" w:customStyle="1" w:styleId="ad">
    <w:name w:val="Нижний колонтитул Знак"/>
    <w:link w:val="ac"/>
    <w:uiPriority w:val="99"/>
    <w:locked/>
    <w:rsid w:val="00DE1029"/>
    <w:rPr>
      <w:sz w:val="24"/>
    </w:rPr>
  </w:style>
  <w:style w:type="character" w:customStyle="1" w:styleId="apple-style-span">
    <w:name w:val="apple-style-span"/>
    <w:rsid w:val="00741D61"/>
    <w:rPr>
      <w:rFonts w:cs="Times New Roman"/>
    </w:rPr>
  </w:style>
  <w:style w:type="character" w:styleId="ae">
    <w:name w:val="Hyperlink"/>
    <w:uiPriority w:val="99"/>
    <w:rsid w:val="00A841D6"/>
    <w:rPr>
      <w:color w:val="0000FF"/>
      <w:u w:val="single"/>
    </w:rPr>
  </w:style>
  <w:style w:type="character" w:customStyle="1" w:styleId="epm">
    <w:name w:val="epm"/>
    <w:rsid w:val="00067C47"/>
    <w:rPr>
      <w:shd w:val="clear" w:color="auto" w:fill="FFE0B2"/>
    </w:rPr>
  </w:style>
  <w:style w:type="paragraph" w:customStyle="1" w:styleId="u">
    <w:name w:val="u"/>
    <w:basedOn w:val="a"/>
    <w:rsid w:val="008308F8"/>
    <w:pPr>
      <w:ind w:firstLine="539"/>
      <w:jc w:val="both"/>
    </w:pPr>
    <w:rPr>
      <w:color w:val="000000"/>
      <w:sz w:val="18"/>
      <w:szCs w:val="18"/>
    </w:rPr>
  </w:style>
  <w:style w:type="paragraph" w:styleId="12">
    <w:name w:val="toc 1"/>
    <w:basedOn w:val="a"/>
    <w:next w:val="a"/>
    <w:autoRedefine/>
    <w:uiPriority w:val="39"/>
    <w:rsid w:val="00455852"/>
  </w:style>
  <w:style w:type="paragraph" w:styleId="31">
    <w:name w:val="toc 3"/>
    <w:basedOn w:val="a"/>
    <w:next w:val="a"/>
    <w:autoRedefine/>
    <w:uiPriority w:val="39"/>
    <w:rsid w:val="00455852"/>
    <w:pPr>
      <w:ind w:left="480"/>
    </w:pPr>
  </w:style>
  <w:style w:type="paragraph" w:styleId="af">
    <w:name w:val="toa heading"/>
    <w:basedOn w:val="a"/>
    <w:next w:val="a"/>
    <w:uiPriority w:val="99"/>
    <w:rsid w:val="00024E03"/>
    <w:pPr>
      <w:spacing w:before="120"/>
    </w:pPr>
    <w:rPr>
      <w:rFonts w:ascii="Cambria" w:hAnsi="Cambria"/>
      <w:b/>
      <w:bCs/>
    </w:rPr>
  </w:style>
  <w:style w:type="paragraph" w:styleId="af0">
    <w:name w:val="table of authorities"/>
    <w:basedOn w:val="a"/>
    <w:next w:val="a"/>
    <w:uiPriority w:val="99"/>
    <w:rsid w:val="00024E03"/>
    <w:pPr>
      <w:ind w:left="240" w:hanging="240"/>
    </w:pPr>
  </w:style>
  <w:style w:type="paragraph" w:styleId="af1">
    <w:name w:val="endnote text"/>
    <w:basedOn w:val="a"/>
    <w:link w:val="af2"/>
    <w:uiPriority w:val="99"/>
    <w:rsid w:val="006B6639"/>
    <w:rPr>
      <w:sz w:val="20"/>
      <w:szCs w:val="20"/>
    </w:rPr>
  </w:style>
  <w:style w:type="character" w:customStyle="1" w:styleId="af2">
    <w:name w:val="Текст концевой сноски Знак"/>
    <w:link w:val="af1"/>
    <w:uiPriority w:val="99"/>
    <w:locked/>
    <w:rsid w:val="006B6639"/>
    <w:rPr>
      <w:rFonts w:cs="Times New Roman"/>
    </w:rPr>
  </w:style>
  <w:style w:type="character" w:styleId="af3">
    <w:name w:val="endnote reference"/>
    <w:uiPriority w:val="99"/>
    <w:rsid w:val="006B6639"/>
    <w:rPr>
      <w:vertAlign w:val="superscript"/>
    </w:rPr>
  </w:style>
  <w:style w:type="paragraph" w:customStyle="1" w:styleId="Pa15">
    <w:name w:val="Pa15"/>
    <w:basedOn w:val="a"/>
    <w:next w:val="a"/>
    <w:rsid w:val="002B5E43"/>
    <w:pPr>
      <w:autoSpaceDE w:val="0"/>
      <w:autoSpaceDN w:val="0"/>
      <w:adjustRightInd w:val="0"/>
      <w:spacing w:line="22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91219">
      <w:marLeft w:val="0"/>
      <w:marRight w:val="0"/>
      <w:marTop w:val="0"/>
      <w:marBottom w:val="0"/>
      <w:divBdr>
        <w:top w:val="none" w:sz="0" w:space="0" w:color="auto"/>
        <w:left w:val="none" w:sz="0" w:space="0" w:color="auto"/>
        <w:bottom w:val="none" w:sz="0" w:space="0" w:color="auto"/>
        <w:right w:val="none" w:sz="0" w:space="0" w:color="auto"/>
      </w:divBdr>
      <w:divsChild>
        <w:div w:id="796491238">
          <w:marLeft w:val="0"/>
          <w:marRight w:val="0"/>
          <w:marTop w:val="0"/>
          <w:marBottom w:val="0"/>
          <w:divBdr>
            <w:top w:val="none" w:sz="0" w:space="0" w:color="auto"/>
            <w:left w:val="none" w:sz="0" w:space="0" w:color="auto"/>
            <w:bottom w:val="none" w:sz="0" w:space="0" w:color="auto"/>
            <w:right w:val="none" w:sz="0" w:space="0" w:color="auto"/>
          </w:divBdr>
          <w:divsChild>
            <w:div w:id="796491224">
              <w:marLeft w:val="0"/>
              <w:marRight w:val="0"/>
              <w:marTop w:val="0"/>
              <w:marBottom w:val="0"/>
              <w:divBdr>
                <w:top w:val="none" w:sz="0" w:space="0" w:color="auto"/>
                <w:left w:val="none" w:sz="0" w:space="0" w:color="auto"/>
                <w:bottom w:val="none" w:sz="0" w:space="0" w:color="auto"/>
                <w:right w:val="none" w:sz="0" w:space="0" w:color="auto"/>
              </w:divBdr>
            </w:div>
          </w:divsChild>
        </w:div>
        <w:div w:id="796491392">
          <w:marLeft w:val="0"/>
          <w:marRight w:val="0"/>
          <w:marTop w:val="0"/>
          <w:marBottom w:val="0"/>
          <w:divBdr>
            <w:top w:val="none" w:sz="0" w:space="0" w:color="auto"/>
            <w:left w:val="none" w:sz="0" w:space="0" w:color="auto"/>
            <w:bottom w:val="none" w:sz="0" w:space="0" w:color="auto"/>
            <w:right w:val="none" w:sz="0" w:space="0" w:color="auto"/>
          </w:divBdr>
          <w:divsChild>
            <w:div w:id="796491414">
              <w:marLeft w:val="0"/>
              <w:marRight w:val="0"/>
              <w:marTop w:val="0"/>
              <w:marBottom w:val="0"/>
              <w:divBdr>
                <w:top w:val="none" w:sz="0" w:space="0" w:color="auto"/>
                <w:left w:val="none" w:sz="0" w:space="0" w:color="auto"/>
                <w:bottom w:val="none" w:sz="0" w:space="0" w:color="auto"/>
                <w:right w:val="none" w:sz="0" w:space="0" w:color="auto"/>
              </w:divBdr>
            </w:div>
          </w:divsChild>
        </w:div>
        <w:div w:id="796491402">
          <w:marLeft w:val="0"/>
          <w:marRight w:val="0"/>
          <w:marTop w:val="0"/>
          <w:marBottom w:val="0"/>
          <w:divBdr>
            <w:top w:val="none" w:sz="0" w:space="0" w:color="auto"/>
            <w:left w:val="none" w:sz="0" w:space="0" w:color="auto"/>
            <w:bottom w:val="none" w:sz="0" w:space="0" w:color="auto"/>
            <w:right w:val="none" w:sz="0" w:space="0" w:color="auto"/>
          </w:divBdr>
          <w:divsChild>
            <w:div w:id="7964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20">
      <w:marLeft w:val="0"/>
      <w:marRight w:val="0"/>
      <w:marTop w:val="0"/>
      <w:marBottom w:val="0"/>
      <w:divBdr>
        <w:top w:val="none" w:sz="0" w:space="0" w:color="auto"/>
        <w:left w:val="none" w:sz="0" w:space="0" w:color="auto"/>
        <w:bottom w:val="none" w:sz="0" w:space="0" w:color="auto"/>
        <w:right w:val="none" w:sz="0" w:space="0" w:color="auto"/>
      </w:divBdr>
    </w:div>
    <w:div w:id="796491225">
      <w:marLeft w:val="0"/>
      <w:marRight w:val="0"/>
      <w:marTop w:val="0"/>
      <w:marBottom w:val="0"/>
      <w:divBdr>
        <w:top w:val="none" w:sz="0" w:space="0" w:color="auto"/>
        <w:left w:val="none" w:sz="0" w:space="0" w:color="auto"/>
        <w:bottom w:val="none" w:sz="0" w:space="0" w:color="auto"/>
        <w:right w:val="none" w:sz="0" w:space="0" w:color="auto"/>
      </w:divBdr>
      <w:divsChild>
        <w:div w:id="796491222">
          <w:marLeft w:val="0"/>
          <w:marRight w:val="0"/>
          <w:marTop w:val="0"/>
          <w:marBottom w:val="0"/>
          <w:divBdr>
            <w:top w:val="none" w:sz="0" w:space="0" w:color="auto"/>
            <w:left w:val="none" w:sz="0" w:space="0" w:color="auto"/>
            <w:bottom w:val="none" w:sz="0" w:space="0" w:color="auto"/>
            <w:right w:val="none" w:sz="0" w:space="0" w:color="auto"/>
          </w:divBdr>
          <w:divsChild>
            <w:div w:id="796491347">
              <w:marLeft w:val="0"/>
              <w:marRight w:val="0"/>
              <w:marTop w:val="0"/>
              <w:marBottom w:val="0"/>
              <w:divBdr>
                <w:top w:val="none" w:sz="0" w:space="0" w:color="auto"/>
                <w:left w:val="none" w:sz="0" w:space="0" w:color="auto"/>
                <w:bottom w:val="none" w:sz="0" w:space="0" w:color="auto"/>
                <w:right w:val="none" w:sz="0" w:space="0" w:color="auto"/>
              </w:divBdr>
            </w:div>
          </w:divsChild>
        </w:div>
        <w:div w:id="796491382">
          <w:marLeft w:val="0"/>
          <w:marRight w:val="0"/>
          <w:marTop w:val="0"/>
          <w:marBottom w:val="0"/>
          <w:divBdr>
            <w:top w:val="none" w:sz="0" w:space="0" w:color="auto"/>
            <w:left w:val="none" w:sz="0" w:space="0" w:color="auto"/>
            <w:bottom w:val="none" w:sz="0" w:space="0" w:color="auto"/>
            <w:right w:val="none" w:sz="0" w:space="0" w:color="auto"/>
          </w:divBdr>
          <w:divsChild>
            <w:div w:id="796491400">
              <w:marLeft w:val="0"/>
              <w:marRight w:val="0"/>
              <w:marTop w:val="0"/>
              <w:marBottom w:val="0"/>
              <w:divBdr>
                <w:top w:val="none" w:sz="0" w:space="0" w:color="auto"/>
                <w:left w:val="none" w:sz="0" w:space="0" w:color="auto"/>
                <w:bottom w:val="none" w:sz="0" w:space="0" w:color="auto"/>
                <w:right w:val="none" w:sz="0" w:space="0" w:color="auto"/>
              </w:divBdr>
            </w:div>
          </w:divsChild>
        </w:div>
        <w:div w:id="796491435">
          <w:marLeft w:val="0"/>
          <w:marRight w:val="0"/>
          <w:marTop w:val="0"/>
          <w:marBottom w:val="0"/>
          <w:divBdr>
            <w:top w:val="none" w:sz="0" w:space="0" w:color="auto"/>
            <w:left w:val="none" w:sz="0" w:space="0" w:color="auto"/>
            <w:bottom w:val="none" w:sz="0" w:space="0" w:color="auto"/>
            <w:right w:val="none" w:sz="0" w:space="0" w:color="auto"/>
          </w:divBdr>
          <w:divsChild>
            <w:div w:id="796491404">
              <w:marLeft w:val="0"/>
              <w:marRight w:val="0"/>
              <w:marTop w:val="0"/>
              <w:marBottom w:val="0"/>
              <w:divBdr>
                <w:top w:val="none" w:sz="0" w:space="0" w:color="auto"/>
                <w:left w:val="none" w:sz="0" w:space="0" w:color="auto"/>
                <w:bottom w:val="none" w:sz="0" w:space="0" w:color="auto"/>
                <w:right w:val="none" w:sz="0" w:space="0" w:color="auto"/>
              </w:divBdr>
            </w:div>
          </w:divsChild>
        </w:div>
        <w:div w:id="796491436">
          <w:marLeft w:val="0"/>
          <w:marRight w:val="0"/>
          <w:marTop w:val="0"/>
          <w:marBottom w:val="0"/>
          <w:divBdr>
            <w:top w:val="none" w:sz="0" w:space="0" w:color="auto"/>
            <w:left w:val="none" w:sz="0" w:space="0" w:color="auto"/>
            <w:bottom w:val="none" w:sz="0" w:space="0" w:color="auto"/>
            <w:right w:val="none" w:sz="0" w:space="0" w:color="auto"/>
          </w:divBdr>
          <w:divsChild>
            <w:div w:id="7964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31">
      <w:marLeft w:val="0"/>
      <w:marRight w:val="0"/>
      <w:marTop w:val="0"/>
      <w:marBottom w:val="0"/>
      <w:divBdr>
        <w:top w:val="none" w:sz="0" w:space="0" w:color="auto"/>
        <w:left w:val="none" w:sz="0" w:space="0" w:color="auto"/>
        <w:bottom w:val="none" w:sz="0" w:space="0" w:color="auto"/>
        <w:right w:val="none" w:sz="0" w:space="0" w:color="auto"/>
      </w:divBdr>
      <w:divsChild>
        <w:div w:id="796491319">
          <w:marLeft w:val="0"/>
          <w:marRight w:val="0"/>
          <w:marTop w:val="0"/>
          <w:marBottom w:val="0"/>
          <w:divBdr>
            <w:top w:val="none" w:sz="0" w:space="0" w:color="auto"/>
            <w:left w:val="none" w:sz="0" w:space="0" w:color="auto"/>
            <w:bottom w:val="none" w:sz="0" w:space="0" w:color="auto"/>
            <w:right w:val="none" w:sz="0" w:space="0" w:color="auto"/>
          </w:divBdr>
        </w:div>
      </w:divsChild>
    </w:div>
    <w:div w:id="796491233">
      <w:marLeft w:val="0"/>
      <w:marRight w:val="0"/>
      <w:marTop w:val="0"/>
      <w:marBottom w:val="0"/>
      <w:divBdr>
        <w:top w:val="none" w:sz="0" w:space="0" w:color="auto"/>
        <w:left w:val="none" w:sz="0" w:space="0" w:color="auto"/>
        <w:bottom w:val="none" w:sz="0" w:space="0" w:color="auto"/>
        <w:right w:val="none" w:sz="0" w:space="0" w:color="auto"/>
      </w:divBdr>
      <w:divsChild>
        <w:div w:id="796491279">
          <w:marLeft w:val="0"/>
          <w:marRight w:val="0"/>
          <w:marTop w:val="0"/>
          <w:marBottom w:val="0"/>
          <w:divBdr>
            <w:top w:val="none" w:sz="0" w:space="0" w:color="auto"/>
            <w:left w:val="none" w:sz="0" w:space="0" w:color="auto"/>
            <w:bottom w:val="none" w:sz="0" w:space="0" w:color="auto"/>
            <w:right w:val="none" w:sz="0" w:space="0" w:color="auto"/>
          </w:divBdr>
          <w:divsChild>
            <w:div w:id="796491251">
              <w:marLeft w:val="0"/>
              <w:marRight w:val="0"/>
              <w:marTop w:val="0"/>
              <w:marBottom w:val="0"/>
              <w:divBdr>
                <w:top w:val="none" w:sz="0" w:space="0" w:color="auto"/>
                <w:left w:val="none" w:sz="0" w:space="0" w:color="auto"/>
                <w:bottom w:val="none" w:sz="0" w:space="0" w:color="auto"/>
                <w:right w:val="none" w:sz="0" w:space="0" w:color="auto"/>
              </w:divBdr>
            </w:div>
          </w:divsChild>
        </w:div>
        <w:div w:id="796491323">
          <w:marLeft w:val="0"/>
          <w:marRight w:val="0"/>
          <w:marTop w:val="0"/>
          <w:marBottom w:val="0"/>
          <w:divBdr>
            <w:top w:val="none" w:sz="0" w:space="0" w:color="auto"/>
            <w:left w:val="none" w:sz="0" w:space="0" w:color="auto"/>
            <w:bottom w:val="none" w:sz="0" w:space="0" w:color="auto"/>
            <w:right w:val="none" w:sz="0" w:space="0" w:color="auto"/>
          </w:divBdr>
          <w:divsChild>
            <w:div w:id="796491448">
              <w:marLeft w:val="0"/>
              <w:marRight w:val="0"/>
              <w:marTop w:val="0"/>
              <w:marBottom w:val="0"/>
              <w:divBdr>
                <w:top w:val="none" w:sz="0" w:space="0" w:color="auto"/>
                <w:left w:val="none" w:sz="0" w:space="0" w:color="auto"/>
                <w:bottom w:val="none" w:sz="0" w:space="0" w:color="auto"/>
                <w:right w:val="none" w:sz="0" w:space="0" w:color="auto"/>
              </w:divBdr>
            </w:div>
          </w:divsChild>
        </w:div>
        <w:div w:id="796491371">
          <w:marLeft w:val="0"/>
          <w:marRight w:val="0"/>
          <w:marTop w:val="0"/>
          <w:marBottom w:val="0"/>
          <w:divBdr>
            <w:top w:val="none" w:sz="0" w:space="0" w:color="auto"/>
            <w:left w:val="none" w:sz="0" w:space="0" w:color="auto"/>
            <w:bottom w:val="none" w:sz="0" w:space="0" w:color="auto"/>
            <w:right w:val="none" w:sz="0" w:space="0" w:color="auto"/>
          </w:divBdr>
          <w:divsChild>
            <w:div w:id="7964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34">
      <w:marLeft w:val="0"/>
      <w:marRight w:val="0"/>
      <w:marTop w:val="0"/>
      <w:marBottom w:val="0"/>
      <w:divBdr>
        <w:top w:val="none" w:sz="0" w:space="0" w:color="auto"/>
        <w:left w:val="none" w:sz="0" w:space="0" w:color="auto"/>
        <w:bottom w:val="none" w:sz="0" w:space="0" w:color="auto"/>
        <w:right w:val="none" w:sz="0" w:space="0" w:color="auto"/>
      </w:divBdr>
      <w:divsChild>
        <w:div w:id="796491230">
          <w:marLeft w:val="0"/>
          <w:marRight w:val="0"/>
          <w:marTop w:val="0"/>
          <w:marBottom w:val="0"/>
          <w:divBdr>
            <w:top w:val="none" w:sz="0" w:space="0" w:color="auto"/>
            <w:left w:val="none" w:sz="0" w:space="0" w:color="auto"/>
            <w:bottom w:val="none" w:sz="0" w:space="0" w:color="auto"/>
            <w:right w:val="none" w:sz="0" w:space="0" w:color="auto"/>
          </w:divBdr>
          <w:divsChild>
            <w:div w:id="796491434">
              <w:marLeft w:val="0"/>
              <w:marRight w:val="0"/>
              <w:marTop w:val="0"/>
              <w:marBottom w:val="0"/>
              <w:divBdr>
                <w:top w:val="none" w:sz="0" w:space="0" w:color="auto"/>
                <w:left w:val="none" w:sz="0" w:space="0" w:color="auto"/>
                <w:bottom w:val="none" w:sz="0" w:space="0" w:color="auto"/>
                <w:right w:val="none" w:sz="0" w:space="0" w:color="auto"/>
              </w:divBdr>
            </w:div>
          </w:divsChild>
        </w:div>
        <w:div w:id="796491272">
          <w:marLeft w:val="0"/>
          <w:marRight w:val="0"/>
          <w:marTop w:val="0"/>
          <w:marBottom w:val="0"/>
          <w:divBdr>
            <w:top w:val="none" w:sz="0" w:space="0" w:color="auto"/>
            <w:left w:val="none" w:sz="0" w:space="0" w:color="auto"/>
            <w:bottom w:val="none" w:sz="0" w:space="0" w:color="auto"/>
            <w:right w:val="none" w:sz="0" w:space="0" w:color="auto"/>
          </w:divBdr>
          <w:divsChild>
            <w:div w:id="7964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37">
      <w:marLeft w:val="0"/>
      <w:marRight w:val="0"/>
      <w:marTop w:val="0"/>
      <w:marBottom w:val="0"/>
      <w:divBdr>
        <w:top w:val="none" w:sz="0" w:space="0" w:color="auto"/>
        <w:left w:val="none" w:sz="0" w:space="0" w:color="auto"/>
        <w:bottom w:val="none" w:sz="0" w:space="0" w:color="auto"/>
        <w:right w:val="none" w:sz="0" w:space="0" w:color="auto"/>
      </w:divBdr>
    </w:div>
    <w:div w:id="796491240">
      <w:marLeft w:val="0"/>
      <w:marRight w:val="0"/>
      <w:marTop w:val="0"/>
      <w:marBottom w:val="0"/>
      <w:divBdr>
        <w:top w:val="none" w:sz="0" w:space="0" w:color="auto"/>
        <w:left w:val="none" w:sz="0" w:space="0" w:color="auto"/>
        <w:bottom w:val="none" w:sz="0" w:space="0" w:color="auto"/>
        <w:right w:val="none" w:sz="0" w:space="0" w:color="auto"/>
      </w:divBdr>
      <w:divsChild>
        <w:div w:id="796491308">
          <w:marLeft w:val="0"/>
          <w:marRight w:val="0"/>
          <w:marTop w:val="0"/>
          <w:marBottom w:val="0"/>
          <w:divBdr>
            <w:top w:val="none" w:sz="0" w:space="0" w:color="auto"/>
            <w:left w:val="none" w:sz="0" w:space="0" w:color="auto"/>
            <w:bottom w:val="none" w:sz="0" w:space="0" w:color="auto"/>
            <w:right w:val="none" w:sz="0" w:space="0" w:color="auto"/>
          </w:divBdr>
          <w:divsChild>
            <w:div w:id="796491290">
              <w:marLeft w:val="0"/>
              <w:marRight w:val="0"/>
              <w:marTop w:val="0"/>
              <w:marBottom w:val="0"/>
              <w:divBdr>
                <w:top w:val="none" w:sz="0" w:space="0" w:color="auto"/>
                <w:left w:val="none" w:sz="0" w:space="0" w:color="auto"/>
                <w:bottom w:val="none" w:sz="0" w:space="0" w:color="auto"/>
                <w:right w:val="none" w:sz="0" w:space="0" w:color="auto"/>
              </w:divBdr>
            </w:div>
          </w:divsChild>
        </w:div>
        <w:div w:id="796491316">
          <w:marLeft w:val="0"/>
          <w:marRight w:val="0"/>
          <w:marTop w:val="0"/>
          <w:marBottom w:val="0"/>
          <w:divBdr>
            <w:top w:val="none" w:sz="0" w:space="0" w:color="auto"/>
            <w:left w:val="none" w:sz="0" w:space="0" w:color="auto"/>
            <w:bottom w:val="none" w:sz="0" w:space="0" w:color="auto"/>
            <w:right w:val="none" w:sz="0" w:space="0" w:color="auto"/>
          </w:divBdr>
          <w:divsChild>
            <w:div w:id="796491223">
              <w:marLeft w:val="0"/>
              <w:marRight w:val="0"/>
              <w:marTop w:val="0"/>
              <w:marBottom w:val="0"/>
              <w:divBdr>
                <w:top w:val="none" w:sz="0" w:space="0" w:color="auto"/>
                <w:left w:val="none" w:sz="0" w:space="0" w:color="auto"/>
                <w:bottom w:val="none" w:sz="0" w:space="0" w:color="auto"/>
                <w:right w:val="none" w:sz="0" w:space="0" w:color="auto"/>
              </w:divBdr>
            </w:div>
          </w:divsChild>
        </w:div>
        <w:div w:id="796491321">
          <w:marLeft w:val="0"/>
          <w:marRight w:val="0"/>
          <w:marTop w:val="0"/>
          <w:marBottom w:val="0"/>
          <w:divBdr>
            <w:top w:val="none" w:sz="0" w:space="0" w:color="auto"/>
            <w:left w:val="none" w:sz="0" w:space="0" w:color="auto"/>
            <w:bottom w:val="none" w:sz="0" w:space="0" w:color="auto"/>
            <w:right w:val="none" w:sz="0" w:space="0" w:color="auto"/>
          </w:divBdr>
          <w:divsChild>
            <w:div w:id="7964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41">
      <w:marLeft w:val="0"/>
      <w:marRight w:val="0"/>
      <w:marTop w:val="0"/>
      <w:marBottom w:val="0"/>
      <w:divBdr>
        <w:top w:val="none" w:sz="0" w:space="0" w:color="auto"/>
        <w:left w:val="none" w:sz="0" w:space="0" w:color="auto"/>
        <w:bottom w:val="none" w:sz="0" w:space="0" w:color="auto"/>
        <w:right w:val="none" w:sz="0" w:space="0" w:color="auto"/>
      </w:divBdr>
      <w:divsChild>
        <w:div w:id="796491281">
          <w:marLeft w:val="0"/>
          <w:marRight w:val="0"/>
          <w:marTop w:val="0"/>
          <w:marBottom w:val="0"/>
          <w:divBdr>
            <w:top w:val="none" w:sz="0" w:space="0" w:color="auto"/>
            <w:left w:val="none" w:sz="0" w:space="0" w:color="auto"/>
            <w:bottom w:val="none" w:sz="0" w:space="0" w:color="auto"/>
            <w:right w:val="none" w:sz="0" w:space="0" w:color="auto"/>
          </w:divBdr>
          <w:divsChild>
            <w:div w:id="796491307">
              <w:marLeft w:val="539"/>
              <w:marRight w:val="0"/>
              <w:marTop w:val="0"/>
              <w:marBottom w:val="0"/>
              <w:divBdr>
                <w:top w:val="none" w:sz="0" w:space="0" w:color="auto"/>
                <w:left w:val="none" w:sz="0" w:space="0" w:color="auto"/>
                <w:bottom w:val="none" w:sz="0" w:space="0" w:color="auto"/>
                <w:right w:val="none" w:sz="0" w:space="0" w:color="auto"/>
              </w:divBdr>
            </w:div>
          </w:divsChild>
        </w:div>
        <w:div w:id="796491350">
          <w:marLeft w:val="0"/>
          <w:marRight w:val="0"/>
          <w:marTop w:val="0"/>
          <w:marBottom w:val="0"/>
          <w:divBdr>
            <w:top w:val="none" w:sz="0" w:space="0" w:color="auto"/>
            <w:left w:val="none" w:sz="0" w:space="0" w:color="auto"/>
            <w:bottom w:val="none" w:sz="0" w:space="0" w:color="auto"/>
            <w:right w:val="none" w:sz="0" w:space="0" w:color="auto"/>
          </w:divBdr>
          <w:divsChild>
            <w:div w:id="79649121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245">
      <w:marLeft w:val="0"/>
      <w:marRight w:val="0"/>
      <w:marTop w:val="0"/>
      <w:marBottom w:val="0"/>
      <w:divBdr>
        <w:top w:val="none" w:sz="0" w:space="0" w:color="auto"/>
        <w:left w:val="none" w:sz="0" w:space="0" w:color="auto"/>
        <w:bottom w:val="none" w:sz="0" w:space="0" w:color="auto"/>
        <w:right w:val="none" w:sz="0" w:space="0" w:color="auto"/>
      </w:divBdr>
      <w:divsChild>
        <w:div w:id="796491357">
          <w:marLeft w:val="0"/>
          <w:marRight w:val="0"/>
          <w:marTop w:val="0"/>
          <w:marBottom w:val="0"/>
          <w:divBdr>
            <w:top w:val="none" w:sz="0" w:space="0" w:color="auto"/>
            <w:left w:val="none" w:sz="0" w:space="0" w:color="auto"/>
            <w:bottom w:val="none" w:sz="0" w:space="0" w:color="auto"/>
            <w:right w:val="none" w:sz="0" w:space="0" w:color="auto"/>
          </w:divBdr>
          <w:divsChild>
            <w:div w:id="796491331">
              <w:marLeft w:val="539"/>
              <w:marRight w:val="0"/>
              <w:marTop w:val="0"/>
              <w:marBottom w:val="0"/>
              <w:divBdr>
                <w:top w:val="none" w:sz="0" w:space="0" w:color="auto"/>
                <w:left w:val="none" w:sz="0" w:space="0" w:color="auto"/>
                <w:bottom w:val="none" w:sz="0" w:space="0" w:color="auto"/>
                <w:right w:val="none" w:sz="0" w:space="0" w:color="auto"/>
              </w:divBdr>
            </w:div>
          </w:divsChild>
        </w:div>
        <w:div w:id="796491394">
          <w:marLeft w:val="0"/>
          <w:marRight w:val="0"/>
          <w:marTop w:val="0"/>
          <w:marBottom w:val="0"/>
          <w:divBdr>
            <w:top w:val="none" w:sz="0" w:space="0" w:color="auto"/>
            <w:left w:val="none" w:sz="0" w:space="0" w:color="auto"/>
            <w:bottom w:val="none" w:sz="0" w:space="0" w:color="auto"/>
            <w:right w:val="none" w:sz="0" w:space="0" w:color="auto"/>
          </w:divBdr>
          <w:divsChild>
            <w:div w:id="79649141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248">
      <w:marLeft w:val="0"/>
      <w:marRight w:val="0"/>
      <w:marTop w:val="0"/>
      <w:marBottom w:val="0"/>
      <w:divBdr>
        <w:top w:val="none" w:sz="0" w:space="0" w:color="auto"/>
        <w:left w:val="none" w:sz="0" w:space="0" w:color="auto"/>
        <w:bottom w:val="none" w:sz="0" w:space="0" w:color="auto"/>
        <w:right w:val="none" w:sz="0" w:space="0" w:color="auto"/>
      </w:divBdr>
    </w:div>
    <w:div w:id="796491249">
      <w:marLeft w:val="0"/>
      <w:marRight w:val="0"/>
      <w:marTop w:val="0"/>
      <w:marBottom w:val="0"/>
      <w:divBdr>
        <w:top w:val="none" w:sz="0" w:space="0" w:color="auto"/>
        <w:left w:val="none" w:sz="0" w:space="0" w:color="auto"/>
        <w:bottom w:val="none" w:sz="0" w:space="0" w:color="auto"/>
        <w:right w:val="none" w:sz="0" w:space="0" w:color="auto"/>
      </w:divBdr>
      <w:divsChild>
        <w:div w:id="796491275">
          <w:marLeft w:val="0"/>
          <w:marRight w:val="0"/>
          <w:marTop w:val="0"/>
          <w:marBottom w:val="0"/>
          <w:divBdr>
            <w:top w:val="none" w:sz="0" w:space="0" w:color="auto"/>
            <w:left w:val="none" w:sz="0" w:space="0" w:color="auto"/>
            <w:bottom w:val="none" w:sz="0" w:space="0" w:color="auto"/>
            <w:right w:val="none" w:sz="0" w:space="0" w:color="auto"/>
          </w:divBdr>
          <w:divsChild>
            <w:div w:id="796491298">
              <w:marLeft w:val="539"/>
              <w:marRight w:val="0"/>
              <w:marTop w:val="0"/>
              <w:marBottom w:val="0"/>
              <w:divBdr>
                <w:top w:val="none" w:sz="0" w:space="0" w:color="auto"/>
                <w:left w:val="none" w:sz="0" w:space="0" w:color="auto"/>
                <w:bottom w:val="none" w:sz="0" w:space="0" w:color="auto"/>
                <w:right w:val="none" w:sz="0" w:space="0" w:color="auto"/>
              </w:divBdr>
            </w:div>
          </w:divsChild>
        </w:div>
        <w:div w:id="796491304">
          <w:marLeft w:val="0"/>
          <w:marRight w:val="0"/>
          <w:marTop w:val="0"/>
          <w:marBottom w:val="0"/>
          <w:divBdr>
            <w:top w:val="none" w:sz="0" w:space="0" w:color="auto"/>
            <w:left w:val="none" w:sz="0" w:space="0" w:color="auto"/>
            <w:bottom w:val="none" w:sz="0" w:space="0" w:color="auto"/>
            <w:right w:val="none" w:sz="0" w:space="0" w:color="auto"/>
          </w:divBdr>
          <w:divsChild>
            <w:div w:id="79649124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255">
      <w:marLeft w:val="0"/>
      <w:marRight w:val="0"/>
      <w:marTop w:val="0"/>
      <w:marBottom w:val="0"/>
      <w:divBdr>
        <w:top w:val="none" w:sz="0" w:space="0" w:color="auto"/>
        <w:left w:val="none" w:sz="0" w:space="0" w:color="auto"/>
        <w:bottom w:val="none" w:sz="0" w:space="0" w:color="auto"/>
        <w:right w:val="none" w:sz="0" w:space="0" w:color="auto"/>
      </w:divBdr>
      <w:divsChild>
        <w:div w:id="796491466">
          <w:marLeft w:val="0"/>
          <w:marRight w:val="0"/>
          <w:marTop w:val="0"/>
          <w:marBottom w:val="0"/>
          <w:divBdr>
            <w:top w:val="none" w:sz="0" w:space="0" w:color="auto"/>
            <w:left w:val="none" w:sz="0" w:space="0" w:color="auto"/>
            <w:bottom w:val="none" w:sz="0" w:space="0" w:color="auto"/>
            <w:right w:val="none" w:sz="0" w:space="0" w:color="auto"/>
          </w:divBdr>
        </w:div>
      </w:divsChild>
    </w:div>
    <w:div w:id="796491261">
      <w:marLeft w:val="0"/>
      <w:marRight w:val="0"/>
      <w:marTop w:val="0"/>
      <w:marBottom w:val="0"/>
      <w:divBdr>
        <w:top w:val="none" w:sz="0" w:space="0" w:color="auto"/>
        <w:left w:val="none" w:sz="0" w:space="0" w:color="auto"/>
        <w:bottom w:val="none" w:sz="0" w:space="0" w:color="auto"/>
        <w:right w:val="none" w:sz="0" w:space="0" w:color="auto"/>
      </w:divBdr>
    </w:div>
    <w:div w:id="796491262">
      <w:marLeft w:val="0"/>
      <w:marRight w:val="0"/>
      <w:marTop w:val="0"/>
      <w:marBottom w:val="0"/>
      <w:divBdr>
        <w:top w:val="none" w:sz="0" w:space="0" w:color="auto"/>
        <w:left w:val="none" w:sz="0" w:space="0" w:color="auto"/>
        <w:bottom w:val="none" w:sz="0" w:space="0" w:color="auto"/>
        <w:right w:val="none" w:sz="0" w:space="0" w:color="auto"/>
      </w:divBdr>
    </w:div>
    <w:div w:id="796491264">
      <w:marLeft w:val="0"/>
      <w:marRight w:val="0"/>
      <w:marTop w:val="0"/>
      <w:marBottom w:val="0"/>
      <w:divBdr>
        <w:top w:val="none" w:sz="0" w:space="0" w:color="auto"/>
        <w:left w:val="none" w:sz="0" w:space="0" w:color="auto"/>
        <w:bottom w:val="none" w:sz="0" w:space="0" w:color="auto"/>
        <w:right w:val="none" w:sz="0" w:space="0" w:color="auto"/>
      </w:divBdr>
      <w:divsChild>
        <w:div w:id="796491244">
          <w:marLeft w:val="0"/>
          <w:marRight w:val="0"/>
          <w:marTop w:val="0"/>
          <w:marBottom w:val="0"/>
          <w:divBdr>
            <w:top w:val="none" w:sz="0" w:space="0" w:color="auto"/>
            <w:left w:val="none" w:sz="0" w:space="0" w:color="auto"/>
            <w:bottom w:val="none" w:sz="0" w:space="0" w:color="auto"/>
            <w:right w:val="none" w:sz="0" w:space="0" w:color="auto"/>
          </w:divBdr>
          <w:divsChild>
            <w:div w:id="796491217">
              <w:marLeft w:val="0"/>
              <w:marRight w:val="0"/>
              <w:marTop w:val="0"/>
              <w:marBottom w:val="0"/>
              <w:divBdr>
                <w:top w:val="none" w:sz="0" w:space="0" w:color="auto"/>
                <w:left w:val="none" w:sz="0" w:space="0" w:color="auto"/>
                <w:bottom w:val="none" w:sz="0" w:space="0" w:color="auto"/>
                <w:right w:val="none" w:sz="0" w:space="0" w:color="auto"/>
              </w:divBdr>
            </w:div>
          </w:divsChild>
        </w:div>
        <w:div w:id="796491374">
          <w:marLeft w:val="0"/>
          <w:marRight w:val="0"/>
          <w:marTop w:val="0"/>
          <w:marBottom w:val="0"/>
          <w:divBdr>
            <w:top w:val="none" w:sz="0" w:space="0" w:color="auto"/>
            <w:left w:val="none" w:sz="0" w:space="0" w:color="auto"/>
            <w:bottom w:val="none" w:sz="0" w:space="0" w:color="auto"/>
            <w:right w:val="none" w:sz="0" w:space="0" w:color="auto"/>
          </w:divBdr>
          <w:divsChild>
            <w:div w:id="7964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66">
      <w:marLeft w:val="0"/>
      <w:marRight w:val="0"/>
      <w:marTop w:val="0"/>
      <w:marBottom w:val="0"/>
      <w:divBdr>
        <w:top w:val="none" w:sz="0" w:space="0" w:color="auto"/>
        <w:left w:val="none" w:sz="0" w:space="0" w:color="auto"/>
        <w:bottom w:val="none" w:sz="0" w:space="0" w:color="auto"/>
        <w:right w:val="none" w:sz="0" w:space="0" w:color="auto"/>
      </w:divBdr>
      <w:divsChild>
        <w:div w:id="796491318">
          <w:marLeft w:val="0"/>
          <w:marRight w:val="0"/>
          <w:marTop w:val="0"/>
          <w:marBottom w:val="0"/>
          <w:divBdr>
            <w:top w:val="none" w:sz="0" w:space="0" w:color="auto"/>
            <w:left w:val="none" w:sz="0" w:space="0" w:color="auto"/>
            <w:bottom w:val="none" w:sz="0" w:space="0" w:color="auto"/>
            <w:right w:val="none" w:sz="0" w:space="0" w:color="auto"/>
          </w:divBdr>
          <w:divsChild>
            <w:div w:id="796491395">
              <w:marLeft w:val="0"/>
              <w:marRight w:val="0"/>
              <w:marTop w:val="0"/>
              <w:marBottom w:val="0"/>
              <w:divBdr>
                <w:top w:val="none" w:sz="0" w:space="0" w:color="auto"/>
                <w:left w:val="none" w:sz="0" w:space="0" w:color="auto"/>
                <w:bottom w:val="none" w:sz="0" w:space="0" w:color="auto"/>
                <w:right w:val="none" w:sz="0" w:space="0" w:color="auto"/>
              </w:divBdr>
            </w:div>
          </w:divsChild>
        </w:div>
        <w:div w:id="796491377">
          <w:marLeft w:val="0"/>
          <w:marRight w:val="0"/>
          <w:marTop w:val="0"/>
          <w:marBottom w:val="0"/>
          <w:divBdr>
            <w:top w:val="none" w:sz="0" w:space="0" w:color="auto"/>
            <w:left w:val="none" w:sz="0" w:space="0" w:color="auto"/>
            <w:bottom w:val="none" w:sz="0" w:space="0" w:color="auto"/>
            <w:right w:val="none" w:sz="0" w:space="0" w:color="auto"/>
          </w:divBdr>
          <w:divsChild>
            <w:div w:id="7964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84">
      <w:marLeft w:val="0"/>
      <w:marRight w:val="0"/>
      <w:marTop w:val="0"/>
      <w:marBottom w:val="0"/>
      <w:divBdr>
        <w:top w:val="none" w:sz="0" w:space="0" w:color="auto"/>
        <w:left w:val="none" w:sz="0" w:space="0" w:color="auto"/>
        <w:bottom w:val="none" w:sz="0" w:space="0" w:color="auto"/>
        <w:right w:val="none" w:sz="0" w:space="0" w:color="auto"/>
      </w:divBdr>
      <w:divsChild>
        <w:div w:id="796491256">
          <w:marLeft w:val="0"/>
          <w:marRight w:val="0"/>
          <w:marTop w:val="0"/>
          <w:marBottom w:val="0"/>
          <w:divBdr>
            <w:top w:val="none" w:sz="0" w:space="0" w:color="auto"/>
            <w:left w:val="none" w:sz="0" w:space="0" w:color="auto"/>
            <w:bottom w:val="none" w:sz="0" w:space="0" w:color="auto"/>
            <w:right w:val="none" w:sz="0" w:space="0" w:color="auto"/>
          </w:divBdr>
          <w:divsChild>
            <w:div w:id="796491246">
              <w:marLeft w:val="0"/>
              <w:marRight w:val="0"/>
              <w:marTop w:val="0"/>
              <w:marBottom w:val="0"/>
              <w:divBdr>
                <w:top w:val="none" w:sz="0" w:space="0" w:color="auto"/>
                <w:left w:val="none" w:sz="0" w:space="0" w:color="auto"/>
                <w:bottom w:val="none" w:sz="0" w:space="0" w:color="auto"/>
                <w:right w:val="none" w:sz="0" w:space="0" w:color="auto"/>
              </w:divBdr>
            </w:div>
          </w:divsChild>
        </w:div>
        <w:div w:id="796491274">
          <w:marLeft w:val="0"/>
          <w:marRight w:val="0"/>
          <w:marTop w:val="0"/>
          <w:marBottom w:val="0"/>
          <w:divBdr>
            <w:top w:val="none" w:sz="0" w:space="0" w:color="auto"/>
            <w:left w:val="none" w:sz="0" w:space="0" w:color="auto"/>
            <w:bottom w:val="none" w:sz="0" w:space="0" w:color="auto"/>
            <w:right w:val="none" w:sz="0" w:space="0" w:color="auto"/>
          </w:divBdr>
          <w:divsChild>
            <w:div w:id="796491440">
              <w:marLeft w:val="0"/>
              <w:marRight w:val="0"/>
              <w:marTop w:val="0"/>
              <w:marBottom w:val="0"/>
              <w:divBdr>
                <w:top w:val="none" w:sz="0" w:space="0" w:color="auto"/>
                <w:left w:val="none" w:sz="0" w:space="0" w:color="auto"/>
                <w:bottom w:val="none" w:sz="0" w:space="0" w:color="auto"/>
                <w:right w:val="none" w:sz="0" w:space="0" w:color="auto"/>
              </w:divBdr>
            </w:div>
          </w:divsChild>
        </w:div>
        <w:div w:id="796491370">
          <w:marLeft w:val="0"/>
          <w:marRight w:val="0"/>
          <w:marTop w:val="0"/>
          <w:marBottom w:val="0"/>
          <w:divBdr>
            <w:top w:val="none" w:sz="0" w:space="0" w:color="auto"/>
            <w:left w:val="none" w:sz="0" w:space="0" w:color="auto"/>
            <w:bottom w:val="none" w:sz="0" w:space="0" w:color="auto"/>
            <w:right w:val="none" w:sz="0" w:space="0" w:color="auto"/>
          </w:divBdr>
          <w:divsChild>
            <w:div w:id="7964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87">
      <w:marLeft w:val="0"/>
      <w:marRight w:val="0"/>
      <w:marTop w:val="0"/>
      <w:marBottom w:val="0"/>
      <w:divBdr>
        <w:top w:val="none" w:sz="0" w:space="0" w:color="auto"/>
        <w:left w:val="none" w:sz="0" w:space="0" w:color="auto"/>
        <w:bottom w:val="none" w:sz="0" w:space="0" w:color="auto"/>
        <w:right w:val="none" w:sz="0" w:space="0" w:color="auto"/>
      </w:divBdr>
      <w:divsChild>
        <w:div w:id="796491250">
          <w:marLeft w:val="0"/>
          <w:marRight w:val="0"/>
          <w:marTop w:val="0"/>
          <w:marBottom w:val="0"/>
          <w:divBdr>
            <w:top w:val="none" w:sz="0" w:space="0" w:color="auto"/>
            <w:left w:val="none" w:sz="0" w:space="0" w:color="auto"/>
            <w:bottom w:val="none" w:sz="0" w:space="0" w:color="auto"/>
            <w:right w:val="none" w:sz="0" w:space="0" w:color="auto"/>
          </w:divBdr>
          <w:divsChild>
            <w:div w:id="796491422">
              <w:marLeft w:val="0"/>
              <w:marRight w:val="0"/>
              <w:marTop w:val="0"/>
              <w:marBottom w:val="0"/>
              <w:divBdr>
                <w:top w:val="none" w:sz="0" w:space="0" w:color="auto"/>
                <w:left w:val="none" w:sz="0" w:space="0" w:color="auto"/>
                <w:bottom w:val="none" w:sz="0" w:space="0" w:color="auto"/>
                <w:right w:val="none" w:sz="0" w:space="0" w:color="auto"/>
              </w:divBdr>
            </w:div>
          </w:divsChild>
        </w:div>
        <w:div w:id="796491376">
          <w:marLeft w:val="0"/>
          <w:marRight w:val="0"/>
          <w:marTop w:val="0"/>
          <w:marBottom w:val="0"/>
          <w:divBdr>
            <w:top w:val="none" w:sz="0" w:space="0" w:color="auto"/>
            <w:left w:val="none" w:sz="0" w:space="0" w:color="auto"/>
            <w:bottom w:val="none" w:sz="0" w:space="0" w:color="auto"/>
            <w:right w:val="none" w:sz="0" w:space="0" w:color="auto"/>
          </w:divBdr>
          <w:divsChild>
            <w:div w:id="796491301">
              <w:marLeft w:val="0"/>
              <w:marRight w:val="0"/>
              <w:marTop w:val="0"/>
              <w:marBottom w:val="0"/>
              <w:divBdr>
                <w:top w:val="none" w:sz="0" w:space="0" w:color="auto"/>
                <w:left w:val="none" w:sz="0" w:space="0" w:color="auto"/>
                <w:bottom w:val="none" w:sz="0" w:space="0" w:color="auto"/>
                <w:right w:val="none" w:sz="0" w:space="0" w:color="auto"/>
              </w:divBdr>
            </w:div>
          </w:divsChild>
        </w:div>
        <w:div w:id="796491416">
          <w:marLeft w:val="0"/>
          <w:marRight w:val="0"/>
          <w:marTop w:val="0"/>
          <w:marBottom w:val="0"/>
          <w:divBdr>
            <w:top w:val="none" w:sz="0" w:space="0" w:color="auto"/>
            <w:left w:val="none" w:sz="0" w:space="0" w:color="auto"/>
            <w:bottom w:val="none" w:sz="0" w:space="0" w:color="auto"/>
            <w:right w:val="none" w:sz="0" w:space="0" w:color="auto"/>
          </w:divBdr>
          <w:divsChild>
            <w:div w:id="7964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89">
      <w:marLeft w:val="0"/>
      <w:marRight w:val="0"/>
      <w:marTop w:val="0"/>
      <w:marBottom w:val="0"/>
      <w:divBdr>
        <w:top w:val="none" w:sz="0" w:space="0" w:color="auto"/>
        <w:left w:val="none" w:sz="0" w:space="0" w:color="auto"/>
        <w:bottom w:val="none" w:sz="0" w:space="0" w:color="auto"/>
        <w:right w:val="none" w:sz="0" w:space="0" w:color="auto"/>
      </w:divBdr>
      <w:divsChild>
        <w:div w:id="796491356">
          <w:marLeft w:val="0"/>
          <w:marRight w:val="0"/>
          <w:marTop w:val="0"/>
          <w:marBottom w:val="0"/>
          <w:divBdr>
            <w:top w:val="none" w:sz="0" w:space="0" w:color="auto"/>
            <w:left w:val="none" w:sz="0" w:space="0" w:color="auto"/>
            <w:bottom w:val="none" w:sz="0" w:space="0" w:color="auto"/>
            <w:right w:val="none" w:sz="0" w:space="0" w:color="auto"/>
          </w:divBdr>
          <w:divsChild>
            <w:div w:id="796491221">
              <w:marLeft w:val="0"/>
              <w:marRight w:val="0"/>
              <w:marTop w:val="0"/>
              <w:marBottom w:val="0"/>
              <w:divBdr>
                <w:top w:val="none" w:sz="0" w:space="0" w:color="auto"/>
                <w:left w:val="none" w:sz="0" w:space="0" w:color="auto"/>
                <w:bottom w:val="none" w:sz="0" w:space="0" w:color="auto"/>
                <w:right w:val="none" w:sz="0" w:space="0" w:color="auto"/>
              </w:divBdr>
            </w:div>
          </w:divsChild>
        </w:div>
        <w:div w:id="796491431">
          <w:marLeft w:val="0"/>
          <w:marRight w:val="0"/>
          <w:marTop w:val="0"/>
          <w:marBottom w:val="0"/>
          <w:divBdr>
            <w:top w:val="none" w:sz="0" w:space="0" w:color="auto"/>
            <w:left w:val="none" w:sz="0" w:space="0" w:color="auto"/>
            <w:bottom w:val="none" w:sz="0" w:space="0" w:color="auto"/>
            <w:right w:val="none" w:sz="0" w:space="0" w:color="auto"/>
          </w:divBdr>
          <w:divsChild>
            <w:div w:id="7964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91">
      <w:marLeft w:val="0"/>
      <w:marRight w:val="0"/>
      <w:marTop w:val="0"/>
      <w:marBottom w:val="0"/>
      <w:divBdr>
        <w:top w:val="none" w:sz="0" w:space="0" w:color="auto"/>
        <w:left w:val="none" w:sz="0" w:space="0" w:color="auto"/>
        <w:bottom w:val="none" w:sz="0" w:space="0" w:color="auto"/>
        <w:right w:val="none" w:sz="0" w:space="0" w:color="auto"/>
      </w:divBdr>
      <w:divsChild>
        <w:div w:id="796491336">
          <w:marLeft w:val="0"/>
          <w:marRight w:val="0"/>
          <w:marTop w:val="0"/>
          <w:marBottom w:val="0"/>
          <w:divBdr>
            <w:top w:val="none" w:sz="0" w:space="0" w:color="auto"/>
            <w:left w:val="none" w:sz="0" w:space="0" w:color="auto"/>
            <w:bottom w:val="none" w:sz="0" w:space="0" w:color="auto"/>
            <w:right w:val="none" w:sz="0" w:space="0" w:color="auto"/>
          </w:divBdr>
          <w:divsChild>
            <w:div w:id="796491465">
              <w:marLeft w:val="0"/>
              <w:marRight w:val="0"/>
              <w:marTop w:val="0"/>
              <w:marBottom w:val="0"/>
              <w:divBdr>
                <w:top w:val="none" w:sz="0" w:space="0" w:color="auto"/>
                <w:left w:val="none" w:sz="0" w:space="0" w:color="auto"/>
                <w:bottom w:val="none" w:sz="0" w:space="0" w:color="auto"/>
                <w:right w:val="none" w:sz="0" w:space="0" w:color="auto"/>
              </w:divBdr>
            </w:div>
          </w:divsChild>
        </w:div>
        <w:div w:id="796491341">
          <w:marLeft w:val="0"/>
          <w:marRight w:val="0"/>
          <w:marTop w:val="0"/>
          <w:marBottom w:val="0"/>
          <w:divBdr>
            <w:top w:val="none" w:sz="0" w:space="0" w:color="auto"/>
            <w:left w:val="none" w:sz="0" w:space="0" w:color="auto"/>
            <w:bottom w:val="none" w:sz="0" w:space="0" w:color="auto"/>
            <w:right w:val="none" w:sz="0" w:space="0" w:color="auto"/>
          </w:divBdr>
          <w:divsChild>
            <w:div w:id="796491283">
              <w:marLeft w:val="0"/>
              <w:marRight w:val="0"/>
              <w:marTop w:val="0"/>
              <w:marBottom w:val="0"/>
              <w:divBdr>
                <w:top w:val="none" w:sz="0" w:space="0" w:color="auto"/>
                <w:left w:val="none" w:sz="0" w:space="0" w:color="auto"/>
                <w:bottom w:val="none" w:sz="0" w:space="0" w:color="auto"/>
                <w:right w:val="none" w:sz="0" w:space="0" w:color="auto"/>
              </w:divBdr>
            </w:div>
          </w:divsChild>
        </w:div>
        <w:div w:id="796491447">
          <w:marLeft w:val="0"/>
          <w:marRight w:val="0"/>
          <w:marTop w:val="0"/>
          <w:marBottom w:val="0"/>
          <w:divBdr>
            <w:top w:val="none" w:sz="0" w:space="0" w:color="auto"/>
            <w:left w:val="none" w:sz="0" w:space="0" w:color="auto"/>
            <w:bottom w:val="none" w:sz="0" w:space="0" w:color="auto"/>
            <w:right w:val="none" w:sz="0" w:space="0" w:color="auto"/>
          </w:divBdr>
          <w:divsChild>
            <w:div w:id="7964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292">
      <w:marLeft w:val="0"/>
      <w:marRight w:val="0"/>
      <w:marTop w:val="0"/>
      <w:marBottom w:val="0"/>
      <w:divBdr>
        <w:top w:val="none" w:sz="0" w:space="0" w:color="auto"/>
        <w:left w:val="none" w:sz="0" w:space="0" w:color="auto"/>
        <w:bottom w:val="none" w:sz="0" w:space="0" w:color="auto"/>
        <w:right w:val="none" w:sz="0" w:space="0" w:color="auto"/>
      </w:divBdr>
      <w:divsChild>
        <w:div w:id="796491329">
          <w:marLeft w:val="0"/>
          <w:marRight w:val="0"/>
          <w:marTop w:val="0"/>
          <w:marBottom w:val="0"/>
          <w:divBdr>
            <w:top w:val="none" w:sz="0" w:space="0" w:color="auto"/>
            <w:left w:val="none" w:sz="0" w:space="0" w:color="auto"/>
            <w:bottom w:val="none" w:sz="0" w:space="0" w:color="auto"/>
            <w:right w:val="none" w:sz="0" w:space="0" w:color="auto"/>
          </w:divBdr>
        </w:div>
      </w:divsChild>
    </w:div>
    <w:div w:id="796491306">
      <w:marLeft w:val="0"/>
      <w:marRight w:val="0"/>
      <w:marTop w:val="0"/>
      <w:marBottom w:val="0"/>
      <w:divBdr>
        <w:top w:val="none" w:sz="0" w:space="0" w:color="auto"/>
        <w:left w:val="none" w:sz="0" w:space="0" w:color="auto"/>
        <w:bottom w:val="none" w:sz="0" w:space="0" w:color="auto"/>
        <w:right w:val="none" w:sz="0" w:space="0" w:color="auto"/>
      </w:divBdr>
    </w:div>
    <w:div w:id="796491312">
      <w:marLeft w:val="0"/>
      <w:marRight w:val="0"/>
      <w:marTop w:val="0"/>
      <w:marBottom w:val="0"/>
      <w:divBdr>
        <w:top w:val="none" w:sz="0" w:space="0" w:color="auto"/>
        <w:left w:val="none" w:sz="0" w:space="0" w:color="auto"/>
        <w:bottom w:val="none" w:sz="0" w:space="0" w:color="auto"/>
        <w:right w:val="none" w:sz="0" w:space="0" w:color="auto"/>
      </w:divBdr>
      <w:divsChild>
        <w:div w:id="796491257">
          <w:marLeft w:val="0"/>
          <w:marRight w:val="0"/>
          <w:marTop w:val="0"/>
          <w:marBottom w:val="0"/>
          <w:divBdr>
            <w:top w:val="none" w:sz="0" w:space="0" w:color="auto"/>
            <w:left w:val="none" w:sz="0" w:space="0" w:color="auto"/>
            <w:bottom w:val="none" w:sz="0" w:space="0" w:color="auto"/>
            <w:right w:val="none" w:sz="0" w:space="0" w:color="auto"/>
          </w:divBdr>
          <w:divsChild>
            <w:div w:id="796491359">
              <w:marLeft w:val="0"/>
              <w:marRight w:val="0"/>
              <w:marTop w:val="0"/>
              <w:marBottom w:val="0"/>
              <w:divBdr>
                <w:top w:val="none" w:sz="0" w:space="0" w:color="auto"/>
                <w:left w:val="none" w:sz="0" w:space="0" w:color="auto"/>
                <w:bottom w:val="none" w:sz="0" w:space="0" w:color="auto"/>
                <w:right w:val="none" w:sz="0" w:space="0" w:color="auto"/>
              </w:divBdr>
            </w:div>
          </w:divsChild>
        </w:div>
        <w:div w:id="796491330">
          <w:marLeft w:val="0"/>
          <w:marRight w:val="0"/>
          <w:marTop w:val="0"/>
          <w:marBottom w:val="0"/>
          <w:divBdr>
            <w:top w:val="none" w:sz="0" w:space="0" w:color="auto"/>
            <w:left w:val="none" w:sz="0" w:space="0" w:color="auto"/>
            <w:bottom w:val="none" w:sz="0" w:space="0" w:color="auto"/>
            <w:right w:val="none" w:sz="0" w:space="0" w:color="auto"/>
          </w:divBdr>
          <w:divsChild>
            <w:div w:id="7964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13">
      <w:marLeft w:val="0"/>
      <w:marRight w:val="0"/>
      <w:marTop w:val="0"/>
      <w:marBottom w:val="0"/>
      <w:divBdr>
        <w:top w:val="none" w:sz="0" w:space="0" w:color="auto"/>
        <w:left w:val="none" w:sz="0" w:space="0" w:color="auto"/>
        <w:bottom w:val="none" w:sz="0" w:space="0" w:color="auto"/>
        <w:right w:val="none" w:sz="0" w:space="0" w:color="auto"/>
      </w:divBdr>
      <w:divsChild>
        <w:div w:id="796491239">
          <w:marLeft w:val="0"/>
          <w:marRight w:val="0"/>
          <w:marTop w:val="0"/>
          <w:marBottom w:val="0"/>
          <w:divBdr>
            <w:top w:val="none" w:sz="0" w:space="0" w:color="auto"/>
            <w:left w:val="none" w:sz="0" w:space="0" w:color="auto"/>
            <w:bottom w:val="none" w:sz="0" w:space="0" w:color="auto"/>
            <w:right w:val="none" w:sz="0" w:space="0" w:color="auto"/>
          </w:divBdr>
          <w:divsChild>
            <w:div w:id="796491468">
              <w:marLeft w:val="0"/>
              <w:marRight w:val="0"/>
              <w:marTop w:val="0"/>
              <w:marBottom w:val="0"/>
              <w:divBdr>
                <w:top w:val="none" w:sz="0" w:space="0" w:color="auto"/>
                <w:left w:val="none" w:sz="0" w:space="0" w:color="auto"/>
                <w:bottom w:val="none" w:sz="0" w:space="0" w:color="auto"/>
                <w:right w:val="none" w:sz="0" w:space="0" w:color="auto"/>
              </w:divBdr>
            </w:div>
          </w:divsChild>
        </w:div>
        <w:div w:id="796491253">
          <w:marLeft w:val="0"/>
          <w:marRight w:val="0"/>
          <w:marTop w:val="0"/>
          <w:marBottom w:val="0"/>
          <w:divBdr>
            <w:top w:val="none" w:sz="0" w:space="0" w:color="auto"/>
            <w:left w:val="none" w:sz="0" w:space="0" w:color="auto"/>
            <w:bottom w:val="none" w:sz="0" w:space="0" w:color="auto"/>
            <w:right w:val="none" w:sz="0" w:space="0" w:color="auto"/>
          </w:divBdr>
          <w:divsChild>
            <w:div w:id="796491430">
              <w:marLeft w:val="0"/>
              <w:marRight w:val="0"/>
              <w:marTop w:val="0"/>
              <w:marBottom w:val="0"/>
              <w:divBdr>
                <w:top w:val="none" w:sz="0" w:space="0" w:color="auto"/>
                <w:left w:val="none" w:sz="0" w:space="0" w:color="auto"/>
                <w:bottom w:val="none" w:sz="0" w:space="0" w:color="auto"/>
                <w:right w:val="none" w:sz="0" w:space="0" w:color="auto"/>
              </w:divBdr>
            </w:div>
          </w:divsChild>
        </w:div>
        <w:div w:id="796491423">
          <w:marLeft w:val="0"/>
          <w:marRight w:val="0"/>
          <w:marTop w:val="0"/>
          <w:marBottom w:val="0"/>
          <w:divBdr>
            <w:top w:val="none" w:sz="0" w:space="0" w:color="auto"/>
            <w:left w:val="none" w:sz="0" w:space="0" w:color="auto"/>
            <w:bottom w:val="none" w:sz="0" w:space="0" w:color="auto"/>
            <w:right w:val="none" w:sz="0" w:space="0" w:color="auto"/>
          </w:divBdr>
          <w:divsChild>
            <w:div w:id="7964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26">
      <w:marLeft w:val="0"/>
      <w:marRight w:val="0"/>
      <w:marTop w:val="0"/>
      <w:marBottom w:val="0"/>
      <w:divBdr>
        <w:top w:val="none" w:sz="0" w:space="0" w:color="auto"/>
        <w:left w:val="none" w:sz="0" w:space="0" w:color="auto"/>
        <w:bottom w:val="none" w:sz="0" w:space="0" w:color="auto"/>
        <w:right w:val="none" w:sz="0" w:space="0" w:color="auto"/>
      </w:divBdr>
      <w:divsChild>
        <w:div w:id="796491236">
          <w:marLeft w:val="0"/>
          <w:marRight w:val="0"/>
          <w:marTop w:val="0"/>
          <w:marBottom w:val="0"/>
          <w:divBdr>
            <w:top w:val="none" w:sz="0" w:space="0" w:color="auto"/>
            <w:left w:val="none" w:sz="0" w:space="0" w:color="auto"/>
            <w:bottom w:val="none" w:sz="0" w:space="0" w:color="auto"/>
            <w:right w:val="none" w:sz="0" w:space="0" w:color="auto"/>
          </w:divBdr>
          <w:divsChild>
            <w:div w:id="796491372">
              <w:marLeft w:val="539"/>
              <w:marRight w:val="0"/>
              <w:marTop w:val="0"/>
              <w:marBottom w:val="0"/>
              <w:divBdr>
                <w:top w:val="none" w:sz="0" w:space="0" w:color="auto"/>
                <w:left w:val="none" w:sz="0" w:space="0" w:color="auto"/>
                <w:bottom w:val="none" w:sz="0" w:space="0" w:color="auto"/>
                <w:right w:val="none" w:sz="0" w:space="0" w:color="auto"/>
              </w:divBdr>
            </w:div>
          </w:divsChild>
        </w:div>
        <w:div w:id="796491263">
          <w:marLeft w:val="0"/>
          <w:marRight w:val="0"/>
          <w:marTop w:val="0"/>
          <w:marBottom w:val="0"/>
          <w:divBdr>
            <w:top w:val="none" w:sz="0" w:space="0" w:color="auto"/>
            <w:left w:val="none" w:sz="0" w:space="0" w:color="auto"/>
            <w:bottom w:val="none" w:sz="0" w:space="0" w:color="auto"/>
            <w:right w:val="none" w:sz="0" w:space="0" w:color="auto"/>
          </w:divBdr>
          <w:divsChild>
            <w:div w:id="796491267">
              <w:marLeft w:val="539"/>
              <w:marRight w:val="0"/>
              <w:marTop w:val="0"/>
              <w:marBottom w:val="0"/>
              <w:divBdr>
                <w:top w:val="none" w:sz="0" w:space="0" w:color="auto"/>
                <w:left w:val="none" w:sz="0" w:space="0" w:color="auto"/>
                <w:bottom w:val="none" w:sz="0" w:space="0" w:color="auto"/>
                <w:right w:val="none" w:sz="0" w:space="0" w:color="auto"/>
              </w:divBdr>
            </w:div>
          </w:divsChild>
        </w:div>
        <w:div w:id="796491393">
          <w:marLeft w:val="0"/>
          <w:marRight w:val="0"/>
          <w:marTop w:val="0"/>
          <w:marBottom w:val="0"/>
          <w:divBdr>
            <w:top w:val="none" w:sz="0" w:space="0" w:color="auto"/>
            <w:left w:val="none" w:sz="0" w:space="0" w:color="auto"/>
            <w:bottom w:val="none" w:sz="0" w:space="0" w:color="auto"/>
            <w:right w:val="none" w:sz="0" w:space="0" w:color="auto"/>
          </w:divBdr>
          <w:divsChild>
            <w:div w:id="79649141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337">
      <w:marLeft w:val="0"/>
      <w:marRight w:val="0"/>
      <w:marTop w:val="0"/>
      <w:marBottom w:val="0"/>
      <w:divBdr>
        <w:top w:val="none" w:sz="0" w:space="0" w:color="auto"/>
        <w:left w:val="none" w:sz="0" w:space="0" w:color="auto"/>
        <w:bottom w:val="none" w:sz="0" w:space="0" w:color="auto"/>
        <w:right w:val="none" w:sz="0" w:space="0" w:color="auto"/>
      </w:divBdr>
      <w:divsChild>
        <w:div w:id="796491288">
          <w:marLeft w:val="0"/>
          <w:marRight w:val="0"/>
          <w:marTop w:val="0"/>
          <w:marBottom w:val="0"/>
          <w:divBdr>
            <w:top w:val="none" w:sz="0" w:space="0" w:color="auto"/>
            <w:left w:val="none" w:sz="0" w:space="0" w:color="auto"/>
            <w:bottom w:val="none" w:sz="0" w:space="0" w:color="auto"/>
            <w:right w:val="none" w:sz="0" w:space="0" w:color="auto"/>
          </w:divBdr>
          <w:divsChild>
            <w:div w:id="796491268">
              <w:marLeft w:val="0"/>
              <w:marRight w:val="0"/>
              <w:marTop w:val="0"/>
              <w:marBottom w:val="0"/>
              <w:divBdr>
                <w:top w:val="none" w:sz="0" w:space="0" w:color="auto"/>
                <w:left w:val="none" w:sz="0" w:space="0" w:color="auto"/>
                <w:bottom w:val="none" w:sz="0" w:space="0" w:color="auto"/>
                <w:right w:val="none" w:sz="0" w:space="0" w:color="auto"/>
              </w:divBdr>
            </w:div>
          </w:divsChild>
        </w:div>
        <w:div w:id="796491332">
          <w:marLeft w:val="0"/>
          <w:marRight w:val="0"/>
          <w:marTop w:val="0"/>
          <w:marBottom w:val="0"/>
          <w:divBdr>
            <w:top w:val="none" w:sz="0" w:space="0" w:color="auto"/>
            <w:left w:val="none" w:sz="0" w:space="0" w:color="auto"/>
            <w:bottom w:val="none" w:sz="0" w:space="0" w:color="auto"/>
            <w:right w:val="none" w:sz="0" w:space="0" w:color="auto"/>
          </w:divBdr>
          <w:divsChild>
            <w:div w:id="796491467">
              <w:marLeft w:val="0"/>
              <w:marRight w:val="0"/>
              <w:marTop w:val="0"/>
              <w:marBottom w:val="0"/>
              <w:divBdr>
                <w:top w:val="none" w:sz="0" w:space="0" w:color="auto"/>
                <w:left w:val="none" w:sz="0" w:space="0" w:color="auto"/>
                <w:bottom w:val="none" w:sz="0" w:space="0" w:color="auto"/>
                <w:right w:val="none" w:sz="0" w:space="0" w:color="auto"/>
              </w:divBdr>
            </w:div>
          </w:divsChild>
        </w:div>
        <w:div w:id="796491397">
          <w:marLeft w:val="0"/>
          <w:marRight w:val="0"/>
          <w:marTop w:val="0"/>
          <w:marBottom w:val="0"/>
          <w:divBdr>
            <w:top w:val="none" w:sz="0" w:space="0" w:color="auto"/>
            <w:left w:val="none" w:sz="0" w:space="0" w:color="auto"/>
            <w:bottom w:val="none" w:sz="0" w:space="0" w:color="auto"/>
            <w:right w:val="none" w:sz="0" w:space="0" w:color="auto"/>
          </w:divBdr>
          <w:divsChild>
            <w:div w:id="7964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44">
      <w:marLeft w:val="0"/>
      <w:marRight w:val="0"/>
      <w:marTop w:val="0"/>
      <w:marBottom w:val="0"/>
      <w:divBdr>
        <w:top w:val="none" w:sz="0" w:space="0" w:color="auto"/>
        <w:left w:val="none" w:sz="0" w:space="0" w:color="auto"/>
        <w:bottom w:val="none" w:sz="0" w:space="0" w:color="auto"/>
        <w:right w:val="none" w:sz="0" w:space="0" w:color="auto"/>
      </w:divBdr>
      <w:divsChild>
        <w:div w:id="796491361">
          <w:marLeft w:val="0"/>
          <w:marRight w:val="0"/>
          <w:marTop w:val="0"/>
          <w:marBottom w:val="0"/>
          <w:divBdr>
            <w:top w:val="none" w:sz="0" w:space="0" w:color="auto"/>
            <w:left w:val="none" w:sz="0" w:space="0" w:color="auto"/>
            <w:bottom w:val="none" w:sz="0" w:space="0" w:color="auto"/>
            <w:right w:val="none" w:sz="0" w:space="0" w:color="auto"/>
          </w:divBdr>
          <w:divsChild>
            <w:div w:id="796491455">
              <w:marLeft w:val="539"/>
              <w:marRight w:val="0"/>
              <w:marTop w:val="0"/>
              <w:marBottom w:val="0"/>
              <w:divBdr>
                <w:top w:val="none" w:sz="0" w:space="0" w:color="auto"/>
                <w:left w:val="none" w:sz="0" w:space="0" w:color="auto"/>
                <w:bottom w:val="none" w:sz="0" w:space="0" w:color="auto"/>
                <w:right w:val="none" w:sz="0" w:space="0" w:color="auto"/>
              </w:divBdr>
            </w:div>
          </w:divsChild>
        </w:div>
        <w:div w:id="796491396">
          <w:marLeft w:val="0"/>
          <w:marRight w:val="0"/>
          <w:marTop w:val="0"/>
          <w:marBottom w:val="0"/>
          <w:divBdr>
            <w:top w:val="none" w:sz="0" w:space="0" w:color="auto"/>
            <w:left w:val="none" w:sz="0" w:space="0" w:color="auto"/>
            <w:bottom w:val="none" w:sz="0" w:space="0" w:color="auto"/>
            <w:right w:val="none" w:sz="0" w:space="0" w:color="auto"/>
          </w:divBdr>
          <w:divsChild>
            <w:div w:id="79649143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349">
      <w:marLeft w:val="0"/>
      <w:marRight w:val="0"/>
      <w:marTop w:val="0"/>
      <w:marBottom w:val="0"/>
      <w:divBdr>
        <w:top w:val="none" w:sz="0" w:space="0" w:color="auto"/>
        <w:left w:val="none" w:sz="0" w:space="0" w:color="auto"/>
        <w:bottom w:val="none" w:sz="0" w:space="0" w:color="auto"/>
        <w:right w:val="none" w:sz="0" w:space="0" w:color="auto"/>
      </w:divBdr>
      <w:divsChild>
        <w:div w:id="796491229">
          <w:marLeft w:val="0"/>
          <w:marRight w:val="0"/>
          <w:marTop w:val="0"/>
          <w:marBottom w:val="0"/>
          <w:divBdr>
            <w:top w:val="none" w:sz="0" w:space="0" w:color="auto"/>
            <w:left w:val="none" w:sz="0" w:space="0" w:color="auto"/>
            <w:bottom w:val="none" w:sz="0" w:space="0" w:color="auto"/>
            <w:right w:val="none" w:sz="0" w:space="0" w:color="auto"/>
          </w:divBdr>
          <w:divsChild>
            <w:div w:id="796491388">
              <w:marLeft w:val="0"/>
              <w:marRight w:val="0"/>
              <w:marTop w:val="0"/>
              <w:marBottom w:val="0"/>
              <w:divBdr>
                <w:top w:val="none" w:sz="0" w:space="0" w:color="auto"/>
                <w:left w:val="none" w:sz="0" w:space="0" w:color="auto"/>
                <w:bottom w:val="none" w:sz="0" w:space="0" w:color="auto"/>
                <w:right w:val="none" w:sz="0" w:space="0" w:color="auto"/>
              </w:divBdr>
            </w:div>
          </w:divsChild>
        </w:div>
        <w:div w:id="796491293">
          <w:marLeft w:val="0"/>
          <w:marRight w:val="0"/>
          <w:marTop w:val="0"/>
          <w:marBottom w:val="0"/>
          <w:divBdr>
            <w:top w:val="none" w:sz="0" w:space="0" w:color="auto"/>
            <w:left w:val="none" w:sz="0" w:space="0" w:color="auto"/>
            <w:bottom w:val="none" w:sz="0" w:space="0" w:color="auto"/>
            <w:right w:val="none" w:sz="0" w:space="0" w:color="auto"/>
          </w:divBdr>
          <w:divsChild>
            <w:div w:id="796491311">
              <w:marLeft w:val="0"/>
              <w:marRight w:val="0"/>
              <w:marTop w:val="0"/>
              <w:marBottom w:val="0"/>
              <w:divBdr>
                <w:top w:val="none" w:sz="0" w:space="0" w:color="auto"/>
                <w:left w:val="none" w:sz="0" w:space="0" w:color="auto"/>
                <w:bottom w:val="none" w:sz="0" w:space="0" w:color="auto"/>
                <w:right w:val="none" w:sz="0" w:space="0" w:color="auto"/>
              </w:divBdr>
            </w:div>
          </w:divsChild>
        </w:div>
        <w:div w:id="796491355">
          <w:marLeft w:val="0"/>
          <w:marRight w:val="0"/>
          <w:marTop w:val="0"/>
          <w:marBottom w:val="0"/>
          <w:divBdr>
            <w:top w:val="none" w:sz="0" w:space="0" w:color="auto"/>
            <w:left w:val="none" w:sz="0" w:space="0" w:color="auto"/>
            <w:bottom w:val="none" w:sz="0" w:space="0" w:color="auto"/>
            <w:right w:val="none" w:sz="0" w:space="0" w:color="auto"/>
          </w:divBdr>
          <w:divsChild>
            <w:div w:id="796491438">
              <w:marLeft w:val="0"/>
              <w:marRight w:val="0"/>
              <w:marTop w:val="0"/>
              <w:marBottom w:val="0"/>
              <w:divBdr>
                <w:top w:val="none" w:sz="0" w:space="0" w:color="auto"/>
                <w:left w:val="none" w:sz="0" w:space="0" w:color="auto"/>
                <w:bottom w:val="none" w:sz="0" w:space="0" w:color="auto"/>
                <w:right w:val="none" w:sz="0" w:space="0" w:color="auto"/>
              </w:divBdr>
            </w:div>
          </w:divsChild>
        </w:div>
        <w:div w:id="796491403">
          <w:marLeft w:val="0"/>
          <w:marRight w:val="0"/>
          <w:marTop w:val="0"/>
          <w:marBottom w:val="0"/>
          <w:divBdr>
            <w:top w:val="none" w:sz="0" w:space="0" w:color="auto"/>
            <w:left w:val="none" w:sz="0" w:space="0" w:color="auto"/>
            <w:bottom w:val="none" w:sz="0" w:space="0" w:color="auto"/>
            <w:right w:val="none" w:sz="0" w:space="0" w:color="auto"/>
          </w:divBdr>
          <w:divsChild>
            <w:div w:id="7964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51">
      <w:marLeft w:val="0"/>
      <w:marRight w:val="0"/>
      <w:marTop w:val="0"/>
      <w:marBottom w:val="0"/>
      <w:divBdr>
        <w:top w:val="none" w:sz="0" w:space="0" w:color="auto"/>
        <w:left w:val="none" w:sz="0" w:space="0" w:color="auto"/>
        <w:bottom w:val="none" w:sz="0" w:space="0" w:color="auto"/>
        <w:right w:val="none" w:sz="0" w:space="0" w:color="auto"/>
      </w:divBdr>
      <w:divsChild>
        <w:div w:id="796491303">
          <w:marLeft w:val="0"/>
          <w:marRight w:val="0"/>
          <w:marTop w:val="0"/>
          <w:marBottom w:val="0"/>
          <w:divBdr>
            <w:top w:val="none" w:sz="0" w:space="0" w:color="auto"/>
            <w:left w:val="none" w:sz="0" w:space="0" w:color="auto"/>
            <w:bottom w:val="none" w:sz="0" w:space="0" w:color="auto"/>
            <w:right w:val="none" w:sz="0" w:space="0" w:color="auto"/>
          </w:divBdr>
          <w:divsChild>
            <w:div w:id="796491334">
              <w:marLeft w:val="0"/>
              <w:marRight w:val="0"/>
              <w:marTop w:val="0"/>
              <w:marBottom w:val="0"/>
              <w:divBdr>
                <w:top w:val="none" w:sz="0" w:space="0" w:color="auto"/>
                <w:left w:val="none" w:sz="0" w:space="0" w:color="auto"/>
                <w:bottom w:val="none" w:sz="0" w:space="0" w:color="auto"/>
                <w:right w:val="none" w:sz="0" w:space="0" w:color="auto"/>
              </w:divBdr>
            </w:div>
          </w:divsChild>
        </w:div>
        <w:div w:id="796491415">
          <w:marLeft w:val="0"/>
          <w:marRight w:val="0"/>
          <w:marTop w:val="0"/>
          <w:marBottom w:val="0"/>
          <w:divBdr>
            <w:top w:val="none" w:sz="0" w:space="0" w:color="auto"/>
            <w:left w:val="none" w:sz="0" w:space="0" w:color="auto"/>
            <w:bottom w:val="none" w:sz="0" w:space="0" w:color="auto"/>
            <w:right w:val="none" w:sz="0" w:space="0" w:color="auto"/>
          </w:divBdr>
          <w:divsChild>
            <w:div w:id="7964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58">
      <w:marLeft w:val="0"/>
      <w:marRight w:val="0"/>
      <w:marTop w:val="0"/>
      <w:marBottom w:val="0"/>
      <w:divBdr>
        <w:top w:val="none" w:sz="0" w:space="0" w:color="auto"/>
        <w:left w:val="none" w:sz="0" w:space="0" w:color="auto"/>
        <w:bottom w:val="none" w:sz="0" w:space="0" w:color="auto"/>
        <w:right w:val="none" w:sz="0" w:space="0" w:color="auto"/>
      </w:divBdr>
      <w:divsChild>
        <w:div w:id="796491343">
          <w:marLeft w:val="0"/>
          <w:marRight w:val="0"/>
          <w:marTop w:val="0"/>
          <w:marBottom w:val="0"/>
          <w:divBdr>
            <w:top w:val="none" w:sz="0" w:space="0" w:color="auto"/>
            <w:left w:val="none" w:sz="0" w:space="0" w:color="auto"/>
            <w:bottom w:val="none" w:sz="0" w:space="0" w:color="auto"/>
            <w:right w:val="none" w:sz="0" w:space="0" w:color="auto"/>
          </w:divBdr>
          <w:divsChild>
            <w:div w:id="796491296">
              <w:marLeft w:val="539"/>
              <w:marRight w:val="0"/>
              <w:marTop w:val="0"/>
              <w:marBottom w:val="0"/>
              <w:divBdr>
                <w:top w:val="none" w:sz="0" w:space="0" w:color="auto"/>
                <w:left w:val="none" w:sz="0" w:space="0" w:color="auto"/>
                <w:bottom w:val="none" w:sz="0" w:space="0" w:color="auto"/>
                <w:right w:val="none" w:sz="0" w:space="0" w:color="auto"/>
              </w:divBdr>
            </w:div>
          </w:divsChild>
        </w:div>
        <w:div w:id="796491401">
          <w:marLeft w:val="0"/>
          <w:marRight w:val="0"/>
          <w:marTop w:val="0"/>
          <w:marBottom w:val="0"/>
          <w:divBdr>
            <w:top w:val="none" w:sz="0" w:space="0" w:color="auto"/>
            <w:left w:val="none" w:sz="0" w:space="0" w:color="auto"/>
            <w:bottom w:val="none" w:sz="0" w:space="0" w:color="auto"/>
            <w:right w:val="none" w:sz="0" w:space="0" w:color="auto"/>
          </w:divBdr>
          <w:divsChild>
            <w:div w:id="796491386">
              <w:marLeft w:val="539"/>
              <w:marRight w:val="0"/>
              <w:marTop w:val="0"/>
              <w:marBottom w:val="0"/>
              <w:divBdr>
                <w:top w:val="none" w:sz="0" w:space="0" w:color="auto"/>
                <w:left w:val="none" w:sz="0" w:space="0" w:color="auto"/>
                <w:bottom w:val="none" w:sz="0" w:space="0" w:color="auto"/>
                <w:right w:val="none" w:sz="0" w:space="0" w:color="auto"/>
              </w:divBdr>
            </w:div>
          </w:divsChild>
        </w:div>
        <w:div w:id="796491443">
          <w:marLeft w:val="0"/>
          <w:marRight w:val="0"/>
          <w:marTop w:val="0"/>
          <w:marBottom w:val="0"/>
          <w:divBdr>
            <w:top w:val="none" w:sz="0" w:space="0" w:color="auto"/>
            <w:left w:val="none" w:sz="0" w:space="0" w:color="auto"/>
            <w:bottom w:val="none" w:sz="0" w:space="0" w:color="auto"/>
            <w:right w:val="none" w:sz="0" w:space="0" w:color="auto"/>
          </w:divBdr>
          <w:divsChild>
            <w:div w:id="79649130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360">
      <w:marLeft w:val="0"/>
      <w:marRight w:val="0"/>
      <w:marTop w:val="0"/>
      <w:marBottom w:val="0"/>
      <w:divBdr>
        <w:top w:val="none" w:sz="0" w:space="0" w:color="auto"/>
        <w:left w:val="none" w:sz="0" w:space="0" w:color="auto"/>
        <w:bottom w:val="none" w:sz="0" w:space="0" w:color="auto"/>
        <w:right w:val="none" w:sz="0" w:space="0" w:color="auto"/>
      </w:divBdr>
    </w:div>
    <w:div w:id="796491364">
      <w:marLeft w:val="0"/>
      <w:marRight w:val="0"/>
      <w:marTop w:val="0"/>
      <w:marBottom w:val="0"/>
      <w:divBdr>
        <w:top w:val="none" w:sz="0" w:space="0" w:color="auto"/>
        <w:left w:val="none" w:sz="0" w:space="0" w:color="auto"/>
        <w:bottom w:val="none" w:sz="0" w:space="0" w:color="auto"/>
        <w:right w:val="none" w:sz="0" w:space="0" w:color="auto"/>
      </w:divBdr>
      <w:divsChild>
        <w:div w:id="796491216">
          <w:marLeft w:val="0"/>
          <w:marRight w:val="0"/>
          <w:marTop w:val="0"/>
          <w:marBottom w:val="0"/>
          <w:divBdr>
            <w:top w:val="none" w:sz="0" w:space="0" w:color="auto"/>
            <w:left w:val="none" w:sz="0" w:space="0" w:color="auto"/>
            <w:bottom w:val="none" w:sz="0" w:space="0" w:color="auto"/>
            <w:right w:val="none" w:sz="0" w:space="0" w:color="auto"/>
          </w:divBdr>
          <w:divsChild>
            <w:div w:id="796491389">
              <w:marLeft w:val="539"/>
              <w:marRight w:val="0"/>
              <w:marTop w:val="0"/>
              <w:marBottom w:val="0"/>
              <w:divBdr>
                <w:top w:val="none" w:sz="0" w:space="0" w:color="auto"/>
                <w:left w:val="none" w:sz="0" w:space="0" w:color="auto"/>
                <w:bottom w:val="none" w:sz="0" w:space="0" w:color="auto"/>
                <w:right w:val="none" w:sz="0" w:space="0" w:color="auto"/>
              </w:divBdr>
            </w:div>
          </w:divsChild>
        </w:div>
        <w:div w:id="796491227">
          <w:marLeft w:val="0"/>
          <w:marRight w:val="0"/>
          <w:marTop w:val="0"/>
          <w:marBottom w:val="0"/>
          <w:divBdr>
            <w:top w:val="none" w:sz="0" w:space="0" w:color="auto"/>
            <w:left w:val="none" w:sz="0" w:space="0" w:color="auto"/>
            <w:bottom w:val="none" w:sz="0" w:space="0" w:color="auto"/>
            <w:right w:val="none" w:sz="0" w:space="0" w:color="auto"/>
          </w:divBdr>
          <w:divsChild>
            <w:div w:id="796491340">
              <w:marLeft w:val="539"/>
              <w:marRight w:val="0"/>
              <w:marTop w:val="0"/>
              <w:marBottom w:val="0"/>
              <w:divBdr>
                <w:top w:val="none" w:sz="0" w:space="0" w:color="auto"/>
                <w:left w:val="none" w:sz="0" w:space="0" w:color="auto"/>
                <w:bottom w:val="none" w:sz="0" w:space="0" w:color="auto"/>
                <w:right w:val="none" w:sz="0" w:space="0" w:color="auto"/>
              </w:divBdr>
            </w:div>
          </w:divsChild>
        </w:div>
        <w:div w:id="796491265">
          <w:marLeft w:val="0"/>
          <w:marRight w:val="0"/>
          <w:marTop w:val="0"/>
          <w:marBottom w:val="0"/>
          <w:divBdr>
            <w:top w:val="none" w:sz="0" w:space="0" w:color="auto"/>
            <w:left w:val="none" w:sz="0" w:space="0" w:color="auto"/>
            <w:bottom w:val="none" w:sz="0" w:space="0" w:color="auto"/>
            <w:right w:val="none" w:sz="0" w:space="0" w:color="auto"/>
          </w:divBdr>
          <w:divsChild>
            <w:div w:id="79649144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367">
      <w:marLeft w:val="0"/>
      <w:marRight w:val="0"/>
      <w:marTop w:val="0"/>
      <w:marBottom w:val="0"/>
      <w:divBdr>
        <w:top w:val="none" w:sz="0" w:space="0" w:color="auto"/>
        <w:left w:val="none" w:sz="0" w:space="0" w:color="auto"/>
        <w:bottom w:val="none" w:sz="0" w:space="0" w:color="auto"/>
        <w:right w:val="none" w:sz="0" w:space="0" w:color="auto"/>
      </w:divBdr>
      <w:divsChild>
        <w:div w:id="796491270">
          <w:marLeft w:val="0"/>
          <w:marRight w:val="0"/>
          <w:marTop w:val="0"/>
          <w:marBottom w:val="0"/>
          <w:divBdr>
            <w:top w:val="none" w:sz="0" w:space="0" w:color="auto"/>
            <w:left w:val="none" w:sz="0" w:space="0" w:color="auto"/>
            <w:bottom w:val="none" w:sz="0" w:space="0" w:color="auto"/>
            <w:right w:val="none" w:sz="0" w:space="0" w:color="auto"/>
          </w:divBdr>
          <w:divsChild>
            <w:div w:id="796491235">
              <w:marLeft w:val="0"/>
              <w:marRight w:val="0"/>
              <w:marTop w:val="0"/>
              <w:marBottom w:val="0"/>
              <w:divBdr>
                <w:top w:val="none" w:sz="0" w:space="0" w:color="auto"/>
                <w:left w:val="none" w:sz="0" w:space="0" w:color="auto"/>
                <w:bottom w:val="none" w:sz="0" w:space="0" w:color="auto"/>
                <w:right w:val="none" w:sz="0" w:space="0" w:color="auto"/>
              </w:divBdr>
            </w:div>
          </w:divsChild>
        </w:div>
        <w:div w:id="796491333">
          <w:marLeft w:val="0"/>
          <w:marRight w:val="0"/>
          <w:marTop w:val="0"/>
          <w:marBottom w:val="0"/>
          <w:divBdr>
            <w:top w:val="none" w:sz="0" w:space="0" w:color="auto"/>
            <w:left w:val="none" w:sz="0" w:space="0" w:color="auto"/>
            <w:bottom w:val="none" w:sz="0" w:space="0" w:color="auto"/>
            <w:right w:val="none" w:sz="0" w:space="0" w:color="auto"/>
          </w:divBdr>
          <w:divsChild>
            <w:div w:id="796491345">
              <w:marLeft w:val="0"/>
              <w:marRight w:val="0"/>
              <w:marTop w:val="0"/>
              <w:marBottom w:val="0"/>
              <w:divBdr>
                <w:top w:val="none" w:sz="0" w:space="0" w:color="auto"/>
                <w:left w:val="none" w:sz="0" w:space="0" w:color="auto"/>
                <w:bottom w:val="none" w:sz="0" w:space="0" w:color="auto"/>
                <w:right w:val="none" w:sz="0" w:space="0" w:color="auto"/>
              </w:divBdr>
            </w:div>
          </w:divsChild>
        </w:div>
        <w:div w:id="796491338">
          <w:marLeft w:val="0"/>
          <w:marRight w:val="0"/>
          <w:marTop w:val="0"/>
          <w:marBottom w:val="0"/>
          <w:divBdr>
            <w:top w:val="none" w:sz="0" w:space="0" w:color="auto"/>
            <w:left w:val="none" w:sz="0" w:space="0" w:color="auto"/>
            <w:bottom w:val="none" w:sz="0" w:space="0" w:color="auto"/>
            <w:right w:val="none" w:sz="0" w:space="0" w:color="auto"/>
          </w:divBdr>
          <w:divsChild>
            <w:div w:id="7964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73">
      <w:marLeft w:val="0"/>
      <w:marRight w:val="0"/>
      <w:marTop w:val="0"/>
      <w:marBottom w:val="0"/>
      <w:divBdr>
        <w:top w:val="none" w:sz="0" w:space="0" w:color="auto"/>
        <w:left w:val="none" w:sz="0" w:space="0" w:color="auto"/>
        <w:bottom w:val="none" w:sz="0" w:space="0" w:color="auto"/>
        <w:right w:val="none" w:sz="0" w:space="0" w:color="auto"/>
      </w:divBdr>
      <w:divsChild>
        <w:div w:id="796491243">
          <w:marLeft w:val="0"/>
          <w:marRight w:val="0"/>
          <w:marTop w:val="0"/>
          <w:marBottom w:val="0"/>
          <w:divBdr>
            <w:top w:val="none" w:sz="0" w:space="0" w:color="auto"/>
            <w:left w:val="none" w:sz="0" w:space="0" w:color="auto"/>
            <w:bottom w:val="none" w:sz="0" w:space="0" w:color="auto"/>
            <w:right w:val="none" w:sz="0" w:space="0" w:color="auto"/>
          </w:divBdr>
          <w:divsChild>
            <w:div w:id="796491325">
              <w:marLeft w:val="0"/>
              <w:marRight w:val="0"/>
              <w:marTop w:val="0"/>
              <w:marBottom w:val="0"/>
              <w:divBdr>
                <w:top w:val="none" w:sz="0" w:space="0" w:color="auto"/>
                <w:left w:val="none" w:sz="0" w:space="0" w:color="auto"/>
                <w:bottom w:val="none" w:sz="0" w:space="0" w:color="auto"/>
                <w:right w:val="none" w:sz="0" w:space="0" w:color="auto"/>
              </w:divBdr>
            </w:div>
          </w:divsChild>
        </w:div>
        <w:div w:id="796491452">
          <w:marLeft w:val="0"/>
          <w:marRight w:val="0"/>
          <w:marTop w:val="0"/>
          <w:marBottom w:val="0"/>
          <w:divBdr>
            <w:top w:val="none" w:sz="0" w:space="0" w:color="auto"/>
            <w:left w:val="none" w:sz="0" w:space="0" w:color="auto"/>
            <w:bottom w:val="none" w:sz="0" w:space="0" w:color="auto"/>
            <w:right w:val="none" w:sz="0" w:space="0" w:color="auto"/>
          </w:divBdr>
          <w:divsChild>
            <w:div w:id="7964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78">
      <w:marLeft w:val="0"/>
      <w:marRight w:val="0"/>
      <w:marTop w:val="0"/>
      <w:marBottom w:val="0"/>
      <w:divBdr>
        <w:top w:val="none" w:sz="0" w:space="0" w:color="auto"/>
        <w:left w:val="none" w:sz="0" w:space="0" w:color="auto"/>
        <w:bottom w:val="none" w:sz="0" w:space="0" w:color="auto"/>
        <w:right w:val="none" w:sz="0" w:space="0" w:color="auto"/>
      </w:divBdr>
    </w:div>
    <w:div w:id="796491381">
      <w:marLeft w:val="0"/>
      <w:marRight w:val="0"/>
      <w:marTop w:val="0"/>
      <w:marBottom w:val="0"/>
      <w:divBdr>
        <w:top w:val="none" w:sz="0" w:space="0" w:color="auto"/>
        <w:left w:val="none" w:sz="0" w:space="0" w:color="auto"/>
        <w:bottom w:val="none" w:sz="0" w:space="0" w:color="auto"/>
        <w:right w:val="none" w:sz="0" w:space="0" w:color="auto"/>
      </w:divBdr>
      <w:divsChild>
        <w:div w:id="796491285">
          <w:marLeft w:val="0"/>
          <w:marRight w:val="0"/>
          <w:marTop w:val="0"/>
          <w:marBottom w:val="0"/>
          <w:divBdr>
            <w:top w:val="none" w:sz="0" w:space="0" w:color="auto"/>
            <w:left w:val="none" w:sz="0" w:space="0" w:color="auto"/>
            <w:bottom w:val="none" w:sz="0" w:space="0" w:color="auto"/>
            <w:right w:val="none" w:sz="0" w:space="0" w:color="auto"/>
          </w:divBdr>
          <w:divsChild>
            <w:div w:id="796491317">
              <w:marLeft w:val="0"/>
              <w:marRight w:val="0"/>
              <w:marTop w:val="0"/>
              <w:marBottom w:val="0"/>
              <w:divBdr>
                <w:top w:val="none" w:sz="0" w:space="0" w:color="auto"/>
                <w:left w:val="none" w:sz="0" w:space="0" w:color="auto"/>
                <w:bottom w:val="none" w:sz="0" w:space="0" w:color="auto"/>
                <w:right w:val="none" w:sz="0" w:space="0" w:color="auto"/>
              </w:divBdr>
            </w:div>
          </w:divsChild>
        </w:div>
        <w:div w:id="796491354">
          <w:marLeft w:val="0"/>
          <w:marRight w:val="0"/>
          <w:marTop w:val="0"/>
          <w:marBottom w:val="0"/>
          <w:divBdr>
            <w:top w:val="none" w:sz="0" w:space="0" w:color="auto"/>
            <w:left w:val="none" w:sz="0" w:space="0" w:color="auto"/>
            <w:bottom w:val="none" w:sz="0" w:space="0" w:color="auto"/>
            <w:right w:val="none" w:sz="0" w:space="0" w:color="auto"/>
          </w:divBdr>
          <w:divsChild>
            <w:div w:id="796491432">
              <w:marLeft w:val="0"/>
              <w:marRight w:val="0"/>
              <w:marTop w:val="0"/>
              <w:marBottom w:val="0"/>
              <w:divBdr>
                <w:top w:val="none" w:sz="0" w:space="0" w:color="auto"/>
                <w:left w:val="none" w:sz="0" w:space="0" w:color="auto"/>
                <w:bottom w:val="none" w:sz="0" w:space="0" w:color="auto"/>
                <w:right w:val="none" w:sz="0" w:space="0" w:color="auto"/>
              </w:divBdr>
            </w:div>
          </w:divsChild>
        </w:div>
        <w:div w:id="796491450">
          <w:marLeft w:val="0"/>
          <w:marRight w:val="0"/>
          <w:marTop w:val="0"/>
          <w:marBottom w:val="0"/>
          <w:divBdr>
            <w:top w:val="none" w:sz="0" w:space="0" w:color="auto"/>
            <w:left w:val="none" w:sz="0" w:space="0" w:color="auto"/>
            <w:bottom w:val="none" w:sz="0" w:space="0" w:color="auto"/>
            <w:right w:val="none" w:sz="0" w:space="0" w:color="auto"/>
          </w:divBdr>
          <w:divsChild>
            <w:div w:id="7964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385">
      <w:marLeft w:val="0"/>
      <w:marRight w:val="0"/>
      <w:marTop w:val="0"/>
      <w:marBottom w:val="0"/>
      <w:divBdr>
        <w:top w:val="none" w:sz="0" w:space="0" w:color="auto"/>
        <w:left w:val="none" w:sz="0" w:space="0" w:color="auto"/>
        <w:bottom w:val="none" w:sz="0" w:space="0" w:color="auto"/>
        <w:right w:val="none" w:sz="0" w:space="0" w:color="auto"/>
      </w:divBdr>
      <w:divsChild>
        <w:div w:id="796491254">
          <w:marLeft w:val="0"/>
          <w:marRight w:val="0"/>
          <w:marTop w:val="0"/>
          <w:marBottom w:val="0"/>
          <w:divBdr>
            <w:top w:val="none" w:sz="0" w:space="0" w:color="auto"/>
            <w:left w:val="none" w:sz="0" w:space="0" w:color="auto"/>
            <w:bottom w:val="none" w:sz="0" w:space="0" w:color="auto"/>
            <w:right w:val="none" w:sz="0" w:space="0" w:color="auto"/>
          </w:divBdr>
        </w:div>
      </w:divsChild>
    </w:div>
    <w:div w:id="796491387">
      <w:marLeft w:val="0"/>
      <w:marRight w:val="0"/>
      <w:marTop w:val="0"/>
      <w:marBottom w:val="0"/>
      <w:divBdr>
        <w:top w:val="none" w:sz="0" w:space="0" w:color="auto"/>
        <w:left w:val="none" w:sz="0" w:space="0" w:color="auto"/>
        <w:bottom w:val="none" w:sz="0" w:space="0" w:color="auto"/>
        <w:right w:val="none" w:sz="0" w:space="0" w:color="auto"/>
      </w:divBdr>
      <w:divsChild>
        <w:div w:id="796491390">
          <w:marLeft w:val="0"/>
          <w:marRight w:val="0"/>
          <w:marTop w:val="0"/>
          <w:marBottom w:val="0"/>
          <w:divBdr>
            <w:top w:val="none" w:sz="0" w:space="0" w:color="auto"/>
            <w:left w:val="none" w:sz="0" w:space="0" w:color="auto"/>
            <w:bottom w:val="none" w:sz="0" w:space="0" w:color="auto"/>
            <w:right w:val="none" w:sz="0" w:space="0" w:color="auto"/>
          </w:divBdr>
          <w:divsChild>
            <w:div w:id="796491407">
              <w:marLeft w:val="539"/>
              <w:marRight w:val="0"/>
              <w:marTop w:val="0"/>
              <w:marBottom w:val="0"/>
              <w:divBdr>
                <w:top w:val="none" w:sz="0" w:space="0" w:color="auto"/>
                <w:left w:val="none" w:sz="0" w:space="0" w:color="auto"/>
                <w:bottom w:val="none" w:sz="0" w:space="0" w:color="auto"/>
                <w:right w:val="none" w:sz="0" w:space="0" w:color="auto"/>
              </w:divBdr>
            </w:div>
          </w:divsChild>
        </w:div>
        <w:div w:id="796491454">
          <w:marLeft w:val="0"/>
          <w:marRight w:val="0"/>
          <w:marTop w:val="0"/>
          <w:marBottom w:val="0"/>
          <w:divBdr>
            <w:top w:val="none" w:sz="0" w:space="0" w:color="auto"/>
            <w:left w:val="none" w:sz="0" w:space="0" w:color="auto"/>
            <w:bottom w:val="none" w:sz="0" w:space="0" w:color="auto"/>
            <w:right w:val="none" w:sz="0" w:space="0" w:color="auto"/>
          </w:divBdr>
          <w:divsChild>
            <w:div w:id="7964914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391">
      <w:marLeft w:val="0"/>
      <w:marRight w:val="0"/>
      <w:marTop w:val="0"/>
      <w:marBottom w:val="0"/>
      <w:divBdr>
        <w:top w:val="none" w:sz="0" w:space="0" w:color="auto"/>
        <w:left w:val="none" w:sz="0" w:space="0" w:color="auto"/>
        <w:bottom w:val="none" w:sz="0" w:space="0" w:color="auto"/>
        <w:right w:val="none" w:sz="0" w:space="0" w:color="auto"/>
      </w:divBdr>
      <w:divsChild>
        <w:div w:id="796491232">
          <w:marLeft w:val="0"/>
          <w:marRight w:val="0"/>
          <w:marTop w:val="0"/>
          <w:marBottom w:val="0"/>
          <w:divBdr>
            <w:top w:val="none" w:sz="0" w:space="0" w:color="auto"/>
            <w:left w:val="none" w:sz="0" w:space="0" w:color="auto"/>
            <w:bottom w:val="none" w:sz="0" w:space="0" w:color="auto"/>
            <w:right w:val="none" w:sz="0" w:space="0" w:color="auto"/>
          </w:divBdr>
          <w:divsChild>
            <w:div w:id="796491294">
              <w:marLeft w:val="539"/>
              <w:marRight w:val="0"/>
              <w:marTop w:val="0"/>
              <w:marBottom w:val="0"/>
              <w:divBdr>
                <w:top w:val="none" w:sz="0" w:space="0" w:color="auto"/>
                <w:left w:val="none" w:sz="0" w:space="0" w:color="auto"/>
                <w:bottom w:val="none" w:sz="0" w:space="0" w:color="auto"/>
                <w:right w:val="none" w:sz="0" w:space="0" w:color="auto"/>
              </w:divBdr>
            </w:div>
          </w:divsChild>
        </w:div>
        <w:div w:id="796491322">
          <w:marLeft w:val="0"/>
          <w:marRight w:val="0"/>
          <w:marTop w:val="0"/>
          <w:marBottom w:val="0"/>
          <w:divBdr>
            <w:top w:val="none" w:sz="0" w:space="0" w:color="auto"/>
            <w:left w:val="none" w:sz="0" w:space="0" w:color="auto"/>
            <w:bottom w:val="none" w:sz="0" w:space="0" w:color="auto"/>
            <w:right w:val="none" w:sz="0" w:space="0" w:color="auto"/>
          </w:divBdr>
          <w:divsChild>
            <w:div w:id="7964912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398">
      <w:marLeft w:val="0"/>
      <w:marRight w:val="0"/>
      <w:marTop w:val="0"/>
      <w:marBottom w:val="0"/>
      <w:divBdr>
        <w:top w:val="none" w:sz="0" w:space="0" w:color="auto"/>
        <w:left w:val="none" w:sz="0" w:space="0" w:color="auto"/>
        <w:bottom w:val="none" w:sz="0" w:space="0" w:color="auto"/>
        <w:right w:val="none" w:sz="0" w:space="0" w:color="auto"/>
      </w:divBdr>
      <w:divsChild>
        <w:div w:id="796491363">
          <w:marLeft w:val="0"/>
          <w:marRight w:val="0"/>
          <w:marTop w:val="0"/>
          <w:marBottom w:val="0"/>
          <w:divBdr>
            <w:top w:val="none" w:sz="0" w:space="0" w:color="auto"/>
            <w:left w:val="none" w:sz="0" w:space="0" w:color="auto"/>
            <w:bottom w:val="none" w:sz="0" w:space="0" w:color="auto"/>
            <w:right w:val="none" w:sz="0" w:space="0" w:color="auto"/>
          </w:divBdr>
        </w:div>
      </w:divsChild>
    </w:div>
    <w:div w:id="796491399">
      <w:marLeft w:val="0"/>
      <w:marRight w:val="0"/>
      <w:marTop w:val="0"/>
      <w:marBottom w:val="0"/>
      <w:divBdr>
        <w:top w:val="none" w:sz="0" w:space="0" w:color="auto"/>
        <w:left w:val="none" w:sz="0" w:space="0" w:color="auto"/>
        <w:bottom w:val="none" w:sz="0" w:space="0" w:color="auto"/>
        <w:right w:val="none" w:sz="0" w:space="0" w:color="auto"/>
      </w:divBdr>
      <w:divsChild>
        <w:div w:id="796491379">
          <w:marLeft w:val="0"/>
          <w:marRight w:val="0"/>
          <w:marTop w:val="0"/>
          <w:marBottom w:val="0"/>
          <w:divBdr>
            <w:top w:val="none" w:sz="0" w:space="0" w:color="auto"/>
            <w:left w:val="none" w:sz="0" w:space="0" w:color="auto"/>
            <w:bottom w:val="none" w:sz="0" w:space="0" w:color="auto"/>
            <w:right w:val="none" w:sz="0" w:space="0" w:color="auto"/>
          </w:divBdr>
        </w:div>
      </w:divsChild>
    </w:div>
    <w:div w:id="796491405">
      <w:marLeft w:val="0"/>
      <w:marRight w:val="0"/>
      <w:marTop w:val="0"/>
      <w:marBottom w:val="0"/>
      <w:divBdr>
        <w:top w:val="none" w:sz="0" w:space="0" w:color="auto"/>
        <w:left w:val="none" w:sz="0" w:space="0" w:color="auto"/>
        <w:bottom w:val="none" w:sz="0" w:space="0" w:color="auto"/>
        <w:right w:val="none" w:sz="0" w:space="0" w:color="auto"/>
      </w:divBdr>
      <w:divsChild>
        <w:div w:id="796491228">
          <w:marLeft w:val="0"/>
          <w:marRight w:val="0"/>
          <w:marTop w:val="0"/>
          <w:marBottom w:val="0"/>
          <w:divBdr>
            <w:top w:val="none" w:sz="0" w:space="0" w:color="auto"/>
            <w:left w:val="none" w:sz="0" w:space="0" w:color="auto"/>
            <w:bottom w:val="none" w:sz="0" w:space="0" w:color="auto"/>
            <w:right w:val="none" w:sz="0" w:space="0" w:color="auto"/>
          </w:divBdr>
          <w:divsChild>
            <w:div w:id="796491353">
              <w:marLeft w:val="539"/>
              <w:marRight w:val="0"/>
              <w:marTop w:val="0"/>
              <w:marBottom w:val="0"/>
              <w:divBdr>
                <w:top w:val="none" w:sz="0" w:space="0" w:color="auto"/>
                <w:left w:val="none" w:sz="0" w:space="0" w:color="auto"/>
                <w:bottom w:val="none" w:sz="0" w:space="0" w:color="auto"/>
                <w:right w:val="none" w:sz="0" w:space="0" w:color="auto"/>
              </w:divBdr>
            </w:div>
          </w:divsChild>
        </w:div>
        <w:div w:id="796491335">
          <w:marLeft w:val="0"/>
          <w:marRight w:val="0"/>
          <w:marTop w:val="0"/>
          <w:marBottom w:val="0"/>
          <w:divBdr>
            <w:top w:val="none" w:sz="0" w:space="0" w:color="auto"/>
            <w:left w:val="none" w:sz="0" w:space="0" w:color="auto"/>
            <w:bottom w:val="none" w:sz="0" w:space="0" w:color="auto"/>
            <w:right w:val="none" w:sz="0" w:space="0" w:color="auto"/>
          </w:divBdr>
          <w:divsChild>
            <w:div w:id="79649126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408">
      <w:marLeft w:val="0"/>
      <w:marRight w:val="0"/>
      <w:marTop w:val="0"/>
      <w:marBottom w:val="0"/>
      <w:divBdr>
        <w:top w:val="none" w:sz="0" w:space="0" w:color="auto"/>
        <w:left w:val="none" w:sz="0" w:space="0" w:color="auto"/>
        <w:bottom w:val="none" w:sz="0" w:space="0" w:color="auto"/>
        <w:right w:val="none" w:sz="0" w:space="0" w:color="auto"/>
      </w:divBdr>
      <w:divsChild>
        <w:div w:id="796491418">
          <w:marLeft w:val="0"/>
          <w:marRight w:val="0"/>
          <w:marTop w:val="0"/>
          <w:marBottom w:val="0"/>
          <w:divBdr>
            <w:top w:val="none" w:sz="0" w:space="0" w:color="auto"/>
            <w:left w:val="none" w:sz="0" w:space="0" w:color="auto"/>
            <w:bottom w:val="none" w:sz="0" w:space="0" w:color="auto"/>
            <w:right w:val="none" w:sz="0" w:space="0" w:color="auto"/>
          </w:divBdr>
          <w:divsChild>
            <w:div w:id="796491277">
              <w:marLeft w:val="0"/>
              <w:marRight w:val="0"/>
              <w:marTop w:val="0"/>
              <w:marBottom w:val="0"/>
              <w:divBdr>
                <w:top w:val="none" w:sz="0" w:space="0" w:color="auto"/>
                <w:left w:val="none" w:sz="0" w:space="0" w:color="auto"/>
                <w:bottom w:val="none" w:sz="0" w:space="0" w:color="auto"/>
                <w:right w:val="none" w:sz="0" w:space="0" w:color="auto"/>
              </w:divBdr>
            </w:div>
          </w:divsChild>
        </w:div>
        <w:div w:id="796491462">
          <w:marLeft w:val="0"/>
          <w:marRight w:val="0"/>
          <w:marTop w:val="0"/>
          <w:marBottom w:val="0"/>
          <w:divBdr>
            <w:top w:val="none" w:sz="0" w:space="0" w:color="auto"/>
            <w:left w:val="none" w:sz="0" w:space="0" w:color="auto"/>
            <w:bottom w:val="none" w:sz="0" w:space="0" w:color="auto"/>
            <w:right w:val="none" w:sz="0" w:space="0" w:color="auto"/>
          </w:divBdr>
          <w:divsChild>
            <w:div w:id="7964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409">
      <w:marLeft w:val="0"/>
      <w:marRight w:val="0"/>
      <w:marTop w:val="0"/>
      <w:marBottom w:val="0"/>
      <w:divBdr>
        <w:top w:val="none" w:sz="0" w:space="0" w:color="auto"/>
        <w:left w:val="none" w:sz="0" w:space="0" w:color="auto"/>
        <w:bottom w:val="none" w:sz="0" w:space="0" w:color="auto"/>
        <w:right w:val="none" w:sz="0" w:space="0" w:color="auto"/>
      </w:divBdr>
      <w:divsChild>
        <w:div w:id="796491421">
          <w:marLeft w:val="0"/>
          <w:marRight w:val="0"/>
          <w:marTop w:val="0"/>
          <w:marBottom w:val="0"/>
          <w:divBdr>
            <w:top w:val="none" w:sz="0" w:space="0" w:color="auto"/>
            <w:left w:val="none" w:sz="0" w:space="0" w:color="auto"/>
            <w:bottom w:val="none" w:sz="0" w:space="0" w:color="auto"/>
            <w:right w:val="none" w:sz="0" w:space="0" w:color="auto"/>
          </w:divBdr>
          <w:divsChild>
            <w:div w:id="796491368">
              <w:marLeft w:val="539"/>
              <w:marRight w:val="0"/>
              <w:marTop w:val="0"/>
              <w:marBottom w:val="0"/>
              <w:divBdr>
                <w:top w:val="none" w:sz="0" w:space="0" w:color="auto"/>
                <w:left w:val="none" w:sz="0" w:space="0" w:color="auto"/>
                <w:bottom w:val="none" w:sz="0" w:space="0" w:color="auto"/>
                <w:right w:val="none" w:sz="0" w:space="0" w:color="auto"/>
              </w:divBdr>
            </w:div>
          </w:divsChild>
        </w:div>
        <w:div w:id="796491426">
          <w:marLeft w:val="0"/>
          <w:marRight w:val="0"/>
          <w:marTop w:val="0"/>
          <w:marBottom w:val="0"/>
          <w:divBdr>
            <w:top w:val="none" w:sz="0" w:space="0" w:color="auto"/>
            <w:left w:val="none" w:sz="0" w:space="0" w:color="auto"/>
            <w:bottom w:val="none" w:sz="0" w:space="0" w:color="auto"/>
            <w:right w:val="none" w:sz="0" w:space="0" w:color="auto"/>
          </w:divBdr>
          <w:divsChild>
            <w:div w:id="79649132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413">
      <w:marLeft w:val="0"/>
      <w:marRight w:val="0"/>
      <w:marTop w:val="0"/>
      <w:marBottom w:val="0"/>
      <w:divBdr>
        <w:top w:val="none" w:sz="0" w:space="0" w:color="auto"/>
        <w:left w:val="none" w:sz="0" w:space="0" w:color="auto"/>
        <w:bottom w:val="none" w:sz="0" w:space="0" w:color="auto"/>
        <w:right w:val="none" w:sz="0" w:space="0" w:color="auto"/>
      </w:divBdr>
      <w:divsChild>
        <w:div w:id="796491271">
          <w:marLeft w:val="0"/>
          <w:marRight w:val="0"/>
          <w:marTop w:val="0"/>
          <w:marBottom w:val="0"/>
          <w:divBdr>
            <w:top w:val="none" w:sz="0" w:space="0" w:color="auto"/>
            <w:left w:val="none" w:sz="0" w:space="0" w:color="auto"/>
            <w:bottom w:val="none" w:sz="0" w:space="0" w:color="auto"/>
            <w:right w:val="none" w:sz="0" w:space="0" w:color="auto"/>
          </w:divBdr>
          <w:divsChild>
            <w:div w:id="796491380">
              <w:marLeft w:val="539"/>
              <w:marRight w:val="0"/>
              <w:marTop w:val="0"/>
              <w:marBottom w:val="0"/>
              <w:divBdr>
                <w:top w:val="none" w:sz="0" w:space="0" w:color="auto"/>
                <w:left w:val="none" w:sz="0" w:space="0" w:color="auto"/>
                <w:bottom w:val="none" w:sz="0" w:space="0" w:color="auto"/>
                <w:right w:val="none" w:sz="0" w:space="0" w:color="auto"/>
              </w:divBdr>
            </w:div>
          </w:divsChild>
        </w:div>
        <w:div w:id="796491286">
          <w:marLeft w:val="0"/>
          <w:marRight w:val="0"/>
          <w:marTop w:val="0"/>
          <w:marBottom w:val="0"/>
          <w:divBdr>
            <w:top w:val="none" w:sz="0" w:space="0" w:color="auto"/>
            <w:left w:val="none" w:sz="0" w:space="0" w:color="auto"/>
            <w:bottom w:val="none" w:sz="0" w:space="0" w:color="auto"/>
            <w:right w:val="none" w:sz="0" w:space="0" w:color="auto"/>
          </w:divBdr>
          <w:divsChild>
            <w:div w:id="796491425">
              <w:marLeft w:val="539"/>
              <w:marRight w:val="0"/>
              <w:marTop w:val="0"/>
              <w:marBottom w:val="0"/>
              <w:divBdr>
                <w:top w:val="none" w:sz="0" w:space="0" w:color="auto"/>
                <w:left w:val="none" w:sz="0" w:space="0" w:color="auto"/>
                <w:bottom w:val="none" w:sz="0" w:space="0" w:color="auto"/>
                <w:right w:val="none" w:sz="0" w:space="0" w:color="auto"/>
              </w:divBdr>
            </w:div>
          </w:divsChild>
        </w:div>
        <w:div w:id="796491299">
          <w:marLeft w:val="0"/>
          <w:marRight w:val="0"/>
          <w:marTop w:val="0"/>
          <w:marBottom w:val="0"/>
          <w:divBdr>
            <w:top w:val="none" w:sz="0" w:space="0" w:color="auto"/>
            <w:left w:val="none" w:sz="0" w:space="0" w:color="auto"/>
            <w:bottom w:val="none" w:sz="0" w:space="0" w:color="auto"/>
            <w:right w:val="none" w:sz="0" w:space="0" w:color="auto"/>
          </w:divBdr>
          <w:divsChild>
            <w:div w:id="79649125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420">
      <w:marLeft w:val="0"/>
      <w:marRight w:val="0"/>
      <w:marTop w:val="0"/>
      <w:marBottom w:val="0"/>
      <w:divBdr>
        <w:top w:val="none" w:sz="0" w:space="0" w:color="auto"/>
        <w:left w:val="none" w:sz="0" w:space="0" w:color="auto"/>
        <w:bottom w:val="none" w:sz="0" w:space="0" w:color="auto"/>
        <w:right w:val="none" w:sz="0" w:space="0" w:color="auto"/>
      </w:divBdr>
      <w:divsChild>
        <w:div w:id="796491424">
          <w:marLeft w:val="0"/>
          <w:marRight w:val="0"/>
          <w:marTop w:val="0"/>
          <w:marBottom w:val="0"/>
          <w:divBdr>
            <w:top w:val="none" w:sz="0" w:space="0" w:color="auto"/>
            <w:left w:val="none" w:sz="0" w:space="0" w:color="auto"/>
            <w:bottom w:val="none" w:sz="0" w:space="0" w:color="auto"/>
            <w:right w:val="none" w:sz="0" w:space="0" w:color="auto"/>
          </w:divBdr>
          <w:divsChild>
            <w:div w:id="796491375">
              <w:marLeft w:val="539"/>
              <w:marRight w:val="0"/>
              <w:marTop w:val="0"/>
              <w:marBottom w:val="0"/>
              <w:divBdr>
                <w:top w:val="none" w:sz="0" w:space="0" w:color="auto"/>
                <w:left w:val="none" w:sz="0" w:space="0" w:color="auto"/>
                <w:bottom w:val="none" w:sz="0" w:space="0" w:color="auto"/>
                <w:right w:val="none" w:sz="0" w:space="0" w:color="auto"/>
              </w:divBdr>
            </w:div>
          </w:divsChild>
        </w:div>
        <w:div w:id="796491461">
          <w:marLeft w:val="0"/>
          <w:marRight w:val="0"/>
          <w:marTop w:val="0"/>
          <w:marBottom w:val="0"/>
          <w:divBdr>
            <w:top w:val="none" w:sz="0" w:space="0" w:color="auto"/>
            <w:left w:val="none" w:sz="0" w:space="0" w:color="auto"/>
            <w:bottom w:val="none" w:sz="0" w:space="0" w:color="auto"/>
            <w:right w:val="none" w:sz="0" w:space="0" w:color="auto"/>
          </w:divBdr>
          <w:divsChild>
            <w:div w:id="79649128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429">
      <w:marLeft w:val="0"/>
      <w:marRight w:val="0"/>
      <w:marTop w:val="0"/>
      <w:marBottom w:val="0"/>
      <w:divBdr>
        <w:top w:val="none" w:sz="0" w:space="0" w:color="auto"/>
        <w:left w:val="none" w:sz="0" w:space="0" w:color="auto"/>
        <w:bottom w:val="none" w:sz="0" w:space="0" w:color="auto"/>
        <w:right w:val="none" w:sz="0" w:space="0" w:color="auto"/>
      </w:divBdr>
    </w:div>
    <w:div w:id="796491437">
      <w:marLeft w:val="0"/>
      <w:marRight w:val="0"/>
      <w:marTop w:val="0"/>
      <w:marBottom w:val="0"/>
      <w:divBdr>
        <w:top w:val="none" w:sz="0" w:space="0" w:color="auto"/>
        <w:left w:val="none" w:sz="0" w:space="0" w:color="auto"/>
        <w:bottom w:val="none" w:sz="0" w:space="0" w:color="auto"/>
        <w:right w:val="none" w:sz="0" w:space="0" w:color="auto"/>
      </w:divBdr>
      <w:divsChild>
        <w:div w:id="796491280">
          <w:marLeft w:val="0"/>
          <w:marRight w:val="0"/>
          <w:marTop w:val="0"/>
          <w:marBottom w:val="0"/>
          <w:divBdr>
            <w:top w:val="none" w:sz="0" w:space="0" w:color="auto"/>
            <w:left w:val="none" w:sz="0" w:space="0" w:color="auto"/>
            <w:bottom w:val="none" w:sz="0" w:space="0" w:color="auto"/>
            <w:right w:val="none" w:sz="0" w:space="0" w:color="auto"/>
          </w:divBdr>
          <w:divsChild>
            <w:div w:id="796491366">
              <w:marLeft w:val="539"/>
              <w:marRight w:val="0"/>
              <w:marTop w:val="0"/>
              <w:marBottom w:val="0"/>
              <w:divBdr>
                <w:top w:val="none" w:sz="0" w:space="0" w:color="auto"/>
                <w:left w:val="none" w:sz="0" w:space="0" w:color="auto"/>
                <w:bottom w:val="none" w:sz="0" w:space="0" w:color="auto"/>
                <w:right w:val="none" w:sz="0" w:space="0" w:color="auto"/>
              </w:divBdr>
            </w:div>
          </w:divsChild>
        </w:div>
        <w:div w:id="796491410">
          <w:marLeft w:val="0"/>
          <w:marRight w:val="0"/>
          <w:marTop w:val="0"/>
          <w:marBottom w:val="0"/>
          <w:divBdr>
            <w:top w:val="none" w:sz="0" w:space="0" w:color="auto"/>
            <w:left w:val="none" w:sz="0" w:space="0" w:color="auto"/>
            <w:bottom w:val="none" w:sz="0" w:space="0" w:color="auto"/>
            <w:right w:val="none" w:sz="0" w:space="0" w:color="auto"/>
          </w:divBdr>
          <w:divsChild>
            <w:div w:id="796491369">
              <w:marLeft w:val="539"/>
              <w:marRight w:val="0"/>
              <w:marTop w:val="0"/>
              <w:marBottom w:val="0"/>
              <w:divBdr>
                <w:top w:val="none" w:sz="0" w:space="0" w:color="auto"/>
                <w:left w:val="none" w:sz="0" w:space="0" w:color="auto"/>
                <w:bottom w:val="none" w:sz="0" w:space="0" w:color="auto"/>
                <w:right w:val="none" w:sz="0" w:space="0" w:color="auto"/>
              </w:divBdr>
            </w:div>
          </w:divsChild>
        </w:div>
        <w:div w:id="796491442">
          <w:marLeft w:val="0"/>
          <w:marRight w:val="0"/>
          <w:marTop w:val="0"/>
          <w:marBottom w:val="0"/>
          <w:divBdr>
            <w:top w:val="none" w:sz="0" w:space="0" w:color="auto"/>
            <w:left w:val="none" w:sz="0" w:space="0" w:color="auto"/>
            <w:bottom w:val="none" w:sz="0" w:space="0" w:color="auto"/>
            <w:right w:val="none" w:sz="0" w:space="0" w:color="auto"/>
          </w:divBdr>
          <w:divsChild>
            <w:div w:id="79649143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96491444">
      <w:marLeft w:val="0"/>
      <w:marRight w:val="0"/>
      <w:marTop w:val="0"/>
      <w:marBottom w:val="0"/>
      <w:divBdr>
        <w:top w:val="none" w:sz="0" w:space="0" w:color="auto"/>
        <w:left w:val="none" w:sz="0" w:space="0" w:color="auto"/>
        <w:bottom w:val="none" w:sz="0" w:space="0" w:color="auto"/>
        <w:right w:val="none" w:sz="0" w:space="0" w:color="auto"/>
      </w:divBdr>
      <w:divsChild>
        <w:div w:id="796491342">
          <w:marLeft w:val="0"/>
          <w:marRight w:val="0"/>
          <w:marTop w:val="0"/>
          <w:marBottom w:val="0"/>
          <w:divBdr>
            <w:top w:val="none" w:sz="0" w:space="0" w:color="auto"/>
            <w:left w:val="none" w:sz="0" w:space="0" w:color="auto"/>
            <w:bottom w:val="none" w:sz="0" w:space="0" w:color="auto"/>
            <w:right w:val="none" w:sz="0" w:space="0" w:color="auto"/>
          </w:divBdr>
          <w:divsChild>
            <w:div w:id="796491383">
              <w:marLeft w:val="0"/>
              <w:marRight w:val="0"/>
              <w:marTop w:val="0"/>
              <w:marBottom w:val="0"/>
              <w:divBdr>
                <w:top w:val="none" w:sz="0" w:space="0" w:color="auto"/>
                <w:left w:val="none" w:sz="0" w:space="0" w:color="auto"/>
                <w:bottom w:val="none" w:sz="0" w:space="0" w:color="auto"/>
                <w:right w:val="none" w:sz="0" w:space="0" w:color="auto"/>
              </w:divBdr>
            </w:div>
          </w:divsChild>
        </w:div>
        <w:div w:id="796491411">
          <w:marLeft w:val="0"/>
          <w:marRight w:val="0"/>
          <w:marTop w:val="0"/>
          <w:marBottom w:val="0"/>
          <w:divBdr>
            <w:top w:val="none" w:sz="0" w:space="0" w:color="auto"/>
            <w:left w:val="none" w:sz="0" w:space="0" w:color="auto"/>
            <w:bottom w:val="none" w:sz="0" w:space="0" w:color="auto"/>
            <w:right w:val="none" w:sz="0" w:space="0" w:color="auto"/>
          </w:divBdr>
          <w:divsChild>
            <w:div w:id="796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446">
      <w:marLeft w:val="0"/>
      <w:marRight w:val="0"/>
      <w:marTop w:val="0"/>
      <w:marBottom w:val="0"/>
      <w:divBdr>
        <w:top w:val="none" w:sz="0" w:space="0" w:color="auto"/>
        <w:left w:val="none" w:sz="0" w:space="0" w:color="auto"/>
        <w:bottom w:val="none" w:sz="0" w:space="0" w:color="auto"/>
        <w:right w:val="none" w:sz="0" w:space="0" w:color="auto"/>
      </w:divBdr>
      <w:divsChild>
        <w:div w:id="796491276">
          <w:marLeft w:val="40"/>
          <w:marRight w:val="0"/>
          <w:marTop w:val="0"/>
          <w:marBottom w:val="0"/>
          <w:divBdr>
            <w:top w:val="none" w:sz="0" w:space="0" w:color="auto"/>
            <w:left w:val="none" w:sz="0" w:space="0" w:color="auto"/>
            <w:bottom w:val="none" w:sz="0" w:space="0" w:color="auto"/>
            <w:right w:val="none" w:sz="0" w:space="0" w:color="auto"/>
          </w:divBdr>
        </w:div>
        <w:div w:id="796491309">
          <w:marLeft w:val="40"/>
          <w:marRight w:val="0"/>
          <w:marTop w:val="0"/>
          <w:marBottom w:val="0"/>
          <w:divBdr>
            <w:top w:val="none" w:sz="0" w:space="0" w:color="auto"/>
            <w:left w:val="none" w:sz="0" w:space="0" w:color="auto"/>
            <w:bottom w:val="none" w:sz="0" w:space="0" w:color="auto"/>
            <w:right w:val="none" w:sz="0" w:space="0" w:color="auto"/>
          </w:divBdr>
        </w:div>
        <w:div w:id="796491328">
          <w:marLeft w:val="40"/>
          <w:marRight w:val="0"/>
          <w:marTop w:val="0"/>
          <w:marBottom w:val="0"/>
          <w:divBdr>
            <w:top w:val="none" w:sz="0" w:space="0" w:color="auto"/>
            <w:left w:val="none" w:sz="0" w:space="0" w:color="auto"/>
            <w:bottom w:val="none" w:sz="0" w:space="0" w:color="auto"/>
            <w:right w:val="none" w:sz="0" w:space="0" w:color="auto"/>
          </w:divBdr>
        </w:div>
        <w:div w:id="796491406">
          <w:marLeft w:val="40"/>
          <w:marRight w:val="0"/>
          <w:marTop w:val="0"/>
          <w:marBottom w:val="0"/>
          <w:divBdr>
            <w:top w:val="none" w:sz="0" w:space="0" w:color="auto"/>
            <w:left w:val="none" w:sz="0" w:space="0" w:color="auto"/>
            <w:bottom w:val="none" w:sz="0" w:space="0" w:color="auto"/>
            <w:right w:val="none" w:sz="0" w:space="0" w:color="auto"/>
          </w:divBdr>
        </w:div>
        <w:div w:id="796491449">
          <w:marLeft w:val="40"/>
          <w:marRight w:val="0"/>
          <w:marTop w:val="0"/>
          <w:marBottom w:val="0"/>
          <w:divBdr>
            <w:top w:val="none" w:sz="0" w:space="0" w:color="auto"/>
            <w:left w:val="none" w:sz="0" w:space="0" w:color="auto"/>
            <w:bottom w:val="none" w:sz="0" w:space="0" w:color="auto"/>
            <w:right w:val="none" w:sz="0" w:space="0" w:color="auto"/>
          </w:divBdr>
        </w:div>
      </w:divsChild>
    </w:div>
    <w:div w:id="796491456">
      <w:marLeft w:val="0"/>
      <w:marRight w:val="0"/>
      <w:marTop w:val="0"/>
      <w:marBottom w:val="0"/>
      <w:divBdr>
        <w:top w:val="none" w:sz="0" w:space="0" w:color="auto"/>
        <w:left w:val="none" w:sz="0" w:space="0" w:color="auto"/>
        <w:bottom w:val="none" w:sz="0" w:space="0" w:color="auto"/>
        <w:right w:val="none" w:sz="0" w:space="0" w:color="auto"/>
      </w:divBdr>
      <w:divsChild>
        <w:div w:id="796491226">
          <w:marLeft w:val="0"/>
          <w:marRight w:val="0"/>
          <w:marTop w:val="0"/>
          <w:marBottom w:val="0"/>
          <w:divBdr>
            <w:top w:val="none" w:sz="0" w:space="0" w:color="auto"/>
            <w:left w:val="none" w:sz="0" w:space="0" w:color="auto"/>
            <w:bottom w:val="none" w:sz="0" w:space="0" w:color="auto"/>
            <w:right w:val="none" w:sz="0" w:space="0" w:color="auto"/>
          </w:divBdr>
          <w:divsChild>
            <w:div w:id="796491453">
              <w:marLeft w:val="0"/>
              <w:marRight w:val="0"/>
              <w:marTop w:val="0"/>
              <w:marBottom w:val="0"/>
              <w:divBdr>
                <w:top w:val="none" w:sz="0" w:space="0" w:color="auto"/>
                <w:left w:val="none" w:sz="0" w:space="0" w:color="auto"/>
                <w:bottom w:val="none" w:sz="0" w:space="0" w:color="auto"/>
                <w:right w:val="none" w:sz="0" w:space="0" w:color="auto"/>
              </w:divBdr>
            </w:div>
          </w:divsChild>
        </w:div>
        <w:div w:id="796491297">
          <w:marLeft w:val="0"/>
          <w:marRight w:val="0"/>
          <w:marTop w:val="0"/>
          <w:marBottom w:val="0"/>
          <w:divBdr>
            <w:top w:val="none" w:sz="0" w:space="0" w:color="auto"/>
            <w:left w:val="none" w:sz="0" w:space="0" w:color="auto"/>
            <w:bottom w:val="none" w:sz="0" w:space="0" w:color="auto"/>
            <w:right w:val="none" w:sz="0" w:space="0" w:color="auto"/>
          </w:divBdr>
          <w:divsChild>
            <w:div w:id="796491458">
              <w:marLeft w:val="0"/>
              <w:marRight w:val="0"/>
              <w:marTop w:val="0"/>
              <w:marBottom w:val="0"/>
              <w:divBdr>
                <w:top w:val="none" w:sz="0" w:space="0" w:color="auto"/>
                <w:left w:val="none" w:sz="0" w:space="0" w:color="auto"/>
                <w:bottom w:val="none" w:sz="0" w:space="0" w:color="auto"/>
                <w:right w:val="none" w:sz="0" w:space="0" w:color="auto"/>
              </w:divBdr>
            </w:div>
          </w:divsChild>
        </w:div>
        <w:div w:id="796491324">
          <w:marLeft w:val="0"/>
          <w:marRight w:val="0"/>
          <w:marTop w:val="0"/>
          <w:marBottom w:val="0"/>
          <w:divBdr>
            <w:top w:val="none" w:sz="0" w:space="0" w:color="auto"/>
            <w:left w:val="none" w:sz="0" w:space="0" w:color="auto"/>
            <w:bottom w:val="none" w:sz="0" w:space="0" w:color="auto"/>
            <w:right w:val="none" w:sz="0" w:space="0" w:color="auto"/>
          </w:divBdr>
          <w:divsChild>
            <w:div w:id="7964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460">
      <w:marLeft w:val="0"/>
      <w:marRight w:val="0"/>
      <w:marTop w:val="0"/>
      <w:marBottom w:val="0"/>
      <w:divBdr>
        <w:top w:val="none" w:sz="0" w:space="0" w:color="auto"/>
        <w:left w:val="none" w:sz="0" w:space="0" w:color="auto"/>
        <w:bottom w:val="none" w:sz="0" w:space="0" w:color="auto"/>
        <w:right w:val="none" w:sz="0" w:space="0" w:color="auto"/>
      </w:divBdr>
      <w:divsChild>
        <w:div w:id="796491339">
          <w:marLeft w:val="0"/>
          <w:marRight w:val="0"/>
          <w:marTop w:val="0"/>
          <w:marBottom w:val="0"/>
          <w:divBdr>
            <w:top w:val="none" w:sz="0" w:space="0" w:color="auto"/>
            <w:left w:val="none" w:sz="0" w:space="0" w:color="auto"/>
            <w:bottom w:val="none" w:sz="0" w:space="0" w:color="auto"/>
            <w:right w:val="none" w:sz="0" w:space="0" w:color="auto"/>
          </w:divBdr>
          <w:divsChild>
            <w:div w:id="796491352">
              <w:marLeft w:val="0"/>
              <w:marRight w:val="0"/>
              <w:marTop w:val="0"/>
              <w:marBottom w:val="0"/>
              <w:divBdr>
                <w:top w:val="none" w:sz="0" w:space="0" w:color="auto"/>
                <w:left w:val="none" w:sz="0" w:space="0" w:color="auto"/>
                <w:bottom w:val="none" w:sz="0" w:space="0" w:color="auto"/>
                <w:right w:val="none" w:sz="0" w:space="0" w:color="auto"/>
              </w:divBdr>
            </w:div>
          </w:divsChild>
        </w:div>
        <w:div w:id="796491362">
          <w:marLeft w:val="0"/>
          <w:marRight w:val="0"/>
          <w:marTop w:val="0"/>
          <w:marBottom w:val="0"/>
          <w:divBdr>
            <w:top w:val="none" w:sz="0" w:space="0" w:color="auto"/>
            <w:left w:val="none" w:sz="0" w:space="0" w:color="auto"/>
            <w:bottom w:val="none" w:sz="0" w:space="0" w:color="auto"/>
            <w:right w:val="none" w:sz="0" w:space="0" w:color="auto"/>
          </w:divBdr>
          <w:divsChild>
            <w:div w:id="7964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B757-FB62-4336-8C27-EED34C6E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14992</Words>
  <Characters>85456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100248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2010-11-24T05:56:00Z</cp:lastPrinted>
  <dcterms:created xsi:type="dcterms:W3CDTF">2014-03-06T17:28:00Z</dcterms:created>
  <dcterms:modified xsi:type="dcterms:W3CDTF">2014-03-06T17:28:00Z</dcterms:modified>
</cp:coreProperties>
</file>