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20" w:rsidRPr="0036096F" w:rsidRDefault="00732E2E" w:rsidP="0036096F">
      <w:pPr>
        <w:widowControl w:val="0"/>
        <w:spacing w:line="360" w:lineRule="auto"/>
        <w:ind w:firstLine="709"/>
        <w:jc w:val="both"/>
        <w:rPr>
          <w:sz w:val="28"/>
          <w:szCs w:val="28"/>
        </w:rPr>
      </w:pPr>
      <w:r w:rsidRPr="0036096F">
        <w:rPr>
          <w:sz w:val="28"/>
          <w:szCs w:val="28"/>
        </w:rPr>
        <w:t>ОГЛАВЛЕНИЕ</w:t>
      </w:r>
    </w:p>
    <w:p w:rsidR="00732E2E" w:rsidRPr="0036096F" w:rsidRDefault="00732E2E" w:rsidP="0036096F">
      <w:pPr>
        <w:widowControl w:val="0"/>
        <w:spacing w:line="360" w:lineRule="auto"/>
        <w:ind w:firstLine="709"/>
        <w:jc w:val="both"/>
        <w:rPr>
          <w:sz w:val="28"/>
          <w:szCs w:val="28"/>
        </w:rPr>
      </w:pPr>
    </w:p>
    <w:p w:rsidR="00732E2E" w:rsidRPr="0036096F" w:rsidRDefault="00732E2E" w:rsidP="0036096F">
      <w:pPr>
        <w:widowControl w:val="0"/>
        <w:spacing w:line="360" w:lineRule="auto"/>
        <w:rPr>
          <w:sz w:val="28"/>
          <w:szCs w:val="28"/>
        </w:rPr>
      </w:pPr>
      <w:r w:rsidRPr="0036096F">
        <w:rPr>
          <w:sz w:val="28"/>
          <w:szCs w:val="28"/>
        </w:rPr>
        <w:t>ВВЕДЕНИЕ</w:t>
      </w:r>
    </w:p>
    <w:p w:rsidR="00732E2E" w:rsidRPr="0036096F" w:rsidRDefault="00732E2E" w:rsidP="0036096F">
      <w:pPr>
        <w:widowControl w:val="0"/>
        <w:spacing w:line="360" w:lineRule="auto"/>
        <w:rPr>
          <w:sz w:val="28"/>
          <w:szCs w:val="28"/>
        </w:rPr>
      </w:pPr>
      <w:r w:rsidRPr="0036096F">
        <w:rPr>
          <w:sz w:val="28"/>
          <w:szCs w:val="28"/>
        </w:rPr>
        <w:t>ГЛАВА 1. ПРЕДОСТАВЛЕНИЕ ПЛАТНЫХ УСЛУГ В СФЕРЕ ФИЗИЧЕСКОЙ КУЛЬТУРЫ И СПОРТА</w:t>
      </w:r>
    </w:p>
    <w:p w:rsidR="00812382" w:rsidRPr="0036096F" w:rsidRDefault="00812382" w:rsidP="0036096F">
      <w:pPr>
        <w:widowControl w:val="0"/>
        <w:spacing w:line="360" w:lineRule="auto"/>
        <w:rPr>
          <w:sz w:val="28"/>
          <w:szCs w:val="28"/>
        </w:rPr>
      </w:pPr>
      <w:r w:rsidRPr="0036096F">
        <w:rPr>
          <w:sz w:val="28"/>
          <w:szCs w:val="28"/>
        </w:rPr>
        <w:t>1.1 Социально-культурные услуги как основной продукт отрасли «физической культуры и спорта</w:t>
      </w:r>
      <w:r w:rsidR="0036096F">
        <w:rPr>
          <w:sz w:val="28"/>
          <w:szCs w:val="28"/>
        </w:rPr>
        <w:t>»</w:t>
      </w:r>
    </w:p>
    <w:p w:rsidR="00812382" w:rsidRPr="0036096F" w:rsidRDefault="00812382" w:rsidP="0036096F">
      <w:pPr>
        <w:widowControl w:val="0"/>
        <w:spacing w:line="360" w:lineRule="auto"/>
        <w:rPr>
          <w:sz w:val="28"/>
          <w:szCs w:val="28"/>
        </w:rPr>
      </w:pPr>
      <w:r w:rsidRPr="0036096F">
        <w:rPr>
          <w:sz w:val="28"/>
          <w:szCs w:val="28"/>
        </w:rPr>
        <w:t>1.2 Классификация социально-культурных услуг отрасли «физической культуры и спорта</w:t>
      </w:r>
      <w:r w:rsidR="0036096F">
        <w:rPr>
          <w:sz w:val="28"/>
          <w:szCs w:val="28"/>
        </w:rPr>
        <w:t>»</w:t>
      </w:r>
    </w:p>
    <w:p w:rsidR="00812382" w:rsidRPr="0036096F" w:rsidRDefault="00812382" w:rsidP="0036096F">
      <w:pPr>
        <w:widowControl w:val="0"/>
        <w:spacing w:line="360" w:lineRule="auto"/>
        <w:rPr>
          <w:sz w:val="28"/>
          <w:szCs w:val="28"/>
        </w:rPr>
      </w:pPr>
      <w:r w:rsidRPr="0036096F">
        <w:rPr>
          <w:sz w:val="28"/>
          <w:szCs w:val="28"/>
        </w:rPr>
        <w:t>1.3 Организация физкультурно-спортивных услуг населению в России на современном этапе</w:t>
      </w:r>
    </w:p>
    <w:p w:rsidR="00812382" w:rsidRPr="0036096F" w:rsidRDefault="00812382" w:rsidP="0036096F">
      <w:pPr>
        <w:widowControl w:val="0"/>
        <w:spacing w:line="360" w:lineRule="auto"/>
        <w:rPr>
          <w:sz w:val="28"/>
          <w:szCs w:val="28"/>
        </w:rPr>
      </w:pPr>
      <w:r w:rsidRPr="0036096F">
        <w:rPr>
          <w:sz w:val="28"/>
          <w:szCs w:val="28"/>
        </w:rPr>
        <w:t xml:space="preserve">ГЛАВА 2. СОСТОЯНИЕ </w:t>
      </w:r>
      <w:r w:rsidR="00A93E6A" w:rsidRPr="0036096F">
        <w:rPr>
          <w:sz w:val="28"/>
          <w:szCs w:val="28"/>
        </w:rPr>
        <w:t xml:space="preserve">РЫНКА </w:t>
      </w:r>
      <w:r w:rsidRPr="0036096F">
        <w:rPr>
          <w:sz w:val="28"/>
          <w:szCs w:val="28"/>
        </w:rPr>
        <w:t>ПЛАТНЫХ УСЛУГ НАСЕЛЕНИЮ В СФЕРЕ ФИЗИЧЕСКОЙ КУЛЬТУРЫ И СПОРТА В ЗАБАЙКАЛЬСКОМ КРАЕ</w:t>
      </w:r>
    </w:p>
    <w:p w:rsidR="00812382" w:rsidRPr="0036096F" w:rsidRDefault="00812382" w:rsidP="0036096F">
      <w:pPr>
        <w:widowControl w:val="0"/>
        <w:spacing w:line="360" w:lineRule="auto"/>
        <w:rPr>
          <w:sz w:val="28"/>
          <w:szCs w:val="28"/>
        </w:rPr>
      </w:pPr>
      <w:r w:rsidRPr="0036096F">
        <w:rPr>
          <w:sz w:val="28"/>
          <w:szCs w:val="28"/>
        </w:rPr>
        <w:t>2.1 Анализ развития физической культуры и спорта в Забайкальском крае</w:t>
      </w:r>
    </w:p>
    <w:p w:rsidR="00812382" w:rsidRPr="0036096F" w:rsidRDefault="00812382" w:rsidP="0036096F">
      <w:pPr>
        <w:widowControl w:val="0"/>
        <w:spacing w:line="360" w:lineRule="auto"/>
        <w:rPr>
          <w:sz w:val="28"/>
          <w:szCs w:val="28"/>
        </w:rPr>
      </w:pPr>
      <w:r w:rsidRPr="0036096F">
        <w:rPr>
          <w:sz w:val="28"/>
          <w:szCs w:val="28"/>
        </w:rPr>
        <w:t xml:space="preserve">2.2 </w:t>
      </w:r>
      <w:r w:rsidR="005E7613" w:rsidRPr="0036096F">
        <w:rPr>
          <w:sz w:val="28"/>
          <w:szCs w:val="28"/>
        </w:rPr>
        <w:t>Направление и развитие платных услуг на примере спортивно-оздоровительного комплекса «Высокогорье</w:t>
      </w:r>
      <w:r w:rsidR="0036096F">
        <w:rPr>
          <w:sz w:val="28"/>
          <w:szCs w:val="28"/>
        </w:rPr>
        <w:t>»</w:t>
      </w:r>
    </w:p>
    <w:p w:rsidR="005E7613" w:rsidRPr="0036096F" w:rsidRDefault="005E7613" w:rsidP="0036096F">
      <w:pPr>
        <w:widowControl w:val="0"/>
        <w:spacing w:line="360" w:lineRule="auto"/>
        <w:rPr>
          <w:sz w:val="28"/>
          <w:szCs w:val="28"/>
        </w:rPr>
      </w:pPr>
      <w:r w:rsidRPr="0036096F">
        <w:rPr>
          <w:sz w:val="28"/>
          <w:szCs w:val="28"/>
        </w:rPr>
        <w:t>2.3 Структура спортивно-оздоровительного комплекса «Высокогорье</w:t>
      </w:r>
      <w:r w:rsidR="0036096F">
        <w:rPr>
          <w:sz w:val="28"/>
          <w:szCs w:val="28"/>
        </w:rPr>
        <w:t>»</w:t>
      </w:r>
    </w:p>
    <w:p w:rsidR="005E7613" w:rsidRPr="0036096F" w:rsidRDefault="005E7613" w:rsidP="0036096F">
      <w:pPr>
        <w:widowControl w:val="0"/>
        <w:spacing w:line="360" w:lineRule="auto"/>
        <w:rPr>
          <w:sz w:val="28"/>
          <w:szCs w:val="28"/>
        </w:rPr>
      </w:pPr>
      <w:r w:rsidRPr="0036096F">
        <w:rPr>
          <w:sz w:val="28"/>
          <w:szCs w:val="28"/>
        </w:rPr>
        <w:t>2.4 Результаты проводимого опроса</w:t>
      </w:r>
    </w:p>
    <w:p w:rsidR="005E7613" w:rsidRPr="0036096F" w:rsidRDefault="005E7613" w:rsidP="0036096F">
      <w:pPr>
        <w:widowControl w:val="0"/>
        <w:spacing w:line="360" w:lineRule="auto"/>
        <w:rPr>
          <w:sz w:val="28"/>
          <w:szCs w:val="28"/>
        </w:rPr>
      </w:pPr>
      <w:r w:rsidRPr="0036096F">
        <w:rPr>
          <w:sz w:val="28"/>
          <w:szCs w:val="28"/>
        </w:rPr>
        <w:t xml:space="preserve">ГЛАВА 3. </w:t>
      </w:r>
      <w:r w:rsidR="00CB12DA" w:rsidRPr="0036096F">
        <w:rPr>
          <w:sz w:val="28"/>
          <w:szCs w:val="28"/>
        </w:rPr>
        <w:t>ПЕРСПЕКТИВЫ РАЗВИТИЯ ПЛАТНЫХ УСЛУГ СПОРТИВНО-ОЗДОРОВИТЕЛЬНОГО КОМПЛЕКСА «ВЫСОКОГОРЬЕ</w:t>
      </w:r>
      <w:r w:rsidR="0036096F">
        <w:rPr>
          <w:sz w:val="28"/>
          <w:szCs w:val="28"/>
        </w:rPr>
        <w:t>»</w:t>
      </w:r>
    </w:p>
    <w:p w:rsidR="00CB12DA" w:rsidRPr="0036096F" w:rsidRDefault="00CB12DA" w:rsidP="0036096F">
      <w:pPr>
        <w:widowControl w:val="0"/>
        <w:spacing w:line="360" w:lineRule="auto"/>
        <w:rPr>
          <w:sz w:val="28"/>
          <w:szCs w:val="28"/>
        </w:rPr>
      </w:pPr>
      <w:r w:rsidRPr="0036096F">
        <w:rPr>
          <w:sz w:val="28"/>
          <w:szCs w:val="28"/>
        </w:rPr>
        <w:t xml:space="preserve">3.1 Основные пути развития спортивных услуг в </w:t>
      </w:r>
      <w:r w:rsidR="000306A2" w:rsidRPr="0036096F">
        <w:rPr>
          <w:sz w:val="28"/>
          <w:szCs w:val="28"/>
        </w:rPr>
        <w:t>Забайкальском крае</w:t>
      </w:r>
    </w:p>
    <w:p w:rsidR="006F1B6A" w:rsidRPr="0036096F" w:rsidRDefault="006F1B6A" w:rsidP="0036096F">
      <w:pPr>
        <w:widowControl w:val="0"/>
        <w:spacing w:line="360" w:lineRule="auto"/>
        <w:rPr>
          <w:sz w:val="28"/>
          <w:szCs w:val="28"/>
        </w:rPr>
      </w:pPr>
      <w:r w:rsidRPr="0036096F">
        <w:rPr>
          <w:sz w:val="28"/>
          <w:szCs w:val="28"/>
        </w:rPr>
        <w:t>3.2 Разработка и обоснование мероприятий по развитию платных спортивно-оздоровительных и сопутствующих услуг на примере спортивно-оздоровительного комплекса «Высокогорье</w:t>
      </w:r>
      <w:r w:rsidR="0036096F">
        <w:rPr>
          <w:sz w:val="28"/>
          <w:szCs w:val="28"/>
        </w:rPr>
        <w:t>»</w:t>
      </w:r>
    </w:p>
    <w:p w:rsidR="00EA7E75" w:rsidRPr="0036096F" w:rsidRDefault="00EA7E75" w:rsidP="0036096F">
      <w:pPr>
        <w:widowControl w:val="0"/>
        <w:spacing w:line="360" w:lineRule="auto"/>
        <w:rPr>
          <w:sz w:val="28"/>
          <w:szCs w:val="28"/>
        </w:rPr>
      </w:pPr>
      <w:r w:rsidRPr="0036096F">
        <w:rPr>
          <w:sz w:val="28"/>
          <w:szCs w:val="28"/>
        </w:rPr>
        <w:t>ЗАКЛЮЧЕНИЕ</w:t>
      </w:r>
    </w:p>
    <w:p w:rsidR="00EA7E75" w:rsidRPr="0036096F" w:rsidRDefault="00EA7E75" w:rsidP="0036096F">
      <w:pPr>
        <w:widowControl w:val="0"/>
        <w:spacing w:line="360" w:lineRule="auto"/>
        <w:rPr>
          <w:sz w:val="28"/>
          <w:szCs w:val="28"/>
        </w:rPr>
      </w:pPr>
      <w:r w:rsidRPr="0036096F">
        <w:rPr>
          <w:sz w:val="28"/>
          <w:szCs w:val="28"/>
        </w:rPr>
        <w:t>СПИСОК ИСПОЛЬЗУЕМОЙ ЛИТЕРАТУРЫ</w:t>
      </w:r>
    </w:p>
    <w:p w:rsidR="00EA7E75" w:rsidRPr="0036096F" w:rsidRDefault="0036096F" w:rsidP="0036096F">
      <w:pPr>
        <w:widowControl w:val="0"/>
        <w:spacing w:line="360" w:lineRule="auto"/>
        <w:ind w:firstLine="709"/>
        <w:jc w:val="both"/>
        <w:rPr>
          <w:sz w:val="28"/>
          <w:szCs w:val="28"/>
        </w:rPr>
      </w:pPr>
      <w:r>
        <w:rPr>
          <w:sz w:val="28"/>
          <w:szCs w:val="28"/>
        </w:rPr>
        <w:br w:type="page"/>
      </w:r>
      <w:r w:rsidR="00BF6DEE" w:rsidRPr="0036096F">
        <w:rPr>
          <w:sz w:val="28"/>
          <w:szCs w:val="28"/>
        </w:rPr>
        <w:t>ВВЕДЕНИЕ</w:t>
      </w:r>
    </w:p>
    <w:p w:rsidR="00BF6DEE" w:rsidRPr="0036096F" w:rsidRDefault="00BF6DEE" w:rsidP="0036096F">
      <w:pPr>
        <w:widowControl w:val="0"/>
        <w:spacing w:line="360" w:lineRule="auto"/>
        <w:ind w:firstLine="709"/>
        <w:jc w:val="both"/>
        <w:rPr>
          <w:sz w:val="28"/>
          <w:szCs w:val="28"/>
        </w:rPr>
      </w:pPr>
    </w:p>
    <w:p w:rsidR="00BF6DEE" w:rsidRPr="0036096F" w:rsidRDefault="00BF6DEE" w:rsidP="0036096F">
      <w:pPr>
        <w:pStyle w:val="a3"/>
        <w:widowControl w:val="0"/>
        <w:ind w:firstLine="709"/>
        <w:jc w:val="both"/>
        <w:rPr>
          <w:szCs w:val="28"/>
        </w:rPr>
      </w:pPr>
      <w:r w:rsidRPr="0036096F">
        <w:rPr>
          <w:szCs w:val="28"/>
        </w:rPr>
        <w:t xml:space="preserve">Российское общество вступило в фазу поступательного развития, в условиях которого социально-экономические и политические преобразования направлены на утверждение гуманистических ценностей и идеалов, создание развитой экономики и устойчивой демократической системы. Важное место в этом процессе занимают вопросы, связанные с жизнедеятельностью самого человека, его здоровьем и образом жизни. </w:t>
      </w:r>
    </w:p>
    <w:p w:rsidR="00BF6DEE" w:rsidRPr="0036096F" w:rsidRDefault="00BF6DEE" w:rsidP="0036096F">
      <w:pPr>
        <w:widowControl w:val="0"/>
        <w:spacing w:line="360" w:lineRule="auto"/>
        <w:ind w:firstLine="709"/>
        <w:jc w:val="both"/>
        <w:rPr>
          <w:sz w:val="28"/>
          <w:szCs w:val="28"/>
        </w:rPr>
      </w:pPr>
      <w:r w:rsidRPr="0036096F">
        <w:rPr>
          <w:sz w:val="28"/>
          <w:szCs w:val="28"/>
        </w:rPr>
        <w:t xml:space="preserve">Из совокупности понятия «здоровый образ жизни», объединяющего все сферы жизнедеятельности личности, коллектива, социальной группы, нации, наиболее актуальной и универсальной составляющей является физическая культура и спорт. Сфера физической культуры и спорта выполняет в обществе множество </w:t>
      </w:r>
      <w:r w:rsidR="00DE5DC7" w:rsidRPr="0036096F">
        <w:rPr>
          <w:sz w:val="28"/>
          <w:szCs w:val="28"/>
        </w:rPr>
        <w:t xml:space="preserve">разнообразных </w:t>
      </w:r>
      <w:r w:rsidRPr="0036096F">
        <w:rPr>
          <w:sz w:val="28"/>
          <w:szCs w:val="28"/>
        </w:rPr>
        <w:t xml:space="preserve">функций и охватывает все возрастные группы населения. </w:t>
      </w:r>
    </w:p>
    <w:p w:rsidR="0035710A" w:rsidRPr="0036096F" w:rsidRDefault="0035710A" w:rsidP="0036096F">
      <w:pPr>
        <w:widowControl w:val="0"/>
        <w:spacing w:line="360" w:lineRule="auto"/>
        <w:ind w:firstLine="709"/>
        <w:jc w:val="both"/>
        <w:rPr>
          <w:sz w:val="28"/>
          <w:szCs w:val="28"/>
        </w:rPr>
      </w:pPr>
      <w:r w:rsidRPr="0036096F">
        <w:rPr>
          <w:sz w:val="28"/>
          <w:szCs w:val="28"/>
        </w:rPr>
        <w:t xml:space="preserve">К функциям сферы физической культуры и спорта относятся специфические образовательные и прикладные функции, а также рекреативные и оздоровительно-реабилитационные. </w:t>
      </w:r>
      <w:r w:rsidR="002C510A" w:rsidRPr="0036096F">
        <w:rPr>
          <w:sz w:val="28"/>
          <w:szCs w:val="28"/>
        </w:rPr>
        <w:t xml:space="preserve">Воздействуя на физическую природу человека, физическая культура содействует развитию его жизненных сил и общей дееспособности. Это в свою очередь, способствует совершенствованию духовных возможностей и, в конечном итоге, приводит к всестороннему и гармоническому развитию личности. </w:t>
      </w:r>
    </w:p>
    <w:p w:rsidR="00BF6DEE" w:rsidRPr="0036096F" w:rsidRDefault="00BF6DEE" w:rsidP="0036096F">
      <w:pPr>
        <w:widowControl w:val="0"/>
        <w:spacing w:line="360" w:lineRule="auto"/>
        <w:ind w:firstLine="709"/>
        <w:jc w:val="both"/>
        <w:rPr>
          <w:sz w:val="28"/>
          <w:szCs w:val="28"/>
        </w:rPr>
      </w:pPr>
      <w:r w:rsidRPr="0036096F">
        <w:rPr>
          <w:sz w:val="28"/>
          <w:szCs w:val="28"/>
        </w:rPr>
        <w:t xml:space="preserve">Физкультурно-оздоровительные услуги на сегодняшний день являются особым видом сервисной деятельности. У людей возникли потребности в оздоровлении, которые являются социально значимые. В связи с этим наиболее значимую роль в организации </w:t>
      </w:r>
      <w:r w:rsidR="00BC36C2" w:rsidRPr="0036096F">
        <w:rPr>
          <w:sz w:val="28"/>
          <w:szCs w:val="28"/>
        </w:rPr>
        <w:t xml:space="preserve">спортивных </w:t>
      </w:r>
      <w:r w:rsidRPr="0036096F">
        <w:rPr>
          <w:sz w:val="28"/>
          <w:szCs w:val="28"/>
        </w:rPr>
        <w:t>услуг играют платные услуги и поэтому производство платных услуг призвано повысить качество предоставляемых услуг физкультурными организациями. Расширение платных услуг населению и организация коммерческой деятельности физической культуры и спорта направлены на более полное удовлетворение потребностей населения в систематических занятиях физической культурой и спортом, укрепление,</w:t>
      </w:r>
      <w:r w:rsidR="0036096F">
        <w:rPr>
          <w:sz w:val="28"/>
          <w:szCs w:val="28"/>
        </w:rPr>
        <w:t xml:space="preserve"> </w:t>
      </w:r>
      <w:r w:rsidRPr="0036096F">
        <w:rPr>
          <w:sz w:val="28"/>
          <w:szCs w:val="28"/>
        </w:rPr>
        <w:t>сохранение здоровья, повышения работоспособности, формировании здорового образа жизни и получение досуга, а также более эффективного использования спортивных сооружений и других объектов оздоровительного назначения.</w:t>
      </w:r>
    </w:p>
    <w:p w:rsidR="00BF6DEE" w:rsidRPr="0036096F" w:rsidRDefault="00BF6DEE" w:rsidP="0036096F">
      <w:pPr>
        <w:widowControl w:val="0"/>
        <w:spacing w:line="360" w:lineRule="auto"/>
        <w:ind w:firstLine="709"/>
        <w:jc w:val="both"/>
        <w:rPr>
          <w:sz w:val="28"/>
          <w:szCs w:val="28"/>
        </w:rPr>
      </w:pPr>
      <w:r w:rsidRPr="0036096F">
        <w:rPr>
          <w:sz w:val="28"/>
          <w:szCs w:val="28"/>
        </w:rPr>
        <w:t>Изучение процесса создания новых платных спортивных услуг есть перспективное направление сервисной деятельности. На сегодняшний день доля платных услуг растет, так как они разнообразны по таким критериям, как цене предоставления услуг, ассортименту, физическому эффекту, а также по возрастным категориям. Поэтому следует отметить, что в Забайкальском крае наблюдается положительная динамика</w:t>
      </w:r>
      <w:r w:rsidR="00125AC8" w:rsidRPr="0036096F">
        <w:rPr>
          <w:sz w:val="28"/>
          <w:szCs w:val="28"/>
        </w:rPr>
        <w:t xml:space="preserve"> роста предложения спортивных услуг</w:t>
      </w:r>
      <w:r w:rsidRPr="0036096F">
        <w:rPr>
          <w:sz w:val="28"/>
          <w:szCs w:val="28"/>
        </w:rPr>
        <w:t xml:space="preserve">. </w:t>
      </w:r>
      <w:r w:rsidR="00125AC8" w:rsidRPr="0036096F">
        <w:rPr>
          <w:sz w:val="28"/>
          <w:szCs w:val="28"/>
        </w:rPr>
        <w:t>С</w:t>
      </w:r>
      <w:r w:rsidRPr="0036096F">
        <w:rPr>
          <w:sz w:val="28"/>
          <w:szCs w:val="28"/>
        </w:rPr>
        <w:t>егодня обостряется конкуренция между предприятиями на почве того, кто лучше и качественнее производит услуги. Это и обусловило актуальность выпускной квалификационной работы на тему: «</w:t>
      </w:r>
      <w:r w:rsidR="00125AC8" w:rsidRPr="0036096F">
        <w:rPr>
          <w:sz w:val="28"/>
          <w:szCs w:val="28"/>
        </w:rPr>
        <w:t>Предоставление платных</w:t>
      </w:r>
      <w:r w:rsidRPr="0036096F">
        <w:rPr>
          <w:sz w:val="28"/>
          <w:szCs w:val="28"/>
        </w:rPr>
        <w:t xml:space="preserve"> услуг в сфере физической культуры и спорта, как особого вида сервисной деятельности</w:t>
      </w:r>
      <w:r w:rsidR="00125AC8" w:rsidRPr="0036096F">
        <w:rPr>
          <w:sz w:val="28"/>
          <w:szCs w:val="28"/>
        </w:rPr>
        <w:t>»</w:t>
      </w:r>
      <w:r w:rsidRPr="0036096F">
        <w:rPr>
          <w:sz w:val="28"/>
          <w:szCs w:val="28"/>
        </w:rPr>
        <w:t>.</w:t>
      </w:r>
    </w:p>
    <w:p w:rsidR="00BF6DEE" w:rsidRPr="0036096F" w:rsidRDefault="00BF6DEE" w:rsidP="0036096F">
      <w:pPr>
        <w:widowControl w:val="0"/>
        <w:spacing w:line="360" w:lineRule="auto"/>
        <w:ind w:firstLine="709"/>
        <w:jc w:val="both"/>
        <w:rPr>
          <w:sz w:val="28"/>
          <w:szCs w:val="28"/>
        </w:rPr>
      </w:pPr>
      <w:r w:rsidRPr="0036096F">
        <w:rPr>
          <w:sz w:val="28"/>
          <w:szCs w:val="28"/>
        </w:rPr>
        <w:t>Целью данно</w:t>
      </w:r>
      <w:r w:rsidR="00125AC8" w:rsidRPr="0036096F">
        <w:rPr>
          <w:sz w:val="28"/>
          <w:szCs w:val="28"/>
        </w:rPr>
        <w:t>го</w:t>
      </w:r>
      <w:r w:rsidRPr="0036096F">
        <w:rPr>
          <w:sz w:val="28"/>
          <w:szCs w:val="28"/>
        </w:rPr>
        <w:t xml:space="preserve"> </w:t>
      </w:r>
      <w:r w:rsidR="00125AC8" w:rsidRPr="0036096F">
        <w:rPr>
          <w:sz w:val="28"/>
          <w:szCs w:val="28"/>
        </w:rPr>
        <w:t>дипломного проекта</w:t>
      </w:r>
      <w:r w:rsidRPr="0036096F">
        <w:rPr>
          <w:sz w:val="28"/>
          <w:szCs w:val="28"/>
        </w:rPr>
        <w:t xml:space="preserve"> является </w:t>
      </w:r>
      <w:r w:rsidR="00230821" w:rsidRPr="0036096F">
        <w:rPr>
          <w:sz w:val="28"/>
          <w:szCs w:val="28"/>
        </w:rPr>
        <w:t xml:space="preserve">анализ предоставления </w:t>
      </w:r>
      <w:r w:rsidRPr="0036096F">
        <w:rPr>
          <w:sz w:val="28"/>
          <w:szCs w:val="28"/>
        </w:rPr>
        <w:t>услуг в сфере физической культуре и спорта в Забайкальском крае. Поставленная цель обусловила решение следующих задач:</w:t>
      </w:r>
    </w:p>
    <w:p w:rsidR="00BF6DEE" w:rsidRPr="0036096F" w:rsidRDefault="00BF6DEE" w:rsidP="0036096F">
      <w:pPr>
        <w:widowControl w:val="0"/>
        <w:spacing w:line="360" w:lineRule="auto"/>
        <w:ind w:firstLine="709"/>
        <w:jc w:val="both"/>
        <w:rPr>
          <w:sz w:val="28"/>
          <w:szCs w:val="28"/>
        </w:rPr>
      </w:pPr>
      <w:r w:rsidRPr="0036096F">
        <w:rPr>
          <w:sz w:val="28"/>
          <w:szCs w:val="28"/>
        </w:rPr>
        <w:t xml:space="preserve">1. Выявить особенности </w:t>
      </w:r>
      <w:r w:rsidR="00F12747" w:rsidRPr="0036096F">
        <w:rPr>
          <w:sz w:val="28"/>
          <w:szCs w:val="28"/>
        </w:rPr>
        <w:t>предоставления</w:t>
      </w:r>
      <w:r w:rsidRPr="0036096F">
        <w:rPr>
          <w:sz w:val="28"/>
          <w:szCs w:val="28"/>
        </w:rPr>
        <w:t xml:space="preserve"> платных услуг в сфере «Физической культуры и спорта» в условиях рыночной экономики.</w:t>
      </w:r>
    </w:p>
    <w:p w:rsidR="00BF6DEE" w:rsidRPr="0036096F" w:rsidRDefault="00BF6DEE" w:rsidP="0036096F">
      <w:pPr>
        <w:widowControl w:val="0"/>
        <w:spacing w:line="360" w:lineRule="auto"/>
        <w:ind w:firstLine="709"/>
        <w:jc w:val="both"/>
        <w:rPr>
          <w:sz w:val="28"/>
          <w:szCs w:val="28"/>
        </w:rPr>
      </w:pPr>
      <w:r w:rsidRPr="0036096F">
        <w:rPr>
          <w:sz w:val="28"/>
          <w:szCs w:val="28"/>
        </w:rPr>
        <w:t>2. Проанализировать рынок платных услуг населению на примере спортивно-оздоровительного комплекса «Высокогорье», г. Чита.</w:t>
      </w:r>
    </w:p>
    <w:p w:rsidR="00BF6DEE" w:rsidRPr="0036096F" w:rsidRDefault="00BF6DEE" w:rsidP="0036096F">
      <w:pPr>
        <w:widowControl w:val="0"/>
        <w:spacing w:line="360" w:lineRule="auto"/>
        <w:ind w:firstLine="709"/>
        <w:jc w:val="both"/>
        <w:rPr>
          <w:sz w:val="28"/>
          <w:szCs w:val="28"/>
        </w:rPr>
      </w:pPr>
      <w:r w:rsidRPr="0036096F">
        <w:rPr>
          <w:sz w:val="28"/>
          <w:szCs w:val="28"/>
        </w:rPr>
        <w:t>3. Разработать и обосновать мероприятия по развитию платных спортивно-оздоровительных услуг на примере спортивно-оздоровительного комплекса «Высокогорье».</w:t>
      </w:r>
    </w:p>
    <w:p w:rsidR="00BF6DEE" w:rsidRPr="0036096F" w:rsidRDefault="00BF6DEE" w:rsidP="0036096F">
      <w:pPr>
        <w:widowControl w:val="0"/>
        <w:spacing w:line="360" w:lineRule="auto"/>
        <w:ind w:firstLine="709"/>
        <w:jc w:val="both"/>
        <w:rPr>
          <w:sz w:val="28"/>
          <w:szCs w:val="28"/>
        </w:rPr>
      </w:pPr>
      <w:r w:rsidRPr="0036096F">
        <w:rPr>
          <w:sz w:val="28"/>
          <w:szCs w:val="28"/>
        </w:rPr>
        <w:t>Объектом исследования является организация услуг в сфере физической культур</w:t>
      </w:r>
      <w:r w:rsidR="00F12747" w:rsidRPr="0036096F">
        <w:rPr>
          <w:sz w:val="28"/>
          <w:szCs w:val="28"/>
        </w:rPr>
        <w:t>ы</w:t>
      </w:r>
      <w:r w:rsidRPr="0036096F">
        <w:rPr>
          <w:sz w:val="28"/>
          <w:szCs w:val="28"/>
        </w:rPr>
        <w:t xml:space="preserve"> и спорта. </w:t>
      </w:r>
    </w:p>
    <w:p w:rsidR="00BF6DEE" w:rsidRPr="0036096F" w:rsidRDefault="00BF6DEE" w:rsidP="0036096F">
      <w:pPr>
        <w:widowControl w:val="0"/>
        <w:spacing w:line="360" w:lineRule="auto"/>
        <w:ind w:firstLine="709"/>
        <w:jc w:val="both"/>
        <w:rPr>
          <w:sz w:val="28"/>
          <w:szCs w:val="28"/>
        </w:rPr>
      </w:pPr>
      <w:r w:rsidRPr="0036096F">
        <w:rPr>
          <w:sz w:val="28"/>
          <w:szCs w:val="28"/>
        </w:rPr>
        <w:t xml:space="preserve">Предметом исследования является </w:t>
      </w:r>
      <w:r w:rsidR="00F12747" w:rsidRPr="0036096F">
        <w:rPr>
          <w:sz w:val="28"/>
          <w:szCs w:val="28"/>
        </w:rPr>
        <w:t xml:space="preserve">процесс </w:t>
      </w:r>
      <w:r w:rsidRPr="0036096F">
        <w:rPr>
          <w:sz w:val="28"/>
          <w:szCs w:val="28"/>
        </w:rPr>
        <w:t>предоставления платных спортивных слуг населению (на примере спортивно-оздоровительного комплекса «Высокогорье»).</w:t>
      </w:r>
    </w:p>
    <w:p w:rsidR="00BF6DEE" w:rsidRPr="0036096F" w:rsidRDefault="00BF6DEE" w:rsidP="0036096F">
      <w:pPr>
        <w:widowControl w:val="0"/>
        <w:spacing w:line="360" w:lineRule="auto"/>
        <w:ind w:firstLine="709"/>
        <w:jc w:val="both"/>
        <w:rPr>
          <w:sz w:val="28"/>
          <w:szCs w:val="28"/>
        </w:rPr>
      </w:pPr>
      <w:r w:rsidRPr="0036096F">
        <w:rPr>
          <w:sz w:val="28"/>
          <w:szCs w:val="28"/>
        </w:rPr>
        <w:t xml:space="preserve">В первой главе </w:t>
      </w:r>
      <w:r w:rsidR="00F22C75" w:rsidRPr="0036096F">
        <w:rPr>
          <w:sz w:val="28"/>
          <w:szCs w:val="28"/>
        </w:rPr>
        <w:t>работы</w:t>
      </w:r>
      <w:r w:rsidRPr="0036096F">
        <w:rPr>
          <w:sz w:val="28"/>
          <w:szCs w:val="28"/>
        </w:rPr>
        <w:t xml:space="preserve"> рассматриваются особенности социально-культурных услуг, как основного продукта отрасли «Физическая культура и спорт», рассмотрена классификация данных услуг. Делается акцент на их особенности, такие как, неосязаемость, неотделимость от ее источника, непостоянство качества, несохраняемость. Выделили наиболее актуальные проблемы в организации платных услуг населению.</w:t>
      </w:r>
    </w:p>
    <w:p w:rsidR="00BF6DEE" w:rsidRPr="0036096F" w:rsidRDefault="00BF6DEE" w:rsidP="0036096F">
      <w:pPr>
        <w:widowControl w:val="0"/>
        <w:spacing w:line="360" w:lineRule="auto"/>
        <w:ind w:firstLine="709"/>
        <w:jc w:val="both"/>
        <w:rPr>
          <w:sz w:val="28"/>
          <w:szCs w:val="28"/>
        </w:rPr>
      </w:pPr>
      <w:r w:rsidRPr="0036096F">
        <w:rPr>
          <w:sz w:val="28"/>
          <w:szCs w:val="28"/>
        </w:rPr>
        <w:t>Услуги, оказываемые спортивно – оздоровительными учреждениями носят специфический характер в том плане, что сам принцип их оказания относится к категории социальной поддержки и оздоровления населения, формирования здорового образа жизни и поэтому основное направление - не извлечение прибыли, а социальная направленность развитие физической культуры и спорта.</w:t>
      </w:r>
    </w:p>
    <w:p w:rsidR="00BF6DEE" w:rsidRPr="0036096F" w:rsidRDefault="00BF6DEE" w:rsidP="0036096F">
      <w:pPr>
        <w:widowControl w:val="0"/>
        <w:spacing w:line="360" w:lineRule="auto"/>
        <w:ind w:firstLine="709"/>
        <w:jc w:val="both"/>
        <w:rPr>
          <w:sz w:val="28"/>
          <w:szCs w:val="28"/>
        </w:rPr>
      </w:pPr>
      <w:r w:rsidRPr="0036096F">
        <w:rPr>
          <w:sz w:val="28"/>
          <w:szCs w:val="28"/>
        </w:rPr>
        <w:t>Во второй главе дан анализ развития физической культуры и спорта в Забайкальском крае и изучены перспективы развития платных услуг населению в сфере физической культуры и спорта г. Читы. Рассмотрена сложившаяся ситуация в сфере физической культуре и спорта на период 2007-</w:t>
      </w:r>
      <w:smartTag w:uri="urn:schemas-microsoft-com:office:smarttags" w:element="metricconverter">
        <w:smartTagPr>
          <w:attr w:name="ProductID" w:val="2009 г"/>
        </w:smartTagPr>
        <w:r w:rsidRPr="0036096F">
          <w:rPr>
            <w:sz w:val="28"/>
            <w:szCs w:val="28"/>
          </w:rPr>
          <w:t>2009 г</w:t>
        </w:r>
      </w:smartTag>
      <w:r w:rsidRPr="0036096F">
        <w:rPr>
          <w:sz w:val="28"/>
          <w:szCs w:val="28"/>
        </w:rPr>
        <w:t xml:space="preserve">., в котором наблюдается положительная динамика по оказанию спортивных услуг населению организациями спортивно-оздоровительного направления. Также проведены исследования предоставляемых платных услуг населению на спортивно-оздоровительном комплексе «Высокогорье», из которых можно сделать вывод, что перспективы развития и расширения спектра предоставляемых платных услуг в сфере физической культуре и спорта существует. </w:t>
      </w:r>
    </w:p>
    <w:p w:rsidR="00BF6DEE" w:rsidRPr="0036096F" w:rsidRDefault="00BF6DEE" w:rsidP="0036096F">
      <w:pPr>
        <w:widowControl w:val="0"/>
        <w:spacing w:line="360" w:lineRule="auto"/>
        <w:ind w:firstLine="709"/>
        <w:jc w:val="both"/>
        <w:rPr>
          <w:sz w:val="28"/>
          <w:szCs w:val="28"/>
        </w:rPr>
      </w:pPr>
      <w:r w:rsidRPr="0036096F">
        <w:rPr>
          <w:sz w:val="28"/>
          <w:szCs w:val="28"/>
        </w:rPr>
        <w:t>В третьей главе определены основные меры по развитию спортивных</w:t>
      </w:r>
      <w:r w:rsidRPr="0036096F">
        <w:rPr>
          <w:sz w:val="28"/>
          <w:szCs w:val="28"/>
        </w:rPr>
        <w:br/>
        <w:t>услуг населению в контексте повышения роли физической культуры и спорта в России, а также разработаны мероприятия по развитию платных, спортивно-оздоровительных и сопутствующих услуг на примере спортивно оздоровительного комплекса «Высокогорье». Проведены расчеты по затратам на предложенные спортивно-оздоровительные и дополнительные услуги.</w:t>
      </w:r>
    </w:p>
    <w:p w:rsidR="00E313FD" w:rsidRPr="0036096F" w:rsidRDefault="00E313FD" w:rsidP="0036096F">
      <w:pPr>
        <w:widowControl w:val="0"/>
        <w:spacing w:line="360" w:lineRule="auto"/>
        <w:ind w:firstLine="709"/>
        <w:jc w:val="both"/>
        <w:rPr>
          <w:sz w:val="28"/>
          <w:szCs w:val="28"/>
        </w:rPr>
      </w:pPr>
      <w:r w:rsidRPr="0036096F">
        <w:rPr>
          <w:sz w:val="28"/>
          <w:szCs w:val="28"/>
        </w:rPr>
        <w:t>ГЛАВА 1. ПРЕДОСТАВЛЕНИЕ ПЛАТНЫХ УСЛУГ В СФЕРЕ ФИЗИЧЕСКОЙ КУЛЬТУРЫ И СПОРТА</w:t>
      </w:r>
    </w:p>
    <w:p w:rsidR="00E313FD" w:rsidRPr="0036096F" w:rsidRDefault="00E313FD" w:rsidP="0036096F">
      <w:pPr>
        <w:widowControl w:val="0"/>
        <w:spacing w:line="360" w:lineRule="auto"/>
        <w:ind w:firstLine="709"/>
        <w:jc w:val="both"/>
        <w:rPr>
          <w:sz w:val="28"/>
          <w:szCs w:val="28"/>
        </w:rPr>
      </w:pPr>
    </w:p>
    <w:p w:rsidR="00BF6DEE" w:rsidRPr="0036096F" w:rsidRDefault="00E313FD" w:rsidP="0036096F">
      <w:pPr>
        <w:widowControl w:val="0"/>
        <w:spacing w:line="360" w:lineRule="auto"/>
        <w:ind w:firstLine="709"/>
        <w:jc w:val="both"/>
        <w:rPr>
          <w:caps/>
          <w:sz w:val="28"/>
          <w:szCs w:val="28"/>
        </w:rPr>
      </w:pPr>
      <w:r w:rsidRPr="0036096F">
        <w:rPr>
          <w:caps/>
          <w:sz w:val="28"/>
          <w:szCs w:val="28"/>
        </w:rPr>
        <w:t>1.1 Социально-культурные услуги как основной продукт отрасли</w:t>
      </w:r>
      <w:r w:rsidR="0036096F" w:rsidRPr="0036096F">
        <w:rPr>
          <w:caps/>
          <w:sz w:val="28"/>
          <w:szCs w:val="28"/>
        </w:rPr>
        <w:t xml:space="preserve"> </w:t>
      </w:r>
      <w:r w:rsidRPr="0036096F">
        <w:rPr>
          <w:caps/>
          <w:sz w:val="28"/>
          <w:szCs w:val="28"/>
        </w:rPr>
        <w:t>«физической культуры и спорта»</w:t>
      </w:r>
    </w:p>
    <w:p w:rsidR="00E313FD" w:rsidRPr="0036096F" w:rsidRDefault="00E313FD" w:rsidP="0036096F">
      <w:pPr>
        <w:widowControl w:val="0"/>
        <w:shd w:val="clear" w:color="auto" w:fill="FFFFFF"/>
        <w:spacing w:line="360" w:lineRule="auto"/>
        <w:ind w:firstLine="709"/>
        <w:jc w:val="both"/>
        <w:rPr>
          <w:sz w:val="28"/>
          <w:szCs w:val="28"/>
        </w:rPr>
      </w:pP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 условиях развития рыночных отношений в нашей стране наблюдаются существенные изменения в сфере социально-культурных услуг, в частности в отрасли физической культуры и спорта. Основная цель данной услуги состоит в эффективном использовании возможностей физической культуры и спорта для оздоровления нации, воспитания молодежи, формирования здорового образа жизни населения и достойного выступления российских спортсменов на крупнейших международных соревнованиях.</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Результатом хозяйственной деятельности в любой отрасли является производство определенного продукта. Поэтому необходимо рассматривать социально-культурные услуги как основной продукт в отрасли «физическая культура и спорт».</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Продукт</w:t>
      </w:r>
      <w:r w:rsidR="00274C1F" w:rsidRPr="0036096F">
        <w:rPr>
          <w:sz w:val="28"/>
          <w:szCs w:val="28"/>
        </w:rPr>
        <w:t xml:space="preserve"> </w:t>
      </w:r>
      <w:r w:rsidRPr="0036096F">
        <w:rPr>
          <w:sz w:val="28"/>
          <w:szCs w:val="28"/>
        </w:rPr>
        <w:t>-</w:t>
      </w:r>
      <w:r w:rsidR="00274C1F" w:rsidRPr="0036096F">
        <w:rPr>
          <w:sz w:val="28"/>
          <w:szCs w:val="28"/>
        </w:rPr>
        <w:t xml:space="preserve"> </w:t>
      </w:r>
      <w:r w:rsidRPr="0036096F">
        <w:rPr>
          <w:sz w:val="28"/>
          <w:szCs w:val="28"/>
        </w:rPr>
        <w:t>это итог человеческого труда, хозяйственной деятельности, воплощенный в материально-вещественной форме (интеллектуальный продукт) либо в виде выполненных работ и услуг. Материальный продукт характерен для отраслей производственной сферы, интеллектуальный продукт, а также работы и услуги – для отраслей непроизводственной сферы.</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А услуга представляет собой специфический продукт труда, который не приобретает вещной формы, и потребительная стоимость которого заключается в полезном эффекте живого труда, который может быть предметом потребления.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 отличие от товара производство и потребление услуг происходит одновременно, в связи, с чем они не могут быть накоплены. Процесс накопления услуг происходит в виде роста уровня культуры населения, в том числе культуры физической, знаний. Эффект от потребления услуг зависит не только от условий их производства, но и от условий потребления. Так, например уровень физической подготовленности определяется не только квалификацией тренера и длительностью занятий физическими упражнениями и видами спорта, но и способностями самого занимающегося. Поэтому полезный эффект услуги является результатом совместных усилий ее производителя и потребителя. Развитие процессов индивидуализации массовой продукции сферы материального производства в условиях рыночных отношений приводит к взаимопроникновению сфер материального и нематериального производства. Следствием этого является разграничение услуг на два больших класса (материальная и социально-культурная).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Материальная услуга представляет собой услугу по удовлетворению материально-бытовых потребностей потребителя услуг. Она обеспечивает восстановление, изменение или сохранение потребительских свойств изделий, либо изготовление новых изделий по заказам, а также перемещение грузов и людей, создание условий для потребления. В отрасли «физическая культура и спорт» к материальным услугам могут быть отнесены, например, ремонт спортивного инвентаря, спортивной одежды и обуви, индивидуальное производство спортивного инвентаря для спортсменов высокого класса, прокат спортивного инвентаря и оборудования и др. В данном случае результатом производства и объектом потребления является материальная вещь (товар). Однако этот товар индивидуализирован и является воплощением труда его производителя в такой форме, которая максимально учитывает индивидуальные запросы потребителя.</w:t>
      </w:r>
    </w:p>
    <w:p w:rsidR="00FA4CE1" w:rsidRPr="0036096F" w:rsidRDefault="00FA4CE1" w:rsidP="0036096F">
      <w:pPr>
        <w:widowControl w:val="0"/>
        <w:shd w:val="clear" w:color="auto" w:fill="FFFFFF"/>
        <w:tabs>
          <w:tab w:val="left" w:pos="4219"/>
        </w:tabs>
        <w:spacing w:line="360" w:lineRule="auto"/>
        <w:ind w:firstLine="709"/>
        <w:jc w:val="both"/>
        <w:rPr>
          <w:sz w:val="28"/>
          <w:szCs w:val="28"/>
        </w:rPr>
      </w:pPr>
      <w:r w:rsidRPr="0036096F">
        <w:rPr>
          <w:sz w:val="28"/>
          <w:szCs w:val="28"/>
        </w:rPr>
        <w:t>Социально-культурная услуга удовлетворяет духовные, интеллектуальные потребности и поддерживает нормальную жизнедеятельность потребителя. Данная услуга также способствует поддержанию и восстановлению здоровья, духовному и физическому развитию личности. Повышению профессионального мастерства. Большинство услуг, производимых и потребляемых в отрасли «физическая культура и спорт», относятся к социально-культурным услугам.</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Необходимо отметить, что социально-культурным услугам, в отличие от материальных, присущ ряд специфических характеристик.</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Во-первых, неосязаемость. Социально-культурные услуги невозможно осязать непосредственно до момента их приобретения. Покупатель вынужден верить продавцу на слово в том, что получит желаемый эффект в результате потребления предложенных услуг (например, улучшит состояние здоровья в результате занятий в физкультурно-оздоровительном клубе).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Во-вторых, неотделимость социально-культурной услуги от ее источника. Болельщики идут, например, на матч с участием «своей» команды. В случае замены команд услуга будет иметь другой характер.</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xml:space="preserve">В-третьих, непостоянство качества. Качество социально-культурных услуг колеблется в широких пределах в зависимости от места, времени и других факторов, связанных с их предоставлением. Результаты выступления спортсменов, например, зачастую зависят от климатических условий, состояния самочувствия атлетов, остроты спортивной борьбы и т.д. В свою очередь, демонстрируемые спортивные достижения сказываются на качестве зрелищной услуги.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В-четвертых, несохраняемость. Социально-культурную услугу невозможно сохранить во времени. Болельщику, который приобрел билет на спортивное соревнование и не смог по каким-либо причинам его посетить, повторная услуга не предоставляется.</w:t>
      </w:r>
    </w:p>
    <w:p w:rsidR="00FA4CE1" w:rsidRPr="0036096F" w:rsidRDefault="00FA4CE1" w:rsidP="0036096F">
      <w:pPr>
        <w:widowControl w:val="0"/>
        <w:shd w:val="clear" w:color="auto" w:fill="FFFFFF"/>
        <w:tabs>
          <w:tab w:val="left" w:pos="4301"/>
        </w:tabs>
        <w:spacing w:line="360" w:lineRule="auto"/>
        <w:ind w:firstLine="709"/>
        <w:jc w:val="both"/>
        <w:rPr>
          <w:sz w:val="28"/>
          <w:szCs w:val="28"/>
        </w:rPr>
      </w:pPr>
      <w:r w:rsidRPr="0036096F">
        <w:rPr>
          <w:sz w:val="28"/>
          <w:szCs w:val="28"/>
        </w:rPr>
        <w:t>Перечисленные особенности социально-культурных услуг как основного вида продукта отрасли «физическая культура и спорт» требуют от их производителей и продавцов использования специальных подходов, позволяющих эффективно организовать производство, и сбыт этого своеобразного продукта.</w:t>
      </w:r>
    </w:p>
    <w:p w:rsidR="00FA4CE1" w:rsidRPr="0036096F" w:rsidRDefault="00FA4CE1" w:rsidP="0036096F">
      <w:pPr>
        <w:widowControl w:val="0"/>
        <w:shd w:val="clear" w:color="auto" w:fill="FFFFFF"/>
        <w:tabs>
          <w:tab w:val="left" w:pos="4301"/>
        </w:tabs>
        <w:spacing w:line="360" w:lineRule="auto"/>
        <w:ind w:firstLine="709"/>
        <w:jc w:val="both"/>
        <w:rPr>
          <w:sz w:val="28"/>
          <w:szCs w:val="28"/>
        </w:rPr>
      </w:pPr>
      <w:r w:rsidRPr="0036096F">
        <w:rPr>
          <w:sz w:val="28"/>
          <w:szCs w:val="28"/>
        </w:rPr>
        <w:t xml:space="preserve">Независимо от конкретной формы, услуга, чтобы быть проданной на рынке, должна удовлетворять двум основным требованиям: обладать потребительскими свойствами, т.е. быть полезной для личного и общественного потребления; быть конкурентоспособной, т.е. именно ее приобретение должно быть более выгодно и удобно покупателю, чем приобретение другого продукта, удовлетворяющего те же потребности у другого продавца.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xml:space="preserve">Между потребительными свойствами продукта и его конкурентоспособностью существует следующая закономерность: всякий конкурентоспособный продукт обладает потребительными свойствами, но не каждый продукт, обладающий такими свойствами, конкурентоспособен. Конкурентоспособность российских спортсменов в мировом спортивном движении, заключается не только в совершенствовании методик и процессов спортивной подготовки, но и в создании соответствующих материально-технических условий, как для спортсменов, так и для тренеров и специалистов. Необходимо разработать и использовать в тренировочном процессе новейшие технологии, применяемые в смешанных отраслях и сферах. </w:t>
      </w:r>
    </w:p>
    <w:p w:rsidR="00FA4CE1" w:rsidRPr="0036096F" w:rsidRDefault="00FA4CE1" w:rsidP="0036096F">
      <w:pPr>
        <w:widowControl w:val="0"/>
        <w:spacing w:line="360" w:lineRule="auto"/>
        <w:ind w:firstLine="709"/>
        <w:jc w:val="both"/>
        <w:rPr>
          <w:sz w:val="28"/>
          <w:szCs w:val="28"/>
        </w:rPr>
      </w:pPr>
      <w:r w:rsidRPr="0036096F">
        <w:rPr>
          <w:sz w:val="28"/>
          <w:szCs w:val="28"/>
        </w:rPr>
        <w:t xml:space="preserve">Исходя из общенациональных приоритетов, поставленных Правительством Российской Федерации и миссии Агентства по физической культуре и спорту, стратегическими целями Агентства являются: </w:t>
      </w:r>
    </w:p>
    <w:p w:rsidR="00FA4CE1" w:rsidRPr="0036096F" w:rsidRDefault="00FA4CE1" w:rsidP="0036096F">
      <w:pPr>
        <w:widowControl w:val="0"/>
        <w:spacing w:line="360" w:lineRule="auto"/>
        <w:ind w:firstLine="709"/>
        <w:jc w:val="both"/>
        <w:rPr>
          <w:sz w:val="28"/>
          <w:szCs w:val="28"/>
        </w:rPr>
      </w:pPr>
      <w:r w:rsidRPr="0036096F">
        <w:rPr>
          <w:rStyle w:val="a5"/>
          <w:b w:val="0"/>
          <w:bCs w:val="0"/>
          <w:sz w:val="28"/>
          <w:szCs w:val="28"/>
        </w:rPr>
        <w:t xml:space="preserve">- Содействие вовлечению населения в систематические занятия физической культурой и спортом. </w:t>
      </w:r>
      <w:r w:rsidRPr="0036096F">
        <w:rPr>
          <w:sz w:val="28"/>
          <w:szCs w:val="28"/>
        </w:rPr>
        <w:t xml:space="preserve">В рамках реализации указанной стратегической цели осуществляются мероприятия по развитию массовой физической культуры, развитию спорта среди инвалидов и детско-юношеского спорта. </w:t>
      </w:r>
    </w:p>
    <w:p w:rsidR="00FA4CE1" w:rsidRPr="0036096F" w:rsidRDefault="00FA4CE1" w:rsidP="0036096F">
      <w:pPr>
        <w:widowControl w:val="0"/>
        <w:spacing w:line="360" w:lineRule="auto"/>
        <w:ind w:firstLine="709"/>
        <w:jc w:val="both"/>
        <w:rPr>
          <w:sz w:val="28"/>
          <w:szCs w:val="28"/>
        </w:rPr>
      </w:pPr>
      <w:r w:rsidRPr="0036096F">
        <w:rPr>
          <w:rStyle w:val="a5"/>
          <w:b w:val="0"/>
          <w:bCs w:val="0"/>
          <w:sz w:val="28"/>
          <w:szCs w:val="28"/>
        </w:rPr>
        <w:t xml:space="preserve">- Обеспечение конкурентоспособности российского спорта в мировом спортивном движении. </w:t>
      </w:r>
      <w:r w:rsidRPr="0036096F">
        <w:rPr>
          <w:sz w:val="28"/>
          <w:szCs w:val="28"/>
        </w:rPr>
        <w:t>В рамках реализации указанной стратегической цели осуществляются мероприятия по проведению спортивных мероприятий с участием сборных команд России, финансовому, материально-техническому, научно-методическому и медико-биологическому обеспечению сборных команд России.</w:t>
      </w:r>
    </w:p>
    <w:p w:rsidR="00FA4CE1" w:rsidRPr="0036096F" w:rsidRDefault="00FA4CE1" w:rsidP="0036096F">
      <w:pPr>
        <w:widowControl w:val="0"/>
        <w:spacing w:line="360" w:lineRule="auto"/>
        <w:ind w:firstLine="709"/>
        <w:jc w:val="both"/>
        <w:rPr>
          <w:sz w:val="28"/>
          <w:szCs w:val="28"/>
        </w:rPr>
      </w:pPr>
      <w:r w:rsidRPr="0036096F">
        <w:rPr>
          <w:sz w:val="28"/>
          <w:szCs w:val="28"/>
        </w:rPr>
        <w:t>В связи с тем, что конкурентоспособность продукта – понятие интегральное, она может быть охарактеризована некоторыми параметрами, а именно:</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Техническими показателями (техническим уровнем и качеством). Технический уровень определяется оценкой соответствия продукта современным требованиям, которые устанавливаются потребителями как наиболее удовлетворяющие их характеристики продукта. Основные требования потребителей находят отражение в различной нормативно-технической документации на изготовление продукта или проявляются в рыночном спросе. Конкурентоспособность по техническим показателям для каждого продукта действует ограниченный период времени, длительность которых зависит от темпов научно-технического прогресса у ведущих мировых производителей.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Коммерческими условиями, т.е. уровнем цены, условиями платежа, сроками поставки, уровнем налогов и сборов, связанных с приобретением продукта, степенью ответственности продавцов за выполнение обязательств и гарантий.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Организационными условиями приобретения и использования продукта, т.е. приближение продавцов к покупателям, доставка продавцами товаров до мест потребления, удобство расчетов, обеспеченность обслуживанием в гарантийный и послегарантийный периоды.</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Экономическими условиями потребления, основными показателями которых являются энергоемкость и экономичность в потреблении сырья на единицу выпускаемой продукции или совершаемой работы, стоимость сырья и эксплуатационных материалов, численность персонала и его квалификации.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Продукт в материально-экономической деятельности в материально вещественной форме, т.е. материальный и интеллектуальный продукт, выступающий как объект купли-продажи, называют товаром.</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Производство и потребление товаров отделено во времени. В связи с этим товары могут быть накоплены непосредственно в виде богатства.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Физическая культура и спорт является одной из отраслей непроизводственной сферы, результатом труда в которой выступают услуги. Вместе с тем необходимо иметь в виду, что в рамках физической культуры и спорта как отрасли существуют предприятия по производству спортивного инвентаря и оборудования, одежды и обуви, учредителями которого являются органы государственного и общественного управления физической культурой и спортом различных уровней. Совокупность предприятий, функционирующих в сфере физической культуры и спорта, обслуживает потребности профессионального спорта и обширную область досуга, т.е. того времени, которое остается у людей после исполнения трудовых обязанностей.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На этом поприще предприятия сферы физкультуры и спорта вступают в конкуренцию с другими видами предпринимательской и социально-культурной деятельности - ресторанным бизнесом, шоппингом, выставками, кино, театрами, музеями, печатными СМИ, телевидением, радио, Интернетом. Все эти направления обслуживаются собственными производителями и инфраструктурой, поэтому следует учитывать то обстоятельство, что физическая культура и спорт находятся в постоянном противоборстве с производителями прочих товаров и услуг, в числе которых такие мощные структуры, как изготовители пива, алкогольных напитков, туроператоры, торговля.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На рынках досуга все участники борются за потребителя. Идет повседневная напряженная борьба за покупателя, за его деньги и внимание. В таком противостоянии сфере физкультуры и спорта приходится весьма непросто отстаивать свои позиции. Рассмотрим основные виды рынков, на которых производители физкультурно-спортивных товаров и услуг вступают в конкурентные отношения с прочими товаропроизводителями и продуктами.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Свое свободное от работы время люди заполняют различными видами досуга, среди которых наиболее распространенными являются: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информационный – чтение газет, журналов, просмотр телевизора, прослушивание радиопрограмм;</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интеллектуальный – посещение театров, кинотеатров, концертов;</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физкультурно-спортивный – занятия спортом;</w:t>
      </w:r>
    </w:p>
    <w:p w:rsidR="00274C1F" w:rsidRPr="0036096F" w:rsidRDefault="00FA4CE1"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развлекательный – посещение баров, дискотек, ресторанов, встречи с</w:t>
      </w:r>
      <w:r w:rsidR="0036096F">
        <w:rPr>
          <w:sz w:val="28"/>
          <w:szCs w:val="28"/>
        </w:rPr>
        <w:t xml:space="preserve"> </w:t>
      </w:r>
      <w:r w:rsidRPr="0036096F">
        <w:rPr>
          <w:sz w:val="28"/>
          <w:szCs w:val="28"/>
        </w:rPr>
        <w:t>друзьями вне дома;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семейно-ориентированный – занятия с детьми;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посещение магазинов, поход за покупками.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Рынки здоровья и красоты. Значение физической культуры и спорта для красоты и здоровья человека общепризнано. Однако в последние десятилетия представители конкурирующих отраслей все активнее заявляют о себе на рынках сохранения и восстановления здоровья, рынках красоты и физического совершенства. Речь идет в первую очередь о производителях медикаментозных средств и препаратов для снижения веса, средств класса «антиникотин», систем психологической кодировки от потребления алкоголя и прочих веществ и приемов.</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Помимо этого физической культуре и спорту ныне противостоит мощная индустрия «заменителей красоты» – пластическая хирургия, удаление жира, внедрение в тело имплантантов, наращивание мышечной массы с помощью анаболических стероидов и т.д.</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Рынки зрелищно-массовых услуг. На рынках зрелищно-массовых услуг конкурируют различные виды сценического искусства, телевидение, кино, Интернет, цирковая деятельность, эстрада, спорт и туризм. Борьба за зрителя на этих рынках ведется весьма напряженная. Выигрывает в ней тот, кто в большей степени заинтересует зрителя, привлечет его внимание и интерес.</w:t>
      </w:r>
    </w:p>
    <w:p w:rsidR="00FA4CE1" w:rsidRPr="0036096F" w:rsidRDefault="00FA4CE1" w:rsidP="0036096F">
      <w:pPr>
        <w:widowControl w:val="0"/>
        <w:shd w:val="clear" w:color="auto" w:fill="FFFFFF"/>
        <w:tabs>
          <w:tab w:val="left" w:pos="4090"/>
        </w:tabs>
        <w:spacing w:line="360" w:lineRule="auto"/>
        <w:ind w:firstLine="709"/>
        <w:jc w:val="both"/>
        <w:rPr>
          <w:sz w:val="28"/>
          <w:szCs w:val="28"/>
        </w:rPr>
      </w:pPr>
      <w:r w:rsidRPr="0036096F">
        <w:rPr>
          <w:sz w:val="28"/>
          <w:szCs w:val="28"/>
        </w:rPr>
        <w:t xml:space="preserve">Как и в других сферах экономики, предприятия, которые являются производителями спортивных товаров, услуг и информации осуществляют свою производственную, сбытовую и научно-исследовательскую деятельность на основе спроса и предложения на свою продукцию. Чем выше платежеспособный спрос потребителей на какую-либо продукцию, тем большее количество этой продукции предприятия стремятся поставить на рынок.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Таким образом, говоря об особенностях производства и потребления социально-культурных услуг в отрасли «физическая культура и спорт», необходимо иметь в виду, что эти процессы тесно связаны с потреблением материальных услуг (прокат, ремонт спортивного инвентаря, и оборудования и др.) и товаров (спортивная одежда и обуви, спортивный инвентарь). Названные материальные товары и услуги сами по себе, как правило, не являются непосредственным продуктом физической культуры и спорта как отрасли, однако трудно себе представить потребление отраслевых социально-культурных услуг в отрыве от них. Другими словами, социально-культурные услуги, материальные услуги и товары потребляются в едином комплексе, в связи, с чем рост спроса на материальные услуги неизбежно влечет за собой соответствующий рост спроса на материальные услуги и товары.</w:t>
      </w:r>
    </w:p>
    <w:p w:rsidR="00FA4CE1" w:rsidRPr="0036096F" w:rsidRDefault="00FA4CE1" w:rsidP="0036096F">
      <w:pPr>
        <w:widowControl w:val="0"/>
        <w:shd w:val="clear" w:color="auto" w:fill="FFFFFF"/>
        <w:spacing w:line="360" w:lineRule="auto"/>
        <w:ind w:firstLine="709"/>
        <w:jc w:val="both"/>
        <w:rPr>
          <w:sz w:val="28"/>
          <w:szCs w:val="28"/>
        </w:rPr>
      </w:pPr>
    </w:p>
    <w:p w:rsidR="00274C1F" w:rsidRPr="0036096F" w:rsidRDefault="00FA4CE1" w:rsidP="0036096F">
      <w:pPr>
        <w:widowControl w:val="0"/>
        <w:shd w:val="clear" w:color="auto" w:fill="FFFFFF"/>
        <w:spacing w:line="360" w:lineRule="auto"/>
        <w:ind w:firstLine="709"/>
        <w:jc w:val="both"/>
        <w:rPr>
          <w:sz w:val="28"/>
          <w:szCs w:val="28"/>
        </w:rPr>
      </w:pPr>
      <w:r w:rsidRPr="0036096F">
        <w:rPr>
          <w:sz w:val="28"/>
          <w:szCs w:val="28"/>
        </w:rPr>
        <w:t xml:space="preserve">1.2. Классификация социально-культурных услуг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отрасли «физической</w:t>
      </w:r>
      <w:r w:rsidR="00274C1F" w:rsidRPr="0036096F">
        <w:rPr>
          <w:sz w:val="28"/>
          <w:szCs w:val="28"/>
        </w:rPr>
        <w:t xml:space="preserve"> </w:t>
      </w:r>
      <w:r w:rsidRPr="0036096F">
        <w:rPr>
          <w:sz w:val="28"/>
          <w:szCs w:val="28"/>
        </w:rPr>
        <w:t>культуры и спорта»</w:t>
      </w:r>
    </w:p>
    <w:p w:rsidR="00FA4CE1" w:rsidRPr="0036096F" w:rsidRDefault="00FA4CE1" w:rsidP="0036096F">
      <w:pPr>
        <w:widowControl w:val="0"/>
        <w:shd w:val="clear" w:color="auto" w:fill="FFFFFF"/>
        <w:spacing w:line="360" w:lineRule="auto"/>
        <w:ind w:firstLine="709"/>
        <w:jc w:val="both"/>
        <w:rPr>
          <w:sz w:val="28"/>
          <w:szCs w:val="28"/>
        </w:rPr>
      </w:pP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Социально-культурные услуги отрасли «физической культуры и спорта» населению представляют собой полезные результаты деятельности, удовлетворяющие определенные потребности граждан, но не воплощающиеся в материально-вещественной форме. Они являются объектом купли-продажи и реализуются по ценам, в значительной мере покрывающие издержки производителя и обеспечивающим ему прибыль.</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Исследования показывают, что при реализации услуг требуется больше личного участия, внимания, контактов и получения информации от потребителей, чем при реализации товаров. Включение потребителя в процессе производства услуги означает, что продавец должен проявлять заботу не только о том, что производить, но и о том, как производить. Такая характеристика социально-культурной услуги, как неотделимость, подразумевает, что менеджеры должны управлять не только своими служащими, но и своими клиентами.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Одним из необходимых условий эффективного производства и реализации социально-культурных услуг отрасли «физическая культура и спорт» является представление о реальном спектре в условиях построения рыночных отношений.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Развитие материального производства, являющегося основой процесса сферы услуг, а также продолжающееся разделение труда в непроизводственной сфере</w:t>
      </w:r>
      <w:r w:rsidR="0036096F">
        <w:rPr>
          <w:sz w:val="28"/>
          <w:szCs w:val="28"/>
        </w:rPr>
        <w:t xml:space="preserve"> </w:t>
      </w:r>
      <w:r w:rsidRPr="0036096F">
        <w:rPr>
          <w:sz w:val="28"/>
          <w:szCs w:val="28"/>
        </w:rPr>
        <w:t>привели к значительному разнообразию видов услуг в отрасли «физическая культура и спорт».</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Социально-культурные услуги в отрасли «физическая культура и спорт» можно классифицировать по ряду признаков, что можно видеть из таблицы 1.</w:t>
      </w:r>
    </w:p>
    <w:p w:rsidR="0036096F" w:rsidRDefault="0036096F" w:rsidP="0036096F">
      <w:pPr>
        <w:widowControl w:val="0"/>
        <w:shd w:val="clear" w:color="auto" w:fill="FFFFFF"/>
        <w:spacing w:line="360" w:lineRule="auto"/>
        <w:ind w:firstLine="709"/>
        <w:jc w:val="both"/>
        <w:rPr>
          <w:sz w:val="28"/>
          <w:szCs w:val="28"/>
        </w:rPr>
      </w:pP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Таблица 1</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Классификация социально-культурных услуг в отрасли «физической</w:t>
      </w:r>
      <w:r w:rsidR="00274C1F" w:rsidRPr="0036096F">
        <w:rPr>
          <w:sz w:val="28"/>
          <w:szCs w:val="28"/>
        </w:rPr>
        <w:t xml:space="preserve"> </w:t>
      </w:r>
      <w:r w:rsidRPr="0036096F">
        <w:rPr>
          <w:sz w:val="28"/>
          <w:szCs w:val="28"/>
        </w:rPr>
        <w:t>культуры и спорта»</w:t>
      </w:r>
    </w:p>
    <w:tbl>
      <w:tblPr>
        <w:tblW w:w="8931" w:type="dxa"/>
        <w:tblInd w:w="40" w:type="dxa"/>
        <w:tblLayout w:type="fixed"/>
        <w:tblCellMar>
          <w:left w:w="40" w:type="dxa"/>
          <w:right w:w="40" w:type="dxa"/>
        </w:tblCellMar>
        <w:tblLook w:val="0000" w:firstRow="0" w:lastRow="0" w:firstColumn="0" w:lastColumn="0" w:noHBand="0" w:noVBand="0"/>
      </w:tblPr>
      <w:tblGrid>
        <w:gridCol w:w="5947"/>
        <w:gridCol w:w="2984"/>
      </w:tblGrid>
      <w:tr w:rsidR="00FA4CE1" w:rsidRPr="0036096F" w:rsidTr="0036096F">
        <w:trPr>
          <w:trHeight w:hRule="exact" w:val="355"/>
        </w:trPr>
        <w:tc>
          <w:tcPr>
            <w:tcW w:w="5947"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Признак классификации</w:t>
            </w:r>
          </w:p>
          <w:p w:rsidR="00FA4CE1" w:rsidRPr="0036096F" w:rsidRDefault="00FA4CE1" w:rsidP="0036096F">
            <w:pPr>
              <w:widowControl w:val="0"/>
              <w:shd w:val="clear" w:color="auto" w:fill="FFFFFF"/>
              <w:spacing w:line="360" w:lineRule="auto"/>
              <w:jc w:val="both"/>
              <w:rPr>
                <w:sz w:val="20"/>
                <w:szCs w:val="20"/>
              </w:rPr>
            </w:pPr>
          </w:p>
        </w:tc>
        <w:tc>
          <w:tcPr>
            <w:tcW w:w="2984"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Вид услуги</w:t>
            </w:r>
          </w:p>
          <w:p w:rsidR="00FA4CE1" w:rsidRPr="0036096F" w:rsidRDefault="00FA4CE1" w:rsidP="0036096F">
            <w:pPr>
              <w:widowControl w:val="0"/>
              <w:shd w:val="clear" w:color="auto" w:fill="FFFFFF"/>
              <w:spacing w:line="360" w:lineRule="auto"/>
              <w:jc w:val="both"/>
              <w:rPr>
                <w:sz w:val="20"/>
                <w:szCs w:val="20"/>
              </w:rPr>
            </w:pPr>
          </w:p>
        </w:tc>
      </w:tr>
      <w:tr w:rsidR="00FA4CE1" w:rsidRPr="0036096F" w:rsidTr="0036096F">
        <w:trPr>
          <w:trHeight w:hRule="exact" w:val="709"/>
        </w:trPr>
        <w:tc>
          <w:tcPr>
            <w:tcW w:w="5947"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1.По форме распределения общественных фондов потребления:</w:t>
            </w:r>
          </w:p>
        </w:tc>
        <w:tc>
          <w:tcPr>
            <w:tcW w:w="2984"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-платные </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-бесплатные</w:t>
            </w:r>
          </w:p>
          <w:p w:rsidR="00FA4CE1" w:rsidRPr="0036096F" w:rsidRDefault="00FA4CE1" w:rsidP="0036096F">
            <w:pPr>
              <w:widowControl w:val="0"/>
              <w:shd w:val="clear" w:color="auto" w:fill="FFFFFF"/>
              <w:spacing w:line="360" w:lineRule="auto"/>
              <w:jc w:val="both"/>
              <w:rPr>
                <w:sz w:val="20"/>
                <w:szCs w:val="20"/>
              </w:rPr>
            </w:pPr>
          </w:p>
        </w:tc>
      </w:tr>
      <w:tr w:rsidR="00FA4CE1" w:rsidRPr="0036096F" w:rsidTr="0036096F">
        <w:trPr>
          <w:trHeight w:hRule="exact" w:val="716"/>
        </w:trPr>
        <w:tc>
          <w:tcPr>
            <w:tcW w:w="5947"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2. По мотивам производства:</w:t>
            </w:r>
          </w:p>
        </w:tc>
        <w:tc>
          <w:tcPr>
            <w:tcW w:w="2984"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-коммерческие </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-некоммерческие</w:t>
            </w:r>
          </w:p>
          <w:p w:rsidR="00FA4CE1" w:rsidRPr="0036096F" w:rsidRDefault="00FA4CE1" w:rsidP="0036096F">
            <w:pPr>
              <w:widowControl w:val="0"/>
              <w:shd w:val="clear" w:color="auto" w:fill="FFFFFF"/>
              <w:spacing w:line="360" w:lineRule="auto"/>
              <w:jc w:val="both"/>
              <w:rPr>
                <w:sz w:val="20"/>
                <w:szCs w:val="20"/>
              </w:rPr>
            </w:pPr>
          </w:p>
          <w:p w:rsidR="00FA4CE1" w:rsidRPr="0036096F" w:rsidRDefault="00FA4CE1" w:rsidP="0036096F">
            <w:pPr>
              <w:widowControl w:val="0"/>
              <w:shd w:val="clear" w:color="auto" w:fill="FFFFFF"/>
              <w:spacing w:line="360" w:lineRule="auto"/>
              <w:jc w:val="both"/>
              <w:rPr>
                <w:sz w:val="20"/>
                <w:szCs w:val="20"/>
              </w:rPr>
            </w:pPr>
          </w:p>
          <w:p w:rsidR="00FA4CE1" w:rsidRPr="0036096F" w:rsidRDefault="00FA4CE1" w:rsidP="0036096F">
            <w:pPr>
              <w:widowControl w:val="0"/>
              <w:shd w:val="clear" w:color="auto" w:fill="FFFFFF"/>
              <w:spacing w:line="360" w:lineRule="auto"/>
              <w:jc w:val="both"/>
              <w:rPr>
                <w:sz w:val="20"/>
                <w:szCs w:val="20"/>
              </w:rPr>
            </w:pPr>
          </w:p>
          <w:p w:rsidR="00FA4CE1" w:rsidRPr="0036096F" w:rsidRDefault="00FA4CE1" w:rsidP="0036096F">
            <w:pPr>
              <w:widowControl w:val="0"/>
              <w:shd w:val="clear" w:color="auto" w:fill="FFFFFF"/>
              <w:spacing w:line="360" w:lineRule="auto"/>
              <w:jc w:val="both"/>
              <w:rPr>
                <w:sz w:val="20"/>
                <w:szCs w:val="20"/>
              </w:rPr>
            </w:pP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-некоммерческие</w:t>
            </w:r>
          </w:p>
          <w:p w:rsidR="00FA4CE1" w:rsidRPr="0036096F" w:rsidRDefault="00FA4CE1" w:rsidP="0036096F">
            <w:pPr>
              <w:widowControl w:val="0"/>
              <w:shd w:val="clear" w:color="auto" w:fill="FFFFFF"/>
              <w:spacing w:line="360" w:lineRule="auto"/>
              <w:jc w:val="both"/>
              <w:rPr>
                <w:sz w:val="20"/>
                <w:szCs w:val="20"/>
              </w:rPr>
            </w:pPr>
          </w:p>
        </w:tc>
      </w:tr>
      <w:tr w:rsidR="00FA4CE1" w:rsidRPr="0036096F" w:rsidTr="0036096F">
        <w:trPr>
          <w:trHeight w:val="678"/>
        </w:trPr>
        <w:tc>
          <w:tcPr>
            <w:tcW w:w="5947" w:type="dxa"/>
            <w:tcBorders>
              <w:top w:val="single" w:sz="6" w:space="0" w:color="auto"/>
              <w:left w:val="single" w:sz="6" w:space="0" w:color="auto"/>
              <w:bottom w:val="single" w:sz="4"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3. По форме потребления:</w:t>
            </w:r>
          </w:p>
        </w:tc>
        <w:tc>
          <w:tcPr>
            <w:tcW w:w="2984" w:type="dxa"/>
            <w:tcBorders>
              <w:top w:val="single" w:sz="6" w:space="0" w:color="auto"/>
              <w:left w:val="single" w:sz="6" w:space="0" w:color="auto"/>
              <w:bottom w:val="single" w:sz="4"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-индивидуальные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-массовые</w:t>
            </w:r>
          </w:p>
        </w:tc>
      </w:tr>
      <w:tr w:rsidR="00FA4CE1" w:rsidRPr="0036096F" w:rsidTr="0036096F">
        <w:trPr>
          <w:trHeight w:val="717"/>
        </w:trPr>
        <w:tc>
          <w:tcPr>
            <w:tcW w:w="5947" w:type="dxa"/>
            <w:tcBorders>
              <w:top w:val="single" w:sz="4" w:space="0" w:color="auto"/>
              <w:left w:val="single" w:sz="4" w:space="0" w:color="auto"/>
              <w:bottom w:val="single" w:sz="4" w:space="0" w:color="auto"/>
              <w:right w:val="single" w:sz="4"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4. По мотивам потребления:</w:t>
            </w:r>
          </w:p>
        </w:tc>
        <w:tc>
          <w:tcPr>
            <w:tcW w:w="2984" w:type="dxa"/>
            <w:tcBorders>
              <w:top w:val="single" w:sz="4" w:space="0" w:color="auto"/>
              <w:left w:val="single" w:sz="4" w:space="0" w:color="auto"/>
              <w:bottom w:val="single" w:sz="4" w:space="0" w:color="auto"/>
              <w:right w:val="single" w:sz="4"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-личного характера </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-деловые</w:t>
            </w:r>
          </w:p>
        </w:tc>
      </w:tr>
      <w:tr w:rsidR="00FA4CE1" w:rsidRPr="0036096F" w:rsidTr="0036096F">
        <w:trPr>
          <w:trHeight w:val="1054"/>
        </w:trPr>
        <w:tc>
          <w:tcPr>
            <w:tcW w:w="5947" w:type="dxa"/>
            <w:tcBorders>
              <w:top w:val="single" w:sz="4" w:space="0" w:color="auto"/>
              <w:left w:val="single" w:sz="4" w:space="0" w:color="auto"/>
              <w:bottom w:val="single" w:sz="4" w:space="0" w:color="auto"/>
              <w:right w:val="single" w:sz="4" w:space="0" w:color="auto"/>
            </w:tcBorders>
          </w:tcPr>
          <w:p w:rsidR="00FA4CE1" w:rsidRPr="0036096F" w:rsidRDefault="00F855B0" w:rsidP="0036096F">
            <w:pPr>
              <w:widowControl w:val="0"/>
              <w:shd w:val="clear" w:color="auto" w:fill="FFFFFF"/>
              <w:spacing w:line="360" w:lineRule="auto"/>
              <w:jc w:val="both"/>
              <w:rPr>
                <w:sz w:val="20"/>
                <w:szCs w:val="20"/>
              </w:rPr>
            </w:pPr>
            <w:r w:rsidRPr="0036096F">
              <w:rPr>
                <w:sz w:val="20"/>
                <w:szCs w:val="20"/>
              </w:rPr>
              <w:t>5</w:t>
            </w:r>
            <w:r w:rsidR="00FA4CE1" w:rsidRPr="0036096F">
              <w:rPr>
                <w:sz w:val="20"/>
                <w:szCs w:val="20"/>
              </w:rPr>
              <w:t>. По степени важности для потребителя:</w:t>
            </w:r>
          </w:p>
        </w:tc>
        <w:tc>
          <w:tcPr>
            <w:tcW w:w="2984" w:type="dxa"/>
            <w:tcBorders>
              <w:top w:val="single" w:sz="4" w:space="0" w:color="auto"/>
              <w:left w:val="single" w:sz="4" w:space="0" w:color="auto"/>
              <w:bottom w:val="single" w:sz="4" w:space="0" w:color="auto"/>
              <w:right w:val="single" w:sz="4"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-основные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-дополнительные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-сопутствующие</w:t>
            </w:r>
          </w:p>
        </w:tc>
      </w:tr>
      <w:tr w:rsidR="00FA4CE1" w:rsidRPr="0036096F" w:rsidTr="0036096F">
        <w:trPr>
          <w:trHeight w:hRule="exact" w:val="2710"/>
        </w:trPr>
        <w:tc>
          <w:tcPr>
            <w:tcW w:w="5947" w:type="dxa"/>
            <w:tcBorders>
              <w:top w:val="single" w:sz="6" w:space="0" w:color="auto"/>
              <w:left w:val="single" w:sz="6" w:space="0" w:color="auto"/>
              <w:bottom w:val="single" w:sz="6" w:space="0" w:color="auto"/>
              <w:right w:val="single" w:sz="6" w:space="0" w:color="auto"/>
            </w:tcBorders>
          </w:tcPr>
          <w:p w:rsidR="00FA4CE1" w:rsidRPr="0036096F" w:rsidRDefault="00947583" w:rsidP="0036096F">
            <w:pPr>
              <w:widowControl w:val="0"/>
              <w:shd w:val="clear" w:color="auto" w:fill="FFFFFF"/>
              <w:spacing w:line="360" w:lineRule="auto"/>
              <w:jc w:val="both"/>
              <w:rPr>
                <w:sz w:val="20"/>
                <w:szCs w:val="20"/>
              </w:rPr>
            </w:pPr>
            <w:r w:rsidRPr="0036096F">
              <w:rPr>
                <w:sz w:val="20"/>
                <w:szCs w:val="20"/>
              </w:rPr>
              <w:t>6</w:t>
            </w:r>
            <w:r w:rsidR="00FA4CE1" w:rsidRPr="0036096F">
              <w:rPr>
                <w:sz w:val="20"/>
                <w:szCs w:val="20"/>
              </w:rPr>
              <w:t>. По характеру потребности:</w:t>
            </w:r>
          </w:p>
          <w:p w:rsidR="00FA4CE1" w:rsidRPr="0036096F" w:rsidRDefault="00FA4CE1" w:rsidP="0036096F">
            <w:pPr>
              <w:widowControl w:val="0"/>
              <w:shd w:val="clear" w:color="auto" w:fill="FFFFFF"/>
              <w:spacing w:line="360" w:lineRule="auto"/>
              <w:jc w:val="both"/>
              <w:rPr>
                <w:sz w:val="20"/>
                <w:szCs w:val="20"/>
              </w:rPr>
            </w:pPr>
          </w:p>
        </w:tc>
        <w:tc>
          <w:tcPr>
            <w:tcW w:w="2984"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-физкультурно-спортивные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-зрелищные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-консультационные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-образовательные </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-дополнительного образова</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ния</w:t>
            </w:r>
            <w:r w:rsidR="0036096F" w:rsidRPr="0036096F">
              <w:rPr>
                <w:sz w:val="20"/>
                <w:szCs w:val="20"/>
              </w:rPr>
              <w:t xml:space="preserve"> </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-посреднические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-коммерческие</w:t>
            </w:r>
          </w:p>
          <w:p w:rsidR="00FA4CE1" w:rsidRPr="0036096F" w:rsidRDefault="00FA4CE1" w:rsidP="0036096F">
            <w:pPr>
              <w:widowControl w:val="0"/>
              <w:shd w:val="clear" w:color="auto" w:fill="FFFFFF"/>
              <w:spacing w:line="360" w:lineRule="auto"/>
              <w:jc w:val="both"/>
              <w:rPr>
                <w:sz w:val="20"/>
                <w:szCs w:val="20"/>
              </w:rPr>
            </w:pPr>
          </w:p>
        </w:tc>
      </w:tr>
      <w:tr w:rsidR="00FA4CE1" w:rsidRPr="0036096F" w:rsidTr="0036096F">
        <w:trPr>
          <w:trHeight w:hRule="exact" w:val="1061"/>
        </w:trPr>
        <w:tc>
          <w:tcPr>
            <w:tcW w:w="5947" w:type="dxa"/>
            <w:tcBorders>
              <w:top w:val="single" w:sz="6" w:space="0" w:color="auto"/>
              <w:left w:val="single" w:sz="6" w:space="0" w:color="auto"/>
              <w:bottom w:val="single" w:sz="6" w:space="0" w:color="auto"/>
              <w:right w:val="single" w:sz="6" w:space="0" w:color="auto"/>
            </w:tcBorders>
          </w:tcPr>
          <w:p w:rsidR="00FA4CE1" w:rsidRPr="0036096F" w:rsidRDefault="00947583" w:rsidP="0036096F">
            <w:pPr>
              <w:widowControl w:val="0"/>
              <w:shd w:val="clear" w:color="auto" w:fill="FFFFFF"/>
              <w:spacing w:line="360" w:lineRule="auto"/>
              <w:jc w:val="both"/>
              <w:rPr>
                <w:sz w:val="20"/>
                <w:szCs w:val="20"/>
              </w:rPr>
            </w:pPr>
            <w:r w:rsidRPr="0036096F">
              <w:rPr>
                <w:sz w:val="20"/>
                <w:szCs w:val="20"/>
              </w:rPr>
              <w:t>7</w:t>
            </w:r>
            <w:r w:rsidR="00FA4CE1" w:rsidRPr="0036096F">
              <w:rPr>
                <w:sz w:val="20"/>
                <w:szCs w:val="20"/>
              </w:rPr>
              <w:t>. По степени важности для потребителя:</w:t>
            </w:r>
          </w:p>
          <w:p w:rsidR="00FA4CE1" w:rsidRPr="0036096F" w:rsidRDefault="00FA4CE1" w:rsidP="0036096F">
            <w:pPr>
              <w:widowControl w:val="0"/>
              <w:shd w:val="clear" w:color="auto" w:fill="FFFFFF"/>
              <w:spacing w:line="360" w:lineRule="auto"/>
              <w:jc w:val="both"/>
              <w:rPr>
                <w:sz w:val="20"/>
                <w:szCs w:val="20"/>
              </w:rPr>
            </w:pPr>
          </w:p>
        </w:tc>
        <w:tc>
          <w:tcPr>
            <w:tcW w:w="2984" w:type="dxa"/>
            <w:tcBorders>
              <w:top w:val="single" w:sz="6" w:space="0" w:color="auto"/>
              <w:left w:val="single" w:sz="6" w:space="0" w:color="auto"/>
              <w:bottom w:val="single" w:sz="6" w:space="0" w:color="auto"/>
              <w:right w:val="single" w:sz="6" w:space="0" w:color="auto"/>
            </w:tcBorders>
          </w:tcPr>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-основные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-дополнительные</w:t>
            </w:r>
          </w:p>
          <w:p w:rsidR="00FA4CE1" w:rsidRPr="0036096F" w:rsidRDefault="00FA4CE1" w:rsidP="0036096F">
            <w:pPr>
              <w:widowControl w:val="0"/>
              <w:shd w:val="clear" w:color="auto" w:fill="FFFFFF"/>
              <w:spacing w:line="360" w:lineRule="auto"/>
              <w:jc w:val="both"/>
              <w:rPr>
                <w:sz w:val="20"/>
                <w:szCs w:val="20"/>
              </w:rPr>
            </w:pPr>
            <w:r w:rsidRPr="0036096F">
              <w:rPr>
                <w:sz w:val="20"/>
                <w:szCs w:val="20"/>
              </w:rPr>
              <w:t xml:space="preserve"> -сопутствующие</w:t>
            </w:r>
          </w:p>
          <w:p w:rsidR="00FA4CE1" w:rsidRPr="0036096F" w:rsidRDefault="00FA4CE1" w:rsidP="0036096F">
            <w:pPr>
              <w:widowControl w:val="0"/>
              <w:shd w:val="clear" w:color="auto" w:fill="FFFFFF"/>
              <w:spacing w:line="360" w:lineRule="auto"/>
              <w:jc w:val="both"/>
              <w:rPr>
                <w:sz w:val="20"/>
                <w:szCs w:val="20"/>
              </w:rPr>
            </w:pPr>
          </w:p>
        </w:tc>
      </w:tr>
    </w:tbl>
    <w:p w:rsidR="00F855B0" w:rsidRPr="0036096F" w:rsidRDefault="00F855B0" w:rsidP="0036096F">
      <w:pPr>
        <w:widowControl w:val="0"/>
        <w:shd w:val="clear" w:color="auto" w:fill="FFFFFF"/>
        <w:spacing w:line="360" w:lineRule="auto"/>
        <w:ind w:firstLine="709"/>
        <w:jc w:val="both"/>
        <w:rPr>
          <w:sz w:val="28"/>
          <w:szCs w:val="28"/>
        </w:rPr>
      </w:pP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w:t>
      </w:r>
      <w:r w:rsidR="00947583" w:rsidRPr="0036096F">
        <w:rPr>
          <w:sz w:val="28"/>
          <w:szCs w:val="28"/>
        </w:rPr>
        <w:t>,</w:t>
      </w:r>
      <w:r w:rsidRPr="0036096F">
        <w:rPr>
          <w:sz w:val="28"/>
          <w:szCs w:val="28"/>
        </w:rPr>
        <w:t xml:space="preserve"> по форме</w:t>
      </w:r>
      <w:r w:rsidR="0036096F">
        <w:rPr>
          <w:sz w:val="28"/>
          <w:szCs w:val="28"/>
        </w:rPr>
        <w:t xml:space="preserve"> </w:t>
      </w:r>
      <w:r w:rsidRPr="0036096F">
        <w:rPr>
          <w:sz w:val="28"/>
          <w:szCs w:val="28"/>
        </w:rPr>
        <w:t>распределения общественных фондов потребления, социально-культурные услуги отрасли могут выступать как бесплатные (урок физкультуры в общеобразовательном учреждении) и платные (занятия в коммерческом физкультурно-оздоровительном центре).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 мотивам производства социально-культурные услуги могут быть коммерческими (получение производителем прибыли) и некоммерческими (выполнение производителем социально важных функций, например развитие физической культуры и спорта среди</w:t>
      </w:r>
      <w:r w:rsidR="0036096F">
        <w:rPr>
          <w:sz w:val="28"/>
          <w:szCs w:val="28"/>
        </w:rPr>
        <w:t xml:space="preserve"> </w:t>
      </w:r>
      <w:r w:rsidRPr="0036096F">
        <w:rPr>
          <w:sz w:val="28"/>
          <w:szCs w:val="28"/>
        </w:rPr>
        <w:t xml:space="preserve">подростков, инвалидов, пожилых).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 форме потребления социально-культурные услуги отрасли подразделяются на индивидуальные (самостоятельные занятия физическими упражнениями и видами спорта) и массовые (коллективные занятия физическими</w:t>
      </w:r>
      <w:r w:rsidR="0036096F">
        <w:rPr>
          <w:sz w:val="28"/>
          <w:szCs w:val="28"/>
        </w:rPr>
        <w:t xml:space="preserve"> </w:t>
      </w:r>
      <w:r w:rsidRPr="0036096F">
        <w:rPr>
          <w:sz w:val="28"/>
          <w:szCs w:val="28"/>
        </w:rPr>
        <w:t>упражнениями и видами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 мотивам потребления различаются социально-культурные услуги личного характера (занятие конкретного лица плаванием в бассейне) и деловые (аренда бассейна для проведения спортивных соревнований).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 характеру потребности, для удовлетворения которой предназначены те или иные социально-культурные услуги отрасли «физическая культура и спорт», их можно классифицировать на: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физкультурно-спортивные, представляющие собой обеспечение занятий физическими упражнениями и видами спорта с различными целями, в разнообразных организационных формах, платно либо бесплатно (ДЮСШ);</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зрелищные, которые подразумевают личное присутствие на спортивных соревнованиях либо просмотр их по телевидению (футбольный матч);</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консультационные</w:t>
      </w:r>
      <w:r w:rsidR="0036096F">
        <w:rPr>
          <w:sz w:val="28"/>
          <w:szCs w:val="28"/>
        </w:rPr>
        <w:t xml:space="preserve"> </w:t>
      </w:r>
      <w:r w:rsidRPr="0036096F">
        <w:rPr>
          <w:sz w:val="28"/>
          <w:szCs w:val="28"/>
        </w:rPr>
        <w:t>–</w:t>
      </w:r>
      <w:r w:rsidR="0036096F">
        <w:rPr>
          <w:sz w:val="28"/>
          <w:szCs w:val="28"/>
        </w:rPr>
        <w:t xml:space="preserve"> </w:t>
      </w:r>
      <w:r w:rsidRPr="0036096F">
        <w:rPr>
          <w:sz w:val="28"/>
          <w:szCs w:val="28"/>
        </w:rPr>
        <w:t>персональные консультации посредствам, методам и формам занятий физическими упражнениями, видами спорта, лечебной физической культурой;</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образовательные, т.е. получение среднего и высшего профессионального обр</w:t>
      </w:r>
      <w:r w:rsidR="00947583" w:rsidRPr="0036096F">
        <w:rPr>
          <w:sz w:val="28"/>
          <w:szCs w:val="28"/>
        </w:rPr>
        <w:t>азования, переподготовка кадров;</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дополнительного образования – занятия в спортивных школах;</w:t>
      </w:r>
    </w:p>
    <w:p w:rsidR="00FA4CE1" w:rsidRPr="0036096F" w:rsidRDefault="00FA4CE1" w:rsidP="0036096F">
      <w:pPr>
        <w:widowControl w:val="0"/>
        <w:shd w:val="clear" w:color="auto" w:fill="FFFFFF"/>
        <w:tabs>
          <w:tab w:val="left" w:pos="1872"/>
        </w:tabs>
        <w:spacing w:line="360" w:lineRule="auto"/>
        <w:ind w:firstLine="709"/>
        <w:jc w:val="both"/>
        <w:rPr>
          <w:sz w:val="28"/>
          <w:szCs w:val="28"/>
        </w:rPr>
      </w:pPr>
      <w:r w:rsidRPr="0036096F">
        <w:rPr>
          <w:sz w:val="28"/>
          <w:szCs w:val="28"/>
        </w:rPr>
        <w:t>- посреднические – подготовка пакета документов, необходимых для</w:t>
      </w:r>
      <w:r w:rsidRPr="0036096F">
        <w:rPr>
          <w:sz w:val="28"/>
          <w:szCs w:val="28"/>
        </w:rPr>
        <w:br/>
        <w:t>создания физкультурно-спортивной организации, контракта</w:t>
      </w:r>
      <w:r w:rsidR="00947583" w:rsidRPr="0036096F">
        <w:rPr>
          <w:sz w:val="28"/>
          <w:szCs w:val="28"/>
        </w:rPr>
        <w:t xml:space="preserve"> </w:t>
      </w:r>
      <w:r w:rsidRPr="0036096F">
        <w:rPr>
          <w:sz w:val="28"/>
          <w:szCs w:val="28"/>
        </w:rPr>
        <w:t>профессионального спортсмена и т.п.;</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коммерческие, подразумевающие спонсорскую помощь, лотерейную и подобную деятельность.</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По степени важности, которая сегодня меняется для потребителя социально-культурные услуги</w:t>
      </w:r>
      <w:r w:rsidR="0036096F">
        <w:rPr>
          <w:sz w:val="28"/>
          <w:szCs w:val="28"/>
        </w:rPr>
        <w:t xml:space="preserve"> </w:t>
      </w:r>
      <w:r w:rsidRPr="0036096F">
        <w:rPr>
          <w:sz w:val="28"/>
          <w:szCs w:val="28"/>
        </w:rPr>
        <w:t>подразделяют</w:t>
      </w:r>
      <w:r w:rsidR="0036096F">
        <w:rPr>
          <w:sz w:val="28"/>
          <w:szCs w:val="28"/>
        </w:rPr>
        <w:t xml:space="preserve"> </w:t>
      </w:r>
      <w:r w:rsidRPr="0036096F">
        <w:rPr>
          <w:sz w:val="28"/>
          <w:szCs w:val="28"/>
        </w:rPr>
        <w:t>на</w:t>
      </w:r>
      <w:r w:rsidR="0036096F">
        <w:rPr>
          <w:sz w:val="28"/>
          <w:szCs w:val="28"/>
        </w:rPr>
        <w:t xml:space="preserve"> </w:t>
      </w:r>
      <w:r w:rsidRPr="0036096F">
        <w:rPr>
          <w:sz w:val="28"/>
          <w:szCs w:val="28"/>
        </w:rPr>
        <w:t>основные</w:t>
      </w:r>
      <w:r w:rsidR="0036096F">
        <w:rPr>
          <w:sz w:val="28"/>
          <w:szCs w:val="28"/>
        </w:rPr>
        <w:t xml:space="preserve"> </w:t>
      </w:r>
      <w:r w:rsidRPr="0036096F">
        <w:rPr>
          <w:sz w:val="28"/>
          <w:szCs w:val="28"/>
        </w:rPr>
        <w:t>(активные занятия</w:t>
      </w:r>
      <w:r w:rsidR="0036096F">
        <w:rPr>
          <w:sz w:val="28"/>
          <w:szCs w:val="28"/>
        </w:rPr>
        <w:t xml:space="preserve"> </w:t>
      </w:r>
      <w:r w:rsidRPr="0036096F">
        <w:rPr>
          <w:sz w:val="28"/>
          <w:szCs w:val="28"/>
        </w:rPr>
        <w:t>физическими</w:t>
      </w:r>
      <w:r w:rsidR="0036096F">
        <w:rPr>
          <w:sz w:val="28"/>
          <w:szCs w:val="28"/>
        </w:rPr>
        <w:t xml:space="preserve"> </w:t>
      </w:r>
      <w:r w:rsidRPr="0036096F">
        <w:rPr>
          <w:sz w:val="28"/>
          <w:szCs w:val="28"/>
        </w:rPr>
        <w:t xml:space="preserve">упражнениями и видами спорта на основе научно обоснованных методик, регламентированного времени занятий и т.п.), дополнительные (пассивное оздоровление с использованием различных разновидностей массажа, бань) и сопутствующие (обеспечение вспомогательного обслуживания в виде предоставления специализированного питания, камер хранения, автостоянок).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Таким образом, можно сделать вывод, что данная классификация дает</w:t>
      </w:r>
      <w:r w:rsidR="00947583" w:rsidRPr="0036096F">
        <w:rPr>
          <w:sz w:val="28"/>
          <w:szCs w:val="28"/>
        </w:rPr>
        <w:t xml:space="preserve"> </w:t>
      </w:r>
      <w:r w:rsidRPr="0036096F">
        <w:rPr>
          <w:sz w:val="28"/>
          <w:szCs w:val="28"/>
        </w:rPr>
        <w:t>полное представление об основных видах социально-культурных услуг в</w:t>
      </w:r>
      <w:r w:rsidR="00947583" w:rsidRPr="0036096F">
        <w:rPr>
          <w:sz w:val="28"/>
          <w:szCs w:val="28"/>
        </w:rPr>
        <w:t xml:space="preserve"> </w:t>
      </w:r>
      <w:r w:rsidRPr="0036096F">
        <w:rPr>
          <w:sz w:val="28"/>
          <w:szCs w:val="28"/>
        </w:rPr>
        <w:t>отрасли «физическая культура и спорт».</w:t>
      </w:r>
    </w:p>
    <w:p w:rsidR="00153F43" w:rsidRPr="0036096F" w:rsidRDefault="00153F43" w:rsidP="0036096F">
      <w:pPr>
        <w:widowControl w:val="0"/>
        <w:shd w:val="clear" w:color="auto" w:fill="FFFFFF"/>
        <w:spacing w:line="360" w:lineRule="auto"/>
        <w:ind w:firstLine="709"/>
        <w:jc w:val="both"/>
        <w:rPr>
          <w:sz w:val="28"/>
          <w:szCs w:val="28"/>
        </w:rPr>
      </w:pPr>
    </w:p>
    <w:p w:rsidR="00FA4CE1" w:rsidRPr="0036096F" w:rsidRDefault="0036096F" w:rsidP="0036096F">
      <w:pPr>
        <w:widowControl w:val="0"/>
        <w:shd w:val="clear" w:color="auto" w:fill="FFFFFF"/>
        <w:spacing w:line="360" w:lineRule="auto"/>
        <w:ind w:firstLine="709"/>
        <w:jc w:val="both"/>
        <w:rPr>
          <w:caps/>
          <w:sz w:val="28"/>
          <w:szCs w:val="28"/>
        </w:rPr>
      </w:pPr>
      <w:r>
        <w:rPr>
          <w:sz w:val="28"/>
          <w:szCs w:val="28"/>
        </w:rPr>
        <w:br w:type="page"/>
      </w:r>
      <w:r w:rsidR="00FA4CE1" w:rsidRPr="0036096F">
        <w:rPr>
          <w:caps/>
          <w:sz w:val="28"/>
          <w:szCs w:val="28"/>
        </w:rPr>
        <w:t>1.3 Организация физкультурно-спортивных услуг населению в России</w:t>
      </w:r>
      <w:r w:rsidR="00153F43" w:rsidRPr="0036096F">
        <w:rPr>
          <w:caps/>
          <w:sz w:val="28"/>
          <w:szCs w:val="28"/>
        </w:rPr>
        <w:t xml:space="preserve"> </w:t>
      </w:r>
      <w:r w:rsidR="00FA4CE1" w:rsidRPr="0036096F">
        <w:rPr>
          <w:caps/>
          <w:sz w:val="28"/>
          <w:szCs w:val="28"/>
        </w:rPr>
        <w:t>на современном этапе</w:t>
      </w:r>
    </w:p>
    <w:p w:rsidR="00153F43" w:rsidRPr="0036096F" w:rsidRDefault="00153F43" w:rsidP="0036096F">
      <w:pPr>
        <w:widowControl w:val="0"/>
        <w:shd w:val="clear" w:color="auto" w:fill="FFFFFF"/>
        <w:spacing w:line="360" w:lineRule="auto"/>
        <w:ind w:firstLine="709"/>
        <w:jc w:val="both"/>
        <w:rPr>
          <w:sz w:val="28"/>
          <w:szCs w:val="28"/>
        </w:rPr>
      </w:pPr>
    </w:p>
    <w:p w:rsidR="005D2A96" w:rsidRPr="0036096F" w:rsidRDefault="00EE6AED" w:rsidP="0036096F">
      <w:pPr>
        <w:widowControl w:val="0"/>
        <w:shd w:val="clear" w:color="auto" w:fill="FFFFFF"/>
        <w:spacing w:line="360" w:lineRule="auto"/>
        <w:ind w:firstLine="709"/>
        <w:jc w:val="both"/>
        <w:rPr>
          <w:sz w:val="28"/>
          <w:szCs w:val="28"/>
        </w:rPr>
      </w:pPr>
      <w:r w:rsidRPr="0036096F">
        <w:rPr>
          <w:sz w:val="28"/>
          <w:szCs w:val="28"/>
        </w:rPr>
        <w:t>Правительством Российской Федерации поставлены приоритетные задачи по укреплению здоровья нации и массовому развитию физической культуры и спорта. Р</w:t>
      </w:r>
      <w:r w:rsidR="00FA4CE1" w:rsidRPr="0036096F">
        <w:rPr>
          <w:sz w:val="28"/>
          <w:szCs w:val="28"/>
        </w:rPr>
        <w:t xml:space="preserve">езультатом </w:t>
      </w:r>
      <w:r w:rsidRPr="0036096F">
        <w:rPr>
          <w:sz w:val="28"/>
          <w:szCs w:val="28"/>
        </w:rPr>
        <w:t xml:space="preserve">этой </w:t>
      </w:r>
      <w:r w:rsidR="00FA4CE1" w:rsidRPr="0036096F">
        <w:rPr>
          <w:sz w:val="28"/>
          <w:szCs w:val="28"/>
        </w:rPr>
        <w:t>работы должн</w:t>
      </w:r>
      <w:r w:rsidR="005D2A96" w:rsidRPr="0036096F">
        <w:rPr>
          <w:sz w:val="28"/>
          <w:szCs w:val="28"/>
        </w:rPr>
        <w:t>о</w:t>
      </w:r>
      <w:r w:rsidR="00FA4CE1" w:rsidRPr="0036096F">
        <w:rPr>
          <w:sz w:val="28"/>
          <w:szCs w:val="28"/>
        </w:rPr>
        <w:t xml:space="preserve"> стать </w:t>
      </w:r>
      <w:r w:rsidR="005D2A96" w:rsidRPr="0036096F">
        <w:rPr>
          <w:sz w:val="28"/>
          <w:szCs w:val="28"/>
        </w:rPr>
        <w:t xml:space="preserve">осознание у молодого поколения необходимости в систематических занятиях физической культурой и спортом и в здоровом образе жизни. </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Всемирно признано, что занятия физической культурой и спортом являются не только средством поддержания и укрепления здоровья, профилактики различных заболеваний и вредных привычек, но и важным фактором предупреждения асоциального и противоправного поведения молодежи, и в частности, распространения наркомании. Физкультурно-спортивная профилактическая деятельность должна предусматривать проведение активных профилактических мероприятий, направленных на: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формирование личностных ресурсов, обеспечивающих развитие у детей,</w:t>
      </w:r>
      <w:r w:rsidR="00153F43" w:rsidRPr="0036096F">
        <w:rPr>
          <w:sz w:val="28"/>
          <w:szCs w:val="28"/>
        </w:rPr>
        <w:t xml:space="preserve"> </w:t>
      </w:r>
      <w:r w:rsidRPr="0036096F">
        <w:rPr>
          <w:sz w:val="28"/>
          <w:szCs w:val="28"/>
        </w:rPr>
        <w:t>подростков и молодежи социально-нормативного стиля с доминированием ценностей здорового образа жизни;</w:t>
      </w:r>
    </w:p>
    <w:p w:rsidR="00FA4CE1" w:rsidRPr="0036096F" w:rsidRDefault="00FA4CE1" w:rsidP="0036096F">
      <w:pPr>
        <w:widowControl w:val="0"/>
        <w:spacing w:line="360" w:lineRule="auto"/>
        <w:ind w:firstLine="709"/>
        <w:jc w:val="both"/>
        <w:rPr>
          <w:sz w:val="28"/>
          <w:szCs w:val="28"/>
        </w:rPr>
      </w:pPr>
      <w:r w:rsidRPr="0036096F">
        <w:rPr>
          <w:sz w:val="28"/>
          <w:szCs w:val="28"/>
        </w:rPr>
        <w:t>- формирование личной позиции и активности в достижении спортивных результатов, успешного и ответственного поведения в борьбе за спортивные показатели, как личные, так и командные;</w:t>
      </w:r>
    </w:p>
    <w:p w:rsidR="00FA4CE1" w:rsidRPr="0036096F" w:rsidRDefault="00FA4CE1" w:rsidP="0036096F">
      <w:pPr>
        <w:widowControl w:val="0"/>
        <w:spacing w:line="360" w:lineRule="auto"/>
        <w:ind w:firstLine="709"/>
        <w:jc w:val="both"/>
        <w:rPr>
          <w:sz w:val="28"/>
          <w:szCs w:val="28"/>
        </w:rPr>
      </w:pPr>
      <w:r w:rsidRPr="0036096F">
        <w:rPr>
          <w:sz w:val="28"/>
          <w:szCs w:val="28"/>
        </w:rPr>
        <w:t>- внедрение в спортивно-педагогической среде инновационных спортивных технологий, обеспечивающих освоение ценностей физической культуры и спортивного стиля жизни;</w:t>
      </w:r>
    </w:p>
    <w:p w:rsidR="00FA4CE1" w:rsidRPr="0036096F" w:rsidRDefault="00FA4CE1" w:rsidP="0036096F">
      <w:pPr>
        <w:widowControl w:val="0"/>
        <w:spacing w:line="360" w:lineRule="auto"/>
        <w:ind w:firstLine="709"/>
        <w:jc w:val="both"/>
        <w:rPr>
          <w:sz w:val="28"/>
          <w:szCs w:val="28"/>
        </w:rPr>
      </w:pPr>
      <w:r w:rsidRPr="0036096F">
        <w:rPr>
          <w:sz w:val="28"/>
          <w:szCs w:val="28"/>
        </w:rPr>
        <w:t>- развитие эффективных форм и способов организации и проведения позитивно-ориентированной физкультурно-спортивной деятельности.</w:t>
      </w:r>
    </w:p>
    <w:p w:rsidR="00FA4CE1" w:rsidRPr="0036096F" w:rsidRDefault="00FA4CE1" w:rsidP="0036096F">
      <w:pPr>
        <w:widowControl w:val="0"/>
        <w:spacing w:line="360" w:lineRule="auto"/>
        <w:ind w:firstLine="709"/>
        <w:jc w:val="both"/>
        <w:rPr>
          <w:sz w:val="28"/>
          <w:szCs w:val="28"/>
        </w:rPr>
      </w:pPr>
      <w:r w:rsidRPr="0036096F">
        <w:rPr>
          <w:sz w:val="28"/>
          <w:szCs w:val="28"/>
        </w:rPr>
        <w:t>Очевидно, что развитие физической культуры и спорта в нашей стране требует комплексного и системного подхода. Как путем изменения базовых социальных ценностей и образа жизни граждан, так и путем создания оптимальных условий для регулярных занятий физической культурой, без которых негативная ситуация, связанная с состоянием здоровья населения и социальной демографией еще более усугубится. Разработка стратегии,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rsidR="00FA4CE1" w:rsidRPr="0036096F" w:rsidRDefault="00FA4CE1" w:rsidP="0036096F">
      <w:pPr>
        <w:widowControl w:val="0"/>
        <w:spacing w:line="360" w:lineRule="auto"/>
        <w:ind w:firstLine="709"/>
        <w:jc w:val="both"/>
        <w:rPr>
          <w:sz w:val="28"/>
          <w:szCs w:val="28"/>
        </w:rPr>
      </w:pPr>
      <w:r w:rsidRPr="0036096F">
        <w:rPr>
          <w:sz w:val="28"/>
          <w:szCs w:val="28"/>
        </w:rPr>
        <w:t>Привлечение большинства населения к занятиям физической культурой, а также успехи на международных состязаниях являются бесспорным доказательством жизнеспособности и духовной силы любой нации, ее военной и политической мощи. О необходимости повышенного государственного внимания к вопросам формирования потребности в занятиях физической культурой у широких масс граждан свидетельствует социально-демографическая статистика. Показатели здоровья и физической подготовки детей, молодежи, призывников, рост алкоголизма и наркомании говорят об остроте проблемы развития массового спорта. По данным международных организаций Российская Федерация находится на 143-м месте в мире по показателю ожидаемой продолжительности жизни (67 лет). В то же время в Австралии, Великобритании и других развитых странах, где реализуются стратегические программы в области физической культуры, показатель ожидаемой продолжительности жизни приближается к 80 годам. Научные и статистические исследования подтверждают, что по сравнению с людьми, не занимающимися спортом, люди активно и регулярно занимающиеся спортом в 1,5 раза меньше страдают от утомляемости, в 2 раза реже болеют заболеваниями органов пищеварения, в 2,5 раза реже – гипертонической болезнью, в 3,5 раза реже – хроническим тонзиллитом, в 2 раза реже – гриппом. Как результат, люди, активно занимающиеся, спортом в 2,3 раза реже пропускают работу по состоянию здоровья.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Несмотря на увеличение в последнее время бюджетного финансирования физической культуры и спорта, направленность и объем государственных и муниципальных расходов далеки от оптимальных. Так средняя сумма израсходованных на физическую культуру и спорт средств, приходящихся на 1 человека в год, составила в 2008 году в Российской Федерации – 169,5 рублей, в то время как, например, в Англии она составляет в рублевом эквиваленте около 1500 рублей, а в Великобритании – 2000 руб.</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Общая ситуация сегодняшнего состояния физической культуры и спорта в Российской Федерации характеризуется следующими факторами.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Во-первых, невысокий процент занимающихся физической культурой и спортом (в РФ – составляет чуть больше 12%, в экономически развитых странах он достигает 40-50%). Зарубежный опыт показывает, что эффективность средств физической культуры и спорта в профилактической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Во-вторых, сокращение в стране числа спортивных сооружений. В 90-е годы многие предприятия России в процессе приватизации или под предлогом невозможности содержания спортивных объектов продали их либо перепрофилировали. В настоящее время серьезной проблемой продолжает оставаться отсутствие современных спортивных сооружений для занятий физической культурой по месту жительства. Повсеместно возводятся новые здания и микрорайоны, но спортивные сооружения для занятий детей и взрослого населения не строятся. Следует отметить, что в некоторых областях имеет место низкая обеспеченность спортивными сооружениями по сравнению с государственными нормативами.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Рассмотрим показатели развития физической культуры и спорта в Сибирском федеральном округе за 2008 год, представленные в таблице 2</w:t>
      </w:r>
      <w:r w:rsidR="00153F43" w:rsidRPr="0036096F">
        <w:rPr>
          <w:sz w:val="28"/>
          <w:szCs w:val="28"/>
        </w:rPr>
        <w:t>.</w:t>
      </w:r>
    </w:p>
    <w:p w:rsidR="00FA4CE1" w:rsidRPr="0036096F" w:rsidRDefault="0036096F" w:rsidP="0036096F">
      <w:pPr>
        <w:widowControl w:val="0"/>
        <w:shd w:val="clear" w:color="auto" w:fill="FFFFFF"/>
        <w:spacing w:line="360" w:lineRule="auto"/>
        <w:ind w:firstLine="709"/>
        <w:jc w:val="both"/>
        <w:rPr>
          <w:sz w:val="28"/>
          <w:szCs w:val="28"/>
        </w:rPr>
      </w:pPr>
      <w:r>
        <w:rPr>
          <w:sz w:val="28"/>
          <w:szCs w:val="28"/>
        </w:rPr>
        <w:br w:type="page"/>
      </w:r>
      <w:r w:rsidR="00FA4CE1" w:rsidRPr="0036096F">
        <w:rPr>
          <w:sz w:val="28"/>
          <w:szCs w:val="28"/>
        </w:rPr>
        <w:t>Таблица 2</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Сравнительные показатели развития физической культуры и спорта в Сибирском федеральном округе в разрезе субъектов за 2008</w:t>
      </w:r>
      <w:r w:rsidR="003C01E0" w:rsidRPr="0036096F">
        <w:rPr>
          <w:sz w:val="28"/>
          <w:szCs w:val="28"/>
        </w:rPr>
        <w:t>-2009</w:t>
      </w:r>
      <w:r w:rsidRPr="0036096F">
        <w:rPr>
          <w:sz w:val="28"/>
          <w:szCs w:val="28"/>
        </w:rPr>
        <w:t xml:space="preserve"> </w:t>
      </w:r>
      <w:r w:rsidR="003C01E0" w:rsidRPr="0036096F">
        <w:rPr>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60"/>
        <w:gridCol w:w="761"/>
        <w:gridCol w:w="1134"/>
        <w:gridCol w:w="1134"/>
        <w:gridCol w:w="982"/>
        <w:gridCol w:w="982"/>
        <w:gridCol w:w="954"/>
        <w:gridCol w:w="954"/>
      </w:tblGrid>
      <w:tr w:rsidR="00467573" w:rsidRPr="00D30E8A" w:rsidTr="00D30E8A">
        <w:tc>
          <w:tcPr>
            <w:tcW w:w="1668" w:type="dxa"/>
            <w:vMerge w:val="restart"/>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Субъект РФ</w:t>
            </w:r>
          </w:p>
        </w:tc>
        <w:tc>
          <w:tcPr>
            <w:tcW w:w="1521" w:type="dxa"/>
            <w:gridSpan w:val="2"/>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Спортив-ные сооруже-ния, ед.</w:t>
            </w:r>
          </w:p>
        </w:tc>
        <w:tc>
          <w:tcPr>
            <w:tcW w:w="2268" w:type="dxa"/>
            <w:gridSpan w:val="2"/>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 от норматива ЕПС (единовременная пропускная способность)</w:t>
            </w:r>
          </w:p>
        </w:tc>
        <w:tc>
          <w:tcPr>
            <w:tcW w:w="1964" w:type="dxa"/>
            <w:gridSpan w:val="2"/>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Численность занимаю-щихся ФКиС, чел.</w:t>
            </w:r>
          </w:p>
        </w:tc>
        <w:tc>
          <w:tcPr>
            <w:tcW w:w="1908" w:type="dxa"/>
            <w:gridSpan w:val="2"/>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Подготовлено спортсменов-разрядников, чел.</w:t>
            </w:r>
          </w:p>
        </w:tc>
      </w:tr>
      <w:tr w:rsidR="00E00E52" w:rsidRPr="00D30E8A" w:rsidTr="00D30E8A">
        <w:tc>
          <w:tcPr>
            <w:tcW w:w="1668" w:type="dxa"/>
            <w:vMerge/>
            <w:shd w:val="clear" w:color="auto" w:fill="auto"/>
          </w:tcPr>
          <w:p w:rsidR="00E00E52" w:rsidRPr="00D30E8A" w:rsidRDefault="00E00E52" w:rsidP="00D30E8A">
            <w:pPr>
              <w:widowControl w:val="0"/>
              <w:spacing w:line="360" w:lineRule="auto"/>
              <w:jc w:val="both"/>
              <w:rPr>
                <w:sz w:val="20"/>
                <w:szCs w:val="20"/>
              </w:rPr>
            </w:pPr>
          </w:p>
        </w:tc>
        <w:tc>
          <w:tcPr>
            <w:tcW w:w="760"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2008</w:t>
            </w:r>
          </w:p>
        </w:tc>
        <w:tc>
          <w:tcPr>
            <w:tcW w:w="761"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2009</w:t>
            </w:r>
          </w:p>
        </w:tc>
        <w:tc>
          <w:tcPr>
            <w:tcW w:w="1134"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2008</w:t>
            </w:r>
          </w:p>
        </w:tc>
        <w:tc>
          <w:tcPr>
            <w:tcW w:w="1134"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2009</w:t>
            </w:r>
          </w:p>
        </w:tc>
        <w:tc>
          <w:tcPr>
            <w:tcW w:w="982"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2008</w:t>
            </w:r>
          </w:p>
        </w:tc>
        <w:tc>
          <w:tcPr>
            <w:tcW w:w="982"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2009</w:t>
            </w:r>
          </w:p>
        </w:tc>
        <w:tc>
          <w:tcPr>
            <w:tcW w:w="954"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2008</w:t>
            </w:r>
          </w:p>
        </w:tc>
        <w:tc>
          <w:tcPr>
            <w:tcW w:w="954" w:type="dxa"/>
            <w:shd w:val="clear" w:color="auto" w:fill="auto"/>
          </w:tcPr>
          <w:p w:rsidR="00E00E52" w:rsidRPr="00D30E8A" w:rsidRDefault="00E00E52" w:rsidP="00D30E8A">
            <w:pPr>
              <w:widowControl w:val="0"/>
              <w:spacing w:line="360" w:lineRule="auto"/>
              <w:jc w:val="both"/>
              <w:rPr>
                <w:sz w:val="20"/>
                <w:szCs w:val="20"/>
              </w:rPr>
            </w:pPr>
            <w:r w:rsidRPr="00D30E8A">
              <w:rPr>
                <w:sz w:val="20"/>
                <w:szCs w:val="20"/>
              </w:rPr>
              <w:t>2009</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Республика</w:t>
            </w:r>
          </w:p>
          <w:p w:rsidR="00467573" w:rsidRPr="00D30E8A" w:rsidRDefault="00467573" w:rsidP="00D30E8A">
            <w:pPr>
              <w:widowControl w:val="0"/>
              <w:shd w:val="clear" w:color="auto" w:fill="FFFFFF"/>
              <w:spacing w:line="360" w:lineRule="auto"/>
              <w:jc w:val="both"/>
              <w:rPr>
                <w:sz w:val="20"/>
                <w:szCs w:val="20"/>
              </w:rPr>
            </w:pPr>
            <w:r w:rsidRPr="00D30E8A">
              <w:rPr>
                <w:sz w:val="20"/>
                <w:szCs w:val="20"/>
              </w:rPr>
              <w:t>Бурятия</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1554</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1584</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21,5</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24,6</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123568</w:t>
            </w:r>
          </w:p>
          <w:p w:rsidR="00467573" w:rsidRPr="00D30E8A" w:rsidRDefault="00467573" w:rsidP="00D30E8A">
            <w:pPr>
              <w:widowControl w:val="0"/>
              <w:spacing w:line="360" w:lineRule="auto"/>
              <w:jc w:val="both"/>
              <w:rPr>
                <w:sz w:val="20"/>
                <w:szCs w:val="20"/>
              </w:rPr>
            </w:pPr>
            <w:r w:rsidRPr="00D30E8A">
              <w:rPr>
                <w:sz w:val="20"/>
                <w:szCs w:val="20"/>
              </w:rPr>
              <w:t>12,9%</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152510</w:t>
            </w:r>
          </w:p>
          <w:p w:rsidR="00467573" w:rsidRPr="00D30E8A" w:rsidRDefault="00467573" w:rsidP="00D30E8A">
            <w:pPr>
              <w:widowControl w:val="0"/>
              <w:spacing w:line="360" w:lineRule="auto"/>
              <w:jc w:val="both"/>
              <w:rPr>
                <w:sz w:val="20"/>
                <w:szCs w:val="20"/>
              </w:rPr>
            </w:pPr>
            <w:r w:rsidRPr="00D30E8A">
              <w:rPr>
                <w:sz w:val="20"/>
                <w:szCs w:val="20"/>
              </w:rPr>
              <w:t>11,2</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25772</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27722</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Иркутская</w:t>
            </w:r>
          </w:p>
          <w:p w:rsidR="00467573" w:rsidRPr="00D30E8A" w:rsidRDefault="00467573" w:rsidP="00D30E8A">
            <w:pPr>
              <w:widowControl w:val="0"/>
              <w:shd w:val="clear" w:color="auto" w:fill="FFFFFF"/>
              <w:spacing w:line="360" w:lineRule="auto"/>
              <w:jc w:val="both"/>
              <w:rPr>
                <w:sz w:val="20"/>
                <w:szCs w:val="20"/>
              </w:rPr>
            </w:pPr>
            <w:r w:rsidRPr="00D30E8A">
              <w:rPr>
                <w:sz w:val="20"/>
                <w:szCs w:val="20"/>
              </w:rPr>
              <w:t>область</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3244</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3305</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16,4</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16,8</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264428</w:t>
            </w:r>
          </w:p>
          <w:p w:rsidR="00467573" w:rsidRPr="00D30E8A" w:rsidRDefault="00467573" w:rsidP="00D30E8A">
            <w:pPr>
              <w:widowControl w:val="0"/>
              <w:spacing w:line="360" w:lineRule="auto"/>
              <w:jc w:val="both"/>
              <w:rPr>
                <w:sz w:val="20"/>
                <w:szCs w:val="20"/>
              </w:rPr>
            </w:pPr>
            <w:r w:rsidRPr="00D30E8A">
              <w:rPr>
                <w:sz w:val="20"/>
                <w:szCs w:val="20"/>
              </w:rPr>
              <w:t>10,6%</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259633</w:t>
            </w:r>
          </w:p>
          <w:p w:rsidR="00467573" w:rsidRPr="00D30E8A" w:rsidRDefault="00467573" w:rsidP="00D30E8A">
            <w:pPr>
              <w:widowControl w:val="0"/>
              <w:spacing w:line="360" w:lineRule="auto"/>
              <w:jc w:val="both"/>
              <w:rPr>
                <w:sz w:val="20"/>
                <w:szCs w:val="20"/>
              </w:rPr>
            </w:pPr>
            <w:r w:rsidRPr="00D30E8A">
              <w:rPr>
                <w:sz w:val="20"/>
                <w:szCs w:val="20"/>
              </w:rPr>
              <w:t>10,4</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13570</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12385</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Республика Алтай</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339</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338</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2,9</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20,6</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19052</w:t>
            </w:r>
          </w:p>
          <w:p w:rsidR="00467573" w:rsidRPr="00D30E8A" w:rsidRDefault="00467573" w:rsidP="00D30E8A">
            <w:pPr>
              <w:widowControl w:val="0"/>
              <w:spacing w:line="360" w:lineRule="auto"/>
              <w:jc w:val="both"/>
              <w:rPr>
                <w:sz w:val="20"/>
                <w:szCs w:val="20"/>
              </w:rPr>
            </w:pPr>
            <w:r w:rsidRPr="00D30E8A">
              <w:rPr>
                <w:sz w:val="20"/>
                <w:szCs w:val="20"/>
              </w:rPr>
              <w:t>9,1%</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23688</w:t>
            </w:r>
          </w:p>
          <w:p w:rsidR="00467573" w:rsidRPr="00D30E8A" w:rsidRDefault="00467573" w:rsidP="00D30E8A">
            <w:pPr>
              <w:widowControl w:val="0"/>
              <w:spacing w:line="360" w:lineRule="auto"/>
              <w:jc w:val="both"/>
              <w:rPr>
                <w:sz w:val="20"/>
                <w:szCs w:val="20"/>
              </w:rPr>
            </w:pPr>
            <w:r w:rsidRPr="00D30E8A">
              <w:rPr>
                <w:sz w:val="20"/>
                <w:szCs w:val="20"/>
              </w:rPr>
              <w:t>11,2</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1430</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1370</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Красноярский край</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5309</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5441</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23,7</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24,2</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388801</w:t>
            </w:r>
          </w:p>
          <w:p w:rsidR="00467573" w:rsidRPr="00D30E8A" w:rsidRDefault="00467573" w:rsidP="00D30E8A">
            <w:pPr>
              <w:widowControl w:val="0"/>
              <w:spacing w:line="360" w:lineRule="auto"/>
              <w:jc w:val="both"/>
              <w:rPr>
                <w:sz w:val="20"/>
                <w:szCs w:val="20"/>
              </w:rPr>
            </w:pPr>
            <w:r w:rsidRPr="00D30E8A">
              <w:rPr>
                <w:sz w:val="20"/>
                <w:szCs w:val="20"/>
              </w:rPr>
              <w:t>13,5%</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430931</w:t>
            </w:r>
          </w:p>
          <w:p w:rsidR="00467573" w:rsidRPr="00D30E8A" w:rsidRDefault="00467573" w:rsidP="00D30E8A">
            <w:pPr>
              <w:widowControl w:val="0"/>
              <w:spacing w:line="360" w:lineRule="auto"/>
              <w:jc w:val="both"/>
              <w:rPr>
                <w:sz w:val="20"/>
                <w:szCs w:val="20"/>
              </w:rPr>
            </w:pPr>
            <w:r w:rsidRPr="00D30E8A">
              <w:rPr>
                <w:sz w:val="20"/>
                <w:szCs w:val="20"/>
              </w:rPr>
              <w:t>14,9</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23758</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23070</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Кемеровская</w:t>
            </w:r>
          </w:p>
          <w:p w:rsidR="00467573" w:rsidRPr="00D30E8A" w:rsidRDefault="00467573" w:rsidP="00D30E8A">
            <w:pPr>
              <w:widowControl w:val="0"/>
              <w:shd w:val="clear" w:color="auto" w:fill="FFFFFF"/>
              <w:spacing w:line="360" w:lineRule="auto"/>
              <w:jc w:val="both"/>
              <w:rPr>
                <w:sz w:val="20"/>
                <w:szCs w:val="20"/>
              </w:rPr>
            </w:pPr>
            <w:r w:rsidRPr="00D30E8A">
              <w:rPr>
                <w:sz w:val="20"/>
                <w:szCs w:val="20"/>
              </w:rPr>
              <w:t>область</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5020</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5815</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24,8</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24,9</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495475</w:t>
            </w:r>
          </w:p>
          <w:p w:rsidR="00467573" w:rsidRPr="00D30E8A" w:rsidRDefault="00467573" w:rsidP="00D30E8A">
            <w:pPr>
              <w:widowControl w:val="0"/>
              <w:spacing w:line="360" w:lineRule="auto"/>
              <w:jc w:val="both"/>
              <w:rPr>
                <w:sz w:val="20"/>
                <w:szCs w:val="20"/>
              </w:rPr>
            </w:pPr>
            <w:r w:rsidRPr="00D30E8A">
              <w:rPr>
                <w:sz w:val="20"/>
                <w:szCs w:val="20"/>
              </w:rPr>
              <w:t>17,6%</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574502</w:t>
            </w:r>
          </w:p>
          <w:p w:rsidR="00467573" w:rsidRPr="00D30E8A" w:rsidRDefault="00467573" w:rsidP="00D30E8A">
            <w:pPr>
              <w:widowControl w:val="0"/>
              <w:spacing w:line="360" w:lineRule="auto"/>
              <w:jc w:val="both"/>
              <w:rPr>
                <w:sz w:val="20"/>
                <w:szCs w:val="20"/>
              </w:rPr>
            </w:pPr>
            <w:r w:rsidRPr="00D30E8A">
              <w:rPr>
                <w:sz w:val="20"/>
                <w:szCs w:val="20"/>
              </w:rPr>
              <w:t>20,4</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35130</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29710</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Томская область</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1300</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1368</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19</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19,5</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146525</w:t>
            </w:r>
          </w:p>
          <w:p w:rsidR="00467573" w:rsidRPr="00D30E8A" w:rsidRDefault="00467573" w:rsidP="00D30E8A">
            <w:pPr>
              <w:widowControl w:val="0"/>
              <w:spacing w:line="360" w:lineRule="auto"/>
              <w:jc w:val="both"/>
              <w:rPr>
                <w:sz w:val="20"/>
                <w:szCs w:val="20"/>
              </w:rPr>
            </w:pPr>
            <w:r w:rsidRPr="00D30E8A">
              <w:rPr>
                <w:sz w:val="20"/>
                <w:szCs w:val="20"/>
              </w:rPr>
              <w:t>14,1%</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144699</w:t>
            </w:r>
          </w:p>
          <w:p w:rsidR="00467573" w:rsidRPr="00D30E8A" w:rsidRDefault="00467573" w:rsidP="00D30E8A">
            <w:pPr>
              <w:widowControl w:val="0"/>
              <w:spacing w:line="360" w:lineRule="auto"/>
              <w:jc w:val="both"/>
              <w:rPr>
                <w:sz w:val="20"/>
                <w:szCs w:val="20"/>
              </w:rPr>
            </w:pPr>
            <w:r w:rsidRPr="00D30E8A">
              <w:rPr>
                <w:sz w:val="20"/>
                <w:szCs w:val="20"/>
              </w:rPr>
              <w:t>13,9</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6199</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7461</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Омская область</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4673</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4764</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31,4</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32</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300196</w:t>
            </w:r>
          </w:p>
          <w:p w:rsidR="00467573" w:rsidRPr="00D30E8A" w:rsidRDefault="00467573" w:rsidP="00D30E8A">
            <w:pPr>
              <w:widowControl w:val="0"/>
              <w:spacing w:line="360" w:lineRule="auto"/>
              <w:jc w:val="both"/>
              <w:rPr>
                <w:sz w:val="20"/>
                <w:szCs w:val="20"/>
              </w:rPr>
            </w:pPr>
            <w:r w:rsidRPr="00D30E8A">
              <w:rPr>
                <w:sz w:val="20"/>
                <w:szCs w:val="20"/>
              </w:rPr>
              <w:t>14,9%</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351137</w:t>
            </w:r>
          </w:p>
          <w:p w:rsidR="00467573" w:rsidRPr="00D30E8A" w:rsidRDefault="00467573" w:rsidP="00D30E8A">
            <w:pPr>
              <w:widowControl w:val="0"/>
              <w:spacing w:line="360" w:lineRule="auto"/>
              <w:jc w:val="both"/>
              <w:rPr>
                <w:sz w:val="20"/>
                <w:szCs w:val="20"/>
              </w:rPr>
            </w:pPr>
            <w:r w:rsidRPr="00D30E8A">
              <w:rPr>
                <w:sz w:val="20"/>
                <w:szCs w:val="20"/>
              </w:rPr>
              <w:t>17,5</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13571</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14926</w:t>
            </w:r>
          </w:p>
        </w:tc>
      </w:tr>
      <w:tr w:rsidR="00467573" w:rsidRPr="00D30E8A" w:rsidTr="00D30E8A">
        <w:tc>
          <w:tcPr>
            <w:tcW w:w="1668" w:type="dxa"/>
            <w:shd w:val="clear" w:color="auto" w:fill="auto"/>
          </w:tcPr>
          <w:p w:rsidR="00467573" w:rsidRPr="00D30E8A" w:rsidRDefault="00467573" w:rsidP="00D30E8A">
            <w:pPr>
              <w:widowControl w:val="0"/>
              <w:shd w:val="clear" w:color="auto" w:fill="FFFFFF"/>
              <w:spacing w:line="360" w:lineRule="auto"/>
              <w:jc w:val="both"/>
              <w:rPr>
                <w:sz w:val="20"/>
                <w:szCs w:val="20"/>
              </w:rPr>
            </w:pPr>
            <w:r w:rsidRPr="00D30E8A">
              <w:rPr>
                <w:sz w:val="20"/>
                <w:szCs w:val="20"/>
              </w:rPr>
              <w:t>Забай-кальский край</w:t>
            </w:r>
          </w:p>
        </w:tc>
        <w:tc>
          <w:tcPr>
            <w:tcW w:w="760"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2807</w:t>
            </w:r>
          </w:p>
        </w:tc>
        <w:tc>
          <w:tcPr>
            <w:tcW w:w="761"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2997</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31,6</w:t>
            </w:r>
          </w:p>
        </w:tc>
        <w:tc>
          <w:tcPr>
            <w:tcW w:w="113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36,4</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204587</w:t>
            </w:r>
          </w:p>
          <w:p w:rsidR="00467573" w:rsidRPr="00D30E8A" w:rsidRDefault="00467573" w:rsidP="00D30E8A">
            <w:pPr>
              <w:widowControl w:val="0"/>
              <w:spacing w:line="360" w:lineRule="auto"/>
              <w:jc w:val="both"/>
              <w:rPr>
                <w:sz w:val="20"/>
                <w:szCs w:val="20"/>
              </w:rPr>
            </w:pPr>
            <w:r w:rsidRPr="00D30E8A">
              <w:rPr>
                <w:sz w:val="20"/>
                <w:szCs w:val="20"/>
              </w:rPr>
              <w:t>18,3%</w:t>
            </w:r>
          </w:p>
        </w:tc>
        <w:tc>
          <w:tcPr>
            <w:tcW w:w="982"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200778</w:t>
            </w:r>
          </w:p>
          <w:p w:rsidR="00467573" w:rsidRPr="00D30E8A" w:rsidRDefault="00467573" w:rsidP="00D30E8A">
            <w:pPr>
              <w:widowControl w:val="0"/>
              <w:spacing w:line="360" w:lineRule="auto"/>
              <w:jc w:val="both"/>
              <w:rPr>
                <w:sz w:val="20"/>
                <w:szCs w:val="20"/>
              </w:rPr>
            </w:pPr>
            <w:r w:rsidRPr="00D30E8A">
              <w:rPr>
                <w:sz w:val="20"/>
                <w:szCs w:val="20"/>
              </w:rPr>
              <w:t>18</w:t>
            </w:r>
            <w:r w:rsidR="003C01E0" w:rsidRPr="00D30E8A">
              <w:rPr>
                <w:sz w:val="20"/>
                <w:szCs w:val="20"/>
              </w:rPr>
              <w:t>%</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11703</w:t>
            </w:r>
          </w:p>
        </w:tc>
        <w:tc>
          <w:tcPr>
            <w:tcW w:w="954" w:type="dxa"/>
            <w:shd w:val="clear" w:color="auto" w:fill="auto"/>
          </w:tcPr>
          <w:p w:rsidR="00467573" w:rsidRPr="00D30E8A" w:rsidRDefault="00467573" w:rsidP="00D30E8A">
            <w:pPr>
              <w:widowControl w:val="0"/>
              <w:spacing w:line="360" w:lineRule="auto"/>
              <w:jc w:val="both"/>
              <w:rPr>
                <w:sz w:val="20"/>
                <w:szCs w:val="20"/>
              </w:rPr>
            </w:pPr>
            <w:r w:rsidRPr="00D30E8A">
              <w:rPr>
                <w:sz w:val="20"/>
                <w:szCs w:val="20"/>
              </w:rPr>
              <w:t>12550</w:t>
            </w:r>
          </w:p>
        </w:tc>
      </w:tr>
    </w:tbl>
    <w:p w:rsidR="00244EB1" w:rsidRPr="0036096F" w:rsidRDefault="00244EB1" w:rsidP="0036096F">
      <w:pPr>
        <w:widowControl w:val="0"/>
        <w:shd w:val="clear" w:color="auto" w:fill="FFFFFF"/>
        <w:spacing w:line="360" w:lineRule="auto"/>
        <w:ind w:firstLine="709"/>
        <w:jc w:val="both"/>
        <w:rPr>
          <w:sz w:val="28"/>
          <w:szCs w:val="28"/>
        </w:rPr>
      </w:pP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xml:space="preserve">Из таблицы </w:t>
      </w:r>
      <w:r w:rsidR="00E97627" w:rsidRPr="0036096F">
        <w:rPr>
          <w:sz w:val="28"/>
          <w:szCs w:val="28"/>
        </w:rPr>
        <w:t xml:space="preserve">2 </w:t>
      </w:r>
      <w:r w:rsidRPr="0036096F">
        <w:rPr>
          <w:sz w:val="28"/>
          <w:szCs w:val="28"/>
        </w:rPr>
        <w:t>можно сделать вывод, что Забайкальский край по количеству спортивных сооружений находится на предпоследнем месте, но при этом количество занимающихся физической культурой и единовременная пропускная способность находится на достаточно высоком уровне.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В-третьих, слабой стороной физической культуры и спорта является физкультурно-спортивная и оздоровительная работа с населением по месту жительства.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 стране все более обостряется проблема курения, стремительно увеличивается удельный вес курящего населения. Сегодня каждый восьмой россиянин зависим от табака, и имеет те или иные признаки болезней, связанных с курением. Угрожающие размеры приобретает немедицинское употребление наркотических средств, психотропных и одурманивающих веществ.</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Неудовлетворительное состояние системы физической культуры по месту жительства во многом определяется отсутствием штатных единиц специалистов по физической культуре и спорту, работающих с населением по месту жительства, что особенно сказывается на физкультурно-оздоровительной работе в сельской местности.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К одним из недостатков физической культуры и спорта относится отсутствие системы развития студенческого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Студенческий этап в жизни каждого человека является решающим для его практического жизненного пути. Этот период характеризуется завершением базового профессионального образования, формированием определяющих психофизиологических качеств личности, позиционированием достижения.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Современное студенчество в ближайшем будущем станет основной движущей силой социально-экономического развития нашего государства. Морально-нравственные ценности, приобретаемые в процессе занятий физической культурой и спортом, формируют социально-активную личность, способную решать самые сложные задачи становления российского демократического общества.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Существовавшая стройная система студенческого спорта была разрушена еще в годы «перестройки» и нуждается в скорейшем воссоздании на новом этапе развития. Поэтому студенческому спорту следует уделять особое внимание.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 же можно отметить недостаточную работу по пропаганде ценностей физической культуры и спорта в средствах массовой информации.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Для приобщения</w:t>
      </w:r>
      <w:r w:rsidR="0036096F">
        <w:rPr>
          <w:sz w:val="28"/>
          <w:szCs w:val="28"/>
        </w:rPr>
        <w:t xml:space="preserve"> </w:t>
      </w:r>
      <w:r w:rsidRPr="0036096F">
        <w:rPr>
          <w:sz w:val="28"/>
          <w:szCs w:val="28"/>
        </w:rPr>
        <w:t>населения</w:t>
      </w:r>
      <w:r w:rsidR="0036096F">
        <w:rPr>
          <w:sz w:val="28"/>
          <w:szCs w:val="28"/>
        </w:rPr>
        <w:t xml:space="preserve"> </w:t>
      </w:r>
      <w:r w:rsidRPr="0036096F">
        <w:rPr>
          <w:sz w:val="28"/>
          <w:szCs w:val="28"/>
        </w:rPr>
        <w:t>к здоровому образу</w:t>
      </w:r>
      <w:r w:rsidR="0036096F">
        <w:rPr>
          <w:sz w:val="28"/>
          <w:szCs w:val="28"/>
        </w:rPr>
        <w:t xml:space="preserve"> </w:t>
      </w:r>
      <w:r w:rsidRPr="0036096F">
        <w:rPr>
          <w:sz w:val="28"/>
          <w:szCs w:val="28"/>
        </w:rPr>
        <w:t>жизни, занятиям физической культурой должно осуществляться с помощью информационных</w:t>
      </w:r>
      <w:r w:rsidR="0036096F">
        <w:rPr>
          <w:sz w:val="28"/>
          <w:szCs w:val="28"/>
        </w:rPr>
        <w:t xml:space="preserve"> </w:t>
      </w:r>
      <w:r w:rsidRPr="0036096F">
        <w:rPr>
          <w:sz w:val="28"/>
          <w:szCs w:val="28"/>
        </w:rPr>
        <w:t>программ, специально адаптированных к различным социально-демографическим группам населения. Для этого планируется создать региональные и локальные информационные системы, разработать пропагандистские и информационные ценности технологии по основным разделам отрасли.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Задача средств информации – повышать у людей интерес к физическому совершенствованию, раскрывать гуманистические ценности физической</w:t>
      </w:r>
      <w:r w:rsidR="0036096F">
        <w:rPr>
          <w:sz w:val="28"/>
          <w:szCs w:val="28"/>
        </w:rPr>
        <w:t xml:space="preserve"> </w:t>
      </w:r>
      <w:r w:rsidRPr="0036096F">
        <w:rPr>
          <w:sz w:val="28"/>
          <w:szCs w:val="28"/>
        </w:rPr>
        <w:t>культуры, активно популяризировать самостоятельные занятия с широким использованием природных факторов, настойчиво формировать в массовом сознании понимание жизненной необходимости физкультурно-спортивных занятий. Пропаганда физической культуры должна способствовать повышению престижности разносторонней физической подготовки человека и его умения владеть своим телом, уровня знаний в области гигиены и физической культуры, базироваться на последних научных исследованиях и открытиях.</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Также одной из проблем является отсутствие целенаправленной работы по физическому воспитанию в образовательных учреждениях с учащимися, отнесенными по состоянию здоровья к специальной медицинской группе, недостаточные условия для развития детско-юношеского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На сегодняшний день недостатки физического воспитания и развития спорта среди подростков, детей и молодежи объясняются комплексом нерешенных вопросов, среди которых недостаточная материально-техническая база или ее отсутствие, дефицит спортивного инвентаря, оборудования, финансовых средств для участия в соревнованиях и проведения учебно-тренировочных сборов, несогласованность действий органов народного образования, здравоохранения, физической культуры и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К одной из проблем относится отсутствие устойчивой мотивации и материальной заинтересованности специалистов высокой квалификации, работающих в отрасли «Физической культуры и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В последние годы в нашей стране значительно снизился кадровый потенциал сферы физической культуры и спорта, особенно это коснулось учителей общеобразовательных школ и тренеров ДЮСШ. Данная проблема возникла в связи с низким уровнем доходов специалистов, работающих в сфере образования. Одним из важнейших оценочных показателей эффективной деятельности органов государственной власти в сфере физической культуры и спорта, установленным федеральным центром, является процентное отношение среднемесячной номинальной заработной платы работников государственных и муниципальных учреждений физической культуры и спорта к среднемесячной заработной плате работников, занятых в экономической отрасли.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Молодые специалисты, в первую очередь мужчины, в связи с невысокой оплатой труда и невозможностью получить или приобрести жилье для своей семьи, увольнялись и переходили работать в другие сферы деятельности.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Другая не менее важная проблема – недостаточный уровень знаний у учителей и тренеров современных методик, технологий и подходов для ведения образовательного процесса с учащимися. Многие учителя, преподаватели и тренеры физической культуры и спорта не проходили переподготовку либо курсы повышения квалификации высокого уровня, т.е. в ведущих российских, зарубежных центрах, либо в вузах.</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Особую озабоченность в обществе вызывает отсутствие системного подхода к организации физкультурно-оздоровительной работы с инвалидами.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Серьезное внимание в нашей стране в последние годы уделяется работе по вовлечению в физкультурно-спортивную деятельность инвалидов и лиц с ограниченными физическими возможностями. Спортсмены-инвалиды принимают участие во многих международных соревнованиях. Проблема социально-психологической и физической реабилитации, спортивной подготовки и возврат к трудовой деятельности инвалидов – это проблема всего общества. Во многих субъектах РФ этой проблеме не уделяется достаточного внимания.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На сегодняшний день лишь малый процент инвалидов и лиц с ограниченными физическими возможностями, занимающихся физической культурой и спортом, который обусловлен следующими причинами: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отсутствием в спортивных сооружениях условий для занятий физической культурой и спортом инвалидов и лиц с ограниченными физическими возможностями;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недостаточным количеством секций в спортивных школах и клубах, где имели бы</w:t>
      </w:r>
      <w:r w:rsidR="0036096F">
        <w:rPr>
          <w:sz w:val="28"/>
          <w:szCs w:val="28"/>
        </w:rPr>
        <w:t xml:space="preserve"> </w:t>
      </w:r>
      <w:r w:rsidRPr="0036096F">
        <w:rPr>
          <w:sz w:val="28"/>
          <w:szCs w:val="28"/>
        </w:rPr>
        <w:t>возможность</w:t>
      </w:r>
      <w:r w:rsidR="0036096F">
        <w:rPr>
          <w:sz w:val="28"/>
          <w:szCs w:val="28"/>
        </w:rPr>
        <w:t xml:space="preserve"> </w:t>
      </w:r>
      <w:r w:rsidRPr="0036096F">
        <w:rPr>
          <w:sz w:val="28"/>
          <w:szCs w:val="28"/>
        </w:rPr>
        <w:t>заниматься</w:t>
      </w:r>
      <w:r w:rsidR="0036096F">
        <w:rPr>
          <w:sz w:val="28"/>
          <w:szCs w:val="28"/>
        </w:rPr>
        <w:t xml:space="preserve"> </w:t>
      </w:r>
      <w:r w:rsidRPr="0036096F">
        <w:rPr>
          <w:sz w:val="28"/>
          <w:szCs w:val="28"/>
        </w:rPr>
        <w:t>инвалиды и лица</w:t>
      </w:r>
      <w:r w:rsidR="0036096F">
        <w:rPr>
          <w:sz w:val="28"/>
          <w:szCs w:val="28"/>
        </w:rPr>
        <w:t xml:space="preserve"> </w:t>
      </w:r>
      <w:r w:rsidRPr="0036096F">
        <w:rPr>
          <w:sz w:val="28"/>
          <w:szCs w:val="28"/>
        </w:rPr>
        <w:t>с ограниченными</w:t>
      </w:r>
      <w:r w:rsidR="0036096F">
        <w:rPr>
          <w:sz w:val="28"/>
          <w:szCs w:val="28"/>
        </w:rPr>
        <w:t xml:space="preserve"> </w:t>
      </w:r>
      <w:r w:rsidRPr="0036096F">
        <w:rPr>
          <w:sz w:val="28"/>
          <w:szCs w:val="28"/>
        </w:rPr>
        <w:t>физическими возможностями;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отсутствием единой системы в организации занятий физической культурой и спортом для инвалидов и лиц с ограниченными физическими возможностями.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Для решения проблем требуется необходимость дальнейшего совершенствования правовой базы в сфере физической культуры и спорта. Существующая законодательная и нормативная база в некоторых областях Российской Федерации не позволяет обеспечить полноценное функционирование и развитие физической культуры и спорта высших достижений. Явные пробелы в нормативно-правовом обеспечении физкультурно-спортивной и оздоровительной деятельности продолжают иметь место в муниципальных образованиях и сельских поселениях. Местные органы власти не уделяют должного внимания развитию массовой физической культуре и спорту и подготовке спортивного резерва.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Недостатком является и отсутствие условий по подготовке спортсменов высокого класса. Спорт высших достижений, в первую очередь представленный в Олимпийском движении, давно стал важным элементом международной</w:t>
      </w:r>
      <w:r w:rsidR="0036096F">
        <w:rPr>
          <w:sz w:val="28"/>
          <w:szCs w:val="28"/>
        </w:rPr>
        <w:t xml:space="preserve"> </w:t>
      </w:r>
      <w:r w:rsidRPr="0036096F">
        <w:rPr>
          <w:sz w:val="28"/>
          <w:szCs w:val="28"/>
        </w:rPr>
        <w:t>политики. Государственные приоритеты в развитии именно «олимпийских» видов спорта понятны и обоснованы. Но реализация отмеченных государственных интересов не может быть в полной мере возложена только на федеральный центр, так как основной процесс подготовки и воспитания «олимпийского резерва» все же сосредоточен в регионах РФ. Субъекты федерации обязаны уделять постоянное и серьезное внимание, как подготовке «олимпийцев», так и качественному резерву для сборных команд России.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Можно сделать вывод, что сегодня в Российской Федерации имеется ряд факторов, отрицательно влияющих на развитие физической культуры и спорта, и проблем, требующих неотложного решения, в том числе: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отсутствие устойчивой ориентации населения на здоровый образ жизни;</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недостаточные и неэффективные меры государственных и муниципальных органов управления физической культурой и спортом по привлечению населения к регулярным занятиям физической культурой и спортом;</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несоответствие уровня развития материальной базы и инфраструктуры физической культуры и спорта задачам развития массового спорта, а также ее моральное и физическое старение;</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недостаточное количество высокопрофессиональных тренерских кадров, низкий уровень квалификации работников отрасли физической культуры и спорта;</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 отсутствие на государственном, региональном и муниципальном уровнях активной пропаганды занятий физической культурой и спортом как составляющей части здорового образа жизни, включая заботу о здоровье будущего поколения.</w:t>
      </w:r>
    </w:p>
    <w:p w:rsidR="00FA4CE1" w:rsidRPr="0036096F" w:rsidRDefault="00FA4CE1" w:rsidP="0036096F">
      <w:pPr>
        <w:widowControl w:val="0"/>
        <w:shd w:val="clear" w:color="auto" w:fill="FFFFFF"/>
        <w:spacing w:line="360" w:lineRule="auto"/>
        <w:ind w:firstLine="709"/>
        <w:jc w:val="both"/>
        <w:rPr>
          <w:sz w:val="28"/>
          <w:szCs w:val="28"/>
        </w:rPr>
      </w:pPr>
      <w:r w:rsidRPr="0036096F">
        <w:rPr>
          <w:sz w:val="28"/>
          <w:szCs w:val="28"/>
        </w:rPr>
        <w:t>Таким образом, есть потенциал, есть потребность</w:t>
      </w:r>
      <w:r w:rsidR="00D75742" w:rsidRPr="0036096F">
        <w:rPr>
          <w:sz w:val="28"/>
          <w:szCs w:val="28"/>
        </w:rPr>
        <w:t xml:space="preserve"> в занятиях физической культурой и спортом</w:t>
      </w:r>
      <w:r w:rsidRPr="0036096F">
        <w:rPr>
          <w:sz w:val="28"/>
          <w:szCs w:val="28"/>
        </w:rPr>
        <w:t xml:space="preserve">, но существует целый комплекс недостатков, который требует пристального внимания со стороны государства и общества. И, сегодня все местные органы управления активно ищут пути решения данных проблем. Платные услуги являются одним из путей решения. Особенности </w:t>
      </w:r>
      <w:r w:rsidR="00D75742" w:rsidRPr="0036096F">
        <w:rPr>
          <w:sz w:val="28"/>
          <w:szCs w:val="28"/>
        </w:rPr>
        <w:t xml:space="preserve">предоставления </w:t>
      </w:r>
      <w:r w:rsidRPr="0036096F">
        <w:rPr>
          <w:sz w:val="28"/>
          <w:szCs w:val="28"/>
        </w:rPr>
        <w:t xml:space="preserve">платных услуг в сфере физической культуры и спорта заключаются в том, что </w:t>
      </w:r>
      <w:r w:rsidR="006A4EFF" w:rsidRPr="0036096F">
        <w:rPr>
          <w:sz w:val="28"/>
          <w:szCs w:val="28"/>
        </w:rPr>
        <w:t xml:space="preserve">предоставляются </w:t>
      </w:r>
      <w:r w:rsidRPr="0036096F">
        <w:rPr>
          <w:sz w:val="28"/>
          <w:szCs w:val="28"/>
        </w:rPr>
        <w:t>специальными организациями</w:t>
      </w:r>
      <w:r w:rsidR="006A4EFF" w:rsidRPr="0036096F">
        <w:rPr>
          <w:sz w:val="28"/>
          <w:szCs w:val="28"/>
        </w:rPr>
        <w:t xml:space="preserve"> (ОФСН)</w:t>
      </w:r>
      <w:r w:rsidRPr="0036096F">
        <w:rPr>
          <w:sz w:val="28"/>
          <w:szCs w:val="28"/>
        </w:rPr>
        <w:t>, требуются особые материальные условия. Потребности, лежащие в основе этих услуг очень разные (хобби, профессиональный спорт и т.п.) и вся совокупность этих интересов удовлетворяется одними и теми же организациями, но отличается наличием организационных условий и технологий предоставления услуг. Следовательно, для развития платных услуг необходимо создавать организационные условия и совершенствовать технологии их предоставления. Часть потребностей является общественно значимыми и поэтому удовлетворяются бесплатно, а часть потребностей являются личного характера и поэтому их удовлетворение носит платную основу.</w:t>
      </w:r>
    </w:p>
    <w:p w:rsidR="00A93E6A" w:rsidRPr="0036096F" w:rsidRDefault="0036096F" w:rsidP="0036096F">
      <w:pPr>
        <w:widowControl w:val="0"/>
        <w:spacing w:line="360" w:lineRule="auto"/>
        <w:ind w:firstLine="709"/>
        <w:jc w:val="both"/>
        <w:rPr>
          <w:sz w:val="28"/>
          <w:szCs w:val="28"/>
        </w:rPr>
      </w:pPr>
      <w:r>
        <w:rPr>
          <w:sz w:val="28"/>
          <w:szCs w:val="28"/>
        </w:rPr>
        <w:br w:type="page"/>
      </w:r>
      <w:r w:rsidR="00A93E6A" w:rsidRPr="0036096F">
        <w:rPr>
          <w:sz w:val="28"/>
          <w:szCs w:val="28"/>
        </w:rPr>
        <w:t>ГЛАВА 2. СОСТОЯНИЕ РЫНКА ПЛАТНЫХ УСЛУГ НАСЕЛЕНИЮ В СФЕРЕ ФИЗИЧЕСКОЙ КУЛЬТУРЫ И СПОРТА В ЗАБАЙКАЛЬСКОМ КРАЕ</w:t>
      </w:r>
    </w:p>
    <w:p w:rsidR="00A93E6A" w:rsidRPr="0036096F" w:rsidRDefault="00A93E6A" w:rsidP="0036096F">
      <w:pPr>
        <w:widowControl w:val="0"/>
        <w:spacing w:line="360" w:lineRule="auto"/>
        <w:ind w:firstLine="709"/>
        <w:jc w:val="both"/>
        <w:rPr>
          <w:sz w:val="28"/>
          <w:szCs w:val="28"/>
        </w:rPr>
      </w:pPr>
    </w:p>
    <w:p w:rsidR="00A93E6A" w:rsidRPr="0036096F" w:rsidRDefault="00A93E6A" w:rsidP="0036096F">
      <w:pPr>
        <w:widowControl w:val="0"/>
        <w:spacing w:line="360" w:lineRule="auto"/>
        <w:ind w:firstLine="709"/>
        <w:jc w:val="both"/>
        <w:rPr>
          <w:caps/>
          <w:sz w:val="28"/>
          <w:szCs w:val="28"/>
        </w:rPr>
      </w:pPr>
      <w:r w:rsidRPr="0036096F">
        <w:rPr>
          <w:caps/>
          <w:sz w:val="28"/>
          <w:szCs w:val="28"/>
        </w:rPr>
        <w:t>2.1 Анализ развития физической культуры и спорта в Забайкальском крае</w:t>
      </w:r>
    </w:p>
    <w:p w:rsidR="00A93E6A" w:rsidRPr="0036096F" w:rsidRDefault="00A93E6A" w:rsidP="0036096F">
      <w:pPr>
        <w:widowControl w:val="0"/>
        <w:spacing w:line="360" w:lineRule="auto"/>
        <w:ind w:firstLine="709"/>
        <w:jc w:val="both"/>
        <w:rPr>
          <w:sz w:val="28"/>
          <w:szCs w:val="28"/>
        </w:rPr>
      </w:pPr>
    </w:p>
    <w:p w:rsidR="00F23DC2" w:rsidRPr="0036096F" w:rsidRDefault="00F23DC2" w:rsidP="0036096F">
      <w:pPr>
        <w:widowControl w:val="0"/>
        <w:shd w:val="clear" w:color="auto" w:fill="FFFFFF"/>
        <w:tabs>
          <w:tab w:val="left" w:pos="1635"/>
        </w:tabs>
        <w:spacing w:line="360" w:lineRule="auto"/>
        <w:ind w:firstLine="709"/>
        <w:jc w:val="both"/>
        <w:rPr>
          <w:sz w:val="28"/>
          <w:szCs w:val="28"/>
        </w:rPr>
      </w:pPr>
      <w:r w:rsidRPr="0036096F">
        <w:rPr>
          <w:sz w:val="28"/>
          <w:szCs w:val="28"/>
        </w:rPr>
        <w:t>Министерство по физической культуре и спорту Забайкальского края совместно с органами управления физической культуры и спорта всех уровней с заинтересованными организациями проводит политику, направленную на дальнейшее развитие массовой физической культуры, формирование здорового образа жизни среди населения, создание нормативно-правовых и организационных механизмов, подготовку кадров и укрепление материально-спортивной базы. Разрабатываются и реализовываются концепции, межведомственные программы, принимаются постановления Администрации Забайкальского края, вносятся изменения и дополнения в областные законы.</w:t>
      </w:r>
    </w:p>
    <w:p w:rsidR="00AA7BE8" w:rsidRPr="0036096F" w:rsidRDefault="00F23DC2" w:rsidP="0036096F">
      <w:pPr>
        <w:widowControl w:val="0"/>
        <w:spacing w:line="360" w:lineRule="auto"/>
        <w:ind w:firstLine="709"/>
        <w:jc w:val="both"/>
        <w:rPr>
          <w:sz w:val="28"/>
          <w:szCs w:val="28"/>
        </w:rPr>
      </w:pPr>
      <w:r w:rsidRPr="0036096F">
        <w:rPr>
          <w:sz w:val="28"/>
          <w:szCs w:val="28"/>
        </w:rPr>
        <w:t>При разработке концепции и реализации принятых программ в т.ч. и программы «Социально-экономическое развитие Забайкальского края на 2010-2014 годы» была определена основная роль физической культуры и спорта в развитии человеческого потенциала края. В решении вопросов по повышению качества жизни и укреплению здоровья населения послужили основные направления деятельности и задачи Министерства физической культуры и спорта Забайкальского края в 2009 году</w:t>
      </w:r>
      <w:r w:rsidR="00AA7BE8" w:rsidRPr="0036096F">
        <w:rPr>
          <w:sz w:val="28"/>
          <w:szCs w:val="28"/>
        </w:rPr>
        <w:t xml:space="preserve">, </w:t>
      </w:r>
      <w:r w:rsidRPr="0036096F">
        <w:rPr>
          <w:sz w:val="28"/>
          <w:szCs w:val="28"/>
        </w:rPr>
        <w:t xml:space="preserve">началась реформа физической культуры и спорта. Как бы сложно она не проходила, все-таки выстроилась структура, позволившая сделать первые серьезные шаги. </w:t>
      </w:r>
    </w:p>
    <w:p w:rsidR="00F23DC2" w:rsidRPr="0036096F" w:rsidRDefault="00F23DC2" w:rsidP="0036096F">
      <w:pPr>
        <w:widowControl w:val="0"/>
        <w:spacing w:line="360" w:lineRule="auto"/>
        <w:ind w:firstLine="709"/>
        <w:jc w:val="both"/>
        <w:rPr>
          <w:sz w:val="28"/>
          <w:szCs w:val="28"/>
        </w:rPr>
      </w:pPr>
      <w:r w:rsidRPr="0036096F">
        <w:rPr>
          <w:sz w:val="28"/>
          <w:szCs w:val="28"/>
        </w:rPr>
        <w:t>Начали реализацию кадровой политики, создав училище Олимпийского резерва, открыв отделение тренеров при ЗабГ</w:t>
      </w:r>
      <w:r w:rsidR="00AA7BE8" w:rsidRPr="0036096F">
        <w:rPr>
          <w:sz w:val="28"/>
          <w:szCs w:val="28"/>
        </w:rPr>
        <w:t>Г</w:t>
      </w:r>
      <w:r w:rsidRPr="0036096F">
        <w:rPr>
          <w:sz w:val="28"/>
          <w:szCs w:val="28"/>
        </w:rPr>
        <w:t>ПУ, центр спортивной подготовки с управлением спортивной медицины и науки. Все это должно содействовать развитию кадрового потенциала для спорта высших достижений и создает предпосылки качественного обслуживания массового спорта и физической культуры.</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xml:space="preserve">Для того чтобы в полном объеме представить ситуацию в сфере физической культуры и спорта, проведем анализ статистических данных за период 2006 – </w:t>
      </w:r>
      <w:smartTag w:uri="urn:schemas-microsoft-com:office:smarttags" w:element="metricconverter">
        <w:smartTagPr>
          <w:attr w:name="ProductID" w:val="2009 г"/>
        </w:smartTagPr>
        <w:r w:rsidRPr="0036096F">
          <w:rPr>
            <w:sz w:val="28"/>
            <w:szCs w:val="28"/>
          </w:rPr>
          <w:t>2009 г</w:t>
        </w:r>
      </w:smartTag>
      <w:r w:rsidRPr="0036096F">
        <w:rPr>
          <w:sz w:val="28"/>
          <w:szCs w:val="28"/>
        </w:rPr>
        <w:t>.г.</w:t>
      </w:r>
    </w:p>
    <w:p w:rsidR="00F23DC2" w:rsidRDefault="00F23DC2" w:rsidP="0036096F">
      <w:pPr>
        <w:widowControl w:val="0"/>
        <w:shd w:val="clear" w:color="auto" w:fill="FFFFFF"/>
        <w:spacing w:line="360" w:lineRule="auto"/>
        <w:ind w:firstLine="709"/>
        <w:jc w:val="both"/>
        <w:rPr>
          <w:sz w:val="28"/>
          <w:szCs w:val="28"/>
        </w:rPr>
      </w:pPr>
      <w:r w:rsidRPr="0036096F">
        <w:rPr>
          <w:sz w:val="28"/>
          <w:szCs w:val="28"/>
        </w:rPr>
        <w:t>В развитии сферы физической культуры и спорта вырос объем финансирования раздела «Физическая культура и спорт» на краевом уровне.</w:t>
      </w:r>
      <w:r w:rsidR="0036096F">
        <w:rPr>
          <w:sz w:val="28"/>
          <w:szCs w:val="28"/>
        </w:rPr>
        <w:t xml:space="preserve"> </w:t>
      </w:r>
      <w:r w:rsidRPr="0036096F">
        <w:rPr>
          <w:sz w:val="28"/>
          <w:szCs w:val="28"/>
        </w:rPr>
        <w:t xml:space="preserve">Положено начало качественному изменению в финансировании отрасли. В начале реформы в 2004 году, в г. Чита подушевые расходы на услуги физической культуры и спорта составляли 24 рубля в год на человека. Сегодня они составляют 148,3 руб. (в России 169,5). В </w:t>
      </w:r>
      <w:smartTag w:uri="urn:schemas-microsoft-com:office:smarttags" w:element="metricconverter">
        <w:smartTagPr>
          <w:attr w:name="ProductID" w:val="2007 г"/>
        </w:smartTagPr>
        <w:r w:rsidRPr="0036096F">
          <w:rPr>
            <w:sz w:val="28"/>
            <w:szCs w:val="28"/>
          </w:rPr>
          <w:t>2007 г</w:t>
        </w:r>
      </w:smartTag>
      <w:r w:rsidRPr="0036096F">
        <w:rPr>
          <w:sz w:val="28"/>
          <w:szCs w:val="28"/>
        </w:rPr>
        <w:t>. наметились позитивные изменения показателей физической культуры и спорта. Также увеличилось число организаций, проводящих физкультурно-спортивную работу. Организованными формами физкультуры и спорта занимаются более 154 тыс. человек, что составляет 14,2% от общего числа населения области, рост этого показателя составил 4,4 %.На 13,4%</w:t>
      </w:r>
      <w:r w:rsidR="0036096F">
        <w:rPr>
          <w:sz w:val="28"/>
          <w:szCs w:val="28"/>
        </w:rPr>
        <w:t xml:space="preserve"> </w:t>
      </w:r>
      <w:r w:rsidRPr="0036096F">
        <w:rPr>
          <w:sz w:val="28"/>
          <w:szCs w:val="28"/>
        </w:rPr>
        <w:t xml:space="preserve">по сравнению с 2006 годом, выросло число спортивных сооружений до 2066 ед., что можно видеть </w:t>
      </w:r>
      <w:r w:rsidR="00671512" w:rsidRPr="0036096F">
        <w:rPr>
          <w:sz w:val="28"/>
          <w:szCs w:val="28"/>
        </w:rPr>
        <w:t xml:space="preserve">на рис. </w:t>
      </w:r>
      <w:r w:rsidRPr="0036096F">
        <w:rPr>
          <w:sz w:val="28"/>
          <w:szCs w:val="28"/>
        </w:rPr>
        <w:t>1.</w:t>
      </w:r>
      <w:r w:rsidR="0036096F">
        <w:rPr>
          <w:sz w:val="28"/>
          <w:szCs w:val="28"/>
        </w:rPr>
        <w:t xml:space="preserve"> </w:t>
      </w:r>
    </w:p>
    <w:p w:rsidR="0036096F" w:rsidRPr="0036096F" w:rsidRDefault="0036096F" w:rsidP="0036096F">
      <w:pPr>
        <w:widowControl w:val="0"/>
        <w:shd w:val="clear" w:color="auto" w:fill="FFFFFF"/>
        <w:spacing w:line="360" w:lineRule="auto"/>
        <w:ind w:firstLine="709"/>
        <w:jc w:val="both"/>
        <w:rPr>
          <w:sz w:val="28"/>
          <w:szCs w:val="28"/>
        </w:rPr>
      </w:pPr>
    </w:p>
    <w:p w:rsidR="00F23DC2" w:rsidRPr="0036096F" w:rsidRDefault="00650865" w:rsidP="0036096F">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pt;height:214.5pt;visibility:visible">
            <v:imagedata r:id="rId7" o:title=""/>
          </v:shape>
        </w:pict>
      </w:r>
    </w:p>
    <w:p w:rsidR="00F23DC2" w:rsidRPr="0036096F" w:rsidRDefault="00F23DC2" w:rsidP="0036096F">
      <w:pPr>
        <w:widowControl w:val="0"/>
        <w:spacing w:line="360" w:lineRule="auto"/>
        <w:ind w:firstLine="709"/>
        <w:jc w:val="both"/>
        <w:rPr>
          <w:sz w:val="28"/>
          <w:szCs w:val="28"/>
        </w:rPr>
      </w:pPr>
      <w:r w:rsidRPr="0036096F">
        <w:rPr>
          <w:sz w:val="28"/>
          <w:szCs w:val="28"/>
        </w:rPr>
        <w:t>Рис. 1</w:t>
      </w:r>
      <w:r w:rsidR="00671512" w:rsidRPr="0036096F">
        <w:rPr>
          <w:sz w:val="28"/>
          <w:szCs w:val="28"/>
        </w:rPr>
        <w:t>.</w:t>
      </w:r>
      <w:r w:rsidRPr="0036096F">
        <w:rPr>
          <w:sz w:val="28"/>
          <w:szCs w:val="28"/>
        </w:rPr>
        <w:t xml:space="preserve"> Число реконструированных спортивных сооружений </w:t>
      </w:r>
      <w:smartTag w:uri="urn:schemas-microsoft-com:office:smarttags" w:element="metricconverter">
        <w:smartTagPr>
          <w:attr w:name="ProductID" w:val="2008 г"/>
        </w:smartTagPr>
        <w:r w:rsidRPr="0036096F">
          <w:rPr>
            <w:sz w:val="28"/>
            <w:szCs w:val="28"/>
          </w:rPr>
          <w:t>2008 г</w:t>
        </w:r>
      </w:smartTag>
      <w:r w:rsidRPr="0036096F">
        <w:rPr>
          <w:sz w:val="28"/>
          <w:szCs w:val="28"/>
        </w:rPr>
        <w:t>.</w:t>
      </w:r>
    </w:p>
    <w:p w:rsidR="00F23DC2" w:rsidRDefault="0036096F" w:rsidP="0036096F">
      <w:pPr>
        <w:widowControl w:val="0"/>
        <w:spacing w:line="360" w:lineRule="auto"/>
        <w:ind w:firstLine="709"/>
        <w:jc w:val="both"/>
        <w:rPr>
          <w:sz w:val="28"/>
          <w:szCs w:val="28"/>
        </w:rPr>
      </w:pPr>
      <w:r>
        <w:rPr>
          <w:sz w:val="28"/>
          <w:szCs w:val="28"/>
        </w:rPr>
        <w:br w:type="page"/>
      </w:r>
      <w:r w:rsidR="00F23DC2" w:rsidRPr="0036096F">
        <w:rPr>
          <w:sz w:val="28"/>
          <w:szCs w:val="28"/>
        </w:rPr>
        <w:t>Основные усилия руководства Министерства Забайкальского края были направлены не только строительство, но и на реконструкцию уже существующих объектов в крае. Значительное внимание со стороны Министерства было уделено строительству спортивных залов и плавательных бассейнов, которые представлены на рисунке 2.</w:t>
      </w:r>
    </w:p>
    <w:p w:rsidR="0036096F" w:rsidRPr="0036096F" w:rsidRDefault="0036096F" w:rsidP="0036096F">
      <w:pPr>
        <w:widowControl w:val="0"/>
        <w:spacing w:line="360" w:lineRule="auto"/>
        <w:ind w:firstLine="709"/>
        <w:jc w:val="both"/>
        <w:rPr>
          <w:sz w:val="28"/>
          <w:szCs w:val="28"/>
        </w:rPr>
      </w:pPr>
    </w:p>
    <w:p w:rsidR="00F23DC2" w:rsidRPr="0036096F" w:rsidRDefault="00650865" w:rsidP="0036096F">
      <w:pPr>
        <w:widowControl w:val="0"/>
        <w:spacing w:line="360" w:lineRule="auto"/>
        <w:ind w:firstLine="709"/>
        <w:jc w:val="both"/>
        <w:rPr>
          <w:sz w:val="28"/>
          <w:szCs w:val="28"/>
        </w:rPr>
      </w:pPr>
      <w:r>
        <w:rPr>
          <w:noProof/>
          <w:sz w:val="28"/>
          <w:szCs w:val="28"/>
        </w:rPr>
        <w:pict>
          <v:shape id="Рисунок 2" o:spid="_x0000_i1026" type="#_x0000_t75" style="width:404.25pt;height:247.5pt;visibility:visible">
            <v:imagedata r:id="rId8" o:title=""/>
          </v:shape>
        </w:pict>
      </w:r>
    </w:p>
    <w:p w:rsidR="00F23DC2" w:rsidRPr="0036096F" w:rsidRDefault="00F23DC2" w:rsidP="0036096F">
      <w:pPr>
        <w:widowControl w:val="0"/>
        <w:spacing w:line="360" w:lineRule="auto"/>
        <w:ind w:firstLine="709"/>
        <w:jc w:val="both"/>
        <w:rPr>
          <w:sz w:val="28"/>
          <w:szCs w:val="28"/>
        </w:rPr>
      </w:pPr>
      <w:r w:rsidRPr="0036096F">
        <w:rPr>
          <w:sz w:val="28"/>
          <w:szCs w:val="28"/>
        </w:rPr>
        <w:t>Рис.2. Структура построенных и реконструированных спортивных сооружений</w:t>
      </w:r>
    </w:p>
    <w:p w:rsidR="00F23DC2" w:rsidRPr="0036096F" w:rsidRDefault="00F23DC2" w:rsidP="0036096F">
      <w:pPr>
        <w:widowControl w:val="0"/>
        <w:spacing w:line="360" w:lineRule="auto"/>
        <w:ind w:firstLine="709"/>
        <w:jc w:val="both"/>
        <w:rPr>
          <w:sz w:val="28"/>
          <w:szCs w:val="28"/>
        </w:rPr>
      </w:pPr>
    </w:p>
    <w:p w:rsidR="00F23DC2" w:rsidRPr="0036096F" w:rsidRDefault="00F23DC2" w:rsidP="0036096F">
      <w:pPr>
        <w:widowControl w:val="0"/>
        <w:spacing w:line="360" w:lineRule="auto"/>
        <w:ind w:firstLine="709"/>
        <w:jc w:val="both"/>
        <w:rPr>
          <w:sz w:val="28"/>
          <w:szCs w:val="28"/>
        </w:rPr>
      </w:pPr>
      <w:r w:rsidRPr="0036096F">
        <w:rPr>
          <w:sz w:val="28"/>
          <w:szCs w:val="28"/>
        </w:rPr>
        <w:t>Положительная динамика</w:t>
      </w:r>
      <w:r w:rsidR="0036096F">
        <w:rPr>
          <w:sz w:val="28"/>
          <w:szCs w:val="28"/>
        </w:rPr>
        <w:t xml:space="preserve"> </w:t>
      </w:r>
      <w:r w:rsidRPr="0036096F">
        <w:rPr>
          <w:sz w:val="28"/>
          <w:szCs w:val="28"/>
        </w:rPr>
        <w:t xml:space="preserve">по увеличению спортивных объектов в крае наблюдается и в </w:t>
      </w:r>
      <w:smartTag w:uri="urn:schemas-microsoft-com:office:smarttags" w:element="metricconverter">
        <w:smartTagPr>
          <w:attr w:name="ProductID" w:val="2009 г"/>
        </w:smartTagPr>
        <w:r w:rsidRPr="0036096F">
          <w:rPr>
            <w:sz w:val="28"/>
            <w:szCs w:val="28"/>
          </w:rPr>
          <w:t>2009 г</w:t>
        </w:r>
      </w:smartTag>
      <w:r w:rsidRPr="0036096F">
        <w:rPr>
          <w:sz w:val="28"/>
          <w:szCs w:val="28"/>
        </w:rPr>
        <w:t xml:space="preserve">. Так, согласно проведенным статистическим данным за 2009 год общее число спортивных сооружений в Забайкальском крае увеличилось на 15%. Таким образом, в Забайкальском крае, число спортивных выросло до 2392. Из них это 635 спортивных залов, 26 плавательных бассейнов. Также выросло и число построенных стадионов на территории края до 21, что можно увидеть на рисунке 3. </w:t>
      </w:r>
    </w:p>
    <w:p w:rsidR="00F23DC2" w:rsidRPr="0036096F" w:rsidRDefault="0036096F" w:rsidP="0036096F">
      <w:pPr>
        <w:widowControl w:val="0"/>
        <w:spacing w:line="360" w:lineRule="auto"/>
        <w:ind w:firstLine="709"/>
        <w:jc w:val="both"/>
        <w:rPr>
          <w:noProof/>
          <w:sz w:val="28"/>
          <w:szCs w:val="28"/>
        </w:rPr>
      </w:pPr>
      <w:r>
        <w:rPr>
          <w:sz w:val="28"/>
          <w:szCs w:val="28"/>
        </w:rPr>
        <w:br w:type="page"/>
      </w:r>
      <w:r w:rsidR="00650865">
        <w:rPr>
          <w:noProof/>
          <w:sz w:val="28"/>
          <w:szCs w:val="28"/>
        </w:rPr>
        <w:pict>
          <v:shape id="Рисунок 3" o:spid="_x0000_i1027" type="#_x0000_t75" style="width:387pt;height:222pt;visibility:visible">
            <v:imagedata r:id="rId9" o:title=""/>
          </v:shape>
        </w:pict>
      </w:r>
    </w:p>
    <w:p w:rsidR="00F23DC2" w:rsidRPr="0036096F" w:rsidRDefault="00F23DC2" w:rsidP="0036096F">
      <w:pPr>
        <w:widowControl w:val="0"/>
        <w:spacing w:line="360" w:lineRule="auto"/>
        <w:ind w:firstLine="709"/>
        <w:jc w:val="both"/>
        <w:rPr>
          <w:sz w:val="28"/>
          <w:szCs w:val="28"/>
        </w:rPr>
      </w:pPr>
      <w:r w:rsidRPr="0036096F">
        <w:rPr>
          <w:sz w:val="28"/>
          <w:szCs w:val="28"/>
        </w:rPr>
        <w:t xml:space="preserve">Рис. 3 </w:t>
      </w:r>
      <w:r w:rsidR="00671512" w:rsidRPr="0036096F">
        <w:rPr>
          <w:sz w:val="28"/>
          <w:szCs w:val="28"/>
        </w:rPr>
        <w:t>С</w:t>
      </w:r>
      <w:r w:rsidRPr="0036096F">
        <w:rPr>
          <w:sz w:val="28"/>
          <w:szCs w:val="28"/>
        </w:rPr>
        <w:t xml:space="preserve">труктура спортивных сооружений в </w:t>
      </w:r>
      <w:smartTag w:uri="urn:schemas-microsoft-com:office:smarttags" w:element="metricconverter">
        <w:smartTagPr>
          <w:attr w:name="ProductID" w:val="2009 г"/>
        </w:smartTagPr>
        <w:r w:rsidRPr="0036096F">
          <w:rPr>
            <w:sz w:val="28"/>
            <w:szCs w:val="28"/>
          </w:rPr>
          <w:t>2009 г</w:t>
        </w:r>
      </w:smartTag>
      <w:r w:rsidRPr="0036096F">
        <w:rPr>
          <w:sz w:val="28"/>
          <w:szCs w:val="28"/>
        </w:rPr>
        <w:t>.</w:t>
      </w:r>
    </w:p>
    <w:p w:rsidR="00F23DC2" w:rsidRPr="0036096F" w:rsidRDefault="00F23DC2" w:rsidP="0036096F">
      <w:pPr>
        <w:widowControl w:val="0"/>
        <w:shd w:val="clear" w:color="auto" w:fill="FFFFFF"/>
        <w:spacing w:line="360" w:lineRule="auto"/>
        <w:ind w:firstLine="709"/>
        <w:jc w:val="both"/>
        <w:rPr>
          <w:sz w:val="28"/>
          <w:szCs w:val="28"/>
        </w:rPr>
      </w:pP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И, тем не менее, спрос на спортивно-оздоровительные</w:t>
      </w:r>
      <w:r w:rsidR="0036096F">
        <w:rPr>
          <w:sz w:val="28"/>
          <w:szCs w:val="28"/>
        </w:rPr>
        <w:t xml:space="preserve"> </w:t>
      </w:r>
      <w:r w:rsidRPr="0036096F">
        <w:rPr>
          <w:sz w:val="28"/>
          <w:szCs w:val="28"/>
        </w:rPr>
        <w:t>услуги</w:t>
      </w:r>
      <w:r w:rsidR="0036096F">
        <w:rPr>
          <w:sz w:val="28"/>
          <w:szCs w:val="28"/>
        </w:rPr>
        <w:t xml:space="preserve"> </w:t>
      </w:r>
      <w:r w:rsidRPr="0036096F">
        <w:rPr>
          <w:sz w:val="28"/>
          <w:szCs w:val="28"/>
        </w:rPr>
        <w:t>в</w:t>
      </w:r>
      <w:r w:rsidR="0036096F">
        <w:rPr>
          <w:sz w:val="28"/>
          <w:szCs w:val="28"/>
        </w:rPr>
        <w:t xml:space="preserve"> </w:t>
      </w:r>
      <w:r w:rsidRPr="0036096F">
        <w:rPr>
          <w:sz w:val="28"/>
          <w:szCs w:val="28"/>
        </w:rPr>
        <w:t>области</w:t>
      </w:r>
      <w:r w:rsidR="00671512" w:rsidRPr="0036096F">
        <w:rPr>
          <w:sz w:val="28"/>
          <w:szCs w:val="28"/>
        </w:rPr>
        <w:t xml:space="preserve"> </w:t>
      </w:r>
      <w:r w:rsidRPr="0036096F">
        <w:rPr>
          <w:sz w:val="28"/>
          <w:szCs w:val="28"/>
        </w:rPr>
        <w:t>все еще значительно превышает предложение по его удовлетворению. Работодателями недостаточно осуществляется работа, направленная на создание условий для занятий физической культурой и спортом трудящихся и их семей. Не в полной мере</w:t>
      </w:r>
      <w:r w:rsidR="0036096F">
        <w:rPr>
          <w:sz w:val="28"/>
          <w:szCs w:val="28"/>
        </w:rPr>
        <w:t xml:space="preserve"> </w:t>
      </w:r>
      <w:r w:rsidRPr="0036096F">
        <w:rPr>
          <w:sz w:val="28"/>
          <w:szCs w:val="28"/>
        </w:rPr>
        <w:t>используется</w:t>
      </w:r>
      <w:r w:rsidR="0036096F">
        <w:rPr>
          <w:sz w:val="28"/>
          <w:szCs w:val="28"/>
        </w:rPr>
        <w:t xml:space="preserve"> </w:t>
      </w:r>
      <w:r w:rsidRPr="0036096F">
        <w:rPr>
          <w:sz w:val="28"/>
          <w:szCs w:val="28"/>
        </w:rPr>
        <w:t>потенциал</w:t>
      </w:r>
      <w:r w:rsidR="0036096F">
        <w:rPr>
          <w:sz w:val="28"/>
          <w:szCs w:val="28"/>
        </w:rPr>
        <w:t xml:space="preserve"> </w:t>
      </w:r>
      <w:r w:rsidRPr="0036096F">
        <w:rPr>
          <w:sz w:val="28"/>
          <w:szCs w:val="28"/>
        </w:rPr>
        <w:t>и</w:t>
      </w:r>
      <w:r w:rsidR="0036096F">
        <w:rPr>
          <w:sz w:val="28"/>
          <w:szCs w:val="28"/>
        </w:rPr>
        <w:t xml:space="preserve"> </w:t>
      </w:r>
      <w:r w:rsidRPr="0036096F">
        <w:rPr>
          <w:sz w:val="28"/>
          <w:szCs w:val="28"/>
        </w:rPr>
        <w:t>возможности</w:t>
      </w:r>
      <w:r w:rsidR="0036096F">
        <w:rPr>
          <w:sz w:val="28"/>
          <w:szCs w:val="28"/>
        </w:rPr>
        <w:t xml:space="preserve"> </w:t>
      </w:r>
      <w:r w:rsidRPr="0036096F">
        <w:rPr>
          <w:sz w:val="28"/>
          <w:szCs w:val="28"/>
        </w:rPr>
        <w:t>как</w:t>
      </w:r>
      <w:r w:rsidR="0036096F">
        <w:rPr>
          <w:sz w:val="28"/>
          <w:szCs w:val="28"/>
        </w:rPr>
        <w:t xml:space="preserve"> </w:t>
      </w:r>
      <w:r w:rsidRPr="0036096F">
        <w:rPr>
          <w:sz w:val="28"/>
          <w:szCs w:val="28"/>
        </w:rPr>
        <w:t xml:space="preserve">отраслевой, так и академической науки по развитию массового спорта и спорта высших достижений, а также средств массовой информации в просветительно-образовательной и пропагандистской работе в области физической культуры и спорта среди населения. </w:t>
      </w:r>
    </w:p>
    <w:p w:rsidR="00F23DC2" w:rsidRDefault="00F23DC2" w:rsidP="0036096F">
      <w:pPr>
        <w:widowControl w:val="0"/>
        <w:shd w:val="clear" w:color="auto" w:fill="FFFFFF"/>
        <w:spacing w:line="360" w:lineRule="auto"/>
        <w:ind w:firstLine="709"/>
        <w:jc w:val="both"/>
        <w:rPr>
          <w:sz w:val="28"/>
          <w:szCs w:val="28"/>
        </w:rPr>
      </w:pPr>
      <w:r w:rsidRPr="0036096F">
        <w:rPr>
          <w:sz w:val="28"/>
          <w:szCs w:val="28"/>
        </w:rPr>
        <w:t>По своему географическому положению город Чита является уникальным местом для подготовки сборных команд России по многим олимпийским видам спорта. Это такие виды спорта как стрельба из лука,</w:t>
      </w:r>
      <w:r w:rsidR="0036096F">
        <w:rPr>
          <w:sz w:val="28"/>
          <w:szCs w:val="28"/>
        </w:rPr>
        <w:t xml:space="preserve"> </w:t>
      </w:r>
      <w:r w:rsidRPr="0036096F">
        <w:rPr>
          <w:sz w:val="28"/>
          <w:szCs w:val="28"/>
        </w:rPr>
        <w:t>велоспорт,</w:t>
      </w:r>
      <w:r w:rsidR="0036096F">
        <w:rPr>
          <w:sz w:val="28"/>
          <w:szCs w:val="28"/>
        </w:rPr>
        <w:t xml:space="preserve"> </w:t>
      </w:r>
      <w:r w:rsidRPr="0036096F">
        <w:rPr>
          <w:sz w:val="28"/>
          <w:szCs w:val="28"/>
        </w:rPr>
        <w:t>бокс, греко-римская борьба, при оснащении стадиона «Юность» современным легкоатлетическим инвентарем и оборудованием по легкой атлетике. В ближайшее время планируется строительство в г. Чита лукодрома (специализированный спортивный объект для стрельбы из лука), для подготовки лучников Забайкальского края, а также проведения спортивно-массовых мероприятий.</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xml:space="preserve">Таблица </w:t>
      </w:r>
      <w:r w:rsidR="00671512" w:rsidRPr="0036096F">
        <w:rPr>
          <w:sz w:val="28"/>
          <w:szCs w:val="28"/>
        </w:rPr>
        <w:t>3</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Основные показатели по наличию спортивных и оздоровительных сооружений в период с 2007 по 2009гг., ед.</w:t>
      </w:r>
    </w:p>
    <w:tbl>
      <w:tblPr>
        <w:tblW w:w="8789" w:type="dxa"/>
        <w:tblInd w:w="40" w:type="dxa"/>
        <w:tblLayout w:type="fixed"/>
        <w:tblCellMar>
          <w:left w:w="40" w:type="dxa"/>
          <w:right w:w="40" w:type="dxa"/>
        </w:tblCellMar>
        <w:tblLook w:val="0000" w:firstRow="0" w:lastRow="0" w:firstColumn="0" w:lastColumn="0" w:noHBand="0" w:noVBand="0"/>
      </w:tblPr>
      <w:tblGrid>
        <w:gridCol w:w="4903"/>
        <w:gridCol w:w="1051"/>
        <w:gridCol w:w="1577"/>
        <w:gridCol w:w="1258"/>
      </w:tblGrid>
      <w:tr w:rsidR="00F23DC2" w:rsidRPr="0036096F" w:rsidTr="0036096F">
        <w:trPr>
          <w:trHeight w:hRule="exact" w:val="274"/>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Показатели</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smartTag w:uri="urn:schemas-microsoft-com:office:smarttags" w:element="metricconverter">
              <w:smartTagPr>
                <w:attr w:name="ProductID" w:val="2007 г"/>
              </w:smartTagPr>
              <w:smartTag w:uri="urn:schemas-microsoft-com:office:smarttags" w:element="metricconverter">
                <w:smartTagPr>
                  <w:attr w:name="ProductID" w:val="2007 г"/>
                </w:smartTagPr>
                <w:r w:rsidRPr="0036096F">
                  <w:rPr>
                    <w:sz w:val="20"/>
                    <w:szCs w:val="20"/>
                  </w:rPr>
                  <w:t>2007 г</w:t>
                </w:r>
              </w:smartTag>
              <w:r w:rsidR="00671512" w:rsidRPr="0036096F">
                <w:rPr>
                  <w:sz w:val="20"/>
                  <w:szCs w:val="20"/>
                </w:rPr>
                <w:t>.</w:t>
              </w:r>
            </w:smartTag>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smartTag w:uri="urn:schemas-microsoft-com:office:smarttags" w:element="metricconverter">
              <w:smartTagPr>
                <w:attr w:name="ProductID" w:val="2008 г"/>
              </w:smartTagPr>
              <w:smartTag w:uri="urn:schemas-microsoft-com:office:smarttags" w:element="metricconverter">
                <w:smartTagPr>
                  <w:attr w:name="ProductID" w:val="2008 г"/>
                </w:smartTagPr>
                <w:r w:rsidRPr="0036096F">
                  <w:rPr>
                    <w:sz w:val="20"/>
                    <w:szCs w:val="20"/>
                  </w:rPr>
                  <w:t>2008 г</w:t>
                </w:r>
              </w:smartTag>
              <w:r w:rsidR="00671512" w:rsidRPr="0036096F">
                <w:rPr>
                  <w:sz w:val="20"/>
                  <w:szCs w:val="20"/>
                </w:rPr>
                <w:t>.</w:t>
              </w:r>
            </w:smartTag>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36096F">
                  <w:rPr>
                    <w:sz w:val="20"/>
                    <w:szCs w:val="20"/>
                  </w:rPr>
                  <w:t>2009 г</w:t>
                </w:r>
              </w:smartTag>
              <w:r w:rsidR="00671512" w:rsidRPr="0036096F">
                <w:rPr>
                  <w:sz w:val="20"/>
                  <w:szCs w:val="20"/>
                </w:rPr>
                <w:t>.</w:t>
              </w:r>
            </w:smartTag>
          </w:p>
        </w:tc>
      </w:tr>
      <w:tr w:rsidR="00F23DC2" w:rsidRPr="0036096F" w:rsidTr="0036096F">
        <w:trPr>
          <w:trHeight w:hRule="exact" w:val="279"/>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Стадионы с трибунами</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3</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3</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3</w:t>
            </w:r>
          </w:p>
        </w:tc>
      </w:tr>
      <w:tr w:rsidR="00F23DC2" w:rsidRPr="0036096F" w:rsidTr="0036096F">
        <w:trPr>
          <w:trHeight w:hRule="exact" w:val="282"/>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Спортивные</w:t>
            </w:r>
            <w:r w:rsidR="0036096F" w:rsidRPr="0036096F">
              <w:rPr>
                <w:sz w:val="20"/>
                <w:szCs w:val="20"/>
              </w:rPr>
              <w:t xml:space="preserve"> </w:t>
            </w:r>
            <w:r w:rsidRPr="0036096F">
              <w:rPr>
                <w:sz w:val="20"/>
                <w:szCs w:val="20"/>
              </w:rPr>
              <w:t>и оздоровительные</w:t>
            </w:r>
            <w:r w:rsidR="0036096F">
              <w:rPr>
                <w:sz w:val="20"/>
                <w:szCs w:val="20"/>
              </w:rPr>
              <w:t xml:space="preserve"> </w:t>
            </w:r>
            <w:r w:rsidRPr="0036096F">
              <w:rPr>
                <w:sz w:val="20"/>
                <w:szCs w:val="20"/>
              </w:rPr>
              <w:t>сооружения</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230</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235</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235</w:t>
            </w:r>
          </w:p>
        </w:tc>
      </w:tr>
      <w:tr w:rsidR="00F23DC2" w:rsidRPr="0036096F" w:rsidTr="0036096F">
        <w:trPr>
          <w:trHeight w:hRule="exact" w:val="374"/>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Плоскостные спортивные сооружения</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76</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77</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78</w:t>
            </w:r>
          </w:p>
        </w:tc>
      </w:tr>
      <w:tr w:rsidR="00F23DC2" w:rsidRPr="0036096F" w:rsidTr="0036096F">
        <w:trPr>
          <w:trHeight w:hRule="exact" w:val="320"/>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Спортивные залы</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118</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122</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123</w:t>
            </w:r>
          </w:p>
        </w:tc>
      </w:tr>
      <w:tr w:rsidR="00F23DC2" w:rsidRPr="0036096F" w:rsidTr="0036096F">
        <w:trPr>
          <w:trHeight w:hRule="exact" w:val="374"/>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Плавательные бассейны</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5</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4</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4</w:t>
            </w:r>
          </w:p>
        </w:tc>
      </w:tr>
      <w:tr w:rsidR="00F23DC2" w:rsidRPr="0036096F" w:rsidTr="0036096F">
        <w:trPr>
          <w:trHeight w:hRule="exact" w:val="330"/>
        </w:trPr>
        <w:tc>
          <w:tcPr>
            <w:tcW w:w="4903"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Число детских спортивных школ</w:t>
            </w:r>
          </w:p>
        </w:tc>
        <w:tc>
          <w:tcPr>
            <w:tcW w:w="1051"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11</w:t>
            </w:r>
          </w:p>
        </w:tc>
        <w:tc>
          <w:tcPr>
            <w:tcW w:w="1577"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11</w:t>
            </w:r>
          </w:p>
        </w:tc>
        <w:tc>
          <w:tcPr>
            <w:tcW w:w="1258" w:type="dxa"/>
            <w:tcBorders>
              <w:top w:val="single" w:sz="6" w:space="0" w:color="auto"/>
              <w:left w:val="single" w:sz="6" w:space="0" w:color="auto"/>
              <w:bottom w:val="single" w:sz="6" w:space="0" w:color="auto"/>
              <w:right w:val="single" w:sz="6" w:space="0" w:color="auto"/>
            </w:tcBorders>
          </w:tcPr>
          <w:p w:rsidR="00F23DC2" w:rsidRPr="0036096F" w:rsidRDefault="00F23DC2" w:rsidP="0036096F">
            <w:pPr>
              <w:widowControl w:val="0"/>
              <w:shd w:val="clear" w:color="auto" w:fill="FFFFFF"/>
              <w:spacing w:line="360" w:lineRule="auto"/>
              <w:jc w:val="both"/>
              <w:rPr>
                <w:sz w:val="20"/>
                <w:szCs w:val="20"/>
              </w:rPr>
            </w:pPr>
            <w:r w:rsidRPr="0036096F">
              <w:rPr>
                <w:sz w:val="20"/>
                <w:szCs w:val="20"/>
              </w:rPr>
              <w:t>14</w:t>
            </w:r>
          </w:p>
        </w:tc>
      </w:tr>
    </w:tbl>
    <w:p w:rsidR="00671512" w:rsidRPr="0036096F" w:rsidRDefault="0036096F" w:rsidP="0036096F">
      <w:pPr>
        <w:widowControl w:val="0"/>
        <w:shd w:val="clear" w:color="auto" w:fill="FFFFFF"/>
        <w:spacing w:line="360" w:lineRule="auto"/>
        <w:ind w:firstLine="709"/>
        <w:jc w:val="both"/>
        <w:rPr>
          <w:sz w:val="28"/>
          <w:szCs w:val="28"/>
        </w:rPr>
      </w:pPr>
      <w:r>
        <w:rPr>
          <w:sz w:val="28"/>
          <w:szCs w:val="28"/>
        </w:rPr>
        <w:t xml:space="preserve"> </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По данным федеральной службы государственной статистики по Забайкальскому краю в таблице 2.1 приведены основные показатели по наличию спортивных и оздоровительных сооружений в городе Чите.</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Увеличение спортивных и оздоровительных сооружений за период с 2007г. по 2009г. произошло в объектах муниципальной собственности:</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спортивно-оздоровительные сооружения на 5 единиц за два года (стадион «Юность», «Темп»);</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xml:space="preserve"> - спортивные залы на 5 единиц (специализированный спортивный зал</w:t>
      </w:r>
      <w:r w:rsidR="0036096F">
        <w:rPr>
          <w:sz w:val="28"/>
          <w:szCs w:val="28"/>
        </w:rPr>
        <w:t xml:space="preserve"> </w:t>
      </w:r>
      <w:r w:rsidRPr="0036096F">
        <w:rPr>
          <w:sz w:val="28"/>
          <w:szCs w:val="28"/>
        </w:rPr>
        <w:t>бокса, зал для греко-римской борьбы, спортивный оздоровительный комплекс «Олимпиец» и</w:t>
      </w:r>
      <w:r w:rsidR="0036096F">
        <w:rPr>
          <w:sz w:val="28"/>
          <w:szCs w:val="28"/>
        </w:rPr>
        <w:t xml:space="preserve"> </w:t>
      </w:r>
      <w:r w:rsidRPr="0036096F">
        <w:rPr>
          <w:sz w:val="28"/>
          <w:szCs w:val="28"/>
        </w:rPr>
        <w:t>др.)</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Таким образом, можно отметить, что число спортивных и оздоровительных сооружений растет. Выполнены работы по установке футбольно-легкоатлетического табло на стадионе «Юность», и ведется монтаж нового искус</w:t>
      </w:r>
      <w:r w:rsidR="00671512" w:rsidRPr="0036096F">
        <w:rPr>
          <w:sz w:val="28"/>
          <w:szCs w:val="28"/>
        </w:rPr>
        <w:t>с</w:t>
      </w:r>
      <w:r w:rsidRPr="0036096F">
        <w:rPr>
          <w:sz w:val="28"/>
          <w:szCs w:val="28"/>
        </w:rPr>
        <w:t xml:space="preserve">твенного покрытия с подогревом. </w:t>
      </w:r>
    </w:p>
    <w:p w:rsidR="00F23DC2" w:rsidRPr="0036096F" w:rsidRDefault="00F23DC2" w:rsidP="0036096F">
      <w:pPr>
        <w:widowControl w:val="0"/>
        <w:spacing w:line="360" w:lineRule="auto"/>
        <w:ind w:firstLine="709"/>
        <w:jc w:val="both"/>
        <w:rPr>
          <w:sz w:val="28"/>
          <w:szCs w:val="28"/>
        </w:rPr>
      </w:pPr>
      <w:r w:rsidRPr="0036096F">
        <w:rPr>
          <w:sz w:val="28"/>
          <w:szCs w:val="28"/>
        </w:rPr>
        <w:t>Также освоены плановые средства по спортивному комплексу «Высокогорье» – 17500,0 тыс. руб. Была уложена легкоатлетическая искусственная беговая дорожка и легкоатлетические секторы. Приобретены сиденья для трибуны в количестве 2000 штук. В дальнейшем на этой базе планируется создание легкоатлетического центра с дорожками и тренировочными полями с синтетическим всепогодным покрытием. Ведется проектирование искусственного крытого катка для конькобежцев, строительство 50-метрового плавательного бассейна, гостиницы, спортивного зала. Заканчивается строительство второй очереди крытой ледовой площадки на набережной реки Чита. Заключен договор на реконструкцию Дворца спорта, где предусмотрено переоборудование площадок, увеличение посадочных мест для зрителей, и современное освещение.</w:t>
      </w:r>
      <w:r w:rsidR="0036096F">
        <w:rPr>
          <w:sz w:val="28"/>
          <w:szCs w:val="28"/>
        </w:rPr>
        <w:t xml:space="preserve"> </w:t>
      </w:r>
      <w:r w:rsidRPr="0036096F">
        <w:rPr>
          <w:sz w:val="28"/>
          <w:szCs w:val="28"/>
        </w:rPr>
        <w:t>Уложено</w:t>
      </w:r>
      <w:r w:rsidR="0036096F">
        <w:rPr>
          <w:sz w:val="28"/>
          <w:szCs w:val="28"/>
        </w:rPr>
        <w:t xml:space="preserve"> </w:t>
      </w:r>
      <w:r w:rsidRPr="0036096F">
        <w:rPr>
          <w:sz w:val="28"/>
          <w:szCs w:val="28"/>
        </w:rPr>
        <w:t>исскуственное покрытие на стадионе школы №19, и на стадионе «Темп». В п. Агинское был</w:t>
      </w:r>
      <w:r w:rsidR="0036096F">
        <w:rPr>
          <w:sz w:val="28"/>
          <w:szCs w:val="28"/>
        </w:rPr>
        <w:t xml:space="preserve"> </w:t>
      </w:r>
      <w:r w:rsidRPr="0036096F">
        <w:rPr>
          <w:sz w:val="28"/>
          <w:szCs w:val="28"/>
        </w:rPr>
        <w:t>построен стадион с искусственным покрытием футбольного поля и искусственными легкоатлетическими дорожками (4 дорожки) В п. Карымское отремонтирован и сдан в эксплуатацию спортивный</w:t>
      </w:r>
      <w:r w:rsidR="0036096F">
        <w:rPr>
          <w:sz w:val="28"/>
          <w:szCs w:val="28"/>
        </w:rPr>
        <w:t xml:space="preserve"> </w:t>
      </w:r>
      <w:r w:rsidRPr="0036096F">
        <w:rPr>
          <w:sz w:val="28"/>
          <w:szCs w:val="28"/>
        </w:rPr>
        <w:t>зал. Также было</w:t>
      </w:r>
      <w:r w:rsidR="0036096F">
        <w:rPr>
          <w:sz w:val="28"/>
          <w:szCs w:val="28"/>
        </w:rPr>
        <w:t xml:space="preserve"> </w:t>
      </w:r>
      <w:r w:rsidRPr="0036096F">
        <w:rPr>
          <w:sz w:val="28"/>
          <w:szCs w:val="28"/>
        </w:rPr>
        <w:t>уложено искусственное футбольное поле размером 40х20 м с ограждением. Строительно-монтажные работы были выполнены за счет средств администрации муниципального района «Карымский район». Велась совместная</w:t>
      </w:r>
      <w:r w:rsidR="0036096F">
        <w:rPr>
          <w:sz w:val="28"/>
          <w:szCs w:val="28"/>
        </w:rPr>
        <w:t xml:space="preserve"> </w:t>
      </w:r>
      <w:r w:rsidRPr="0036096F">
        <w:rPr>
          <w:sz w:val="28"/>
          <w:szCs w:val="28"/>
        </w:rPr>
        <w:t>работа с отделом «Благоустройство» городского поселения «Борзинское» по формированию мест строительства детских городков и спортивных площадок в микрорайонах города. Восстановлен спортивный городок и стадион в сельском поселении «Верхнекуэнгинское» Сретенского района. Решены организационные вопросы по ремонту кровли ДЮСШ п. Кокуй и спортивного зала с. Нижняя Куэнга. Проведен капитальный ремонт спортивного зала ПУ №25 с. Улеты, в п. Горный Улетовского района построены новая хоккейная коробка вместо старой.</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Проведены и оплачены изыскательные работы первого этапа строительства культурно-спортивного комплекса в п.Чернышевск. Состоялось открытие специализированного игрового зала при детском доме №3 г. Читы, специализированного зала греко-римской борьбы.</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Совершенство материальной базы принесло свои результаты, вследствие этого</w:t>
      </w:r>
      <w:r w:rsidR="0036096F">
        <w:rPr>
          <w:sz w:val="28"/>
          <w:szCs w:val="28"/>
        </w:rPr>
        <w:t xml:space="preserve"> </w:t>
      </w:r>
      <w:r w:rsidRPr="0036096F">
        <w:rPr>
          <w:sz w:val="28"/>
          <w:szCs w:val="28"/>
        </w:rPr>
        <w:t>к занятиям физической культурой и спортом привлечено 154 тысячи человек, что составляет 14,2% от численности населения Забайкальского края (по России в целом 11,5%). Стабильно высокие результаты наши спортсмены показывают в профессиональном спорте: в стрельбе из лука, велоспорте, тяжелой атлетике, дзюдо. Наметился определенный прогресс в конькобежном спорте, биатлоне, боксе, настольном теннисе, юношеском футболе, детском хоккее с мячом, вырвался на всероссийскую арену регбийный клуб «Университет». Забайкальские спортсмены постепенно набираются опыта международных соревнований.</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На чемпионатах и первенствах России, лучники завоевали 11 золотых, 11 серебряных и 11 бронзовых медалей. На счету у женской команды по велосипедному спорту 12 медалей.</w:t>
      </w:r>
    </w:p>
    <w:p w:rsidR="00F23DC2" w:rsidRPr="0036096F" w:rsidRDefault="00F23DC2" w:rsidP="0036096F">
      <w:pPr>
        <w:widowControl w:val="0"/>
        <w:spacing w:line="360" w:lineRule="auto"/>
        <w:ind w:firstLine="709"/>
        <w:jc w:val="both"/>
        <w:rPr>
          <w:sz w:val="28"/>
          <w:szCs w:val="28"/>
        </w:rPr>
      </w:pPr>
      <w:r w:rsidRPr="0036096F">
        <w:rPr>
          <w:sz w:val="28"/>
          <w:szCs w:val="28"/>
        </w:rPr>
        <w:t>В соответствии с календарным планом физкультурно-массовых и спортивных мероприятий Министерство физической культуры и спорта Забайкальского края провело 134 краевых соревнования, турниров и 15 комплексных физкультурно-оздоровительных мероприятий. Спортсмены Забайкальского края, выступая на всероссийских и международных соревнованиях, достигли определенных результатов.</w:t>
      </w:r>
    </w:p>
    <w:p w:rsidR="00F23DC2" w:rsidRPr="0036096F" w:rsidRDefault="00F23DC2" w:rsidP="0036096F">
      <w:pPr>
        <w:pStyle w:val="aa"/>
        <w:widowControl w:val="0"/>
        <w:tabs>
          <w:tab w:val="right" w:pos="9246"/>
        </w:tabs>
        <w:spacing w:line="360" w:lineRule="auto"/>
        <w:ind w:firstLine="709"/>
        <w:jc w:val="both"/>
        <w:rPr>
          <w:b w:val="0"/>
          <w:sz w:val="28"/>
          <w:szCs w:val="28"/>
        </w:rPr>
      </w:pPr>
      <w:r w:rsidRPr="0036096F">
        <w:rPr>
          <w:b w:val="0"/>
          <w:sz w:val="28"/>
          <w:szCs w:val="28"/>
        </w:rPr>
        <w:t>В г. Чите традиционно проходит комплексная физкультурно-спортивная спартакиада «Забайкальские игры». Участники спартакиады разделены на 2 группы – команды городов, команды районов городского и поселкового типов, команды сельских районов. В программу спартакиады включены доступные виды спорта, в том числе, народные и национальные. По итогам спартакиады «Забайкальские игры», сильнейшим по группе сельских районов стал Улетовский и Нерчинский район, получил право участвовать во Всероссийских сельских играх и представлял Забайкальский край в соревнованиях, которые прошли в г. Йошкар-Ола Республика Марий Эл. В этих состязаниях участвовало 47 семей. В соревнованиях по волейболу команда Улетовского района заняла 16 место. Во Всероссийских сельских играх принимали участие 84 команды субъектов РФ, а также Украина, Таджикистан, Кыргызстан. Было более 3 тысяч. Министерство физической культуры и спорта Забайкальского края, придавая высокую спортивную, а также политическую и социальную значимость развития массовости физкультурно-спортивного движения на селе, разработало и представило на утверждение ряд мероприятий по совершенствованию физического воспитания сельского населения. Часть мероприятий вошло в план работы основной деятельности Министерства, другая часть – в перечень разделов областной целевой программы «Развитие физической культуры и спорта в Забайкальского края». Вопросы координации работы сельского спорта Министерство решает через территориальные органы управления физической культуры и спорта муниципальных образований. Задачи по развитию физической культуры и спорта в муниципальных образованиях и сельских поселениях решаются в свете реализации Федерального закона 131 «Об общих принципах организации местного самоуправления в Российской Федерации». По представленной информации муниципальных образований в районах области стала оживляться работа по проведению сельских спартакиад, возрождаются традиции праздников «Дня труда», «Дня села», футбольные турниры «Колосок» и др.</w:t>
      </w:r>
      <w:r w:rsidR="0036096F">
        <w:rPr>
          <w:b w:val="0"/>
          <w:sz w:val="28"/>
          <w:szCs w:val="28"/>
        </w:rPr>
        <w:t xml:space="preserve"> </w:t>
      </w:r>
      <w:r w:rsidRPr="0036096F">
        <w:rPr>
          <w:b w:val="0"/>
          <w:sz w:val="28"/>
          <w:szCs w:val="28"/>
        </w:rPr>
        <w:t>Также стало традицией проведение массовых стартов «Лыжня России -2009» В феврале-марте 2009 года в массовых стартах «Лыжня России» в Забайкальском крае приняли участие</w:t>
      </w:r>
      <w:r w:rsidR="0036096F">
        <w:rPr>
          <w:b w:val="0"/>
          <w:sz w:val="28"/>
          <w:szCs w:val="28"/>
        </w:rPr>
        <w:t xml:space="preserve"> </w:t>
      </w:r>
      <w:r w:rsidRPr="0036096F">
        <w:rPr>
          <w:b w:val="0"/>
          <w:sz w:val="28"/>
          <w:szCs w:val="28"/>
        </w:rPr>
        <w:t xml:space="preserve">свыше 3 тысяч человек. </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В целом за 2009 год реализовано 130 физкультурно-массовых и спортивных мероприятий с охватом 69938 человек и 23 российских, международных соревнований. 1100 спортсменов</w:t>
      </w:r>
      <w:r w:rsidR="0036096F">
        <w:rPr>
          <w:sz w:val="28"/>
          <w:szCs w:val="28"/>
        </w:rPr>
        <w:t xml:space="preserve"> </w:t>
      </w:r>
      <w:r w:rsidRPr="0036096F">
        <w:rPr>
          <w:sz w:val="28"/>
          <w:szCs w:val="28"/>
        </w:rPr>
        <w:t>области принимали участие в соревнованиях Сибирского федерального округа, первенствах и чемпионатах России, международных соревнованиях.</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Министерство по физической культуре и спорту принимал участие в реализации таких целевых программ как: «Социальная поддержка инвалидов», «Комплексные меры противодействия злоупотреблению наркотиками, их незаконному обороту и алкоголизации населения», «Профилактика безнадзорности и правонарушений среди несовершеннолетних».</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Приоритетным направлением Министерства является оказание содействия в привлечении людей с ограниченными возможностями к систематическим занятиям физической культурой, создание физкультурно-оздоровительных</w:t>
      </w:r>
      <w:r w:rsidR="00671512" w:rsidRPr="0036096F">
        <w:rPr>
          <w:sz w:val="28"/>
          <w:szCs w:val="28"/>
        </w:rPr>
        <w:t xml:space="preserve"> </w:t>
      </w:r>
      <w:r w:rsidRPr="0036096F">
        <w:rPr>
          <w:sz w:val="28"/>
          <w:szCs w:val="28"/>
        </w:rPr>
        <w:t>групп, организация свободного досуга, социальная реабилитация. Активное</w:t>
      </w:r>
      <w:r w:rsidR="00671512" w:rsidRPr="0036096F">
        <w:rPr>
          <w:sz w:val="28"/>
          <w:szCs w:val="28"/>
        </w:rPr>
        <w:t xml:space="preserve"> </w:t>
      </w:r>
      <w:r w:rsidRPr="0036096F">
        <w:rPr>
          <w:sz w:val="28"/>
          <w:szCs w:val="28"/>
        </w:rPr>
        <w:t>участие в организации физкультурно-оздоровительной работы с инвалидами</w:t>
      </w:r>
      <w:r w:rsidR="00671512" w:rsidRPr="0036096F">
        <w:rPr>
          <w:sz w:val="28"/>
          <w:szCs w:val="28"/>
        </w:rPr>
        <w:t xml:space="preserve"> </w:t>
      </w:r>
      <w:r w:rsidRPr="0036096F">
        <w:rPr>
          <w:sz w:val="28"/>
          <w:szCs w:val="28"/>
        </w:rPr>
        <w:t>принимают общественные организации Всероссийское общество инвалидов,</w:t>
      </w:r>
      <w:r w:rsidR="00671512" w:rsidRPr="0036096F">
        <w:rPr>
          <w:sz w:val="28"/>
          <w:szCs w:val="28"/>
        </w:rPr>
        <w:t xml:space="preserve"> </w:t>
      </w:r>
      <w:r w:rsidRPr="0036096F">
        <w:rPr>
          <w:sz w:val="28"/>
          <w:szCs w:val="28"/>
        </w:rPr>
        <w:t xml:space="preserve">Всероссийское общество слепых и Всероссийское общество глухих. </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В Министерстве по физической культуре и спорту создана федерация инвалидного спорта Забайкальского края. В целях совершенствования работы создан координационный совет, обеспечивающий взаимодействие органов управления физической культурой и спортом муниципальных образований, общественных организаций для дальнейшего подъема физкультурно-оздоровительной и спортивной работы среди инвалидов. На территории Забайкальского края существует два физкультурно-оздоровительных клуба: г. Краснокаменск, г. Чита. Хорошо организована работа с инвалидами в Борзинском, Шилкинском, Приаргунском, Акшинском районах и др.</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Согласно статистическим данным в Забайкальском крае работает 2419 специалистов по физической культуре и спорту, это больше на 187 человек, чем в предыдущем году на 4,2% прироста. Из них 62,8% имеют высшее физкультурное образование, 29,8% среднее специальное. Показатель на 10 тысяч человек населения составляет 23 человека (2006 год – 22,0 чел., по России –26 чел.).</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Решением подготовки физкультурных кадров занимается ЗабГГПУ на факультете физической культуры по специальностям «Физическая культура» с присвоением квалификации педагог по физической культуре, «Физическая культура и спорт» с присвоением квалификации специалист по физической культуре и спорту, «Физическая культура для лиц с отклонениями в состоянии здоровья» с присвоением квалификации специалист по адаптивной физической культуре, «Физическая культура с дополнительной специальностью безопасность жизнедеятельности» с присвоением квалификации педагог по физической культуре и учитель безопасности жизнедеятельности, «Физическая культура и спорт» с присвоением квалификации тренер по видам спорта.</w:t>
      </w:r>
      <w:r w:rsidR="0036096F">
        <w:rPr>
          <w:sz w:val="28"/>
          <w:szCs w:val="28"/>
        </w:rPr>
        <w:t xml:space="preserve"> </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За 2009 год значительно выросло число областных и районных газет, студий радио и телевидения, в которых создали спортивные рубрики и программы, систематически информирующие население о спортивных новостях, как в районах, так и в области в целом. Тесное взаимодействие со СМИ осуществляется через официальный сайт Администрации Забайкальского края, который работает более чем с 38 адресатами областных и районных СМИ в области физической культуры и спорта.</w:t>
      </w:r>
    </w:p>
    <w:p w:rsidR="00F23DC2" w:rsidRPr="0036096F" w:rsidRDefault="00F23DC2" w:rsidP="0036096F">
      <w:pPr>
        <w:pStyle w:val="ac"/>
        <w:widowControl w:val="0"/>
        <w:spacing w:line="360" w:lineRule="auto"/>
        <w:ind w:firstLine="709"/>
        <w:jc w:val="both"/>
        <w:rPr>
          <w:szCs w:val="28"/>
        </w:rPr>
      </w:pPr>
      <w:r w:rsidRPr="0036096F">
        <w:rPr>
          <w:szCs w:val="28"/>
        </w:rPr>
        <w:t xml:space="preserve">В целях развития физической культуры и спорта в Забайкальском крае, наиболее полного освещения выступления профессиональных команд и спортсменов в соревнованиях международного и российского уровня, пропаганды здорового образа жизни с октября 1996 года издается газета «Чита спортивная». Ежегодно растет тираж газеты «Чита спортивная», расширяются ряды читателей и почитателей, газета всегда востребована среди профессионалов и любителей спорта. На ее страницах присутствуют интересные информационные сообщения, репортажи, интервью, аналитические материалы. Неплохое освещение результатов, итогов проведения соревнований по ведущим видам спорта и в рекламно-информационных газетах «Ваша реклама», «Экстра», «Эффект». </w:t>
      </w:r>
    </w:p>
    <w:p w:rsidR="00F23DC2" w:rsidRPr="0036096F" w:rsidRDefault="00F23DC2" w:rsidP="0036096F">
      <w:pPr>
        <w:pStyle w:val="aa"/>
        <w:widowControl w:val="0"/>
        <w:spacing w:line="360" w:lineRule="auto"/>
        <w:ind w:firstLine="709"/>
        <w:jc w:val="both"/>
        <w:rPr>
          <w:b w:val="0"/>
          <w:bCs w:val="0"/>
          <w:sz w:val="28"/>
          <w:szCs w:val="28"/>
        </w:rPr>
      </w:pPr>
      <w:r w:rsidRPr="0036096F">
        <w:rPr>
          <w:b w:val="0"/>
          <w:bCs w:val="0"/>
          <w:sz w:val="28"/>
          <w:szCs w:val="28"/>
        </w:rPr>
        <w:t>Министерство физической культуры и спорта Забайкальского края активно сотрудничает с телекомпанией «Альтес». Увеличение количества спортивных сюжетов, интервью с выдающимися спортсменами, тренерами, информационная поддержка значимых спортивных мероприятий в Чите и крае, возросшее внимание канала к проблемам физической культуры и спорта способствовало значительному росту интереса зрителей к телестудии «Альтес».</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Немалый вклад в развитие пропаганды физической культуры и спорта внесла Читинская телерадиокомпания. В течение всего года ГТРК «Чита» освещала практически все спортивные события региона, включая спартакиады и областные соревнования. Постоянная трансляция Чемпионатов России по волейболу, футболу, хоккею с мячом позволила быть в курсе спортивных баталий и итогах выступления читинских команд.</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Всё это положительно сказалось на увеличение числа занимающихся физической культурой и спортом в Забайкальском крае.</w:t>
      </w:r>
    </w:p>
    <w:p w:rsidR="002F4149" w:rsidRDefault="002F4149" w:rsidP="0036096F">
      <w:pPr>
        <w:widowControl w:val="0"/>
        <w:shd w:val="clear" w:color="auto" w:fill="FFFFFF"/>
        <w:spacing w:line="360" w:lineRule="auto"/>
        <w:ind w:firstLine="709"/>
        <w:jc w:val="both"/>
        <w:rPr>
          <w:sz w:val="28"/>
          <w:szCs w:val="28"/>
        </w:rPr>
      </w:pP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xml:space="preserve">Таблица </w:t>
      </w:r>
      <w:r w:rsidR="00671512" w:rsidRPr="0036096F">
        <w:rPr>
          <w:sz w:val="28"/>
          <w:szCs w:val="28"/>
        </w:rPr>
        <w:t>4</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Количество занимающихся физической культурой и спортом в период с 2007 по 2009 гг. в Забайкальском крае</w:t>
      </w:r>
    </w:p>
    <w:tbl>
      <w:tblPr>
        <w:tblW w:w="0" w:type="auto"/>
        <w:tblInd w:w="40" w:type="dxa"/>
        <w:tblLayout w:type="fixed"/>
        <w:tblCellMar>
          <w:left w:w="40" w:type="dxa"/>
          <w:right w:w="40" w:type="dxa"/>
        </w:tblCellMar>
        <w:tblLook w:val="0000" w:firstRow="0" w:lastRow="0" w:firstColumn="0" w:lastColumn="0" w:noHBand="0" w:noVBand="0"/>
      </w:tblPr>
      <w:tblGrid>
        <w:gridCol w:w="3553"/>
        <w:gridCol w:w="983"/>
        <w:gridCol w:w="1122"/>
        <w:gridCol w:w="935"/>
        <w:gridCol w:w="1204"/>
        <w:gridCol w:w="1122"/>
      </w:tblGrid>
      <w:tr w:rsidR="00671512" w:rsidRPr="0036096F" w:rsidTr="002F4149">
        <w:trPr>
          <w:trHeight w:val="690"/>
        </w:trPr>
        <w:tc>
          <w:tcPr>
            <w:tcW w:w="3553"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r w:rsidRPr="002F4149">
              <w:rPr>
                <w:sz w:val="20"/>
                <w:szCs w:val="20"/>
              </w:rPr>
              <w:t>Показатель</w:t>
            </w:r>
          </w:p>
        </w:tc>
        <w:tc>
          <w:tcPr>
            <w:tcW w:w="983"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smartTag w:uri="urn:schemas-microsoft-com:office:smarttags" w:element="metricconverter">
              <w:smartTagPr>
                <w:attr w:name="ProductID" w:val="2007 г"/>
              </w:smartTagPr>
              <w:smartTag w:uri="urn:schemas-microsoft-com:office:smarttags" w:element="metricconverter">
                <w:smartTagPr>
                  <w:attr w:name="ProductID" w:val="2007 г"/>
                </w:smartTagPr>
                <w:r w:rsidRPr="002F4149">
                  <w:rPr>
                    <w:sz w:val="20"/>
                    <w:szCs w:val="20"/>
                  </w:rPr>
                  <w:t>2007 г</w:t>
                </w:r>
              </w:smartTag>
              <w:r w:rsidRPr="002F4149">
                <w:rPr>
                  <w:sz w:val="20"/>
                  <w:szCs w:val="20"/>
                </w:rPr>
                <w:t>.</w:t>
              </w:r>
            </w:smartTag>
          </w:p>
        </w:tc>
        <w:tc>
          <w:tcPr>
            <w:tcW w:w="1122"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r w:rsidRPr="002F4149">
              <w:rPr>
                <w:sz w:val="20"/>
                <w:szCs w:val="20"/>
              </w:rPr>
              <w:t>Темпы</w:t>
            </w:r>
          </w:p>
          <w:p w:rsidR="00671512" w:rsidRPr="002F4149" w:rsidRDefault="00671512" w:rsidP="002F4149">
            <w:pPr>
              <w:widowControl w:val="0"/>
              <w:shd w:val="clear" w:color="auto" w:fill="FFFFFF"/>
              <w:spacing w:line="360" w:lineRule="auto"/>
              <w:jc w:val="both"/>
              <w:rPr>
                <w:sz w:val="20"/>
                <w:szCs w:val="20"/>
              </w:rPr>
            </w:pPr>
            <w:r w:rsidRPr="002F4149">
              <w:rPr>
                <w:sz w:val="20"/>
                <w:szCs w:val="20"/>
              </w:rPr>
              <w:t>роста %</w:t>
            </w:r>
          </w:p>
        </w:tc>
        <w:tc>
          <w:tcPr>
            <w:tcW w:w="935"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smartTag w:uri="urn:schemas-microsoft-com:office:smarttags" w:element="metricconverter">
              <w:smartTagPr>
                <w:attr w:name="ProductID" w:val="2008 г"/>
              </w:smartTagPr>
              <w:r w:rsidRPr="002F4149">
                <w:rPr>
                  <w:sz w:val="20"/>
                  <w:szCs w:val="20"/>
                </w:rPr>
                <w:t>2008 г</w:t>
              </w:r>
            </w:smartTag>
            <w:r w:rsidRPr="002F4149">
              <w:rPr>
                <w:sz w:val="20"/>
                <w:szCs w:val="20"/>
              </w:rPr>
              <w:t>.</w:t>
            </w:r>
          </w:p>
        </w:tc>
        <w:tc>
          <w:tcPr>
            <w:tcW w:w="1204"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r w:rsidRPr="002F4149">
              <w:rPr>
                <w:sz w:val="20"/>
                <w:szCs w:val="20"/>
              </w:rPr>
              <w:t>Темпы</w:t>
            </w:r>
          </w:p>
          <w:p w:rsidR="00671512" w:rsidRPr="002F4149" w:rsidRDefault="00671512" w:rsidP="002F4149">
            <w:pPr>
              <w:widowControl w:val="0"/>
              <w:shd w:val="clear" w:color="auto" w:fill="FFFFFF"/>
              <w:spacing w:line="360" w:lineRule="auto"/>
              <w:jc w:val="both"/>
              <w:rPr>
                <w:sz w:val="20"/>
                <w:szCs w:val="20"/>
              </w:rPr>
            </w:pPr>
            <w:r w:rsidRPr="002F4149">
              <w:rPr>
                <w:sz w:val="20"/>
                <w:szCs w:val="20"/>
              </w:rPr>
              <w:t>роста %</w:t>
            </w:r>
          </w:p>
        </w:tc>
        <w:tc>
          <w:tcPr>
            <w:tcW w:w="1122" w:type="dxa"/>
            <w:tcBorders>
              <w:top w:val="single" w:sz="6" w:space="0" w:color="auto"/>
              <w:left w:val="single" w:sz="6" w:space="0" w:color="auto"/>
              <w:right w:val="single" w:sz="6" w:space="0" w:color="auto"/>
            </w:tcBorders>
          </w:tcPr>
          <w:p w:rsidR="00671512" w:rsidRPr="002F4149" w:rsidRDefault="00671512" w:rsidP="002F4149">
            <w:pPr>
              <w:widowControl w:val="0"/>
              <w:shd w:val="clear" w:color="auto" w:fill="FFFFFF"/>
              <w:spacing w:line="360" w:lineRule="auto"/>
              <w:jc w:val="both"/>
              <w:rPr>
                <w:sz w:val="20"/>
                <w:szCs w:val="20"/>
              </w:rPr>
            </w:pP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2F4149">
                  <w:rPr>
                    <w:sz w:val="20"/>
                    <w:szCs w:val="20"/>
                  </w:rPr>
                  <w:t>2009 г</w:t>
                </w:r>
              </w:smartTag>
              <w:r w:rsidRPr="002F4149">
                <w:rPr>
                  <w:sz w:val="20"/>
                  <w:szCs w:val="20"/>
                </w:rPr>
                <w:t>.</w:t>
              </w:r>
            </w:smartTag>
          </w:p>
        </w:tc>
      </w:tr>
      <w:tr w:rsidR="00F23DC2" w:rsidRPr="0036096F" w:rsidTr="002F4149">
        <w:trPr>
          <w:trHeight w:hRule="exact" w:val="730"/>
        </w:trPr>
        <w:tc>
          <w:tcPr>
            <w:tcW w:w="3553"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Общее число занимающихся ФК и С., чел.</w:t>
            </w:r>
          </w:p>
        </w:tc>
        <w:tc>
          <w:tcPr>
            <w:tcW w:w="983"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150000</w:t>
            </w:r>
          </w:p>
        </w:tc>
        <w:tc>
          <w:tcPr>
            <w:tcW w:w="1122"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2,7</w:t>
            </w:r>
          </w:p>
        </w:tc>
        <w:tc>
          <w:tcPr>
            <w:tcW w:w="935"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154000</w:t>
            </w:r>
          </w:p>
        </w:tc>
        <w:tc>
          <w:tcPr>
            <w:tcW w:w="1204"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4,7</w:t>
            </w:r>
          </w:p>
        </w:tc>
        <w:tc>
          <w:tcPr>
            <w:tcW w:w="1122" w:type="dxa"/>
            <w:tcBorders>
              <w:top w:val="single" w:sz="6" w:space="0" w:color="auto"/>
              <w:left w:val="single" w:sz="6" w:space="0" w:color="auto"/>
              <w:bottom w:val="single" w:sz="6" w:space="0" w:color="auto"/>
              <w:right w:val="single" w:sz="6" w:space="0" w:color="auto"/>
            </w:tcBorders>
          </w:tcPr>
          <w:p w:rsidR="00F23DC2" w:rsidRPr="002F4149" w:rsidRDefault="00F23DC2" w:rsidP="002F4149">
            <w:pPr>
              <w:widowControl w:val="0"/>
              <w:shd w:val="clear" w:color="auto" w:fill="FFFFFF"/>
              <w:spacing w:line="360" w:lineRule="auto"/>
              <w:jc w:val="both"/>
              <w:rPr>
                <w:sz w:val="20"/>
                <w:szCs w:val="20"/>
              </w:rPr>
            </w:pPr>
            <w:r w:rsidRPr="002F4149">
              <w:rPr>
                <w:sz w:val="20"/>
                <w:szCs w:val="20"/>
              </w:rPr>
              <w:t>161315</w:t>
            </w:r>
          </w:p>
        </w:tc>
      </w:tr>
    </w:tbl>
    <w:p w:rsidR="00F03D5D" w:rsidRPr="0036096F" w:rsidRDefault="00F03D5D" w:rsidP="0036096F">
      <w:pPr>
        <w:widowControl w:val="0"/>
        <w:shd w:val="clear" w:color="auto" w:fill="FFFFFF"/>
        <w:spacing w:line="360" w:lineRule="auto"/>
        <w:ind w:firstLine="709"/>
        <w:jc w:val="both"/>
        <w:rPr>
          <w:sz w:val="28"/>
          <w:szCs w:val="28"/>
        </w:rPr>
      </w:pP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По данным статистических наблюдений в 2009 году занимались физической культурой и спортом в организованных формах 161315 человек, что оставляет 15,4 % от общей численности населения Забайкальского края (в 2008 году 14,2 %, Россия – 13,0 %). За год численность занимающихся физической культурой и спортом увеличилась на 7315 человек. Прирост составил около 4,7 %. Материально-спортивная база дополнилась в 2009 году 27 спортивными сооружениями, что на 1,2 % больше в сравнении с прошлым показателем.</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Несмотря на позитивные изменения в сфере физической культуры и спорта, увеличение числа занимающихся массовым спортом в области еще не достигло того уровня развития, при котором наблюдалась бы положительная динамика в состоянии здоровья населения.</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Недостаточно проводится работа по оказанию платных услуг средствами физической культуры и спорта, развитию хозрасчетной деятельности. Остается низким уровень физической подготовки спортсменов высшего спортивного мастерства, недостаточна их экипировка.</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Плохая обеспеченность спортивным инвентарем и оборудованием. Нужны координальные решения на местном уровне по ремонту и реконструкции имеющейся спортивной базы, строительству новых спортивных объектов. Не</w:t>
      </w:r>
      <w:r w:rsidR="0036096F">
        <w:rPr>
          <w:sz w:val="28"/>
          <w:szCs w:val="28"/>
        </w:rPr>
        <w:t xml:space="preserve"> </w:t>
      </w:r>
      <w:r w:rsidRPr="0036096F">
        <w:rPr>
          <w:sz w:val="28"/>
          <w:szCs w:val="28"/>
        </w:rPr>
        <w:t>изучается</w:t>
      </w:r>
      <w:r w:rsidR="0036096F">
        <w:rPr>
          <w:sz w:val="28"/>
          <w:szCs w:val="28"/>
        </w:rPr>
        <w:t xml:space="preserve"> </w:t>
      </w:r>
      <w:r w:rsidRPr="0036096F">
        <w:rPr>
          <w:sz w:val="28"/>
          <w:szCs w:val="28"/>
        </w:rPr>
        <w:t>вопрос изготовления спортивного инвентаря и оборудования на предприятиях и организациях в области. Нет четкой согласованности в работе федераций по видам спорта с органами управления физической культуры и спорта. Необходима методическая и практическая помощь организациям по спортивной атрибутике.</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Актуальным сегодня является усиление и расширение использования возможностей физической культуры и спорта в профилактике асоциальных проявлений, особенно среди детей, подростков и молодежи. Нуждается в серьезном улучшении патриотическое воспитание, развитие военно-технических видов спорта.</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 xml:space="preserve">В 2009 году Министерство по физической культуре и спорту разработал и представил на рассмотрение Администрации Забайкальского края и Забайкальской краевой Думе целевую программу «Развитие физической культуры и спорта Забайкальского края на 2009-2013 годы». </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Администрация Забайкальского края в 2009 году дополнительно представила предложения в федеральную целевую программу «Развитие физической культуры и спорта в Российской Федерации на 2006-2015 годы» по развитию материально-спортивной базы и постановлением Правительства Российской Федерации от 13.07.2009. № 443 утверждены изменения, куда включены объекты г. Читы: спортивный комплекс «Высокогорье», физкультурно-восстановительный центр стадиона «Юность».</w:t>
      </w:r>
    </w:p>
    <w:p w:rsidR="00F23DC2" w:rsidRPr="0036096F" w:rsidRDefault="00F23DC2" w:rsidP="0036096F">
      <w:pPr>
        <w:widowControl w:val="0"/>
        <w:spacing w:line="360" w:lineRule="auto"/>
        <w:ind w:firstLine="709"/>
        <w:jc w:val="both"/>
        <w:rPr>
          <w:sz w:val="28"/>
          <w:szCs w:val="28"/>
        </w:rPr>
      </w:pPr>
      <w:r w:rsidRPr="0036096F">
        <w:rPr>
          <w:sz w:val="28"/>
          <w:szCs w:val="28"/>
        </w:rPr>
        <w:t>Основными задачами Министерства физической культуры и спорта Забайкальского края и направлениями деятельности совместно с органами физической культуры и спорта всех уровней на 2009 год являются:</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Реализация стратегии развития физической культуры и спорта в Российской Федерации на период до 2020 года.</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Разработка и направление в установленном порядке в Правительство Забайкальского края подзаконных нормативных правовых актов отраслевого регионального закона о физической культуре и спорте.</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Разработка плана развития спорта высших достижений.</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Осуществление оценки эффективности использования спортивных сооружений, формирование предложений создания объектов спортивной инфраструктуры.</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Разработка региональной программы привлечения широких слоев населения к систематическим занятиям физической культурой и спортом.</w:t>
      </w:r>
    </w:p>
    <w:p w:rsidR="00F23DC2" w:rsidRPr="0036096F" w:rsidRDefault="00F23DC2" w:rsidP="0036096F">
      <w:pPr>
        <w:widowControl w:val="0"/>
        <w:numPr>
          <w:ilvl w:val="0"/>
          <w:numId w:val="1"/>
        </w:numPr>
        <w:spacing w:line="360" w:lineRule="auto"/>
        <w:jc w:val="both"/>
        <w:rPr>
          <w:sz w:val="28"/>
          <w:szCs w:val="28"/>
        </w:rPr>
      </w:pPr>
      <w:r w:rsidRPr="0036096F">
        <w:rPr>
          <w:sz w:val="28"/>
          <w:szCs w:val="28"/>
        </w:rPr>
        <w:t>Осуществление поиска новых форм организации студенческого спорта.</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Итак, роль спорта в Забайкальском крае, как и в целом в России, становится социально значимым фактором, массовый интерес населения к занятиям физической культурой является бесспорным доказательством жизнеспособности и духовной силы людей.</w:t>
      </w:r>
    </w:p>
    <w:p w:rsidR="00F23DC2" w:rsidRPr="0036096F" w:rsidRDefault="00F23DC2" w:rsidP="0036096F">
      <w:pPr>
        <w:widowControl w:val="0"/>
        <w:shd w:val="clear" w:color="auto" w:fill="FFFFFF"/>
        <w:spacing w:line="360" w:lineRule="auto"/>
        <w:ind w:firstLine="709"/>
        <w:jc w:val="both"/>
        <w:rPr>
          <w:sz w:val="28"/>
          <w:szCs w:val="28"/>
        </w:rPr>
      </w:pPr>
      <w:r w:rsidRPr="0036096F">
        <w:rPr>
          <w:sz w:val="28"/>
          <w:szCs w:val="28"/>
        </w:rPr>
        <w:t>Таким образом, анализ развития физической культуры и спорта в крае, в том числе и спорта высших достижений, показывает, что его будущее зависит, прежде всего, от социально-экономических и политических условий, отношения к нему органов государственной власти края и органов местного самоуправления. За последние годы изменилась организационная структура и управление физической культуры и спорта, но вместе с тем, на сегодняшний день роль государства в этой сфере исключительно высока. Удалось главное разбудить интерес у людей к физической культуре и спорту. И поэтому эту работу надо продолжать.</w:t>
      </w:r>
    </w:p>
    <w:p w:rsidR="006155B5" w:rsidRPr="0036096F" w:rsidRDefault="006155B5" w:rsidP="0036096F">
      <w:pPr>
        <w:widowControl w:val="0"/>
        <w:shd w:val="clear" w:color="auto" w:fill="FFFFFF"/>
        <w:spacing w:line="360" w:lineRule="auto"/>
        <w:ind w:firstLine="709"/>
        <w:jc w:val="both"/>
        <w:rPr>
          <w:sz w:val="28"/>
          <w:szCs w:val="28"/>
        </w:rPr>
      </w:pPr>
    </w:p>
    <w:p w:rsidR="006155B5" w:rsidRPr="002F4149" w:rsidRDefault="006155B5" w:rsidP="0036096F">
      <w:pPr>
        <w:widowControl w:val="0"/>
        <w:shd w:val="clear" w:color="auto" w:fill="FFFFFF"/>
        <w:spacing w:line="360" w:lineRule="auto"/>
        <w:ind w:firstLine="709"/>
        <w:jc w:val="both"/>
        <w:rPr>
          <w:caps/>
          <w:sz w:val="28"/>
          <w:szCs w:val="28"/>
        </w:rPr>
      </w:pPr>
      <w:r w:rsidRPr="002F4149">
        <w:rPr>
          <w:caps/>
          <w:sz w:val="28"/>
          <w:szCs w:val="28"/>
        </w:rPr>
        <w:t>2.2 Направление и развитие платных услуг на примере спортивно-оздоровительного комплекса «Высокогорье»</w:t>
      </w:r>
    </w:p>
    <w:p w:rsidR="006155B5" w:rsidRPr="0036096F" w:rsidRDefault="006155B5" w:rsidP="0036096F">
      <w:pPr>
        <w:widowControl w:val="0"/>
        <w:shd w:val="clear" w:color="auto" w:fill="FFFFFF"/>
        <w:spacing w:line="360" w:lineRule="auto"/>
        <w:ind w:firstLine="709"/>
        <w:jc w:val="both"/>
        <w:rPr>
          <w:sz w:val="28"/>
          <w:szCs w:val="28"/>
        </w:rPr>
      </w:pPr>
    </w:p>
    <w:p w:rsidR="003832DD" w:rsidRPr="0036096F" w:rsidRDefault="003832DD" w:rsidP="0036096F">
      <w:pPr>
        <w:widowControl w:val="0"/>
        <w:spacing w:line="360" w:lineRule="auto"/>
        <w:ind w:firstLine="709"/>
        <w:jc w:val="both"/>
        <w:rPr>
          <w:sz w:val="28"/>
          <w:szCs w:val="28"/>
        </w:rPr>
      </w:pPr>
      <w:r w:rsidRPr="0036096F">
        <w:rPr>
          <w:sz w:val="28"/>
          <w:szCs w:val="28"/>
        </w:rPr>
        <w:t xml:space="preserve">Современные темпы развития общества предъявляют все более высокие требования к человеку и объем его деятельности, вопрос резкого и значительного повышения физического и духовного потенциала становится первостепенным. В системе общекультурных ценностей высокий уровень здоровья человека во многом определяет возможность освоения им всех остальных ценностей, и в этом смысле является основой, без которой сам процесс развития человека малоэффективен. Следует отметить, что сохранению и укреплению здоровья способствует система здоровье сберегающих форм жизнедеятельности человека – здоровый образ жизни, которые закладывается с раннего возраста, поскольку качества, привитые с детства, всегда оказываются наиболее прочными и активно воздействуют на весь дальнейший процесс формирования личности. </w:t>
      </w:r>
    </w:p>
    <w:p w:rsidR="003832DD" w:rsidRPr="0036096F" w:rsidRDefault="003832DD" w:rsidP="0036096F">
      <w:pPr>
        <w:widowControl w:val="0"/>
        <w:spacing w:line="360" w:lineRule="auto"/>
        <w:ind w:firstLine="709"/>
        <w:jc w:val="both"/>
        <w:rPr>
          <w:sz w:val="28"/>
          <w:szCs w:val="28"/>
        </w:rPr>
      </w:pPr>
      <w:r w:rsidRPr="0036096F">
        <w:rPr>
          <w:sz w:val="28"/>
          <w:szCs w:val="28"/>
        </w:rPr>
        <w:t>Платные услуги являются определенным социальным индикатором развития рыночных преобразований в социальной сфере. Расширение платных услуг населению и организация коммерческой деятельности физической культуры и спорта направлены на более полное удовлетворение потребностей населения в систематических занятиях физической культурой, укрепление и сохранение здоровья, повышения работоспособности, формирование здорового образа жизни и улучшения досуга, более эффективное использование спортивных сооружений и других объектов оздоровительного назначения, трудовых, материальных и финансовых ресурсов физкультурных организаций.</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Услуги, оказываемые спортивно-оздоровительными учреждениями носят специфический характер в том плане, что сам принцип их оказания относится к категории социальной поддержки и оздоровления населения, формирования здорового образа жизни и поэтому основное направление – не извлечение прибыли, а социальная направленность развития физической культуры и спорта.</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Объем платных услуг населению в сфере физической культуры и спорта отражает объем потребления населением различных видов услуг, оказанных спортивными учреждениями. Статистически данный показатель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3832DD" w:rsidRPr="0036096F" w:rsidRDefault="003832DD" w:rsidP="0036096F">
      <w:pPr>
        <w:pStyle w:val="a6"/>
        <w:widowControl w:val="0"/>
        <w:spacing w:line="360" w:lineRule="auto"/>
        <w:ind w:firstLine="709"/>
        <w:jc w:val="both"/>
        <w:rPr>
          <w:sz w:val="28"/>
          <w:szCs w:val="28"/>
        </w:rPr>
      </w:pPr>
      <w:r w:rsidRPr="0036096F">
        <w:rPr>
          <w:sz w:val="28"/>
          <w:szCs w:val="28"/>
        </w:rPr>
        <w:t>Предоставление платных услуг на спортивно-оздоровительном комплексе «Высокогорье» осуществляется в целях наиболее полного удовлетворения потребностей населения и организаций в занятиях физической культуры и спортом, укрепления здоровья, а также укрепления материально – технической базы. Платная образовательная деятельность учреждения не относится к предпринимательской, если получаемый от нее доход реинвестируется в данное учреждение на развитие и совершенствование образовательного процесса (в том числе заработной платы). Перечень платных образовательных услуг утверждается Министерством физической культуры и спорта Забайкальского края.</w:t>
      </w:r>
    </w:p>
    <w:p w:rsidR="003832DD" w:rsidRPr="0036096F" w:rsidRDefault="003832DD" w:rsidP="0036096F">
      <w:pPr>
        <w:widowControl w:val="0"/>
        <w:spacing w:line="360" w:lineRule="auto"/>
        <w:ind w:firstLine="709"/>
        <w:jc w:val="both"/>
        <w:rPr>
          <w:sz w:val="28"/>
          <w:szCs w:val="28"/>
        </w:rPr>
      </w:pPr>
      <w:r w:rsidRPr="0036096F">
        <w:rPr>
          <w:sz w:val="28"/>
          <w:szCs w:val="28"/>
        </w:rPr>
        <w:t>Платные услуги, оказываемые в спортивно-оздоровительном комплексе, по своему характеру подразделяются на профильные – занятия по физической культуре и спорту, проведение спортивных мероприятий, предоставление объектов физической культуры и спорта для отдыха и непрофильные – деятельность кафе, ремонт и подготовка спортивного инвентаря, прокат инвентаря и т.д.</w:t>
      </w:r>
    </w:p>
    <w:p w:rsidR="003832DD" w:rsidRPr="0036096F" w:rsidRDefault="003832DD" w:rsidP="0036096F">
      <w:pPr>
        <w:widowControl w:val="0"/>
        <w:spacing w:line="360" w:lineRule="auto"/>
        <w:ind w:firstLine="709"/>
        <w:jc w:val="both"/>
        <w:rPr>
          <w:sz w:val="28"/>
          <w:szCs w:val="28"/>
        </w:rPr>
      </w:pPr>
      <w:r w:rsidRPr="0036096F">
        <w:rPr>
          <w:sz w:val="28"/>
          <w:szCs w:val="28"/>
        </w:rPr>
        <w:t>Источниками финансирования физкультурно-оздоровительной и спортивно-массовой работы, организуемой на платной основе, являются платежи населения, денежные средства, полученные по договорам с предприятиями, учреждениями и организациями, доходы от предпринимательской деятельности, другие, не запрещенные действующим законодательством поступления. Стоимость видов платных услуг (прейскурант цен) утверждается директором комплекса и согласовывается с министром физической культуры и спорта.</w:t>
      </w:r>
    </w:p>
    <w:p w:rsidR="003832DD" w:rsidRPr="0036096F" w:rsidRDefault="003832DD" w:rsidP="0036096F">
      <w:pPr>
        <w:widowControl w:val="0"/>
        <w:spacing w:line="360" w:lineRule="auto"/>
        <w:ind w:firstLine="709"/>
        <w:jc w:val="both"/>
        <w:rPr>
          <w:sz w:val="28"/>
          <w:szCs w:val="28"/>
        </w:rPr>
      </w:pPr>
      <w:r w:rsidRPr="0036096F">
        <w:rPr>
          <w:sz w:val="28"/>
          <w:szCs w:val="28"/>
        </w:rPr>
        <w:t>В расчет стоимости платных услуг включаются затраты на оплату труда работников, занятых в сфере оказания платных услуг, начисления на оплату труда, расходы на содержание спортивных сооружений и другие накладные расходы. Стоимость и количество мероприятий определяются наличием соответствующих условий на спортивных сооружений и календарными планами спортивных и других организаций, проводящих мероприятия. Оплата за услуги производится путем безналичного перечисления денег на расчетный счет или путем внесения наличных средств в кассу с применением контрольно-кассовых машин и квитанций к приходным кассовым ордерам или бланков строгой отчетности, утвержденных в установленном порядке.</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xml:space="preserve">Динамику оказания услуг населению организациями спортивно-оздоровительного направления проанализируем в таблице </w:t>
      </w:r>
      <w:r w:rsidR="00B05D26" w:rsidRPr="0036096F">
        <w:rPr>
          <w:sz w:val="28"/>
          <w:szCs w:val="28"/>
        </w:rPr>
        <w:t>5</w:t>
      </w:r>
      <w:r w:rsidRPr="0036096F">
        <w:rPr>
          <w:sz w:val="28"/>
          <w:szCs w:val="28"/>
        </w:rPr>
        <w:t>.</w:t>
      </w:r>
    </w:p>
    <w:p w:rsidR="002F4149" w:rsidRDefault="002F4149" w:rsidP="0036096F">
      <w:pPr>
        <w:widowControl w:val="0"/>
        <w:shd w:val="clear" w:color="auto" w:fill="FFFFFF"/>
        <w:spacing w:line="360" w:lineRule="auto"/>
        <w:ind w:firstLine="709"/>
        <w:jc w:val="both"/>
        <w:rPr>
          <w:sz w:val="28"/>
          <w:szCs w:val="28"/>
        </w:rPr>
      </w:pP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xml:space="preserve">Таблица </w:t>
      </w:r>
      <w:r w:rsidR="00B05D26" w:rsidRPr="0036096F">
        <w:rPr>
          <w:sz w:val="28"/>
          <w:szCs w:val="28"/>
        </w:rPr>
        <w:t>5</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Основные показатели по оказанию</w:t>
      </w:r>
      <w:r w:rsidR="0036096F">
        <w:rPr>
          <w:sz w:val="28"/>
          <w:szCs w:val="28"/>
        </w:rPr>
        <w:t xml:space="preserve"> </w:t>
      </w:r>
      <w:r w:rsidRPr="0036096F">
        <w:rPr>
          <w:sz w:val="28"/>
          <w:szCs w:val="28"/>
        </w:rPr>
        <w:t>услуг населению организациями спортивно-оздоровительного</w:t>
      </w:r>
      <w:r w:rsidR="00B05D26" w:rsidRPr="0036096F">
        <w:rPr>
          <w:sz w:val="28"/>
          <w:szCs w:val="28"/>
        </w:rPr>
        <w:t xml:space="preserve"> направления на период 2007-2009 гг.</w:t>
      </w:r>
    </w:p>
    <w:tbl>
      <w:tblPr>
        <w:tblW w:w="8651" w:type="dxa"/>
        <w:tblInd w:w="40" w:type="dxa"/>
        <w:tblLayout w:type="fixed"/>
        <w:tblCellMar>
          <w:left w:w="40" w:type="dxa"/>
          <w:right w:w="40" w:type="dxa"/>
        </w:tblCellMar>
        <w:tblLook w:val="0000" w:firstRow="0" w:lastRow="0" w:firstColumn="0" w:lastColumn="0" w:noHBand="0" w:noVBand="0"/>
      </w:tblPr>
      <w:tblGrid>
        <w:gridCol w:w="5049"/>
        <w:gridCol w:w="1047"/>
        <w:gridCol w:w="1275"/>
        <w:gridCol w:w="1280"/>
      </w:tblGrid>
      <w:tr w:rsidR="003832DD" w:rsidRPr="0036096F" w:rsidTr="002F4149">
        <w:trPr>
          <w:trHeight w:hRule="exact" w:val="336"/>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Показатели</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smartTag w:uri="urn:schemas-microsoft-com:office:smarttags" w:element="metricconverter">
              <w:smartTagPr>
                <w:attr w:name="ProductID" w:val="2007 г"/>
              </w:smartTagPr>
              <w:smartTag w:uri="urn:schemas-microsoft-com:office:smarttags" w:element="metricconverter">
                <w:smartTagPr>
                  <w:attr w:name="ProductID" w:val="2007 г"/>
                </w:smartTagPr>
                <w:r w:rsidRPr="002F4149">
                  <w:rPr>
                    <w:sz w:val="20"/>
                    <w:szCs w:val="20"/>
                  </w:rPr>
                  <w:t>2007 г</w:t>
                </w:r>
              </w:smartTag>
              <w:r w:rsidR="00B05D26" w:rsidRPr="002F4149">
                <w:rPr>
                  <w:sz w:val="20"/>
                  <w:szCs w:val="20"/>
                </w:rPr>
                <w:t>.</w:t>
              </w:r>
            </w:smartTag>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smartTag w:uri="urn:schemas-microsoft-com:office:smarttags" w:element="metricconverter">
              <w:smartTagPr>
                <w:attr w:name="ProductID" w:val="2008 г"/>
              </w:smartTagPr>
              <w:smartTag w:uri="urn:schemas-microsoft-com:office:smarttags" w:element="metricconverter">
                <w:smartTagPr>
                  <w:attr w:name="ProductID" w:val="2008 г"/>
                </w:smartTagPr>
                <w:r w:rsidRPr="002F4149">
                  <w:rPr>
                    <w:sz w:val="20"/>
                    <w:szCs w:val="20"/>
                  </w:rPr>
                  <w:t>2008 г</w:t>
                </w:r>
              </w:smartTag>
              <w:r w:rsidR="00B05D26" w:rsidRPr="002F4149">
                <w:rPr>
                  <w:sz w:val="20"/>
                  <w:szCs w:val="20"/>
                </w:rPr>
                <w:t>.</w:t>
              </w:r>
            </w:smartTag>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2F4149">
                  <w:rPr>
                    <w:sz w:val="20"/>
                    <w:szCs w:val="20"/>
                  </w:rPr>
                  <w:t>2009 г</w:t>
                </w:r>
              </w:smartTag>
              <w:r w:rsidR="00B05D26" w:rsidRPr="002F4149">
                <w:rPr>
                  <w:sz w:val="20"/>
                  <w:szCs w:val="20"/>
                </w:rPr>
                <w:t>.</w:t>
              </w:r>
            </w:smartTag>
          </w:p>
        </w:tc>
      </w:tr>
      <w:tr w:rsidR="003832DD" w:rsidRPr="0036096F" w:rsidTr="002F4149">
        <w:trPr>
          <w:trHeight w:hRule="exact" w:val="426"/>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Объем платных услуг населению, тыс. р.</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6882,6</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7806</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8722,6</w:t>
            </w:r>
          </w:p>
        </w:tc>
      </w:tr>
      <w:tr w:rsidR="003832DD" w:rsidRPr="0036096F" w:rsidTr="002F4149">
        <w:trPr>
          <w:trHeight w:hRule="exact" w:val="433"/>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Услуги от проведения зрелищных мероприятий, тыс. руб</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699,8</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764,1</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838,3</w:t>
            </w:r>
          </w:p>
        </w:tc>
      </w:tr>
      <w:tr w:rsidR="003832DD" w:rsidRPr="0036096F" w:rsidTr="002F4149">
        <w:trPr>
          <w:trHeight w:hRule="exact" w:val="694"/>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Услуги по проведению учебно-тренировочных процессов, тыс. руб.</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1610,8</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1801,9</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2029,6</w:t>
            </w:r>
          </w:p>
        </w:tc>
      </w:tr>
      <w:tr w:rsidR="003832DD" w:rsidRPr="0036096F" w:rsidTr="002F4149">
        <w:trPr>
          <w:trHeight w:hRule="exact" w:val="279"/>
        </w:trPr>
        <w:tc>
          <w:tcPr>
            <w:tcW w:w="5049" w:type="dxa"/>
            <w:tcBorders>
              <w:top w:val="single" w:sz="6"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Услуги бассейнов, иных подобных объектов, тыс. руб.</w:t>
            </w:r>
          </w:p>
        </w:tc>
        <w:tc>
          <w:tcPr>
            <w:tcW w:w="1047" w:type="dxa"/>
            <w:tcBorders>
              <w:top w:val="single" w:sz="6"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917,4</w:t>
            </w:r>
          </w:p>
        </w:tc>
        <w:tc>
          <w:tcPr>
            <w:tcW w:w="1275" w:type="dxa"/>
            <w:tcBorders>
              <w:top w:val="single" w:sz="6"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1100,3</w:t>
            </w:r>
          </w:p>
        </w:tc>
        <w:tc>
          <w:tcPr>
            <w:tcW w:w="1280" w:type="dxa"/>
            <w:tcBorders>
              <w:top w:val="single" w:sz="6"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1320,2</w:t>
            </w:r>
          </w:p>
        </w:tc>
      </w:tr>
      <w:tr w:rsidR="003832DD" w:rsidRPr="0036096F" w:rsidTr="002F4149">
        <w:trPr>
          <w:trHeight w:hRule="exact" w:val="419"/>
        </w:trPr>
        <w:tc>
          <w:tcPr>
            <w:tcW w:w="5049"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Аренда спортивных сооружений, инвентаря, тыс. руб.</w:t>
            </w:r>
          </w:p>
        </w:tc>
        <w:tc>
          <w:tcPr>
            <w:tcW w:w="1047"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3736,4</w:t>
            </w:r>
          </w:p>
        </w:tc>
        <w:tc>
          <w:tcPr>
            <w:tcW w:w="1275"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4349,3</w:t>
            </w:r>
          </w:p>
        </w:tc>
        <w:tc>
          <w:tcPr>
            <w:tcW w:w="1280"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4900</w:t>
            </w:r>
          </w:p>
        </w:tc>
      </w:tr>
      <w:tr w:rsidR="003832DD" w:rsidRPr="0036096F" w:rsidTr="002F4149">
        <w:trPr>
          <w:trHeight w:hRule="exact" w:val="283"/>
        </w:trPr>
        <w:tc>
          <w:tcPr>
            <w:tcW w:w="5049"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Количество учащихся, занимающихся в ДЮСШ (чел</w:t>
            </w:r>
            <w:r w:rsidR="00041161" w:rsidRPr="002F4149">
              <w:rPr>
                <w:sz w:val="20"/>
                <w:szCs w:val="20"/>
              </w:rPr>
              <w:t>.</w:t>
            </w:r>
            <w:r w:rsidRPr="002F4149">
              <w:rPr>
                <w:sz w:val="20"/>
                <w:szCs w:val="20"/>
              </w:rPr>
              <w:t>)</w:t>
            </w:r>
          </w:p>
        </w:tc>
        <w:tc>
          <w:tcPr>
            <w:tcW w:w="1047"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10580,1</w:t>
            </w:r>
          </w:p>
        </w:tc>
        <w:tc>
          <w:tcPr>
            <w:tcW w:w="1275"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12813,4</w:t>
            </w:r>
          </w:p>
        </w:tc>
        <w:tc>
          <w:tcPr>
            <w:tcW w:w="1280" w:type="dxa"/>
            <w:tcBorders>
              <w:top w:val="single" w:sz="4" w:space="0" w:color="auto"/>
              <w:left w:val="single" w:sz="6" w:space="0" w:color="auto"/>
              <w:bottom w:val="single" w:sz="4"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13403,2</w:t>
            </w:r>
          </w:p>
        </w:tc>
      </w:tr>
      <w:tr w:rsidR="003832DD" w:rsidRPr="0036096F" w:rsidTr="002F4149">
        <w:trPr>
          <w:trHeight w:val="410"/>
        </w:trPr>
        <w:tc>
          <w:tcPr>
            <w:tcW w:w="5049" w:type="dxa"/>
            <w:tcBorders>
              <w:top w:val="single" w:sz="4" w:space="0" w:color="auto"/>
              <w:left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Количество посетителей бассейна</w:t>
            </w:r>
          </w:p>
        </w:tc>
        <w:tc>
          <w:tcPr>
            <w:tcW w:w="1047" w:type="dxa"/>
            <w:tcBorders>
              <w:top w:val="single" w:sz="4" w:space="0" w:color="auto"/>
              <w:left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2951</w:t>
            </w:r>
          </w:p>
        </w:tc>
        <w:tc>
          <w:tcPr>
            <w:tcW w:w="1275" w:type="dxa"/>
            <w:tcBorders>
              <w:top w:val="single" w:sz="4" w:space="0" w:color="auto"/>
              <w:left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3250</w:t>
            </w:r>
          </w:p>
        </w:tc>
        <w:tc>
          <w:tcPr>
            <w:tcW w:w="1280" w:type="dxa"/>
            <w:tcBorders>
              <w:top w:val="single" w:sz="4" w:space="0" w:color="auto"/>
              <w:left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3530</w:t>
            </w:r>
          </w:p>
        </w:tc>
      </w:tr>
      <w:tr w:rsidR="003832DD" w:rsidRPr="0036096F" w:rsidTr="002F4149">
        <w:trPr>
          <w:trHeight w:hRule="exact" w:val="298"/>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Степень использования спортивных сооружений %</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52,9</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53,2</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53,5</w:t>
            </w:r>
          </w:p>
        </w:tc>
      </w:tr>
      <w:tr w:rsidR="003832DD" w:rsidRPr="0036096F" w:rsidTr="002F4149">
        <w:trPr>
          <w:trHeight w:hRule="exact" w:val="417"/>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Обеспеченность тренерско</w:t>
            </w:r>
            <w:r w:rsidR="00041161" w:rsidRPr="002F4149">
              <w:rPr>
                <w:sz w:val="20"/>
                <w:szCs w:val="20"/>
              </w:rPr>
              <w:t>-</w:t>
            </w:r>
            <w:r w:rsidRPr="002F4149">
              <w:rPr>
                <w:sz w:val="20"/>
                <w:szCs w:val="20"/>
              </w:rPr>
              <w:t xml:space="preserve"> преподавательским составом</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66,3</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69,5</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71</w:t>
            </w:r>
          </w:p>
        </w:tc>
      </w:tr>
      <w:tr w:rsidR="003832DD" w:rsidRPr="0036096F" w:rsidTr="002F4149">
        <w:trPr>
          <w:trHeight w:hRule="exact" w:val="281"/>
        </w:trPr>
        <w:tc>
          <w:tcPr>
            <w:tcW w:w="5049"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Всего посетителей (чел.)</w:t>
            </w:r>
          </w:p>
        </w:tc>
        <w:tc>
          <w:tcPr>
            <w:tcW w:w="1047"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59186</w:t>
            </w:r>
          </w:p>
        </w:tc>
        <w:tc>
          <w:tcPr>
            <w:tcW w:w="1275"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60920</w:t>
            </w:r>
          </w:p>
        </w:tc>
        <w:tc>
          <w:tcPr>
            <w:tcW w:w="1280" w:type="dxa"/>
            <w:tcBorders>
              <w:top w:val="single" w:sz="6" w:space="0" w:color="auto"/>
              <w:left w:val="single" w:sz="6" w:space="0" w:color="auto"/>
              <w:bottom w:val="single" w:sz="6" w:space="0" w:color="auto"/>
              <w:right w:val="single" w:sz="6" w:space="0" w:color="auto"/>
            </w:tcBorders>
          </w:tcPr>
          <w:p w:rsidR="003832DD" w:rsidRPr="002F4149" w:rsidRDefault="003832DD" w:rsidP="002F4149">
            <w:pPr>
              <w:widowControl w:val="0"/>
              <w:shd w:val="clear" w:color="auto" w:fill="FFFFFF"/>
              <w:spacing w:line="360" w:lineRule="auto"/>
              <w:jc w:val="both"/>
              <w:rPr>
                <w:sz w:val="20"/>
                <w:szCs w:val="20"/>
              </w:rPr>
            </w:pPr>
            <w:r w:rsidRPr="002F4149">
              <w:rPr>
                <w:sz w:val="20"/>
                <w:szCs w:val="20"/>
              </w:rPr>
              <w:t>63672</w:t>
            </w:r>
          </w:p>
        </w:tc>
      </w:tr>
    </w:tbl>
    <w:p w:rsidR="002F4149" w:rsidRDefault="002F4149" w:rsidP="0036096F">
      <w:pPr>
        <w:widowControl w:val="0"/>
        <w:shd w:val="clear" w:color="auto" w:fill="FFFFFF"/>
        <w:spacing w:line="360" w:lineRule="auto"/>
        <w:ind w:firstLine="709"/>
        <w:jc w:val="both"/>
        <w:rPr>
          <w:sz w:val="28"/>
          <w:szCs w:val="28"/>
        </w:rPr>
      </w:pP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Из основных показателей данной таблицы мы видим, что объем платных услуг населению в период с 2007г. по 2009г. возрос на 1840 тыс. руб. Сюда вошли:</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услуги по проведению учебно-тренировочных процессов, которые возросли на 418,8 тыс. руб.</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услуги от проведения зрелищных спортивно-массовых мероприятий (турнир</w:t>
      </w:r>
      <w:r w:rsidR="0036096F">
        <w:rPr>
          <w:sz w:val="28"/>
          <w:szCs w:val="28"/>
        </w:rPr>
        <w:t xml:space="preserve"> </w:t>
      </w:r>
      <w:r w:rsidRPr="0036096F">
        <w:rPr>
          <w:sz w:val="28"/>
          <w:szCs w:val="28"/>
        </w:rPr>
        <w:t>на призы Олимпийской чемпионки Титовой Л.П. по фигурному катанию,</w:t>
      </w:r>
      <w:r w:rsidR="0036096F">
        <w:rPr>
          <w:sz w:val="28"/>
          <w:szCs w:val="28"/>
        </w:rPr>
        <w:t xml:space="preserve"> </w:t>
      </w:r>
      <w:r w:rsidRPr="0036096F">
        <w:rPr>
          <w:sz w:val="28"/>
          <w:szCs w:val="28"/>
        </w:rPr>
        <w:t>первенство по хоккею с шайбой среди детских команд «Золотая шайба», соревнования по хоккею с мячом и т.д.);</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услуги плавательных бассейнов и подобных объектов возросли на 402,8 т тыс. руб. за счет повышения количества посетителей –</w:t>
      </w:r>
      <w:r w:rsidR="0036096F">
        <w:rPr>
          <w:sz w:val="28"/>
          <w:szCs w:val="28"/>
        </w:rPr>
        <w:t xml:space="preserve"> </w:t>
      </w:r>
      <w:r w:rsidRPr="0036096F">
        <w:rPr>
          <w:sz w:val="28"/>
          <w:szCs w:val="28"/>
        </w:rPr>
        <w:t>579 чел.</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Такой показатель</w:t>
      </w:r>
      <w:r w:rsidR="00E05D34" w:rsidRPr="0036096F">
        <w:rPr>
          <w:sz w:val="28"/>
          <w:szCs w:val="28"/>
        </w:rPr>
        <w:t>,</w:t>
      </w:r>
      <w:r w:rsidRPr="0036096F">
        <w:rPr>
          <w:sz w:val="28"/>
          <w:szCs w:val="28"/>
        </w:rPr>
        <w:t xml:space="preserve"> как степень использования спортивных сооружений, также увеличился на 0,6% за счет повышения числа посещаемых спортивные сооружения, а также за счет увеличения спортивных зрелищных мероприятий, проводимых как в рабочие, так и в выходные и праздничные дни. С увеличением числа спортивных объектов открылись новые рабочие места как для тренерско-преподавательского состава, так и для учебно-вспомогательного. Из данных таблицы мы видим, что этот показатель постоянно растет –</w:t>
      </w:r>
      <w:r w:rsidR="0036096F">
        <w:rPr>
          <w:sz w:val="28"/>
          <w:szCs w:val="28"/>
        </w:rPr>
        <w:t xml:space="preserve"> </w:t>
      </w:r>
      <w:r w:rsidRPr="0036096F">
        <w:rPr>
          <w:sz w:val="28"/>
          <w:szCs w:val="28"/>
        </w:rPr>
        <w:t>на 4,7%.</w:t>
      </w:r>
    </w:p>
    <w:p w:rsidR="007E1E6E" w:rsidRPr="0036096F" w:rsidRDefault="007E1E6E" w:rsidP="0036096F">
      <w:pPr>
        <w:widowControl w:val="0"/>
        <w:shd w:val="clear" w:color="auto" w:fill="FFFFFF"/>
        <w:spacing w:line="360" w:lineRule="auto"/>
        <w:ind w:firstLine="709"/>
        <w:jc w:val="both"/>
        <w:rPr>
          <w:sz w:val="28"/>
          <w:szCs w:val="28"/>
        </w:rPr>
      </w:pPr>
      <w:r w:rsidRPr="0036096F">
        <w:rPr>
          <w:sz w:val="28"/>
          <w:szCs w:val="28"/>
        </w:rPr>
        <w:t>В связи с повышением роли физической культуры и спорта в организациях досуга населения, приобщения их к здоровому образу жизни, такой показатель как количество посетителей спортивных сооружений за анализируемый период увеличился на 4486 человек.</w:t>
      </w:r>
    </w:p>
    <w:p w:rsidR="002F4149" w:rsidRDefault="002F4149" w:rsidP="0036096F">
      <w:pPr>
        <w:widowControl w:val="0"/>
        <w:shd w:val="clear" w:color="auto" w:fill="FFFFFF"/>
        <w:spacing w:line="360" w:lineRule="auto"/>
        <w:ind w:firstLine="709"/>
        <w:jc w:val="both"/>
        <w:rPr>
          <w:sz w:val="28"/>
          <w:szCs w:val="28"/>
        </w:rPr>
      </w:pP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xml:space="preserve">Таблица </w:t>
      </w:r>
      <w:r w:rsidR="00E05D34" w:rsidRPr="0036096F">
        <w:rPr>
          <w:sz w:val="28"/>
          <w:szCs w:val="28"/>
        </w:rPr>
        <w:t>6</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Объем платных услуг</w:t>
      </w:r>
      <w:r w:rsidR="0065211A" w:rsidRPr="0036096F">
        <w:rPr>
          <w:sz w:val="28"/>
          <w:szCs w:val="28"/>
        </w:rPr>
        <w:t>, предоставляемых населению,</w:t>
      </w:r>
      <w:r w:rsidRPr="0036096F">
        <w:rPr>
          <w:sz w:val="28"/>
          <w:szCs w:val="28"/>
        </w:rPr>
        <w:t xml:space="preserve"> </w:t>
      </w:r>
      <w:r w:rsidR="005F1999" w:rsidRPr="0036096F">
        <w:rPr>
          <w:sz w:val="28"/>
          <w:szCs w:val="28"/>
        </w:rPr>
        <w:t>по Забайкальскому краю в период 2007-2009 гг.</w:t>
      </w:r>
    </w:p>
    <w:tbl>
      <w:tblPr>
        <w:tblW w:w="8947" w:type="dxa"/>
        <w:tblLayout w:type="fixed"/>
        <w:tblCellMar>
          <w:left w:w="40" w:type="dxa"/>
          <w:right w:w="40" w:type="dxa"/>
        </w:tblCellMar>
        <w:tblLook w:val="0000" w:firstRow="0" w:lastRow="0" w:firstColumn="0" w:lastColumn="0" w:noHBand="0" w:noVBand="0"/>
      </w:tblPr>
      <w:tblGrid>
        <w:gridCol w:w="2658"/>
        <w:gridCol w:w="1122"/>
        <w:gridCol w:w="1122"/>
        <w:gridCol w:w="950"/>
        <w:gridCol w:w="851"/>
        <w:gridCol w:w="1122"/>
        <w:gridCol w:w="1122"/>
      </w:tblGrid>
      <w:tr w:rsidR="00211DD8" w:rsidRPr="0036096F" w:rsidTr="002F4149">
        <w:trPr>
          <w:trHeight w:val="1330"/>
        </w:trPr>
        <w:tc>
          <w:tcPr>
            <w:tcW w:w="2658" w:type="dxa"/>
            <w:tcBorders>
              <w:top w:val="single" w:sz="6" w:space="0" w:color="auto"/>
              <w:left w:val="single" w:sz="4"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r w:rsidRPr="002F4149">
              <w:rPr>
                <w:sz w:val="20"/>
                <w:szCs w:val="20"/>
              </w:rPr>
              <w:t>Показатель</w:t>
            </w:r>
          </w:p>
        </w:tc>
        <w:tc>
          <w:tcPr>
            <w:tcW w:w="1122" w:type="dxa"/>
            <w:tcBorders>
              <w:top w:val="single" w:sz="6" w:space="0" w:color="auto"/>
              <w:left w:val="single" w:sz="6"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smartTag w:uri="urn:schemas-microsoft-com:office:smarttags" w:element="metricconverter">
              <w:smartTagPr>
                <w:attr w:name="ProductID" w:val="2007 г"/>
              </w:smartTagPr>
              <w:smartTag w:uri="urn:schemas-microsoft-com:office:smarttags" w:element="metricconverter">
                <w:smartTagPr>
                  <w:attr w:name="ProductID" w:val="2007 г"/>
                </w:smartTagPr>
                <w:r w:rsidRPr="002F4149">
                  <w:rPr>
                    <w:sz w:val="20"/>
                    <w:szCs w:val="20"/>
                  </w:rPr>
                  <w:t>2007 г</w:t>
                </w:r>
              </w:smartTag>
              <w:r w:rsidRPr="002F4149">
                <w:rPr>
                  <w:sz w:val="20"/>
                  <w:szCs w:val="20"/>
                </w:rPr>
                <w:t>.</w:t>
              </w:r>
            </w:smartTag>
          </w:p>
        </w:tc>
        <w:tc>
          <w:tcPr>
            <w:tcW w:w="1122" w:type="dxa"/>
            <w:tcBorders>
              <w:top w:val="single" w:sz="6" w:space="0" w:color="auto"/>
              <w:left w:val="single" w:sz="6"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r w:rsidRPr="002F4149">
              <w:rPr>
                <w:sz w:val="20"/>
                <w:szCs w:val="20"/>
              </w:rPr>
              <w:t>Темпы</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роста</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w:t>
            </w:r>
          </w:p>
        </w:tc>
        <w:tc>
          <w:tcPr>
            <w:tcW w:w="950" w:type="dxa"/>
            <w:tcBorders>
              <w:top w:val="single" w:sz="6" w:space="0" w:color="auto"/>
              <w:left w:val="single" w:sz="6" w:space="0" w:color="auto"/>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smartTag w:uri="urn:schemas-microsoft-com:office:smarttags" w:element="metricconverter">
              <w:smartTagPr>
                <w:attr w:name="ProductID" w:val="2008 г"/>
              </w:smartTagPr>
              <w:r w:rsidRPr="002F4149">
                <w:rPr>
                  <w:sz w:val="20"/>
                  <w:szCs w:val="20"/>
                </w:rPr>
                <w:t>2008 г</w:t>
              </w:r>
            </w:smartTag>
            <w:r w:rsidRPr="002F4149">
              <w:rPr>
                <w:sz w:val="20"/>
                <w:szCs w:val="20"/>
              </w:rPr>
              <w:t>.</w:t>
            </w:r>
          </w:p>
        </w:tc>
        <w:tc>
          <w:tcPr>
            <w:tcW w:w="851" w:type="dxa"/>
            <w:tcBorders>
              <w:top w:val="single" w:sz="6" w:space="0" w:color="auto"/>
              <w:left w:val="single" w:sz="6"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r w:rsidRPr="002F4149">
              <w:rPr>
                <w:sz w:val="20"/>
                <w:szCs w:val="20"/>
              </w:rPr>
              <w:t>Темпы</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роста</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w:t>
            </w:r>
          </w:p>
        </w:tc>
        <w:tc>
          <w:tcPr>
            <w:tcW w:w="1122" w:type="dxa"/>
            <w:tcBorders>
              <w:top w:val="single" w:sz="6" w:space="0" w:color="auto"/>
              <w:left w:val="single" w:sz="6"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2F4149">
                  <w:rPr>
                    <w:sz w:val="20"/>
                    <w:szCs w:val="20"/>
                  </w:rPr>
                  <w:t>2009 г</w:t>
                </w:r>
              </w:smartTag>
              <w:r w:rsidRPr="002F4149">
                <w:rPr>
                  <w:sz w:val="20"/>
                  <w:szCs w:val="20"/>
                </w:rPr>
                <w:t>.</w:t>
              </w:r>
            </w:smartTag>
          </w:p>
        </w:tc>
        <w:tc>
          <w:tcPr>
            <w:tcW w:w="1122" w:type="dxa"/>
            <w:tcBorders>
              <w:top w:val="single" w:sz="6" w:space="0" w:color="auto"/>
              <w:left w:val="single" w:sz="6" w:space="0" w:color="auto"/>
              <w:bottom w:val="nil"/>
              <w:right w:val="single" w:sz="6" w:space="0" w:color="auto"/>
            </w:tcBorders>
          </w:tcPr>
          <w:p w:rsidR="00211DD8" w:rsidRPr="002F4149" w:rsidRDefault="00211DD8" w:rsidP="002F4149">
            <w:pPr>
              <w:widowControl w:val="0"/>
              <w:shd w:val="clear" w:color="auto" w:fill="FFFFFF"/>
              <w:spacing w:line="360" w:lineRule="auto"/>
              <w:jc w:val="both"/>
              <w:rPr>
                <w:sz w:val="20"/>
                <w:szCs w:val="20"/>
              </w:rPr>
            </w:pPr>
            <w:r w:rsidRPr="002F4149">
              <w:rPr>
                <w:sz w:val="20"/>
                <w:szCs w:val="20"/>
              </w:rPr>
              <w:t>Темпы</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роста</w:t>
            </w:r>
          </w:p>
          <w:p w:rsidR="00211DD8" w:rsidRPr="002F4149" w:rsidRDefault="00211DD8" w:rsidP="002F4149">
            <w:pPr>
              <w:widowControl w:val="0"/>
              <w:shd w:val="clear" w:color="auto" w:fill="FFFFFF"/>
              <w:spacing w:line="360" w:lineRule="auto"/>
              <w:jc w:val="both"/>
              <w:rPr>
                <w:sz w:val="20"/>
                <w:szCs w:val="20"/>
              </w:rPr>
            </w:pPr>
            <w:r w:rsidRPr="002F4149">
              <w:rPr>
                <w:sz w:val="20"/>
                <w:szCs w:val="20"/>
              </w:rPr>
              <w:t>(%)</w:t>
            </w:r>
          </w:p>
        </w:tc>
      </w:tr>
      <w:tr w:rsidR="002F4149" w:rsidRPr="0036096F" w:rsidTr="002F4149">
        <w:trPr>
          <w:trHeight w:val="1308"/>
        </w:trPr>
        <w:tc>
          <w:tcPr>
            <w:tcW w:w="2658" w:type="dxa"/>
            <w:tcBorders>
              <w:top w:val="single" w:sz="4" w:space="0" w:color="auto"/>
              <w:left w:val="single" w:sz="4"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r w:rsidRPr="002F4149">
              <w:rPr>
                <w:sz w:val="20"/>
                <w:szCs w:val="20"/>
              </w:rPr>
              <w:t>Услуги по проведению учебно-</w:t>
            </w: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тренировочных процессов (тыс.руб.)</w:t>
            </w: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(тыс. руб.)</w:t>
            </w:r>
          </w:p>
        </w:tc>
        <w:tc>
          <w:tcPr>
            <w:tcW w:w="1122"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1610,8</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c>
          <w:tcPr>
            <w:tcW w:w="1122"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c>
          <w:tcPr>
            <w:tcW w:w="950"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1801,9</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c>
          <w:tcPr>
            <w:tcW w:w="851"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11,9</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c>
          <w:tcPr>
            <w:tcW w:w="1122"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2029,6</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c>
          <w:tcPr>
            <w:tcW w:w="1122" w:type="dxa"/>
            <w:tcBorders>
              <w:top w:val="single" w:sz="6" w:space="0" w:color="auto"/>
              <w:left w:val="single" w:sz="6" w:space="0" w:color="auto"/>
              <w:right w:val="single" w:sz="6" w:space="0" w:color="auto"/>
            </w:tcBorders>
          </w:tcPr>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r w:rsidRPr="002F4149">
              <w:rPr>
                <w:sz w:val="20"/>
                <w:szCs w:val="20"/>
              </w:rPr>
              <w:t>12,1</w:t>
            </w:r>
          </w:p>
          <w:p w:rsidR="002F4149" w:rsidRPr="002F4149" w:rsidRDefault="002F4149" w:rsidP="002F4149">
            <w:pPr>
              <w:widowControl w:val="0"/>
              <w:shd w:val="clear" w:color="auto" w:fill="FFFFFF"/>
              <w:spacing w:line="360" w:lineRule="auto"/>
              <w:jc w:val="both"/>
              <w:rPr>
                <w:sz w:val="20"/>
                <w:szCs w:val="20"/>
              </w:rPr>
            </w:pPr>
          </w:p>
          <w:p w:rsidR="002F4149" w:rsidRPr="002F4149" w:rsidRDefault="002F4149" w:rsidP="002F4149">
            <w:pPr>
              <w:widowControl w:val="0"/>
              <w:shd w:val="clear" w:color="auto" w:fill="FFFFFF"/>
              <w:spacing w:line="360" w:lineRule="auto"/>
              <w:jc w:val="both"/>
              <w:rPr>
                <w:sz w:val="20"/>
                <w:szCs w:val="20"/>
              </w:rPr>
            </w:pPr>
          </w:p>
        </w:tc>
      </w:tr>
      <w:tr w:rsidR="005F1999" w:rsidRPr="0036096F" w:rsidTr="002F4149">
        <w:trPr>
          <w:trHeight w:val="1078"/>
        </w:trPr>
        <w:tc>
          <w:tcPr>
            <w:tcW w:w="2658"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r w:rsidRPr="002F4149">
              <w:rPr>
                <w:sz w:val="20"/>
                <w:szCs w:val="20"/>
              </w:rPr>
              <w:t>Количество учащихся,</w:t>
            </w: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занимающихся в ДЮСШ (чел.)</w:t>
            </w:r>
          </w:p>
        </w:tc>
        <w:tc>
          <w:tcPr>
            <w:tcW w:w="1122"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10580,1</w:t>
            </w:r>
          </w:p>
          <w:p w:rsidR="005F1999" w:rsidRPr="002F4149" w:rsidRDefault="005F1999"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w:t>
            </w:r>
          </w:p>
          <w:p w:rsidR="005F1999" w:rsidRPr="002F4149" w:rsidRDefault="005F1999" w:rsidP="002F4149">
            <w:pPr>
              <w:widowControl w:val="0"/>
              <w:shd w:val="clear" w:color="auto" w:fill="FFFFFF"/>
              <w:spacing w:line="360" w:lineRule="auto"/>
              <w:jc w:val="both"/>
              <w:rPr>
                <w:sz w:val="20"/>
                <w:szCs w:val="20"/>
              </w:rPr>
            </w:pPr>
          </w:p>
        </w:tc>
        <w:tc>
          <w:tcPr>
            <w:tcW w:w="950"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12813,4</w:t>
            </w:r>
          </w:p>
          <w:p w:rsidR="005F1999" w:rsidRPr="002F4149" w:rsidRDefault="005F1999" w:rsidP="002F4149">
            <w:pPr>
              <w:widowControl w:val="0"/>
              <w:shd w:val="clear" w:color="auto" w:fill="FFFFFF"/>
              <w:spacing w:line="360" w:lineRule="auto"/>
              <w:jc w:val="both"/>
              <w:rPr>
                <w:sz w:val="20"/>
                <w:szCs w:val="20"/>
              </w:rPr>
            </w:pPr>
          </w:p>
        </w:tc>
        <w:tc>
          <w:tcPr>
            <w:tcW w:w="851"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21,1</w:t>
            </w:r>
          </w:p>
          <w:p w:rsidR="005F1999" w:rsidRPr="002F4149" w:rsidRDefault="005F1999"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13403,2</w:t>
            </w:r>
          </w:p>
          <w:p w:rsidR="005F1999" w:rsidRPr="002F4149" w:rsidRDefault="005F1999"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right w:val="single" w:sz="4" w:space="0" w:color="auto"/>
            </w:tcBorders>
          </w:tcPr>
          <w:p w:rsidR="005F1999" w:rsidRPr="002F4149" w:rsidRDefault="005F1999" w:rsidP="002F4149">
            <w:pPr>
              <w:widowControl w:val="0"/>
              <w:shd w:val="clear" w:color="auto" w:fill="FFFFFF"/>
              <w:spacing w:line="360" w:lineRule="auto"/>
              <w:jc w:val="both"/>
              <w:rPr>
                <w:sz w:val="20"/>
                <w:szCs w:val="20"/>
              </w:rPr>
            </w:pPr>
          </w:p>
          <w:p w:rsidR="005F1999" w:rsidRPr="002F4149" w:rsidRDefault="005F1999" w:rsidP="002F4149">
            <w:pPr>
              <w:widowControl w:val="0"/>
              <w:shd w:val="clear" w:color="auto" w:fill="FFFFFF"/>
              <w:spacing w:line="360" w:lineRule="auto"/>
              <w:jc w:val="both"/>
              <w:rPr>
                <w:sz w:val="20"/>
                <w:szCs w:val="20"/>
              </w:rPr>
            </w:pPr>
            <w:r w:rsidRPr="002F4149">
              <w:rPr>
                <w:sz w:val="20"/>
                <w:szCs w:val="20"/>
              </w:rPr>
              <w:t>4,6</w:t>
            </w:r>
          </w:p>
          <w:p w:rsidR="005F1999" w:rsidRPr="002F4149" w:rsidRDefault="005F1999" w:rsidP="002F4149">
            <w:pPr>
              <w:widowControl w:val="0"/>
              <w:shd w:val="clear" w:color="auto" w:fill="FFFFFF"/>
              <w:spacing w:line="360" w:lineRule="auto"/>
              <w:jc w:val="both"/>
              <w:rPr>
                <w:sz w:val="20"/>
                <w:szCs w:val="20"/>
              </w:rPr>
            </w:pPr>
          </w:p>
        </w:tc>
      </w:tr>
      <w:tr w:rsidR="005F1999" w:rsidRPr="0036096F" w:rsidTr="002F4149">
        <w:trPr>
          <w:trHeight w:hRule="exact" w:val="715"/>
        </w:trPr>
        <w:tc>
          <w:tcPr>
            <w:tcW w:w="2658"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 xml:space="preserve">Услуги </w:t>
            </w:r>
          </w:p>
          <w:p w:rsidR="005F1999" w:rsidRPr="002F4149" w:rsidRDefault="005F1999" w:rsidP="002F4149">
            <w:pPr>
              <w:widowControl w:val="0"/>
              <w:spacing w:line="360" w:lineRule="auto"/>
              <w:jc w:val="both"/>
              <w:rPr>
                <w:sz w:val="20"/>
                <w:szCs w:val="20"/>
              </w:rPr>
            </w:pPr>
            <w:r w:rsidRPr="002F4149">
              <w:rPr>
                <w:sz w:val="20"/>
                <w:szCs w:val="20"/>
              </w:rPr>
              <w:t xml:space="preserve">бассейнов </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917,4</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1100,3</w:t>
            </w:r>
          </w:p>
        </w:tc>
        <w:tc>
          <w:tcPr>
            <w:tcW w:w="851"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19,9</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1320,2</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20</w:t>
            </w:r>
          </w:p>
        </w:tc>
      </w:tr>
      <w:tr w:rsidR="005F1999" w:rsidRPr="0036096F" w:rsidTr="002F4149">
        <w:trPr>
          <w:trHeight w:hRule="exact" w:val="558"/>
        </w:trPr>
        <w:tc>
          <w:tcPr>
            <w:tcW w:w="2658"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Количество посетителей плавательных бассейнов</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2951</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3250</w:t>
            </w:r>
          </w:p>
        </w:tc>
        <w:tc>
          <w:tcPr>
            <w:tcW w:w="851"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10,1</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3530</w:t>
            </w:r>
          </w:p>
        </w:tc>
        <w:tc>
          <w:tcPr>
            <w:tcW w:w="1122" w:type="dxa"/>
            <w:tcBorders>
              <w:top w:val="single" w:sz="4" w:space="0" w:color="auto"/>
              <w:left w:val="single" w:sz="4" w:space="0" w:color="auto"/>
              <w:bottom w:val="single" w:sz="4" w:space="0" w:color="auto"/>
              <w:right w:val="single" w:sz="4" w:space="0" w:color="auto"/>
            </w:tcBorders>
          </w:tcPr>
          <w:p w:rsidR="005F1999" w:rsidRPr="002F4149" w:rsidRDefault="005F1999" w:rsidP="002F4149">
            <w:pPr>
              <w:widowControl w:val="0"/>
              <w:spacing w:line="360" w:lineRule="auto"/>
              <w:jc w:val="both"/>
              <w:rPr>
                <w:sz w:val="20"/>
                <w:szCs w:val="20"/>
              </w:rPr>
            </w:pPr>
            <w:r w:rsidRPr="002F4149">
              <w:rPr>
                <w:sz w:val="20"/>
                <w:szCs w:val="20"/>
              </w:rPr>
              <w:t>8,6</w:t>
            </w:r>
          </w:p>
        </w:tc>
      </w:tr>
      <w:tr w:rsidR="00480BEB" w:rsidRPr="0036096F" w:rsidTr="002F4149">
        <w:trPr>
          <w:trHeight w:hRule="exact" w:val="978"/>
        </w:trPr>
        <w:tc>
          <w:tcPr>
            <w:tcW w:w="2658"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Всего посетителей зрелищных мероприятий, чел.</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59186</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w:t>
            </w:r>
          </w:p>
          <w:p w:rsidR="00480BEB" w:rsidRPr="002F4149" w:rsidRDefault="00480BEB" w:rsidP="002F4149">
            <w:pPr>
              <w:widowControl w:val="0"/>
              <w:shd w:val="clear" w:color="auto" w:fill="FFFFFF"/>
              <w:spacing w:line="360" w:lineRule="auto"/>
              <w:jc w:val="both"/>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60920</w:t>
            </w:r>
          </w:p>
          <w:p w:rsidR="00480BEB" w:rsidRPr="002F4149" w:rsidRDefault="00480BEB" w:rsidP="002F4149">
            <w:pPr>
              <w:widowControl w:val="0"/>
              <w:shd w:val="clear" w:color="auto" w:fill="FFFFFF"/>
              <w:spacing w:line="360"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2,9</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63672</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4,5</w:t>
            </w:r>
          </w:p>
          <w:p w:rsidR="00480BEB" w:rsidRPr="002F4149" w:rsidRDefault="00480BEB" w:rsidP="002F4149">
            <w:pPr>
              <w:widowControl w:val="0"/>
              <w:shd w:val="clear" w:color="auto" w:fill="FFFFFF"/>
              <w:spacing w:line="360" w:lineRule="auto"/>
              <w:jc w:val="both"/>
              <w:rPr>
                <w:sz w:val="20"/>
                <w:szCs w:val="20"/>
              </w:rPr>
            </w:pPr>
          </w:p>
        </w:tc>
      </w:tr>
      <w:tr w:rsidR="00480BEB" w:rsidRPr="0036096F" w:rsidTr="002F4149">
        <w:trPr>
          <w:trHeight w:hRule="exact" w:val="978"/>
        </w:trPr>
        <w:tc>
          <w:tcPr>
            <w:tcW w:w="2658"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Услуги от проведения зрелищных мероприятий, тыс. руб.</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699,8</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w:t>
            </w:r>
          </w:p>
        </w:tc>
        <w:tc>
          <w:tcPr>
            <w:tcW w:w="950"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764,1</w:t>
            </w:r>
          </w:p>
          <w:p w:rsidR="00480BEB" w:rsidRPr="002F4149" w:rsidRDefault="00480BEB" w:rsidP="002F4149">
            <w:pPr>
              <w:widowControl w:val="0"/>
              <w:shd w:val="clear" w:color="auto" w:fill="FFFFFF"/>
              <w:spacing w:line="360"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9,2</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838,3</w:t>
            </w:r>
          </w:p>
          <w:p w:rsidR="00480BEB" w:rsidRPr="002F4149" w:rsidRDefault="00480BEB" w:rsidP="002F4149">
            <w:pPr>
              <w:widowControl w:val="0"/>
              <w:shd w:val="clear" w:color="auto" w:fill="FFFFFF"/>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tcPr>
          <w:p w:rsidR="00480BEB" w:rsidRPr="002F4149" w:rsidRDefault="00480BEB" w:rsidP="002F4149">
            <w:pPr>
              <w:widowControl w:val="0"/>
              <w:shd w:val="clear" w:color="auto" w:fill="FFFFFF"/>
              <w:spacing w:line="360" w:lineRule="auto"/>
              <w:jc w:val="both"/>
              <w:rPr>
                <w:sz w:val="20"/>
                <w:szCs w:val="20"/>
              </w:rPr>
            </w:pPr>
            <w:r w:rsidRPr="002F4149">
              <w:rPr>
                <w:sz w:val="20"/>
                <w:szCs w:val="20"/>
              </w:rPr>
              <w:t>9,7</w:t>
            </w:r>
          </w:p>
          <w:p w:rsidR="00480BEB" w:rsidRPr="002F4149" w:rsidRDefault="00480BEB" w:rsidP="002F4149">
            <w:pPr>
              <w:widowControl w:val="0"/>
              <w:shd w:val="clear" w:color="auto" w:fill="FFFFFF"/>
              <w:spacing w:line="360" w:lineRule="auto"/>
              <w:jc w:val="both"/>
              <w:rPr>
                <w:sz w:val="20"/>
                <w:szCs w:val="20"/>
              </w:rPr>
            </w:pPr>
          </w:p>
        </w:tc>
      </w:tr>
    </w:tbl>
    <w:p w:rsidR="00480BEB" w:rsidRPr="0036096F" w:rsidRDefault="00480BEB" w:rsidP="0036096F">
      <w:pPr>
        <w:widowControl w:val="0"/>
        <w:shd w:val="clear" w:color="auto" w:fill="FFFFFF"/>
        <w:spacing w:line="360" w:lineRule="auto"/>
        <w:ind w:firstLine="709"/>
        <w:jc w:val="both"/>
        <w:rPr>
          <w:sz w:val="28"/>
          <w:szCs w:val="28"/>
        </w:rPr>
      </w:pP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xml:space="preserve">В период с 2007 по 2009 года услуги по проведению учебно-тренировочных процессов возросли на 24% за счет увеличения учащихся и занимающихся в ДЮСШ, которые в динамике составили 25,7%. </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 xml:space="preserve">За счет увеличения количества посетителей плавательных бассейнов и иных подобных объектов – 18,9% произошел рост услуг данных спортивно-оздоровительных сооружений, который в динамике с </w:t>
      </w:r>
      <w:smartTag w:uri="urn:schemas-microsoft-com:office:smarttags" w:element="metricconverter">
        <w:smartTagPr>
          <w:attr w:name="ProductID" w:val="2007 г"/>
        </w:smartTagPr>
        <w:r w:rsidRPr="0036096F">
          <w:rPr>
            <w:sz w:val="28"/>
            <w:szCs w:val="28"/>
          </w:rPr>
          <w:t>2007</w:t>
        </w:r>
        <w:r w:rsidR="00822846" w:rsidRPr="0036096F">
          <w:rPr>
            <w:sz w:val="28"/>
            <w:szCs w:val="28"/>
          </w:rPr>
          <w:t xml:space="preserve"> </w:t>
        </w:r>
        <w:r w:rsidRPr="0036096F">
          <w:rPr>
            <w:sz w:val="28"/>
            <w:szCs w:val="28"/>
          </w:rPr>
          <w:t>г</w:t>
        </w:r>
      </w:smartTag>
      <w:r w:rsidRPr="0036096F">
        <w:rPr>
          <w:sz w:val="28"/>
          <w:szCs w:val="28"/>
        </w:rPr>
        <w:t xml:space="preserve">. по </w:t>
      </w:r>
      <w:smartTag w:uri="urn:schemas-microsoft-com:office:smarttags" w:element="metricconverter">
        <w:smartTagPr>
          <w:attr w:name="ProductID" w:val="2009 г"/>
        </w:smartTagPr>
        <w:r w:rsidRPr="0036096F">
          <w:rPr>
            <w:sz w:val="28"/>
            <w:szCs w:val="28"/>
          </w:rPr>
          <w:t>2009</w:t>
        </w:r>
        <w:r w:rsidR="00822846" w:rsidRPr="0036096F">
          <w:rPr>
            <w:sz w:val="28"/>
            <w:szCs w:val="28"/>
          </w:rPr>
          <w:t xml:space="preserve"> </w:t>
        </w:r>
        <w:r w:rsidRPr="0036096F">
          <w:rPr>
            <w:sz w:val="28"/>
            <w:szCs w:val="28"/>
          </w:rPr>
          <w:t>г</w:t>
        </w:r>
      </w:smartTag>
      <w:r w:rsidRPr="0036096F">
        <w:rPr>
          <w:sz w:val="28"/>
          <w:szCs w:val="28"/>
        </w:rPr>
        <w:t>. составил 39,9 %.</w:t>
      </w:r>
    </w:p>
    <w:p w:rsidR="003832DD" w:rsidRPr="0036096F" w:rsidRDefault="00480BEB" w:rsidP="0036096F">
      <w:pPr>
        <w:widowControl w:val="0"/>
        <w:shd w:val="clear" w:color="auto" w:fill="FFFFFF"/>
        <w:spacing w:line="360" w:lineRule="auto"/>
        <w:ind w:firstLine="709"/>
        <w:jc w:val="both"/>
        <w:rPr>
          <w:sz w:val="28"/>
          <w:szCs w:val="28"/>
        </w:rPr>
      </w:pPr>
      <w:r w:rsidRPr="0036096F">
        <w:rPr>
          <w:sz w:val="28"/>
          <w:szCs w:val="28"/>
        </w:rPr>
        <w:t>М</w:t>
      </w:r>
      <w:r w:rsidR="003832DD" w:rsidRPr="0036096F">
        <w:rPr>
          <w:sz w:val="28"/>
          <w:szCs w:val="28"/>
        </w:rPr>
        <w:t>ы видим</w:t>
      </w:r>
      <w:r w:rsidRPr="0036096F">
        <w:rPr>
          <w:sz w:val="28"/>
          <w:szCs w:val="28"/>
        </w:rPr>
        <w:t xml:space="preserve"> также</w:t>
      </w:r>
      <w:r w:rsidR="003832DD" w:rsidRPr="0036096F">
        <w:rPr>
          <w:sz w:val="28"/>
          <w:szCs w:val="28"/>
        </w:rPr>
        <w:t>, что услуги от проведения зрелищных мероприятий возросли на 18,9%. Это можно объяснить увеличением количества посетителей, которое за анализируемый период возросло на 7,4%.</w:t>
      </w:r>
    </w:p>
    <w:p w:rsidR="003832DD" w:rsidRPr="0036096F" w:rsidRDefault="003832DD" w:rsidP="0036096F">
      <w:pPr>
        <w:widowControl w:val="0"/>
        <w:shd w:val="clear" w:color="auto" w:fill="FFFFFF"/>
        <w:spacing w:line="360" w:lineRule="auto"/>
        <w:ind w:firstLine="709"/>
        <w:jc w:val="both"/>
        <w:rPr>
          <w:sz w:val="28"/>
          <w:szCs w:val="28"/>
        </w:rPr>
      </w:pPr>
      <w:r w:rsidRPr="0036096F">
        <w:rPr>
          <w:sz w:val="28"/>
          <w:szCs w:val="28"/>
        </w:rPr>
        <w:t>Таким образом, наблюдается положительная динамика по оказанию спортивных услуг населению организациями спортивно-оздоровительного направления. Это касается и повышения количества учащихся, занимающихся в детских спортивных школах, и степени использования спортивных сооружений, и увеличения тренерско-преподавательского состава и вспомогательного персонала, и привлечения инвестиций в сферу физической культуры и спорта, а также усиления пропаганды здорового образа жизни.</w:t>
      </w:r>
      <w:r w:rsidR="0036096F">
        <w:rPr>
          <w:sz w:val="28"/>
          <w:szCs w:val="28"/>
        </w:rPr>
        <w:t xml:space="preserve"> </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По статистическим данным объем платных услуг в сфере физической культуры и спорта в период с 2007 по 2009 годы вырос на 15,3 млн.руб. Наибольший рост был зафиксирован в период с </w:t>
      </w:r>
      <w:smartTag w:uri="urn:schemas-microsoft-com:office:smarttags" w:element="metricconverter">
        <w:smartTagPr>
          <w:attr w:name="ProductID" w:val="2007 г"/>
        </w:smartTagPr>
        <w:r w:rsidRPr="0036096F">
          <w:rPr>
            <w:sz w:val="28"/>
            <w:szCs w:val="28"/>
          </w:rPr>
          <w:t>2007 г</w:t>
        </w:r>
      </w:smartTag>
      <w:r w:rsidRPr="0036096F">
        <w:rPr>
          <w:sz w:val="28"/>
          <w:szCs w:val="28"/>
        </w:rPr>
        <w:t xml:space="preserve">. по </w:t>
      </w:r>
      <w:smartTag w:uri="urn:schemas-microsoft-com:office:smarttags" w:element="metricconverter">
        <w:smartTagPr>
          <w:attr w:name="ProductID" w:val="2008 г"/>
        </w:smartTagPr>
        <w:r w:rsidRPr="0036096F">
          <w:rPr>
            <w:sz w:val="28"/>
            <w:szCs w:val="28"/>
          </w:rPr>
          <w:t>2008 г</w:t>
        </w:r>
      </w:smartTag>
      <w:r w:rsidRPr="0036096F">
        <w:rPr>
          <w:sz w:val="28"/>
          <w:szCs w:val="28"/>
        </w:rPr>
        <w:t>., который составил 8,3 млн.рублей. Объем спортивных услуг увеличился за счет: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увеличения процента занимающихся физической культурой и спортом (с</w:t>
      </w:r>
      <w:r w:rsidR="0036096F">
        <w:rPr>
          <w:sz w:val="28"/>
          <w:szCs w:val="28"/>
        </w:rPr>
        <w:t xml:space="preserve"> </w:t>
      </w:r>
      <w:r w:rsidRPr="0036096F">
        <w:rPr>
          <w:sz w:val="28"/>
          <w:szCs w:val="28"/>
        </w:rPr>
        <w:t>10% до 14% от общего числа населения области);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увеличения числа спортивных сооружений (2066 ед до 2392 ед.);</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улучшения</w:t>
      </w:r>
      <w:r w:rsidR="0036096F">
        <w:rPr>
          <w:sz w:val="28"/>
          <w:szCs w:val="28"/>
        </w:rPr>
        <w:t xml:space="preserve"> </w:t>
      </w:r>
      <w:r w:rsidRPr="0036096F">
        <w:rPr>
          <w:sz w:val="28"/>
          <w:szCs w:val="28"/>
        </w:rPr>
        <w:t>качества</w:t>
      </w:r>
      <w:r w:rsidR="0036096F">
        <w:rPr>
          <w:sz w:val="28"/>
          <w:szCs w:val="28"/>
        </w:rPr>
        <w:t xml:space="preserve"> </w:t>
      </w:r>
      <w:r w:rsidRPr="0036096F">
        <w:rPr>
          <w:sz w:val="28"/>
          <w:szCs w:val="28"/>
        </w:rPr>
        <w:t>физкультурно-спортивной</w:t>
      </w:r>
      <w:r w:rsidR="0036096F">
        <w:rPr>
          <w:sz w:val="28"/>
          <w:szCs w:val="28"/>
        </w:rPr>
        <w:t xml:space="preserve"> </w:t>
      </w:r>
      <w:r w:rsidRPr="0036096F">
        <w:rPr>
          <w:sz w:val="28"/>
          <w:szCs w:val="28"/>
        </w:rPr>
        <w:t>и</w:t>
      </w:r>
      <w:r w:rsidR="0036096F">
        <w:rPr>
          <w:sz w:val="28"/>
          <w:szCs w:val="28"/>
        </w:rPr>
        <w:t xml:space="preserve"> </w:t>
      </w:r>
      <w:r w:rsidRPr="0036096F">
        <w:rPr>
          <w:sz w:val="28"/>
          <w:szCs w:val="28"/>
        </w:rPr>
        <w:t>оздоровительной работы с населением по месту жительства (создание ДЮКов),</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создания системы развития студенческого спорта;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усиления</w:t>
      </w:r>
      <w:r w:rsidR="0036096F">
        <w:rPr>
          <w:sz w:val="28"/>
          <w:szCs w:val="28"/>
        </w:rPr>
        <w:t xml:space="preserve"> </w:t>
      </w:r>
      <w:r w:rsidRPr="0036096F">
        <w:rPr>
          <w:sz w:val="28"/>
          <w:szCs w:val="28"/>
        </w:rPr>
        <w:t>пропаганды</w:t>
      </w:r>
      <w:r w:rsidR="0036096F">
        <w:rPr>
          <w:sz w:val="28"/>
          <w:szCs w:val="28"/>
        </w:rPr>
        <w:t xml:space="preserve"> </w:t>
      </w:r>
      <w:r w:rsidRPr="0036096F">
        <w:rPr>
          <w:sz w:val="28"/>
          <w:szCs w:val="28"/>
        </w:rPr>
        <w:t>ценностей</w:t>
      </w:r>
      <w:r w:rsidR="0036096F">
        <w:rPr>
          <w:sz w:val="28"/>
          <w:szCs w:val="28"/>
        </w:rPr>
        <w:t xml:space="preserve"> </w:t>
      </w:r>
      <w:r w:rsidRPr="0036096F">
        <w:rPr>
          <w:sz w:val="28"/>
          <w:szCs w:val="28"/>
        </w:rPr>
        <w:t>физической</w:t>
      </w:r>
      <w:r w:rsidR="0036096F">
        <w:rPr>
          <w:sz w:val="28"/>
          <w:szCs w:val="28"/>
        </w:rPr>
        <w:t xml:space="preserve"> </w:t>
      </w:r>
      <w:r w:rsidRPr="0036096F">
        <w:rPr>
          <w:sz w:val="28"/>
          <w:szCs w:val="28"/>
        </w:rPr>
        <w:t>культуры</w:t>
      </w:r>
      <w:r w:rsidR="0036096F">
        <w:rPr>
          <w:sz w:val="28"/>
          <w:szCs w:val="28"/>
        </w:rPr>
        <w:t xml:space="preserve"> </w:t>
      </w:r>
      <w:r w:rsidRPr="0036096F">
        <w:rPr>
          <w:sz w:val="28"/>
          <w:szCs w:val="28"/>
        </w:rPr>
        <w:t>и</w:t>
      </w:r>
      <w:r w:rsidR="0036096F">
        <w:rPr>
          <w:sz w:val="28"/>
          <w:szCs w:val="28"/>
        </w:rPr>
        <w:t xml:space="preserve"> </w:t>
      </w:r>
      <w:r w:rsidRPr="0036096F">
        <w:rPr>
          <w:sz w:val="28"/>
          <w:szCs w:val="28"/>
        </w:rPr>
        <w:t>спорта в средствах</w:t>
      </w:r>
      <w:r w:rsidR="0036096F">
        <w:rPr>
          <w:sz w:val="28"/>
          <w:szCs w:val="28"/>
        </w:rPr>
        <w:t xml:space="preserve"> </w:t>
      </w:r>
      <w:r w:rsidRPr="0036096F">
        <w:rPr>
          <w:sz w:val="28"/>
          <w:szCs w:val="28"/>
        </w:rPr>
        <w:t>массовой</w:t>
      </w:r>
      <w:r w:rsidR="0036096F">
        <w:rPr>
          <w:sz w:val="28"/>
          <w:szCs w:val="28"/>
        </w:rPr>
        <w:t xml:space="preserve"> </w:t>
      </w:r>
      <w:r w:rsidRPr="0036096F">
        <w:rPr>
          <w:sz w:val="28"/>
          <w:szCs w:val="28"/>
        </w:rPr>
        <w:t>информации</w:t>
      </w:r>
      <w:r w:rsidR="0036096F">
        <w:rPr>
          <w:sz w:val="28"/>
          <w:szCs w:val="28"/>
        </w:rPr>
        <w:t xml:space="preserve"> </w:t>
      </w:r>
      <w:r w:rsidRPr="0036096F">
        <w:rPr>
          <w:sz w:val="28"/>
          <w:szCs w:val="28"/>
        </w:rPr>
        <w:t>(создание спортивного</w:t>
      </w:r>
      <w:r w:rsidR="0036096F">
        <w:rPr>
          <w:sz w:val="28"/>
          <w:szCs w:val="28"/>
        </w:rPr>
        <w:t xml:space="preserve"> </w:t>
      </w:r>
      <w:r w:rsidRPr="0036096F">
        <w:rPr>
          <w:sz w:val="28"/>
          <w:szCs w:val="28"/>
        </w:rPr>
        <w:t>канала</w:t>
      </w:r>
      <w:r w:rsidR="0036096F">
        <w:rPr>
          <w:sz w:val="28"/>
          <w:szCs w:val="28"/>
        </w:rPr>
        <w:t xml:space="preserve"> </w:t>
      </w:r>
      <w:r w:rsidRPr="0036096F">
        <w:rPr>
          <w:sz w:val="28"/>
          <w:szCs w:val="28"/>
        </w:rPr>
        <w:t>на телевидении);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-разработки целевой программы по физическому воспитанию в образовательных учреждениях с учащимися, отнесенными по состоянию здоровья к специальной медицинской группе;</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улучшения условий для развития детско-юношеского спорта;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организации системного подхода Физкультурно-оздоровительной работы с инвалидами;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совершенствования правовой базы в сфере физической культуры и спорта (Новый Федеральный Закон «О физической культуре и спорте в Российской Федерации» от 16.11.2007</w:t>
      </w:r>
      <w:r w:rsidR="00F02C64" w:rsidRPr="0036096F">
        <w:rPr>
          <w:sz w:val="28"/>
          <w:szCs w:val="28"/>
        </w:rPr>
        <w:t xml:space="preserve"> </w:t>
      </w:r>
      <w:r w:rsidRPr="0036096F">
        <w:rPr>
          <w:sz w:val="28"/>
          <w:szCs w:val="28"/>
        </w:rPr>
        <w:t>г.);</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создания условий по подготовке спортсменов высокого класса;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 - усиления взаимодействия органов управления физической культурой и спортом с негосударственным сектором организаций, оказывающих физкультурно-оздоровительные услуги.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Лидерами по производству платных услуг являются спортивно-оздоровительный комплекс «Высокогорье», спортивно-зрелищный комплекс «Ледовый дворец», спортивно-оздоровительная база «Березка».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Так как, эти спортивные комплексы являются конкурентами между собой, то поэтому нами был проведен сравнительный анализ, целью</w:t>
      </w:r>
      <w:r w:rsidR="0036096F">
        <w:rPr>
          <w:sz w:val="28"/>
          <w:szCs w:val="28"/>
        </w:rPr>
        <w:t xml:space="preserve"> </w:t>
      </w:r>
      <w:r w:rsidRPr="0036096F">
        <w:rPr>
          <w:sz w:val="28"/>
          <w:szCs w:val="28"/>
        </w:rPr>
        <w:t>которого</w:t>
      </w:r>
      <w:r w:rsidR="0036096F">
        <w:rPr>
          <w:sz w:val="28"/>
          <w:szCs w:val="28"/>
        </w:rPr>
        <w:t xml:space="preserve"> </w:t>
      </w:r>
      <w:r w:rsidRPr="0036096F">
        <w:rPr>
          <w:sz w:val="28"/>
          <w:szCs w:val="28"/>
        </w:rPr>
        <w:t>являлось нахождение общих и особенных черт в производстве спортивно оздоровительных услуг.</w:t>
      </w:r>
    </w:p>
    <w:p w:rsidR="00BC5897" w:rsidRPr="0036096F" w:rsidRDefault="002F4149" w:rsidP="0036096F">
      <w:pPr>
        <w:widowControl w:val="0"/>
        <w:shd w:val="clear" w:color="auto" w:fill="FFFFFF"/>
        <w:spacing w:line="360" w:lineRule="auto"/>
        <w:ind w:firstLine="709"/>
        <w:jc w:val="both"/>
        <w:rPr>
          <w:sz w:val="28"/>
          <w:szCs w:val="28"/>
        </w:rPr>
      </w:pPr>
      <w:r>
        <w:rPr>
          <w:sz w:val="28"/>
          <w:szCs w:val="28"/>
        </w:rPr>
        <w:br w:type="page"/>
      </w:r>
      <w:r w:rsidR="00BC5897" w:rsidRPr="0036096F">
        <w:rPr>
          <w:sz w:val="28"/>
          <w:szCs w:val="28"/>
        </w:rPr>
        <w:t xml:space="preserve">Таблица </w:t>
      </w:r>
      <w:r w:rsidR="00F02C64" w:rsidRPr="0036096F">
        <w:rPr>
          <w:sz w:val="28"/>
          <w:szCs w:val="28"/>
        </w:rPr>
        <w:t>7</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Сравнительная характеристика</w:t>
      </w:r>
      <w:r w:rsidR="00F02C64" w:rsidRPr="0036096F">
        <w:rPr>
          <w:sz w:val="28"/>
          <w:szCs w:val="28"/>
        </w:rPr>
        <w:t xml:space="preserve"> спортивных объектов</w:t>
      </w:r>
    </w:p>
    <w:tbl>
      <w:tblPr>
        <w:tblW w:w="9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048"/>
        <w:gridCol w:w="1923"/>
      </w:tblGrid>
      <w:tr w:rsidR="00BC5897" w:rsidRPr="0036096F" w:rsidTr="002F4149">
        <w:trPr>
          <w:trHeight w:val="509"/>
        </w:trPr>
        <w:tc>
          <w:tcPr>
            <w:tcW w:w="2700" w:type="dxa"/>
            <w:vMerge w:val="restart"/>
            <w:tcBorders>
              <w:right w:val="nil"/>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Критерии</w:t>
            </w:r>
          </w:p>
        </w:tc>
        <w:tc>
          <w:tcPr>
            <w:tcW w:w="6311" w:type="dxa"/>
            <w:gridSpan w:val="3"/>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Спортивно-оздоровительные комплексы</w:t>
            </w:r>
          </w:p>
        </w:tc>
      </w:tr>
      <w:tr w:rsidR="00BC5897" w:rsidRPr="0036096F" w:rsidTr="002F4149">
        <w:trPr>
          <w:trHeight w:val="905"/>
        </w:trPr>
        <w:tc>
          <w:tcPr>
            <w:tcW w:w="2700" w:type="dxa"/>
            <w:vMerge/>
            <w:tcBorders>
              <w:right w:val="nil"/>
            </w:tcBorders>
          </w:tcPr>
          <w:p w:rsidR="00BC5897" w:rsidRPr="002F4149" w:rsidRDefault="00BC5897" w:rsidP="002F4149">
            <w:pPr>
              <w:widowControl w:val="0"/>
              <w:shd w:val="clear" w:color="auto" w:fill="FFFFFF"/>
              <w:spacing w:line="360" w:lineRule="auto"/>
              <w:jc w:val="both"/>
              <w:rPr>
                <w:sz w:val="20"/>
                <w:szCs w:val="20"/>
              </w:rPr>
            </w:pPr>
          </w:p>
        </w:tc>
        <w:tc>
          <w:tcPr>
            <w:tcW w:w="2340"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СОК «Высокогорье</w:t>
            </w:r>
            <w:r w:rsidR="00F02C64" w:rsidRPr="002F4149">
              <w:rPr>
                <w:sz w:val="20"/>
                <w:szCs w:val="20"/>
              </w:rPr>
              <w:t>»</w:t>
            </w:r>
          </w:p>
        </w:tc>
        <w:tc>
          <w:tcPr>
            <w:tcW w:w="2048" w:type="dxa"/>
          </w:tcPr>
          <w:p w:rsidR="00F02C64" w:rsidRPr="002F4149" w:rsidRDefault="00BC5897" w:rsidP="002F4149">
            <w:pPr>
              <w:widowControl w:val="0"/>
              <w:shd w:val="clear" w:color="auto" w:fill="FFFFFF"/>
              <w:spacing w:line="360" w:lineRule="auto"/>
              <w:jc w:val="both"/>
              <w:rPr>
                <w:sz w:val="20"/>
                <w:szCs w:val="20"/>
              </w:rPr>
            </w:pPr>
            <w:r w:rsidRPr="002F4149">
              <w:rPr>
                <w:sz w:val="20"/>
                <w:szCs w:val="20"/>
              </w:rPr>
              <w:t xml:space="preserve">СЗК </w:t>
            </w:r>
          </w:p>
          <w:p w:rsidR="00BC5897" w:rsidRPr="002F4149" w:rsidRDefault="00F02C64" w:rsidP="002F4149">
            <w:pPr>
              <w:widowControl w:val="0"/>
              <w:shd w:val="clear" w:color="auto" w:fill="FFFFFF"/>
              <w:spacing w:line="360" w:lineRule="auto"/>
              <w:jc w:val="both"/>
              <w:rPr>
                <w:sz w:val="20"/>
                <w:szCs w:val="20"/>
              </w:rPr>
            </w:pPr>
            <w:r w:rsidRPr="002F4149">
              <w:rPr>
                <w:sz w:val="20"/>
                <w:szCs w:val="20"/>
              </w:rPr>
              <w:t>«</w:t>
            </w:r>
            <w:r w:rsidR="00BC5897" w:rsidRPr="002F4149">
              <w:rPr>
                <w:sz w:val="20"/>
                <w:szCs w:val="20"/>
              </w:rPr>
              <w:t>Ледовый дворец»</w:t>
            </w:r>
          </w:p>
        </w:tc>
        <w:tc>
          <w:tcPr>
            <w:tcW w:w="1923"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СОБ</w:t>
            </w:r>
          </w:p>
          <w:p w:rsidR="00BC5897" w:rsidRPr="002F4149" w:rsidRDefault="00BC5897" w:rsidP="002F4149">
            <w:pPr>
              <w:widowControl w:val="0"/>
              <w:shd w:val="clear" w:color="auto" w:fill="FFFFFF"/>
              <w:spacing w:line="360" w:lineRule="auto"/>
              <w:jc w:val="both"/>
              <w:rPr>
                <w:sz w:val="20"/>
                <w:szCs w:val="20"/>
              </w:rPr>
            </w:pPr>
            <w:r w:rsidRPr="002F4149">
              <w:rPr>
                <w:sz w:val="20"/>
                <w:szCs w:val="20"/>
              </w:rPr>
              <w:t>«Березка»</w:t>
            </w:r>
          </w:p>
        </w:tc>
      </w:tr>
      <w:tr w:rsidR="00BC5897" w:rsidRPr="0036096F" w:rsidTr="002F4149">
        <w:trPr>
          <w:trHeight w:val="285"/>
        </w:trPr>
        <w:tc>
          <w:tcPr>
            <w:tcW w:w="2700" w:type="dxa"/>
            <w:tcBorders>
              <w:right w:val="nil"/>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1.Площадь</w:t>
            </w:r>
          </w:p>
        </w:tc>
        <w:tc>
          <w:tcPr>
            <w:tcW w:w="2340" w:type="dxa"/>
          </w:tcPr>
          <w:p w:rsidR="00BC5897" w:rsidRPr="002F4149" w:rsidRDefault="00BC5897" w:rsidP="002F4149">
            <w:pPr>
              <w:widowControl w:val="0"/>
              <w:shd w:val="clear" w:color="auto" w:fill="FFFFFF"/>
              <w:spacing w:line="360" w:lineRule="auto"/>
              <w:jc w:val="both"/>
              <w:rPr>
                <w:sz w:val="20"/>
                <w:szCs w:val="20"/>
              </w:rPr>
            </w:pPr>
            <w:smartTag w:uri="urn:schemas-microsoft-com:office:smarttags" w:element="metricconverter">
              <w:smartTagPr>
                <w:attr w:name="ProductID" w:val="6 га"/>
              </w:smartTagPr>
              <w:r w:rsidRPr="002F4149">
                <w:rPr>
                  <w:sz w:val="20"/>
                  <w:szCs w:val="20"/>
                </w:rPr>
                <w:t>6 га</w:t>
              </w:r>
            </w:smartTag>
          </w:p>
        </w:tc>
        <w:tc>
          <w:tcPr>
            <w:tcW w:w="2048"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2000</w:t>
            </w:r>
            <w:r w:rsidR="00F02C64" w:rsidRPr="002F4149">
              <w:rPr>
                <w:sz w:val="20"/>
                <w:szCs w:val="20"/>
              </w:rPr>
              <w:t xml:space="preserve"> </w:t>
            </w:r>
            <w:r w:rsidRPr="002F4149">
              <w:rPr>
                <w:sz w:val="20"/>
                <w:szCs w:val="20"/>
              </w:rPr>
              <w:t>т. кв. метр</w:t>
            </w:r>
          </w:p>
        </w:tc>
        <w:tc>
          <w:tcPr>
            <w:tcW w:w="1923" w:type="dxa"/>
          </w:tcPr>
          <w:p w:rsidR="00BC5897" w:rsidRPr="002F4149" w:rsidRDefault="00BC5897" w:rsidP="002F4149">
            <w:pPr>
              <w:widowControl w:val="0"/>
              <w:shd w:val="clear" w:color="auto" w:fill="FFFFFF"/>
              <w:spacing w:line="360" w:lineRule="auto"/>
              <w:jc w:val="both"/>
              <w:rPr>
                <w:sz w:val="20"/>
                <w:szCs w:val="20"/>
              </w:rPr>
            </w:pPr>
            <w:smartTag w:uri="urn:schemas-microsoft-com:office:smarttags" w:element="metricconverter">
              <w:smartTagPr>
                <w:attr w:name="ProductID" w:val="2 га"/>
              </w:smartTagPr>
              <w:r w:rsidRPr="002F4149">
                <w:rPr>
                  <w:sz w:val="20"/>
                  <w:szCs w:val="20"/>
                </w:rPr>
                <w:t>2</w:t>
              </w:r>
              <w:r w:rsidR="00F02C64" w:rsidRPr="002F4149">
                <w:rPr>
                  <w:sz w:val="20"/>
                  <w:szCs w:val="20"/>
                </w:rPr>
                <w:t xml:space="preserve"> </w:t>
              </w:r>
              <w:r w:rsidRPr="002F4149">
                <w:rPr>
                  <w:sz w:val="20"/>
                  <w:szCs w:val="20"/>
                </w:rPr>
                <w:t>га</w:t>
              </w:r>
            </w:smartTag>
          </w:p>
        </w:tc>
      </w:tr>
      <w:tr w:rsidR="00BC5897" w:rsidRPr="0036096F" w:rsidTr="002F4149">
        <w:trPr>
          <w:trHeight w:val="1208"/>
        </w:trPr>
        <w:tc>
          <w:tcPr>
            <w:tcW w:w="2700" w:type="dxa"/>
            <w:tcBorders>
              <w:right w:val="nil"/>
            </w:tcBorders>
            <w:vAlign w:val="center"/>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 xml:space="preserve">2.Спортивные </w:t>
            </w:r>
          </w:p>
          <w:p w:rsidR="00BC5897" w:rsidRPr="002F4149" w:rsidRDefault="0036096F" w:rsidP="002F4149">
            <w:pPr>
              <w:widowControl w:val="0"/>
              <w:shd w:val="clear" w:color="auto" w:fill="FFFFFF"/>
              <w:spacing w:line="360" w:lineRule="auto"/>
              <w:jc w:val="both"/>
              <w:rPr>
                <w:sz w:val="20"/>
                <w:szCs w:val="20"/>
              </w:rPr>
            </w:pPr>
            <w:r w:rsidRPr="002F4149">
              <w:rPr>
                <w:sz w:val="20"/>
                <w:szCs w:val="20"/>
              </w:rPr>
              <w:t xml:space="preserve"> </w:t>
            </w:r>
            <w:r w:rsidR="00BC5897" w:rsidRPr="002F4149">
              <w:rPr>
                <w:sz w:val="20"/>
                <w:szCs w:val="20"/>
              </w:rPr>
              <w:t>объекты</w:t>
            </w:r>
          </w:p>
        </w:tc>
        <w:tc>
          <w:tcPr>
            <w:tcW w:w="2340" w:type="dxa"/>
          </w:tcPr>
          <w:p w:rsidR="00BC5897" w:rsidRPr="002F4149" w:rsidRDefault="00BC5897" w:rsidP="002F4149">
            <w:pPr>
              <w:widowControl w:val="0"/>
              <w:spacing w:line="360" w:lineRule="auto"/>
              <w:jc w:val="both"/>
              <w:rPr>
                <w:sz w:val="20"/>
                <w:szCs w:val="20"/>
                <w:lang w:eastAsia="en-US"/>
              </w:rPr>
            </w:pPr>
            <w:r w:rsidRPr="002F4149">
              <w:rPr>
                <w:sz w:val="20"/>
                <w:szCs w:val="20"/>
                <w:lang w:eastAsia="en-US"/>
              </w:rPr>
              <w:t>Каток;</w:t>
            </w:r>
            <w:r w:rsidR="00526688" w:rsidRPr="002F4149">
              <w:rPr>
                <w:sz w:val="20"/>
                <w:szCs w:val="20"/>
                <w:lang w:eastAsia="en-US"/>
              </w:rPr>
              <w:t xml:space="preserve"> </w:t>
            </w:r>
            <w:r w:rsidRPr="002F4149">
              <w:rPr>
                <w:sz w:val="20"/>
                <w:szCs w:val="20"/>
                <w:lang w:eastAsia="en-US"/>
              </w:rPr>
              <w:t>Трасса для проката саней; Лыжная трас</w:t>
            </w:r>
            <w:r w:rsidRPr="002F4149">
              <w:rPr>
                <w:sz w:val="20"/>
                <w:szCs w:val="20"/>
                <w:lang w:val="en-US" w:eastAsia="en-US"/>
              </w:rPr>
              <w:t>c</w:t>
            </w:r>
            <w:r w:rsidRPr="002F4149">
              <w:rPr>
                <w:sz w:val="20"/>
                <w:szCs w:val="20"/>
                <w:lang w:eastAsia="en-US"/>
              </w:rPr>
              <w:t>а</w:t>
            </w:r>
          </w:p>
        </w:tc>
        <w:tc>
          <w:tcPr>
            <w:tcW w:w="2048" w:type="dxa"/>
          </w:tcPr>
          <w:p w:rsidR="00BC5897" w:rsidRPr="002F4149" w:rsidRDefault="00BC5897" w:rsidP="002F4149">
            <w:pPr>
              <w:widowControl w:val="0"/>
              <w:shd w:val="clear" w:color="auto" w:fill="FFFFFF"/>
              <w:spacing w:line="360" w:lineRule="auto"/>
              <w:jc w:val="both"/>
              <w:rPr>
                <w:sz w:val="20"/>
                <w:szCs w:val="20"/>
              </w:rPr>
            </w:pPr>
          </w:p>
          <w:p w:rsidR="00BC5897" w:rsidRPr="002F4149" w:rsidRDefault="00BC5897" w:rsidP="002F4149">
            <w:pPr>
              <w:widowControl w:val="0"/>
              <w:spacing w:line="360" w:lineRule="auto"/>
              <w:jc w:val="both"/>
              <w:rPr>
                <w:sz w:val="20"/>
                <w:szCs w:val="20"/>
                <w:lang w:eastAsia="en-US"/>
              </w:rPr>
            </w:pPr>
            <w:r w:rsidRPr="002F4149">
              <w:rPr>
                <w:sz w:val="20"/>
                <w:szCs w:val="20"/>
                <w:lang w:eastAsia="en-US"/>
              </w:rPr>
              <w:t>Каток</w:t>
            </w:r>
          </w:p>
        </w:tc>
        <w:tc>
          <w:tcPr>
            <w:tcW w:w="1923" w:type="dxa"/>
          </w:tcPr>
          <w:p w:rsidR="00BC5897" w:rsidRPr="002F4149" w:rsidRDefault="00BC5897" w:rsidP="002F4149">
            <w:pPr>
              <w:widowControl w:val="0"/>
              <w:shd w:val="clear" w:color="auto" w:fill="FFFFFF"/>
              <w:spacing w:line="360" w:lineRule="auto"/>
              <w:jc w:val="both"/>
              <w:rPr>
                <w:sz w:val="20"/>
                <w:szCs w:val="20"/>
              </w:rPr>
            </w:pPr>
          </w:p>
          <w:p w:rsidR="00BC5897" w:rsidRPr="002F4149" w:rsidRDefault="00BC5897" w:rsidP="002F4149">
            <w:pPr>
              <w:widowControl w:val="0"/>
              <w:shd w:val="clear" w:color="auto" w:fill="FFFFFF"/>
              <w:spacing w:line="360" w:lineRule="auto"/>
              <w:jc w:val="both"/>
              <w:rPr>
                <w:sz w:val="20"/>
                <w:szCs w:val="20"/>
              </w:rPr>
            </w:pPr>
            <w:r w:rsidRPr="002F4149">
              <w:rPr>
                <w:sz w:val="20"/>
                <w:szCs w:val="20"/>
              </w:rPr>
              <w:t>Лыжная трасса</w:t>
            </w:r>
          </w:p>
        </w:tc>
      </w:tr>
      <w:tr w:rsidR="00BC5897" w:rsidRPr="0036096F" w:rsidTr="002F4149">
        <w:trPr>
          <w:trHeight w:val="330"/>
        </w:trPr>
        <w:tc>
          <w:tcPr>
            <w:tcW w:w="2700" w:type="dxa"/>
            <w:tcBorders>
              <w:right w:val="nil"/>
            </w:tcBorders>
            <w:vAlign w:val="center"/>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3.</w:t>
            </w:r>
            <w:r w:rsidR="00555A6B" w:rsidRPr="002F4149">
              <w:rPr>
                <w:sz w:val="20"/>
                <w:szCs w:val="20"/>
              </w:rPr>
              <w:t>Д</w:t>
            </w:r>
            <w:r w:rsidRPr="002F4149">
              <w:rPr>
                <w:sz w:val="20"/>
                <w:szCs w:val="20"/>
              </w:rPr>
              <w:t xml:space="preserve">ополнительные </w:t>
            </w:r>
          </w:p>
          <w:p w:rsidR="00BC5897" w:rsidRPr="002F4149" w:rsidRDefault="0036096F" w:rsidP="002F4149">
            <w:pPr>
              <w:widowControl w:val="0"/>
              <w:shd w:val="clear" w:color="auto" w:fill="FFFFFF"/>
              <w:spacing w:line="360" w:lineRule="auto"/>
              <w:jc w:val="both"/>
              <w:rPr>
                <w:sz w:val="20"/>
                <w:szCs w:val="20"/>
              </w:rPr>
            </w:pPr>
            <w:r w:rsidRPr="002F4149">
              <w:rPr>
                <w:sz w:val="20"/>
                <w:szCs w:val="20"/>
              </w:rPr>
              <w:t xml:space="preserve"> </w:t>
            </w:r>
            <w:r w:rsidR="00BC5897" w:rsidRPr="002F4149">
              <w:rPr>
                <w:sz w:val="20"/>
                <w:szCs w:val="20"/>
              </w:rPr>
              <w:t>объекты</w:t>
            </w:r>
          </w:p>
        </w:tc>
        <w:tc>
          <w:tcPr>
            <w:tcW w:w="2340"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Кафе;</w:t>
            </w:r>
          </w:p>
          <w:p w:rsidR="00BC5897" w:rsidRPr="002F4149" w:rsidRDefault="00BC5897" w:rsidP="002F4149">
            <w:pPr>
              <w:widowControl w:val="0"/>
              <w:shd w:val="clear" w:color="auto" w:fill="FFFFFF"/>
              <w:spacing w:line="360" w:lineRule="auto"/>
              <w:jc w:val="both"/>
              <w:rPr>
                <w:sz w:val="20"/>
                <w:szCs w:val="20"/>
              </w:rPr>
            </w:pPr>
            <w:r w:rsidRPr="002F4149">
              <w:rPr>
                <w:sz w:val="20"/>
                <w:szCs w:val="20"/>
              </w:rPr>
              <w:t>Гардеробная</w:t>
            </w:r>
          </w:p>
        </w:tc>
        <w:tc>
          <w:tcPr>
            <w:tcW w:w="2048"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Буфет;</w:t>
            </w:r>
          </w:p>
          <w:p w:rsidR="00BC5897" w:rsidRPr="002F4149" w:rsidRDefault="00BC5897" w:rsidP="002F4149">
            <w:pPr>
              <w:widowControl w:val="0"/>
              <w:shd w:val="clear" w:color="auto" w:fill="FFFFFF"/>
              <w:spacing w:line="360" w:lineRule="auto"/>
              <w:jc w:val="both"/>
              <w:rPr>
                <w:sz w:val="20"/>
                <w:szCs w:val="20"/>
              </w:rPr>
            </w:pPr>
            <w:r w:rsidRPr="002F4149">
              <w:rPr>
                <w:sz w:val="20"/>
                <w:szCs w:val="20"/>
              </w:rPr>
              <w:t>Гардеробная</w:t>
            </w:r>
          </w:p>
        </w:tc>
        <w:tc>
          <w:tcPr>
            <w:tcW w:w="1923"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______</w:t>
            </w:r>
          </w:p>
        </w:tc>
      </w:tr>
      <w:tr w:rsidR="00BC5897" w:rsidRPr="0036096F" w:rsidTr="002F4149">
        <w:trPr>
          <w:trHeight w:val="390"/>
        </w:trPr>
        <w:tc>
          <w:tcPr>
            <w:tcW w:w="2700" w:type="dxa"/>
            <w:tcBorders>
              <w:right w:val="nil"/>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4.Кол-во персонала</w:t>
            </w:r>
          </w:p>
        </w:tc>
        <w:tc>
          <w:tcPr>
            <w:tcW w:w="2340"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36 чел.</w:t>
            </w:r>
          </w:p>
        </w:tc>
        <w:tc>
          <w:tcPr>
            <w:tcW w:w="2048"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29 чел.</w:t>
            </w:r>
          </w:p>
        </w:tc>
        <w:tc>
          <w:tcPr>
            <w:tcW w:w="1923"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5 чел.</w:t>
            </w:r>
          </w:p>
        </w:tc>
      </w:tr>
      <w:tr w:rsidR="00BC5897" w:rsidRPr="0036096F" w:rsidTr="002F4149">
        <w:trPr>
          <w:trHeight w:val="405"/>
        </w:trPr>
        <w:tc>
          <w:tcPr>
            <w:tcW w:w="2700" w:type="dxa"/>
            <w:tcBorders>
              <w:right w:val="nil"/>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 xml:space="preserve">5.Кол-о </w:t>
            </w:r>
            <w:r w:rsidR="00526688" w:rsidRPr="002F4149">
              <w:rPr>
                <w:sz w:val="20"/>
                <w:szCs w:val="20"/>
              </w:rPr>
              <w:t>посетителе</w:t>
            </w:r>
            <w:r w:rsidR="008D5FE1" w:rsidRPr="002F4149">
              <w:rPr>
                <w:sz w:val="20"/>
                <w:szCs w:val="20"/>
              </w:rPr>
              <w:t>й</w:t>
            </w:r>
            <w:r w:rsidR="00526688" w:rsidRPr="002F4149">
              <w:rPr>
                <w:sz w:val="20"/>
                <w:szCs w:val="20"/>
              </w:rPr>
              <w:t xml:space="preserve"> </w:t>
            </w:r>
          </w:p>
        </w:tc>
        <w:tc>
          <w:tcPr>
            <w:tcW w:w="2340"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400 – 2000 чел.</w:t>
            </w:r>
          </w:p>
        </w:tc>
        <w:tc>
          <w:tcPr>
            <w:tcW w:w="2048"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200 – 800 чел.</w:t>
            </w:r>
          </w:p>
        </w:tc>
        <w:tc>
          <w:tcPr>
            <w:tcW w:w="1923"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200 – 500 чел.</w:t>
            </w:r>
          </w:p>
        </w:tc>
      </w:tr>
      <w:tr w:rsidR="00BC5897" w:rsidRPr="0036096F" w:rsidTr="002F4149">
        <w:trPr>
          <w:trHeight w:val="540"/>
        </w:trPr>
        <w:tc>
          <w:tcPr>
            <w:tcW w:w="2700" w:type="dxa"/>
            <w:tcBorders>
              <w:right w:val="nil"/>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 xml:space="preserve"> 6.Объем платных</w:t>
            </w:r>
          </w:p>
          <w:p w:rsidR="00BC5897" w:rsidRPr="002F4149" w:rsidRDefault="0036096F" w:rsidP="002F4149">
            <w:pPr>
              <w:widowControl w:val="0"/>
              <w:shd w:val="clear" w:color="auto" w:fill="FFFFFF"/>
              <w:spacing w:line="360" w:lineRule="auto"/>
              <w:jc w:val="both"/>
              <w:rPr>
                <w:sz w:val="20"/>
                <w:szCs w:val="20"/>
              </w:rPr>
            </w:pPr>
            <w:r w:rsidRPr="002F4149">
              <w:rPr>
                <w:sz w:val="20"/>
                <w:szCs w:val="20"/>
              </w:rPr>
              <w:t xml:space="preserve"> </w:t>
            </w:r>
            <w:r w:rsidR="00555A6B" w:rsidRPr="002F4149">
              <w:rPr>
                <w:sz w:val="20"/>
                <w:szCs w:val="20"/>
              </w:rPr>
              <w:t>услуг</w:t>
            </w:r>
          </w:p>
        </w:tc>
        <w:tc>
          <w:tcPr>
            <w:tcW w:w="2340"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От 1000 т.р. – до 6000 т.р.</w:t>
            </w:r>
          </w:p>
        </w:tc>
        <w:tc>
          <w:tcPr>
            <w:tcW w:w="2048"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От 500р – 2000тр</w:t>
            </w:r>
          </w:p>
        </w:tc>
        <w:tc>
          <w:tcPr>
            <w:tcW w:w="1923" w:type="dxa"/>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От 400р</w:t>
            </w:r>
            <w:r w:rsidR="00555A6B" w:rsidRPr="002F4149">
              <w:rPr>
                <w:sz w:val="20"/>
                <w:szCs w:val="20"/>
              </w:rPr>
              <w:t>.</w:t>
            </w:r>
            <w:r w:rsidRPr="002F4149">
              <w:rPr>
                <w:sz w:val="20"/>
                <w:szCs w:val="20"/>
              </w:rPr>
              <w:t>– 2000т. р</w:t>
            </w:r>
          </w:p>
        </w:tc>
      </w:tr>
    </w:tbl>
    <w:p w:rsidR="002F4149" w:rsidRDefault="002F4149"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Таким образом, лидером по предоставлению услуг является спортивно-оздоровительный комплекс «Высокогорье». И на его примере мы рассмотрим сферу платных услуг, предоставляемую населению.</w:t>
      </w:r>
    </w:p>
    <w:p w:rsidR="000F73AE" w:rsidRPr="0036096F" w:rsidRDefault="000F73AE" w:rsidP="0036096F">
      <w:pPr>
        <w:widowControl w:val="0"/>
        <w:shd w:val="clear" w:color="auto" w:fill="FFFFFF"/>
        <w:spacing w:line="360" w:lineRule="auto"/>
        <w:ind w:firstLine="709"/>
        <w:jc w:val="both"/>
        <w:rPr>
          <w:sz w:val="28"/>
          <w:szCs w:val="28"/>
        </w:rPr>
      </w:pPr>
    </w:p>
    <w:p w:rsidR="000F73AE" w:rsidRPr="002F4149" w:rsidRDefault="000F73AE" w:rsidP="002F4149">
      <w:pPr>
        <w:widowControl w:val="0"/>
        <w:spacing w:line="360" w:lineRule="auto"/>
        <w:ind w:firstLine="709"/>
        <w:jc w:val="both"/>
        <w:rPr>
          <w:caps/>
          <w:sz w:val="28"/>
          <w:szCs w:val="28"/>
        </w:rPr>
      </w:pPr>
      <w:r w:rsidRPr="002F4149">
        <w:rPr>
          <w:caps/>
          <w:sz w:val="28"/>
          <w:szCs w:val="28"/>
        </w:rPr>
        <w:t>2.3 Структура спортивно-оздоровительного комплекса</w:t>
      </w:r>
      <w:r w:rsidR="002F4149" w:rsidRPr="002F4149">
        <w:rPr>
          <w:caps/>
          <w:sz w:val="28"/>
          <w:szCs w:val="28"/>
        </w:rPr>
        <w:t xml:space="preserve"> </w:t>
      </w:r>
      <w:r w:rsidRPr="002F4149">
        <w:rPr>
          <w:caps/>
          <w:sz w:val="28"/>
          <w:szCs w:val="28"/>
        </w:rPr>
        <w:t>«Высокогорье»</w:t>
      </w:r>
    </w:p>
    <w:p w:rsidR="000F73AE" w:rsidRPr="0036096F" w:rsidRDefault="000F73AE"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Спортивно-оздоровительный комплекс «Высокогорье» находится по адресу: Высокогорный проезд,1. Он расположен в 6-ти километрах к северо-востоку от г. Читы в верхней части реки «Кайдаловка», на высоте 1186 над уровнем моря. Общая площадь </w:t>
      </w:r>
      <w:smartTag w:uri="urn:schemas-microsoft-com:office:smarttags" w:element="metricconverter">
        <w:smartTagPr>
          <w:attr w:name="ProductID" w:val="6 гектаров"/>
        </w:smartTagPr>
        <w:r w:rsidRPr="0036096F">
          <w:rPr>
            <w:sz w:val="28"/>
            <w:szCs w:val="28"/>
          </w:rPr>
          <w:t>6 гектаров</w:t>
        </w:r>
      </w:smartTag>
      <w:r w:rsidRPr="0036096F">
        <w:rPr>
          <w:sz w:val="28"/>
          <w:szCs w:val="28"/>
        </w:rPr>
        <w:t>. Объем его</w:t>
      </w:r>
      <w:r w:rsidR="0036096F">
        <w:rPr>
          <w:sz w:val="28"/>
          <w:szCs w:val="28"/>
        </w:rPr>
        <w:t xml:space="preserve"> </w:t>
      </w:r>
      <w:r w:rsidRPr="0036096F">
        <w:rPr>
          <w:sz w:val="28"/>
          <w:szCs w:val="28"/>
        </w:rPr>
        <w:t>площади включает: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стадион «Высокогорье» с катком овальной формы (длина, которого 189м, а ширина составляет 90м.);</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 лыжная (биатлонная) база «Высокогорье» с освещенной асфальтированной трассой длинной до 2,5км, лыжной трассой длинной – </w:t>
      </w:r>
      <w:smartTag w:uri="urn:schemas-microsoft-com:office:smarttags" w:element="metricconverter">
        <w:smartTagPr>
          <w:attr w:name="ProductID" w:val="5 км"/>
        </w:smartTagPr>
        <w:r w:rsidRPr="0036096F">
          <w:rPr>
            <w:sz w:val="28"/>
            <w:szCs w:val="28"/>
          </w:rPr>
          <w:t>5 км</w:t>
        </w:r>
      </w:smartTag>
      <w:r w:rsidRPr="0036096F">
        <w:rPr>
          <w:sz w:val="28"/>
          <w:szCs w:val="28"/>
        </w:rPr>
        <w:t>, стрельбищем на 24 мишени, штрафным кругом длинной – 150м и трибуно</w:t>
      </w:r>
      <w:r w:rsidR="00641F65" w:rsidRPr="0036096F">
        <w:rPr>
          <w:sz w:val="28"/>
          <w:szCs w:val="28"/>
        </w:rPr>
        <w:t>й вместимостью 200 стоячих мест.</w:t>
      </w:r>
    </w:p>
    <w:p w:rsidR="00285D9C" w:rsidRPr="0036096F" w:rsidRDefault="00285D9C" w:rsidP="0036096F">
      <w:pPr>
        <w:widowControl w:val="0"/>
        <w:shd w:val="clear" w:color="auto" w:fill="FFFFFF"/>
        <w:spacing w:line="360" w:lineRule="auto"/>
        <w:ind w:firstLine="709"/>
        <w:jc w:val="both"/>
        <w:rPr>
          <w:sz w:val="28"/>
          <w:szCs w:val="28"/>
        </w:rPr>
      </w:pPr>
      <w:r w:rsidRPr="0036096F">
        <w:rPr>
          <w:sz w:val="28"/>
          <w:szCs w:val="28"/>
        </w:rPr>
        <w:t>Финансово-хозяйственная деятельность спортивно-оздоровительного комплекса «Высокогорье» осуществляется в соответствии с Уставом и направлена на обеспечение высококачественного учебно-тренировочного процесса подготовки спортсменов участия и успешного выступления спортсменов Забайкальского края на официальных соревнованиях, предусмотренных в календарном плане в</w:t>
      </w:r>
      <w:r w:rsidR="0036096F">
        <w:rPr>
          <w:sz w:val="28"/>
          <w:szCs w:val="28"/>
        </w:rPr>
        <w:t xml:space="preserve"> </w:t>
      </w:r>
      <w:r w:rsidRPr="0036096F">
        <w:rPr>
          <w:sz w:val="28"/>
          <w:szCs w:val="28"/>
        </w:rPr>
        <w:t>пределах финансирования, утвержденной сметы расходов по статьям</w:t>
      </w:r>
      <w:r w:rsidR="0036096F">
        <w:rPr>
          <w:sz w:val="28"/>
          <w:szCs w:val="28"/>
        </w:rPr>
        <w:t xml:space="preserve"> </w:t>
      </w:r>
      <w:r w:rsidRPr="0036096F">
        <w:rPr>
          <w:sz w:val="28"/>
          <w:szCs w:val="28"/>
        </w:rPr>
        <w:t>экономической</w:t>
      </w:r>
      <w:r w:rsidR="0036096F">
        <w:rPr>
          <w:sz w:val="28"/>
          <w:szCs w:val="28"/>
        </w:rPr>
        <w:t xml:space="preserve"> </w:t>
      </w:r>
      <w:r w:rsidRPr="0036096F">
        <w:rPr>
          <w:sz w:val="28"/>
          <w:szCs w:val="28"/>
        </w:rPr>
        <w:t>классификации.</w:t>
      </w:r>
    </w:p>
    <w:p w:rsidR="00285D9C" w:rsidRPr="0036096F" w:rsidRDefault="00285D9C" w:rsidP="0036096F">
      <w:pPr>
        <w:widowControl w:val="0"/>
        <w:shd w:val="clear" w:color="auto" w:fill="FFFFFF"/>
        <w:spacing w:line="360" w:lineRule="auto"/>
        <w:ind w:firstLine="709"/>
        <w:jc w:val="both"/>
        <w:rPr>
          <w:sz w:val="28"/>
          <w:szCs w:val="28"/>
        </w:rPr>
      </w:pPr>
      <w:r w:rsidRPr="0036096F">
        <w:rPr>
          <w:sz w:val="28"/>
          <w:szCs w:val="28"/>
        </w:rPr>
        <w:t>Комплекс находится в ведомственном подчинении Министерства по физической культуре и спорту Забайкальского края. Форма собственности имущества – государственная собственность Забайкальского края и собственность, полученная от деятельности комплекса.</w:t>
      </w:r>
    </w:p>
    <w:p w:rsidR="00285D9C" w:rsidRPr="0036096F" w:rsidRDefault="00285D9C" w:rsidP="0036096F">
      <w:pPr>
        <w:widowControl w:val="0"/>
        <w:shd w:val="clear" w:color="auto" w:fill="FFFFFF"/>
        <w:spacing w:line="360" w:lineRule="auto"/>
        <w:ind w:firstLine="709"/>
        <w:jc w:val="both"/>
        <w:rPr>
          <w:sz w:val="28"/>
          <w:szCs w:val="28"/>
        </w:rPr>
      </w:pPr>
      <w:r w:rsidRPr="0036096F">
        <w:rPr>
          <w:sz w:val="28"/>
          <w:szCs w:val="28"/>
        </w:rPr>
        <w:t xml:space="preserve">Основные показатели спортивно-оздоровительного комплекса «Высокогорье» представлены в таблице </w:t>
      </w:r>
      <w:r w:rsidR="00C104A6" w:rsidRPr="0036096F">
        <w:rPr>
          <w:sz w:val="28"/>
          <w:szCs w:val="28"/>
        </w:rPr>
        <w:t>8.</w:t>
      </w:r>
      <w:r w:rsidR="0036096F">
        <w:rPr>
          <w:sz w:val="28"/>
          <w:szCs w:val="28"/>
        </w:rPr>
        <w:t xml:space="preserve"> </w:t>
      </w:r>
    </w:p>
    <w:p w:rsidR="002F4149" w:rsidRDefault="002F4149" w:rsidP="0036096F">
      <w:pPr>
        <w:widowControl w:val="0"/>
        <w:shd w:val="clear" w:color="auto" w:fill="FFFFFF"/>
        <w:spacing w:line="360" w:lineRule="auto"/>
        <w:ind w:firstLine="709"/>
        <w:jc w:val="both"/>
        <w:rPr>
          <w:sz w:val="28"/>
          <w:szCs w:val="28"/>
        </w:rPr>
      </w:pPr>
    </w:p>
    <w:p w:rsidR="00285D9C" w:rsidRPr="0036096F" w:rsidRDefault="00285D9C" w:rsidP="0036096F">
      <w:pPr>
        <w:widowControl w:val="0"/>
        <w:shd w:val="clear" w:color="auto" w:fill="FFFFFF"/>
        <w:spacing w:line="360" w:lineRule="auto"/>
        <w:ind w:firstLine="709"/>
        <w:jc w:val="both"/>
        <w:rPr>
          <w:sz w:val="28"/>
          <w:szCs w:val="28"/>
        </w:rPr>
      </w:pPr>
      <w:r w:rsidRPr="0036096F">
        <w:rPr>
          <w:sz w:val="28"/>
          <w:szCs w:val="28"/>
        </w:rPr>
        <w:t>Таблица 8</w:t>
      </w:r>
    </w:p>
    <w:p w:rsidR="00285D9C" w:rsidRPr="0036096F" w:rsidRDefault="00285D9C" w:rsidP="0036096F">
      <w:pPr>
        <w:widowControl w:val="0"/>
        <w:shd w:val="clear" w:color="auto" w:fill="FFFFFF"/>
        <w:spacing w:line="360" w:lineRule="auto"/>
        <w:ind w:firstLine="709"/>
        <w:jc w:val="both"/>
        <w:rPr>
          <w:sz w:val="28"/>
          <w:szCs w:val="28"/>
        </w:rPr>
      </w:pPr>
      <w:r w:rsidRPr="0036096F">
        <w:rPr>
          <w:sz w:val="28"/>
          <w:szCs w:val="28"/>
        </w:rPr>
        <w:t>Основные показатели спортивно-оздоровительного комплекса «Высокогорье»</w:t>
      </w:r>
    </w:p>
    <w:tbl>
      <w:tblPr>
        <w:tblW w:w="8789" w:type="dxa"/>
        <w:tblInd w:w="40" w:type="dxa"/>
        <w:tblLayout w:type="fixed"/>
        <w:tblCellMar>
          <w:left w:w="40" w:type="dxa"/>
          <w:right w:w="40" w:type="dxa"/>
        </w:tblCellMar>
        <w:tblLook w:val="0000" w:firstRow="0" w:lastRow="0" w:firstColumn="0" w:lastColumn="0" w:noHBand="0" w:noVBand="0"/>
      </w:tblPr>
      <w:tblGrid>
        <w:gridCol w:w="4889"/>
        <w:gridCol w:w="1966"/>
        <w:gridCol w:w="1934"/>
      </w:tblGrid>
      <w:tr w:rsidR="00285D9C" w:rsidRPr="0036096F" w:rsidTr="002F4149">
        <w:trPr>
          <w:trHeight w:hRule="exact" w:val="374"/>
        </w:trPr>
        <w:tc>
          <w:tcPr>
            <w:tcW w:w="4889"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Наименование</w:t>
            </w:r>
          </w:p>
          <w:p w:rsidR="00285D9C" w:rsidRPr="002F4149" w:rsidRDefault="00285D9C" w:rsidP="002F4149">
            <w:pPr>
              <w:widowControl w:val="0"/>
              <w:shd w:val="clear" w:color="auto" w:fill="FFFFFF"/>
              <w:spacing w:line="360" w:lineRule="auto"/>
              <w:jc w:val="both"/>
              <w:rPr>
                <w:sz w:val="20"/>
                <w:szCs w:val="20"/>
              </w:rPr>
            </w:pPr>
          </w:p>
        </w:tc>
        <w:tc>
          <w:tcPr>
            <w:tcW w:w="1966"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Ед. изм.</w:t>
            </w:r>
          </w:p>
          <w:p w:rsidR="00285D9C" w:rsidRPr="002F4149" w:rsidRDefault="00285D9C" w:rsidP="002F4149">
            <w:pPr>
              <w:widowControl w:val="0"/>
              <w:shd w:val="clear" w:color="auto" w:fill="FFFFFF"/>
              <w:spacing w:line="360" w:lineRule="auto"/>
              <w:jc w:val="both"/>
              <w:rPr>
                <w:sz w:val="20"/>
                <w:szCs w:val="20"/>
              </w:rPr>
            </w:pPr>
          </w:p>
        </w:tc>
        <w:tc>
          <w:tcPr>
            <w:tcW w:w="1934"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Трибуны</w:t>
            </w:r>
          </w:p>
          <w:p w:rsidR="00285D9C" w:rsidRPr="002F4149" w:rsidRDefault="00285D9C" w:rsidP="002F4149">
            <w:pPr>
              <w:widowControl w:val="0"/>
              <w:shd w:val="clear" w:color="auto" w:fill="FFFFFF"/>
              <w:spacing w:line="360" w:lineRule="auto"/>
              <w:jc w:val="both"/>
              <w:rPr>
                <w:sz w:val="20"/>
                <w:szCs w:val="20"/>
              </w:rPr>
            </w:pPr>
          </w:p>
        </w:tc>
      </w:tr>
      <w:tr w:rsidR="00285D9C" w:rsidRPr="0036096F" w:rsidTr="002F4149">
        <w:trPr>
          <w:trHeight w:hRule="exact" w:val="360"/>
        </w:trPr>
        <w:tc>
          <w:tcPr>
            <w:tcW w:w="4889"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Вместимость</w:t>
            </w:r>
          </w:p>
          <w:p w:rsidR="00285D9C" w:rsidRPr="002F4149" w:rsidRDefault="00285D9C" w:rsidP="002F4149">
            <w:pPr>
              <w:widowControl w:val="0"/>
              <w:shd w:val="clear" w:color="auto" w:fill="FFFFFF"/>
              <w:spacing w:line="360" w:lineRule="auto"/>
              <w:jc w:val="both"/>
              <w:rPr>
                <w:sz w:val="20"/>
                <w:szCs w:val="20"/>
              </w:rPr>
            </w:pPr>
          </w:p>
        </w:tc>
        <w:tc>
          <w:tcPr>
            <w:tcW w:w="1966"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p>
          <w:p w:rsidR="00285D9C" w:rsidRPr="002F4149" w:rsidRDefault="00285D9C" w:rsidP="002F4149">
            <w:pPr>
              <w:widowControl w:val="0"/>
              <w:shd w:val="clear" w:color="auto" w:fill="FFFFFF"/>
              <w:spacing w:line="360" w:lineRule="auto"/>
              <w:jc w:val="both"/>
              <w:rPr>
                <w:sz w:val="20"/>
                <w:szCs w:val="20"/>
              </w:rPr>
            </w:pPr>
          </w:p>
        </w:tc>
        <w:tc>
          <w:tcPr>
            <w:tcW w:w="1934"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1 500 мест</w:t>
            </w:r>
          </w:p>
          <w:p w:rsidR="00285D9C" w:rsidRPr="002F4149" w:rsidRDefault="00285D9C" w:rsidP="002F4149">
            <w:pPr>
              <w:widowControl w:val="0"/>
              <w:shd w:val="clear" w:color="auto" w:fill="FFFFFF"/>
              <w:spacing w:line="360" w:lineRule="auto"/>
              <w:jc w:val="both"/>
              <w:rPr>
                <w:sz w:val="20"/>
                <w:szCs w:val="20"/>
              </w:rPr>
            </w:pPr>
          </w:p>
        </w:tc>
      </w:tr>
      <w:tr w:rsidR="00285D9C" w:rsidRPr="0036096F" w:rsidTr="002F4149">
        <w:trPr>
          <w:trHeight w:hRule="exact" w:val="389"/>
        </w:trPr>
        <w:tc>
          <w:tcPr>
            <w:tcW w:w="4889"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Общая площадь</w:t>
            </w:r>
          </w:p>
          <w:p w:rsidR="00285D9C" w:rsidRPr="002F4149" w:rsidRDefault="00285D9C" w:rsidP="002F4149">
            <w:pPr>
              <w:widowControl w:val="0"/>
              <w:shd w:val="clear" w:color="auto" w:fill="FFFFFF"/>
              <w:spacing w:line="360" w:lineRule="auto"/>
              <w:jc w:val="both"/>
              <w:rPr>
                <w:sz w:val="20"/>
                <w:szCs w:val="20"/>
              </w:rPr>
            </w:pPr>
          </w:p>
        </w:tc>
        <w:tc>
          <w:tcPr>
            <w:tcW w:w="1966"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кв.м</w:t>
            </w:r>
          </w:p>
          <w:p w:rsidR="00285D9C" w:rsidRPr="002F4149" w:rsidRDefault="00285D9C" w:rsidP="002F4149">
            <w:pPr>
              <w:widowControl w:val="0"/>
              <w:shd w:val="clear" w:color="auto" w:fill="FFFFFF"/>
              <w:spacing w:line="360" w:lineRule="auto"/>
              <w:jc w:val="both"/>
              <w:rPr>
                <w:sz w:val="20"/>
                <w:szCs w:val="20"/>
              </w:rPr>
            </w:pPr>
          </w:p>
        </w:tc>
        <w:tc>
          <w:tcPr>
            <w:tcW w:w="1934" w:type="dxa"/>
            <w:tcBorders>
              <w:top w:val="single" w:sz="6" w:space="0" w:color="auto"/>
              <w:left w:val="single" w:sz="6" w:space="0" w:color="auto"/>
              <w:bottom w:val="single" w:sz="6" w:space="0" w:color="auto"/>
              <w:right w:val="single" w:sz="6" w:space="0" w:color="auto"/>
            </w:tcBorders>
          </w:tcPr>
          <w:p w:rsidR="00285D9C" w:rsidRPr="002F4149" w:rsidRDefault="00285D9C" w:rsidP="002F4149">
            <w:pPr>
              <w:widowControl w:val="0"/>
              <w:shd w:val="clear" w:color="auto" w:fill="FFFFFF"/>
              <w:spacing w:line="360" w:lineRule="auto"/>
              <w:jc w:val="both"/>
              <w:rPr>
                <w:sz w:val="20"/>
                <w:szCs w:val="20"/>
              </w:rPr>
            </w:pPr>
            <w:r w:rsidRPr="002F4149">
              <w:rPr>
                <w:sz w:val="20"/>
                <w:szCs w:val="20"/>
              </w:rPr>
              <w:t>2468,42</w:t>
            </w:r>
          </w:p>
          <w:p w:rsidR="00285D9C" w:rsidRPr="002F4149" w:rsidRDefault="00285D9C" w:rsidP="002F4149">
            <w:pPr>
              <w:widowControl w:val="0"/>
              <w:shd w:val="clear" w:color="auto" w:fill="FFFFFF"/>
              <w:spacing w:line="360" w:lineRule="auto"/>
              <w:jc w:val="both"/>
              <w:rPr>
                <w:sz w:val="20"/>
                <w:szCs w:val="20"/>
              </w:rPr>
            </w:pPr>
          </w:p>
        </w:tc>
      </w:tr>
    </w:tbl>
    <w:p w:rsidR="00285D9C" w:rsidRPr="0036096F" w:rsidRDefault="00285D9C" w:rsidP="0036096F">
      <w:pPr>
        <w:widowControl w:val="0"/>
        <w:shd w:val="clear" w:color="auto" w:fill="FFFFFF"/>
        <w:spacing w:line="360" w:lineRule="auto"/>
        <w:ind w:firstLine="709"/>
        <w:jc w:val="both"/>
        <w:rPr>
          <w:sz w:val="28"/>
          <w:szCs w:val="28"/>
        </w:rPr>
      </w:pPr>
    </w:p>
    <w:p w:rsidR="00641F65" w:rsidRPr="0036096F" w:rsidRDefault="00641F65" w:rsidP="0036096F">
      <w:pPr>
        <w:widowControl w:val="0"/>
        <w:shd w:val="clear" w:color="auto" w:fill="FFFFFF"/>
        <w:spacing w:line="360" w:lineRule="auto"/>
        <w:ind w:firstLine="709"/>
        <w:jc w:val="both"/>
        <w:rPr>
          <w:sz w:val="28"/>
          <w:szCs w:val="28"/>
        </w:rPr>
      </w:pPr>
      <w:r w:rsidRPr="0036096F">
        <w:rPr>
          <w:sz w:val="28"/>
          <w:szCs w:val="28"/>
        </w:rPr>
        <w:t>Общая площадь лыжной (биатлонной) базы составляет 500 кв.м.</w:t>
      </w:r>
    </w:p>
    <w:p w:rsidR="00641F65" w:rsidRPr="0036096F" w:rsidRDefault="00641F65" w:rsidP="0036096F">
      <w:pPr>
        <w:widowControl w:val="0"/>
        <w:shd w:val="clear" w:color="auto" w:fill="FFFFFF"/>
        <w:spacing w:line="360" w:lineRule="auto"/>
        <w:ind w:firstLine="709"/>
        <w:jc w:val="both"/>
        <w:rPr>
          <w:sz w:val="28"/>
          <w:szCs w:val="28"/>
        </w:rPr>
      </w:pPr>
      <w:r w:rsidRPr="0036096F">
        <w:rPr>
          <w:sz w:val="28"/>
          <w:szCs w:val="28"/>
        </w:rPr>
        <w:t xml:space="preserve">На базе комплекса имеется: </w:t>
      </w:r>
    </w:p>
    <w:p w:rsidR="00641F65" w:rsidRPr="0036096F" w:rsidRDefault="00641F65" w:rsidP="0036096F">
      <w:pPr>
        <w:widowControl w:val="0"/>
        <w:shd w:val="clear" w:color="auto" w:fill="FFFFFF"/>
        <w:spacing w:line="360" w:lineRule="auto"/>
        <w:ind w:firstLine="709"/>
        <w:jc w:val="both"/>
        <w:rPr>
          <w:sz w:val="28"/>
          <w:szCs w:val="28"/>
        </w:rPr>
      </w:pPr>
      <w:r w:rsidRPr="0036096F">
        <w:rPr>
          <w:sz w:val="28"/>
          <w:szCs w:val="28"/>
        </w:rPr>
        <w:t>- пункт проката лыж (на 100 пар)</w:t>
      </w:r>
      <w:r w:rsidR="007C4B7E" w:rsidRPr="0036096F">
        <w:rPr>
          <w:sz w:val="28"/>
          <w:szCs w:val="28"/>
        </w:rPr>
        <w:t>;</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холл для переодевания катающихся (100кв. м.);</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буфет(160 кв.м.);</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пресс центр (30 кв.м.);</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радиоузел (</w:t>
      </w:r>
      <w:smartTag w:uri="urn:schemas-microsoft-com:office:smarttags" w:element="metricconverter">
        <w:smartTagPr>
          <w:attr w:name="ProductID" w:val="16 кв. м"/>
        </w:smartTagPr>
        <w:r w:rsidRPr="0036096F">
          <w:rPr>
            <w:sz w:val="28"/>
            <w:szCs w:val="28"/>
          </w:rPr>
          <w:t>16 кв. м</w:t>
        </w:r>
      </w:smartTag>
      <w:r w:rsidRPr="0036096F">
        <w:rPr>
          <w:sz w:val="28"/>
          <w:szCs w:val="28"/>
        </w:rPr>
        <w:t>.);</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комната для служебного персонала (20кв.м.).</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катке и лыжной базе спортивно-оздоровительного комплекса «Высокогорье» имеется</w:t>
      </w:r>
      <w:r w:rsidR="0036096F">
        <w:rPr>
          <w:sz w:val="28"/>
          <w:szCs w:val="28"/>
        </w:rPr>
        <w:t xml:space="preserve"> </w:t>
      </w:r>
      <w:r w:rsidRPr="0036096F">
        <w:rPr>
          <w:sz w:val="28"/>
          <w:szCs w:val="28"/>
        </w:rPr>
        <w:t xml:space="preserve">следующий спортивный инвентарь: </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коньки – 300 пар;</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лыжи – 100 пар;</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снегокаты – 15шт;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сани – 20 шт.</w:t>
      </w:r>
      <w:r w:rsidR="0036096F">
        <w:rPr>
          <w:sz w:val="28"/>
          <w:szCs w:val="28"/>
        </w:rPr>
        <w:t xml:space="preserve"> </w:t>
      </w:r>
    </w:p>
    <w:p w:rsidR="00197220" w:rsidRPr="0036096F" w:rsidRDefault="00197220" w:rsidP="0036096F">
      <w:pPr>
        <w:widowControl w:val="0"/>
        <w:shd w:val="clear" w:color="auto" w:fill="FFFFFF"/>
        <w:spacing w:line="360" w:lineRule="auto"/>
        <w:ind w:firstLine="709"/>
        <w:jc w:val="both"/>
        <w:rPr>
          <w:sz w:val="28"/>
          <w:szCs w:val="28"/>
        </w:rPr>
      </w:pPr>
      <w:r w:rsidRPr="0036096F">
        <w:rPr>
          <w:sz w:val="28"/>
          <w:szCs w:val="28"/>
        </w:rPr>
        <w:t>Имущество организации находится в государственной собственности</w:t>
      </w:r>
      <w:r w:rsidR="002F4149">
        <w:rPr>
          <w:sz w:val="28"/>
          <w:szCs w:val="28"/>
        </w:rPr>
        <w:t xml:space="preserve"> </w:t>
      </w:r>
      <w:r w:rsidRPr="0036096F">
        <w:rPr>
          <w:sz w:val="28"/>
          <w:szCs w:val="28"/>
        </w:rPr>
        <w:t>Забайкальского края, отражается в самостоятельном балансе и закреплено за</w:t>
      </w:r>
      <w:r w:rsidR="002F4149">
        <w:rPr>
          <w:sz w:val="28"/>
          <w:szCs w:val="28"/>
        </w:rPr>
        <w:t xml:space="preserve"> </w:t>
      </w:r>
      <w:r w:rsidRPr="0036096F">
        <w:rPr>
          <w:sz w:val="28"/>
          <w:szCs w:val="28"/>
        </w:rPr>
        <w:t>Организацией на праве оперативного управления Комитетом по управлению</w:t>
      </w:r>
      <w:r w:rsidR="002F4149">
        <w:rPr>
          <w:sz w:val="28"/>
          <w:szCs w:val="28"/>
        </w:rPr>
        <w:t xml:space="preserve"> </w:t>
      </w:r>
      <w:r w:rsidRPr="0036096F">
        <w:rPr>
          <w:sz w:val="28"/>
          <w:szCs w:val="28"/>
        </w:rPr>
        <w:t>государственным</w:t>
      </w:r>
      <w:r w:rsidR="0036096F">
        <w:rPr>
          <w:sz w:val="28"/>
          <w:szCs w:val="28"/>
        </w:rPr>
        <w:t xml:space="preserve"> </w:t>
      </w:r>
      <w:r w:rsidRPr="0036096F">
        <w:rPr>
          <w:sz w:val="28"/>
          <w:szCs w:val="28"/>
        </w:rPr>
        <w:t>имуществом по Забайкальскому краю. Организация самостоятельно осуществляет финансово-хозяйственную деятельность согласно</w:t>
      </w:r>
      <w:r w:rsidR="0036096F">
        <w:rPr>
          <w:sz w:val="28"/>
          <w:szCs w:val="28"/>
        </w:rPr>
        <w:t xml:space="preserve"> </w:t>
      </w:r>
      <w:r w:rsidRPr="0036096F">
        <w:rPr>
          <w:sz w:val="28"/>
          <w:szCs w:val="28"/>
        </w:rPr>
        <w:t>смете расходов утвержденной директором и согласованной с Министерством по физической культуре и спорту в Забайкальском крае в пределах выделенного финансирования на финансовый год.</w:t>
      </w:r>
    </w:p>
    <w:p w:rsidR="003D3926" w:rsidRPr="0036096F" w:rsidRDefault="00197220" w:rsidP="0036096F">
      <w:pPr>
        <w:widowControl w:val="0"/>
        <w:shd w:val="clear" w:color="auto" w:fill="FFFFFF"/>
        <w:spacing w:line="360" w:lineRule="auto"/>
        <w:ind w:firstLine="709"/>
        <w:jc w:val="both"/>
        <w:rPr>
          <w:sz w:val="28"/>
          <w:szCs w:val="28"/>
        </w:rPr>
      </w:pPr>
      <w:r w:rsidRPr="0036096F">
        <w:rPr>
          <w:sz w:val="28"/>
          <w:szCs w:val="28"/>
        </w:rPr>
        <w:t>Техническая характеристика стадиона «Высокогорье» представлена в таблице 9.</w:t>
      </w:r>
    </w:p>
    <w:p w:rsidR="002F4149" w:rsidRDefault="002F4149" w:rsidP="0036096F">
      <w:pPr>
        <w:widowControl w:val="0"/>
        <w:shd w:val="clear" w:color="auto" w:fill="FFFFFF"/>
        <w:spacing w:line="360" w:lineRule="auto"/>
        <w:ind w:firstLine="709"/>
        <w:jc w:val="both"/>
        <w:rPr>
          <w:sz w:val="28"/>
          <w:szCs w:val="28"/>
        </w:rPr>
      </w:pPr>
    </w:p>
    <w:p w:rsidR="00197220" w:rsidRPr="0036096F" w:rsidRDefault="00197220" w:rsidP="0036096F">
      <w:pPr>
        <w:widowControl w:val="0"/>
        <w:shd w:val="clear" w:color="auto" w:fill="FFFFFF"/>
        <w:spacing w:line="360" w:lineRule="auto"/>
        <w:ind w:firstLine="709"/>
        <w:jc w:val="both"/>
        <w:rPr>
          <w:sz w:val="28"/>
          <w:szCs w:val="28"/>
        </w:rPr>
      </w:pPr>
      <w:r w:rsidRPr="0036096F">
        <w:rPr>
          <w:sz w:val="28"/>
          <w:szCs w:val="28"/>
        </w:rPr>
        <w:t>Таблица 9</w:t>
      </w:r>
    </w:p>
    <w:p w:rsidR="00197220" w:rsidRPr="0036096F" w:rsidRDefault="00197220" w:rsidP="0036096F">
      <w:pPr>
        <w:widowControl w:val="0"/>
        <w:shd w:val="clear" w:color="auto" w:fill="FFFFFF"/>
        <w:spacing w:line="360" w:lineRule="auto"/>
        <w:ind w:firstLine="709"/>
        <w:jc w:val="both"/>
        <w:rPr>
          <w:sz w:val="28"/>
          <w:szCs w:val="28"/>
        </w:rPr>
      </w:pPr>
      <w:r w:rsidRPr="0036096F">
        <w:rPr>
          <w:sz w:val="28"/>
          <w:szCs w:val="28"/>
        </w:rPr>
        <w:t>Техническая характеристика стадиона «Высокогорье»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592"/>
        <w:gridCol w:w="2518"/>
      </w:tblGrid>
      <w:tr w:rsidR="00197220" w:rsidRPr="00D30E8A" w:rsidTr="00D30E8A">
        <w:tc>
          <w:tcPr>
            <w:tcW w:w="4787" w:type="dxa"/>
            <w:shd w:val="clear" w:color="auto" w:fill="auto"/>
          </w:tcPr>
          <w:p w:rsidR="00197220" w:rsidRPr="00D30E8A" w:rsidRDefault="00197220" w:rsidP="00D30E8A">
            <w:pPr>
              <w:widowControl w:val="0"/>
              <w:spacing w:line="360" w:lineRule="auto"/>
              <w:jc w:val="both"/>
              <w:rPr>
                <w:sz w:val="20"/>
                <w:szCs w:val="20"/>
              </w:rPr>
            </w:pPr>
            <w:r w:rsidRPr="00D30E8A">
              <w:rPr>
                <w:sz w:val="20"/>
                <w:szCs w:val="20"/>
              </w:rPr>
              <w:t>Наименование помещения</w:t>
            </w:r>
          </w:p>
        </w:tc>
        <w:tc>
          <w:tcPr>
            <w:tcW w:w="1592" w:type="dxa"/>
            <w:shd w:val="clear" w:color="auto" w:fill="auto"/>
          </w:tcPr>
          <w:p w:rsidR="00197220" w:rsidRPr="00D30E8A" w:rsidRDefault="00197220" w:rsidP="00D30E8A">
            <w:pPr>
              <w:widowControl w:val="0"/>
              <w:spacing w:line="360" w:lineRule="auto"/>
              <w:jc w:val="both"/>
              <w:rPr>
                <w:sz w:val="20"/>
                <w:szCs w:val="20"/>
              </w:rPr>
            </w:pPr>
            <w:r w:rsidRPr="00D30E8A">
              <w:rPr>
                <w:sz w:val="20"/>
                <w:szCs w:val="20"/>
              </w:rPr>
              <w:t>Кол-во</w:t>
            </w:r>
          </w:p>
        </w:tc>
        <w:tc>
          <w:tcPr>
            <w:tcW w:w="2518" w:type="dxa"/>
            <w:shd w:val="clear" w:color="auto" w:fill="auto"/>
          </w:tcPr>
          <w:p w:rsidR="00197220" w:rsidRPr="00D30E8A" w:rsidRDefault="00197220" w:rsidP="00D30E8A">
            <w:pPr>
              <w:widowControl w:val="0"/>
              <w:spacing w:line="360" w:lineRule="auto"/>
              <w:jc w:val="both"/>
              <w:rPr>
                <w:sz w:val="20"/>
                <w:szCs w:val="20"/>
              </w:rPr>
            </w:pPr>
            <w:r w:rsidRPr="00D30E8A">
              <w:rPr>
                <w:sz w:val="20"/>
                <w:szCs w:val="20"/>
              </w:rPr>
              <w:t>Площадь кв.м</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Тренерская</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23,44</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Санузел</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16,98</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Медпункт</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19,85</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Шлюз</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37,73</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Судейская</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11,65</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Комната охраны</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11,75</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Душевая</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16,52</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Раздевальная</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2</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125,16</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Тренажерный зал</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32</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Коридор</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96,68</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Вестибюль</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56,68</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Помещение сушки одежды</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2</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9,74</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Прокат</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9,92</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Холл</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27,86</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Гардероб</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11,42</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Мастерская для точки коньков</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5,21</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Помещение отдыха</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54,53</w:t>
            </w:r>
          </w:p>
        </w:tc>
      </w:tr>
      <w:tr w:rsidR="00197220" w:rsidRPr="00D30E8A" w:rsidTr="00D30E8A">
        <w:tc>
          <w:tcPr>
            <w:tcW w:w="4787" w:type="dxa"/>
            <w:shd w:val="clear" w:color="auto" w:fill="auto"/>
          </w:tcPr>
          <w:p w:rsidR="00197220" w:rsidRPr="00D30E8A" w:rsidRDefault="00E72F7A" w:rsidP="00D30E8A">
            <w:pPr>
              <w:widowControl w:val="0"/>
              <w:spacing w:line="360" w:lineRule="auto"/>
              <w:jc w:val="both"/>
              <w:rPr>
                <w:sz w:val="20"/>
                <w:szCs w:val="20"/>
              </w:rPr>
            </w:pPr>
            <w:r w:rsidRPr="00D30E8A">
              <w:rPr>
                <w:sz w:val="20"/>
                <w:szCs w:val="20"/>
              </w:rPr>
              <w:t>Бытовое помещение</w:t>
            </w:r>
          </w:p>
        </w:tc>
        <w:tc>
          <w:tcPr>
            <w:tcW w:w="1592"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97220" w:rsidRPr="00D30E8A" w:rsidRDefault="002C21EF" w:rsidP="00D30E8A">
            <w:pPr>
              <w:widowControl w:val="0"/>
              <w:spacing w:line="360" w:lineRule="auto"/>
              <w:jc w:val="both"/>
              <w:rPr>
                <w:sz w:val="20"/>
                <w:szCs w:val="20"/>
              </w:rPr>
            </w:pPr>
            <w:r w:rsidRPr="00D30E8A">
              <w:rPr>
                <w:sz w:val="20"/>
                <w:szCs w:val="20"/>
              </w:rPr>
              <w:t>22,13</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Кабинет</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10,95</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Раздевальная для катающихся</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70,36</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Электрощитовая</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10,72</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Тепловой узел</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59,08</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Инвентарная</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26,9</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Гардероб</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9,12</w:t>
            </w:r>
          </w:p>
        </w:tc>
      </w:tr>
      <w:tr w:rsidR="00E72F7A" w:rsidRPr="00D30E8A" w:rsidTr="00D30E8A">
        <w:tc>
          <w:tcPr>
            <w:tcW w:w="4787" w:type="dxa"/>
            <w:shd w:val="clear" w:color="auto" w:fill="auto"/>
          </w:tcPr>
          <w:p w:rsidR="00E72F7A" w:rsidRPr="00D30E8A" w:rsidRDefault="001579CF" w:rsidP="00D30E8A">
            <w:pPr>
              <w:widowControl w:val="0"/>
              <w:spacing w:line="360" w:lineRule="auto"/>
              <w:jc w:val="both"/>
              <w:rPr>
                <w:sz w:val="20"/>
                <w:szCs w:val="20"/>
              </w:rPr>
            </w:pPr>
            <w:r w:rsidRPr="00D30E8A">
              <w:rPr>
                <w:sz w:val="20"/>
                <w:szCs w:val="20"/>
              </w:rPr>
              <w:t>Тамбур</w:t>
            </w:r>
          </w:p>
        </w:tc>
        <w:tc>
          <w:tcPr>
            <w:tcW w:w="1592"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E72F7A" w:rsidRPr="00D30E8A" w:rsidRDefault="00B87EF8" w:rsidP="00D30E8A">
            <w:pPr>
              <w:widowControl w:val="0"/>
              <w:spacing w:line="360" w:lineRule="auto"/>
              <w:jc w:val="both"/>
              <w:rPr>
                <w:sz w:val="20"/>
                <w:szCs w:val="20"/>
              </w:rPr>
            </w:pPr>
            <w:r w:rsidRPr="00D30E8A">
              <w:rPr>
                <w:sz w:val="20"/>
                <w:szCs w:val="20"/>
              </w:rPr>
              <w:t>37,73</w:t>
            </w:r>
          </w:p>
        </w:tc>
      </w:tr>
      <w:tr w:rsidR="001579CF" w:rsidRPr="00D30E8A" w:rsidTr="00D30E8A">
        <w:tc>
          <w:tcPr>
            <w:tcW w:w="4787" w:type="dxa"/>
            <w:shd w:val="clear" w:color="auto" w:fill="auto"/>
          </w:tcPr>
          <w:p w:rsidR="001579CF" w:rsidRPr="00D30E8A" w:rsidRDefault="001579CF" w:rsidP="00D30E8A">
            <w:pPr>
              <w:widowControl w:val="0"/>
              <w:spacing w:line="360" w:lineRule="auto"/>
              <w:jc w:val="both"/>
              <w:rPr>
                <w:sz w:val="20"/>
                <w:szCs w:val="20"/>
              </w:rPr>
            </w:pPr>
            <w:r w:rsidRPr="00D30E8A">
              <w:rPr>
                <w:sz w:val="20"/>
                <w:szCs w:val="20"/>
              </w:rPr>
              <w:t>Буфет</w:t>
            </w:r>
          </w:p>
        </w:tc>
        <w:tc>
          <w:tcPr>
            <w:tcW w:w="1592"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45,6</w:t>
            </w:r>
          </w:p>
        </w:tc>
      </w:tr>
      <w:tr w:rsidR="001579CF" w:rsidRPr="00D30E8A" w:rsidTr="00D30E8A">
        <w:tc>
          <w:tcPr>
            <w:tcW w:w="4787" w:type="dxa"/>
            <w:shd w:val="clear" w:color="auto" w:fill="auto"/>
          </w:tcPr>
          <w:p w:rsidR="001579CF" w:rsidRPr="00D30E8A" w:rsidRDefault="001579CF" w:rsidP="00D30E8A">
            <w:pPr>
              <w:widowControl w:val="0"/>
              <w:spacing w:line="360" w:lineRule="auto"/>
              <w:jc w:val="both"/>
              <w:rPr>
                <w:sz w:val="20"/>
                <w:szCs w:val="20"/>
              </w:rPr>
            </w:pPr>
            <w:r w:rsidRPr="00D30E8A">
              <w:rPr>
                <w:sz w:val="20"/>
                <w:szCs w:val="20"/>
              </w:rPr>
              <w:t>Радиоузел</w:t>
            </w:r>
          </w:p>
        </w:tc>
        <w:tc>
          <w:tcPr>
            <w:tcW w:w="1592"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16</w:t>
            </w:r>
          </w:p>
        </w:tc>
      </w:tr>
      <w:tr w:rsidR="001579CF" w:rsidRPr="00D30E8A" w:rsidTr="00D30E8A">
        <w:tc>
          <w:tcPr>
            <w:tcW w:w="4787" w:type="dxa"/>
            <w:shd w:val="clear" w:color="auto" w:fill="auto"/>
          </w:tcPr>
          <w:p w:rsidR="001579CF" w:rsidRPr="00D30E8A" w:rsidRDefault="001579CF" w:rsidP="00D30E8A">
            <w:pPr>
              <w:widowControl w:val="0"/>
              <w:spacing w:line="360" w:lineRule="auto"/>
              <w:jc w:val="both"/>
              <w:rPr>
                <w:sz w:val="20"/>
                <w:szCs w:val="20"/>
              </w:rPr>
            </w:pPr>
            <w:r w:rsidRPr="00D30E8A">
              <w:rPr>
                <w:sz w:val="20"/>
                <w:szCs w:val="20"/>
              </w:rPr>
              <w:t>Комментаторская</w:t>
            </w:r>
          </w:p>
        </w:tc>
        <w:tc>
          <w:tcPr>
            <w:tcW w:w="1592"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1</w:t>
            </w:r>
          </w:p>
        </w:tc>
        <w:tc>
          <w:tcPr>
            <w:tcW w:w="2518" w:type="dxa"/>
            <w:shd w:val="clear" w:color="auto" w:fill="auto"/>
          </w:tcPr>
          <w:p w:rsidR="001579CF" w:rsidRPr="00D30E8A" w:rsidRDefault="00B87EF8" w:rsidP="00D30E8A">
            <w:pPr>
              <w:widowControl w:val="0"/>
              <w:spacing w:line="360" w:lineRule="auto"/>
              <w:jc w:val="both"/>
              <w:rPr>
                <w:sz w:val="20"/>
                <w:szCs w:val="20"/>
              </w:rPr>
            </w:pPr>
            <w:r w:rsidRPr="00D30E8A">
              <w:rPr>
                <w:sz w:val="20"/>
                <w:szCs w:val="20"/>
              </w:rPr>
              <w:t>24</w:t>
            </w:r>
          </w:p>
        </w:tc>
      </w:tr>
    </w:tbl>
    <w:p w:rsidR="00197220" w:rsidRPr="0036096F" w:rsidRDefault="00197220"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Далее рассмотрим структуру персонала спортивно-оздоровительного комплекса «Высокогорье».</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Исходя из штатного расписания, которое утверждается директором ГУДОД СДЮШОР в пределах установленного фонда оплаты труда, утверждается численность персонала. В спортивно-оздоровительном комплексе «Высокогорье» с 2007г. по 2009г. численность не менялась и составляет 36 человек. Качественные характеристики определяют структуру персонала организации по категориям - руководители, специалисты, рабочие. Данная функциональная структура персонала спортивно-оздоровительного комплекса «Высокогорье» представлена в таблице </w:t>
      </w:r>
      <w:r w:rsidR="009F560B" w:rsidRPr="0036096F">
        <w:rPr>
          <w:sz w:val="28"/>
          <w:szCs w:val="28"/>
        </w:rPr>
        <w:t>10 и на рисунке 4.</w:t>
      </w:r>
    </w:p>
    <w:p w:rsidR="002F4149" w:rsidRDefault="002F4149" w:rsidP="0036096F">
      <w:pPr>
        <w:widowControl w:val="0"/>
        <w:shd w:val="clear" w:color="auto" w:fill="FFFFFF"/>
        <w:spacing w:line="360" w:lineRule="auto"/>
        <w:ind w:firstLine="709"/>
        <w:jc w:val="both"/>
        <w:rPr>
          <w:sz w:val="28"/>
          <w:szCs w:val="28"/>
        </w:rPr>
      </w:pPr>
    </w:p>
    <w:p w:rsidR="00BC5897" w:rsidRPr="0036096F" w:rsidRDefault="009F560B" w:rsidP="0036096F">
      <w:pPr>
        <w:widowControl w:val="0"/>
        <w:shd w:val="clear" w:color="auto" w:fill="FFFFFF"/>
        <w:spacing w:line="360" w:lineRule="auto"/>
        <w:ind w:firstLine="709"/>
        <w:jc w:val="both"/>
        <w:rPr>
          <w:sz w:val="28"/>
          <w:szCs w:val="28"/>
        </w:rPr>
      </w:pPr>
      <w:r w:rsidRPr="0036096F">
        <w:rPr>
          <w:sz w:val="28"/>
          <w:szCs w:val="28"/>
        </w:rPr>
        <w:t>Таблица 10</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Функциональная структура персонала</w:t>
      </w:r>
    </w:p>
    <w:tbl>
      <w:tblPr>
        <w:tblW w:w="9020" w:type="dxa"/>
        <w:tblInd w:w="40" w:type="dxa"/>
        <w:tblLayout w:type="fixed"/>
        <w:tblCellMar>
          <w:left w:w="40" w:type="dxa"/>
          <w:right w:w="40" w:type="dxa"/>
        </w:tblCellMar>
        <w:tblLook w:val="0000" w:firstRow="0" w:lastRow="0" w:firstColumn="0" w:lastColumn="0" w:noHBand="0" w:noVBand="0"/>
      </w:tblPr>
      <w:tblGrid>
        <w:gridCol w:w="2694"/>
        <w:gridCol w:w="1074"/>
        <w:gridCol w:w="1094"/>
        <w:gridCol w:w="994"/>
        <w:gridCol w:w="1008"/>
        <w:gridCol w:w="871"/>
        <w:gridCol w:w="1285"/>
      </w:tblGrid>
      <w:tr w:rsidR="00C55FD6" w:rsidRPr="0036096F" w:rsidTr="002F4149">
        <w:trPr>
          <w:trHeight w:hRule="exact" w:val="396"/>
        </w:trPr>
        <w:tc>
          <w:tcPr>
            <w:tcW w:w="2694" w:type="dxa"/>
            <w:vMerge w:val="restart"/>
            <w:tcBorders>
              <w:top w:val="single" w:sz="6" w:space="0" w:color="auto"/>
              <w:left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Категории</w:t>
            </w:r>
          </w:p>
        </w:tc>
        <w:tc>
          <w:tcPr>
            <w:tcW w:w="2168" w:type="dxa"/>
            <w:gridSpan w:val="2"/>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2007</w:t>
            </w:r>
          </w:p>
        </w:tc>
        <w:tc>
          <w:tcPr>
            <w:tcW w:w="2002" w:type="dxa"/>
            <w:gridSpan w:val="2"/>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2008</w:t>
            </w:r>
          </w:p>
        </w:tc>
        <w:tc>
          <w:tcPr>
            <w:tcW w:w="2156" w:type="dxa"/>
            <w:gridSpan w:val="2"/>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2009</w:t>
            </w:r>
          </w:p>
        </w:tc>
      </w:tr>
      <w:tr w:rsidR="00C55FD6" w:rsidRPr="0036096F" w:rsidTr="002F4149">
        <w:trPr>
          <w:trHeight w:hRule="exact" w:val="422"/>
        </w:trPr>
        <w:tc>
          <w:tcPr>
            <w:tcW w:w="2694" w:type="dxa"/>
            <w:vMerge/>
            <w:tcBorders>
              <w:left w:val="single" w:sz="6" w:space="0" w:color="auto"/>
              <w:bottom w:val="single" w:sz="6" w:space="0" w:color="auto"/>
              <w:right w:val="single" w:sz="6" w:space="0" w:color="auto"/>
            </w:tcBorders>
          </w:tcPr>
          <w:p w:rsidR="00C55FD6" w:rsidRPr="002F4149" w:rsidRDefault="00C55FD6" w:rsidP="002F4149">
            <w:pPr>
              <w:widowControl w:val="0"/>
              <w:spacing w:line="360" w:lineRule="auto"/>
              <w:jc w:val="both"/>
              <w:rPr>
                <w:sz w:val="20"/>
                <w:szCs w:val="20"/>
              </w:rPr>
            </w:pPr>
          </w:p>
        </w:tc>
        <w:tc>
          <w:tcPr>
            <w:tcW w:w="1074"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чел.</w:t>
            </w:r>
          </w:p>
        </w:tc>
        <w:tc>
          <w:tcPr>
            <w:tcW w:w="1094"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w:t>
            </w:r>
          </w:p>
        </w:tc>
        <w:tc>
          <w:tcPr>
            <w:tcW w:w="994"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чел.</w:t>
            </w:r>
          </w:p>
        </w:tc>
        <w:tc>
          <w:tcPr>
            <w:tcW w:w="1008"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чел.</w:t>
            </w:r>
          </w:p>
        </w:tc>
        <w:tc>
          <w:tcPr>
            <w:tcW w:w="1285" w:type="dxa"/>
            <w:tcBorders>
              <w:top w:val="single" w:sz="6" w:space="0" w:color="auto"/>
              <w:left w:val="single" w:sz="6" w:space="0" w:color="auto"/>
              <w:bottom w:val="single" w:sz="6" w:space="0" w:color="auto"/>
              <w:right w:val="single" w:sz="6" w:space="0" w:color="auto"/>
            </w:tcBorders>
          </w:tcPr>
          <w:p w:rsidR="00C55FD6" w:rsidRPr="002F4149" w:rsidRDefault="00C55FD6" w:rsidP="002F4149">
            <w:pPr>
              <w:widowControl w:val="0"/>
              <w:shd w:val="clear" w:color="auto" w:fill="FFFFFF"/>
              <w:spacing w:line="360" w:lineRule="auto"/>
              <w:jc w:val="both"/>
              <w:rPr>
                <w:sz w:val="20"/>
                <w:szCs w:val="20"/>
              </w:rPr>
            </w:pPr>
            <w:r w:rsidRPr="002F4149">
              <w:rPr>
                <w:sz w:val="20"/>
                <w:szCs w:val="20"/>
              </w:rPr>
              <w:t>%</w:t>
            </w:r>
          </w:p>
        </w:tc>
      </w:tr>
      <w:tr w:rsidR="00BC5897" w:rsidRPr="0036096F" w:rsidTr="002F4149">
        <w:trPr>
          <w:trHeight w:hRule="exact" w:val="552"/>
        </w:trPr>
        <w:tc>
          <w:tcPr>
            <w:tcW w:w="26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Руководители</w:t>
            </w:r>
          </w:p>
        </w:tc>
        <w:tc>
          <w:tcPr>
            <w:tcW w:w="107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w:t>
            </w:r>
          </w:p>
        </w:tc>
        <w:tc>
          <w:tcPr>
            <w:tcW w:w="10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2,8</w:t>
            </w:r>
          </w:p>
        </w:tc>
        <w:tc>
          <w:tcPr>
            <w:tcW w:w="9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w:t>
            </w:r>
          </w:p>
        </w:tc>
        <w:tc>
          <w:tcPr>
            <w:tcW w:w="1008"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2,8</w:t>
            </w:r>
          </w:p>
        </w:tc>
        <w:tc>
          <w:tcPr>
            <w:tcW w:w="871"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w:t>
            </w:r>
          </w:p>
        </w:tc>
        <w:tc>
          <w:tcPr>
            <w:tcW w:w="1285"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2,8</w:t>
            </w:r>
          </w:p>
        </w:tc>
      </w:tr>
      <w:tr w:rsidR="00BC5897" w:rsidRPr="0036096F" w:rsidTr="002F4149">
        <w:trPr>
          <w:trHeight w:hRule="exact" w:val="382"/>
        </w:trPr>
        <w:tc>
          <w:tcPr>
            <w:tcW w:w="26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Специалисты</w:t>
            </w:r>
          </w:p>
        </w:tc>
        <w:tc>
          <w:tcPr>
            <w:tcW w:w="107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6</w:t>
            </w:r>
          </w:p>
        </w:tc>
        <w:tc>
          <w:tcPr>
            <w:tcW w:w="10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16,78</w:t>
            </w:r>
          </w:p>
        </w:tc>
        <w:tc>
          <w:tcPr>
            <w:tcW w:w="9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16,7</w:t>
            </w:r>
          </w:p>
        </w:tc>
        <w:tc>
          <w:tcPr>
            <w:tcW w:w="871"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6</w:t>
            </w:r>
          </w:p>
        </w:tc>
        <w:tc>
          <w:tcPr>
            <w:tcW w:w="1285"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16,7</w:t>
            </w:r>
          </w:p>
        </w:tc>
      </w:tr>
      <w:tr w:rsidR="00BC5897" w:rsidRPr="0036096F" w:rsidTr="002F4149">
        <w:trPr>
          <w:trHeight w:hRule="exact" w:val="466"/>
        </w:trPr>
        <w:tc>
          <w:tcPr>
            <w:tcW w:w="2694" w:type="dxa"/>
            <w:tcBorders>
              <w:top w:val="single" w:sz="6" w:space="0" w:color="auto"/>
              <w:left w:val="single" w:sz="6" w:space="0" w:color="auto"/>
              <w:bottom w:val="single" w:sz="6" w:space="0" w:color="auto"/>
              <w:right w:val="single" w:sz="4"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Рабочие</w:t>
            </w:r>
          </w:p>
        </w:tc>
        <w:tc>
          <w:tcPr>
            <w:tcW w:w="1074" w:type="dxa"/>
            <w:tcBorders>
              <w:top w:val="single" w:sz="6" w:space="0" w:color="auto"/>
              <w:left w:val="single" w:sz="4"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29</w:t>
            </w:r>
          </w:p>
        </w:tc>
        <w:tc>
          <w:tcPr>
            <w:tcW w:w="10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80,5</w:t>
            </w:r>
          </w:p>
        </w:tc>
        <w:tc>
          <w:tcPr>
            <w:tcW w:w="994"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29</w:t>
            </w:r>
          </w:p>
        </w:tc>
        <w:tc>
          <w:tcPr>
            <w:tcW w:w="1008"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80,5</w:t>
            </w:r>
          </w:p>
        </w:tc>
        <w:tc>
          <w:tcPr>
            <w:tcW w:w="871"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29</w:t>
            </w:r>
          </w:p>
        </w:tc>
        <w:tc>
          <w:tcPr>
            <w:tcW w:w="1285" w:type="dxa"/>
            <w:tcBorders>
              <w:top w:val="single" w:sz="6" w:space="0" w:color="auto"/>
              <w:left w:val="single" w:sz="6" w:space="0" w:color="auto"/>
              <w:bottom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80,5</w:t>
            </w:r>
          </w:p>
        </w:tc>
      </w:tr>
      <w:tr w:rsidR="00BC5897" w:rsidRPr="0036096F" w:rsidTr="002F4149">
        <w:trPr>
          <w:trHeight w:hRule="exact" w:val="416"/>
        </w:trPr>
        <w:tc>
          <w:tcPr>
            <w:tcW w:w="2694" w:type="dxa"/>
            <w:tcBorders>
              <w:top w:val="single" w:sz="6" w:space="0" w:color="auto"/>
              <w:left w:val="single" w:sz="6" w:space="0" w:color="auto"/>
              <w:bottom w:val="nil"/>
              <w:right w:val="single" w:sz="4"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Всего</w:t>
            </w:r>
          </w:p>
          <w:p w:rsidR="00BC5897" w:rsidRPr="002F4149" w:rsidRDefault="00BC5897" w:rsidP="002F4149">
            <w:pPr>
              <w:widowControl w:val="0"/>
              <w:shd w:val="clear" w:color="auto" w:fill="FFFFFF"/>
              <w:spacing w:line="360" w:lineRule="auto"/>
              <w:jc w:val="both"/>
              <w:rPr>
                <w:sz w:val="20"/>
                <w:szCs w:val="20"/>
              </w:rPr>
            </w:pPr>
          </w:p>
        </w:tc>
        <w:tc>
          <w:tcPr>
            <w:tcW w:w="1074" w:type="dxa"/>
            <w:tcBorders>
              <w:top w:val="single" w:sz="6" w:space="0" w:color="auto"/>
              <w:left w:val="single" w:sz="4" w:space="0" w:color="auto"/>
              <w:bottom w:val="nil"/>
              <w:right w:val="single" w:sz="6" w:space="0" w:color="auto"/>
            </w:tcBorders>
          </w:tcPr>
          <w:p w:rsidR="00BC5897" w:rsidRPr="002F4149" w:rsidRDefault="00C55FD6" w:rsidP="002F4149">
            <w:pPr>
              <w:widowControl w:val="0"/>
              <w:spacing w:line="360" w:lineRule="auto"/>
              <w:jc w:val="both"/>
              <w:rPr>
                <w:sz w:val="20"/>
                <w:szCs w:val="20"/>
              </w:rPr>
            </w:pPr>
            <w:r w:rsidRPr="002F4149">
              <w:rPr>
                <w:sz w:val="20"/>
                <w:szCs w:val="20"/>
              </w:rPr>
              <w:t>36</w:t>
            </w:r>
          </w:p>
        </w:tc>
        <w:tc>
          <w:tcPr>
            <w:tcW w:w="1094" w:type="dxa"/>
            <w:tcBorders>
              <w:top w:val="single" w:sz="6" w:space="0" w:color="auto"/>
              <w:left w:val="single" w:sz="6" w:space="0" w:color="auto"/>
              <w:bottom w:val="nil"/>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100</w:t>
            </w:r>
          </w:p>
        </w:tc>
        <w:tc>
          <w:tcPr>
            <w:tcW w:w="994" w:type="dxa"/>
            <w:tcBorders>
              <w:top w:val="single" w:sz="6" w:space="0" w:color="auto"/>
              <w:left w:val="single" w:sz="6" w:space="0" w:color="auto"/>
              <w:bottom w:val="nil"/>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36</w:t>
            </w:r>
          </w:p>
        </w:tc>
        <w:tc>
          <w:tcPr>
            <w:tcW w:w="1008" w:type="dxa"/>
            <w:tcBorders>
              <w:top w:val="single" w:sz="6" w:space="0" w:color="auto"/>
              <w:left w:val="single" w:sz="6" w:space="0" w:color="auto"/>
              <w:bottom w:val="nil"/>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100</w:t>
            </w:r>
          </w:p>
        </w:tc>
        <w:tc>
          <w:tcPr>
            <w:tcW w:w="871" w:type="dxa"/>
            <w:tcBorders>
              <w:top w:val="single" w:sz="6" w:space="0" w:color="auto"/>
              <w:left w:val="single" w:sz="6" w:space="0" w:color="auto"/>
              <w:bottom w:val="nil"/>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36</w:t>
            </w:r>
          </w:p>
        </w:tc>
        <w:tc>
          <w:tcPr>
            <w:tcW w:w="1285" w:type="dxa"/>
            <w:tcBorders>
              <w:top w:val="single" w:sz="6" w:space="0" w:color="auto"/>
              <w:left w:val="single" w:sz="6" w:space="0" w:color="auto"/>
              <w:right w:val="single" w:sz="6" w:space="0" w:color="auto"/>
            </w:tcBorders>
          </w:tcPr>
          <w:p w:rsidR="00BC5897" w:rsidRPr="002F4149" w:rsidRDefault="00BC5897" w:rsidP="002F4149">
            <w:pPr>
              <w:widowControl w:val="0"/>
              <w:shd w:val="clear" w:color="auto" w:fill="FFFFFF"/>
              <w:spacing w:line="360" w:lineRule="auto"/>
              <w:jc w:val="both"/>
              <w:rPr>
                <w:sz w:val="20"/>
                <w:szCs w:val="20"/>
              </w:rPr>
            </w:pPr>
            <w:r w:rsidRPr="002F4149">
              <w:rPr>
                <w:sz w:val="20"/>
                <w:szCs w:val="20"/>
              </w:rPr>
              <w:t>100</w:t>
            </w:r>
          </w:p>
        </w:tc>
      </w:tr>
    </w:tbl>
    <w:p w:rsidR="002F4149" w:rsidRDefault="002F4149" w:rsidP="002F4149">
      <w:pPr>
        <w:widowControl w:val="0"/>
        <w:spacing w:line="360" w:lineRule="auto"/>
        <w:ind w:firstLine="709"/>
        <w:jc w:val="both"/>
        <w:rPr>
          <w:sz w:val="28"/>
          <w:szCs w:val="28"/>
        </w:rPr>
      </w:pPr>
      <w:r>
        <w:rPr>
          <w:sz w:val="28"/>
          <w:szCs w:val="28"/>
        </w:rPr>
        <w:br w:type="page"/>
      </w:r>
      <w:r w:rsidRPr="0036096F">
        <w:rPr>
          <w:sz w:val="28"/>
          <w:szCs w:val="28"/>
        </w:rPr>
        <w:object w:dxaOrig="7935" w:dyaOrig="5160">
          <v:shape id="_x0000_i1028" type="#_x0000_t75" style="width:396.75pt;height:258pt" o:ole="">
            <v:imagedata r:id="rId10" o:title=""/>
          </v:shape>
          <o:OLEObject Type="Embed" ProgID="MSGraph.Chart.8" ShapeID="_x0000_i1028" DrawAspect="Content" ObjectID="_1457517292" r:id="rId11">
            <o:FieldCodes>\s</o:FieldCodes>
          </o:OLEObject>
        </w:object>
      </w:r>
    </w:p>
    <w:p w:rsidR="00C55FD6" w:rsidRPr="0036096F" w:rsidRDefault="00C55FD6" w:rsidP="002F4149">
      <w:pPr>
        <w:widowControl w:val="0"/>
        <w:spacing w:line="360" w:lineRule="auto"/>
        <w:ind w:firstLine="709"/>
        <w:jc w:val="both"/>
        <w:rPr>
          <w:sz w:val="28"/>
          <w:szCs w:val="28"/>
        </w:rPr>
      </w:pPr>
      <w:r w:rsidRPr="0036096F">
        <w:rPr>
          <w:sz w:val="28"/>
          <w:szCs w:val="28"/>
        </w:rPr>
        <w:t>Рис.4. Функциональная структура персонала</w:t>
      </w:r>
    </w:p>
    <w:p w:rsidR="00C55FD6" w:rsidRPr="00D30E8A" w:rsidRDefault="00415F9F" w:rsidP="002F4149">
      <w:pPr>
        <w:widowControl w:val="0"/>
        <w:spacing w:line="360" w:lineRule="auto"/>
        <w:ind w:firstLine="709"/>
        <w:jc w:val="both"/>
        <w:rPr>
          <w:color w:val="FFFFFF"/>
          <w:sz w:val="28"/>
          <w:szCs w:val="28"/>
        </w:rPr>
      </w:pPr>
      <w:r w:rsidRPr="00D30E8A">
        <w:rPr>
          <w:color w:val="FFFFFF"/>
          <w:sz w:val="28"/>
          <w:szCs w:val="28"/>
        </w:rPr>
        <w:t>физический культура спорт</w:t>
      </w:r>
    </w:p>
    <w:p w:rsidR="00BC5897" w:rsidRPr="0036096F" w:rsidRDefault="00BC5897" w:rsidP="002F4149">
      <w:pPr>
        <w:widowControl w:val="0"/>
        <w:spacing w:line="360" w:lineRule="auto"/>
        <w:ind w:firstLine="709"/>
        <w:jc w:val="both"/>
        <w:rPr>
          <w:sz w:val="28"/>
          <w:szCs w:val="28"/>
        </w:rPr>
      </w:pPr>
      <w:r w:rsidRPr="0036096F">
        <w:rPr>
          <w:sz w:val="28"/>
          <w:szCs w:val="28"/>
        </w:rPr>
        <w:t>По представленн</w:t>
      </w:r>
      <w:r w:rsidR="00B07348" w:rsidRPr="0036096F">
        <w:rPr>
          <w:sz w:val="28"/>
          <w:szCs w:val="28"/>
        </w:rPr>
        <w:t>ым</w:t>
      </w:r>
      <w:r w:rsidRPr="0036096F">
        <w:rPr>
          <w:sz w:val="28"/>
          <w:szCs w:val="28"/>
        </w:rPr>
        <w:t xml:space="preserve"> таблице</w:t>
      </w:r>
      <w:r w:rsidR="00B07348" w:rsidRPr="0036096F">
        <w:rPr>
          <w:sz w:val="28"/>
          <w:szCs w:val="28"/>
        </w:rPr>
        <w:t xml:space="preserve"> и диаграмме</w:t>
      </w:r>
      <w:r w:rsidRPr="0036096F">
        <w:rPr>
          <w:sz w:val="28"/>
          <w:szCs w:val="28"/>
        </w:rPr>
        <w:t xml:space="preserve"> можно сделать вывод, что численность персонала в спортивно-оздоровительном комплексе «Высокогорье» в период с 2007 по 2009гг. не изменилась. Это связано с недавним открытием данного комплекса.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Говоря о качественных характеристиках персонала, особое внимание хотелось бы уделить уровню образования сотрудников данного спортивно-оздоровительного комплекса. В связи с внедрением новых методик обучения работников и постоянным ростом требований к оказываемым услугам, за анализируемый период, в организацию были привлечены работники, имеющие различный уровень образования. Сведения о персонале представлены в таблице </w:t>
      </w:r>
      <w:r w:rsidR="00B07348" w:rsidRPr="0036096F">
        <w:rPr>
          <w:sz w:val="28"/>
          <w:szCs w:val="28"/>
        </w:rPr>
        <w:t>11</w:t>
      </w:r>
      <w:r w:rsidR="00982E10" w:rsidRPr="0036096F">
        <w:rPr>
          <w:sz w:val="28"/>
          <w:szCs w:val="28"/>
        </w:rPr>
        <w:t>.</w:t>
      </w:r>
    </w:p>
    <w:p w:rsidR="002F4149" w:rsidRDefault="002F4149"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Таблица </w:t>
      </w:r>
      <w:r w:rsidR="00B07348" w:rsidRPr="0036096F">
        <w:rPr>
          <w:sz w:val="28"/>
          <w:szCs w:val="28"/>
        </w:rPr>
        <w:t>11</w:t>
      </w:r>
    </w:p>
    <w:p w:rsidR="00CB09D0" w:rsidRPr="0036096F" w:rsidRDefault="00CB09D0" w:rsidP="0036096F">
      <w:pPr>
        <w:widowControl w:val="0"/>
        <w:shd w:val="clear" w:color="auto" w:fill="FFFFFF"/>
        <w:spacing w:line="360" w:lineRule="auto"/>
        <w:ind w:firstLine="709"/>
        <w:jc w:val="both"/>
        <w:rPr>
          <w:sz w:val="28"/>
          <w:szCs w:val="28"/>
        </w:rPr>
      </w:pPr>
      <w:r w:rsidRPr="0036096F">
        <w:rPr>
          <w:sz w:val="28"/>
          <w:szCs w:val="28"/>
        </w:rPr>
        <w:t>Структура персонала по образованию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951"/>
        <w:gridCol w:w="870"/>
        <w:gridCol w:w="1299"/>
        <w:gridCol w:w="1075"/>
        <w:gridCol w:w="1299"/>
        <w:gridCol w:w="1288"/>
      </w:tblGrid>
      <w:tr w:rsidR="00CB09D0" w:rsidRPr="00D30E8A" w:rsidTr="00D30E8A">
        <w:tc>
          <w:tcPr>
            <w:tcW w:w="2576" w:type="dxa"/>
            <w:vMerge w:val="restart"/>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Показатели</w:t>
            </w:r>
          </w:p>
        </w:tc>
        <w:tc>
          <w:tcPr>
            <w:tcW w:w="1821" w:type="dxa"/>
            <w:gridSpan w:val="2"/>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2007</w:t>
            </w:r>
          </w:p>
        </w:tc>
        <w:tc>
          <w:tcPr>
            <w:tcW w:w="2374" w:type="dxa"/>
            <w:gridSpan w:val="2"/>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2008</w:t>
            </w:r>
          </w:p>
        </w:tc>
        <w:tc>
          <w:tcPr>
            <w:tcW w:w="2587" w:type="dxa"/>
            <w:gridSpan w:val="2"/>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2009</w:t>
            </w:r>
          </w:p>
        </w:tc>
      </w:tr>
      <w:tr w:rsidR="00CB09D0" w:rsidRPr="00D30E8A" w:rsidTr="00D30E8A">
        <w:tc>
          <w:tcPr>
            <w:tcW w:w="2576" w:type="dxa"/>
            <w:vMerge/>
            <w:shd w:val="clear" w:color="auto" w:fill="auto"/>
          </w:tcPr>
          <w:p w:rsidR="00CB09D0" w:rsidRPr="00D30E8A" w:rsidRDefault="00CB09D0" w:rsidP="00D30E8A">
            <w:pPr>
              <w:widowControl w:val="0"/>
              <w:spacing w:line="360" w:lineRule="auto"/>
              <w:jc w:val="both"/>
              <w:rPr>
                <w:sz w:val="20"/>
                <w:szCs w:val="20"/>
              </w:rPr>
            </w:pPr>
          </w:p>
        </w:tc>
        <w:tc>
          <w:tcPr>
            <w:tcW w:w="951"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чел.</w:t>
            </w:r>
          </w:p>
        </w:tc>
        <w:tc>
          <w:tcPr>
            <w:tcW w:w="870"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w:t>
            </w:r>
          </w:p>
        </w:tc>
        <w:tc>
          <w:tcPr>
            <w:tcW w:w="1299"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чел.</w:t>
            </w:r>
          </w:p>
        </w:tc>
        <w:tc>
          <w:tcPr>
            <w:tcW w:w="1075"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w:t>
            </w:r>
          </w:p>
        </w:tc>
        <w:tc>
          <w:tcPr>
            <w:tcW w:w="1299"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чел.</w:t>
            </w:r>
          </w:p>
        </w:tc>
        <w:tc>
          <w:tcPr>
            <w:tcW w:w="1288"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w:t>
            </w:r>
          </w:p>
        </w:tc>
      </w:tr>
      <w:tr w:rsidR="00CB09D0" w:rsidRPr="00D30E8A" w:rsidTr="00D30E8A">
        <w:tc>
          <w:tcPr>
            <w:tcW w:w="2576"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Высшее профессиональное образование</w:t>
            </w:r>
          </w:p>
        </w:tc>
        <w:tc>
          <w:tcPr>
            <w:tcW w:w="951"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w:t>
            </w:r>
          </w:p>
        </w:tc>
        <w:tc>
          <w:tcPr>
            <w:tcW w:w="870"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8,3</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w:t>
            </w:r>
          </w:p>
        </w:tc>
        <w:tc>
          <w:tcPr>
            <w:tcW w:w="1075"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8,3</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w:t>
            </w:r>
          </w:p>
        </w:tc>
        <w:tc>
          <w:tcPr>
            <w:tcW w:w="1288"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8,3</w:t>
            </w:r>
          </w:p>
        </w:tc>
      </w:tr>
      <w:tr w:rsidR="00CB09D0" w:rsidRPr="00D30E8A" w:rsidTr="00D30E8A">
        <w:tc>
          <w:tcPr>
            <w:tcW w:w="2576"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Среднее профессиональное образование</w:t>
            </w:r>
          </w:p>
        </w:tc>
        <w:tc>
          <w:tcPr>
            <w:tcW w:w="951"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6</w:t>
            </w:r>
          </w:p>
        </w:tc>
        <w:tc>
          <w:tcPr>
            <w:tcW w:w="870"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16,7</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6</w:t>
            </w:r>
          </w:p>
        </w:tc>
        <w:tc>
          <w:tcPr>
            <w:tcW w:w="1075"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16,7</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6</w:t>
            </w:r>
          </w:p>
        </w:tc>
        <w:tc>
          <w:tcPr>
            <w:tcW w:w="1288"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16,7</w:t>
            </w:r>
          </w:p>
        </w:tc>
      </w:tr>
      <w:tr w:rsidR="00CB09D0" w:rsidRPr="00D30E8A" w:rsidTr="00D30E8A">
        <w:tc>
          <w:tcPr>
            <w:tcW w:w="2576"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Начальное профессиональное образование</w:t>
            </w:r>
          </w:p>
        </w:tc>
        <w:tc>
          <w:tcPr>
            <w:tcW w:w="951"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w:t>
            </w:r>
          </w:p>
        </w:tc>
        <w:tc>
          <w:tcPr>
            <w:tcW w:w="870"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22,2</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w:t>
            </w:r>
          </w:p>
        </w:tc>
        <w:tc>
          <w:tcPr>
            <w:tcW w:w="1075"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22,2</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8</w:t>
            </w:r>
          </w:p>
        </w:tc>
        <w:tc>
          <w:tcPr>
            <w:tcW w:w="1288"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2,2</w:t>
            </w:r>
          </w:p>
        </w:tc>
      </w:tr>
      <w:tr w:rsidR="00CB09D0" w:rsidRPr="00D30E8A" w:rsidTr="00D30E8A">
        <w:tc>
          <w:tcPr>
            <w:tcW w:w="2576"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Без профессионального образования</w:t>
            </w:r>
          </w:p>
        </w:tc>
        <w:tc>
          <w:tcPr>
            <w:tcW w:w="951"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19</w:t>
            </w:r>
          </w:p>
        </w:tc>
        <w:tc>
          <w:tcPr>
            <w:tcW w:w="870"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52,8</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19</w:t>
            </w:r>
          </w:p>
        </w:tc>
        <w:tc>
          <w:tcPr>
            <w:tcW w:w="1075"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52,8</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19</w:t>
            </w:r>
          </w:p>
        </w:tc>
        <w:tc>
          <w:tcPr>
            <w:tcW w:w="1288"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52,8</w:t>
            </w:r>
          </w:p>
        </w:tc>
      </w:tr>
      <w:tr w:rsidR="00CB09D0" w:rsidRPr="00D30E8A" w:rsidTr="00D30E8A">
        <w:tc>
          <w:tcPr>
            <w:tcW w:w="2576" w:type="dxa"/>
            <w:shd w:val="clear" w:color="auto" w:fill="auto"/>
          </w:tcPr>
          <w:p w:rsidR="00CB09D0" w:rsidRPr="00D30E8A" w:rsidRDefault="00CB09D0" w:rsidP="00D30E8A">
            <w:pPr>
              <w:widowControl w:val="0"/>
              <w:spacing w:line="360" w:lineRule="auto"/>
              <w:jc w:val="both"/>
              <w:rPr>
                <w:sz w:val="20"/>
                <w:szCs w:val="20"/>
              </w:rPr>
            </w:pPr>
            <w:r w:rsidRPr="00D30E8A">
              <w:rPr>
                <w:sz w:val="20"/>
                <w:szCs w:val="20"/>
              </w:rPr>
              <w:t>Всего</w:t>
            </w:r>
          </w:p>
        </w:tc>
        <w:tc>
          <w:tcPr>
            <w:tcW w:w="951"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36</w:t>
            </w:r>
          </w:p>
        </w:tc>
        <w:tc>
          <w:tcPr>
            <w:tcW w:w="870"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100</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36</w:t>
            </w:r>
          </w:p>
        </w:tc>
        <w:tc>
          <w:tcPr>
            <w:tcW w:w="1075"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100</w:t>
            </w:r>
          </w:p>
        </w:tc>
        <w:tc>
          <w:tcPr>
            <w:tcW w:w="1299"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36</w:t>
            </w:r>
          </w:p>
        </w:tc>
        <w:tc>
          <w:tcPr>
            <w:tcW w:w="1288" w:type="dxa"/>
            <w:shd w:val="clear" w:color="auto" w:fill="auto"/>
          </w:tcPr>
          <w:p w:rsidR="00CB09D0" w:rsidRPr="00D30E8A" w:rsidRDefault="00262EB3" w:rsidP="00D30E8A">
            <w:pPr>
              <w:widowControl w:val="0"/>
              <w:spacing w:line="360" w:lineRule="auto"/>
              <w:jc w:val="both"/>
              <w:rPr>
                <w:sz w:val="20"/>
                <w:szCs w:val="20"/>
              </w:rPr>
            </w:pPr>
            <w:r w:rsidRPr="00D30E8A">
              <w:rPr>
                <w:sz w:val="20"/>
                <w:szCs w:val="20"/>
              </w:rPr>
              <w:t>100</w:t>
            </w:r>
          </w:p>
        </w:tc>
      </w:tr>
    </w:tbl>
    <w:p w:rsidR="00CB09D0" w:rsidRPr="0036096F" w:rsidRDefault="00CB09D0"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Исходя из данной таблицы</w:t>
      </w:r>
      <w:r w:rsidR="001135A2" w:rsidRPr="0036096F">
        <w:rPr>
          <w:sz w:val="28"/>
          <w:szCs w:val="28"/>
        </w:rPr>
        <w:t>,</w:t>
      </w:r>
      <w:r w:rsidRPr="0036096F">
        <w:rPr>
          <w:sz w:val="28"/>
          <w:szCs w:val="28"/>
        </w:rPr>
        <w:t xml:space="preserve"> мо</w:t>
      </w:r>
      <w:r w:rsidR="001135A2" w:rsidRPr="0036096F">
        <w:rPr>
          <w:sz w:val="28"/>
          <w:szCs w:val="28"/>
        </w:rPr>
        <w:t>ж</w:t>
      </w:r>
      <w:r w:rsidRPr="0036096F">
        <w:rPr>
          <w:sz w:val="28"/>
          <w:szCs w:val="28"/>
        </w:rPr>
        <w:t>но сделать вывод, что в большей степени преобладает персонал без профессиональной подготовки – 52,8% или 19 человек из 36, которые являются обслуживающим персоналом. Руководители секций имеют среднее и высшее профессиональное образование. Соответственно руководство комплекса имеет высшее профессиональное образование.</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Коллектив спортивно-оздоровительного комплекса «Высокогорье» состоит из работников в основном среднего возраста. Почти одинаковые удельные веса имеют сотрудники в возрасте от 18 до 40 лет (33,3% – сотрудники от 18 до 30 лет; 36,1 – от 30 до 40 лет). Сотрудники в возрасте от 40 до 50 лет составили 16,7% и от 50 до 60 лет – 13,9 %.Данные показатели с положительной стороны характеризуют коллектив организации. Так как постоянно движущийся вперед прогресс в области физической культуры и спорта, проводимые в стране социальные реформы, требуют от работников непрерывного обновления</w:t>
      </w:r>
      <w:r w:rsidR="0036096F">
        <w:rPr>
          <w:sz w:val="28"/>
          <w:szCs w:val="28"/>
        </w:rPr>
        <w:t xml:space="preserve"> </w:t>
      </w:r>
      <w:r w:rsidRPr="0036096F">
        <w:rPr>
          <w:sz w:val="28"/>
          <w:szCs w:val="28"/>
        </w:rPr>
        <w:t>знаний, объем</w:t>
      </w:r>
      <w:r w:rsidR="0036096F">
        <w:rPr>
          <w:sz w:val="28"/>
          <w:szCs w:val="28"/>
        </w:rPr>
        <w:t xml:space="preserve"> </w:t>
      </w:r>
      <w:r w:rsidRPr="0036096F">
        <w:rPr>
          <w:sz w:val="28"/>
          <w:szCs w:val="28"/>
        </w:rPr>
        <w:t>которых постоянно увеличивается, а, следовательно, молодой работник быстрее приспосабливается к изменениям и быстрее усваивает новые знания.</w:t>
      </w:r>
    </w:p>
    <w:p w:rsidR="00113419" w:rsidRPr="0036096F" w:rsidRDefault="00113419" w:rsidP="0036096F">
      <w:pPr>
        <w:widowControl w:val="0"/>
        <w:shd w:val="clear" w:color="auto" w:fill="FFFFFF"/>
        <w:spacing w:line="360" w:lineRule="auto"/>
        <w:ind w:firstLine="709"/>
        <w:jc w:val="both"/>
        <w:rPr>
          <w:sz w:val="28"/>
          <w:szCs w:val="28"/>
        </w:rPr>
      </w:pPr>
      <w:r w:rsidRPr="0036096F">
        <w:rPr>
          <w:sz w:val="28"/>
          <w:szCs w:val="28"/>
        </w:rPr>
        <w:t>Структура персонала по возрасту представлена в таблице 12</w:t>
      </w:r>
      <w:r w:rsidR="002758C3" w:rsidRPr="0036096F">
        <w:rPr>
          <w:sz w:val="28"/>
          <w:szCs w:val="28"/>
        </w:rPr>
        <w:t xml:space="preserve"> и на рисунке 5</w:t>
      </w:r>
      <w:r w:rsidRPr="0036096F">
        <w:rPr>
          <w:sz w:val="28"/>
          <w:szCs w:val="28"/>
        </w:rPr>
        <w:t>.</w:t>
      </w:r>
    </w:p>
    <w:p w:rsidR="00982E10" w:rsidRPr="0036096F" w:rsidRDefault="002F4149" w:rsidP="0036096F">
      <w:pPr>
        <w:widowControl w:val="0"/>
        <w:shd w:val="clear" w:color="auto" w:fill="FFFFFF"/>
        <w:spacing w:line="360" w:lineRule="auto"/>
        <w:ind w:firstLine="709"/>
        <w:jc w:val="both"/>
        <w:rPr>
          <w:sz w:val="28"/>
          <w:szCs w:val="28"/>
        </w:rPr>
      </w:pPr>
      <w:r>
        <w:rPr>
          <w:sz w:val="28"/>
          <w:szCs w:val="28"/>
        </w:rPr>
        <w:br w:type="page"/>
      </w:r>
      <w:r w:rsidR="001135A2" w:rsidRPr="0036096F">
        <w:rPr>
          <w:sz w:val="28"/>
          <w:szCs w:val="28"/>
        </w:rPr>
        <w:t>Таблица 12</w:t>
      </w:r>
    </w:p>
    <w:p w:rsidR="001135A2" w:rsidRPr="0036096F" w:rsidRDefault="001135A2" w:rsidP="0036096F">
      <w:pPr>
        <w:widowControl w:val="0"/>
        <w:shd w:val="clear" w:color="auto" w:fill="FFFFFF"/>
        <w:spacing w:line="360" w:lineRule="auto"/>
        <w:ind w:firstLine="709"/>
        <w:jc w:val="both"/>
        <w:rPr>
          <w:sz w:val="28"/>
          <w:szCs w:val="28"/>
        </w:rPr>
      </w:pPr>
      <w:r w:rsidRPr="0036096F">
        <w:rPr>
          <w:sz w:val="28"/>
          <w:szCs w:val="28"/>
        </w:rPr>
        <w:t>Структура персонала по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0"/>
        <w:gridCol w:w="1081"/>
        <w:gridCol w:w="1330"/>
        <w:gridCol w:w="1330"/>
        <w:gridCol w:w="997"/>
        <w:gridCol w:w="1331"/>
      </w:tblGrid>
      <w:tr w:rsidR="00092765" w:rsidRPr="00D30E8A" w:rsidTr="00D30E8A">
        <w:tc>
          <w:tcPr>
            <w:tcW w:w="2087" w:type="dxa"/>
            <w:vMerge w:val="restart"/>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Показатели</w:t>
            </w:r>
          </w:p>
        </w:tc>
        <w:tc>
          <w:tcPr>
            <w:tcW w:w="2161" w:type="dxa"/>
            <w:gridSpan w:val="2"/>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2007</w:t>
            </w:r>
          </w:p>
        </w:tc>
        <w:tc>
          <w:tcPr>
            <w:tcW w:w="2660" w:type="dxa"/>
            <w:gridSpan w:val="2"/>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2008</w:t>
            </w:r>
          </w:p>
        </w:tc>
        <w:tc>
          <w:tcPr>
            <w:tcW w:w="2328" w:type="dxa"/>
            <w:gridSpan w:val="2"/>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2009</w:t>
            </w:r>
          </w:p>
        </w:tc>
      </w:tr>
      <w:tr w:rsidR="00092765" w:rsidRPr="00D30E8A" w:rsidTr="00D30E8A">
        <w:tc>
          <w:tcPr>
            <w:tcW w:w="2087" w:type="dxa"/>
            <w:vMerge/>
            <w:shd w:val="clear" w:color="auto" w:fill="auto"/>
          </w:tcPr>
          <w:p w:rsidR="00092765" w:rsidRPr="00D30E8A" w:rsidRDefault="00092765" w:rsidP="00D30E8A">
            <w:pPr>
              <w:widowControl w:val="0"/>
              <w:spacing w:line="360" w:lineRule="auto"/>
              <w:jc w:val="both"/>
              <w:rPr>
                <w:sz w:val="20"/>
                <w:szCs w:val="20"/>
              </w:rPr>
            </w:pP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чел.</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чел.</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чел.</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w:t>
            </w:r>
          </w:p>
        </w:tc>
      </w:tr>
      <w:tr w:rsidR="00092765" w:rsidRPr="00D30E8A" w:rsidTr="00D30E8A">
        <w:tc>
          <w:tcPr>
            <w:tcW w:w="208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От 18 до 30 лет</w:t>
            </w: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12</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33,3</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12</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33,3</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12</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33,3</w:t>
            </w:r>
          </w:p>
        </w:tc>
      </w:tr>
      <w:tr w:rsidR="00092765" w:rsidRPr="00D30E8A" w:rsidTr="00D30E8A">
        <w:tc>
          <w:tcPr>
            <w:tcW w:w="208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От 30 до 40 лет</w:t>
            </w: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36,1</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36,1</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36,1</w:t>
            </w:r>
          </w:p>
        </w:tc>
      </w:tr>
      <w:tr w:rsidR="00092765" w:rsidRPr="00D30E8A" w:rsidTr="00D30E8A">
        <w:tc>
          <w:tcPr>
            <w:tcW w:w="208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От 40 до 50 лет</w:t>
            </w: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6</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16,7</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6</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16,7</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6</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16,7</w:t>
            </w:r>
          </w:p>
        </w:tc>
      </w:tr>
      <w:tr w:rsidR="00092765" w:rsidRPr="00D30E8A" w:rsidTr="00D30E8A">
        <w:tc>
          <w:tcPr>
            <w:tcW w:w="208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От 50 до 60 лет</w:t>
            </w: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5</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13,9</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5</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13,9</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5</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13,9</w:t>
            </w:r>
          </w:p>
        </w:tc>
      </w:tr>
      <w:tr w:rsidR="00092765" w:rsidRPr="00D30E8A" w:rsidTr="00D30E8A">
        <w:tc>
          <w:tcPr>
            <w:tcW w:w="208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Всего</w:t>
            </w:r>
          </w:p>
        </w:tc>
        <w:tc>
          <w:tcPr>
            <w:tcW w:w="108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w:t>
            </w:r>
          </w:p>
        </w:tc>
        <w:tc>
          <w:tcPr>
            <w:tcW w:w="108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100</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w:t>
            </w:r>
          </w:p>
        </w:tc>
        <w:tc>
          <w:tcPr>
            <w:tcW w:w="1330"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100</w:t>
            </w:r>
          </w:p>
        </w:tc>
        <w:tc>
          <w:tcPr>
            <w:tcW w:w="997"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36</w:t>
            </w:r>
          </w:p>
        </w:tc>
        <w:tc>
          <w:tcPr>
            <w:tcW w:w="1331" w:type="dxa"/>
            <w:shd w:val="clear" w:color="auto" w:fill="auto"/>
          </w:tcPr>
          <w:p w:rsidR="00092765" w:rsidRPr="00D30E8A" w:rsidRDefault="00092765" w:rsidP="00D30E8A">
            <w:pPr>
              <w:widowControl w:val="0"/>
              <w:spacing w:line="360" w:lineRule="auto"/>
              <w:jc w:val="both"/>
              <w:rPr>
                <w:sz w:val="20"/>
                <w:szCs w:val="20"/>
              </w:rPr>
            </w:pPr>
            <w:r w:rsidRPr="00D30E8A">
              <w:rPr>
                <w:sz w:val="20"/>
                <w:szCs w:val="20"/>
              </w:rPr>
              <w:t>100</w:t>
            </w:r>
          </w:p>
        </w:tc>
      </w:tr>
    </w:tbl>
    <w:p w:rsidR="001135A2" w:rsidRPr="0036096F" w:rsidRDefault="001135A2" w:rsidP="0036096F">
      <w:pPr>
        <w:widowControl w:val="0"/>
        <w:shd w:val="clear" w:color="auto" w:fill="FFFFFF"/>
        <w:spacing w:line="360" w:lineRule="auto"/>
        <w:ind w:firstLine="709"/>
        <w:jc w:val="both"/>
        <w:rPr>
          <w:sz w:val="28"/>
          <w:szCs w:val="28"/>
        </w:rPr>
      </w:pPr>
    </w:p>
    <w:p w:rsidR="002F4149" w:rsidRDefault="002F4149" w:rsidP="0036096F">
      <w:pPr>
        <w:widowControl w:val="0"/>
        <w:spacing w:line="360" w:lineRule="auto"/>
        <w:ind w:firstLine="709"/>
        <w:jc w:val="both"/>
        <w:rPr>
          <w:sz w:val="28"/>
          <w:szCs w:val="28"/>
        </w:rPr>
      </w:pPr>
      <w:r w:rsidRPr="0036096F">
        <w:rPr>
          <w:sz w:val="28"/>
          <w:szCs w:val="28"/>
        </w:rPr>
        <w:object w:dxaOrig="7725" w:dyaOrig="3840">
          <v:shape id="_x0000_i1029" type="#_x0000_t75" style="width:386.25pt;height:192pt" o:ole="">
            <v:imagedata r:id="rId12" o:title=""/>
          </v:shape>
          <o:OLEObject Type="Embed" ProgID="MSGraph.Chart.8" ShapeID="_x0000_i1029" DrawAspect="Content" ObjectID="_1457517293" r:id="rId13">
            <o:FieldCodes>\s</o:FieldCodes>
          </o:OLEObject>
        </w:object>
      </w:r>
    </w:p>
    <w:p w:rsidR="002758C3" w:rsidRPr="0036096F" w:rsidRDefault="00E43549" w:rsidP="0036096F">
      <w:pPr>
        <w:widowControl w:val="0"/>
        <w:spacing w:line="360" w:lineRule="auto"/>
        <w:ind w:firstLine="709"/>
        <w:jc w:val="both"/>
        <w:rPr>
          <w:sz w:val="28"/>
          <w:szCs w:val="28"/>
        </w:rPr>
      </w:pPr>
      <w:r w:rsidRPr="0036096F">
        <w:rPr>
          <w:sz w:val="28"/>
          <w:szCs w:val="28"/>
        </w:rPr>
        <w:t>Рис.5. Структура персонала по возрасту</w:t>
      </w:r>
    </w:p>
    <w:p w:rsidR="002758C3" w:rsidRPr="0036096F" w:rsidRDefault="002758C3" w:rsidP="0036096F">
      <w:pPr>
        <w:widowControl w:val="0"/>
        <w:spacing w:line="360" w:lineRule="auto"/>
        <w:ind w:firstLine="709"/>
        <w:jc w:val="both"/>
        <w:rPr>
          <w:sz w:val="28"/>
          <w:szCs w:val="28"/>
        </w:rPr>
      </w:pPr>
    </w:p>
    <w:p w:rsidR="00113419" w:rsidRPr="0036096F" w:rsidRDefault="00BC5897" w:rsidP="0036096F">
      <w:pPr>
        <w:widowControl w:val="0"/>
        <w:spacing w:line="360" w:lineRule="auto"/>
        <w:ind w:firstLine="709"/>
        <w:jc w:val="both"/>
        <w:rPr>
          <w:sz w:val="28"/>
          <w:szCs w:val="28"/>
        </w:rPr>
      </w:pPr>
      <w:r w:rsidRPr="0036096F">
        <w:rPr>
          <w:sz w:val="28"/>
          <w:szCs w:val="28"/>
        </w:rPr>
        <w:t>Как уже говорилось, коллектив по профессиональной принадлежности неоднороден. Также наблюдается неоднородность по половому признаку. 61,1% коллектива организации составляют мужчины и 38,9% – женщины. Это можно объяснить тем, что большинство профессий в сфере физической культуры и спорта это мужские: оператор котельной, слесари и электрик по ремонту оборудования, заточник коньков и др.</w:t>
      </w:r>
      <w:r w:rsidR="00113419" w:rsidRPr="0036096F">
        <w:rPr>
          <w:sz w:val="28"/>
          <w:szCs w:val="28"/>
        </w:rPr>
        <w:t xml:space="preserve"> </w:t>
      </w:r>
    </w:p>
    <w:p w:rsidR="00BC5897" w:rsidRPr="0036096F" w:rsidRDefault="00113419" w:rsidP="0036096F">
      <w:pPr>
        <w:widowControl w:val="0"/>
        <w:spacing w:line="360" w:lineRule="auto"/>
        <w:ind w:firstLine="709"/>
        <w:jc w:val="both"/>
        <w:rPr>
          <w:sz w:val="28"/>
          <w:szCs w:val="28"/>
        </w:rPr>
      </w:pPr>
      <w:r w:rsidRPr="0036096F">
        <w:rPr>
          <w:sz w:val="28"/>
          <w:szCs w:val="28"/>
        </w:rPr>
        <w:t>Структура персонала по полу представлена в таблице 13</w:t>
      </w:r>
      <w:r w:rsidR="00E43549" w:rsidRPr="0036096F">
        <w:rPr>
          <w:sz w:val="28"/>
          <w:szCs w:val="28"/>
        </w:rPr>
        <w:t xml:space="preserve"> и на рисунке 6</w:t>
      </w:r>
      <w:r w:rsidRPr="0036096F">
        <w:rPr>
          <w:sz w:val="28"/>
          <w:szCs w:val="28"/>
        </w:rPr>
        <w:t>.</w:t>
      </w:r>
    </w:p>
    <w:p w:rsidR="00113419" w:rsidRPr="0036096F" w:rsidRDefault="002F4149" w:rsidP="0036096F">
      <w:pPr>
        <w:widowControl w:val="0"/>
        <w:spacing w:line="360" w:lineRule="auto"/>
        <w:ind w:firstLine="709"/>
        <w:jc w:val="both"/>
        <w:rPr>
          <w:sz w:val="28"/>
          <w:szCs w:val="28"/>
        </w:rPr>
      </w:pPr>
      <w:r>
        <w:rPr>
          <w:sz w:val="28"/>
          <w:szCs w:val="28"/>
        </w:rPr>
        <w:br w:type="page"/>
      </w:r>
      <w:r w:rsidR="00113419" w:rsidRPr="0036096F">
        <w:rPr>
          <w:sz w:val="28"/>
          <w:szCs w:val="28"/>
        </w:rPr>
        <w:t>Таблица 13</w:t>
      </w:r>
    </w:p>
    <w:p w:rsidR="00113419" w:rsidRPr="0036096F" w:rsidRDefault="00113419" w:rsidP="0036096F">
      <w:pPr>
        <w:widowControl w:val="0"/>
        <w:spacing w:line="360" w:lineRule="auto"/>
        <w:ind w:firstLine="709"/>
        <w:jc w:val="both"/>
        <w:rPr>
          <w:sz w:val="28"/>
          <w:szCs w:val="28"/>
        </w:rPr>
      </w:pPr>
      <w:r w:rsidRPr="0036096F">
        <w:rPr>
          <w:sz w:val="28"/>
          <w:szCs w:val="28"/>
        </w:rPr>
        <w:t>Структура персонала по полу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0"/>
        <w:gridCol w:w="1081"/>
        <w:gridCol w:w="1330"/>
        <w:gridCol w:w="1051"/>
        <w:gridCol w:w="1331"/>
        <w:gridCol w:w="1331"/>
      </w:tblGrid>
      <w:tr w:rsidR="00113419" w:rsidRPr="00D30E8A" w:rsidTr="00D30E8A">
        <w:tc>
          <w:tcPr>
            <w:tcW w:w="2087" w:type="dxa"/>
            <w:vMerge w:val="restart"/>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Показатели</w:t>
            </w:r>
          </w:p>
        </w:tc>
        <w:tc>
          <w:tcPr>
            <w:tcW w:w="2161" w:type="dxa"/>
            <w:gridSpan w:val="2"/>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2007</w:t>
            </w:r>
          </w:p>
        </w:tc>
        <w:tc>
          <w:tcPr>
            <w:tcW w:w="2381" w:type="dxa"/>
            <w:gridSpan w:val="2"/>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2008</w:t>
            </w:r>
          </w:p>
        </w:tc>
        <w:tc>
          <w:tcPr>
            <w:tcW w:w="2662" w:type="dxa"/>
            <w:gridSpan w:val="2"/>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2009</w:t>
            </w:r>
          </w:p>
        </w:tc>
      </w:tr>
      <w:tr w:rsidR="00113419" w:rsidRPr="00D30E8A" w:rsidTr="00D30E8A">
        <w:tc>
          <w:tcPr>
            <w:tcW w:w="2087" w:type="dxa"/>
            <w:vMerge/>
            <w:shd w:val="clear" w:color="auto" w:fill="auto"/>
          </w:tcPr>
          <w:p w:rsidR="00113419" w:rsidRPr="00D30E8A" w:rsidRDefault="00113419" w:rsidP="00D30E8A">
            <w:pPr>
              <w:widowControl w:val="0"/>
              <w:spacing w:line="360" w:lineRule="auto"/>
              <w:jc w:val="both"/>
              <w:rPr>
                <w:sz w:val="20"/>
                <w:szCs w:val="20"/>
              </w:rPr>
            </w:pPr>
          </w:p>
        </w:tc>
        <w:tc>
          <w:tcPr>
            <w:tcW w:w="108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чел.</w:t>
            </w:r>
          </w:p>
        </w:tc>
        <w:tc>
          <w:tcPr>
            <w:tcW w:w="108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w:t>
            </w:r>
          </w:p>
        </w:tc>
        <w:tc>
          <w:tcPr>
            <w:tcW w:w="133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чел.</w:t>
            </w:r>
          </w:p>
        </w:tc>
        <w:tc>
          <w:tcPr>
            <w:tcW w:w="105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чел.</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w:t>
            </w:r>
          </w:p>
        </w:tc>
      </w:tr>
      <w:tr w:rsidR="00113419" w:rsidRPr="00D30E8A" w:rsidTr="00D30E8A">
        <w:tc>
          <w:tcPr>
            <w:tcW w:w="2087"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Мужчины</w:t>
            </w:r>
          </w:p>
        </w:tc>
        <w:tc>
          <w:tcPr>
            <w:tcW w:w="108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w:t>
            </w:r>
          </w:p>
        </w:tc>
        <w:tc>
          <w:tcPr>
            <w:tcW w:w="108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61,1</w:t>
            </w:r>
          </w:p>
        </w:tc>
        <w:tc>
          <w:tcPr>
            <w:tcW w:w="133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w:t>
            </w:r>
          </w:p>
        </w:tc>
        <w:tc>
          <w:tcPr>
            <w:tcW w:w="105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61,1</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2</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61,1</w:t>
            </w:r>
          </w:p>
        </w:tc>
      </w:tr>
      <w:tr w:rsidR="00113419" w:rsidRPr="00D30E8A" w:rsidTr="00D30E8A">
        <w:tc>
          <w:tcPr>
            <w:tcW w:w="2087"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Женщины</w:t>
            </w:r>
          </w:p>
        </w:tc>
        <w:tc>
          <w:tcPr>
            <w:tcW w:w="108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14</w:t>
            </w:r>
          </w:p>
        </w:tc>
        <w:tc>
          <w:tcPr>
            <w:tcW w:w="108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38,9</w:t>
            </w:r>
          </w:p>
        </w:tc>
        <w:tc>
          <w:tcPr>
            <w:tcW w:w="133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14</w:t>
            </w:r>
          </w:p>
        </w:tc>
        <w:tc>
          <w:tcPr>
            <w:tcW w:w="105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38,9</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14</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38,9</w:t>
            </w:r>
          </w:p>
        </w:tc>
      </w:tr>
      <w:tr w:rsidR="00113419" w:rsidRPr="00D30E8A" w:rsidTr="00D30E8A">
        <w:tc>
          <w:tcPr>
            <w:tcW w:w="2087"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Всего</w:t>
            </w:r>
          </w:p>
        </w:tc>
        <w:tc>
          <w:tcPr>
            <w:tcW w:w="108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36</w:t>
            </w:r>
          </w:p>
        </w:tc>
        <w:tc>
          <w:tcPr>
            <w:tcW w:w="108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100</w:t>
            </w:r>
          </w:p>
        </w:tc>
        <w:tc>
          <w:tcPr>
            <w:tcW w:w="1330"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36</w:t>
            </w:r>
          </w:p>
        </w:tc>
        <w:tc>
          <w:tcPr>
            <w:tcW w:w="105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100</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36</w:t>
            </w:r>
          </w:p>
        </w:tc>
        <w:tc>
          <w:tcPr>
            <w:tcW w:w="1331" w:type="dxa"/>
            <w:shd w:val="clear" w:color="auto" w:fill="auto"/>
          </w:tcPr>
          <w:p w:rsidR="00113419" w:rsidRPr="00D30E8A" w:rsidRDefault="00113419" w:rsidP="00D30E8A">
            <w:pPr>
              <w:widowControl w:val="0"/>
              <w:spacing w:line="360" w:lineRule="auto"/>
              <w:jc w:val="both"/>
              <w:rPr>
                <w:sz w:val="20"/>
                <w:szCs w:val="20"/>
              </w:rPr>
            </w:pPr>
            <w:r w:rsidRPr="00D30E8A">
              <w:rPr>
                <w:sz w:val="20"/>
                <w:szCs w:val="20"/>
              </w:rPr>
              <w:t>100</w:t>
            </w:r>
          </w:p>
        </w:tc>
      </w:tr>
    </w:tbl>
    <w:p w:rsidR="00113419" w:rsidRPr="0036096F" w:rsidRDefault="00113419" w:rsidP="0036096F">
      <w:pPr>
        <w:widowControl w:val="0"/>
        <w:spacing w:line="360" w:lineRule="auto"/>
        <w:ind w:firstLine="709"/>
        <w:jc w:val="both"/>
        <w:rPr>
          <w:sz w:val="28"/>
          <w:szCs w:val="28"/>
        </w:rPr>
      </w:pPr>
    </w:p>
    <w:p w:rsidR="002F4149" w:rsidRDefault="002F4149" w:rsidP="0036096F">
      <w:pPr>
        <w:widowControl w:val="0"/>
        <w:spacing w:line="360" w:lineRule="auto"/>
        <w:ind w:firstLine="709"/>
        <w:jc w:val="both"/>
        <w:rPr>
          <w:sz w:val="28"/>
          <w:szCs w:val="28"/>
        </w:rPr>
      </w:pPr>
      <w:r w:rsidRPr="0036096F">
        <w:rPr>
          <w:sz w:val="28"/>
          <w:szCs w:val="28"/>
        </w:rPr>
        <w:object w:dxaOrig="7965" w:dyaOrig="3840">
          <v:shape id="_x0000_i1030" type="#_x0000_t75" style="width:398.25pt;height:192pt" o:ole="">
            <v:imagedata r:id="rId14" o:title=""/>
          </v:shape>
          <o:OLEObject Type="Embed" ProgID="MSGraph.Chart.8" ShapeID="_x0000_i1030" DrawAspect="Content" ObjectID="_1457517294" r:id="rId15">
            <o:FieldCodes>\s</o:FieldCodes>
          </o:OLEObject>
        </w:object>
      </w:r>
    </w:p>
    <w:p w:rsidR="007A122F" w:rsidRPr="0036096F" w:rsidRDefault="007A122F" w:rsidP="0036096F">
      <w:pPr>
        <w:widowControl w:val="0"/>
        <w:spacing w:line="360" w:lineRule="auto"/>
        <w:ind w:firstLine="709"/>
        <w:jc w:val="both"/>
        <w:rPr>
          <w:sz w:val="28"/>
          <w:szCs w:val="28"/>
        </w:rPr>
      </w:pPr>
      <w:r w:rsidRPr="0036096F">
        <w:rPr>
          <w:sz w:val="28"/>
          <w:szCs w:val="28"/>
        </w:rPr>
        <w:t>Рис.6. Структура персонала по полу</w:t>
      </w:r>
    </w:p>
    <w:p w:rsidR="00E43549" w:rsidRPr="0036096F" w:rsidRDefault="00E43549" w:rsidP="0036096F">
      <w:pPr>
        <w:widowControl w:val="0"/>
        <w:spacing w:line="360" w:lineRule="auto"/>
        <w:ind w:firstLine="709"/>
        <w:jc w:val="both"/>
        <w:rPr>
          <w:sz w:val="28"/>
          <w:szCs w:val="28"/>
        </w:rPr>
      </w:pPr>
    </w:p>
    <w:p w:rsidR="00BC5897" w:rsidRPr="0036096F" w:rsidRDefault="00BC5897" w:rsidP="0036096F">
      <w:pPr>
        <w:widowControl w:val="0"/>
        <w:spacing w:line="360" w:lineRule="auto"/>
        <w:ind w:firstLine="709"/>
        <w:jc w:val="both"/>
        <w:rPr>
          <w:sz w:val="28"/>
          <w:szCs w:val="28"/>
        </w:rPr>
      </w:pPr>
      <w:r w:rsidRPr="0036096F">
        <w:rPr>
          <w:sz w:val="28"/>
          <w:szCs w:val="28"/>
        </w:rPr>
        <w:t>Спортивно-оздоровительный комплекс «Высокогорье» функционирует с 2006 года. Режим работы спортивно-оздоровительного комплекса «Высокогорье»:</w:t>
      </w:r>
      <w:r w:rsidR="0036096F">
        <w:rPr>
          <w:sz w:val="28"/>
          <w:szCs w:val="28"/>
        </w:rPr>
        <w:t xml:space="preserve"> </w:t>
      </w:r>
      <w:r w:rsidRPr="0036096F">
        <w:rPr>
          <w:sz w:val="28"/>
          <w:szCs w:val="28"/>
        </w:rPr>
        <w:t>С 1 декабря по 8 марта (зимний период) – режим работы катка.</w:t>
      </w:r>
    </w:p>
    <w:p w:rsidR="00BC5897" w:rsidRPr="0036096F" w:rsidRDefault="0036096F" w:rsidP="0036096F">
      <w:pPr>
        <w:widowControl w:val="0"/>
        <w:shd w:val="clear" w:color="auto" w:fill="FFFFFF"/>
        <w:spacing w:line="360" w:lineRule="auto"/>
        <w:ind w:firstLine="709"/>
        <w:jc w:val="both"/>
        <w:rPr>
          <w:sz w:val="28"/>
          <w:szCs w:val="28"/>
        </w:rPr>
      </w:pPr>
      <w:r>
        <w:rPr>
          <w:sz w:val="28"/>
          <w:szCs w:val="28"/>
        </w:rPr>
        <w:t xml:space="preserve"> </w:t>
      </w:r>
      <w:r w:rsidR="00BC5897" w:rsidRPr="0036096F">
        <w:rPr>
          <w:sz w:val="28"/>
          <w:szCs w:val="28"/>
        </w:rPr>
        <w:t>Работа объектов спортивно-оздоровительного комплекса «Высокогорье» организована согласно расписания, утвержденного руководителем. С понедельника по пятницу проводятся учебно-тренировочные занятия на «Высокогорье», и только в выходные и праздничные дни предоставляются платные услуги населении.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С 1 января 2007 года на данном объекте предоставляются следующие платные услуги:</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предоставление спортивного инвентаря в прокат;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аренда спортивных плоскостных сооружений (каток, освещенная лыжная трасса, хоккейная коробка);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проведение спортивно-массовых мероприятий и физкультурно-спортивных мероприятий;</w:t>
      </w:r>
      <w:r w:rsidR="0036096F">
        <w:rPr>
          <w:sz w:val="28"/>
          <w:szCs w:val="28"/>
        </w:rPr>
        <w:t xml:space="preserve"> </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заточка и клепка коньков;</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работает буфет;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w:t>
      </w:r>
      <w:r w:rsidR="0036096F">
        <w:rPr>
          <w:sz w:val="28"/>
          <w:szCs w:val="28"/>
        </w:rPr>
        <w:t xml:space="preserve"> </w:t>
      </w:r>
      <w:r w:rsidRPr="0036096F">
        <w:rPr>
          <w:sz w:val="28"/>
          <w:szCs w:val="28"/>
        </w:rPr>
        <w:t>имеется автостоянка (бесплатная).</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вышеуказанные услуги действует следующий прейскурант цен:</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коньки (пара) размер 26-33 – 30 руб. (1 час);</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коньки (пара) размер 34-47 – 60 руб. (1 час);</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лыжи (пара) –</w:t>
      </w:r>
      <w:r w:rsidR="0036096F">
        <w:rPr>
          <w:sz w:val="28"/>
          <w:szCs w:val="28"/>
        </w:rPr>
        <w:t xml:space="preserve"> </w:t>
      </w:r>
      <w:r w:rsidRPr="0036096F">
        <w:rPr>
          <w:sz w:val="28"/>
          <w:szCs w:val="28"/>
        </w:rPr>
        <w:t>60 руб. (1 час);</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снегокат</w:t>
      </w:r>
      <w:r w:rsidR="0036096F">
        <w:rPr>
          <w:sz w:val="28"/>
          <w:szCs w:val="28"/>
        </w:rPr>
        <w:t xml:space="preserve"> </w:t>
      </w:r>
      <w:r w:rsidRPr="0036096F">
        <w:rPr>
          <w:sz w:val="28"/>
          <w:szCs w:val="28"/>
        </w:rPr>
        <w:t>– 40 руб. (1 час);</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санки детские – 20 руб. (1 час);</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заточка и клепка коньков – 50</w:t>
      </w:r>
      <w:r w:rsidR="00E9747A" w:rsidRPr="0036096F">
        <w:rPr>
          <w:sz w:val="28"/>
          <w:szCs w:val="28"/>
        </w:rPr>
        <w:t xml:space="preserve"> р</w:t>
      </w:r>
      <w:r w:rsidRPr="0036096F">
        <w:rPr>
          <w:sz w:val="28"/>
          <w:szCs w:val="28"/>
        </w:rPr>
        <w:t>уб.</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При единовременной пропускной способности стадиона – 400 человек в день, 3 января 2008 года был установлен рекорд посещаемости катка – около 2000 человек за день, что говорит о большой популярности спортивно-оздоровительного комплекса «Высокогорье» среди населения нашего города.</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За зимний период</w:t>
      </w:r>
      <w:r w:rsidR="0036096F">
        <w:rPr>
          <w:sz w:val="28"/>
          <w:szCs w:val="28"/>
        </w:rPr>
        <w:t xml:space="preserve"> </w:t>
      </w:r>
      <w:r w:rsidRPr="0036096F">
        <w:rPr>
          <w:sz w:val="28"/>
          <w:szCs w:val="28"/>
        </w:rPr>
        <w:t>2007 года СОК «Высокогорье» посетило 21235 человек. Из них 4900 человек составляют дети до 7 лет и пенсионеры, посещения для которых было бесплатным. За аналогичный период 2008 года СОК «Высокогорье» посетило 27209 человек. Из них 6279 детей до 7 лет и пенсионеров. Данные показатели свидетельствуют о положительной динамике развития платных спортивно-оздоровительных услуг и их социальной направленности в СОК «Высокогорье».</w:t>
      </w:r>
    </w:p>
    <w:p w:rsidR="00E9747A" w:rsidRPr="0036096F" w:rsidRDefault="00E9747A" w:rsidP="0036096F">
      <w:pPr>
        <w:widowControl w:val="0"/>
        <w:shd w:val="clear" w:color="auto" w:fill="FFFFFF"/>
        <w:spacing w:line="360" w:lineRule="auto"/>
        <w:ind w:firstLine="709"/>
        <w:jc w:val="both"/>
        <w:rPr>
          <w:sz w:val="28"/>
          <w:szCs w:val="28"/>
        </w:rPr>
      </w:pPr>
    </w:p>
    <w:p w:rsidR="00844758" w:rsidRPr="002F4149" w:rsidRDefault="00844758" w:rsidP="0036096F">
      <w:pPr>
        <w:widowControl w:val="0"/>
        <w:shd w:val="clear" w:color="auto" w:fill="FFFFFF"/>
        <w:spacing w:line="360" w:lineRule="auto"/>
        <w:ind w:firstLine="709"/>
        <w:jc w:val="both"/>
        <w:rPr>
          <w:caps/>
          <w:sz w:val="28"/>
          <w:szCs w:val="28"/>
        </w:rPr>
      </w:pPr>
      <w:r w:rsidRPr="002F4149">
        <w:rPr>
          <w:caps/>
          <w:sz w:val="28"/>
          <w:szCs w:val="28"/>
        </w:rPr>
        <w:t>2.4 Результаты проводимого опроса</w:t>
      </w:r>
    </w:p>
    <w:p w:rsidR="00E9747A" w:rsidRPr="0036096F" w:rsidRDefault="00E9747A"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В связи с ростом количества людей</w:t>
      </w:r>
      <w:r w:rsidR="00844758" w:rsidRPr="0036096F">
        <w:rPr>
          <w:sz w:val="28"/>
          <w:szCs w:val="28"/>
        </w:rPr>
        <w:t>,</w:t>
      </w:r>
      <w:r w:rsidRPr="0036096F">
        <w:rPr>
          <w:sz w:val="28"/>
          <w:szCs w:val="28"/>
        </w:rPr>
        <w:t xml:space="preserve"> посещающих данный спортивный объект, нами был проведен опрос среди, который предполагал получение информации о необходимости расширения спектра спортивных и сопутствующих услуг на территории спортивно-оздоровительного комплекса «Высокогорье». </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Опрос, проведенный среди постоянных клиентов СОК «Высокогорье» показал, что спрос на пешие велосипедные маршруты, которые мы собираемся разработать, будет. Так из 100 респондентов на вопросы:</w:t>
      </w:r>
    </w:p>
    <w:p w:rsidR="00BC5897" w:rsidRDefault="00BC5897" w:rsidP="0036096F">
      <w:pPr>
        <w:widowControl w:val="0"/>
        <w:shd w:val="clear" w:color="auto" w:fill="FFFFFF"/>
        <w:spacing w:line="360" w:lineRule="auto"/>
        <w:ind w:firstLine="709"/>
        <w:jc w:val="both"/>
        <w:rPr>
          <w:sz w:val="28"/>
          <w:szCs w:val="28"/>
        </w:rPr>
      </w:pPr>
      <w:r w:rsidRPr="0036096F">
        <w:rPr>
          <w:sz w:val="28"/>
          <w:szCs w:val="28"/>
        </w:rPr>
        <w:t>На вопрос: – « Где бы вы предпочли провести свой отпуск, в России или за границей?». 33 человека ответили – «За границей» и 67 человек – «В России». Это связано с тем, что зачастую отдых за границей требует серьезных материальных затрат, которые не каждый может себе позволить, что можно увидеть на рисунке</w:t>
      </w:r>
      <w:r w:rsidR="00844758" w:rsidRPr="0036096F">
        <w:rPr>
          <w:sz w:val="28"/>
          <w:szCs w:val="28"/>
        </w:rPr>
        <w:t xml:space="preserve"> 7</w:t>
      </w:r>
      <w:r w:rsidRPr="0036096F">
        <w:rPr>
          <w:sz w:val="28"/>
          <w:szCs w:val="28"/>
        </w:rPr>
        <w:t xml:space="preserve">. </w:t>
      </w:r>
    </w:p>
    <w:p w:rsidR="002F4149" w:rsidRPr="0036096F" w:rsidRDefault="002F4149" w:rsidP="0036096F">
      <w:pPr>
        <w:widowControl w:val="0"/>
        <w:shd w:val="clear" w:color="auto" w:fill="FFFFFF"/>
        <w:spacing w:line="360" w:lineRule="auto"/>
        <w:ind w:firstLine="709"/>
        <w:jc w:val="both"/>
        <w:rPr>
          <w:sz w:val="28"/>
          <w:szCs w:val="28"/>
        </w:rPr>
      </w:pPr>
    </w:p>
    <w:p w:rsidR="00BC5897" w:rsidRPr="0036096F" w:rsidRDefault="00650865" w:rsidP="0036096F">
      <w:pPr>
        <w:widowControl w:val="0"/>
        <w:shd w:val="clear" w:color="auto" w:fill="FFFFFF"/>
        <w:spacing w:line="360" w:lineRule="auto"/>
        <w:ind w:firstLine="709"/>
        <w:jc w:val="both"/>
        <w:rPr>
          <w:noProof/>
          <w:sz w:val="28"/>
          <w:szCs w:val="28"/>
        </w:rPr>
      </w:pPr>
      <w:r>
        <w:rPr>
          <w:noProof/>
          <w:sz w:val="28"/>
          <w:szCs w:val="28"/>
        </w:rPr>
        <w:pict>
          <v:shape id="Диаграмма 2"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">
            <v:imagedata r:id="rId16" o:title=""/>
            <o:lock v:ext="edit" aspectratio="f"/>
          </v:shape>
        </w:pict>
      </w:r>
    </w:p>
    <w:p w:rsidR="00BC5897" w:rsidRPr="0036096F" w:rsidRDefault="00BC5897" w:rsidP="0036096F">
      <w:pPr>
        <w:widowControl w:val="0"/>
        <w:shd w:val="clear" w:color="auto" w:fill="FFFFFF"/>
        <w:spacing w:line="360" w:lineRule="auto"/>
        <w:ind w:firstLine="709"/>
        <w:jc w:val="both"/>
        <w:rPr>
          <w:sz w:val="28"/>
          <w:szCs w:val="28"/>
        </w:rPr>
      </w:pPr>
      <w:r w:rsidRPr="0036096F">
        <w:rPr>
          <w:noProof/>
          <w:sz w:val="28"/>
          <w:szCs w:val="28"/>
        </w:rPr>
        <w:t>Рис</w:t>
      </w:r>
      <w:r w:rsidR="00844758" w:rsidRPr="0036096F">
        <w:rPr>
          <w:noProof/>
          <w:sz w:val="28"/>
          <w:szCs w:val="28"/>
        </w:rPr>
        <w:t>. 7</w:t>
      </w:r>
      <w:r w:rsidRPr="0036096F">
        <w:rPr>
          <w:noProof/>
          <w:sz w:val="28"/>
          <w:szCs w:val="28"/>
        </w:rPr>
        <w:t>. Предпочтения людей в проведении отпуска</w:t>
      </w:r>
    </w:p>
    <w:p w:rsidR="002F4149" w:rsidRDefault="002F4149"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вопрос: – «Увлекаетесь ли Вы пешими и велосипедными прогулками?». 82 человека ответили – « Да, увлекаюсь, потому что предпочитаю вести здоровый образ жизни» и 18 человек ответили, что не увлекаются, так как нет свободного времени, а если оно появляется, то отдаю предпочтение просмотру телепередач, чтению литературы и прессы, стараюсь спокойно провести досуг перед предстоящей рабочей неделей.</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вопрос: – «Хотели ли бы Вы проводить свободное время на СОК «Высокогорье»? 70 человек ответили – «Да, потому что не требуется больших материальных затрат»; 5 человек ответили – «Нет» и 25 человек затруднились ответить;</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вопрос: – «Какую сумму денег, Вы готовы потратить на отдых на территории СОК «Высокогорье»? 60 человек готовы потратить до 2 тыс. руб., так как имеют не высокий доход; 27 человек ответили</w:t>
      </w:r>
      <w:r w:rsidR="0036096F">
        <w:rPr>
          <w:sz w:val="28"/>
          <w:szCs w:val="28"/>
        </w:rPr>
        <w:t xml:space="preserve"> </w:t>
      </w:r>
      <w:r w:rsidRPr="0036096F">
        <w:rPr>
          <w:sz w:val="28"/>
          <w:szCs w:val="28"/>
        </w:rPr>
        <w:t>2 – 5 тыс.руб., более 5 тыс.руб. готовы потратить 13 человек, в связи с тем, что готовы потратить деньги, но нет возможности выезда на длительное время.</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 xml:space="preserve">На вопрос: – «Как Вы думаете, что мешает Вам чаще посещать «Высокогорье?» 36 человек ответили, что им просто не хватает свободного времени, и 64 ответили, что посещали бы чаще, если «Высокогорье» перейдет на круглогодичное обслуживание и будут введены новые дополнительные виды спорта. </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вопрос: – «Нуждаетесь ли, Вы в услугах инструктора-методиста по виду спорта?». 78 человек ответили «Да», потому, что есть желание заняться экстремальными видами спорта, но без опытного инструктора это не безопасно, и 22 человек ответили «Нет».</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На вопрос: – «Хотели бы, Вы заниматься новыми современными видами спорта?». 75 человек ответили «Да» и 25 «Нет».</w:t>
      </w:r>
    </w:p>
    <w:p w:rsidR="00BC5897" w:rsidRDefault="00BC5897" w:rsidP="0036096F">
      <w:pPr>
        <w:widowControl w:val="0"/>
        <w:shd w:val="clear" w:color="auto" w:fill="FFFFFF"/>
        <w:spacing w:line="360" w:lineRule="auto"/>
        <w:ind w:firstLine="709"/>
        <w:jc w:val="both"/>
        <w:rPr>
          <w:sz w:val="28"/>
          <w:szCs w:val="28"/>
        </w:rPr>
      </w:pPr>
      <w:r w:rsidRPr="0036096F">
        <w:rPr>
          <w:sz w:val="28"/>
          <w:szCs w:val="28"/>
        </w:rPr>
        <w:t>На вопрос: – « Какие</w:t>
      </w:r>
      <w:r w:rsidR="0036096F">
        <w:rPr>
          <w:sz w:val="28"/>
          <w:szCs w:val="28"/>
        </w:rPr>
        <w:t xml:space="preserve"> </w:t>
      </w:r>
      <w:r w:rsidRPr="0036096F">
        <w:rPr>
          <w:sz w:val="28"/>
          <w:szCs w:val="28"/>
        </w:rPr>
        <w:t xml:space="preserve">дополнительные физкультурно-оздоровительные услуги Вы могли бы предложить развивать на «Высокогорье?».43 человека предложили катание на роликовых коньках, и 57 катание на горном велосипеде, что представлено на рисунке </w:t>
      </w:r>
      <w:r w:rsidR="00136BFE" w:rsidRPr="0036096F">
        <w:rPr>
          <w:sz w:val="28"/>
          <w:szCs w:val="28"/>
        </w:rPr>
        <w:t>8</w:t>
      </w:r>
      <w:r w:rsidRPr="0036096F">
        <w:rPr>
          <w:sz w:val="28"/>
          <w:szCs w:val="28"/>
        </w:rPr>
        <w:t>.</w:t>
      </w:r>
    </w:p>
    <w:p w:rsidR="00BC5897" w:rsidRPr="0036096F" w:rsidRDefault="002F4149" w:rsidP="0036096F">
      <w:pPr>
        <w:widowControl w:val="0"/>
        <w:shd w:val="clear" w:color="auto" w:fill="FFFFFF"/>
        <w:spacing w:line="360" w:lineRule="auto"/>
        <w:ind w:firstLine="709"/>
        <w:jc w:val="both"/>
        <w:rPr>
          <w:noProof/>
          <w:sz w:val="28"/>
          <w:szCs w:val="28"/>
        </w:rPr>
      </w:pPr>
      <w:r>
        <w:rPr>
          <w:sz w:val="28"/>
          <w:szCs w:val="28"/>
        </w:rPr>
        <w:br w:type="page"/>
      </w:r>
      <w:r w:rsidR="00650865">
        <w:rPr>
          <w:noProof/>
          <w:sz w:val="28"/>
          <w:szCs w:val="28"/>
        </w:rPr>
        <w:pict>
          <v:shape id="Диаграмма 1"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">
            <v:imagedata r:id="rId17" o:title=""/>
            <o:lock v:ext="edit" aspectratio="f"/>
          </v:shape>
        </w:pict>
      </w:r>
    </w:p>
    <w:p w:rsidR="00BC5897" w:rsidRPr="0036096F" w:rsidRDefault="00BC5897" w:rsidP="0036096F">
      <w:pPr>
        <w:widowControl w:val="0"/>
        <w:shd w:val="clear" w:color="auto" w:fill="FFFFFF"/>
        <w:spacing w:line="360" w:lineRule="auto"/>
        <w:ind w:firstLine="709"/>
        <w:jc w:val="both"/>
        <w:rPr>
          <w:sz w:val="28"/>
          <w:szCs w:val="28"/>
        </w:rPr>
      </w:pPr>
      <w:r w:rsidRPr="0036096F">
        <w:rPr>
          <w:noProof/>
          <w:sz w:val="28"/>
          <w:szCs w:val="28"/>
        </w:rPr>
        <w:t>Рис.</w:t>
      </w:r>
      <w:r w:rsidR="00136BFE" w:rsidRPr="0036096F">
        <w:rPr>
          <w:noProof/>
          <w:sz w:val="28"/>
          <w:szCs w:val="28"/>
        </w:rPr>
        <w:t>8.</w:t>
      </w:r>
      <w:r w:rsidRPr="0036096F">
        <w:rPr>
          <w:noProof/>
          <w:sz w:val="28"/>
          <w:szCs w:val="28"/>
        </w:rPr>
        <w:t xml:space="preserve"> Предложенные дополнительные виды спорта.</w:t>
      </w:r>
    </w:p>
    <w:p w:rsidR="00136BFE" w:rsidRPr="0036096F" w:rsidRDefault="00136BFE" w:rsidP="0036096F">
      <w:pPr>
        <w:widowControl w:val="0"/>
        <w:shd w:val="clear" w:color="auto" w:fill="FFFFFF"/>
        <w:spacing w:line="360" w:lineRule="auto"/>
        <w:ind w:firstLine="709"/>
        <w:jc w:val="both"/>
        <w:rPr>
          <w:sz w:val="28"/>
          <w:szCs w:val="28"/>
        </w:rPr>
      </w:pP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Полученные данные опроса подтверждают, что сегодня интерес у населения к активному отдыху и повышению спортивного мастерства, а также обучению новым видам спорта присутствует. При этом желательно учесть, чтобы цены на предоставляемые спортивные услуги были доступными для всех слоев населения.</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Из выше изложенного, можно сделать вывод, что перспективы развития и расширения спектра предоставляемых платных услуг в сфере физической культуры и спорта в нашем городе существует. Для дальнейшего развития сети спортивных сооружений, организации качественных спортивных услуг, в условиях построения рыночных отношений, необходимы грамотные специалисты.</w:t>
      </w:r>
    </w:p>
    <w:p w:rsidR="00BC5897" w:rsidRPr="0036096F" w:rsidRDefault="00BC5897" w:rsidP="0036096F">
      <w:pPr>
        <w:widowControl w:val="0"/>
        <w:shd w:val="clear" w:color="auto" w:fill="FFFFFF"/>
        <w:spacing w:line="360" w:lineRule="auto"/>
        <w:ind w:firstLine="709"/>
        <w:jc w:val="both"/>
        <w:rPr>
          <w:sz w:val="28"/>
          <w:szCs w:val="28"/>
        </w:rPr>
      </w:pPr>
      <w:r w:rsidRPr="0036096F">
        <w:rPr>
          <w:sz w:val="28"/>
          <w:szCs w:val="28"/>
        </w:rPr>
        <w:t>Именно поэтому сегодня становится актуальным вопрос о подготовке спортивных менеджеров специалистов в области экономики физической культуры и спорта, которые, став руководителями крупных спортивных объектов, смогли бы создать современный рынок спортивных услуг.</w:t>
      </w:r>
    </w:p>
    <w:p w:rsidR="0074743A" w:rsidRPr="0036096F" w:rsidRDefault="002F4149" w:rsidP="0036096F">
      <w:pPr>
        <w:widowControl w:val="0"/>
        <w:spacing w:line="360" w:lineRule="auto"/>
        <w:ind w:firstLine="709"/>
        <w:jc w:val="both"/>
        <w:rPr>
          <w:sz w:val="28"/>
          <w:szCs w:val="28"/>
        </w:rPr>
      </w:pPr>
      <w:r>
        <w:rPr>
          <w:sz w:val="28"/>
          <w:szCs w:val="28"/>
        </w:rPr>
        <w:br w:type="page"/>
      </w:r>
      <w:r w:rsidR="0074743A" w:rsidRPr="0036096F">
        <w:rPr>
          <w:sz w:val="28"/>
          <w:szCs w:val="28"/>
        </w:rPr>
        <w:t>ГЛАВА 3. ПЕРСПЕКТИВЫ РАЗВИТИЯ ПЛАТНЫХ УСЛУГ СПОРТИВНО-ОЗДОРОВИТЕЛЬНОГО КОМПЛЕКСА «ВЫСОКОГОРЬЕ»</w:t>
      </w:r>
    </w:p>
    <w:p w:rsidR="0074743A" w:rsidRPr="0036096F" w:rsidRDefault="0074743A" w:rsidP="0036096F">
      <w:pPr>
        <w:widowControl w:val="0"/>
        <w:spacing w:line="360" w:lineRule="auto"/>
        <w:ind w:firstLine="709"/>
        <w:jc w:val="both"/>
        <w:rPr>
          <w:sz w:val="28"/>
          <w:szCs w:val="28"/>
        </w:rPr>
      </w:pPr>
    </w:p>
    <w:p w:rsidR="00A7157B" w:rsidRPr="00BB5711" w:rsidRDefault="0074743A" w:rsidP="0036096F">
      <w:pPr>
        <w:widowControl w:val="0"/>
        <w:shd w:val="clear" w:color="auto" w:fill="FFFFFF"/>
        <w:spacing w:line="360" w:lineRule="auto"/>
        <w:ind w:firstLine="709"/>
        <w:jc w:val="both"/>
        <w:rPr>
          <w:caps/>
          <w:sz w:val="28"/>
          <w:szCs w:val="28"/>
        </w:rPr>
      </w:pPr>
      <w:r w:rsidRPr="00BB5711">
        <w:rPr>
          <w:caps/>
          <w:sz w:val="28"/>
          <w:szCs w:val="28"/>
        </w:rPr>
        <w:t>3.1 Основные пути развития спортивных услуг в Забайкальском крае</w:t>
      </w:r>
    </w:p>
    <w:p w:rsidR="0074743A" w:rsidRPr="0036096F" w:rsidRDefault="0074743A" w:rsidP="0036096F">
      <w:pPr>
        <w:widowControl w:val="0"/>
        <w:shd w:val="clear" w:color="auto" w:fill="FFFFFF"/>
        <w:spacing w:line="360" w:lineRule="auto"/>
        <w:ind w:firstLine="709"/>
        <w:jc w:val="both"/>
        <w:rPr>
          <w:sz w:val="28"/>
          <w:szCs w:val="28"/>
        </w:rPr>
      </w:pP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 современном мире существенно нарастает осознание роли физической культуры как фактора совершенствования природы человека и общества. 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w:t>
      </w:r>
    </w:p>
    <w:p w:rsidR="00EE5A59" w:rsidRPr="0036096F" w:rsidRDefault="00EE5A59" w:rsidP="0036096F">
      <w:pPr>
        <w:pStyle w:val="Style6"/>
        <w:spacing w:line="360" w:lineRule="auto"/>
        <w:ind w:firstLine="709"/>
        <w:rPr>
          <w:rStyle w:val="FontStyle11"/>
          <w:sz w:val="28"/>
          <w:szCs w:val="28"/>
        </w:rPr>
      </w:pPr>
      <w:r w:rsidRPr="0036096F">
        <w:rPr>
          <w:rStyle w:val="FontStyle11"/>
          <w:sz w:val="28"/>
          <w:szCs w:val="28"/>
        </w:rPr>
        <w:t>В последнее время в России наблюдается устойчивая тенденция социальной роли физической культуры и спорта: .</w:t>
      </w:r>
    </w:p>
    <w:p w:rsidR="00EE5A59" w:rsidRPr="0036096F" w:rsidRDefault="007A158A" w:rsidP="0036096F">
      <w:pPr>
        <w:pStyle w:val="Style5"/>
        <w:spacing w:line="360" w:lineRule="auto"/>
        <w:ind w:firstLine="709"/>
        <w:rPr>
          <w:rStyle w:val="FontStyle11"/>
          <w:sz w:val="28"/>
          <w:szCs w:val="28"/>
        </w:rPr>
      </w:pPr>
      <w:r w:rsidRPr="0036096F">
        <w:rPr>
          <w:rStyle w:val="FontStyle11"/>
          <w:sz w:val="28"/>
          <w:szCs w:val="28"/>
        </w:rPr>
        <w:t xml:space="preserve">- </w:t>
      </w:r>
      <w:r w:rsidR="00EE5A59" w:rsidRPr="0036096F">
        <w:rPr>
          <w:rStyle w:val="FontStyle11"/>
          <w:sz w:val="28"/>
          <w:szCs w:val="28"/>
        </w:rPr>
        <w:t>в повышении роли государства в поддержке развития физической</w:t>
      </w:r>
      <w:r w:rsidRPr="0036096F">
        <w:rPr>
          <w:rStyle w:val="FontStyle11"/>
          <w:sz w:val="28"/>
          <w:szCs w:val="28"/>
        </w:rPr>
        <w:t xml:space="preserve"> </w:t>
      </w:r>
      <w:r w:rsidR="00EE5A59" w:rsidRPr="0036096F">
        <w:rPr>
          <w:rStyle w:val="FontStyle11"/>
          <w:sz w:val="28"/>
          <w:szCs w:val="28"/>
        </w:rPr>
        <w:t>культуры и спорта, общественных форм организации и деятельности в этой сфере;</w:t>
      </w:r>
    </w:p>
    <w:p w:rsidR="00EE5A59" w:rsidRPr="0036096F" w:rsidRDefault="00EE5A59" w:rsidP="0036096F">
      <w:pPr>
        <w:pStyle w:val="Style7"/>
        <w:tabs>
          <w:tab w:val="left" w:pos="1075"/>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широком использовании физической культуры и спорта в профилактике заболеваний и укрепления здоровья населения;</w:t>
      </w:r>
    </w:p>
    <w:p w:rsidR="00EE5A59" w:rsidRPr="0036096F" w:rsidRDefault="00EE5A59" w:rsidP="0036096F">
      <w:pPr>
        <w:pStyle w:val="Style7"/>
        <w:tabs>
          <w:tab w:val="left" w:pos="869"/>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продлении активного творческого долголетия людей;</w:t>
      </w:r>
    </w:p>
    <w:p w:rsidR="00EE5A59" w:rsidRPr="0036096F" w:rsidRDefault="00EE5A59" w:rsidP="0036096F">
      <w:pPr>
        <w:pStyle w:val="Style7"/>
        <w:tabs>
          <w:tab w:val="left" w:pos="864"/>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организации досуговой деятельности и в профилактике асоциального поведения молодежи;</w:t>
      </w:r>
    </w:p>
    <w:p w:rsidR="00EE5A59" w:rsidRPr="0036096F" w:rsidRDefault="00EE5A59" w:rsidP="0036096F">
      <w:pPr>
        <w:pStyle w:val="Style7"/>
        <w:tabs>
          <w:tab w:val="left" w:pos="994"/>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использовании физкультуры и спорта как важного компонента нравственного, эстетического и интеллектуального развития учащейся молодежи;</w:t>
      </w:r>
    </w:p>
    <w:p w:rsidR="00EE5A59" w:rsidRPr="0036096F" w:rsidRDefault="00EE5A59" w:rsidP="0036096F">
      <w:pPr>
        <w:pStyle w:val="Style7"/>
        <w:tabs>
          <w:tab w:val="left" w:pos="1094"/>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вовлечений в занятия физической культурой и спортом трудоспособного населения;</w:t>
      </w:r>
    </w:p>
    <w:p w:rsidR="00EE5A59" w:rsidRPr="0036096F" w:rsidRDefault="00EE5A59" w:rsidP="0036096F">
      <w:pPr>
        <w:pStyle w:val="Style7"/>
        <w:tabs>
          <w:tab w:val="left" w:pos="950"/>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увеличении роста доходов от, спортивных зрелищ и спортивной индустрии;</w:t>
      </w:r>
    </w:p>
    <w:p w:rsidR="00EE5A59" w:rsidRPr="0036096F" w:rsidRDefault="007A158A" w:rsidP="0036096F">
      <w:pPr>
        <w:pStyle w:val="Style9"/>
        <w:spacing w:line="360" w:lineRule="auto"/>
        <w:ind w:firstLine="709"/>
        <w:jc w:val="both"/>
        <w:rPr>
          <w:rStyle w:val="FontStyle11"/>
          <w:sz w:val="28"/>
          <w:szCs w:val="28"/>
        </w:rPr>
      </w:pPr>
      <w:r w:rsidRPr="0036096F">
        <w:rPr>
          <w:rStyle w:val="FontStyle11"/>
          <w:sz w:val="28"/>
          <w:szCs w:val="28"/>
        </w:rPr>
        <w:t xml:space="preserve">- </w:t>
      </w:r>
      <w:r w:rsidR="00EE5A59" w:rsidRPr="0036096F">
        <w:rPr>
          <w:rStyle w:val="FontStyle11"/>
          <w:sz w:val="28"/>
          <w:szCs w:val="28"/>
        </w:rPr>
        <w:t>в</w:t>
      </w:r>
      <w:r w:rsidR="0036096F">
        <w:rPr>
          <w:rStyle w:val="FontStyle11"/>
          <w:sz w:val="28"/>
          <w:szCs w:val="28"/>
        </w:rPr>
        <w:t xml:space="preserve"> </w:t>
      </w:r>
      <w:r w:rsidR="00EE5A59" w:rsidRPr="0036096F">
        <w:rPr>
          <w:rStyle w:val="FontStyle11"/>
          <w:sz w:val="28"/>
          <w:szCs w:val="28"/>
        </w:rPr>
        <w:t>развитии</w:t>
      </w:r>
      <w:r w:rsidR="0036096F">
        <w:rPr>
          <w:rStyle w:val="FontStyle11"/>
          <w:sz w:val="28"/>
          <w:szCs w:val="28"/>
        </w:rPr>
        <w:t xml:space="preserve"> </w:t>
      </w:r>
      <w:r w:rsidR="00EE5A59" w:rsidRPr="0036096F">
        <w:rPr>
          <w:rStyle w:val="FontStyle11"/>
          <w:sz w:val="28"/>
          <w:szCs w:val="28"/>
        </w:rPr>
        <w:t>физкультурно-оздоровительной</w:t>
      </w:r>
      <w:r w:rsidR="0036096F">
        <w:rPr>
          <w:rStyle w:val="FontStyle11"/>
          <w:sz w:val="28"/>
          <w:szCs w:val="28"/>
        </w:rPr>
        <w:t xml:space="preserve"> </w:t>
      </w:r>
      <w:r w:rsidR="00EE5A59" w:rsidRPr="0036096F">
        <w:rPr>
          <w:rStyle w:val="FontStyle11"/>
          <w:sz w:val="28"/>
          <w:szCs w:val="28"/>
        </w:rPr>
        <w:t>и</w:t>
      </w:r>
      <w:r w:rsidR="0036096F">
        <w:rPr>
          <w:rStyle w:val="FontStyle11"/>
          <w:sz w:val="28"/>
          <w:szCs w:val="28"/>
        </w:rPr>
        <w:t xml:space="preserve"> </w:t>
      </w:r>
      <w:r w:rsidR="00EE5A59" w:rsidRPr="0036096F">
        <w:rPr>
          <w:rStyle w:val="FontStyle11"/>
          <w:sz w:val="28"/>
          <w:szCs w:val="28"/>
        </w:rPr>
        <w:t>спортивной инфраструктуры с учетом интересов и потребностей населения;</w:t>
      </w:r>
    </w:p>
    <w:p w:rsidR="00EE5A59" w:rsidRPr="0036096F" w:rsidRDefault="00EE5A59" w:rsidP="0036096F">
      <w:pPr>
        <w:pStyle w:val="Style7"/>
        <w:tabs>
          <w:tab w:val="left" w:pos="974"/>
        </w:tabs>
        <w:spacing w:line="360" w:lineRule="auto"/>
        <w:ind w:firstLine="709"/>
        <w:jc w:val="both"/>
        <w:rPr>
          <w:rStyle w:val="FontStyle11"/>
          <w:sz w:val="28"/>
          <w:szCs w:val="28"/>
        </w:rPr>
      </w:pPr>
      <w:r w:rsidRPr="0036096F">
        <w:rPr>
          <w:rStyle w:val="FontStyle11"/>
          <w:sz w:val="28"/>
          <w:szCs w:val="28"/>
        </w:rPr>
        <w:t>-</w:t>
      </w:r>
      <w:r w:rsidRPr="0036096F">
        <w:rPr>
          <w:rStyle w:val="FontStyle11"/>
          <w:sz w:val="28"/>
          <w:szCs w:val="28"/>
        </w:rPr>
        <w:tab/>
        <w:t>в многообразии форм, методов и средств, предлагаемых на рынке физкультурно-оздоровительных и спортивных услуг.</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Для</w:t>
      </w:r>
      <w:r w:rsidR="0036096F">
        <w:rPr>
          <w:rStyle w:val="FontStyle11"/>
          <w:sz w:val="28"/>
          <w:szCs w:val="28"/>
        </w:rPr>
        <w:t xml:space="preserve"> </w:t>
      </w:r>
      <w:r w:rsidRPr="0036096F">
        <w:rPr>
          <w:rStyle w:val="FontStyle11"/>
          <w:sz w:val="28"/>
          <w:szCs w:val="28"/>
        </w:rPr>
        <w:t>создания</w:t>
      </w:r>
      <w:r w:rsidR="0036096F">
        <w:rPr>
          <w:rStyle w:val="FontStyle11"/>
          <w:sz w:val="28"/>
          <w:szCs w:val="28"/>
        </w:rPr>
        <w:t xml:space="preserve"> </w:t>
      </w:r>
      <w:r w:rsidRPr="0036096F">
        <w:rPr>
          <w:rStyle w:val="FontStyle11"/>
          <w:sz w:val="28"/>
          <w:szCs w:val="28"/>
        </w:rPr>
        <w:t>условий</w:t>
      </w:r>
      <w:r w:rsidR="0036096F">
        <w:rPr>
          <w:rStyle w:val="FontStyle11"/>
          <w:sz w:val="28"/>
          <w:szCs w:val="28"/>
        </w:rPr>
        <w:t xml:space="preserve"> </w:t>
      </w:r>
      <w:r w:rsidRPr="0036096F">
        <w:rPr>
          <w:rStyle w:val="FontStyle11"/>
          <w:sz w:val="28"/>
          <w:szCs w:val="28"/>
        </w:rPr>
        <w:t>перспективного</w:t>
      </w:r>
      <w:r w:rsidR="0036096F">
        <w:rPr>
          <w:rStyle w:val="FontStyle11"/>
          <w:sz w:val="28"/>
          <w:szCs w:val="28"/>
        </w:rPr>
        <w:t xml:space="preserve"> </w:t>
      </w:r>
      <w:r w:rsidRPr="0036096F">
        <w:rPr>
          <w:rStyle w:val="FontStyle11"/>
          <w:sz w:val="28"/>
          <w:szCs w:val="28"/>
        </w:rPr>
        <w:t>развития</w:t>
      </w:r>
      <w:r w:rsidR="0036096F">
        <w:rPr>
          <w:rStyle w:val="FontStyle11"/>
          <w:sz w:val="28"/>
          <w:szCs w:val="28"/>
        </w:rPr>
        <w:t xml:space="preserve"> </w:t>
      </w:r>
      <w:r w:rsidRPr="0036096F">
        <w:rPr>
          <w:rStyle w:val="FontStyle11"/>
          <w:sz w:val="28"/>
          <w:szCs w:val="28"/>
        </w:rPr>
        <w:t>спортивно-оздоровительных платных услуг необходимы следующие меры:</w:t>
      </w:r>
    </w:p>
    <w:p w:rsidR="00EE5A59" w:rsidRPr="0036096F" w:rsidRDefault="00EE5A59" w:rsidP="0036096F">
      <w:pPr>
        <w:pStyle w:val="Style7"/>
        <w:tabs>
          <w:tab w:val="left" w:pos="1411"/>
        </w:tabs>
        <w:spacing w:line="360" w:lineRule="auto"/>
        <w:ind w:firstLine="709"/>
        <w:jc w:val="both"/>
        <w:rPr>
          <w:rStyle w:val="FontStyle11"/>
          <w:sz w:val="28"/>
          <w:szCs w:val="28"/>
        </w:rPr>
      </w:pPr>
      <w:r w:rsidRPr="0036096F">
        <w:rPr>
          <w:rStyle w:val="FontStyle11"/>
          <w:sz w:val="28"/>
          <w:szCs w:val="28"/>
        </w:rPr>
        <w:t>1.</w:t>
      </w:r>
      <w:r w:rsidRPr="0036096F">
        <w:rPr>
          <w:rStyle w:val="FontStyle11"/>
          <w:sz w:val="28"/>
          <w:szCs w:val="28"/>
        </w:rPr>
        <w:tab/>
        <w:t>Создание условий развития физической культуры и спорта среди</w:t>
      </w:r>
      <w:r w:rsidR="00BB5711">
        <w:rPr>
          <w:rStyle w:val="FontStyle11"/>
          <w:sz w:val="28"/>
          <w:szCs w:val="28"/>
        </w:rPr>
        <w:t xml:space="preserve"> </w:t>
      </w:r>
      <w:r w:rsidRPr="0036096F">
        <w:rPr>
          <w:rStyle w:val="FontStyle11"/>
          <w:sz w:val="28"/>
          <w:szCs w:val="28"/>
        </w:rPr>
        <w:t>различных категорий населения:</w:t>
      </w:r>
    </w:p>
    <w:p w:rsidR="00EE5A59" w:rsidRPr="0036096F" w:rsidRDefault="00EE5A59" w:rsidP="0036096F">
      <w:pPr>
        <w:pStyle w:val="Style7"/>
        <w:numPr>
          <w:ilvl w:val="0"/>
          <w:numId w:val="4"/>
        </w:numPr>
        <w:tabs>
          <w:tab w:val="left" w:pos="859"/>
        </w:tabs>
        <w:spacing w:line="360" w:lineRule="auto"/>
        <w:ind w:firstLine="709"/>
        <w:jc w:val="both"/>
        <w:rPr>
          <w:rStyle w:val="FontStyle11"/>
          <w:sz w:val="28"/>
          <w:szCs w:val="28"/>
        </w:rPr>
      </w:pPr>
      <w:r w:rsidRPr="0036096F">
        <w:rPr>
          <w:rStyle w:val="FontStyle11"/>
          <w:sz w:val="28"/>
          <w:szCs w:val="28"/>
        </w:rPr>
        <w:t>дети, подростки и молодежь;</w:t>
      </w:r>
    </w:p>
    <w:p w:rsidR="00EE5A59" w:rsidRPr="0036096F" w:rsidRDefault="00EE5A59" w:rsidP="0036096F">
      <w:pPr>
        <w:pStyle w:val="Style7"/>
        <w:numPr>
          <w:ilvl w:val="0"/>
          <w:numId w:val="4"/>
        </w:numPr>
        <w:tabs>
          <w:tab w:val="left" w:pos="859"/>
        </w:tabs>
        <w:spacing w:line="360" w:lineRule="auto"/>
        <w:ind w:firstLine="709"/>
        <w:jc w:val="both"/>
        <w:rPr>
          <w:rStyle w:val="FontStyle11"/>
          <w:sz w:val="28"/>
          <w:szCs w:val="28"/>
        </w:rPr>
      </w:pPr>
      <w:r w:rsidRPr="0036096F">
        <w:rPr>
          <w:rStyle w:val="FontStyle11"/>
          <w:sz w:val="28"/>
          <w:szCs w:val="28"/>
        </w:rPr>
        <w:t>трудящиеся;</w:t>
      </w:r>
    </w:p>
    <w:p w:rsidR="00EE5A59" w:rsidRPr="0036096F" w:rsidRDefault="00EE5A59" w:rsidP="0036096F">
      <w:pPr>
        <w:pStyle w:val="Style7"/>
        <w:numPr>
          <w:ilvl w:val="0"/>
          <w:numId w:val="4"/>
        </w:numPr>
        <w:tabs>
          <w:tab w:val="left" w:pos="859"/>
        </w:tabs>
        <w:spacing w:line="360" w:lineRule="auto"/>
        <w:ind w:firstLine="709"/>
        <w:jc w:val="both"/>
        <w:rPr>
          <w:rStyle w:val="FontStyle11"/>
          <w:sz w:val="28"/>
          <w:szCs w:val="28"/>
        </w:rPr>
      </w:pPr>
      <w:r w:rsidRPr="0036096F">
        <w:rPr>
          <w:rStyle w:val="FontStyle11"/>
          <w:sz w:val="28"/>
          <w:szCs w:val="28"/>
        </w:rPr>
        <w:t>допризывная молодежь и военнослужащие;</w:t>
      </w:r>
    </w:p>
    <w:p w:rsidR="00EE5A59" w:rsidRPr="0036096F" w:rsidRDefault="00EE5A59" w:rsidP="0036096F">
      <w:pPr>
        <w:pStyle w:val="Style7"/>
        <w:numPr>
          <w:ilvl w:val="0"/>
          <w:numId w:val="4"/>
        </w:numPr>
        <w:tabs>
          <w:tab w:val="left" w:pos="859"/>
        </w:tabs>
        <w:spacing w:line="360" w:lineRule="auto"/>
        <w:ind w:firstLine="709"/>
        <w:jc w:val="both"/>
        <w:rPr>
          <w:rStyle w:val="FontStyle11"/>
          <w:sz w:val="28"/>
          <w:szCs w:val="28"/>
        </w:rPr>
      </w:pPr>
      <w:r w:rsidRPr="0036096F">
        <w:rPr>
          <w:rStyle w:val="FontStyle11"/>
          <w:sz w:val="28"/>
          <w:szCs w:val="28"/>
        </w:rPr>
        <w:t>инвалиды и лица с ослабленным здоровьем;</w:t>
      </w:r>
    </w:p>
    <w:p w:rsidR="00EE5A59" w:rsidRPr="0036096F" w:rsidRDefault="00EE5A59" w:rsidP="0036096F">
      <w:pPr>
        <w:pStyle w:val="Style7"/>
        <w:numPr>
          <w:ilvl w:val="0"/>
          <w:numId w:val="4"/>
        </w:numPr>
        <w:tabs>
          <w:tab w:val="left" w:pos="859"/>
        </w:tabs>
        <w:spacing w:line="360" w:lineRule="auto"/>
        <w:ind w:firstLine="709"/>
        <w:jc w:val="both"/>
        <w:rPr>
          <w:rStyle w:val="FontStyle11"/>
          <w:sz w:val="28"/>
          <w:szCs w:val="28"/>
        </w:rPr>
      </w:pPr>
      <w:r w:rsidRPr="0036096F">
        <w:rPr>
          <w:rStyle w:val="FontStyle11"/>
          <w:sz w:val="28"/>
          <w:szCs w:val="28"/>
        </w:rPr>
        <w:t>лица старшего возраста.</w:t>
      </w:r>
    </w:p>
    <w:p w:rsidR="007A158A" w:rsidRPr="0036096F" w:rsidRDefault="00EE5A59" w:rsidP="0036096F">
      <w:pPr>
        <w:pStyle w:val="Style8"/>
        <w:tabs>
          <w:tab w:val="left" w:pos="1205"/>
        </w:tabs>
        <w:spacing w:line="360" w:lineRule="auto"/>
        <w:ind w:firstLine="709"/>
        <w:rPr>
          <w:rStyle w:val="FontStyle11"/>
          <w:sz w:val="28"/>
          <w:szCs w:val="28"/>
        </w:rPr>
      </w:pPr>
      <w:r w:rsidRPr="0036096F">
        <w:rPr>
          <w:rStyle w:val="FontStyle11"/>
          <w:sz w:val="28"/>
          <w:szCs w:val="28"/>
        </w:rPr>
        <w:t>2.</w:t>
      </w:r>
      <w:r w:rsidRPr="0036096F">
        <w:rPr>
          <w:rStyle w:val="FontStyle11"/>
          <w:sz w:val="28"/>
          <w:szCs w:val="28"/>
        </w:rPr>
        <w:tab/>
        <w:t>Повышение роли регионов в развитии физической культуры и спорта.</w:t>
      </w:r>
      <w:r w:rsidR="007A158A" w:rsidRPr="0036096F">
        <w:rPr>
          <w:rStyle w:val="FontStyle11"/>
          <w:sz w:val="28"/>
          <w:szCs w:val="28"/>
        </w:rPr>
        <w:t xml:space="preserve"> </w:t>
      </w:r>
    </w:p>
    <w:p w:rsidR="00EE5A59" w:rsidRPr="0036096F" w:rsidRDefault="00EE5A59" w:rsidP="0036096F">
      <w:pPr>
        <w:pStyle w:val="Style8"/>
        <w:tabs>
          <w:tab w:val="left" w:pos="1205"/>
        </w:tabs>
        <w:spacing w:line="360" w:lineRule="auto"/>
        <w:ind w:firstLine="709"/>
        <w:rPr>
          <w:rStyle w:val="FontStyle11"/>
          <w:sz w:val="28"/>
          <w:szCs w:val="28"/>
        </w:rPr>
      </w:pPr>
      <w:r w:rsidRPr="0036096F">
        <w:rPr>
          <w:rStyle w:val="FontStyle11"/>
          <w:sz w:val="28"/>
          <w:szCs w:val="28"/>
        </w:rPr>
        <w:t>Перед федеральными округами, субъектами федерации, их органами</w:t>
      </w:r>
      <w:r w:rsidR="00BB5711">
        <w:rPr>
          <w:rStyle w:val="FontStyle11"/>
          <w:sz w:val="28"/>
          <w:szCs w:val="28"/>
        </w:rPr>
        <w:t xml:space="preserve"> </w:t>
      </w:r>
      <w:r w:rsidRPr="0036096F">
        <w:rPr>
          <w:rStyle w:val="FontStyle11"/>
          <w:sz w:val="28"/>
          <w:szCs w:val="28"/>
        </w:rPr>
        <w:t>власти сегодня стоит ряд актуальных задач:</w:t>
      </w:r>
    </w:p>
    <w:p w:rsidR="00EE5A59" w:rsidRPr="0036096F" w:rsidRDefault="007A158A" w:rsidP="0036096F">
      <w:pPr>
        <w:pStyle w:val="Style6"/>
        <w:spacing w:line="360" w:lineRule="auto"/>
        <w:ind w:firstLine="709"/>
        <w:rPr>
          <w:rStyle w:val="FontStyle11"/>
          <w:sz w:val="28"/>
          <w:szCs w:val="28"/>
        </w:rPr>
      </w:pPr>
      <w:r w:rsidRPr="0036096F">
        <w:rPr>
          <w:rStyle w:val="FontStyle11"/>
          <w:sz w:val="28"/>
          <w:szCs w:val="28"/>
        </w:rPr>
        <w:t xml:space="preserve">- </w:t>
      </w:r>
      <w:r w:rsidR="00EE5A59" w:rsidRPr="0036096F">
        <w:rPr>
          <w:rStyle w:val="FontStyle11"/>
          <w:sz w:val="28"/>
          <w:szCs w:val="28"/>
        </w:rPr>
        <w:t>разработка</w:t>
      </w:r>
      <w:r w:rsidR="0036096F">
        <w:rPr>
          <w:rStyle w:val="FontStyle11"/>
          <w:sz w:val="28"/>
          <w:szCs w:val="28"/>
        </w:rPr>
        <w:t xml:space="preserve"> </w:t>
      </w:r>
      <w:r w:rsidR="00EE5A59" w:rsidRPr="0036096F">
        <w:rPr>
          <w:rStyle w:val="FontStyle11"/>
          <w:sz w:val="28"/>
          <w:szCs w:val="28"/>
        </w:rPr>
        <w:t>эффективных</w:t>
      </w:r>
      <w:r w:rsidR="0036096F">
        <w:rPr>
          <w:rStyle w:val="FontStyle11"/>
          <w:sz w:val="28"/>
          <w:szCs w:val="28"/>
        </w:rPr>
        <w:t xml:space="preserve"> </w:t>
      </w:r>
      <w:r w:rsidR="00EE5A59" w:rsidRPr="0036096F">
        <w:rPr>
          <w:rStyle w:val="FontStyle11"/>
          <w:sz w:val="28"/>
          <w:szCs w:val="28"/>
        </w:rPr>
        <w:t>систем</w:t>
      </w:r>
      <w:r w:rsidR="0036096F">
        <w:rPr>
          <w:rStyle w:val="FontStyle11"/>
          <w:sz w:val="28"/>
          <w:szCs w:val="28"/>
        </w:rPr>
        <w:t xml:space="preserve"> </w:t>
      </w:r>
      <w:r w:rsidR="00EE5A59" w:rsidRPr="0036096F">
        <w:rPr>
          <w:rStyle w:val="FontStyle11"/>
          <w:sz w:val="28"/>
          <w:szCs w:val="28"/>
        </w:rPr>
        <w:t>управления</w:t>
      </w:r>
      <w:r w:rsidR="0036096F">
        <w:rPr>
          <w:rStyle w:val="FontStyle11"/>
          <w:sz w:val="28"/>
          <w:szCs w:val="28"/>
        </w:rPr>
        <w:t xml:space="preserve"> </w:t>
      </w:r>
      <w:r w:rsidR="00EE5A59" w:rsidRPr="0036096F">
        <w:rPr>
          <w:rStyle w:val="FontStyle11"/>
          <w:sz w:val="28"/>
          <w:szCs w:val="28"/>
        </w:rPr>
        <w:t>и</w:t>
      </w:r>
      <w:r w:rsidR="0036096F">
        <w:rPr>
          <w:rStyle w:val="FontStyle11"/>
          <w:sz w:val="28"/>
          <w:szCs w:val="28"/>
        </w:rPr>
        <w:t xml:space="preserve"> </w:t>
      </w:r>
      <w:r w:rsidR="00EE5A59" w:rsidRPr="0036096F">
        <w:rPr>
          <w:rStyle w:val="FontStyle11"/>
          <w:sz w:val="28"/>
          <w:szCs w:val="28"/>
        </w:rPr>
        <w:t>организации физкультурно-оздоровительной работы;</w:t>
      </w:r>
    </w:p>
    <w:p w:rsidR="00EE5A59" w:rsidRPr="0036096F" w:rsidRDefault="00EE5A59" w:rsidP="0036096F">
      <w:pPr>
        <w:pStyle w:val="Style8"/>
        <w:numPr>
          <w:ilvl w:val="0"/>
          <w:numId w:val="5"/>
        </w:numPr>
        <w:tabs>
          <w:tab w:val="left" w:pos="955"/>
        </w:tabs>
        <w:spacing w:line="360" w:lineRule="auto"/>
        <w:ind w:firstLine="709"/>
        <w:rPr>
          <w:rStyle w:val="FontStyle11"/>
          <w:sz w:val="28"/>
          <w:szCs w:val="28"/>
        </w:rPr>
      </w:pPr>
      <w:r w:rsidRPr="0036096F">
        <w:rPr>
          <w:rStyle w:val="FontStyle11"/>
          <w:sz w:val="28"/>
          <w:szCs w:val="28"/>
        </w:rPr>
        <w:t>формирование региональных и муниципальных бюджетов с учетом принципа приоритета физкультурно-спортивной работы в социальной политике местных властей;</w:t>
      </w:r>
    </w:p>
    <w:p w:rsidR="00EE5A59" w:rsidRPr="0036096F" w:rsidRDefault="00EE5A59" w:rsidP="0036096F">
      <w:pPr>
        <w:pStyle w:val="Style8"/>
        <w:numPr>
          <w:ilvl w:val="0"/>
          <w:numId w:val="5"/>
        </w:numPr>
        <w:tabs>
          <w:tab w:val="left" w:pos="955"/>
        </w:tabs>
        <w:spacing w:line="360" w:lineRule="auto"/>
        <w:ind w:firstLine="709"/>
        <w:rPr>
          <w:rStyle w:val="FontStyle11"/>
          <w:sz w:val="28"/>
          <w:szCs w:val="28"/>
        </w:rPr>
      </w:pPr>
      <w:r w:rsidRPr="0036096F">
        <w:rPr>
          <w:rStyle w:val="FontStyle11"/>
          <w:sz w:val="28"/>
          <w:szCs w:val="28"/>
        </w:rPr>
        <w:t>разработка конкретизированных региональных программ массового приобщения различных групп населения, в том числе детей, подростков, юношества, к систематическим занятиям физкультурой и спортом;</w:t>
      </w:r>
    </w:p>
    <w:p w:rsidR="00EE5A59" w:rsidRPr="0036096F" w:rsidRDefault="00EE5A59" w:rsidP="0036096F">
      <w:pPr>
        <w:pStyle w:val="Style8"/>
        <w:tabs>
          <w:tab w:val="left" w:pos="840"/>
        </w:tabs>
        <w:spacing w:line="360" w:lineRule="auto"/>
        <w:ind w:firstLine="709"/>
        <w:rPr>
          <w:rStyle w:val="FontStyle11"/>
          <w:sz w:val="28"/>
          <w:szCs w:val="28"/>
        </w:rPr>
      </w:pPr>
      <w:r w:rsidRPr="0036096F">
        <w:rPr>
          <w:rStyle w:val="FontStyle11"/>
          <w:sz w:val="28"/>
          <w:szCs w:val="28"/>
        </w:rPr>
        <w:t>-</w:t>
      </w:r>
      <w:r w:rsidRPr="0036096F">
        <w:rPr>
          <w:rStyle w:val="FontStyle11"/>
          <w:sz w:val="28"/>
          <w:szCs w:val="28"/>
        </w:rPr>
        <w:tab/>
        <w:t>разработка программ реконструкции и строительства учебно-спортивной базы образовательных учреждений, обеспечение их необходимым оборудованием и инвентарем.</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Реальными</w:t>
      </w:r>
      <w:r w:rsidR="0036096F">
        <w:rPr>
          <w:rStyle w:val="FontStyle11"/>
          <w:sz w:val="28"/>
          <w:szCs w:val="28"/>
        </w:rPr>
        <w:t xml:space="preserve"> </w:t>
      </w:r>
      <w:r w:rsidRPr="0036096F">
        <w:rPr>
          <w:rStyle w:val="FontStyle11"/>
          <w:sz w:val="28"/>
          <w:szCs w:val="28"/>
        </w:rPr>
        <w:t>центрами</w:t>
      </w:r>
      <w:r w:rsidR="0036096F">
        <w:rPr>
          <w:rStyle w:val="FontStyle11"/>
          <w:sz w:val="28"/>
          <w:szCs w:val="28"/>
        </w:rPr>
        <w:t xml:space="preserve"> </w:t>
      </w:r>
      <w:r w:rsidRPr="0036096F">
        <w:rPr>
          <w:rStyle w:val="FontStyle11"/>
          <w:sz w:val="28"/>
          <w:szCs w:val="28"/>
        </w:rPr>
        <w:t>физкультурно-спортивного</w:t>
      </w:r>
      <w:r w:rsidR="0036096F">
        <w:rPr>
          <w:rStyle w:val="FontStyle11"/>
          <w:sz w:val="28"/>
          <w:szCs w:val="28"/>
        </w:rPr>
        <w:t xml:space="preserve"> </w:t>
      </w:r>
      <w:r w:rsidRPr="0036096F">
        <w:rPr>
          <w:rStyle w:val="FontStyle11"/>
          <w:sz w:val="28"/>
          <w:szCs w:val="28"/>
        </w:rPr>
        <w:t>досуга</w:t>
      </w:r>
      <w:r w:rsidR="0036096F">
        <w:rPr>
          <w:rStyle w:val="FontStyle11"/>
          <w:sz w:val="28"/>
          <w:szCs w:val="28"/>
        </w:rPr>
        <w:t xml:space="preserve"> </w:t>
      </w:r>
      <w:r w:rsidRPr="0036096F">
        <w:rPr>
          <w:rStyle w:val="FontStyle11"/>
          <w:sz w:val="28"/>
          <w:szCs w:val="28"/>
        </w:rPr>
        <w:t>по</w:t>
      </w:r>
      <w:r w:rsidR="0036096F">
        <w:rPr>
          <w:rStyle w:val="FontStyle11"/>
          <w:sz w:val="28"/>
          <w:szCs w:val="28"/>
        </w:rPr>
        <w:t xml:space="preserve"> </w:t>
      </w:r>
      <w:r w:rsidRPr="0036096F">
        <w:rPr>
          <w:rStyle w:val="FontStyle11"/>
          <w:sz w:val="28"/>
          <w:szCs w:val="28"/>
        </w:rPr>
        <w:t>месту Жительства должны стать подростковые клубы, дошкольные учреждения, школы, образовательные учреждения профессионального образования, физкультурно-спортивные комплексы предприятий и коммерческих структур.</w:t>
      </w:r>
    </w:p>
    <w:p w:rsidR="00EE5A59" w:rsidRPr="0036096F" w:rsidRDefault="00EE5A59" w:rsidP="0036096F">
      <w:pPr>
        <w:pStyle w:val="Style8"/>
        <w:tabs>
          <w:tab w:val="left" w:pos="1123"/>
        </w:tabs>
        <w:spacing w:line="360" w:lineRule="auto"/>
        <w:ind w:firstLine="709"/>
        <w:rPr>
          <w:rStyle w:val="FontStyle11"/>
          <w:sz w:val="28"/>
          <w:szCs w:val="28"/>
        </w:rPr>
      </w:pPr>
      <w:r w:rsidRPr="0036096F">
        <w:rPr>
          <w:rStyle w:val="FontStyle11"/>
          <w:sz w:val="28"/>
          <w:szCs w:val="28"/>
        </w:rPr>
        <w:t>3.</w:t>
      </w:r>
      <w:r w:rsidRPr="0036096F">
        <w:rPr>
          <w:rStyle w:val="FontStyle11"/>
          <w:sz w:val="28"/>
          <w:szCs w:val="28"/>
        </w:rPr>
        <w:tab/>
        <w:t>Развитие спортивного туризма.</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В качестве первоочередных мер по развитию спортивного туризма необходимо:</w:t>
      </w:r>
    </w:p>
    <w:p w:rsidR="00EE5A59" w:rsidRPr="0036096F" w:rsidRDefault="00EE5A59" w:rsidP="0036096F">
      <w:pPr>
        <w:pStyle w:val="Style8"/>
        <w:tabs>
          <w:tab w:val="left" w:pos="1075"/>
        </w:tabs>
        <w:spacing w:line="360" w:lineRule="auto"/>
        <w:ind w:firstLine="709"/>
        <w:rPr>
          <w:rStyle w:val="FontStyle11"/>
          <w:sz w:val="28"/>
          <w:szCs w:val="28"/>
        </w:rPr>
      </w:pPr>
      <w:r w:rsidRPr="0036096F">
        <w:rPr>
          <w:rStyle w:val="FontStyle11"/>
          <w:sz w:val="28"/>
          <w:szCs w:val="28"/>
        </w:rPr>
        <w:t>-</w:t>
      </w:r>
      <w:r w:rsidRPr="0036096F">
        <w:rPr>
          <w:rStyle w:val="FontStyle11"/>
          <w:sz w:val="28"/>
          <w:szCs w:val="28"/>
        </w:rPr>
        <w:tab/>
        <w:t>оптимизировать организационно-управленческую систему в сфере спортивного туризма, базирующуюся на механизмах взаимодействия государственных и общественных организаций;</w:t>
      </w:r>
    </w:p>
    <w:p w:rsidR="00EE5A59" w:rsidRPr="0036096F" w:rsidRDefault="00EE5A59" w:rsidP="0036096F">
      <w:pPr>
        <w:pStyle w:val="Style8"/>
        <w:numPr>
          <w:ilvl w:val="0"/>
          <w:numId w:val="6"/>
        </w:numPr>
        <w:tabs>
          <w:tab w:val="left" w:pos="926"/>
        </w:tabs>
        <w:spacing w:line="360" w:lineRule="auto"/>
        <w:ind w:firstLine="709"/>
        <w:rPr>
          <w:rStyle w:val="FontStyle11"/>
          <w:sz w:val="28"/>
          <w:szCs w:val="28"/>
        </w:rPr>
      </w:pPr>
      <w:r w:rsidRPr="0036096F">
        <w:rPr>
          <w:rStyle w:val="FontStyle11"/>
          <w:sz w:val="28"/>
          <w:szCs w:val="28"/>
        </w:rPr>
        <w:t>реконструировать материально-техническую базу спортивного туризма, включая средства размещения инфраструктуры; организовать производство товаров туристского назначения;</w:t>
      </w:r>
    </w:p>
    <w:p w:rsidR="00EE5A59" w:rsidRPr="0036096F" w:rsidRDefault="00EE5A59" w:rsidP="0036096F">
      <w:pPr>
        <w:pStyle w:val="Style8"/>
        <w:numPr>
          <w:ilvl w:val="0"/>
          <w:numId w:val="6"/>
        </w:numPr>
        <w:tabs>
          <w:tab w:val="left" w:pos="926"/>
        </w:tabs>
        <w:spacing w:line="360" w:lineRule="auto"/>
        <w:ind w:firstLine="709"/>
        <w:rPr>
          <w:rStyle w:val="FontStyle11"/>
          <w:sz w:val="28"/>
          <w:szCs w:val="28"/>
        </w:rPr>
      </w:pPr>
      <w:r w:rsidRPr="0036096F">
        <w:rPr>
          <w:rStyle w:val="FontStyle11"/>
          <w:sz w:val="28"/>
          <w:szCs w:val="28"/>
        </w:rPr>
        <w:t>стимулировать систему подготовки гидов-проводников и инструкторов спортивного туризма применительно к основным видам их профессиональной деятельности с созданием соответствующих рабочих мест;</w:t>
      </w:r>
    </w:p>
    <w:p w:rsidR="00EE5A59" w:rsidRPr="0036096F" w:rsidRDefault="00EE5A59" w:rsidP="0036096F">
      <w:pPr>
        <w:pStyle w:val="Style8"/>
        <w:numPr>
          <w:ilvl w:val="0"/>
          <w:numId w:val="6"/>
        </w:numPr>
        <w:tabs>
          <w:tab w:val="left" w:pos="926"/>
        </w:tabs>
        <w:spacing w:line="360" w:lineRule="auto"/>
        <w:ind w:firstLine="709"/>
        <w:rPr>
          <w:rStyle w:val="FontStyle11"/>
          <w:sz w:val="28"/>
          <w:szCs w:val="28"/>
        </w:rPr>
      </w:pPr>
      <w:r w:rsidRPr="0036096F">
        <w:rPr>
          <w:rStyle w:val="FontStyle11"/>
          <w:sz w:val="28"/>
          <w:szCs w:val="28"/>
        </w:rPr>
        <w:t>включить спортивный туризм в систему общего и профессионального образования.</w:t>
      </w:r>
    </w:p>
    <w:p w:rsidR="007A158A" w:rsidRPr="0036096F" w:rsidRDefault="00EE5A59" w:rsidP="0036096F">
      <w:pPr>
        <w:pStyle w:val="Style8"/>
        <w:tabs>
          <w:tab w:val="left" w:pos="1013"/>
        </w:tabs>
        <w:spacing w:line="360" w:lineRule="auto"/>
        <w:ind w:firstLine="709"/>
        <w:rPr>
          <w:rStyle w:val="FontStyle11"/>
          <w:sz w:val="28"/>
          <w:szCs w:val="28"/>
        </w:rPr>
      </w:pPr>
      <w:r w:rsidRPr="0036096F">
        <w:rPr>
          <w:rStyle w:val="FontStyle11"/>
          <w:sz w:val="28"/>
          <w:szCs w:val="28"/>
        </w:rPr>
        <w:t>4.</w:t>
      </w:r>
      <w:r w:rsidRPr="0036096F">
        <w:rPr>
          <w:rStyle w:val="FontStyle11"/>
          <w:sz w:val="28"/>
          <w:szCs w:val="28"/>
        </w:rPr>
        <w:tab/>
        <w:t>Совершенствование нормативной и правовой базы.</w:t>
      </w:r>
    </w:p>
    <w:p w:rsidR="00EE5A59" w:rsidRPr="0036096F" w:rsidRDefault="00EE5A59" w:rsidP="0036096F">
      <w:pPr>
        <w:pStyle w:val="Style8"/>
        <w:tabs>
          <w:tab w:val="left" w:pos="1013"/>
        </w:tabs>
        <w:spacing w:line="360" w:lineRule="auto"/>
        <w:ind w:firstLine="709"/>
        <w:rPr>
          <w:rStyle w:val="FontStyle11"/>
          <w:sz w:val="28"/>
          <w:szCs w:val="28"/>
        </w:rPr>
      </w:pPr>
      <w:r w:rsidRPr="0036096F">
        <w:rPr>
          <w:rStyle w:val="FontStyle11"/>
          <w:sz w:val="28"/>
          <w:szCs w:val="28"/>
        </w:rPr>
        <w:t>5.</w:t>
      </w:r>
      <w:r w:rsidR="007A158A" w:rsidRPr="0036096F">
        <w:rPr>
          <w:rStyle w:val="FontStyle11"/>
          <w:sz w:val="28"/>
          <w:szCs w:val="28"/>
        </w:rPr>
        <w:t xml:space="preserve"> </w:t>
      </w:r>
      <w:r w:rsidRPr="0036096F">
        <w:rPr>
          <w:rStyle w:val="FontStyle11"/>
          <w:sz w:val="28"/>
          <w:szCs w:val="28"/>
        </w:rPr>
        <w:t>Укрепление материально-технической базы,</w:t>
      </w:r>
    </w:p>
    <w:p w:rsidR="00EE5A59" w:rsidRPr="0036096F" w:rsidRDefault="007A158A" w:rsidP="0036096F">
      <w:pPr>
        <w:pStyle w:val="Style2"/>
        <w:spacing w:line="360" w:lineRule="auto"/>
        <w:ind w:firstLine="709"/>
        <w:rPr>
          <w:rStyle w:val="FontStyle11"/>
          <w:sz w:val="28"/>
          <w:szCs w:val="28"/>
        </w:rPr>
      </w:pPr>
      <w:r w:rsidRPr="0036096F">
        <w:rPr>
          <w:rStyle w:val="FontStyle11"/>
          <w:sz w:val="28"/>
          <w:szCs w:val="28"/>
        </w:rPr>
        <w:t>6</w:t>
      </w:r>
      <w:r w:rsidR="00EE5A59" w:rsidRPr="0036096F">
        <w:rPr>
          <w:rStyle w:val="FontStyle11"/>
          <w:sz w:val="28"/>
          <w:szCs w:val="28"/>
        </w:rPr>
        <w:t>.</w:t>
      </w:r>
      <w:r w:rsidRPr="0036096F">
        <w:rPr>
          <w:rStyle w:val="FontStyle11"/>
          <w:sz w:val="28"/>
          <w:szCs w:val="28"/>
        </w:rPr>
        <w:t xml:space="preserve"> </w:t>
      </w:r>
      <w:r w:rsidR="00EE5A59" w:rsidRPr="0036096F">
        <w:rPr>
          <w:rStyle w:val="FontStyle11"/>
          <w:sz w:val="28"/>
          <w:szCs w:val="28"/>
        </w:rPr>
        <w:t>Улучшение финансирования и проведение активной инвестиционной политики.</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7. Шире применять договорную практику совместного использования (эксплуатации) спортивных сооружений, принадлежащих различным ведомствам или собственникам. В новых социально-экономических условиях строительство спортсооружений и их реконструкция должны осуществляться не только за счет бюджетных средств разного уровня, но и за счет привлеченных средств отечественных и зарубежных инвесторов.</w:t>
      </w:r>
    </w:p>
    <w:p w:rsidR="00EE5A59" w:rsidRPr="0036096F" w:rsidRDefault="007A158A" w:rsidP="0036096F">
      <w:pPr>
        <w:pStyle w:val="Style2"/>
        <w:spacing w:line="360" w:lineRule="auto"/>
        <w:ind w:firstLine="709"/>
        <w:rPr>
          <w:rStyle w:val="FontStyle11"/>
          <w:sz w:val="28"/>
          <w:szCs w:val="28"/>
        </w:rPr>
      </w:pPr>
      <w:r w:rsidRPr="0036096F">
        <w:rPr>
          <w:rStyle w:val="FontStyle11"/>
          <w:sz w:val="28"/>
          <w:szCs w:val="28"/>
        </w:rPr>
        <w:t>8</w:t>
      </w:r>
      <w:r w:rsidR="00EE5A59" w:rsidRPr="0036096F">
        <w:rPr>
          <w:rStyle w:val="FontStyle11"/>
          <w:sz w:val="28"/>
          <w:szCs w:val="28"/>
        </w:rPr>
        <w:t>. Совершенствовать систему подготовки специалистов.</w:t>
      </w:r>
    </w:p>
    <w:p w:rsidR="00EE5A59" w:rsidRPr="0036096F" w:rsidRDefault="007A158A" w:rsidP="0036096F">
      <w:pPr>
        <w:pStyle w:val="Style2"/>
        <w:spacing w:line="360" w:lineRule="auto"/>
        <w:ind w:firstLine="709"/>
        <w:rPr>
          <w:rStyle w:val="FontStyle11"/>
          <w:sz w:val="28"/>
          <w:szCs w:val="28"/>
        </w:rPr>
      </w:pPr>
      <w:r w:rsidRPr="0036096F">
        <w:rPr>
          <w:rStyle w:val="FontStyle11"/>
          <w:sz w:val="28"/>
          <w:szCs w:val="28"/>
        </w:rPr>
        <w:t>9</w:t>
      </w:r>
      <w:r w:rsidR="00EE5A59" w:rsidRPr="0036096F">
        <w:rPr>
          <w:rStyle w:val="FontStyle11"/>
          <w:sz w:val="28"/>
          <w:szCs w:val="28"/>
        </w:rPr>
        <w:t>. Создание действенной системы пропаганды здорового образа жизни. Пропаганда физической культуры должна способствовать:</w:t>
      </w:r>
    </w:p>
    <w:p w:rsidR="00EE5A59" w:rsidRPr="0036096F" w:rsidRDefault="00EE5A59" w:rsidP="0036096F">
      <w:pPr>
        <w:pStyle w:val="Style7"/>
        <w:numPr>
          <w:ilvl w:val="0"/>
          <w:numId w:val="7"/>
        </w:numPr>
        <w:tabs>
          <w:tab w:val="left" w:pos="950"/>
        </w:tabs>
        <w:spacing w:line="360" w:lineRule="auto"/>
        <w:ind w:firstLine="709"/>
        <w:jc w:val="both"/>
        <w:rPr>
          <w:rStyle w:val="FontStyle11"/>
          <w:sz w:val="28"/>
          <w:szCs w:val="28"/>
        </w:rPr>
      </w:pPr>
      <w:r w:rsidRPr="0036096F">
        <w:rPr>
          <w:rStyle w:val="FontStyle11"/>
          <w:sz w:val="28"/>
          <w:szCs w:val="28"/>
        </w:rPr>
        <w:t>повышению у людей интереса к физическому совершенствованию, раскрытию ценности физической культуры;</w:t>
      </w:r>
    </w:p>
    <w:p w:rsidR="00EE5A59" w:rsidRPr="0036096F" w:rsidRDefault="00EE5A59" w:rsidP="0036096F">
      <w:pPr>
        <w:pStyle w:val="Style7"/>
        <w:numPr>
          <w:ilvl w:val="0"/>
          <w:numId w:val="7"/>
        </w:numPr>
        <w:tabs>
          <w:tab w:val="left" w:pos="950"/>
        </w:tabs>
        <w:spacing w:line="360" w:lineRule="auto"/>
        <w:ind w:firstLine="709"/>
        <w:jc w:val="both"/>
        <w:rPr>
          <w:rStyle w:val="FontStyle11"/>
          <w:sz w:val="28"/>
          <w:szCs w:val="28"/>
        </w:rPr>
      </w:pPr>
      <w:r w:rsidRPr="0036096F">
        <w:rPr>
          <w:rStyle w:val="FontStyle11"/>
          <w:sz w:val="28"/>
          <w:szCs w:val="28"/>
        </w:rPr>
        <w:t>популяризации самостоятельных занятий с широким использованием природных факторов;</w:t>
      </w:r>
    </w:p>
    <w:p w:rsidR="00EE5A59" w:rsidRPr="0036096F" w:rsidRDefault="007A158A" w:rsidP="0036096F">
      <w:pPr>
        <w:pStyle w:val="Style3"/>
        <w:spacing w:line="360" w:lineRule="auto"/>
        <w:ind w:firstLine="709"/>
        <w:jc w:val="both"/>
        <w:rPr>
          <w:rStyle w:val="FontStyle11"/>
          <w:sz w:val="28"/>
          <w:szCs w:val="28"/>
        </w:rPr>
      </w:pPr>
      <w:r w:rsidRPr="0036096F">
        <w:rPr>
          <w:rStyle w:val="FontStyle11"/>
          <w:sz w:val="28"/>
          <w:szCs w:val="28"/>
        </w:rPr>
        <w:t xml:space="preserve">- </w:t>
      </w:r>
      <w:r w:rsidR="00EE5A59" w:rsidRPr="0036096F">
        <w:rPr>
          <w:rStyle w:val="FontStyle11"/>
          <w:sz w:val="28"/>
          <w:szCs w:val="28"/>
        </w:rPr>
        <w:t>формированию</w:t>
      </w:r>
      <w:r w:rsidR="0036096F">
        <w:rPr>
          <w:rStyle w:val="FontStyle11"/>
          <w:sz w:val="28"/>
          <w:szCs w:val="28"/>
        </w:rPr>
        <w:t xml:space="preserve"> </w:t>
      </w:r>
      <w:r w:rsidR="00EE5A59" w:rsidRPr="0036096F">
        <w:rPr>
          <w:rStyle w:val="FontStyle11"/>
          <w:sz w:val="28"/>
          <w:szCs w:val="28"/>
        </w:rPr>
        <w:t>в</w:t>
      </w:r>
      <w:r w:rsidR="0036096F">
        <w:rPr>
          <w:rStyle w:val="FontStyle11"/>
          <w:sz w:val="28"/>
          <w:szCs w:val="28"/>
        </w:rPr>
        <w:t xml:space="preserve"> </w:t>
      </w:r>
      <w:r w:rsidR="00EE5A59" w:rsidRPr="0036096F">
        <w:rPr>
          <w:rStyle w:val="FontStyle11"/>
          <w:sz w:val="28"/>
          <w:szCs w:val="28"/>
        </w:rPr>
        <w:t>массовом</w:t>
      </w:r>
      <w:r w:rsidR="0036096F">
        <w:rPr>
          <w:rStyle w:val="FontStyle11"/>
          <w:sz w:val="28"/>
          <w:szCs w:val="28"/>
        </w:rPr>
        <w:t xml:space="preserve"> </w:t>
      </w:r>
      <w:r w:rsidR="00EE5A59" w:rsidRPr="0036096F">
        <w:rPr>
          <w:rStyle w:val="FontStyle11"/>
          <w:sz w:val="28"/>
          <w:szCs w:val="28"/>
        </w:rPr>
        <w:t>сознании</w:t>
      </w:r>
      <w:r w:rsidR="0036096F">
        <w:rPr>
          <w:rStyle w:val="FontStyle11"/>
          <w:sz w:val="28"/>
          <w:szCs w:val="28"/>
        </w:rPr>
        <w:t xml:space="preserve"> </w:t>
      </w:r>
      <w:r w:rsidR="00EE5A59" w:rsidRPr="0036096F">
        <w:rPr>
          <w:rStyle w:val="FontStyle11"/>
          <w:sz w:val="28"/>
          <w:szCs w:val="28"/>
        </w:rPr>
        <w:t>понимания</w:t>
      </w:r>
      <w:r w:rsidR="0036096F">
        <w:rPr>
          <w:rStyle w:val="FontStyle11"/>
          <w:sz w:val="28"/>
          <w:szCs w:val="28"/>
        </w:rPr>
        <w:t xml:space="preserve"> </w:t>
      </w:r>
      <w:r w:rsidR="00EE5A59" w:rsidRPr="0036096F">
        <w:rPr>
          <w:rStyle w:val="FontStyle11"/>
          <w:sz w:val="28"/>
          <w:szCs w:val="28"/>
        </w:rPr>
        <w:t>жизненной необходимости физкультурно-спортивных занятий.</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Совокупность предприятий, функционирующих в сфере физической культуры и спорта, обслуживает потребности профессионального спорта и обширную область досуга, т.е. того времени, которое остается у людей после исполнения трудовых обязанностей.</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На этом поприще предприятия сферы физкультуры и спорта вступают в конкуренцию с другими видами предпринимательской и социально-культурной деятельности — ресторанным бизнесом, шоппингом, выставками, кино, театрами, музеями, печатными СМИ, телевидением, радио, Интернетом. Все эти направления обслуживаются собственными производителями и инфраструктурой, поэтому следует учитывать то обстоятельство, что физическая культура и спорт находятся в постоянном противоборстве с производителями прочих товаров и услуг, в числе которых такие мощные структуры, как изготовители пива, алкогольных напитков, туроператоры, торговля.</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На рынках досуга все участники борются за потребителя. Идет повседневная напряженная борьба за покупателя, за его деньги и внимание. В таком противостоянии сфере физкультуры и спорта приходится весьма непросто отстаивать свои позиции. Рассмотрим основные виды рынков, на которых производители физкультурно-спортивных товаров и услуг вступают в конкурентные отношения с прочими товаропроизводителями и продуктами.</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Рынки досуга</w:t>
      </w:r>
      <w:r w:rsidR="006D40F6" w:rsidRPr="0036096F">
        <w:rPr>
          <w:rStyle w:val="FontStyle11"/>
          <w:sz w:val="28"/>
          <w:szCs w:val="28"/>
        </w:rPr>
        <w:t>.</w:t>
      </w:r>
      <w:r w:rsidRPr="0036096F">
        <w:rPr>
          <w:rStyle w:val="FontStyle11"/>
          <w:sz w:val="28"/>
          <w:szCs w:val="28"/>
        </w:rPr>
        <w:t xml:space="preserve"> Свое свободное от работы время люди заполняют различными видами досуга, среди которых наиболее распространенными являются:</w:t>
      </w:r>
    </w:p>
    <w:p w:rsidR="00EE5A59" w:rsidRPr="0036096F" w:rsidRDefault="00EE5A59" w:rsidP="0036096F">
      <w:pPr>
        <w:pStyle w:val="Style4"/>
        <w:numPr>
          <w:ilvl w:val="0"/>
          <w:numId w:val="8"/>
        </w:numPr>
        <w:tabs>
          <w:tab w:val="left" w:pos="754"/>
        </w:tabs>
        <w:spacing w:line="360" w:lineRule="auto"/>
        <w:ind w:firstLine="709"/>
        <w:jc w:val="both"/>
        <w:rPr>
          <w:rStyle w:val="FontStyle11"/>
          <w:sz w:val="28"/>
          <w:szCs w:val="28"/>
        </w:rPr>
      </w:pPr>
      <w:r w:rsidRPr="0036096F">
        <w:rPr>
          <w:rStyle w:val="FontStyle11"/>
          <w:sz w:val="28"/>
          <w:szCs w:val="28"/>
        </w:rPr>
        <w:t>информационный — чтение газет, журналов, просмотр телевизора, прослушивание радиопрограмм;</w:t>
      </w:r>
    </w:p>
    <w:p w:rsidR="00EE5A59" w:rsidRPr="0036096F" w:rsidRDefault="00EE5A59" w:rsidP="0036096F">
      <w:pPr>
        <w:pStyle w:val="Style4"/>
        <w:numPr>
          <w:ilvl w:val="0"/>
          <w:numId w:val="9"/>
        </w:numPr>
        <w:tabs>
          <w:tab w:val="left" w:pos="754"/>
        </w:tabs>
        <w:spacing w:line="360" w:lineRule="auto"/>
        <w:ind w:firstLine="709"/>
        <w:jc w:val="both"/>
        <w:rPr>
          <w:rStyle w:val="FontStyle11"/>
          <w:sz w:val="28"/>
          <w:szCs w:val="28"/>
        </w:rPr>
      </w:pPr>
      <w:r w:rsidRPr="0036096F">
        <w:rPr>
          <w:rStyle w:val="FontStyle11"/>
          <w:sz w:val="28"/>
          <w:szCs w:val="28"/>
        </w:rPr>
        <w:t>интеллектуальный — посещение театров, кинотеатров, концертов;</w:t>
      </w:r>
    </w:p>
    <w:p w:rsidR="00EE5A59" w:rsidRPr="0036096F" w:rsidRDefault="00EE5A59" w:rsidP="0036096F">
      <w:pPr>
        <w:pStyle w:val="Style4"/>
        <w:numPr>
          <w:ilvl w:val="0"/>
          <w:numId w:val="9"/>
        </w:numPr>
        <w:tabs>
          <w:tab w:val="left" w:pos="754"/>
        </w:tabs>
        <w:spacing w:line="360" w:lineRule="auto"/>
        <w:ind w:firstLine="709"/>
        <w:jc w:val="both"/>
        <w:rPr>
          <w:rStyle w:val="FontStyle11"/>
          <w:sz w:val="28"/>
          <w:szCs w:val="28"/>
        </w:rPr>
      </w:pPr>
      <w:r w:rsidRPr="0036096F">
        <w:rPr>
          <w:rStyle w:val="FontStyle11"/>
          <w:sz w:val="28"/>
          <w:szCs w:val="28"/>
        </w:rPr>
        <w:t>физкультурно-спортивный — занятия спортом;</w:t>
      </w:r>
    </w:p>
    <w:p w:rsidR="00EE5A59" w:rsidRPr="0036096F" w:rsidRDefault="00EE5A59" w:rsidP="0036096F">
      <w:pPr>
        <w:pStyle w:val="Style4"/>
        <w:numPr>
          <w:ilvl w:val="0"/>
          <w:numId w:val="8"/>
        </w:numPr>
        <w:tabs>
          <w:tab w:val="left" w:pos="754"/>
        </w:tabs>
        <w:spacing w:line="360" w:lineRule="auto"/>
        <w:ind w:firstLine="709"/>
        <w:jc w:val="both"/>
        <w:rPr>
          <w:rStyle w:val="FontStyle11"/>
          <w:sz w:val="28"/>
          <w:szCs w:val="28"/>
        </w:rPr>
      </w:pPr>
      <w:r w:rsidRPr="0036096F">
        <w:rPr>
          <w:rStyle w:val="FontStyle11"/>
          <w:sz w:val="28"/>
          <w:szCs w:val="28"/>
        </w:rPr>
        <w:t>развлекательный</w:t>
      </w:r>
      <w:r w:rsidR="0036096F">
        <w:rPr>
          <w:rStyle w:val="FontStyle11"/>
          <w:sz w:val="28"/>
          <w:szCs w:val="28"/>
        </w:rPr>
        <w:t xml:space="preserve"> </w:t>
      </w:r>
      <w:r w:rsidRPr="0036096F">
        <w:rPr>
          <w:rStyle w:val="FontStyle11"/>
          <w:sz w:val="28"/>
          <w:szCs w:val="28"/>
        </w:rPr>
        <w:t>—</w:t>
      </w:r>
      <w:r w:rsidR="0036096F">
        <w:rPr>
          <w:rStyle w:val="FontStyle11"/>
          <w:sz w:val="28"/>
          <w:szCs w:val="28"/>
        </w:rPr>
        <w:t xml:space="preserve"> </w:t>
      </w:r>
      <w:r w:rsidRPr="0036096F">
        <w:rPr>
          <w:rStyle w:val="FontStyle11"/>
          <w:sz w:val="28"/>
          <w:szCs w:val="28"/>
        </w:rPr>
        <w:t>посещение</w:t>
      </w:r>
      <w:r w:rsidR="0036096F">
        <w:rPr>
          <w:rStyle w:val="FontStyle11"/>
          <w:sz w:val="28"/>
          <w:szCs w:val="28"/>
        </w:rPr>
        <w:t xml:space="preserve"> </w:t>
      </w:r>
      <w:r w:rsidRPr="0036096F">
        <w:rPr>
          <w:rStyle w:val="FontStyle11"/>
          <w:sz w:val="28"/>
          <w:szCs w:val="28"/>
        </w:rPr>
        <w:t>баров,</w:t>
      </w:r>
      <w:r w:rsidR="0036096F">
        <w:rPr>
          <w:rStyle w:val="FontStyle11"/>
          <w:sz w:val="28"/>
          <w:szCs w:val="28"/>
        </w:rPr>
        <w:t xml:space="preserve"> </w:t>
      </w:r>
      <w:r w:rsidRPr="0036096F">
        <w:rPr>
          <w:rStyle w:val="FontStyle11"/>
          <w:sz w:val="28"/>
          <w:szCs w:val="28"/>
        </w:rPr>
        <w:t>дискотек,</w:t>
      </w:r>
      <w:r w:rsidR="0036096F">
        <w:rPr>
          <w:rStyle w:val="FontStyle11"/>
          <w:sz w:val="28"/>
          <w:szCs w:val="28"/>
        </w:rPr>
        <w:t xml:space="preserve"> </w:t>
      </w:r>
      <w:r w:rsidRPr="0036096F">
        <w:rPr>
          <w:rStyle w:val="FontStyle11"/>
          <w:sz w:val="28"/>
          <w:szCs w:val="28"/>
        </w:rPr>
        <w:t>ресторанов, встречи с друзьями вне дома;</w:t>
      </w:r>
    </w:p>
    <w:p w:rsidR="00EE5A59" w:rsidRPr="0036096F" w:rsidRDefault="00EE5A59" w:rsidP="0036096F">
      <w:pPr>
        <w:pStyle w:val="Style4"/>
        <w:numPr>
          <w:ilvl w:val="0"/>
          <w:numId w:val="9"/>
        </w:numPr>
        <w:tabs>
          <w:tab w:val="left" w:pos="754"/>
        </w:tabs>
        <w:spacing w:line="360" w:lineRule="auto"/>
        <w:ind w:firstLine="709"/>
        <w:jc w:val="both"/>
        <w:rPr>
          <w:rStyle w:val="FontStyle11"/>
          <w:sz w:val="28"/>
          <w:szCs w:val="28"/>
        </w:rPr>
      </w:pPr>
      <w:r w:rsidRPr="0036096F">
        <w:rPr>
          <w:rStyle w:val="FontStyle11"/>
          <w:sz w:val="28"/>
          <w:szCs w:val="28"/>
        </w:rPr>
        <w:t>семейно ориентированный — занятия с детьми;</w:t>
      </w:r>
    </w:p>
    <w:p w:rsidR="00EE5A59" w:rsidRPr="0036096F" w:rsidRDefault="00EE5A59" w:rsidP="0036096F">
      <w:pPr>
        <w:pStyle w:val="Style4"/>
        <w:numPr>
          <w:ilvl w:val="0"/>
          <w:numId w:val="9"/>
        </w:numPr>
        <w:tabs>
          <w:tab w:val="left" w:pos="754"/>
        </w:tabs>
        <w:spacing w:line="360" w:lineRule="auto"/>
        <w:ind w:firstLine="709"/>
        <w:jc w:val="both"/>
        <w:rPr>
          <w:rStyle w:val="FontStyle11"/>
          <w:sz w:val="28"/>
          <w:szCs w:val="28"/>
        </w:rPr>
      </w:pPr>
      <w:r w:rsidRPr="0036096F">
        <w:rPr>
          <w:rStyle w:val="FontStyle11"/>
          <w:sz w:val="28"/>
          <w:szCs w:val="28"/>
        </w:rPr>
        <w:t>посещение магазинов, поход за покупками.</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Рынки здоровья и красоты. Значение физической культуры и спорта для красоты и здоровья человека общепризнано. Однако в последние десятилетия представители конкурирующих отраслей все активнее заявляют о себе на рынках сохранения и восстановления здоровья, рынках красоты и физического совершенства. Речь идет в первую очередь о производителях медикаментозных средств — препаратов для снижения веса, средств класса «антиникотин», систем психологической кодировки от потребления алкоголя и прочих веществ и приемов.</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Помимо этого физической культуре и спорту ныне противостоит мощная индустрия «заменителей красоты» — пластическая хирургия, удаление жира, внедрение в тело имплантантов, наращивание мышечной массы с помощью анаболических стероидов и т.д.</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Рынки зрелищно-массовых услуг. На рынках зрелищно-массовых услуг конкурируют различные виды сценического искусства, телевидение, кино, Интернет, цирковая деятельность, эстрада, спорт и туризм. Борьба за зрителя на этих рынках ведется весьма напряженная. Выигрывает в ней тот, кто в большей степени заинтересует зрителя, привлечет его внимание и интерес.</w:t>
      </w:r>
    </w:p>
    <w:p w:rsidR="00EE5A59" w:rsidRPr="0036096F" w:rsidRDefault="00EE5A59" w:rsidP="0036096F">
      <w:pPr>
        <w:pStyle w:val="Style2"/>
        <w:spacing w:line="360" w:lineRule="auto"/>
        <w:ind w:firstLine="709"/>
        <w:rPr>
          <w:rStyle w:val="FontStyle11"/>
          <w:sz w:val="28"/>
          <w:szCs w:val="28"/>
        </w:rPr>
      </w:pPr>
      <w:r w:rsidRPr="0036096F">
        <w:rPr>
          <w:rStyle w:val="FontStyle11"/>
          <w:sz w:val="28"/>
          <w:szCs w:val="28"/>
        </w:rPr>
        <w:t>Как и в других сферах экономики, предприятия-производители спортивных товаров, услуг и информации осуществляют свою производственную, сбытовую и научно-исследовательскую деятельность на основе спроса и предложения на свою продукцию. Чем выше платежеспособный спрос потребителей на какую-либо продукцию, тем большее количество этой продукции предприятия стремятся поставить на рынок.</w:t>
      </w:r>
    </w:p>
    <w:p w:rsidR="00EE5A59" w:rsidRPr="0036096F" w:rsidRDefault="00EE5A59" w:rsidP="0036096F">
      <w:pPr>
        <w:pStyle w:val="Style2"/>
        <w:tabs>
          <w:tab w:val="left" w:pos="0"/>
        </w:tabs>
        <w:spacing w:line="360" w:lineRule="auto"/>
        <w:ind w:firstLine="709"/>
        <w:rPr>
          <w:rStyle w:val="FontStyle11"/>
          <w:sz w:val="28"/>
          <w:szCs w:val="28"/>
        </w:rPr>
      </w:pPr>
      <w:r w:rsidRPr="0036096F">
        <w:rPr>
          <w:rStyle w:val="FontStyle11"/>
          <w:sz w:val="28"/>
          <w:szCs w:val="28"/>
        </w:rPr>
        <w:t>Исходя, из выше изложенного можно сказать, что повышение социальной</w:t>
      </w:r>
      <w:r w:rsidR="006D40F6" w:rsidRPr="0036096F">
        <w:rPr>
          <w:rStyle w:val="FontStyle11"/>
          <w:sz w:val="28"/>
          <w:szCs w:val="28"/>
        </w:rPr>
        <w:t xml:space="preserve"> </w:t>
      </w:r>
      <w:r w:rsidRPr="0036096F">
        <w:rPr>
          <w:rStyle w:val="FontStyle11"/>
          <w:sz w:val="28"/>
          <w:szCs w:val="28"/>
        </w:rPr>
        <w:t>роли физической культуры и спорта, совершенствование и укрепление ее</w:t>
      </w:r>
      <w:r w:rsidR="006D40F6" w:rsidRPr="0036096F">
        <w:rPr>
          <w:rStyle w:val="FontStyle11"/>
          <w:sz w:val="28"/>
          <w:szCs w:val="28"/>
        </w:rPr>
        <w:t xml:space="preserve"> </w:t>
      </w:r>
      <w:r w:rsidRPr="0036096F">
        <w:rPr>
          <w:rStyle w:val="FontStyle11"/>
          <w:sz w:val="28"/>
          <w:szCs w:val="28"/>
        </w:rPr>
        <w:t>нормативно</w:t>
      </w:r>
      <w:r w:rsidR="0036096F">
        <w:rPr>
          <w:rStyle w:val="FontStyle11"/>
          <w:sz w:val="28"/>
          <w:szCs w:val="28"/>
        </w:rPr>
        <w:t xml:space="preserve"> </w:t>
      </w:r>
      <w:r w:rsidRPr="0036096F">
        <w:rPr>
          <w:rStyle w:val="FontStyle11"/>
          <w:sz w:val="28"/>
          <w:szCs w:val="28"/>
        </w:rPr>
        <w:t>-</w:t>
      </w:r>
      <w:r w:rsidR="0036096F">
        <w:rPr>
          <w:rStyle w:val="FontStyle11"/>
          <w:sz w:val="28"/>
          <w:szCs w:val="28"/>
        </w:rPr>
        <w:t xml:space="preserve"> </w:t>
      </w:r>
      <w:r w:rsidRPr="0036096F">
        <w:rPr>
          <w:rStyle w:val="FontStyle11"/>
          <w:sz w:val="28"/>
          <w:szCs w:val="28"/>
        </w:rPr>
        <w:t>правовой</w:t>
      </w:r>
      <w:r w:rsidRPr="0036096F">
        <w:rPr>
          <w:rStyle w:val="FontStyle11"/>
          <w:sz w:val="28"/>
          <w:szCs w:val="28"/>
        </w:rPr>
        <w:tab/>
        <w:t>материально-технической</w:t>
      </w:r>
      <w:r w:rsidR="006D40F6" w:rsidRPr="0036096F">
        <w:rPr>
          <w:rStyle w:val="FontStyle11"/>
          <w:sz w:val="28"/>
          <w:szCs w:val="28"/>
        </w:rPr>
        <w:t xml:space="preserve"> </w:t>
      </w:r>
      <w:r w:rsidRPr="0036096F">
        <w:rPr>
          <w:rStyle w:val="FontStyle11"/>
          <w:sz w:val="28"/>
          <w:szCs w:val="28"/>
        </w:rPr>
        <w:t>базы,</w:t>
      </w:r>
      <w:r w:rsidR="006D40F6" w:rsidRPr="0036096F">
        <w:rPr>
          <w:rStyle w:val="FontStyle11"/>
          <w:sz w:val="28"/>
          <w:szCs w:val="28"/>
        </w:rPr>
        <w:t xml:space="preserve"> </w:t>
      </w:r>
      <w:r w:rsidRPr="0036096F">
        <w:rPr>
          <w:rStyle w:val="FontStyle11"/>
          <w:sz w:val="28"/>
          <w:szCs w:val="28"/>
        </w:rPr>
        <w:t>улучшение</w:t>
      </w:r>
      <w:r w:rsidR="006D40F6" w:rsidRPr="0036096F">
        <w:rPr>
          <w:rStyle w:val="FontStyle11"/>
          <w:sz w:val="28"/>
          <w:szCs w:val="28"/>
        </w:rPr>
        <w:t xml:space="preserve"> </w:t>
      </w:r>
      <w:r w:rsidRPr="0036096F">
        <w:rPr>
          <w:rStyle w:val="FontStyle11"/>
          <w:sz w:val="28"/>
          <w:szCs w:val="28"/>
        </w:rPr>
        <w:t>финансирования и проведение активной инвестиционной политики, а также</w:t>
      </w:r>
      <w:r w:rsidR="0036096F">
        <w:rPr>
          <w:rStyle w:val="FontStyle11"/>
          <w:sz w:val="28"/>
          <w:szCs w:val="28"/>
        </w:rPr>
        <w:t xml:space="preserve"> </w:t>
      </w:r>
      <w:r w:rsidRPr="0036096F">
        <w:rPr>
          <w:rStyle w:val="FontStyle11"/>
          <w:sz w:val="28"/>
          <w:szCs w:val="28"/>
        </w:rPr>
        <w:t>открытие</w:t>
      </w:r>
      <w:r w:rsidR="0036096F">
        <w:rPr>
          <w:rStyle w:val="FontStyle11"/>
          <w:sz w:val="28"/>
          <w:szCs w:val="28"/>
        </w:rPr>
        <w:t xml:space="preserve"> </w:t>
      </w:r>
      <w:r w:rsidRPr="0036096F">
        <w:rPr>
          <w:rStyle w:val="FontStyle11"/>
          <w:sz w:val="28"/>
          <w:szCs w:val="28"/>
        </w:rPr>
        <w:t>конкурентно</w:t>
      </w:r>
      <w:r w:rsidR="0036096F">
        <w:rPr>
          <w:rStyle w:val="FontStyle11"/>
          <w:sz w:val="28"/>
          <w:szCs w:val="28"/>
        </w:rPr>
        <w:t xml:space="preserve"> </w:t>
      </w:r>
      <w:r w:rsidRPr="0036096F">
        <w:rPr>
          <w:rStyle w:val="FontStyle11"/>
          <w:sz w:val="28"/>
          <w:szCs w:val="28"/>
        </w:rPr>
        <w:t>способных</w:t>
      </w:r>
      <w:r w:rsidR="0036096F">
        <w:rPr>
          <w:rStyle w:val="FontStyle11"/>
          <w:sz w:val="28"/>
          <w:szCs w:val="28"/>
        </w:rPr>
        <w:t xml:space="preserve"> </w:t>
      </w:r>
      <w:r w:rsidRPr="0036096F">
        <w:rPr>
          <w:rStyle w:val="FontStyle11"/>
          <w:sz w:val="28"/>
          <w:szCs w:val="28"/>
        </w:rPr>
        <w:t>рынков</w:t>
      </w:r>
      <w:r w:rsidR="0036096F">
        <w:rPr>
          <w:rStyle w:val="FontStyle11"/>
          <w:sz w:val="28"/>
          <w:szCs w:val="28"/>
        </w:rPr>
        <w:t xml:space="preserve"> </w:t>
      </w:r>
      <w:r w:rsidRPr="0036096F">
        <w:rPr>
          <w:rStyle w:val="FontStyle11"/>
          <w:sz w:val="28"/>
          <w:szCs w:val="28"/>
        </w:rPr>
        <w:t>создаст</w:t>
      </w:r>
      <w:r w:rsidR="006D40F6" w:rsidRPr="0036096F">
        <w:rPr>
          <w:rStyle w:val="FontStyle11"/>
          <w:sz w:val="28"/>
          <w:szCs w:val="28"/>
        </w:rPr>
        <w:t xml:space="preserve"> </w:t>
      </w:r>
      <w:r w:rsidRPr="0036096F">
        <w:rPr>
          <w:rStyle w:val="FontStyle11"/>
          <w:sz w:val="28"/>
          <w:szCs w:val="28"/>
        </w:rPr>
        <w:t>условия для</w:t>
      </w:r>
      <w:r w:rsidR="006D40F6" w:rsidRPr="0036096F">
        <w:rPr>
          <w:rStyle w:val="FontStyle11"/>
          <w:sz w:val="28"/>
          <w:szCs w:val="28"/>
        </w:rPr>
        <w:t xml:space="preserve"> </w:t>
      </w:r>
      <w:r w:rsidRPr="0036096F">
        <w:rPr>
          <w:rStyle w:val="FontStyle11"/>
          <w:sz w:val="28"/>
          <w:szCs w:val="28"/>
        </w:rPr>
        <w:t>перспективного развития платных услуг в сфере физической культуры и спорта.</w:t>
      </w:r>
    </w:p>
    <w:p w:rsidR="00650689" w:rsidRPr="0036096F" w:rsidRDefault="00650689" w:rsidP="0036096F">
      <w:pPr>
        <w:widowControl w:val="0"/>
        <w:shd w:val="clear" w:color="auto" w:fill="FFFFFF"/>
        <w:spacing w:line="360" w:lineRule="auto"/>
        <w:ind w:firstLine="709"/>
        <w:jc w:val="both"/>
        <w:rPr>
          <w:sz w:val="28"/>
          <w:szCs w:val="28"/>
        </w:rPr>
      </w:pPr>
    </w:p>
    <w:p w:rsidR="00D34114" w:rsidRPr="00BB5711" w:rsidRDefault="00D34114" w:rsidP="0036096F">
      <w:pPr>
        <w:widowControl w:val="0"/>
        <w:spacing w:line="360" w:lineRule="auto"/>
        <w:ind w:firstLine="709"/>
        <w:jc w:val="both"/>
        <w:rPr>
          <w:caps/>
          <w:sz w:val="28"/>
          <w:szCs w:val="28"/>
        </w:rPr>
      </w:pPr>
      <w:r w:rsidRPr="00BB5711">
        <w:rPr>
          <w:caps/>
          <w:sz w:val="28"/>
          <w:szCs w:val="28"/>
        </w:rPr>
        <w:t>3.2 Разработка и обоснование мероприятий по развитию платных спортивно-оздоровительных и сопутствующих услуг на примере спортивно-оздоровительного комплекса «Высокогорье»</w:t>
      </w:r>
    </w:p>
    <w:p w:rsidR="00D34114" w:rsidRPr="0036096F" w:rsidRDefault="00D34114" w:rsidP="0036096F">
      <w:pPr>
        <w:widowControl w:val="0"/>
        <w:spacing w:line="360" w:lineRule="auto"/>
        <w:ind w:firstLine="709"/>
        <w:jc w:val="both"/>
        <w:rPr>
          <w:sz w:val="28"/>
          <w:szCs w:val="28"/>
        </w:rPr>
      </w:pP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Как мы уже рассматривали в предыдущей главе, рост спортивных объектов в нашем крае значителен, но в тоже время ассортимент, предоставляемых платных услуг в сфере физической культуры и спорта и их качество не в полной мере удовлетворяют потребности население края. Спрос на спортивно-оздоровительные услуги все еще значительно превышает предложение по его удовлетворению. Работодателями недостаточно осуществляется работа, направленная на создание условий для занятий физической культурой и спортом трудящихся и их семей. Не в полной мере используются средства массовой информации в просветительно-образовательной и пропагандистской работе в области физической культуры и спорта среди населения.</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Сегодня спортивно-оздоровительный комплекс «Высокогорье» является лидером в предоставлении платных спортивных услуг. В качестве конкурентов ему выступают спортивно-оздоровительная база «Березка» (район Острова), спортивно зрелищный комплекс «Ледовый дворец».</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Спортивно-оздоровительный комплекс «Высокогорье», имея хорошее географическое расположение (высота над уровнем моря 1186м), площадь составляющая </w:t>
      </w:r>
      <w:smartTag w:uri="urn:schemas-microsoft-com:office:smarttags" w:element="metricconverter">
        <w:smartTagPr>
          <w:attr w:name="ProductID" w:val="6 гектаров"/>
        </w:smartTagPr>
        <w:r w:rsidRPr="0036096F">
          <w:rPr>
            <w:sz w:val="28"/>
            <w:szCs w:val="28"/>
          </w:rPr>
          <w:t>6 гектаров</w:t>
        </w:r>
      </w:smartTag>
      <w:r w:rsidRPr="0036096F">
        <w:rPr>
          <w:sz w:val="28"/>
          <w:szCs w:val="28"/>
        </w:rPr>
        <w:t>, имеет огромные преимущества перед своими конкурентами в перспективном развитии спортивно-оздоровительных услуг. Ежегодно число, посещающих спортивные объекты комплекса, увеличивается, а вот ассортимент предоставляемых спортивных услуг остается на прежнем уровне. Дни и время, отведенные для массово-спортивных мероприятий на «Высокогорье» недостаточны для полного удовлетворения потребностей населения в физкультурно-оздоровитедьных услугах.</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На основе вышеизложенного опроса, который предполагал получение информации о необходимости расширения спектра спортивных и сопутствующих услуг на территории «Высокогорье» были сделаны следующие выводы:</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1. Расширить ассортимент спортивных услуг:</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ввести инструкторов - методистов, для индивидуального и группового обучения клиентов по различным видам спорта;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предоставить услуги</w:t>
      </w:r>
      <w:r w:rsidR="0036096F">
        <w:rPr>
          <w:sz w:val="28"/>
          <w:szCs w:val="28"/>
        </w:rPr>
        <w:t xml:space="preserve"> </w:t>
      </w:r>
      <w:r w:rsidRPr="0036096F">
        <w:rPr>
          <w:sz w:val="28"/>
          <w:szCs w:val="28"/>
        </w:rPr>
        <w:t>по новым</w:t>
      </w:r>
      <w:r w:rsidR="0036096F">
        <w:rPr>
          <w:sz w:val="28"/>
          <w:szCs w:val="28"/>
        </w:rPr>
        <w:t xml:space="preserve"> </w:t>
      </w:r>
      <w:r w:rsidRPr="0036096F">
        <w:rPr>
          <w:sz w:val="28"/>
          <w:szCs w:val="28"/>
        </w:rPr>
        <w:t>видам</w:t>
      </w:r>
      <w:r w:rsidR="0036096F">
        <w:rPr>
          <w:sz w:val="28"/>
          <w:szCs w:val="28"/>
        </w:rPr>
        <w:t xml:space="preserve"> </w:t>
      </w:r>
      <w:r w:rsidRPr="0036096F">
        <w:rPr>
          <w:sz w:val="28"/>
          <w:szCs w:val="28"/>
        </w:rPr>
        <w:t>спорта (прокат роликовых коньков, скейтбордов, лыжероллеров, велосипедов);</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разработать трассу для маунтинбайка (горный велоспорт);</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-разработать маршруты терренкуров (пеших и на велосипедах), используя, существующие лыжные трассы;</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построить мини - футбольное поле;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построить теннисный корт.</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2. Повысить качество предоставляемых спортивных платных услуг населению. Для этого необходимо:</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приобрести новый инвентарь;</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пригласить квалифицированных специалистов по данному виду спорта;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увеличить количество часов спортивно-массовых мероприятий;</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больше проводить соревнований по массовым видам спорта.</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3. Организовать сопутствующие услуги в течение круглогодичного использования спортивных объектов комплекса:</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введение новых объектов – гостиничного комплекса;</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охраняемая автостоянка;</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кафе;</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xml:space="preserve"> - камеры хранения;</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детская комната;</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видео-зал;</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бильярдная;</w:t>
      </w:r>
    </w:p>
    <w:p w:rsidR="00BD11EB" w:rsidRPr="0036096F" w:rsidRDefault="00BD11EB" w:rsidP="0036096F">
      <w:pPr>
        <w:widowControl w:val="0"/>
        <w:shd w:val="clear" w:color="auto" w:fill="FFFFFF"/>
        <w:spacing w:line="360" w:lineRule="auto"/>
        <w:ind w:firstLine="709"/>
        <w:jc w:val="both"/>
        <w:rPr>
          <w:sz w:val="28"/>
          <w:szCs w:val="28"/>
        </w:rPr>
      </w:pPr>
      <w:r w:rsidRPr="0036096F">
        <w:rPr>
          <w:sz w:val="28"/>
          <w:szCs w:val="28"/>
        </w:rPr>
        <w:t>- парикмахерская.</w:t>
      </w:r>
    </w:p>
    <w:p w:rsidR="00076470"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В рамках выпускной квалификационной работы нами была разработана услуга маршрут терренкур.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Формирование маршрутов проводилось по следующим критериям:</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общие сведения об объекте;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ландшафтные характеристики;</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 предлагаемые новые маршруты. </w:t>
      </w:r>
    </w:p>
    <w:p w:rsidR="00E868E2" w:rsidRPr="0036096F" w:rsidRDefault="00E868E2" w:rsidP="0036096F">
      <w:pPr>
        <w:widowControl w:val="0"/>
        <w:shd w:val="clear" w:color="auto" w:fill="FFFFFF"/>
        <w:spacing w:line="360" w:lineRule="auto"/>
        <w:ind w:firstLine="709"/>
        <w:jc w:val="both"/>
        <w:rPr>
          <w:sz w:val="28"/>
          <w:szCs w:val="28"/>
        </w:rPr>
      </w:pPr>
      <w:r w:rsidRPr="0036096F">
        <w:rPr>
          <w:sz w:val="28"/>
          <w:szCs w:val="28"/>
        </w:rPr>
        <w:t>Общие сведения об объекте.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Спортивно-оздоровительный комплекс «Высокогорье находится по адресу: г. Чита Высокогорный проезд 1. В его состав входят: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 стадион «Высокогорье» с катком овальной формы (длина его составляет </w:t>
      </w:r>
      <w:smartTag w:uri="urn:schemas-microsoft-com:office:smarttags" w:element="metricconverter">
        <w:smartTagPr>
          <w:attr w:name="ProductID" w:val="189 м"/>
        </w:smartTagPr>
        <w:r w:rsidRPr="0036096F">
          <w:rPr>
            <w:sz w:val="28"/>
            <w:szCs w:val="28"/>
          </w:rPr>
          <w:t>189 м</w:t>
        </w:r>
      </w:smartTag>
      <w:r w:rsidRPr="0036096F">
        <w:rPr>
          <w:sz w:val="28"/>
          <w:szCs w:val="28"/>
        </w:rPr>
        <w:t>, а ширина – 90м.);</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 лыжная (биатлонная) база «Высокогорье» с освещенной асфальтированной трассой длинной – 2,5км, лыжной трассой длинной – </w:t>
      </w:r>
      <w:smartTag w:uri="urn:schemas-microsoft-com:office:smarttags" w:element="metricconverter">
        <w:smartTagPr>
          <w:attr w:name="ProductID" w:val="5 км"/>
        </w:smartTagPr>
        <w:r w:rsidRPr="0036096F">
          <w:rPr>
            <w:sz w:val="28"/>
            <w:szCs w:val="28"/>
          </w:rPr>
          <w:t>5 км</w:t>
        </w:r>
      </w:smartTag>
      <w:r w:rsidRPr="0036096F">
        <w:rPr>
          <w:sz w:val="28"/>
          <w:szCs w:val="28"/>
        </w:rPr>
        <w:t>, стрельбищем на 24 мишени, штрафным кругом длинной –</w:t>
      </w:r>
      <w:r w:rsidR="0036096F">
        <w:rPr>
          <w:sz w:val="28"/>
          <w:szCs w:val="28"/>
        </w:rPr>
        <w:t xml:space="preserve"> </w:t>
      </w:r>
      <w:r w:rsidRPr="0036096F">
        <w:rPr>
          <w:sz w:val="28"/>
          <w:szCs w:val="28"/>
        </w:rPr>
        <w:t xml:space="preserve">150м и трибуной вместимостью 200 стоячих мест. </w:t>
      </w:r>
    </w:p>
    <w:p w:rsidR="008330C2" w:rsidRPr="0036096F" w:rsidRDefault="008330C2" w:rsidP="0036096F">
      <w:pPr>
        <w:widowControl w:val="0"/>
        <w:shd w:val="clear" w:color="auto" w:fill="FFFFFF"/>
        <w:tabs>
          <w:tab w:val="left" w:pos="4313"/>
        </w:tabs>
        <w:spacing w:line="360" w:lineRule="auto"/>
        <w:ind w:firstLine="709"/>
        <w:jc w:val="both"/>
        <w:rPr>
          <w:sz w:val="28"/>
          <w:szCs w:val="28"/>
        </w:rPr>
      </w:pPr>
      <w:r w:rsidRPr="0036096F">
        <w:rPr>
          <w:sz w:val="28"/>
          <w:szCs w:val="28"/>
        </w:rPr>
        <w:t>Так, как Высокогорье расположен в 6-ти километрах к северо-востоку от г. Читы в верхней части реки «Кайдаловка», на высоте 1186 над уровнем моря, поэтому он</w:t>
      </w:r>
      <w:r w:rsidR="0036096F">
        <w:rPr>
          <w:sz w:val="28"/>
          <w:szCs w:val="28"/>
        </w:rPr>
        <w:t xml:space="preserve"> </w:t>
      </w:r>
      <w:r w:rsidRPr="0036096F">
        <w:rPr>
          <w:sz w:val="28"/>
          <w:szCs w:val="28"/>
        </w:rPr>
        <w:t xml:space="preserve">имеет горную местность, защищенную от ветра, с чистым разряженным воздухом. Все это способствует введению новой услуги маршрутов – терренкуров. Которые будут состоять из: </w:t>
      </w:r>
    </w:p>
    <w:p w:rsidR="008330C2" w:rsidRPr="0036096F" w:rsidRDefault="008330C2" w:rsidP="0036096F">
      <w:pPr>
        <w:widowControl w:val="0"/>
        <w:shd w:val="clear" w:color="auto" w:fill="FFFFFF"/>
        <w:tabs>
          <w:tab w:val="left" w:pos="4313"/>
        </w:tabs>
        <w:spacing w:line="360" w:lineRule="auto"/>
        <w:ind w:firstLine="709"/>
        <w:jc w:val="both"/>
        <w:rPr>
          <w:sz w:val="28"/>
          <w:szCs w:val="28"/>
        </w:rPr>
      </w:pPr>
      <w:r w:rsidRPr="0036096F">
        <w:rPr>
          <w:sz w:val="28"/>
          <w:szCs w:val="28"/>
        </w:rPr>
        <w:t xml:space="preserve">- велосипедные маршруты-терренкуры по освещенной асфальтированной трассе протяженностью от 1 до </w:t>
      </w:r>
      <w:smartTag w:uri="urn:schemas-microsoft-com:office:smarttags" w:element="metricconverter">
        <w:smartTagPr>
          <w:attr w:name="ProductID" w:val="2,5 км"/>
        </w:smartTagPr>
        <w:r w:rsidRPr="0036096F">
          <w:rPr>
            <w:sz w:val="28"/>
            <w:szCs w:val="28"/>
          </w:rPr>
          <w:t>2,5 км</w:t>
        </w:r>
      </w:smartTag>
      <w:r w:rsidRPr="0036096F">
        <w:rPr>
          <w:sz w:val="28"/>
          <w:szCs w:val="28"/>
        </w:rPr>
        <w:t>;</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 пешие маршруты-терренкуры по трассам, протяженностью 2,5км, 5км и </w:t>
      </w:r>
      <w:smartTag w:uri="urn:schemas-microsoft-com:office:smarttags" w:element="metricconverter">
        <w:smartTagPr>
          <w:attr w:name="ProductID" w:val="10 км"/>
        </w:smartTagPr>
        <w:r w:rsidRPr="0036096F">
          <w:rPr>
            <w:sz w:val="28"/>
            <w:szCs w:val="28"/>
          </w:rPr>
          <w:t>10 км</w:t>
        </w:r>
      </w:smartTag>
      <w:r w:rsidRPr="0036096F">
        <w:rPr>
          <w:sz w:val="28"/>
          <w:szCs w:val="28"/>
        </w:rPr>
        <w:t>.</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Терренкур (лечебная ходьба) – одна из форм лечения физической культурой, которая осуществляется путем естественного физического упражнения (ходьбы по определенному маршруту). Первый терренкур был размечен немецким врачом М. Й. Эртелем в 1885 году, который с помощью дозированных ежедневных прогулок по своему поместью снизил вес и излечился от болезни сердца. Терренкур полезен для больных с сердечно-сосудистыми заболеваниями, нарушениями обмена веществ, болезнями органов дыхания, пищеварения, суставов, а также с целью медицинской реабилитации после инфаркта миокарда, перенесенных травм опорно-двигательного аппарата и т.д. Естественный терренкур лечит не только дозированной нагрузкой, но и общением с природой, чистым воздухом, психоэмоциональным комфортом.</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Для организации данной услуги включаем работу инструкторов-методистов. Основным направлением их деятельности будет являться тренерско-методическая работа (почасовая) как индивидуального плана, так и с группами (дети, школьники, производственные коллективы, студенческие группы).</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Помимо предложенных маршрутов, будут предлагаться дополнительные платные услуги (обучение езде на велосипеде, роликовых коньках, скейтборде и т.д.). Для этого предлагаем приблизительное штатное расписание с учетом периодичности работы и тарифной ставки тренера-методиста, количество ставок, годовой фонд оплаты труда (ФОТ), которое представлено в таблице </w:t>
      </w:r>
      <w:r w:rsidR="004A3BDA" w:rsidRPr="0036096F">
        <w:rPr>
          <w:sz w:val="28"/>
          <w:szCs w:val="28"/>
        </w:rPr>
        <w:t>14</w:t>
      </w:r>
      <w:r w:rsidRPr="0036096F">
        <w:rPr>
          <w:sz w:val="28"/>
          <w:szCs w:val="28"/>
        </w:rPr>
        <w:t>.</w:t>
      </w:r>
    </w:p>
    <w:p w:rsidR="008330C2" w:rsidRPr="0036096F" w:rsidRDefault="00BB5711" w:rsidP="0036096F">
      <w:pPr>
        <w:widowControl w:val="0"/>
        <w:shd w:val="clear" w:color="auto" w:fill="FFFFFF"/>
        <w:spacing w:line="360" w:lineRule="auto"/>
        <w:ind w:firstLine="709"/>
        <w:jc w:val="both"/>
        <w:rPr>
          <w:sz w:val="28"/>
          <w:szCs w:val="28"/>
        </w:rPr>
      </w:pPr>
      <w:r>
        <w:rPr>
          <w:sz w:val="28"/>
          <w:szCs w:val="28"/>
        </w:rPr>
        <w:br w:type="page"/>
      </w:r>
      <w:r w:rsidR="008330C2" w:rsidRPr="0036096F">
        <w:rPr>
          <w:sz w:val="28"/>
          <w:szCs w:val="28"/>
        </w:rPr>
        <w:t xml:space="preserve">Таблица </w:t>
      </w:r>
      <w:r w:rsidR="004A3BDA" w:rsidRPr="0036096F">
        <w:rPr>
          <w:sz w:val="28"/>
          <w:szCs w:val="28"/>
        </w:rPr>
        <w:t>14</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Штатное расписание тренеров-методистов</w:t>
      </w:r>
    </w:p>
    <w:tbl>
      <w:tblPr>
        <w:tblW w:w="9190" w:type="dxa"/>
        <w:tblInd w:w="40" w:type="dxa"/>
        <w:tblLayout w:type="fixed"/>
        <w:tblCellMar>
          <w:left w:w="40" w:type="dxa"/>
          <w:right w:w="40" w:type="dxa"/>
        </w:tblCellMar>
        <w:tblLook w:val="0000" w:firstRow="0" w:lastRow="0" w:firstColumn="0" w:lastColumn="0" w:noHBand="0" w:noVBand="0"/>
      </w:tblPr>
      <w:tblGrid>
        <w:gridCol w:w="3402"/>
        <w:gridCol w:w="1276"/>
        <w:gridCol w:w="1306"/>
        <w:gridCol w:w="962"/>
        <w:gridCol w:w="1309"/>
        <w:gridCol w:w="935"/>
      </w:tblGrid>
      <w:tr w:rsidR="008330C2" w:rsidRPr="0036096F" w:rsidTr="00BB5711">
        <w:trPr>
          <w:trHeight w:hRule="exact" w:val="1034"/>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Наименование должности</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Объем нагрузки,</w:t>
            </w:r>
          </w:p>
          <w:p w:rsidR="008330C2" w:rsidRPr="00BB5711" w:rsidRDefault="008330C2" w:rsidP="00BB5711">
            <w:pPr>
              <w:widowControl w:val="0"/>
              <w:shd w:val="clear" w:color="auto" w:fill="FFFFFF"/>
              <w:spacing w:line="360" w:lineRule="auto"/>
              <w:jc w:val="both"/>
              <w:rPr>
                <w:sz w:val="20"/>
                <w:szCs w:val="20"/>
              </w:rPr>
            </w:pPr>
            <w:r w:rsidRPr="00BB5711">
              <w:rPr>
                <w:sz w:val="20"/>
                <w:szCs w:val="20"/>
              </w:rPr>
              <w:t>час</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Рабочий период</w:t>
            </w:r>
          </w:p>
          <w:p w:rsidR="008330C2" w:rsidRPr="00BB5711" w:rsidRDefault="008330C2" w:rsidP="00BB5711">
            <w:pPr>
              <w:widowControl w:val="0"/>
              <w:shd w:val="clear" w:color="auto" w:fill="FFFFFF"/>
              <w:spacing w:line="360" w:lineRule="auto"/>
              <w:jc w:val="both"/>
              <w:rPr>
                <w:sz w:val="20"/>
                <w:szCs w:val="20"/>
              </w:rPr>
            </w:pP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Ставка</w:t>
            </w:r>
          </w:p>
          <w:p w:rsidR="008330C2" w:rsidRPr="00BB5711" w:rsidRDefault="008330C2" w:rsidP="00BB5711">
            <w:pPr>
              <w:widowControl w:val="0"/>
              <w:shd w:val="clear" w:color="auto" w:fill="FFFFFF"/>
              <w:spacing w:line="360" w:lineRule="auto"/>
              <w:jc w:val="both"/>
              <w:rPr>
                <w:sz w:val="20"/>
                <w:szCs w:val="20"/>
              </w:rPr>
            </w:pPr>
            <w:r w:rsidRPr="00BB5711">
              <w:rPr>
                <w:sz w:val="20"/>
                <w:szCs w:val="20"/>
              </w:rPr>
              <w:t>Руб./час</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Количество ставок</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Фонд оплаты</w:t>
            </w:r>
          </w:p>
          <w:p w:rsidR="008330C2" w:rsidRPr="00BB5711" w:rsidRDefault="008330C2" w:rsidP="00BB5711">
            <w:pPr>
              <w:widowControl w:val="0"/>
              <w:shd w:val="clear" w:color="auto" w:fill="FFFFFF"/>
              <w:spacing w:line="360" w:lineRule="auto"/>
              <w:jc w:val="both"/>
              <w:rPr>
                <w:sz w:val="20"/>
                <w:szCs w:val="20"/>
              </w:rPr>
            </w:pPr>
          </w:p>
        </w:tc>
      </w:tr>
      <w:tr w:rsidR="008330C2" w:rsidRPr="0036096F" w:rsidTr="00BB5711">
        <w:trPr>
          <w:trHeight w:hRule="exact" w:val="708"/>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4A3BDA" w:rsidRPr="00BB5711">
              <w:rPr>
                <w:sz w:val="20"/>
                <w:szCs w:val="20"/>
              </w:rPr>
              <w:t>-инструктор</w:t>
            </w:r>
            <w:r w:rsidRPr="00BB5711">
              <w:rPr>
                <w:sz w:val="20"/>
                <w:szCs w:val="20"/>
              </w:rPr>
              <w:t xml:space="preserve"> по велоспорту</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апрель-октябрь</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70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91000</w:t>
            </w:r>
          </w:p>
        </w:tc>
      </w:tr>
      <w:tr w:rsidR="008330C2" w:rsidRPr="0036096F" w:rsidTr="00BB5711">
        <w:trPr>
          <w:trHeight w:hRule="exact" w:val="576"/>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BB143A" w:rsidRPr="00BB5711">
              <w:rPr>
                <w:sz w:val="20"/>
                <w:szCs w:val="20"/>
              </w:rPr>
              <w:t>-инструктор</w:t>
            </w:r>
            <w:r w:rsidRPr="00BB5711">
              <w:rPr>
                <w:sz w:val="20"/>
                <w:szCs w:val="20"/>
              </w:rPr>
              <w:t xml:space="preserve"> по роликам</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апрель</w:t>
            </w:r>
            <w:r w:rsidR="0036096F" w:rsidRPr="00BB5711">
              <w:rPr>
                <w:sz w:val="20"/>
                <w:szCs w:val="20"/>
              </w:rPr>
              <w:t xml:space="preserve"> </w:t>
            </w:r>
            <w:r w:rsidRPr="00BB5711">
              <w:rPr>
                <w:sz w:val="20"/>
                <w:szCs w:val="20"/>
              </w:rPr>
              <w:t>октябрь</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70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91000</w:t>
            </w:r>
          </w:p>
        </w:tc>
      </w:tr>
      <w:tr w:rsidR="008330C2" w:rsidRPr="0036096F" w:rsidTr="00BB5711">
        <w:trPr>
          <w:trHeight w:hRule="exact" w:val="272"/>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BB143A" w:rsidRPr="00BB5711">
              <w:rPr>
                <w:sz w:val="20"/>
                <w:szCs w:val="20"/>
              </w:rPr>
              <w:t>-инструктор</w:t>
            </w:r>
            <w:r w:rsidRPr="00BB5711">
              <w:rPr>
                <w:sz w:val="20"/>
                <w:szCs w:val="20"/>
              </w:rPr>
              <w:t xml:space="preserve"> по конькам</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ноябрь-март</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70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63000</w:t>
            </w:r>
          </w:p>
        </w:tc>
      </w:tr>
      <w:tr w:rsidR="008330C2" w:rsidRPr="0036096F" w:rsidTr="00BB5711">
        <w:trPr>
          <w:trHeight w:hRule="exact" w:val="702"/>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BB143A" w:rsidRPr="00BB5711">
              <w:rPr>
                <w:sz w:val="20"/>
                <w:szCs w:val="20"/>
              </w:rPr>
              <w:t>-инструктор</w:t>
            </w:r>
            <w:r w:rsidRPr="00BB5711">
              <w:rPr>
                <w:sz w:val="20"/>
                <w:szCs w:val="20"/>
              </w:rPr>
              <w:t xml:space="preserve"> по скейтборду</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апрель</w:t>
            </w:r>
            <w:r w:rsidR="0036096F" w:rsidRPr="00BB5711">
              <w:rPr>
                <w:sz w:val="20"/>
                <w:szCs w:val="20"/>
              </w:rPr>
              <w:t xml:space="preserve"> </w:t>
            </w:r>
            <w:r w:rsidRPr="00BB5711">
              <w:rPr>
                <w:sz w:val="20"/>
                <w:szCs w:val="20"/>
              </w:rPr>
              <w:t>октябрь</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70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91000</w:t>
            </w:r>
          </w:p>
        </w:tc>
      </w:tr>
      <w:tr w:rsidR="008330C2" w:rsidRPr="0036096F" w:rsidTr="00BB5711">
        <w:trPr>
          <w:trHeight w:hRule="exact" w:val="684"/>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BB143A" w:rsidRPr="00BB5711">
              <w:rPr>
                <w:sz w:val="20"/>
                <w:szCs w:val="20"/>
              </w:rPr>
              <w:t>-инструктор</w:t>
            </w:r>
            <w:r w:rsidRPr="00BB5711">
              <w:rPr>
                <w:sz w:val="20"/>
                <w:szCs w:val="20"/>
              </w:rPr>
              <w:t xml:space="preserve"> по горному велосипеду</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апрель-октябрь</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80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104000</w:t>
            </w:r>
          </w:p>
        </w:tc>
      </w:tr>
      <w:tr w:rsidR="008330C2" w:rsidRPr="0036096F" w:rsidTr="00BB5711">
        <w:trPr>
          <w:trHeight w:hRule="exact" w:val="296"/>
        </w:trPr>
        <w:tc>
          <w:tcPr>
            <w:tcW w:w="340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Тренер</w:t>
            </w:r>
            <w:r w:rsidR="00BB143A" w:rsidRPr="00BB5711">
              <w:rPr>
                <w:sz w:val="20"/>
                <w:szCs w:val="20"/>
              </w:rPr>
              <w:t>-инструктор</w:t>
            </w:r>
            <w:r w:rsidRPr="00BB5711">
              <w:rPr>
                <w:sz w:val="20"/>
                <w:szCs w:val="20"/>
              </w:rPr>
              <w:t xml:space="preserve"> по лыжероллерам</w:t>
            </w:r>
          </w:p>
        </w:tc>
        <w:tc>
          <w:tcPr>
            <w:tcW w:w="127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w:t>
            </w:r>
          </w:p>
        </w:tc>
        <w:tc>
          <w:tcPr>
            <w:tcW w:w="1306"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ноябрь-март</w:t>
            </w:r>
          </w:p>
        </w:tc>
        <w:tc>
          <w:tcPr>
            <w:tcW w:w="96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70</w:t>
            </w:r>
          </w:p>
        </w:tc>
        <w:tc>
          <w:tcPr>
            <w:tcW w:w="130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63000</w:t>
            </w:r>
          </w:p>
        </w:tc>
      </w:tr>
    </w:tbl>
    <w:p w:rsidR="004A3BDA" w:rsidRPr="0036096F" w:rsidRDefault="004A3BDA" w:rsidP="0036096F">
      <w:pPr>
        <w:widowControl w:val="0"/>
        <w:shd w:val="clear" w:color="auto" w:fill="FFFFFF"/>
        <w:spacing w:line="360" w:lineRule="auto"/>
        <w:ind w:firstLine="709"/>
        <w:jc w:val="both"/>
        <w:rPr>
          <w:sz w:val="28"/>
          <w:szCs w:val="28"/>
        </w:rPr>
      </w:pPr>
    </w:p>
    <w:p w:rsidR="00EB6529" w:rsidRPr="0036096F" w:rsidRDefault="008330C2" w:rsidP="0036096F">
      <w:pPr>
        <w:widowControl w:val="0"/>
        <w:shd w:val="clear" w:color="auto" w:fill="FFFFFF"/>
        <w:spacing w:line="360" w:lineRule="auto"/>
        <w:ind w:firstLine="709"/>
        <w:jc w:val="both"/>
        <w:rPr>
          <w:sz w:val="28"/>
          <w:szCs w:val="28"/>
        </w:rPr>
      </w:pPr>
      <w:r w:rsidRPr="0036096F">
        <w:rPr>
          <w:sz w:val="28"/>
          <w:szCs w:val="28"/>
        </w:rPr>
        <w:t>Для того чтобы</w:t>
      </w:r>
      <w:r w:rsidR="0036096F">
        <w:rPr>
          <w:sz w:val="28"/>
          <w:szCs w:val="28"/>
        </w:rPr>
        <w:t xml:space="preserve"> </w:t>
      </w:r>
      <w:r w:rsidRPr="0036096F">
        <w:rPr>
          <w:sz w:val="28"/>
          <w:szCs w:val="28"/>
        </w:rPr>
        <w:t xml:space="preserve">улучшить качества услуги, материально-технической базы предполагается приобретение специального, спортивного и дополнительного инвентаря и оборудования. Финансовым обеспечением будут добровольные взносы, возможно бюджетные поступления, а так же кредит. Сумма кредита предполагается в размере 1 млн. руб. под 15% годовых сроком на 10 лет.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Также планируется</w:t>
      </w:r>
      <w:r w:rsidR="0036096F">
        <w:rPr>
          <w:sz w:val="28"/>
          <w:szCs w:val="28"/>
        </w:rPr>
        <w:t xml:space="preserve"> </w:t>
      </w:r>
      <w:r w:rsidRPr="0036096F">
        <w:rPr>
          <w:sz w:val="28"/>
          <w:szCs w:val="28"/>
        </w:rPr>
        <w:t>привлекать участников и спортсменов со своим инвентарем и спортивной экипировкой.</w:t>
      </w:r>
    </w:p>
    <w:p w:rsidR="00EB6529" w:rsidRPr="0036096F" w:rsidRDefault="00EB6529" w:rsidP="0036096F">
      <w:pPr>
        <w:widowControl w:val="0"/>
        <w:shd w:val="clear" w:color="auto" w:fill="FFFFFF"/>
        <w:spacing w:line="360" w:lineRule="auto"/>
        <w:ind w:firstLine="709"/>
        <w:jc w:val="both"/>
        <w:rPr>
          <w:sz w:val="28"/>
          <w:szCs w:val="28"/>
        </w:rPr>
      </w:pPr>
    </w:p>
    <w:p w:rsidR="00EB6529" w:rsidRPr="0036096F" w:rsidRDefault="00EB6529" w:rsidP="0036096F">
      <w:pPr>
        <w:widowControl w:val="0"/>
        <w:shd w:val="clear" w:color="auto" w:fill="FFFFFF"/>
        <w:spacing w:line="360" w:lineRule="auto"/>
        <w:ind w:firstLine="709"/>
        <w:jc w:val="both"/>
        <w:rPr>
          <w:sz w:val="28"/>
          <w:szCs w:val="28"/>
        </w:rPr>
      </w:pPr>
      <w:r w:rsidRPr="0036096F">
        <w:rPr>
          <w:sz w:val="28"/>
          <w:szCs w:val="28"/>
        </w:rPr>
        <w:t>Таблица 15</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Затраты на приобретение спортивного инвентаря</w:t>
      </w:r>
    </w:p>
    <w:tbl>
      <w:tblPr>
        <w:tblW w:w="0" w:type="auto"/>
        <w:tblInd w:w="40" w:type="dxa"/>
        <w:tblLayout w:type="fixed"/>
        <w:tblCellMar>
          <w:left w:w="40" w:type="dxa"/>
          <w:right w:w="40" w:type="dxa"/>
        </w:tblCellMar>
        <w:tblLook w:val="0000" w:firstRow="0" w:lastRow="0" w:firstColumn="0" w:lastColumn="0" w:noHBand="0" w:noVBand="0"/>
      </w:tblPr>
      <w:tblGrid>
        <w:gridCol w:w="2369"/>
        <w:gridCol w:w="1742"/>
        <w:gridCol w:w="1325"/>
        <w:gridCol w:w="1858"/>
        <w:gridCol w:w="1440"/>
      </w:tblGrid>
      <w:tr w:rsidR="00BB5711" w:rsidRPr="0036096F" w:rsidTr="00633E6E">
        <w:trPr>
          <w:trHeight w:hRule="exact" w:val="312"/>
        </w:trPr>
        <w:tc>
          <w:tcPr>
            <w:tcW w:w="2369" w:type="dxa"/>
            <w:vMerge w:val="restart"/>
            <w:tcBorders>
              <w:top w:val="single" w:sz="6" w:space="0" w:color="auto"/>
              <w:left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Наименование</w:t>
            </w:r>
          </w:p>
          <w:p w:rsidR="00BB5711" w:rsidRPr="00BB5711" w:rsidRDefault="00BB5711" w:rsidP="00BB5711">
            <w:pPr>
              <w:widowControl w:val="0"/>
              <w:spacing w:line="360" w:lineRule="auto"/>
              <w:jc w:val="both"/>
              <w:rPr>
                <w:sz w:val="20"/>
                <w:szCs w:val="20"/>
              </w:rPr>
            </w:pPr>
          </w:p>
          <w:p w:rsidR="00BB5711" w:rsidRPr="00BB5711" w:rsidRDefault="00BB5711" w:rsidP="00BB5711">
            <w:pPr>
              <w:widowControl w:val="0"/>
              <w:spacing w:line="360" w:lineRule="auto"/>
              <w:jc w:val="both"/>
              <w:rPr>
                <w:sz w:val="20"/>
                <w:szCs w:val="20"/>
              </w:rPr>
            </w:pPr>
          </w:p>
        </w:tc>
        <w:tc>
          <w:tcPr>
            <w:tcW w:w="1742" w:type="dxa"/>
            <w:vMerge w:val="restart"/>
            <w:tcBorders>
              <w:top w:val="single" w:sz="6" w:space="0" w:color="auto"/>
              <w:left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Предполагаемая потребность</w:t>
            </w:r>
          </w:p>
        </w:tc>
        <w:tc>
          <w:tcPr>
            <w:tcW w:w="3183" w:type="dxa"/>
            <w:gridSpan w:val="2"/>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Расчет цены</w:t>
            </w:r>
          </w:p>
        </w:tc>
        <w:tc>
          <w:tcPr>
            <w:tcW w:w="1440" w:type="dxa"/>
            <w:vMerge w:val="restart"/>
            <w:tcBorders>
              <w:top w:val="single" w:sz="6" w:space="0" w:color="auto"/>
              <w:left w:val="single" w:sz="6" w:space="0" w:color="auto"/>
              <w:bottom w:val="nil"/>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%по кредиту</w:t>
            </w:r>
          </w:p>
        </w:tc>
      </w:tr>
      <w:tr w:rsidR="00BB5711" w:rsidRPr="0036096F" w:rsidTr="00633E6E">
        <w:trPr>
          <w:trHeight w:hRule="exact" w:val="417"/>
        </w:trPr>
        <w:tc>
          <w:tcPr>
            <w:tcW w:w="2369" w:type="dxa"/>
            <w:vMerge/>
            <w:tcBorders>
              <w:left w:val="single" w:sz="6" w:space="0" w:color="auto"/>
              <w:bottom w:val="single" w:sz="6" w:space="0" w:color="auto"/>
              <w:right w:val="single" w:sz="6" w:space="0" w:color="auto"/>
            </w:tcBorders>
          </w:tcPr>
          <w:p w:rsidR="00BB5711" w:rsidRPr="00BB5711" w:rsidRDefault="00BB5711" w:rsidP="00BB5711">
            <w:pPr>
              <w:widowControl w:val="0"/>
              <w:spacing w:line="360" w:lineRule="auto"/>
              <w:jc w:val="both"/>
              <w:rPr>
                <w:sz w:val="20"/>
                <w:szCs w:val="20"/>
              </w:rPr>
            </w:pPr>
          </w:p>
        </w:tc>
        <w:tc>
          <w:tcPr>
            <w:tcW w:w="1742" w:type="dxa"/>
            <w:vMerge/>
            <w:tcBorders>
              <w:left w:val="single" w:sz="6" w:space="0" w:color="auto"/>
              <w:bottom w:val="single" w:sz="6" w:space="0" w:color="auto"/>
              <w:right w:val="single" w:sz="6" w:space="0" w:color="auto"/>
            </w:tcBorders>
          </w:tcPr>
          <w:p w:rsidR="00BB5711" w:rsidRPr="00BB5711" w:rsidRDefault="00BB5711" w:rsidP="00BB5711">
            <w:pPr>
              <w:widowControl w:val="0"/>
              <w:spacing w:line="360" w:lineRule="auto"/>
              <w:jc w:val="both"/>
              <w:rPr>
                <w:sz w:val="20"/>
                <w:szCs w:val="20"/>
              </w:rPr>
            </w:pPr>
          </w:p>
        </w:tc>
        <w:tc>
          <w:tcPr>
            <w:tcW w:w="132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цена за 1 шт.</w:t>
            </w:r>
          </w:p>
        </w:tc>
        <w:tc>
          <w:tcPr>
            <w:tcW w:w="1858"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r w:rsidRPr="00BB5711">
              <w:rPr>
                <w:sz w:val="20"/>
                <w:szCs w:val="20"/>
              </w:rPr>
              <w:t>общая стоимость</w:t>
            </w:r>
          </w:p>
        </w:tc>
        <w:tc>
          <w:tcPr>
            <w:tcW w:w="1440" w:type="dxa"/>
            <w:tcBorders>
              <w:top w:val="nil"/>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jc w:val="both"/>
              <w:rPr>
                <w:sz w:val="20"/>
                <w:szCs w:val="20"/>
              </w:rPr>
            </w:pPr>
          </w:p>
          <w:p w:rsidR="00BB5711" w:rsidRPr="00BB5711" w:rsidRDefault="00BB5711" w:rsidP="00BB5711">
            <w:pPr>
              <w:widowControl w:val="0"/>
              <w:shd w:val="clear" w:color="auto" w:fill="FFFFFF"/>
              <w:spacing w:line="360" w:lineRule="auto"/>
              <w:jc w:val="both"/>
              <w:rPr>
                <w:sz w:val="20"/>
                <w:szCs w:val="20"/>
              </w:rPr>
            </w:pPr>
          </w:p>
        </w:tc>
      </w:tr>
      <w:tr w:rsidR="008330C2" w:rsidRPr="0036096F" w:rsidTr="00BB5711">
        <w:trPr>
          <w:trHeight w:hRule="exact" w:val="422"/>
        </w:trPr>
        <w:tc>
          <w:tcPr>
            <w:tcW w:w="236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Велосипед</w:t>
            </w:r>
          </w:p>
        </w:tc>
        <w:tc>
          <w:tcPr>
            <w:tcW w:w="174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15</w:t>
            </w:r>
          </w:p>
        </w:tc>
        <w:tc>
          <w:tcPr>
            <w:tcW w:w="132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10000</w:t>
            </w:r>
          </w:p>
        </w:tc>
        <w:tc>
          <w:tcPr>
            <w:tcW w:w="185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150000</w:t>
            </w:r>
          </w:p>
        </w:tc>
        <w:tc>
          <w:tcPr>
            <w:tcW w:w="14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22500</w:t>
            </w:r>
          </w:p>
        </w:tc>
      </w:tr>
      <w:tr w:rsidR="008330C2" w:rsidRPr="0036096F" w:rsidTr="00BB5711">
        <w:trPr>
          <w:trHeight w:hRule="exact" w:val="286"/>
        </w:trPr>
        <w:tc>
          <w:tcPr>
            <w:tcW w:w="2369" w:type="dxa"/>
            <w:tcBorders>
              <w:top w:val="single" w:sz="6"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Ролики</w:t>
            </w:r>
          </w:p>
        </w:tc>
        <w:tc>
          <w:tcPr>
            <w:tcW w:w="1742" w:type="dxa"/>
            <w:tcBorders>
              <w:top w:val="single" w:sz="6"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30</w:t>
            </w:r>
          </w:p>
        </w:tc>
        <w:tc>
          <w:tcPr>
            <w:tcW w:w="1325" w:type="dxa"/>
            <w:tcBorders>
              <w:top w:val="single" w:sz="6"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3000</w:t>
            </w:r>
          </w:p>
        </w:tc>
        <w:tc>
          <w:tcPr>
            <w:tcW w:w="1858" w:type="dxa"/>
            <w:tcBorders>
              <w:top w:val="single" w:sz="6"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90000</w:t>
            </w:r>
          </w:p>
        </w:tc>
        <w:tc>
          <w:tcPr>
            <w:tcW w:w="1440" w:type="dxa"/>
            <w:tcBorders>
              <w:top w:val="single" w:sz="6"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13500</w:t>
            </w:r>
          </w:p>
        </w:tc>
      </w:tr>
      <w:tr w:rsidR="008330C2" w:rsidRPr="0036096F" w:rsidTr="00BB5711">
        <w:trPr>
          <w:trHeight w:hRule="exact" w:val="286"/>
        </w:trPr>
        <w:tc>
          <w:tcPr>
            <w:tcW w:w="2369" w:type="dxa"/>
            <w:tcBorders>
              <w:top w:val="single" w:sz="4"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Коньки</w:t>
            </w:r>
          </w:p>
        </w:tc>
        <w:tc>
          <w:tcPr>
            <w:tcW w:w="1742" w:type="dxa"/>
            <w:tcBorders>
              <w:top w:val="single" w:sz="4"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30</w:t>
            </w:r>
          </w:p>
        </w:tc>
        <w:tc>
          <w:tcPr>
            <w:tcW w:w="1325" w:type="dxa"/>
            <w:tcBorders>
              <w:top w:val="single" w:sz="4"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3000</w:t>
            </w:r>
          </w:p>
        </w:tc>
        <w:tc>
          <w:tcPr>
            <w:tcW w:w="1858" w:type="dxa"/>
            <w:tcBorders>
              <w:top w:val="single" w:sz="4"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90000</w:t>
            </w:r>
          </w:p>
        </w:tc>
        <w:tc>
          <w:tcPr>
            <w:tcW w:w="1440" w:type="dxa"/>
            <w:tcBorders>
              <w:top w:val="single" w:sz="4" w:space="0" w:color="auto"/>
              <w:left w:val="single" w:sz="6" w:space="0" w:color="auto"/>
              <w:bottom w:val="single" w:sz="4"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13500</w:t>
            </w:r>
          </w:p>
        </w:tc>
      </w:tr>
      <w:tr w:rsidR="008330C2" w:rsidRPr="0036096F" w:rsidTr="00BB5711">
        <w:trPr>
          <w:trHeight w:hRule="exact" w:val="294"/>
        </w:trPr>
        <w:tc>
          <w:tcPr>
            <w:tcW w:w="236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Скейтборды</w:t>
            </w:r>
          </w:p>
        </w:tc>
        <w:tc>
          <w:tcPr>
            <w:tcW w:w="174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10</w:t>
            </w:r>
          </w:p>
        </w:tc>
        <w:tc>
          <w:tcPr>
            <w:tcW w:w="132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9000</w:t>
            </w:r>
          </w:p>
        </w:tc>
        <w:tc>
          <w:tcPr>
            <w:tcW w:w="185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90000</w:t>
            </w:r>
          </w:p>
        </w:tc>
        <w:tc>
          <w:tcPr>
            <w:tcW w:w="14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13500</w:t>
            </w:r>
          </w:p>
        </w:tc>
      </w:tr>
      <w:tr w:rsidR="008330C2" w:rsidRPr="0036096F" w:rsidTr="00BB5711">
        <w:trPr>
          <w:trHeight w:hRule="exact" w:val="352"/>
        </w:trPr>
        <w:tc>
          <w:tcPr>
            <w:tcW w:w="236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Горный велосипед</w:t>
            </w:r>
          </w:p>
        </w:tc>
        <w:tc>
          <w:tcPr>
            <w:tcW w:w="174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10</w:t>
            </w:r>
          </w:p>
        </w:tc>
        <w:tc>
          <w:tcPr>
            <w:tcW w:w="132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25000</w:t>
            </w:r>
          </w:p>
        </w:tc>
        <w:tc>
          <w:tcPr>
            <w:tcW w:w="185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250000</w:t>
            </w:r>
          </w:p>
        </w:tc>
        <w:tc>
          <w:tcPr>
            <w:tcW w:w="14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37500</w:t>
            </w:r>
          </w:p>
        </w:tc>
      </w:tr>
      <w:tr w:rsidR="008330C2" w:rsidRPr="0036096F" w:rsidTr="00BB5711">
        <w:trPr>
          <w:trHeight w:hRule="exact" w:val="332"/>
        </w:trPr>
        <w:tc>
          <w:tcPr>
            <w:tcW w:w="2369"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Лыжероллеры</w:t>
            </w:r>
          </w:p>
        </w:tc>
        <w:tc>
          <w:tcPr>
            <w:tcW w:w="1742"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10</w:t>
            </w:r>
          </w:p>
        </w:tc>
        <w:tc>
          <w:tcPr>
            <w:tcW w:w="132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1500</w:t>
            </w:r>
          </w:p>
        </w:tc>
        <w:tc>
          <w:tcPr>
            <w:tcW w:w="185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150000</w:t>
            </w:r>
          </w:p>
        </w:tc>
        <w:tc>
          <w:tcPr>
            <w:tcW w:w="14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22500</w:t>
            </w:r>
          </w:p>
        </w:tc>
      </w:tr>
      <w:tr w:rsidR="008330C2" w:rsidRPr="0036096F" w:rsidTr="00BB5711">
        <w:trPr>
          <w:trHeight w:hRule="exact" w:val="281"/>
        </w:trPr>
        <w:tc>
          <w:tcPr>
            <w:tcW w:w="5436" w:type="dxa"/>
            <w:gridSpan w:val="3"/>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итого:</w:t>
            </w:r>
          </w:p>
        </w:tc>
        <w:tc>
          <w:tcPr>
            <w:tcW w:w="185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820000</w:t>
            </w:r>
          </w:p>
        </w:tc>
        <w:tc>
          <w:tcPr>
            <w:tcW w:w="14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jc w:val="both"/>
              <w:rPr>
                <w:sz w:val="20"/>
                <w:szCs w:val="20"/>
              </w:rPr>
            </w:pPr>
            <w:r w:rsidRPr="00BB5711">
              <w:rPr>
                <w:sz w:val="20"/>
                <w:szCs w:val="20"/>
              </w:rPr>
              <w:t>123000</w:t>
            </w:r>
          </w:p>
        </w:tc>
      </w:tr>
    </w:tbl>
    <w:p w:rsidR="009C4287" w:rsidRPr="0036096F" w:rsidRDefault="00BB5711" w:rsidP="0036096F">
      <w:pPr>
        <w:widowControl w:val="0"/>
        <w:shd w:val="clear" w:color="auto" w:fill="FFFFFF"/>
        <w:spacing w:line="360" w:lineRule="auto"/>
        <w:ind w:firstLine="709"/>
        <w:jc w:val="both"/>
        <w:rPr>
          <w:sz w:val="28"/>
          <w:szCs w:val="28"/>
        </w:rPr>
      </w:pPr>
      <w:r>
        <w:rPr>
          <w:sz w:val="28"/>
          <w:szCs w:val="28"/>
        </w:rPr>
        <w:br w:type="page"/>
      </w:r>
      <w:r w:rsidR="008330C2" w:rsidRPr="0036096F">
        <w:rPr>
          <w:sz w:val="28"/>
          <w:szCs w:val="28"/>
        </w:rPr>
        <w:t>По видам тренерской деятельности</w:t>
      </w:r>
      <w:r w:rsidR="0036096F">
        <w:rPr>
          <w:sz w:val="28"/>
          <w:szCs w:val="28"/>
        </w:rPr>
        <w:t xml:space="preserve"> </w:t>
      </w:r>
      <w:r w:rsidR="008330C2" w:rsidRPr="0036096F">
        <w:rPr>
          <w:sz w:val="28"/>
          <w:szCs w:val="28"/>
        </w:rPr>
        <w:t xml:space="preserve">нами был произведен расчет стоимости 1 часа услуг, который виден в таблице </w:t>
      </w:r>
      <w:r w:rsidR="009C4287" w:rsidRPr="0036096F">
        <w:rPr>
          <w:sz w:val="28"/>
          <w:szCs w:val="28"/>
        </w:rPr>
        <w:t>16.</w:t>
      </w:r>
    </w:p>
    <w:p w:rsidR="00BB5711" w:rsidRDefault="00BB5711" w:rsidP="0036096F">
      <w:pPr>
        <w:widowControl w:val="0"/>
        <w:shd w:val="clear" w:color="auto" w:fill="FFFFFF"/>
        <w:spacing w:line="360" w:lineRule="auto"/>
        <w:ind w:firstLine="709"/>
        <w:jc w:val="both"/>
        <w:rPr>
          <w:sz w:val="28"/>
          <w:szCs w:val="28"/>
        </w:rPr>
      </w:pPr>
    </w:p>
    <w:p w:rsidR="009C4287" w:rsidRPr="0036096F" w:rsidRDefault="009C4287" w:rsidP="0036096F">
      <w:pPr>
        <w:widowControl w:val="0"/>
        <w:shd w:val="clear" w:color="auto" w:fill="FFFFFF"/>
        <w:spacing w:line="360" w:lineRule="auto"/>
        <w:ind w:firstLine="709"/>
        <w:jc w:val="both"/>
        <w:rPr>
          <w:sz w:val="28"/>
          <w:szCs w:val="28"/>
        </w:rPr>
      </w:pPr>
      <w:r w:rsidRPr="0036096F">
        <w:rPr>
          <w:sz w:val="28"/>
          <w:szCs w:val="28"/>
        </w:rPr>
        <w:t>Таблица 16</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Расчет стоимости 1 чел/час посещения</w:t>
      </w:r>
    </w:p>
    <w:tbl>
      <w:tblPr>
        <w:tblW w:w="9281" w:type="dxa"/>
        <w:tblInd w:w="40" w:type="dxa"/>
        <w:tblLayout w:type="fixed"/>
        <w:tblCellMar>
          <w:left w:w="40" w:type="dxa"/>
          <w:right w:w="40" w:type="dxa"/>
        </w:tblCellMar>
        <w:tblLook w:val="0000" w:firstRow="0" w:lastRow="0" w:firstColumn="0" w:lastColumn="0" w:noHBand="0" w:noVBand="0"/>
      </w:tblPr>
      <w:tblGrid>
        <w:gridCol w:w="935"/>
        <w:gridCol w:w="935"/>
        <w:gridCol w:w="935"/>
        <w:gridCol w:w="935"/>
        <w:gridCol w:w="935"/>
        <w:gridCol w:w="935"/>
        <w:gridCol w:w="1240"/>
        <w:gridCol w:w="935"/>
        <w:gridCol w:w="748"/>
        <w:gridCol w:w="748"/>
      </w:tblGrid>
      <w:tr w:rsidR="00BB5711" w:rsidRPr="0036096F" w:rsidTr="00BB5711">
        <w:trPr>
          <w:trHeight w:hRule="exact" w:val="303"/>
        </w:trPr>
        <w:tc>
          <w:tcPr>
            <w:tcW w:w="935" w:type="dxa"/>
            <w:vMerge w:val="restart"/>
            <w:tcBorders>
              <w:top w:val="single" w:sz="6" w:space="0" w:color="auto"/>
              <w:left w:val="single" w:sz="4"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Виды спорта</w:t>
            </w:r>
          </w:p>
        </w:tc>
        <w:tc>
          <w:tcPr>
            <w:tcW w:w="935" w:type="dxa"/>
            <w:vMerge w:val="restart"/>
            <w:tcBorders>
              <w:top w:val="single" w:sz="6" w:space="0" w:color="auto"/>
              <w:left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Кол-во часов</w:t>
            </w:r>
          </w:p>
        </w:tc>
        <w:tc>
          <w:tcPr>
            <w:tcW w:w="1870" w:type="dxa"/>
            <w:gridSpan w:val="2"/>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Используемые часы</w:t>
            </w:r>
          </w:p>
        </w:tc>
        <w:tc>
          <w:tcPr>
            <w:tcW w:w="1870" w:type="dxa"/>
            <w:gridSpan w:val="2"/>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Доход</w:t>
            </w:r>
          </w:p>
        </w:tc>
        <w:tc>
          <w:tcPr>
            <w:tcW w:w="2175" w:type="dxa"/>
            <w:gridSpan w:val="2"/>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Посетители</w:t>
            </w:r>
          </w:p>
        </w:tc>
        <w:tc>
          <w:tcPr>
            <w:tcW w:w="748" w:type="dxa"/>
            <w:vMerge w:val="restart"/>
            <w:tcBorders>
              <w:top w:val="single" w:sz="6" w:space="0" w:color="auto"/>
              <w:left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Ст-ть 1часа</w:t>
            </w:r>
          </w:p>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1 часа</w:t>
            </w:r>
          </w:p>
        </w:tc>
        <w:tc>
          <w:tcPr>
            <w:tcW w:w="748" w:type="dxa"/>
            <w:vMerge w:val="restart"/>
            <w:tcBorders>
              <w:top w:val="single" w:sz="6" w:space="0" w:color="auto"/>
              <w:left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Тари-</w:t>
            </w:r>
          </w:p>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фы</w:t>
            </w:r>
          </w:p>
          <w:p w:rsidR="00BB5711" w:rsidRPr="00BB5711" w:rsidRDefault="00BB5711" w:rsidP="00BB5711">
            <w:pPr>
              <w:widowControl w:val="0"/>
              <w:shd w:val="clear" w:color="auto" w:fill="FFFFFF"/>
              <w:spacing w:line="360" w:lineRule="auto"/>
              <w:ind w:firstLine="5"/>
              <w:jc w:val="both"/>
              <w:rPr>
                <w:sz w:val="20"/>
                <w:szCs w:val="20"/>
              </w:rPr>
            </w:pPr>
          </w:p>
        </w:tc>
      </w:tr>
      <w:tr w:rsidR="00BB5711" w:rsidRPr="0036096F" w:rsidTr="00BB5711">
        <w:trPr>
          <w:trHeight w:hRule="exact" w:val="690"/>
        </w:trPr>
        <w:tc>
          <w:tcPr>
            <w:tcW w:w="935" w:type="dxa"/>
            <w:vMerge/>
            <w:tcBorders>
              <w:left w:val="single" w:sz="4" w:space="0" w:color="auto"/>
              <w:bottom w:val="single" w:sz="6" w:space="0" w:color="auto"/>
              <w:right w:val="single" w:sz="6" w:space="0" w:color="auto"/>
            </w:tcBorders>
          </w:tcPr>
          <w:p w:rsidR="00BB5711" w:rsidRPr="00BB5711" w:rsidRDefault="00BB5711" w:rsidP="00BB5711">
            <w:pPr>
              <w:widowControl w:val="0"/>
              <w:spacing w:line="360" w:lineRule="auto"/>
              <w:ind w:firstLine="5"/>
              <w:jc w:val="both"/>
              <w:rPr>
                <w:sz w:val="20"/>
                <w:szCs w:val="20"/>
              </w:rPr>
            </w:pPr>
          </w:p>
        </w:tc>
        <w:tc>
          <w:tcPr>
            <w:tcW w:w="935" w:type="dxa"/>
            <w:vMerge/>
            <w:tcBorders>
              <w:left w:val="single" w:sz="6" w:space="0" w:color="auto"/>
              <w:bottom w:val="single" w:sz="6" w:space="0" w:color="auto"/>
              <w:right w:val="single" w:sz="6" w:space="0" w:color="auto"/>
            </w:tcBorders>
          </w:tcPr>
          <w:p w:rsidR="00BB5711" w:rsidRPr="00BB5711" w:rsidRDefault="00BB5711" w:rsidP="00BB5711">
            <w:pPr>
              <w:widowControl w:val="0"/>
              <w:spacing w:line="360" w:lineRule="auto"/>
              <w:ind w:firstLine="5"/>
              <w:jc w:val="both"/>
              <w:rPr>
                <w:sz w:val="20"/>
                <w:szCs w:val="20"/>
              </w:rPr>
            </w:pPr>
          </w:p>
        </w:tc>
        <w:tc>
          <w:tcPr>
            <w:tcW w:w="93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Нагрузка, %</w:t>
            </w:r>
          </w:p>
        </w:tc>
        <w:tc>
          <w:tcPr>
            <w:tcW w:w="93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Кол-во</w:t>
            </w:r>
          </w:p>
        </w:tc>
        <w:tc>
          <w:tcPr>
            <w:tcW w:w="93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Сумма</w:t>
            </w:r>
          </w:p>
        </w:tc>
        <w:tc>
          <w:tcPr>
            <w:tcW w:w="93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Ст-ть 1 часа</w:t>
            </w:r>
          </w:p>
        </w:tc>
        <w:tc>
          <w:tcPr>
            <w:tcW w:w="1240"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Предполагаемое кол-во</w:t>
            </w:r>
          </w:p>
        </w:tc>
        <w:tc>
          <w:tcPr>
            <w:tcW w:w="935" w:type="dxa"/>
            <w:tcBorders>
              <w:top w:val="single" w:sz="6" w:space="0" w:color="auto"/>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r w:rsidRPr="00BB5711">
              <w:rPr>
                <w:sz w:val="20"/>
                <w:szCs w:val="20"/>
              </w:rPr>
              <w:t>чел/час</w:t>
            </w:r>
          </w:p>
          <w:p w:rsidR="00BB5711" w:rsidRPr="00BB5711" w:rsidRDefault="00BB5711" w:rsidP="00BB5711">
            <w:pPr>
              <w:widowControl w:val="0"/>
              <w:shd w:val="clear" w:color="auto" w:fill="FFFFFF"/>
              <w:spacing w:line="360" w:lineRule="auto"/>
              <w:ind w:firstLine="5"/>
              <w:jc w:val="both"/>
              <w:rPr>
                <w:sz w:val="20"/>
                <w:szCs w:val="20"/>
              </w:rPr>
            </w:pPr>
          </w:p>
        </w:tc>
        <w:tc>
          <w:tcPr>
            <w:tcW w:w="748" w:type="dxa"/>
            <w:vMerge/>
            <w:tcBorders>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p>
        </w:tc>
        <w:tc>
          <w:tcPr>
            <w:tcW w:w="748" w:type="dxa"/>
            <w:vMerge/>
            <w:tcBorders>
              <w:left w:val="single" w:sz="6" w:space="0" w:color="auto"/>
              <w:bottom w:val="single" w:sz="6" w:space="0" w:color="auto"/>
              <w:right w:val="single" w:sz="6" w:space="0" w:color="auto"/>
            </w:tcBorders>
          </w:tcPr>
          <w:p w:rsidR="00BB5711" w:rsidRPr="00BB5711" w:rsidRDefault="00BB5711" w:rsidP="00BB5711">
            <w:pPr>
              <w:widowControl w:val="0"/>
              <w:shd w:val="clear" w:color="auto" w:fill="FFFFFF"/>
              <w:spacing w:line="360" w:lineRule="auto"/>
              <w:ind w:firstLine="5"/>
              <w:jc w:val="both"/>
              <w:rPr>
                <w:sz w:val="20"/>
                <w:szCs w:val="20"/>
              </w:rPr>
            </w:pPr>
          </w:p>
        </w:tc>
      </w:tr>
      <w:tr w:rsidR="008330C2" w:rsidRPr="0036096F" w:rsidTr="00BB5711">
        <w:trPr>
          <w:trHeight w:hRule="exact" w:val="700"/>
        </w:trPr>
        <w:tc>
          <w:tcPr>
            <w:tcW w:w="935" w:type="dxa"/>
            <w:tcBorders>
              <w:top w:val="single" w:sz="6" w:space="0" w:color="auto"/>
              <w:left w:val="single" w:sz="4"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вело</w:t>
            </w:r>
            <w:r w:rsidR="00C0476C" w:rsidRPr="00BB5711">
              <w:rPr>
                <w:sz w:val="20"/>
                <w:szCs w:val="20"/>
              </w:rPr>
              <w:t>-</w:t>
            </w:r>
            <w:r w:rsidRPr="00BB5711">
              <w:rPr>
                <w:sz w:val="20"/>
                <w:szCs w:val="20"/>
              </w:rPr>
              <w:t>спорт</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1300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70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269485</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296</w:t>
            </w:r>
          </w:p>
        </w:tc>
        <w:tc>
          <w:tcPr>
            <w:tcW w:w="12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15</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13650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20</w:t>
            </w:r>
          </w:p>
        </w:tc>
      </w:tr>
      <w:tr w:rsidR="008330C2" w:rsidRPr="0036096F" w:rsidTr="00BB5711">
        <w:trPr>
          <w:trHeight w:hRule="exact" w:val="568"/>
        </w:trPr>
        <w:tc>
          <w:tcPr>
            <w:tcW w:w="935" w:type="dxa"/>
            <w:tcBorders>
              <w:top w:val="single" w:sz="6" w:space="0" w:color="auto"/>
              <w:left w:val="single" w:sz="4"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скейт</w:t>
            </w:r>
            <w:r w:rsidR="00C0476C" w:rsidRPr="00BB5711">
              <w:rPr>
                <w:sz w:val="20"/>
                <w:szCs w:val="20"/>
              </w:rPr>
              <w:t>-</w:t>
            </w:r>
            <w:r w:rsidRPr="00BB5711">
              <w:rPr>
                <w:sz w:val="20"/>
                <w:szCs w:val="20"/>
              </w:rPr>
              <w:t>борд</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1300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70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278235</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306</w:t>
            </w:r>
          </w:p>
        </w:tc>
        <w:tc>
          <w:tcPr>
            <w:tcW w:w="12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31</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30</w:t>
            </w:r>
          </w:p>
        </w:tc>
      </w:tr>
      <w:tr w:rsidR="008330C2" w:rsidRPr="0036096F" w:rsidTr="00BB5711">
        <w:trPr>
          <w:trHeight w:hRule="exact" w:val="293"/>
        </w:trPr>
        <w:tc>
          <w:tcPr>
            <w:tcW w:w="935" w:type="dxa"/>
            <w:tcBorders>
              <w:top w:val="single" w:sz="6" w:space="0" w:color="auto"/>
              <w:left w:val="single" w:sz="4"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роли</w:t>
            </w:r>
            <w:r w:rsidR="00C0476C" w:rsidRPr="00BB5711">
              <w:rPr>
                <w:sz w:val="20"/>
                <w:szCs w:val="20"/>
              </w:rPr>
              <w:t>-</w:t>
            </w:r>
            <w:r w:rsidRPr="00BB5711">
              <w:rPr>
                <w:sz w:val="20"/>
                <w:szCs w:val="20"/>
              </w:rPr>
              <w:t>ки</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1300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70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261985</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288</w:t>
            </w:r>
          </w:p>
        </w:tc>
        <w:tc>
          <w:tcPr>
            <w:tcW w:w="12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27300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10</w:t>
            </w:r>
          </w:p>
        </w:tc>
      </w:tr>
      <w:tr w:rsidR="008330C2" w:rsidRPr="0036096F" w:rsidTr="00BB5711">
        <w:trPr>
          <w:trHeight w:hRule="exact" w:val="977"/>
        </w:trPr>
        <w:tc>
          <w:tcPr>
            <w:tcW w:w="935" w:type="dxa"/>
            <w:tcBorders>
              <w:top w:val="single" w:sz="6" w:space="0" w:color="auto"/>
              <w:left w:val="single" w:sz="4"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гор</w:t>
            </w:r>
            <w:r w:rsidR="00C0476C" w:rsidRPr="00BB5711">
              <w:rPr>
                <w:sz w:val="20"/>
                <w:szCs w:val="20"/>
              </w:rPr>
              <w:t>-</w:t>
            </w:r>
            <w:r w:rsidRPr="00BB5711">
              <w:rPr>
                <w:sz w:val="20"/>
                <w:szCs w:val="20"/>
              </w:rPr>
              <w:t>ный велосипед</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1300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70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266521</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293</w:t>
            </w:r>
          </w:p>
        </w:tc>
        <w:tc>
          <w:tcPr>
            <w:tcW w:w="12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9100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29</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30</w:t>
            </w:r>
          </w:p>
        </w:tc>
      </w:tr>
      <w:tr w:rsidR="008330C2" w:rsidRPr="0036096F" w:rsidTr="00BB5711">
        <w:trPr>
          <w:trHeight w:hRule="exact" w:val="708"/>
        </w:trPr>
        <w:tc>
          <w:tcPr>
            <w:tcW w:w="935" w:type="dxa"/>
            <w:tcBorders>
              <w:top w:val="single" w:sz="6" w:space="0" w:color="auto"/>
              <w:left w:val="single" w:sz="4"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лыже</w:t>
            </w:r>
            <w:r w:rsidR="00C0476C" w:rsidRPr="00BB5711">
              <w:rPr>
                <w:sz w:val="20"/>
                <w:szCs w:val="20"/>
              </w:rPr>
              <w:t>-</w:t>
            </w:r>
            <w:r w:rsidRPr="00BB5711">
              <w:rPr>
                <w:sz w:val="20"/>
                <w:szCs w:val="20"/>
              </w:rPr>
              <w:t>роллеры</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900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70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630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201627</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320</w:t>
            </w:r>
          </w:p>
        </w:tc>
        <w:tc>
          <w:tcPr>
            <w:tcW w:w="1240"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10</w:t>
            </w:r>
          </w:p>
        </w:tc>
        <w:tc>
          <w:tcPr>
            <w:tcW w:w="935"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6300</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32</w:t>
            </w:r>
          </w:p>
        </w:tc>
        <w:tc>
          <w:tcPr>
            <w:tcW w:w="748" w:type="dxa"/>
            <w:tcBorders>
              <w:top w:val="single" w:sz="6" w:space="0" w:color="auto"/>
              <w:left w:val="single" w:sz="6" w:space="0" w:color="auto"/>
              <w:bottom w:val="single" w:sz="6" w:space="0" w:color="auto"/>
              <w:right w:val="single" w:sz="6" w:space="0" w:color="auto"/>
            </w:tcBorders>
          </w:tcPr>
          <w:p w:rsidR="008330C2" w:rsidRPr="00BB5711" w:rsidRDefault="008330C2" w:rsidP="00BB5711">
            <w:pPr>
              <w:widowControl w:val="0"/>
              <w:shd w:val="clear" w:color="auto" w:fill="FFFFFF"/>
              <w:spacing w:line="360" w:lineRule="auto"/>
              <w:ind w:firstLine="5"/>
              <w:jc w:val="both"/>
              <w:rPr>
                <w:sz w:val="20"/>
                <w:szCs w:val="20"/>
              </w:rPr>
            </w:pPr>
            <w:r w:rsidRPr="00BB5711">
              <w:rPr>
                <w:sz w:val="20"/>
                <w:szCs w:val="20"/>
              </w:rPr>
              <w:t>30</w:t>
            </w:r>
          </w:p>
        </w:tc>
      </w:tr>
    </w:tbl>
    <w:p w:rsidR="00C0476C" w:rsidRPr="0036096F" w:rsidRDefault="00C0476C" w:rsidP="0036096F">
      <w:pPr>
        <w:widowControl w:val="0"/>
        <w:shd w:val="clear" w:color="auto" w:fill="FFFFFF"/>
        <w:spacing w:line="360" w:lineRule="auto"/>
        <w:ind w:firstLine="709"/>
        <w:jc w:val="both"/>
        <w:rPr>
          <w:sz w:val="28"/>
          <w:szCs w:val="28"/>
        </w:rPr>
      </w:pP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При этом предполагаемая условная загруженность (эффективность использования времени) заявлена 70%. От предполагаемого дохода по видам услуг произведен расчет стоимости 1 часа.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Для покрытия затрат и увеличения доходности рассчитана предполагаемая посещаемость (в чел./часах) и получена стоимость одного часа услуг, разработан тариф 1 часа посещения или занятий.</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Для тех видов услуг, по которым нельзя рассчитать физические показатели в чел./часах, стоимость рассчитана на основе нормативов СОК «Высокогорье» и Министерства края.</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 связи с тем, что на «Высокогорье» не ведется учет в чел./часах, а учитывается только общее количество посетителей и общая сумма выручки, невозможно провести сравнительный анализ стоимости единицы услуги между СОК «Высокогорье» и предполагаемым расчетом.</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Кроме того, в числе посетителей есть льготники, которые посещают спортивный комплекс бесплатно: дети до 7 лет, пенсионеры, а так же детям предоставляются скидки по прокату спортивного инвентаря. На спортивно-оздоровительном комплексе «Высокогорье» подсчитано количество посетителей всего, но не все они пользовались услугами. В связи с этим предполагается разработка системы учета услуг по видам и по категориям посетителей. Возможно, это будут разные билеты для разных видов услуг с определенным оформлением и нумерацией, с обязательным указанием вида услуг и тарифа. Что позволит быстро и эффективно произвести учет доходов, выделить наибольший спрос, произвести анализ количества и качества оказываемых слуг, степени их доходности. Кроме того, для корпоративных посетителей будет предусмотрена система безналичных расчетов.</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Также планируется</w:t>
      </w:r>
      <w:r w:rsidR="0036096F">
        <w:rPr>
          <w:sz w:val="28"/>
          <w:szCs w:val="28"/>
        </w:rPr>
        <w:t xml:space="preserve"> </w:t>
      </w:r>
      <w:r w:rsidRPr="0036096F">
        <w:rPr>
          <w:sz w:val="28"/>
          <w:szCs w:val="28"/>
        </w:rPr>
        <w:t>предусмотреть услуги по льготным тарифам и бесплатно, а также сделать значительные скидки для групповых посещений.</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Учитывая, что значимую часть посетителей маршрутов терренкуров составят семейные люди, организованные группы школьников, корпоративные клиенты пенсионеры, то предполагается</w:t>
      </w:r>
      <w:r w:rsidR="0036096F">
        <w:rPr>
          <w:sz w:val="28"/>
          <w:szCs w:val="28"/>
        </w:rPr>
        <w:t xml:space="preserve"> </w:t>
      </w:r>
      <w:r w:rsidRPr="0036096F">
        <w:rPr>
          <w:sz w:val="28"/>
          <w:szCs w:val="28"/>
        </w:rPr>
        <w:t>ввести следующую систему скидок. Скидки для целевых</w:t>
      </w:r>
      <w:r w:rsidR="0036096F">
        <w:rPr>
          <w:sz w:val="28"/>
          <w:szCs w:val="28"/>
        </w:rPr>
        <w:t xml:space="preserve"> </w:t>
      </w:r>
      <w:r w:rsidRPr="0036096F">
        <w:rPr>
          <w:sz w:val="28"/>
          <w:szCs w:val="28"/>
        </w:rPr>
        <w:t>потребителей п</w:t>
      </w:r>
      <w:r w:rsidR="00C0476C" w:rsidRPr="0036096F">
        <w:rPr>
          <w:sz w:val="28"/>
          <w:szCs w:val="28"/>
        </w:rPr>
        <w:t>озволят увеличить объем продаж:</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- 7% на семью;</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- 10% для организованных групп от предприятий и для организованных групп детей;</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- 50% для лиц старшего возраста.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дети до 7 лет - бесплатно.</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Практика организации выше указанных маршрутов показала, что именно данные виды скидок вызывают наибольший интерес у клиентов и способствуют продвижению спортивной услуги на рынок. Предлагаемые маршруты планируется организовывать в выходные, праздничные дни и каникулярное время для детей и подростков.</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Для продвижения этих маршрутов предлагается использовать следующие рекламные каналы, которые будут представлены в трех видах СМИ:</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1. Радио «Европа плюс – Чита», так как данное радио является популярным среди большинства молодежи.</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Создание ролика: </w:t>
      </w:r>
      <w:r w:rsidR="00C63AB8" w:rsidRPr="0036096F">
        <w:rPr>
          <w:sz w:val="28"/>
          <w:szCs w:val="28"/>
        </w:rPr>
        <w:t>10</w:t>
      </w:r>
      <w:r w:rsidRPr="0036096F">
        <w:rPr>
          <w:sz w:val="28"/>
          <w:szCs w:val="28"/>
        </w:rPr>
        <w:t>00 руб. (30 сек.)</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Прокат </w:t>
      </w:r>
      <w:r w:rsidR="00C63AB8" w:rsidRPr="0036096F">
        <w:rPr>
          <w:sz w:val="28"/>
          <w:szCs w:val="28"/>
        </w:rPr>
        <w:t>400</w:t>
      </w:r>
      <w:r w:rsidRPr="0036096F">
        <w:rPr>
          <w:sz w:val="28"/>
          <w:szCs w:val="28"/>
        </w:rPr>
        <w:t xml:space="preserve"> руб. (вторая половина дня) 15 дней = </w:t>
      </w:r>
      <w:r w:rsidR="00C63AB8" w:rsidRPr="0036096F">
        <w:rPr>
          <w:sz w:val="28"/>
          <w:szCs w:val="28"/>
        </w:rPr>
        <w:t>600</w:t>
      </w:r>
      <w:r w:rsidRPr="0036096F">
        <w:rPr>
          <w:sz w:val="28"/>
          <w:szCs w:val="28"/>
        </w:rPr>
        <w:t>0</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2. Пресса: газета «Ваша реклама»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1/16- внутренние полосы – </w:t>
      </w:r>
      <w:r w:rsidR="00B275B7" w:rsidRPr="0036096F">
        <w:rPr>
          <w:sz w:val="28"/>
          <w:szCs w:val="28"/>
        </w:rPr>
        <w:t>8</w:t>
      </w:r>
      <w:r w:rsidRPr="0036096F">
        <w:rPr>
          <w:sz w:val="28"/>
          <w:szCs w:val="28"/>
        </w:rPr>
        <w:t>30 руб</w:t>
      </w:r>
      <w:r w:rsidR="00B275B7" w:rsidRPr="0036096F">
        <w:rPr>
          <w:sz w:val="28"/>
          <w:szCs w:val="28"/>
        </w:rPr>
        <w:t>.</w:t>
      </w:r>
      <w:r w:rsidR="0036096F">
        <w:rPr>
          <w:sz w:val="28"/>
          <w:szCs w:val="28"/>
        </w:rPr>
        <w:t xml:space="preserve"> </w:t>
      </w:r>
      <w:r w:rsidRPr="0036096F">
        <w:rPr>
          <w:sz w:val="28"/>
          <w:szCs w:val="28"/>
        </w:rPr>
        <w:t xml:space="preserve">4 раза в месяц = </w:t>
      </w:r>
      <w:r w:rsidR="00B275B7" w:rsidRPr="0036096F">
        <w:rPr>
          <w:sz w:val="28"/>
          <w:szCs w:val="28"/>
        </w:rPr>
        <w:t>33</w:t>
      </w:r>
      <w:r w:rsidRPr="0036096F">
        <w:rPr>
          <w:sz w:val="28"/>
          <w:szCs w:val="28"/>
        </w:rPr>
        <w:t>20 руб</w:t>
      </w:r>
      <w:r w:rsidR="00B275B7" w:rsidRPr="0036096F">
        <w:rPr>
          <w:sz w:val="28"/>
          <w:szCs w:val="28"/>
        </w:rPr>
        <w:t>.</w:t>
      </w:r>
      <w:r w:rsidRPr="0036096F">
        <w:rPr>
          <w:sz w:val="28"/>
          <w:szCs w:val="28"/>
        </w:rPr>
        <w:t xml:space="preserve">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3. Телевидение: телекомпания «Альтес» создание видео ролика: 5</w:t>
      </w:r>
      <w:r w:rsidR="00B275B7" w:rsidRPr="0036096F">
        <w:rPr>
          <w:sz w:val="28"/>
          <w:szCs w:val="28"/>
        </w:rPr>
        <w:t>5</w:t>
      </w:r>
      <w:r w:rsidRPr="0036096F">
        <w:rPr>
          <w:sz w:val="28"/>
          <w:szCs w:val="28"/>
        </w:rPr>
        <w:t>00 руб</w:t>
      </w:r>
      <w:r w:rsidR="00B275B7" w:rsidRPr="0036096F">
        <w:rPr>
          <w:sz w:val="28"/>
          <w:szCs w:val="28"/>
        </w:rPr>
        <w:t>.</w:t>
      </w:r>
      <w:r w:rsidRPr="0036096F">
        <w:rPr>
          <w:sz w:val="28"/>
          <w:szCs w:val="28"/>
        </w:rPr>
        <w:t xml:space="preserve">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Прокат ролика 4 раза в неделю в программе « Время новостей» 60 сек. 16 раз в месяц </w:t>
      </w:r>
      <w:r w:rsidR="00B275B7" w:rsidRPr="0036096F">
        <w:rPr>
          <w:sz w:val="28"/>
          <w:szCs w:val="28"/>
        </w:rPr>
        <w:t>10</w:t>
      </w:r>
      <w:r w:rsidRPr="0036096F">
        <w:rPr>
          <w:sz w:val="28"/>
          <w:szCs w:val="28"/>
        </w:rPr>
        <w:t xml:space="preserve"> руб. секунда = </w:t>
      </w:r>
      <w:r w:rsidR="00B275B7" w:rsidRPr="0036096F">
        <w:rPr>
          <w:sz w:val="28"/>
          <w:szCs w:val="28"/>
        </w:rPr>
        <w:t xml:space="preserve">9600 </w:t>
      </w:r>
      <w:r w:rsidRPr="0036096F">
        <w:rPr>
          <w:sz w:val="28"/>
          <w:szCs w:val="28"/>
        </w:rPr>
        <w:t xml:space="preserve">руб.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Таким образом, предложенная нами новая услуга маршрут терренкур, будет иметь всесезонный характер, социальную направленность, способность формирования здорового образа жизни, хорошего способа проведения досуга, а также не имеющая конкуренции. Эти трассы станут основой для создания комплекса сопутствующих услуг имеющих спортивно развлекательные цели.</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Хотя спортивно-оздоровительная деятельность не имеет основной целью получения дохода и увеличения прибыли, в связи с возросшим интересом к спорту и оздоровлению у населения, а также благосостояния населения, появилась тенденция к увеличению платных услуг, оказываемых спортивными организациями. Это ни в коей мере не должно снижать качество оказываемых бесплатных услуг, а наоборот позволит улучшить материально-техническую базу, привлечь как можно больше граждан к занятиям спортом не только на профессиональной, но и на любительской основе.</w:t>
      </w:r>
    </w:p>
    <w:p w:rsidR="008330C2" w:rsidRPr="0036096F" w:rsidRDefault="00BB5711" w:rsidP="0036096F">
      <w:pPr>
        <w:widowControl w:val="0"/>
        <w:shd w:val="clear" w:color="auto" w:fill="FFFFFF"/>
        <w:spacing w:line="360" w:lineRule="auto"/>
        <w:ind w:firstLine="709"/>
        <w:jc w:val="both"/>
        <w:rPr>
          <w:sz w:val="28"/>
          <w:szCs w:val="28"/>
        </w:rPr>
      </w:pPr>
      <w:r>
        <w:rPr>
          <w:sz w:val="28"/>
          <w:szCs w:val="28"/>
        </w:rPr>
        <w:br w:type="page"/>
      </w:r>
      <w:r w:rsidR="008330C2" w:rsidRPr="0036096F">
        <w:rPr>
          <w:sz w:val="28"/>
          <w:szCs w:val="28"/>
        </w:rPr>
        <w:t>ЗАКЛЮЧЕНИЕ</w:t>
      </w:r>
    </w:p>
    <w:p w:rsidR="00EE4780" w:rsidRPr="0036096F" w:rsidRDefault="00EE4780" w:rsidP="0036096F">
      <w:pPr>
        <w:widowControl w:val="0"/>
        <w:shd w:val="clear" w:color="auto" w:fill="FFFFFF"/>
        <w:spacing w:line="360" w:lineRule="auto"/>
        <w:ind w:firstLine="709"/>
        <w:jc w:val="both"/>
        <w:rPr>
          <w:sz w:val="28"/>
          <w:szCs w:val="28"/>
        </w:rPr>
      </w:pP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Одной из приоритетных задач поставленных Правительством РФ является укрепление здоровья нации, массовое развитие физической культуры и спорта. Поэтому результатом нашей работы должна стать осознанная молодым поколением необходимость в здоровом образе жизни, занятиях физической культурой и спортом. За последние годы в стране выросло много новых спортивных сооружений. Все они должны быть предоставлены населению для организации своего досуга, укрепления здоровья и овладения различными видами спорта, а также проведения спортивных и спортивно-массовых зрелищных мероприятий. Так как физическая культура и спорт это одна из отраслей непроизводственной сферы, результатом ее труда являются физкультурно-спортивные услуги.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Целью нашей дипломной работы было изучить производство услуг в сфере физической культуры и спорта и</w:t>
      </w:r>
      <w:r w:rsidR="0036096F">
        <w:rPr>
          <w:sz w:val="28"/>
          <w:szCs w:val="28"/>
        </w:rPr>
        <w:t xml:space="preserve"> </w:t>
      </w:r>
      <w:r w:rsidRPr="0036096F">
        <w:rPr>
          <w:sz w:val="28"/>
          <w:szCs w:val="28"/>
        </w:rPr>
        <w:t>выявить предложения</w:t>
      </w:r>
      <w:r w:rsidR="0036096F">
        <w:rPr>
          <w:sz w:val="28"/>
          <w:szCs w:val="28"/>
        </w:rPr>
        <w:t xml:space="preserve"> </w:t>
      </w:r>
      <w:r w:rsidRPr="0036096F">
        <w:rPr>
          <w:sz w:val="28"/>
          <w:szCs w:val="28"/>
        </w:rPr>
        <w:t>по развитию платных услуг в условиях рыночной экономики. Объектом исследования</w:t>
      </w:r>
      <w:r w:rsidR="0036096F">
        <w:rPr>
          <w:sz w:val="28"/>
          <w:szCs w:val="28"/>
        </w:rPr>
        <w:t xml:space="preserve"> </w:t>
      </w:r>
      <w:r w:rsidRPr="0036096F">
        <w:rPr>
          <w:sz w:val="28"/>
          <w:szCs w:val="28"/>
        </w:rPr>
        <w:t>является организация производства услуг в сфере физической культуре и спорта. Предметом изучения являлись условия по предоставлению платных спортивных услуг населению на примере СОК «Высокогорье».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 первой главе дается представление о социально-культурных услугах, как основного продукта отрасли физическая культура и спорт и рассматривается классификация данных услуг, а также раскрываются проблемы организации платных услуг населению. Дается характеристика платных услуг в сфере</w:t>
      </w:r>
      <w:r w:rsidR="0036096F">
        <w:rPr>
          <w:sz w:val="28"/>
          <w:szCs w:val="28"/>
        </w:rPr>
        <w:t xml:space="preserve"> </w:t>
      </w:r>
      <w:r w:rsidRPr="0036096F">
        <w:rPr>
          <w:sz w:val="28"/>
          <w:szCs w:val="28"/>
        </w:rPr>
        <w:t>физической культуры, таких как - неосязаемость, неотделимость от ее источника, непостоянство качества, несохраняемость.</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Услуги, оказываемые спортивно-оздоровительными учреждениями носят специфический характер в том плане, что сам принцип их оказания относится к категории социальной поддержке и оздоровления населения, формирования здорового образа жизни и поэтому основное направление заключается не в извлечение прибыли, а социальная направленность развития физической культуры и спорта.</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Во второй главе мы провели анализ развития физической культуры и спорта Забайкальского края и рассмотрели сложившуюся ситуацию на период с 2006 по 2009 год. Провели анализ спортивных результатов, рассмотрели динамику развития спортивных сооружений в 2008-2009 годах. Отметили наиболее значимые спортивные события и определили приоритетные направления развития физической культуры и спорта в Забайкальском крае. Выделили наиболее актуальные проблемы развития физической культуры и спорта. Проанализировали динамику развития платных спортивно-оздоровительных услуг, используя статистические данные по Забайкальскому краю за 2007-2009 годы. Рассмотрели технические характеристики, структуру персонала спортивно-оздоровительного комплекса «Высокогорье», провели исследования и сделали анализ спортивно-оздоровительных услуг, предоставляемых населению. На основании чего определили проблемы предоставляемых спортивных услуг, нашли пути их решения, обозначили перспективы развития и расширения спектра предоставляемых платных услуг. На ряду со значительным ростом спортивных объектов, в нашем крае, ассортимент предоставляемых платных услуг в сфере физической культуры и спорта и их качества не в полной мере удовлетворяют потребности населения. Спрос на спортивно-оздоровительные услуги все еще значительно превышает предложение по его удовлетворению.</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Спортивно-оздоровительный комплекс «Высокогорье», являясь лидером на рынке спортивных услуг города, не обладает богатым ассортиментом платных услуг (пункты проката коньков, лыж, аренда катка, заточка коньков), но имеет огромный потенциал развития платных услуг населению.</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 дипломной работе выявлена необходимость развития на СОК «Высокогорье» новых видов спорта, создание трасс для горного велоспорта, терренкуров различной протяженности для велосипедных и пеших прогулок, открытие пункта проката велосипедов, роликовых коньков, скейтбордов, лыжероллеров, введение в штат инструкторов-методистов по различным видам спорта, культивируемых на комплексе, созданию мини футбольного поля и теннисного корта на территории стадиона «Высокогорье».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Это позволит перейти на круглогодичное использование СОК «Высокогорье» не только для проведения учебно-тренировочных процессов и организации спортивно-массовых мероприятий, но и создание условий для организации активного отдыха и досуга всех возрастных категорий населения.</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В третьей главе определены основные меры по развитию спортивных услуг</w:t>
      </w:r>
      <w:r w:rsidR="00EE4780" w:rsidRPr="0036096F">
        <w:rPr>
          <w:sz w:val="28"/>
          <w:szCs w:val="28"/>
        </w:rPr>
        <w:t xml:space="preserve"> </w:t>
      </w:r>
      <w:r w:rsidRPr="0036096F">
        <w:rPr>
          <w:sz w:val="28"/>
          <w:szCs w:val="28"/>
        </w:rPr>
        <w:t>населению в контексте повышения роли физической культуры и спорта в</w:t>
      </w:r>
      <w:r w:rsidR="00EE4780" w:rsidRPr="0036096F">
        <w:rPr>
          <w:sz w:val="28"/>
          <w:szCs w:val="28"/>
        </w:rPr>
        <w:t xml:space="preserve"> </w:t>
      </w:r>
      <w:r w:rsidRPr="0036096F">
        <w:rPr>
          <w:sz w:val="28"/>
          <w:szCs w:val="28"/>
        </w:rPr>
        <w:t>России, а также разработаны и мероприятия по развитию платных, спортивно-оздоровительных и сопутствующих услуг на примере спортивно-</w:t>
      </w:r>
      <w:r w:rsidRPr="0036096F">
        <w:rPr>
          <w:sz w:val="28"/>
          <w:szCs w:val="28"/>
        </w:rPr>
        <w:br/>
        <w:t>оздоровительного комплекса «Высокогорье». Проведены расчеты по затратам на предложенные спортивно-оздоровительные и сопутствующие дополнительные услуги.</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Хотя спортивно-оздоровительная деятельность не имеет основной целью получения дохода и увеличения прибыли, в связи с возросшим интересом к спорту и оздоровлению у населения, а также благосостояния населения, появилась тенденция к увеличению платных услуг, оказываемых спортивными организациями. Это ни в коей мере не должно снижать качество оказываемых бесплатных услуг, а наоборот позволит улучшить материально-техническую базу, привлечь как можно больше граждан к занятиям спортом не только на профессиональной, но и на любительской основе.</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В заключении хотелось бы сказать, что цель данной дипломной работы, сформулированная во введении, достигнута. Дано определение понятия социально-культурной услуги, как основного продукта отрасли «Физическая культура спорт», перечислены специфические особенности, названы основные виды платных услуг в сфере физической культуры и спорта, произведен анализ платных услуг населению на примере спортивно-оздоровительного комплекса «Высокогорье». Также определены меры по развитию спортивных услуг, разработаны и обоснованы мероприятия по развитию платных спортивно-оздоровительных, дополнительных и сопутствующих услуг на примере СОК «Высокогорье». </w:t>
      </w:r>
    </w:p>
    <w:p w:rsidR="008330C2" w:rsidRPr="0036096F" w:rsidRDefault="008330C2" w:rsidP="0036096F">
      <w:pPr>
        <w:widowControl w:val="0"/>
        <w:shd w:val="clear" w:color="auto" w:fill="FFFFFF"/>
        <w:spacing w:line="360" w:lineRule="auto"/>
        <w:ind w:firstLine="709"/>
        <w:jc w:val="both"/>
        <w:rPr>
          <w:sz w:val="28"/>
          <w:szCs w:val="28"/>
        </w:rPr>
      </w:pPr>
      <w:r w:rsidRPr="0036096F">
        <w:rPr>
          <w:sz w:val="28"/>
          <w:szCs w:val="28"/>
        </w:rPr>
        <w:t xml:space="preserve">Таким образом, наблюдается положительная динамика по оказанию спортивных услуг населению организациями спортивно-оздоровительного направления. Это касается и повышения количества учащихся, занимающихся в детских спортивных школах, и степени использования спортивных сооружений, и увеличения тренерско-преподавательского состава и вспомогательного персонала, и привлечения инвестиций в сферу физической культуры и спорта, а также усиления пропаганды здорового образа жизни. Итак, роль спорта в Забайкальском крае, как и в целом в России, становится социально значимым и политическим фактором, массовый интерес населения к занятиям физической культурой является бесспорным доказательством жизнеспособности и духовной силы людей. </w:t>
      </w:r>
    </w:p>
    <w:p w:rsidR="008330C2" w:rsidRPr="0036096F" w:rsidRDefault="00BB5711" w:rsidP="0036096F">
      <w:pPr>
        <w:widowControl w:val="0"/>
        <w:shd w:val="clear" w:color="auto" w:fill="FFFFFF"/>
        <w:spacing w:line="360" w:lineRule="auto"/>
        <w:ind w:firstLine="709"/>
        <w:jc w:val="both"/>
        <w:rPr>
          <w:sz w:val="28"/>
          <w:szCs w:val="28"/>
        </w:rPr>
      </w:pPr>
      <w:r>
        <w:rPr>
          <w:sz w:val="28"/>
          <w:szCs w:val="28"/>
        </w:rPr>
        <w:br w:type="page"/>
      </w:r>
      <w:r w:rsidR="008330C2" w:rsidRPr="0036096F">
        <w:rPr>
          <w:sz w:val="28"/>
          <w:szCs w:val="28"/>
        </w:rPr>
        <w:t>БИБЛИОГРАФИЧЕСКИЙ СПИСОК</w:t>
      </w:r>
    </w:p>
    <w:p w:rsidR="008330C2" w:rsidRPr="0036096F" w:rsidRDefault="008330C2" w:rsidP="0036096F">
      <w:pPr>
        <w:widowControl w:val="0"/>
        <w:shd w:val="clear" w:color="auto" w:fill="FFFFFF"/>
        <w:spacing w:line="360" w:lineRule="auto"/>
        <w:ind w:firstLine="709"/>
        <w:jc w:val="both"/>
        <w:rPr>
          <w:sz w:val="28"/>
          <w:szCs w:val="28"/>
        </w:rPr>
      </w:pP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Забайкальский край. Закон о нормативно-правовых актах №321 ЗЗК. Принят от 16.12.2009г.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Забайкальский край. Закон о физической культуре и спорте в Забайкальском крае № 153 ЗЗК. Принят от 18.03.2009г.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Забайкальская краевая программа «Социально-экономическое развитие Забайкальского края на период 2009-2015 гг.»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Министерство физической культуры и спорта Забайкальского края. Информация о работе 2008г.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Министерство физической культуры и спорта Забайкальского края. Устав</w:t>
      </w:r>
      <w:r w:rsidR="0036096F">
        <w:rPr>
          <w:sz w:val="28"/>
          <w:szCs w:val="28"/>
        </w:rPr>
        <w:t xml:space="preserve"> </w:t>
      </w:r>
      <w:r w:rsidRPr="0036096F">
        <w:rPr>
          <w:sz w:val="28"/>
          <w:szCs w:val="28"/>
        </w:rPr>
        <w:t>ГУДОД СДЮШОР № 1.</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Министерство физической культуры и спорта Забайкальского края. Устав ГУДОД СДЮШОР № 2</w:t>
      </w:r>
      <w:r w:rsidR="0036096F">
        <w:rPr>
          <w:sz w:val="28"/>
          <w:szCs w:val="28"/>
        </w:rPr>
        <w:t xml:space="preserve"> </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Мониторинг социально-экономического развития Забайкальского края за</w:t>
      </w:r>
      <w:r w:rsidR="0036096F">
        <w:rPr>
          <w:sz w:val="28"/>
          <w:szCs w:val="28"/>
        </w:rPr>
        <w:t xml:space="preserve"> </w:t>
      </w:r>
      <w:r w:rsidRPr="0036096F">
        <w:rPr>
          <w:sz w:val="28"/>
          <w:szCs w:val="28"/>
        </w:rPr>
        <w:t>период 2006-2008 годы (доклад Комитета экономики Забайкальского края).</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Официальный сайт Территориального органа Федеральной службы государственной статистики по Забайкальскому краю. </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План работы Министерства физической культуры и спорта Забайкальского края на 2009г. Утверждённый решением коллегии Министерства физической культуры и спорта Забайкальского края от 11.12.2008г №1/5</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Постановление правительства Забайкальского края от 26.09.2008г №31 об утверждении положения о Министерстве физической культуры и спорта Забайкальского края.</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Программа социально-экономического развития Забайкальского края на период 2010-</w:t>
      </w:r>
      <w:smartTag w:uri="urn:schemas-microsoft-com:office:smarttags" w:element="metricconverter">
        <w:smartTagPr>
          <w:attr w:name="ProductID" w:val="2014 г"/>
        </w:smartTagPr>
        <w:r w:rsidRPr="0036096F">
          <w:rPr>
            <w:sz w:val="28"/>
            <w:szCs w:val="28"/>
          </w:rPr>
          <w:t>2014 г</w:t>
        </w:r>
      </w:smartTag>
      <w:r w:rsidRPr="0036096F">
        <w:rPr>
          <w:sz w:val="28"/>
          <w:szCs w:val="28"/>
        </w:rPr>
        <w:t>.г. Принято от 25.11.2009г.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Российская Федерация. Федеральный закон Государственной Думы.</w:t>
      </w:r>
      <w:r w:rsidR="0036096F">
        <w:rPr>
          <w:sz w:val="28"/>
          <w:szCs w:val="28"/>
        </w:rPr>
        <w:t xml:space="preserve"> </w:t>
      </w:r>
      <w:r w:rsidRPr="0036096F">
        <w:rPr>
          <w:sz w:val="28"/>
          <w:szCs w:val="28"/>
        </w:rPr>
        <w:t>Принятый 22.09.2009г №184 ФЗ.</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Статистическая отчётность 1-ФК 5-ФК 2008г.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Статистический сборник. Платные услуги населению Забайкальского края. 2007г. г. Чита.</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Статистический сборник. Забайкальский край: цифры и факты. 2006-2008 гг.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Стратегия развития физической культуры и спорта на период до 2020г. Принята</w:t>
      </w:r>
      <w:r w:rsidR="0036096F">
        <w:rPr>
          <w:sz w:val="28"/>
          <w:szCs w:val="28"/>
        </w:rPr>
        <w:t xml:space="preserve"> </w:t>
      </w:r>
      <w:r w:rsidRPr="0036096F">
        <w:rPr>
          <w:sz w:val="28"/>
          <w:szCs w:val="28"/>
        </w:rPr>
        <w:t xml:space="preserve">Пр. </w:t>
      </w:r>
      <w:smartTag w:uri="urn:schemas-microsoft-com:office:smarttags" w:element="metricconverter">
        <w:smartTagPr>
          <w:attr w:name="ProductID" w:val="22248 Г"/>
        </w:smartTagPr>
        <w:r w:rsidRPr="0036096F">
          <w:rPr>
            <w:sz w:val="28"/>
            <w:szCs w:val="28"/>
          </w:rPr>
          <w:t>22248 Г</w:t>
        </w:r>
      </w:smartTag>
      <w:r w:rsidRPr="0036096F">
        <w:rPr>
          <w:sz w:val="28"/>
          <w:szCs w:val="28"/>
        </w:rPr>
        <w:t>.С. от 212.10.2008г.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Федеральный закон Государственной Думы. Принятый 07.07.2004г (с изменениями от 23.07.2009г) №79 ФЗ. Закон о государственной гражданской службе Российской Федерации.</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Федеральная целевая программа «Развитие физической культуры и спорта</w:t>
      </w:r>
      <w:r w:rsidR="0036096F">
        <w:rPr>
          <w:sz w:val="28"/>
          <w:szCs w:val="28"/>
        </w:rPr>
        <w:t xml:space="preserve"> </w:t>
      </w:r>
      <w:r w:rsidRPr="0036096F">
        <w:rPr>
          <w:sz w:val="28"/>
          <w:szCs w:val="28"/>
        </w:rPr>
        <w:t>в Российской Федерации на 2006 -2015 годы» от 11.01.2006 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Эффективность программных мероприятий в сфере физической культуры и спорта. 2008 – </w:t>
      </w:r>
      <w:smartTag w:uri="urn:schemas-microsoft-com:office:smarttags" w:element="metricconverter">
        <w:smartTagPr>
          <w:attr w:name="ProductID" w:val="2009 г"/>
        </w:smartTagPr>
        <w:r w:rsidRPr="0036096F">
          <w:rPr>
            <w:sz w:val="28"/>
            <w:szCs w:val="28"/>
          </w:rPr>
          <w:t>2009 г</w:t>
        </w:r>
      </w:smartTag>
      <w:r w:rsidRPr="0036096F">
        <w:rPr>
          <w:sz w:val="28"/>
          <w:szCs w:val="28"/>
        </w:rPr>
        <w:t>.г.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Аванесова Г.А. Сервисная деятельность. М.: Аспект – пресс, 2006г.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Азар В.И.</w:t>
      </w:r>
      <w:r w:rsidR="0036096F">
        <w:rPr>
          <w:sz w:val="28"/>
          <w:szCs w:val="28"/>
        </w:rPr>
        <w:t xml:space="preserve"> </w:t>
      </w:r>
      <w:r w:rsidRPr="0036096F">
        <w:rPr>
          <w:sz w:val="28"/>
          <w:szCs w:val="28"/>
        </w:rPr>
        <w:t>Экономика туристского рынка – М.: Дело. 2000г. –253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Алексеев С.В. Спортивное право России. Правовые основы физической культуры и спорта. Учебник для Вузов.- М.: издательство «ЮНИТИ», </w:t>
      </w:r>
      <w:smartTag w:uri="urn:schemas-microsoft-com:office:smarttags" w:element="metricconverter">
        <w:smartTagPr>
          <w:attr w:name="ProductID" w:val="2007 г"/>
        </w:smartTagPr>
        <w:r w:rsidRPr="0036096F">
          <w:rPr>
            <w:sz w:val="28"/>
            <w:szCs w:val="28"/>
          </w:rPr>
          <w:t>2007 г</w:t>
        </w:r>
      </w:smartTag>
      <w:r w:rsidRPr="0036096F">
        <w:rPr>
          <w:sz w:val="28"/>
          <w:szCs w:val="28"/>
        </w:rPr>
        <w:t>.-671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Анурин В.В., Муромкина И., Евтушенко Е. Маркетинговые исследования потребительского рынка. М.: СпортАкадемПресс, </w:t>
      </w:r>
      <w:smartTag w:uri="urn:schemas-microsoft-com:office:smarttags" w:element="metricconverter">
        <w:smartTagPr>
          <w:attr w:name="ProductID" w:val="2004 г"/>
        </w:smartTagPr>
        <w:r w:rsidRPr="0036096F">
          <w:rPr>
            <w:sz w:val="28"/>
            <w:szCs w:val="28"/>
          </w:rPr>
          <w:t>2004 г</w:t>
        </w:r>
      </w:smartTag>
      <w:r w:rsidRPr="0036096F">
        <w:rPr>
          <w:sz w:val="28"/>
          <w:szCs w:val="28"/>
        </w:rPr>
        <w:t>. – 195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Балабанов И.Т. Анализ и планирование финансово-хозяйствующего субъекта - М.: Финансы и статистика, </w:t>
      </w:r>
      <w:smartTag w:uri="urn:schemas-microsoft-com:office:smarttags" w:element="metricconverter">
        <w:smartTagPr>
          <w:attr w:name="ProductID" w:val="2006 г"/>
        </w:smartTagPr>
        <w:r w:rsidRPr="0036096F">
          <w:rPr>
            <w:sz w:val="28"/>
            <w:szCs w:val="28"/>
          </w:rPr>
          <w:t>2006 г</w:t>
        </w:r>
      </w:smartTag>
      <w:r w:rsidRPr="0036096F">
        <w:rPr>
          <w:sz w:val="28"/>
          <w:szCs w:val="28"/>
        </w:rPr>
        <w:t>. –</w:t>
      </w:r>
      <w:r w:rsidR="0036096F">
        <w:rPr>
          <w:sz w:val="28"/>
          <w:szCs w:val="28"/>
        </w:rPr>
        <w:t xml:space="preserve"> </w:t>
      </w:r>
      <w:r w:rsidRPr="0036096F">
        <w:rPr>
          <w:sz w:val="28"/>
          <w:szCs w:val="28"/>
        </w:rPr>
        <w:t>104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 xml:space="preserve">Батурин Н.И. Вехи истории. – Чита: Забтранс, </w:t>
      </w:r>
      <w:smartTag w:uri="urn:schemas-microsoft-com:office:smarttags" w:element="metricconverter">
        <w:smartTagPr>
          <w:attr w:name="ProductID" w:val="2000 г"/>
        </w:smartTagPr>
        <w:r w:rsidRPr="0036096F">
          <w:rPr>
            <w:sz w:val="28"/>
            <w:szCs w:val="28"/>
          </w:rPr>
          <w:t>2000 г</w:t>
        </w:r>
      </w:smartTag>
      <w:r w:rsidRPr="0036096F">
        <w:rPr>
          <w:sz w:val="28"/>
          <w:szCs w:val="28"/>
        </w:rPr>
        <w:t>.. – 303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Виханский О.С., Наумов А.И. Менеджмент. Учебник для Вузов – М.: изд. «Гардарики», </w:t>
      </w:r>
      <w:smartTag w:uri="urn:schemas-microsoft-com:office:smarttags" w:element="metricconverter">
        <w:smartTagPr>
          <w:attr w:name="ProductID" w:val="2001 г"/>
        </w:smartTagPr>
        <w:r w:rsidRPr="0036096F">
          <w:rPr>
            <w:sz w:val="28"/>
            <w:szCs w:val="28"/>
          </w:rPr>
          <w:t>2001 г</w:t>
        </w:r>
      </w:smartTag>
      <w:r w:rsidRPr="0036096F">
        <w:rPr>
          <w:sz w:val="28"/>
          <w:szCs w:val="28"/>
        </w:rPr>
        <w:t>. –</w:t>
      </w:r>
      <w:r w:rsidR="0036096F">
        <w:rPr>
          <w:sz w:val="28"/>
          <w:szCs w:val="28"/>
        </w:rPr>
        <w:t xml:space="preserve"> </w:t>
      </w:r>
      <w:r w:rsidRPr="0036096F">
        <w:rPr>
          <w:sz w:val="28"/>
          <w:szCs w:val="28"/>
        </w:rPr>
        <w:t>528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Гребнева А.И. Экономика предприятия. М.: Экономика, 2003. – 165с</w:t>
      </w:r>
    </w:p>
    <w:p w:rsidR="00C91669"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Голубков Е.П. Маркетинг, стратегия, планы, структура. М.: Дело. 1999г.</w:t>
      </w:r>
      <w:r w:rsidR="00C91669" w:rsidRPr="0036096F">
        <w:rPr>
          <w:sz w:val="28"/>
          <w:szCs w:val="28"/>
        </w:rPr>
        <w:t xml:space="preserve"> </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Гуськов С.И. Спорт и маркетинг. Издательство Вагриус, Москва, 1999. –</w:t>
      </w:r>
      <w:r w:rsidR="0036096F">
        <w:rPr>
          <w:sz w:val="28"/>
          <w:szCs w:val="28"/>
        </w:rPr>
        <w:t xml:space="preserve"> </w:t>
      </w:r>
      <w:r w:rsidRPr="0036096F">
        <w:rPr>
          <w:sz w:val="28"/>
          <w:szCs w:val="28"/>
        </w:rPr>
        <w:t>221с</w:t>
      </w:r>
    </w:p>
    <w:p w:rsidR="008330C2" w:rsidRPr="0036096F" w:rsidRDefault="008330C2" w:rsidP="00BB5711">
      <w:pPr>
        <w:pStyle w:val="af"/>
        <w:widowControl w:val="0"/>
        <w:numPr>
          <w:ilvl w:val="0"/>
          <w:numId w:val="2"/>
        </w:numPr>
        <w:shd w:val="clear" w:color="auto" w:fill="FFFFFF"/>
        <w:tabs>
          <w:tab w:val="left" w:pos="250"/>
          <w:tab w:val="left" w:pos="1260"/>
        </w:tabs>
        <w:autoSpaceDE w:val="0"/>
        <w:autoSpaceDN w:val="0"/>
        <w:adjustRightInd w:val="0"/>
        <w:spacing w:after="0" w:line="360" w:lineRule="auto"/>
        <w:ind w:left="0" w:firstLine="0"/>
        <w:jc w:val="both"/>
        <w:rPr>
          <w:rFonts w:ascii="Times New Roman" w:hAnsi="Times New Roman"/>
          <w:sz w:val="28"/>
          <w:szCs w:val="28"/>
        </w:rPr>
      </w:pPr>
      <w:r w:rsidRPr="0036096F">
        <w:rPr>
          <w:rFonts w:ascii="Times New Roman" w:hAnsi="Times New Roman"/>
          <w:sz w:val="28"/>
          <w:szCs w:val="28"/>
        </w:rPr>
        <w:t>Дурович, А. П. Маркетинг в туризме [Текст] : учеб. пособие / А. П. Дурович. – Мн.: Новое издание, 2004. – 496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Завадская З.Л., Зозуля С.Н., Золотов М.И., Кузин В.В., Кузьмичева Е.В. Экономика физической культуры и спорта.: Учебн. Пособие –</w:t>
      </w:r>
      <w:r w:rsidR="0036096F">
        <w:rPr>
          <w:sz w:val="28"/>
          <w:szCs w:val="28"/>
        </w:rPr>
        <w:t xml:space="preserve"> </w:t>
      </w:r>
      <w:r w:rsidRPr="0036096F">
        <w:rPr>
          <w:sz w:val="28"/>
          <w:szCs w:val="28"/>
        </w:rPr>
        <w:t xml:space="preserve">М.: СпортАкадемПресс, </w:t>
      </w:r>
      <w:smartTag w:uri="urn:schemas-microsoft-com:office:smarttags" w:element="metricconverter">
        <w:smartTagPr>
          <w:attr w:name="ProductID" w:val="2001 г"/>
        </w:smartTagPr>
        <w:r w:rsidRPr="0036096F">
          <w:rPr>
            <w:sz w:val="28"/>
            <w:szCs w:val="28"/>
          </w:rPr>
          <w:t>2001 г</w:t>
        </w:r>
      </w:smartTag>
      <w:r w:rsidRPr="0036096F">
        <w:rPr>
          <w:sz w:val="28"/>
          <w:szCs w:val="28"/>
        </w:rPr>
        <w:t>. –</w:t>
      </w:r>
      <w:r w:rsidR="0036096F">
        <w:rPr>
          <w:sz w:val="28"/>
          <w:szCs w:val="28"/>
        </w:rPr>
        <w:t xml:space="preserve"> </w:t>
      </w:r>
      <w:r w:rsidRPr="0036096F">
        <w:rPr>
          <w:sz w:val="28"/>
          <w:szCs w:val="28"/>
        </w:rPr>
        <w:t>496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Зуев В.Н., Нормативно-правовое регулирование в сфере отечественной физической культуры и спорта. СПб: Петрополис, 2001. – 484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Казначевская Г.Б. Менеджмент в вопросах и ответах. Ростов-на-Дону «Феникс», 2002. – 317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 xml:space="preserve">Клименко А.А. Сборник материалов для практической работы в помощь физкультурному организатору на предприятии. – Чита. </w:t>
      </w:r>
      <w:smartTag w:uri="urn:schemas-microsoft-com:office:smarttags" w:element="metricconverter">
        <w:smartTagPr>
          <w:attr w:name="ProductID" w:val="2002 г"/>
        </w:smartTagPr>
        <w:r w:rsidRPr="0036096F">
          <w:rPr>
            <w:sz w:val="28"/>
            <w:szCs w:val="28"/>
          </w:rPr>
          <w:t>2002 г</w:t>
        </w:r>
      </w:smartTag>
      <w:r w:rsidRPr="0036096F">
        <w:rPr>
          <w:sz w:val="28"/>
          <w:szCs w:val="28"/>
        </w:rPr>
        <w:t>. – 76</w:t>
      </w:r>
      <w:r w:rsidR="0036096F">
        <w:rPr>
          <w:sz w:val="28"/>
          <w:szCs w:val="28"/>
        </w:rPr>
        <w:t xml:space="preserve"> </w:t>
      </w:r>
      <w:r w:rsidRPr="0036096F">
        <w:rPr>
          <w:sz w:val="28"/>
          <w:szCs w:val="28"/>
        </w:rPr>
        <w:t>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Ковалев В.В., Волкова О.И. Анализ хозяйственной деятельности предприятия. – М.:ПБОЮЛ. </w:t>
      </w:r>
      <w:smartTag w:uri="urn:schemas-microsoft-com:office:smarttags" w:element="metricconverter">
        <w:smartTagPr>
          <w:attr w:name="ProductID" w:val="2000 г"/>
        </w:smartTagPr>
        <w:r w:rsidRPr="0036096F">
          <w:rPr>
            <w:sz w:val="28"/>
            <w:szCs w:val="28"/>
          </w:rPr>
          <w:t>2000 г</w:t>
        </w:r>
      </w:smartTag>
      <w:r w:rsidRPr="0036096F">
        <w:rPr>
          <w:sz w:val="28"/>
          <w:szCs w:val="28"/>
        </w:rPr>
        <w:t>. – 424с.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Кузин В.В. Экономика физической культуры и спорта: Учебное пособие. - М.: СпортАкадемПресс, </w:t>
      </w:r>
      <w:smartTag w:uri="urn:schemas-microsoft-com:office:smarttags" w:element="metricconverter">
        <w:smartTagPr>
          <w:attr w:name="ProductID" w:val="2002 г"/>
        </w:smartTagPr>
        <w:r w:rsidRPr="0036096F">
          <w:rPr>
            <w:sz w:val="28"/>
            <w:szCs w:val="28"/>
          </w:rPr>
          <w:t>2002 г</w:t>
        </w:r>
      </w:smartTag>
      <w:r w:rsidRPr="0036096F">
        <w:rPr>
          <w:sz w:val="28"/>
          <w:szCs w:val="28"/>
        </w:rPr>
        <w:t>. –</w:t>
      </w:r>
      <w:r w:rsidR="0036096F">
        <w:rPr>
          <w:sz w:val="28"/>
          <w:szCs w:val="28"/>
        </w:rPr>
        <w:t xml:space="preserve"> </w:t>
      </w:r>
      <w:r w:rsidRPr="0036096F">
        <w:rPr>
          <w:sz w:val="28"/>
          <w:szCs w:val="28"/>
        </w:rPr>
        <w:t>478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Кузнецов Ю.в. Основы менеджмента. Учебное пособие. – Спб.: Олбис 1999г. – 271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 xml:space="preserve">Кулибанова, В. В. Маркетинг: сервисная деятельность / В. В. Кулибанова. – СПб.: Питер, </w:t>
      </w:r>
      <w:smartTag w:uri="urn:schemas-microsoft-com:office:smarttags" w:element="metricconverter">
        <w:smartTagPr>
          <w:attr w:name="ProductID" w:val="2000 г"/>
        </w:smartTagPr>
        <w:r w:rsidRPr="0036096F">
          <w:rPr>
            <w:sz w:val="28"/>
            <w:szCs w:val="28"/>
          </w:rPr>
          <w:t>2000 г</w:t>
        </w:r>
      </w:smartTag>
      <w:r w:rsidRPr="0036096F">
        <w:rPr>
          <w:sz w:val="28"/>
          <w:szCs w:val="28"/>
        </w:rPr>
        <w:t>. – 240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Кутепов М.Е.</w:t>
      </w:r>
      <w:r w:rsidR="0036096F">
        <w:rPr>
          <w:sz w:val="28"/>
          <w:szCs w:val="28"/>
        </w:rPr>
        <w:t xml:space="preserve"> </w:t>
      </w:r>
      <w:r w:rsidRPr="0036096F">
        <w:rPr>
          <w:sz w:val="28"/>
          <w:szCs w:val="28"/>
        </w:rPr>
        <w:t xml:space="preserve">Менеджмент и экономика физической культуры и спорта: Учеб. пособие для студ. высш. пед. учеб, заведений М: Издательский центр «Академия», </w:t>
      </w:r>
      <w:smartTag w:uri="urn:schemas-microsoft-com:office:smarttags" w:element="metricconverter">
        <w:smartTagPr>
          <w:attr w:name="ProductID" w:val="2004 г"/>
        </w:smartTagPr>
        <w:r w:rsidRPr="0036096F">
          <w:rPr>
            <w:sz w:val="28"/>
            <w:szCs w:val="28"/>
          </w:rPr>
          <w:t>2004 г</w:t>
        </w:r>
      </w:smartTag>
      <w:r w:rsidRPr="0036096F">
        <w:rPr>
          <w:sz w:val="28"/>
          <w:szCs w:val="28"/>
        </w:rPr>
        <w:t>. – 432с.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Кучкин С.Н., Мандриков В.Б., Седых Н.В., Актуальные проблемы физической культуры и спорта. Волгоград:</w:t>
      </w:r>
      <w:r w:rsidR="0036096F">
        <w:rPr>
          <w:sz w:val="28"/>
          <w:szCs w:val="28"/>
        </w:rPr>
        <w:t xml:space="preserve"> </w:t>
      </w:r>
      <w:r w:rsidRPr="0036096F">
        <w:rPr>
          <w:sz w:val="28"/>
          <w:szCs w:val="28"/>
        </w:rPr>
        <w:t>1996 г. – 327с.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Менеджмент туризма. Учебное пособие. 2-е издание. Переработанное - М.: Новое звание. 2003г – 194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 xml:space="preserve">Мурашов В.И. Здоровая молодежь – здоровая Россия. </w:t>
      </w:r>
      <w:smartTag w:uri="urn:schemas-microsoft-com:office:smarttags" w:element="metricconverter">
        <w:smartTagPr>
          <w:attr w:name="ProductID" w:val="2002 г"/>
        </w:smartTagPr>
        <w:r w:rsidRPr="0036096F">
          <w:rPr>
            <w:sz w:val="28"/>
            <w:szCs w:val="28"/>
          </w:rPr>
          <w:t>2002 г</w:t>
        </w:r>
      </w:smartTag>
      <w:r w:rsidRPr="0036096F">
        <w:rPr>
          <w:sz w:val="28"/>
          <w:szCs w:val="28"/>
        </w:rPr>
        <w:t>. – №</w:t>
      </w:r>
      <w:r w:rsidR="0036096F">
        <w:rPr>
          <w:sz w:val="28"/>
          <w:szCs w:val="28"/>
        </w:rPr>
        <w:t xml:space="preserve"> </w:t>
      </w:r>
      <w:r w:rsidRPr="0036096F">
        <w:rPr>
          <w:sz w:val="28"/>
          <w:szCs w:val="28"/>
        </w:rPr>
        <w:t>1</w:t>
      </w:r>
      <w:r w:rsidR="00C91669" w:rsidRPr="0036096F">
        <w:rPr>
          <w:sz w:val="28"/>
          <w:szCs w:val="28"/>
        </w:rPr>
        <w:t xml:space="preserve"> - </w:t>
      </w:r>
      <w:r w:rsidRPr="0036096F">
        <w:rPr>
          <w:sz w:val="28"/>
          <w:szCs w:val="28"/>
        </w:rPr>
        <w:t>38-43</w:t>
      </w:r>
      <w:r w:rsidR="00C91669" w:rsidRPr="0036096F">
        <w:rPr>
          <w:sz w:val="28"/>
          <w:szCs w:val="28"/>
        </w:rPr>
        <w:t xml:space="preserve"> </w:t>
      </w:r>
      <w:r w:rsidRPr="0036096F">
        <w:rPr>
          <w:sz w:val="28"/>
          <w:szCs w:val="28"/>
        </w:rPr>
        <w:t>с.</w:t>
      </w:r>
      <w:r w:rsidR="0036096F">
        <w:rPr>
          <w:sz w:val="28"/>
          <w:szCs w:val="28"/>
        </w:rPr>
        <w:t xml:space="preserve"> </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Мурашов В.И.</w:t>
      </w:r>
      <w:r w:rsidR="0036096F">
        <w:rPr>
          <w:sz w:val="28"/>
          <w:szCs w:val="28"/>
        </w:rPr>
        <w:t xml:space="preserve"> </w:t>
      </w:r>
      <w:r w:rsidRPr="0036096F">
        <w:rPr>
          <w:sz w:val="28"/>
          <w:szCs w:val="28"/>
        </w:rPr>
        <w:t>Культура здоровой жизни. 2004г. –</w:t>
      </w:r>
      <w:r w:rsidR="0036096F">
        <w:rPr>
          <w:sz w:val="28"/>
          <w:szCs w:val="28"/>
        </w:rPr>
        <w:t xml:space="preserve"> </w:t>
      </w:r>
      <w:r w:rsidRPr="0036096F">
        <w:rPr>
          <w:sz w:val="28"/>
          <w:szCs w:val="28"/>
        </w:rPr>
        <w:t>№ 3 – 25-31.</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Панков Д.А. Финансовый анализ и планирование деятельности спортивной организации: учеб, пособие. - М.: Новое знание, 2005г. – 208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Переверзин И.И. Искусство спортивного менеджера.: Учебное пособие М.: «Физкультура и спорт», </w:t>
      </w:r>
      <w:smartTag w:uri="urn:schemas-microsoft-com:office:smarttags" w:element="metricconverter">
        <w:smartTagPr>
          <w:attr w:name="ProductID" w:val="2000 г"/>
        </w:smartTagPr>
        <w:r w:rsidRPr="0036096F">
          <w:rPr>
            <w:sz w:val="28"/>
            <w:szCs w:val="28"/>
          </w:rPr>
          <w:t>2000 г</w:t>
        </w:r>
      </w:smartTag>
      <w:r w:rsidRPr="0036096F">
        <w:rPr>
          <w:sz w:val="28"/>
          <w:szCs w:val="28"/>
        </w:rPr>
        <w:t>. –</w:t>
      </w:r>
      <w:r w:rsidR="0036096F">
        <w:rPr>
          <w:sz w:val="28"/>
          <w:szCs w:val="28"/>
        </w:rPr>
        <w:t xml:space="preserve"> </w:t>
      </w:r>
      <w:r w:rsidRPr="0036096F">
        <w:rPr>
          <w:sz w:val="28"/>
          <w:szCs w:val="28"/>
        </w:rPr>
        <w:t>480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Переверзин И.И. Спортивный менеджмент: Учебное пособие для учреждений среднего профессионального физкультурного образования. М.:Физкультура, образование и наука. </w:t>
      </w:r>
      <w:smartTag w:uri="urn:schemas-microsoft-com:office:smarttags" w:element="metricconverter">
        <w:smartTagPr>
          <w:attr w:name="ProductID" w:val="2005 г"/>
        </w:smartTagPr>
        <w:r w:rsidRPr="0036096F">
          <w:rPr>
            <w:sz w:val="28"/>
            <w:szCs w:val="28"/>
          </w:rPr>
          <w:t>2005 г</w:t>
        </w:r>
      </w:smartTag>
      <w:r w:rsidRPr="0036096F">
        <w:rPr>
          <w:sz w:val="28"/>
          <w:szCs w:val="28"/>
        </w:rPr>
        <w:t>.–</w:t>
      </w:r>
      <w:r w:rsidR="0036096F">
        <w:rPr>
          <w:sz w:val="28"/>
          <w:szCs w:val="28"/>
        </w:rPr>
        <w:t xml:space="preserve"> </w:t>
      </w:r>
      <w:r w:rsidRPr="0036096F">
        <w:rPr>
          <w:sz w:val="28"/>
          <w:szCs w:val="28"/>
        </w:rPr>
        <w:t>112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Переверзин И.И. Менеджмент спортивной организации: Учебное пособие. - 2-е изд., перераб. и доп.</w:t>
      </w:r>
      <w:r w:rsidR="0036096F">
        <w:rPr>
          <w:sz w:val="28"/>
          <w:szCs w:val="28"/>
        </w:rPr>
        <w:t xml:space="preserve"> </w:t>
      </w:r>
      <w:r w:rsidRPr="0036096F">
        <w:rPr>
          <w:sz w:val="28"/>
          <w:szCs w:val="28"/>
        </w:rPr>
        <w:t>М.: «СпортАкадемПресс», 2002г. –</w:t>
      </w:r>
      <w:r w:rsidR="0036096F">
        <w:rPr>
          <w:sz w:val="28"/>
          <w:szCs w:val="28"/>
        </w:rPr>
        <w:t xml:space="preserve"> </w:t>
      </w:r>
      <w:r w:rsidRPr="0036096F">
        <w:rPr>
          <w:sz w:val="28"/>
          <w:szCs w:val="28"/>
        </w:rPr>
        <w:t>244с.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 xml:space="preserve">Плешаков А.Н. Потребность в физической культуре как области деятельности. Теория и практика физической культуры. – </w:t>
      </w:r>
      <w:smartTag w:uri="urn:schemas-microsoft-com:office:smarttags" w:element="metricconverter">
        <w:smartTagPr>
          <w:attr w:name="ProductID" w:val="2002 г"/>
        </w:smartTagPr>
        <w:r w:rsidRPr="0036096F">
          <w:rPr>
            <w:sz w:val="28"/>
            <w:szCs w:val="28"/>
          </w:rPr>
          <w:t>2002 г</w:t>
        </w:r>
      </w:smartTag>
      <w:r w:rsidRPr="0036096F">
        <w:rPr>
          <w:sz w:val="28"/>
          <w:szCs w:val="28"/>
        </w:rPr>
        <w:t>. – №</w:t>
      </w:r>
      <w:r w:rsidR="0036096F">
        <w:rPr>
          <w:sz w:val="28"/>
          <w:szCs w:val="28"/>
        </w:rPr>
        <w:t xml:space="preserve"> </w:t>
      </w:r>
      <w:r w:rsidRPr="0036096F">
        <w:rPr>
          <w:sz w:val="28"/>
          <w:szCs w:val="28"/>
        </w:rPr>
        <w:t>5. –73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Региональная экономика: Учебник для вузов. Под ред. Т.Г. Морозовой. – 2-е изд., перераб. и доп.</w:t>
      </w:r>
      <w:r w:rsidR="0036096F">
        <w:rPr>
          <w:sz w:val="28"/>
          <w:szCs w:val="28"/>
        </w:rPr>
        <w:t xml:space="preserve"> </w:t>
      </w:r>
      <w:r w:rsidRPr="0036096F">
        <w:rPr>
          <w:sz w:val="28"/>
          <w:szCs w:val="28"/>
        </w:rPr>
        <w:t xml:space="preserve">М.: Банки и биржи, ЮНИТИ, </w:t>
      </w:r>
      <w:smartTag w:uri="urn:schemas-microsoft-com:office:smarttags" w:element="metricconverter">
        <w:smartTagPr>
          <w:attr w:name="ProductID" w:val="1999 г"/>
        </w:smartTagPr>
        <w:r w:rsidRPr="0036096F">
          <w:rPr>
            <w:sz w:val="28"/>
            <w:szCs w:val="28"/>
          </w:rPr>
          <w:t>1999 г</w:t>
        </w:r>
      </w:smartTag>
      <w:r w:rsidRPr="0036096F">
        <w:rPr>
          <w:sz w:val="28"/>
          <w:szCs w:val="28"/>
        </w:rPr>
        <w:t>. – 472 с.</w:t>
      </w:r>
    </w:p>
    <w:p w:rsidR="008330C2" w:rsidRPr="0036096F"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Подлесных В.И. Основы менеджмента. Учебное пособие. – Спб.: Олбис, 1999г.</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Пронский Л.М. Три источника прибыли.: Учебное пособие. М.: издательство «ИНФРА-М» 2005г. – 206с. </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Русинов Ф.М., Разу М.Л. Современный российский менеджмент.: учебник</w:t>
      </w:r>
      <w:r w:rsidR="0036096F">
        <w:rPr>
          <w:sz w:val="28"/>
          <w:szCs w:val="28"/>
        </w:rPr>
        <w:t xml:space="preserve"> </w:t>
      </w:r>
      <w:r w:rsidRPr="0036096F">
        <w:rPr>
          <w:sz w:val="28"/>
          <w:szCs w:val="28"/>
        </w:rPr>
        <w:t>М.: издательство «ФБК-пресс», 2000г. – 504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Румянцева З.П., Саломатин Н.А., Агбердин Р.3.Менеджмент организаций. Учебное пособие. М.: изд-во «ИНФРА-М», </w:t>
      </w:r>
      <w:smartTag w:uri="urn:schemas-microsoft-com:office:smarttags" w:element="metricconverter">
        <w:smartTagPr>
          <w:attr w:name="ProductID" w:val="2003 г"/>
        </w:smartTagPr>
        <w:r w:rsidRPr="0036096F">
          <w:rPr>
            <w:sz w:val="28"/>
            <w:szCs w:val="28"/>
          </w:rPr>
          <w:t>2003 г</w:t>
        </w:r>
      </w:smartTag>
      <w:r w:rsidRPr="0036096F">
        <w:rPr>
          <w:sz w:val="28"/>
          <w:szCs w:val="28"/>
        </w:rPr>
        <w:t>. –</w:t>
      </w:r>
      <w:r w:rsidR="0036096F">
        <w:rPr>
          <w:sz w:val="28"/>
          <w:szCs w:val="28"/>
        </w:rPr>
        <w:t xml:space="preserve"> </w:t>
      </w:r>
      <w:r w:rsidRPr="0036096F">
        <w:rPr>
          <w:sz w:val="28"/>
          <w:szCs w:val="28"/>
        </w:rPr>
        <w:t>411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Савицкая Г.В. Анализ хозяйственной деятельности предприятия: 2-е изд., перераб. и. допол.</w:t>
      </w:r>
      <w:r w:rsidR="0036096F">
        <w:rPr>
          <w:sz w:val="28"/>
          <w:szCs w:val="28"/>
        </w:rPr>
        <w:t xml:space="preserve"> </w:t>
      </w:r>
      <w:r w:rsidRPr="0036096F">
        <w:rPr>
          <w:sz w:val="28"/>
          <w:szCs w:val="28"/>
        </w:rPr>
        <w:t xml:space="preserve">Минск: ИП «Экоперспектива», </w:t>
      </w:r>
      <w:smartTag w:uri="urn:schemas-microsoft-com:office:smarttags" w:element="metricconverter">
        <w:smartTagPr>
          <w:attr w:name="ProductID" w:val="2002 г"/>
        </w:smartTagPr>
        <w:r w:rsidRPr="0036096F">
          <w:rPr>
            <w:sz w:val="28"/>
            <w:szCs w:val="28"/>
          </w:rPr>
          <w:t>2002 г</w:t>
        </w:r>
      </w:smartTag>
      <w:r w:rsidRPr="0036096F">
        <w:rPr>
          <w:sz w:val="28"/>
          <w:szCs w:val="28"/>
        </w:rPr>
        <w:t>. – 688с.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Сервисная деятельность. Учебное пособие под редакцией Романович. 2005г. – 295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Смирнов С.А. Стратегическое планирование. Учебно-практическое пособие. М.: «МЭСИ», 1999г. – 124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Туманов С.Ю. Экономика туристского рынка. М.: Новое знание, 2005г. – 208 с/ </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 xml:space="preserve">Уколова, В. Ф. Менеджмент в сфере услуг. Учеб. пособие / В. Ф. Уколов. – М.: Луч, </w:t>
      </w:r>
      <w:smartTag w:uri="urn:schemas-microsoft-com:office:smarttags" w:element="metricconverter">
        <w:smartTagPr>
          <w:attr w:name="ProductID" w:val="1998 г"/>
        </w:smartTagPr>
        <w:r w:rsidRPr="0036096F">
          <w:rPr>
            <w:sz w:val="28"/>
            <w:szCs w:val="28"/>
          </w:rPr>
          <w:t>1998 г</w:t>
        </w:r>
      </w:smartTag>
      <w:r w:rsidRPr="0036096F">
        <w:rPr>
          <w:sz w:val="28"/>
          <w:szCs w:val="28"/>
        </w:rPr>
        <w:t>. – 322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Уокер Дж. Р. Введение в гостеприимство. Учебник / пер. с англ. Дж. Р. Уокер. – М.: ЮНИТИ, 1999 – 463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 xml:space="preserve">Управление социальной сферой под ред. В. Э. Гордон – СПб.: СПбГУЭФ, </w:t>
      </w:r>
      <w:smartTag w:uri="urn:schemas-microsoft-com:office:smarttags" w:element="metricconverter">
        <w:smartTagPr>
          <w:attr w:name="ProductID" w:val="1998 г"/>
        </w:smartTagPr>
        <w:r w:rsidRPr="0036096F">
          <w:rPr>
            <w:sz w:val="28"/>
            <w:szCs w:val="28"/>
          </w:rPr>
          <w:t>1998 г</w:t>
        </w:r>
      </w:smartTag>
      <w:r w:rsidRPr="0036096F">
        <w:rPr>
          <w:sz w:val="28"/>
          <w:szCs w:val="28"/>
        </w:rPr>
        <w:t>. – 289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Федцов, В.Г. Предпринимательство: сфера сервиса. Учеб. пособие. –</w:t>
      </w:r>
      <w:r w:rsidR="0036096F">
        <w:rPr>
          <w:sz w:val="28"/>
          <w:szCs w:val="28"/>
        </w:rPr>
        <w:t xml:space="preserve"> </w:t>
      </w:r>
      <w:r w:rsidRPr="0036096F">
        <w:rPr>
          <w:sz w:val="28"/>
          <w:szCs w:val="28"/>
        </w:rPr>
        <w:t>М.: Дашков и К</w:t>
      </w:r>
      <w:r w:rsidRPr="0036096F">
        <w:rPr>
          <w:sz w:val="28"/>
          <w:szCs w:val="28"/>
        </w:rPr>
        <w:sym w:font="Symbol" w:char="F0B0"/>
      </w:r>
      <w:r w:rsidRPr="0036096F">
        <w:rPr>
          <w:sz w:val="28"/>
          <w:szCs w:val="28"/>
        </w:rPr>
        <w:t xml:space="preserve">, 2002г. – 210 с. </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Федцов, В. Г. Культура сервиса. Учебно-практическое пособие. – М.: ПРАОР, 2001г. – 201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 xml:space="preserve">Чеботарь, Ю. М. Туристский бизнес. – М.: Мир деловой книги, </w:t>
      </w:r>
      <w:smartTag w:uri="urn:schemas-microsoft-com:office:smarttags" w:element="metricconverter">
        <w:smartTagPr>
          <w:attr w:name="ProductID" w:val="1997 г"/>
        </w:smartTagPr>
        <w:r w:rsidRPr="0036096F">
          <w:rPr>
            <w:sz w:val="28"/>
            <w:szCs w:val="28"/>
          </w:rPr>
          <w:t>1997 г</w:t>
        </w:r>
      </w:smartTag>
      <w:r w:rsidRPr="0036096F">
        <w:rPr>
          <w:sz w:val="28"/>
          <w:szCs w:val="28"/>
        </w:rPr>
        <w:t>. – 296 с.</w:t>
      </w:r>
    </w:p>
    <w:p w:rsidR="008330C2" w:rsidRPr="0036096F" w:rsidRDefault="008330C2" w:rsidP="00BB5711">
      <w:pPr>
        <w:pStyle w:val="2"/>
        <w:numPr>
          <w:ilvl w:val="0"/>
          <w:numId w:val="2"/>
        </w:numPr>
        <w:tabs>
          <w:tab w:val="left" w:pos="1260"/>
        </w:tabs>
        <w:autoSpaceDE/>
        <w:autoSpaceDN/>
        <w:adjustRightInd/>
        <w:spacing w:after="0" w:line="360" w:lineRule="auto"/>
        <w:ind w:left="0" w:firstLine="0"/>
        <w:jc w:val="both"/>
        <w:rPr>
          <w:sz w:val="28"/>
          <w:szCs w:val="28"/>
        </w:rPr>
      </w:pPr>
      <w:r w:rsidRPr="0036096F">
        <w:rPr>
          <w:sz w:val="28"/>
          <w:szCs w:val="28"/>
        </w:rPr>
        <w:t xml:space="preserve">Чудновский, А. Д. Гостиничное и туристическое хозяйство. М.: ЭКМОС, </w:t>
      </w:r>
      <w:smartTag w:uri="urn:schemas-microsoft-com:office:smarttags" w:element="metricconverter">
        <w:smartTagPr>
          <w:attr w:name="ProductID" w:val="2000 г"/>
        </w:smartTagPr>
        <w:r w:rsidRPr="0036096F">
          <w:rPr>
            <w:sz w:val="28"/>
            <w:szCs w:val="28"/>
          </w:rPr>
          <w:t>2000 г</w:t>
        </w:r>
      </w:smartTag>
      <w:r w:rsidRPr="0036096F">
        <w:rPr>
          <w:sz w:val="28"/>
          <w:szCs w:val="28"/>
        </w:rPr>
        <w:t>. – 310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Чернышев Е.А. Прогнозирование и планирование: Учебное пособие. – Спб.: Олбис, </w:t>
      </w:r>
      <w:smartTag w:uri="urn:schemas-microsoft-com:office:smarttags" w:element="metricconverter">
        <w:smartTagPr>
          <w:attr w:name="ProductID" w:val="2002 г"/>
        </w:smartTagPr>
        <w:r w:rsidRPr="0036096F">
          <w:rPr>
            <w:sz w:val="28"/>
            <w:szCs w:val="28"/>
          </w:rPr>
          <w:t>2002 г</w:t>
        </w:r>
      </w:smartTag>
      <w:r w:rsidRPr="0036096F">
        <w:rPr>
          <w:sz w:val="28"/>
          <w:szCs w:val="28"/>
        </w:rPr>
        <w:t xml:space="preserve">. 312 с. </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Чернышев, Н.П. Молчанова, А.А. Новикова, Т.А. Салтанова. М.: Издательство ПРИОР, </w:t>
      </w:r>
      <w:smartTag w:uri="urn:schemas-microsoft-com:office:smarttags" w:element="metricconverter">
        <w:smartTagPr>
          <w:attr w:name="ProductID" w:val="2002 г"/>
        </w:smartTagPr>
        <w:r w:rsidRPr="0036096F">
          <w:rPr>
            <w:sz w:val="28"/>
            <w:szCs w:val="28"/>
          </w:rPr>
          <w:t>2002 г</w:t>
        </w:r>
      </w:smartTag>
      <w:r w:rsidRPr="0036096F">
        <w:rPr>
          <w:sz w:val="28"/>
          <w:szCs w:val="28"/>
        </w:rPr>
        <w:t>. – 253 с.</w:t>
      </w:r>
    </w:p>
    <w:p w:rsidR="008330C2" w:rsidRPr="0036096F" w:rsidRDefault="008330C2" w:rsidP="00BB5711">
      <w:pPr>
        <w:widowControl w:val="0"/>
        <w:numPr>
          <w:ilvl w:val="0"/>
          <w:numId w:val="2"/>
        </w:numPr>
        <w:shd w:val="clear" w:color="auto" w:fill="FFFFFF"/>
        <w:tabs>
          <w:tab w:val="left" w:pos="1260"/>
        </w:tabs>
        <w:autoSpaceDE w:val="0"/>
        <w:autoSpaceDN w:val="0"/>
        <w:adjustRightInd w:val="0"/>
        <w:spacing w:line="360" w:lineRule="auto"/>
        <w:ind w:left="0" w:firstLine="0"/>
        <w:jc w:val="both"/>
        <w:rPr>
          <w:sz w:val="28"/>
          <w:szCs w:val="28"/>
        </w:rPr>
      </w:pPr>
      <w:r w:rsidRPr="0036096F">
        <w:rPr>
          <w:sz w:val="28"/>
          <w:szCs w:val="28"/>
        </w:rPr>
        <w:t xml:space="preserve"> Черниченко Т. Приоритеты развития регионального потребительского рынка, </w:t>
      </w:r>
      <w:smartTag w:uri="urn:schemas-microsoft-com:office:smarttags" w:element="metricconverter">
        <w:smartTagPr>
          <w:attr w:name="ProductID" w:val="2003 г"/>
        </w:smartTagPr>
        <w:r w:rsidRPr="0036096F">
          <w:rPr>
            <w:sz w:val="28"/>
            <w:szCs w:val="28"/>
          </w:rPr>
          <w:t>2003 г</w:t>
        </w:r>
      </w:smartTag>
      <w:r w:rsidRPr="0036096F">
        <w:rPr>
          <w:sz w:val="28"/>
          <w:szCs w:val="28"/>
        </w:rPr>
        <w:t>. №2 – 142 с.</w:t>
      </w:r>
    </w:p>
    <w:p w:rsidR="008330C2" w:rsidRDefault="008330C2" w:rsidP="00BB5711">
      <w:pPr>
        <w:widowControl w:val="0"/>
        <w:numPr>
          <w:ilvl w:val="0"/>
          <w:numId w:val="2"/>
        </w:numPr>
        <w:tabs>
          <w:tab w:val="num" w:pos="900"/>
          <w:tab w:val="left" w:pos="1260"/>
        </w:tabs>
        <w:spacing w:line="360" w:lineRule="auto"/>
        <w:ind w:left="0" w:firstLine="0"/>
        <w:jc w:val="both"/>
        <w:rPr>
          <w:sz w:val="28"/>
          <w:szCs w:val="28"/>
        </w:rPr>
      </w:pPr>
      <w:r w:rsidRPr="0036096F">
        <w:rPr>
          <w:sz w:val="28"/>
          <w:szCs w:val="28"/>
        </w:rPr>
        <w:t>Энциклопедия Забайкальского края</w:t>
      </w:r>
      <w:r w:rsidR="00BB2197" w:rsidRPr="0036096F">
        <w:rPr>
          <w:sz w:val="28"/>
          <w:szCs w:val="28"/>
        </w:rPr>
        <w:t>. -</w:t>
      </w:r>
      <w:r w:rsidRPr="0036096F">
        <w:rPr>
          <w:sz w:val="28"/>
          <w:szCs w:val="28"/>
        </w:rPr>
        <w:t xml:space="preserve"> Новосибирск, «Наука», Под. ред. Р.Ф. Гениатулина. </w:t>
      </w:r>
      <w:smartTag w:uri="urn:schemas-microsoft-com:office:smarttags" w:element="metricconverter">
        <w:smartTagPr>
          <w:attr w:name="ProductID" w:val="2006 г"/>
        </w:smartTagPr>
        <w:r w:rsidRPr="0036096F">
          <w:rPr>
            <w:sz w:val="28"/>
            <w:szCs w:val="28"/>
          </w:rPr>
          <w:t>2006 г</w:t>
        </w:r>
      </w:smartTag>
      <w:r w:rsidRPr="0036096F">
        <w:rPr>
          <w:sz w:val="28"/>
          <w:szCs w:val="28"/>
        </w:rPr>
        <w:t>. Т.1.</w:t>
      </w:r>
    </w:p>
    <w:p w:rsidR="00BB5711" w:rsidRPr="00D30E8A" w:rsidRDefault="00BB5711" w:rsidP="00BB5711">
      <w:pPr>
        <w:widowControl w:val="0"/>
        <w:tabs>
          <w:tab w:val="num" w:pos="900"/>
          <w:tab w:val="left" w:pos="1260"/>
        </w:tabs>
        <w:spacing w:line="360" w:lineRule="auto"/>
        <w:jc w:val="both"/>
        <w:rPr>
          <w:color w:val="FFFFFF"/>
          <w:sz w:val="28"/>
          <w:szCs w:val="28"/>
        </w:rPr>
      </w:pPr>
      <w:bookmarkStart w:id="0" w:name="_GoBack"/>
      <w:bookmarkEnd w:id="0"/>
    </w:p>
    <w:sectPr w:rsidR="00BB5711" w:rsidRPr="00D30E8A" w:rsidSect="0036096F">
      <w:headerReference w:type="even" r:id="rId18"/>
      <w:headerReference w:type="default" r:id="rId1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8A" w:rsidRDefault="00D30E8A">
      <w:r>
        <w:separator/>
      </w:r>
    </w:p>
  </w:endnote>
  <w:endnote w:type="continuationSeparator" w:id="0">
    <w:p w:rsidR="00D30E8A" w:rsidRDefault="00D3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8A" w:rsidRDefault="00D30E8A">
      <w:r>
        <w:separator/>
      </w:r>
    </w:p>
  </w:footnote>
  <w:footnote w:type="continuationSeparator" w:id="0">
    <w:p w:rsidR="00D30E8A" w:rsidRDefault="00D30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49" w:rsidRDefault="002F4149" w:rsidP="00BC58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4149" w:rsidRDefault="002F41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F9F" w:rsidRPr="00415F9F" w:rsidRDefault="00415F9F" w:rsidP="00415F9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C4D46A"/>
    <w:lvl w:ilvl="0">
      <w:numFmt w:val="bullet"/>
      <w:lvlText w:val="*"/>
      <w:lvlJc w:val="left"/>
    </w:lvl>
  </w:abstractNum>
  <w:abstractNum w:abstractNumId="1">
    <w:nsid w:val="272A3E23"/>
    <w:multiLevelType w:val="hybridMultilevel"/>
    <w:tmpl w:val="4B2C2CC6"/>
    <w:lvl w:ilvl="0" w:tplc="0AC47086">
      <w:start w:val="1"/>
      <w:numFmt w:val="decimal"/>
      <w:lvlText w:val="%1."/>
      <w:lvlJc w:val="left"/>
      <w:pPr>
        <w:tabs>
          <w:tab w:val="num" w:pos="992"/>
        </w:tabs>
        <w:ind w:firstLine="709"/>
      </w:pPr>
      <w:rPr>
        <w:rFonts w:cs="Times New Roman" w:hint="default"/>
      </w:rPr>
    </w:lvl>
    <w:lvl w:ilvl="1" w:tplc="00A4EF06">
      <w:start w:val="1"/>
      <w:numFmt w:val="bullet"/>
      <w:lvlText w:val="−"/>
      <w:lvlJc w:val="left"/>
      <w:pPr>
        <w:tabs>
          <w:tab w:val="num" w:pos="992"/>
        </w:tabs>
        <w:ind w:firstLine="709"/>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9E32A3"/>
    <w:multiLevelType w:val="hybridMultilevel"/>
    <w:tmpl w:val="6960EA30"/>
    <w:lvl w:ilvl="0" w:tplc="C81C6354">
      <w:start w:val="1"/>
      <w:numFmt w:val="decimal"/>
      <w:lvlText w:val="%1."/>
      <w:lvlJc w:val="left"/>
      <w:pPr>
        <w:tabs>
          <w:tab w:val="num" w:pos="570"/>
        </w:tabs>
        <w:ind w:left="570" w:hanging="570"/>
      </w:pPr>
      <w:rPr>
        <w:rFonts w:cs="Times New Roman" w:hint="default"/>
      </w:rPr>
    </w:lvl>
    <w:lvl w:ilvl="1" w:tplc="04190019" w:tentative="1">
      <w:start w:val="1"/>
      <w:numFmt w:val="lowerLetter"/>
      <w:lvlText w:val="%2."/>
      <w:lvlJc w:val="left"/>
      <w:pPr>
        <w:tabs>
          <w:tab w:val="num" w:pos="410"/>
        </w:tabs>
        <w:ind w:left="410" w:hanging="360"/>
      </w:pPr>
      <w:rPr>
        <w:rFonts w:cs="Times New Roman"/>
      </w:rPr>
    </w:lvl>
    <w:lvl w:ilvl="2" w:tplc="0419001B" w:tentative="1">
      <w:start w:val="1"/>
      <w:numFmt w:val="lowerRoman"/>
      <w:lvlText w:val="%3."/>
      <w:lvlJc w:val="right"/>
      <w:pPr>
        <w:tabs>
          <w:tab w:val="num" w:pos="1130"/>
        </w:tabs>
        <w:ind w:left="1130" w:hanging="180"/>
      </w:pPr>
      <w:rPr>
        <w:rFonts w:cs="Times New Roman"/>
      </w:rPr>
    </w:lvl>
    <w:lvl w:ilvl="3" w:tplc="0419000F" w:tentative="1">
      <w:start w:val="1"/>
      <w:numFmt w:val="decimal"/>
      <w:lvlText w:val="%4."/>
      <w:lvlJc w:val="left"/>
      <w:pPr>
        <w:tabs>
          <w:tab w:val="num" w:pos="1850"/>
        </w:tabs>
        <w:ind w:left="1850" w:hanging="360"/>
      </w:pPr>
      <w:rPr>
        <w:rFonts w:cs="Times New Roman"/>
      </w:rPr>
    </w:lvl>
    <w:lvl w:ilvl="4" w:tplc="04190019" w:tentative="1">
      <w:start w:val="1"/>
      <w:numFmt w:val="lowerLetter"/>
      <w:lvlText w:val="%5."/>
      <w:lvlJc w:val="left"/>
      <w:pPr>
        <w:tabs>
          <w:tab w:val="num" w:pos="2570"/>
        </w:tabs>
        <w:ind w:left="2570" w:hanging="360"/>
      </w:pPr>
      <w:rPr>
        <w:rFonts w:cs="Times New Roman"/>
      </w:rPr>
    </w:lvl>
    <w:lvl w:ilvl="5" w:tplc="0419001B" w:tentative="1">
      <w:start w:val="1"/>
      <w:numFmt w:val="lowerRoman"/>
      <w:lvlText w:val="%6."/>
      <w:lvlJc w:val="right"/>
      <w:pPr>
        <w:tabs>
          <w:tab w:val="num" w:pos="3290"/>
        </w:tabs>
        <w:ind w:left="3290" w:hanging="180"/>
      </w:pPr>
      <w:rPr>
        <w:rFonts w:cs="Times New Roman"/>
      </w:rPr>
    </w:lvl>
    <w:lvl w:ilvl="6" w:tplc="0419000F" w:tentative="1">
      <w:start w:val="1"/>
      <w:numFmt w:val="decimal"/>
      <w:lvlText w:val="%7."/>
      <w:lvlJc w:val="left"/>
      <w:pPr>
        <w:tabs>
          <w:tab w:val="num" w:pos="4010"/>
        </w:tabs>
        <w:ind w:left="4010" w:hanging="360"/>
      </w:pPr>
      <w:rPr>
        <w:rFonts w:cs="Times New Roman"/>
      </w:rPr>
    </w:lvl>
    <w:lvl w:ilvl="7" w:tplc="04190019" w:tentative="1">
      <w:start w:val="1"/>
      <w:numFmt w:val="lowerLetter"/>
      <w:lvlText w:val="%8."/>
      <w:lvlJc w:val="left"/>
      <w:pPr>
        <w:tabs>
          <w:tab w:val="num" w:pos="4730"/>
        </w:tabs>
        <w:ind w:left="4730" w:hanging="360"/>
      </w:pPr>
      <w:rPr>
        <w:rFonts w:cs="Times New Roman"/>
      </w:rPr>
    </w:lvl>
    <w:lvl w:ilvl="8" w:tplc="0419001B" w:tentative="1">
      <w:start w:val="1"/>
      <w:numFmt w:val="lowerRoman"/>
      <w:lvlText w:val="%9."/>
      <w:lvlJc w:val="right"/>
      <w:pPr>
        <w:tabs>
          <w:tab w:val="num" w:pos="5450"/>
        </w:tabs>
        <w:ind w:left="5450" w:hanging="180"/>
      </w:pPr>
      <w:rPr>
        <w:rFonts w:cs="Times New Roman"/>
      </w:rPr>
    </w:lvl>
  </w:abstractNum>
  <w:abstractNum w:abstractNumId="3">
    <w:nsid w:val="799F2B2A"/>
    <w:multiLevelType w:val="multilevel"/>
    <w:tmpl w:val="269C719A"/>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410"/>
        </w:tabs>
        <w:ind w:left="410" w:hanging="360"/>
      </w:pPr>
      <w:rPr>
        <w:rFonts w:cs="Times New Roman"/>
      </w:rPr>
    </w:lvl>
    <w:lvl w:ilvl="2">
      <w:start w:val="1"/>
      <w:numFmt w:val="lowerRoman"/>
      <w:lvlText w:val="%3."/>
      <w:lvlJc w:val="right"/>
      <w:pPr>
        <w:tabs>
          <w:tab w:val="num" w:pos="1130"/>
        </w:tabs>
        <w:ind w:left="1130" w:hanging="180"/>
      </w:pPr>
      <w:rPr>
        <w:rFonts w:cs="Times New Roman"/>
      </w:rPr>
    </w:lvl>
    <w:lvl w:ilvl="3">
      <w:start w:val="1"/>
      <w:numFmt w:val="decimal"/>
      <w:lvlText w:val="%4."/>
      <w:lvlJc w:val="left"/>
      <w:pPr>
        <w:tabs>
          <w:tab w:val="num" w:pos="1850"/>
        </w:tabs>
        <w:ind w:left="1850" w:hanging="360"/>
      </w:pPr>
      <w:rPr>
        <w:rFonts w:cs="Times New Roman"/>
      </w:rPr>
    </w:lvl>
    <w:lvl w:ilvl="4">
      <w:start w:val="1"/>
      <w:numFmt w:val="lowerLetter"/>
      <w:lvlText w:val="%5."/>
      <w:lvlJc w:val="left"/>
      <w:pPr>
        <w:tabs>
          <w:tab w:val="num" w:pos="2570"/>
        </w:tabs>
        <w:ind w:left="2570" w:hanging="360"/>
      </w:pPr>
      <w:rPr>
        <w:rFonts w:cs="Times New Roman"/>
      </w:rPr>
    </w:lvl>
    <w:lvl w:ilvl="5">
      <w:start w:val="1"/>
      <w:numFmt w:val="lowerRoman"/>
      <w:lvlText w:val="%6."/>
      <w:lvlJc w:val="right"/>
      <w:pPr>
        <w:tabs>
          <w:tab w:val="num" w:pos="3290"/>
        </w:tabs>
        <w:ind w:left="3290" w:hanging="180"/>
      </w:pPr>
      <w:rPr>
        <w:rFonts w:cs="Times New Roman"/>
      </w:rPr>
    </w:lvl>
    <w:lvl w:ilvl="6">
      <w:start w:val="1"/>
      <w:numFmt w:val="decimal"/>
      <w:lvlText w:val="%7."/>
      <w:lvlJc w:val="left"/>
      <w:pPr>
        <w:tabs>
          <w:tab w:val="num" w:pos="4010"/>
        </w:tabs>
        <w:ind w:left="4010" w:hanging="360"/>
      </w:pPr>
      <w:rPr>
        <w:rFonts w:cs="Times New Roman"/>
      </w:rPr>
    </w:lvl>
    <w:lvl w:ilvl="7">
      <w:start w:val="1"/>
      <w:numFmt w:val="lowerLetter"/>
      <w:lvlText w:val="%8."/>
      <w:lvlJc w:val="left"/>
      <w:pPr>
        <w:tabs>
          <w:tab w:val="num" w:pos="4730"/>
        </w:tabs>
        <w:ind w:left="4730" w:hanging="360"/>
      </w:pPr>
      <w:rPr>
        <w:rFonts w:cs="Times New Roman"/>
      </w:rPr>
    </w:lvl>
    <w:lvl w:ilvl="8">
      <w:start w:val="1"/>
      <w:numFmt w:val="lowerRoman"/>
      <w:lvlText w:val="%9."/>
      <w:lvlJc w:val="right"/>
      <w:pPr>
        <w:tabs>
          <w:tab w:val="num" w:pos="5450"/>
        </w:tabs>
        <w:ind w:left="5450" w:hanging="180"/>
      </w:pPr>
      <w:rPr>
        <w:rFonts w:cs="Times New Roman"/>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153"/>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0"/>
    <w:lvlOverride w:ilvl="0">
      <w:lvl w:ilvl="0">
        <w:numFmt w:val="bullet"/>
        <w:lvlText w:val="-"/>
        <w:legacy w:legacy="1" w:legacySpace="0" w:legacyIndent="201"/>
        <w:lvlJc w:val="left"/>
        <w:rPr>
          <w:rFonts w:ascii="Times New Roman" w:hAnsi="Times New Roman" w:hint="default"/>
        </w:rPr>
      </w:lvl>
    </w:lvlOverride>
  </w:num>
  <w:num w:numId="7">
    <w:abstractNumId w:val="0"/>
    <w:lvlOverride w:ilvl="0">
      <w:lvl w:ilvl="0">
        <w:numFmt w:val="bullet"/>
        <w:lvlText w:val="-"/>
        <w:legacy w:legacy="1" w:legacySpace="0" w:legacyIndent="225"/>
        <w:lvlJc w:val="left"/>
        <w:rPr>
          <w:rFonts w:ascii="Times New Roman" w:hAnsi="Times New Roman" w:hint="default"/>
        </w:rPr>
      </w:lvl>
    </w:lvlOverride>
  </w:num>
  <w:num w:numId="8">
    <w:abstractNumId w:val="0"/>
    <w:lvlOverride w:ilvl="0">
      <w:lvl w:ilvl="0">
        <w:numFmt w:val="bullet"/>
        <w:lvlText w:val="•"/>
        <w:legacy w:legacy="1" w:legacySpace="0" w:legacyIndent="350"/>
        <w:lvlJc w:val="left"/>
        <w:rPr>
          <w:rFonts w:ascii="Times New Roman" w:hAnsi="Times New Roman" w:hint="default"/>
        </w:rPr>
      </w:lvl>
    </w:lvlOverride>
  </w:num>
  <w:num w:numId="9">
    <w:abstractNumId w:val="0"/>
    <w:lvlOverride w:ilvl="0">
      <w:lvl w:ilvl="0">
        <w:numFmt w:val="bullet"/>
        <w:lvlText w:val="•"/>
        <w:legacy w:legacy="1" w:legacySpace="0" w:legacyIndent="35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E7A"/>
    <w:rsid w:val="000306A2"/>
    <w:rsid w:val="00041161"/>
    <w:rsid w:val="00076470"/>
    <w:rsid w:val="00092765"/>
    <w:rsid w:val="000F73AE"/>
    <w:rsid w:val="00113419"/>
    <w:rsid w:val="001135A2"/>
    <w:rsid w:val="00113DF1"/>
    <w:rsid w:val="00125AC8"/>
    <w:rsid w:val="001368F7"/>
    <w:rsid w:val="00136BFE"/>
    <w:rsid w:val="00153F43"/>
    <w:rsid w:val="00154CF2"/>
    <w:rsid w:val="001579CF"/>
    <w:rsid w:val="0016038A"/>
    <w:rsid w:val="00197220"/>
    <w:rsid w:val="001C4F6F"/>
    <w:rsid w:val="00211DD8"/>
    <w:rsid w:val="00230821"/>
    <w:rsid w:val="00244EB1"/>
    <w:rsid w:val="00250B3D"/>
    <w:rsid w:val="00262EB3"/>
    <w:rsid w:val="00274C1F"/>
    <w:rsid w:val="002758C3"/>
    <w:rsid w:val="00285D9C"/>
    <w:rsid w:val="002C21EF"/>
    <w:rsid w:val="002C510A"/>
    <w:rsid w:val="002F4149"/>
    <w:rsid w:val="0034765E"/>
    <w:rsid w:val="0035710A"/>
    <w:rsid w:val="0036096F"/>
    <w:rsid w:val="003832DD"/>
    <w:rsid w:val="003C01E0"/>
    <w:rsid w:val="003D3926"/>
    <w:rsid w:val="003F2BC8"/>
    <w:rsid w:val="00415F9F"/>
    <w:rsid w:val="00435B5A"/>
    <w:rsid w:val="00466BEB"/>
    <w:rsid w:val="00467573"/>
    <w:rsid w:val="00480BEB"/>
    <w:rsid w:val="004900D1"/>
    <w:rsid w:val="004A3BDA"/>
    <w:rsid w:val="00505D36"/>
    <w:rsid w:val="005239EA"/>
    <w:rsid w:val="00526688"/>
    <w:rsid w:val="00555A6B"/>
    <w:rsid w:val="005D2A96"/>
    <w:rsid w:val="005D5E79"/>
    <w:rsid w:val="005E7613"/>
    <w:rsid w:val="005F1999"/>
    <w:rsid w:val="006155B5"/>
    <w:rsid w:val="00633E6E"/>
    <w:rsid w:val="00641F65"/>
    <w:rsid w:val="00650689"/>
    <w:rsid w:val="00650865"/>
    <w:rsid w:val="0065211A"/>
    <w:rsid w:val="00671512"/>
    <w:rsid w:val="00675A79"/>
    <w:rsid w:val="006867F0"/>
    <w:rsid w:val="006A4EFF"/>
    <w:rsid w:val="006D40F6"/>
    <w:rsid w:val="006D651C"/>
    <w:rsid w:val="006F1B6A"/>
    <w:rsid w:val="00732E2E"/>
    <w:rsid w:val="0074743A"/>
    <w:rsid w:val="007A122F"/>
    <w:rsid w:val="007A158A"/>
    <w:rsid w:val="007C4B7E"/>
    <w:rsid w:val="007E1E6E"/>
    <w:rsid w:val="00812382"/>
    <w:rsid w:val="00822846"/>
    <w:rsid w:val="008330C2"/>
    <w:rsid w:val="00844758"/>
    <w:rsid w:val="008A31DD"/>
    <w:rsid w:val="008B23BB"/>
    <w:rsid w:val="008D5FE1"/>
    <w:rsid w:val="00911CFB"/>
    <w:rsid w:val="00935849"/>
    <w:rsid w:val="009379A5"/>
    <w:rsid w:val="00947583"/>
    <w:rsid w:val="00982E10"/>
    <w:rsid w:val="009C4287"/>
    <w:rsid w:val="009F560B"/>
    <w:rsid w:val="00A45E18"/>
    <w:rsid w:val="00A7157B"/>
    <w:rsid w:val="00A91243"/>
    <w:rsid w:val="00A93E6A"/>
    <w:rsid w:val="00AA7BE8"/>
    <w:rsid w:val="00AB69DD"/>
    <w:rsid w:val="00AD66DC"/>
    <w:rsid w:val="00B05D26"/>
    <w:rsid w:val="00B07348"/>
    <w:rsid w:val="00B275B7"/>
    <w:rsid w:val="00B87EF8"/>
    <w:rsid w:val="00BB143A"/>
    <w:rsid w:val="00BB2197"/>
    <w:rsid w:val="00BB5711"/>
    <w:rsid w:val="00BC36C2"/>
    <w:rsid w:val="00BC5897"/>
    <w:rsid w:val="00BD11EB"/>
    <w:rsid w:val="00BF6DEE"/>
    <w:rsid w:val="00C0476C"/>
    <w:rsid w:val="00C104A6"/>
    <w:rsid w:val="00C55FD6"/>
    <w:rsid w:val="00C63AB8"/>
    <w:rsid w:val="00C91669"/>
    <w:rsid w:val="00CB09D0"/>
    <w:rsid w:val="00CB12DA"/>
    <w:rsid w:val="00CD2C59"/>
    <w:rsid w:val="00D149C6"/>
    <w:rsid w:val="00D30E8A"/>
    <w:rsid w:val="00D34114"/>
    <w:rsid w:val="00D55772"/>
    <w:rsid w:val="00D75742"/>
    <w:rsid w:val="00D76241"/>
    <w:rsid w:val="00D9441D"/>
    <w:rsid w:val="00DD2E00"/>
    <w:rsid w:val="00DE5DC7"/>
    <w:rsid w:val="00DF6FB6"/>
    <w:rsid w:val="00E00E52"/>
    <w:rsid w:val="00E05D34"/>
    <w:rsid w:val="00E313FD"/>
    <w:rsid w:val="00E43549"/>
    <w:rsid w:val="00E72F7A"/>
    <w:rsid w:val="00E868E2"/>
    <w:rsid w:val="00E9747A"/>
    <w:rsid w:val="00E97627"/>
    <w:rsid w:val="00EA7E75"/>
    <w:rsid w:val="00EB2A4D"/>
    <w:rsid w:val="00EB6529"/>
    <w:rsid w:val="00EC1E7A"/>
    <w:rsid w:val="00EE4780"/>
    <w:rsid w:val="00EE5A59"/>
    <w:rsid w:val="00EE6AED"/>
    <w:rsid w:val="00F02C64"/>
    <w:rsid w:val="00F03D5D"/>
    <w:rsid w:val="00F12747"/>
    <w:rsid w:val="00F22C75"/>
    <w:rsid w:val="00F23DC2"/>
    <w:rsid w:val="00F3120A"/>
    <w:rsid w:val="00F5306F"/>
    <w:rsid w:val="00F55C20"/>
    <w:rsid w:val="00F855B0"/>
    <w:rsid w:val="00F93C5D"/>
    <w:rsid w:val="00FA4CE1"/>
    <w:rsid w:val="00FB71C2"/>
    <w:rsid w:val="00FC4569"/>
    <w:rsid w:val="00FC5014"/>
    <w:rsid w:val="00FE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754D33A2-1A36-431A-907D-89DD70A3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BF6DEE"/>
    <w:pPr>
      <w:spacing w:line="360" w:lineRule="auto"/>
      <w:jc w:val="center"/>
    </w:pPr>
    <w:rPr>
      <w:sz w:val="28"/>
    </w:rPr>
  </w:style>
  <w:style w:type="character" w:customStyle="1" w:styleId="a4">
    <w:name w:val="Подзаголовок Знак"/>
    <w:link w:val="a3"/>
    <w:uiPriority w:val="11"/>
    <w:rPr>
      <w:rFonts w:ascii="Cambria" w:eastAsia="Times New Roman" w:hAnsi="Cambria" w:cs="Times New Roman"/>
      <w:sz w:val="24"/>
      <w:szCs w:val="24"/>
    </w:rPr>
  </w:style>
  <w:style w:type="character" w:styleId="a5">
    <w:name w:val="Strong"/>
    <w:uiPriority w:val="22"/>
    <w:qFormat/>
    <w:rsid w:val="00FA4CE1"/>
    <w:rPr>
      <w:rFonts w:cs="Times New Roman"/>
      <w:b/>
      <w:bCs/>
    </w:rPr>
  </w:style>
  <w:style w:type="paragraph" w:styleId="a6">
    <w:name w:val="header"/>
    <w:basedOn w:val="a"/>
    <w:link w:val="a7"/>
    <w:uiPriority w:val="99"/>
    <w:rsid w:val="00274C1F"/>
    <w:pPr>
      <w:tabs>
        <w:tab w:val="center" w:pos="4677"/>
        <w:tab w:val="right" w:pos="9355"/>
      </w:tabs>
    </w:pPr>
  </w:style>
  <w:style w:type="character" w:customStyle="1" w:styleId="a7">
    <w:name w:val="Верхний колонтитул Знак"/>
    <w:link w:val="a6"/>
    <w:uiPriority w:val="99"/>
    <w:locked/>
    <w:rsid w:val="003832DD"/>
    <w:rPr>
      <w:rFonts w:cs="Times New Roman"/>
      <w:sz w:val="24"/>
      <w:szCs w:val="24"/>
      <w:lang w:val="ru-RU" w:eastAsia="ru-RU" w:bidi="ar-SA"/>
    </w:rPr>
  </w:style>
  <w:style w:type="character" w:styleId="a8">
    <w:name w:val="page number"/>
    <w:uiPriority w:val="99"/>
    <w:rsid w:val="00274C1F"/>
    <w:rPr>
      <w:rFonts w:cs="Times New Roman"/>
    </w:rPr>
  </w:style>
  <w:style w:type="table" w:styleId="a9">
    <w:name w:val="Table Grid"/>
    <w:basedOn w:val="a1"/>
    <w:uiPriority w:val="59"/>
    <w:rsid w:val="00E00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F23DC2"/>
    <w:pPr>
      <w:jc w:val="center"/>
    </w:pPr>
    <w:rPr>
      <w:b/>
      <w:bCs/>
      <w:sz w:val="26"/>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F23DC2"/>
    <w:pPr>
      <w:ind w:firstLine="737"/>
    </w:pPr>
    <w:rPr>
      <w:sz w:val="28"/>
    </w:rPr>
  </w:style>
  <w:style w:type="character" w:customStyle="1" w:styleId="ad">
    <w:name w:val="Основной текст с отступом Знак"/>
    <w:link w:val="ac"/>
    <w:uiPriority w:val="99"/>
    <w:semiHidden/>
    <w:rPr>
      <w:sz w:val="24"/>
      <w:szCs w:val="24"/>
    </w:rPr>
  </w:style>
  <w:style w:type="paragraph" w:customStyle="1" w:styleId="ae">
    <w:name w:val="Знак Знак Знак"/>
    <w:basedOn w:val="a"/>
    <w:rsid w:val="00F23DC2"/>
    <w:pPr>
      <w:spacing w:after="160" w:line="240" w:lineRule="exact"/>
    </w:pPr>
    <w:rPr>
      <w:rFonts w:ascii="Verdana" w:hAnsi="Verdana"/>
      <w:sz w:val="20"/>
      <w:szCs w:val="20"/>
      <w:lang w:val="en-US" w:eastAsia="en-US"/>
    </w:rPr>
  </w:style>
  <w:style w:type="paragraph" w:styleId="af">
    <w:name w:val="List Paragraph"/>
    <w:basedOn w:val="a"/>
    <w:uiPriority w:val="34"/>
    <w:qFormat/>
    <w:rsid w:val="008330C2"/>
    <w:pPr>
      <w:spacing w:after="200" w:line="276" w:lineRule="auto"/>
      <w:ind w:left="720"/>
      <w:contextualSpacing/>
    </w:pPr>
    <w:rPr>
      <w:rFonts w:ascii="Calibri" w:hAnsi="Calibri"/>
      <w:sz w:val="22"/>
      <w:szCs w:val="22"/>
    </w:rPr>
  </w:style>
  <w:style w:type="paragraph" w:styleId="2">
    <w:name w:val="Body Text 2"/>
    <w:basedOn w:val="a"/>
    <w:link w:val="20"/>
    <w:uiPriority w:val="99"/>
    <w:rsid w:val="008330C2"/>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8330C2"/>
    <w:rPr>
      <w:rFonts w:cs="Times New Roman"/>
      <w:lang w:val="ru-RU" w:eastAsia="ru-RU" w:bidi="ar-SA"/>
    </w:rPr>
  </w:style>
  <w:style w:type="paragraph" w:customStyle="1" w:styleId="Style2">
    <w:name w:val="Style2"/>
    <w:basedOn w:val="a"/>
    <w:rsid w:val="00EE5A59"/>
    <w:pPr>
      <w:widowControl w:val="0"/>
      <w:autoSpaceDE w:val="0"/>
      <w:autoSpaceDN w:val="0"/>
      <w:adjustRightInd w:val="0"/>
      <w:spacing w:line="480" w:lineRule="exact"/>
      <w:ind w:firstLine="720"/>
      <w:jc w:val="both"/>
    </w:pPr>
  </w:style>
  <w:style w:type="paragraph" w:customStyle="1" w:styleId="Style5">
    <w:name w:val="Style5"/>
    <w:basedOn w:val="a"/>
    <w:rsid w:val="00EE5A59"/>
    <w:pPr>
      <w:widowControl w:val="0"/>
      <w:autoSpaceDE w:val="0"/>
      <w:autoSpaceDN w:val="0"/>
      <w:adjustRightInd w:val="0"/>
      <w:spacing w:line="482" w:lineRule="exact"/>
      <w:jc w:val="both"/>
    </w:pPr>
  </w:style>
  <w:style w:type="paragraph" w:customStyle="1" w:styleId="Style6">
    <w:name w:val="Style6"/>
    <w:basedOn w:val="a"/>
    <w:rsid w:val="00EE5A59"/>
    <w:pPr>
      <w:widowControl w:val="0"/>
      <w:autoSpaceDE w:val="0"/>
      <w:autoSpaceDN w:val="0"/>
      <w:adjustRightInd w:val="0"/>
      <w:spacing w:line="485" w:lineRule="exact"/>
      <w:ind w:firstLine="389"/>
      <w:jc w:val="both"/>
    </w:pPr>
  </w:style>
  <w:style w:type="paragraph" w:customStyle="1" w:styleId="Style7">
    <w:name w:val="Style7"/>
    <w:basedOn w:val="a"/>
    <w:rsid w:val="00EE5A59"/>
    <w:pPr>
      <w:widowControl w:val="0"/>
      <w:autoSpaceDE w:val="0"/>
      <w:autoSpaceDN w:val="0"/>
      <w:adjustRightInd w:val="0"/>
      <w:spacing w:line="480" w:lineRule="exact"/>
      <w:ind w:firstLine="701"/>
    </w:pPr>
  </w:style>
  <w:style w:type="paragraph" w:customStyle="1" w:styleId="Style9">
    <w:name w:val="Style9"/>
    <w:basedOn w:val="a"/>
    <w:rsid w:val="00EE5A59"/>
    <w:pPr>
      <w:widowControl w:val="0"/>
      <w:autoSpaceDE w:val="0"/>
      <w:autoSpaceDN w:val="0"/>
      <w:adjustRightInd w:val="0"/>
      <w:spacing w:line="485" w:lineRule="exact"/>
      <w:ind w:firstLine="1262"/>
    </w:pPr>
  </w:style>
  <w:style w:type="character" w:customStyle="1" w:styleId="FontStyle11">
    <w:name w:val="Font Style11"/>
    <w:rsid w:val="00EE5A59"/>
    <w:rPr>
      <w:rFonts w:ascii="Times New Roman" w:hAnsi="Times New Roman" w:cs="Times New Roman"/>
      <w:sz w:val="26"/>
      <w:szCs w:val="26"/>
    </w:rPr>
  </w:style>
  <w:style w:type="paragraph" w:customStyle="1" w:styleId="Style8">
    <w:name w:val="Style8"/>
    <w:basedOn w:val="a"/>
    <w:rsid w:val="00EE5A59"/>
    <w:pPr>
      <w:widowControl w:val="0"/>
      <w:autoSpaceDE w:val="0"/>
      <w:autoSpaceDN w:val="0"/>
      <w:adjustRightInd w:val="0"/>
      <w:spacing w:line="485" w:lineRule="exact"/>
      <w:jc w:val="both"/>
    </w:pPr>
  </w:style>
  <w:style w:type="paragraph" w:customStyle="1" w:styleId="Style3">
    <w:name w:val="Style3"/>
    <w:basedOn w:val="a"/>
    <w:rsid w:val="00EE5A59"/>
    <w:pPr>
      <w:widowControl w:val="0"/>
      <w:autoSpaceDE w:val="0"/>
      <w:autoSpaceDN w:val="0"/>
      <w:adjustRightInd w:val="0"/>
      <w:spacing w:line="485" w:lineRule="exact"/>
      <w:ind w:firstLine="1147"/>
    </w:pPr>
  </w:style>
  <w:style w:type="paragraph" w:customStyle="1" w:styleId="Style4">
    <w:name w:val="Style4"/>
    <w:basedOn w:val="a"/>
    <w:rsid w:val="00EE5A59"/>
    <w:pPr>
      <w:widowControl w:val="0"/>
      <w:autoSpaceDE w:val="0"/>
      <w:autoSpaceDN w:val="0"/>
      <w:adjustRightInd w:val="0"/>
      <w:spacing w:line="470" w:lineRule="exact"/>
      <w:ind w:hanging="350"/>
    </w:pPr>
  </w:style>
  <w:style w:type="paragraph" w:styleId="af0">
    <w:name w:val="footer"/>
    <w:basedOn w:val="a"/>
    <w:link w:val="af1"/>
    <w:uiPriority w:val="99"/>
    <w:rsid w:val="0036096F"/>
    <w:pPr>
      <w:tabs>
        <w:tab w:val="center" w:pos="4677"/>
        <w:tab w:val="right" w:pos="9355"/>
      </w:tabs>
    </w:pPr>
  </w:style>
  <w:style w:type="character" w:customStyle="1" w:styleId="af1">
    <w:name w:val="Нижний колонтитул Знак"/>
    <w:link w:val="af0"/>
    <w:uiPriority w:val="99"/>
    <w:locked/>
    <w:rsid w:val="003609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15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17988</Words>
  <Characters>102538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2014-03-28T11:08:00Z</dcterms:created>
  <dcterms:modified xsi:type="dcterms:W3CDTF">2014-03-28T11:08:00Z</dcterms:modified>
</cp:coreProperties>
</file>