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E5E" w:rsidRPr="00814D2C" w:rsidRDefault="000B2E5E" w:rsidP="00B12B99">
      <w:pPr>
        <w:spacing w:line="360" w:lineRule="auto"/>
        <w:jc w:val="center"/>
        <w:rPr>
          <w:noProof/>
          <w:color w:val="000000"/>
          <w:sz w:val="28"/>
          <w:szCs w:val="28"/>
        </w:rPr>
      </w:pPr>
      <w:r w:rsidRPr="00814D2C">
        <w:rPr>
          <w:noProof/>
          <w:color w:val="000000"/>
          <w:sz w:val="28"/>
          <w:szCs w:val="28"/>
        </w:rPr>
        <w:t>ФИЛИАЛ</w:t>
      </w:r>
    </w:p>
    <w:p w:rsidR="00B12B99" w:rsidRPr="00814D2C" w:rsidRDefault="000B2E5E" w:rsidP="00B12B99">
      <w:pPr>
        <w:spacing w:line="360" w:lineRule="auto"/>
        <w:jc w:val="center"/>
        <w:rPr>
          <w:noProof/>
          <w:color w:val="000000"/>
          <w:sz w:val="28"/>
          <w:szCs w:val="28"/>
        </w:rPr>
      </w:pPr>
      <w:r w:rsidRPr="00814D2C">
        <w:rPr>
          <w:noProof/>
          <w:color w:val="000000"/>
          <w:sz w:val="28"/>
          <w:szCs w:val="28"/>
        </w:rPr>
        <w:t>Федерального государственного образовательного учреждения</w:t>
      </w:r>
    </w:p>
    <w:p w:rsidR="000B2E5E" w:rsidRPr="00814D2C" w:rsidRDefault="000B2E5E" w:rsidP="00B12B99">
      <w:pPr>
        <w:spacing w:line="360" w:lineRule="auto"/>
        <w:jc w:val="center"/>
        <w:rPr>
          <w:noProof/>
          <w:color w:val="000000"/>
          <w:sz w:val="28"/>
          <w:szCs w:val="28"/>
        </w:rPr>
      </w:pPr>
      <w:r w:rsidRPr="00814D2C">
        <w:rPr>
          <w:noProof/>
          <w:color w:val="000000"/>
          <w:sz w:val="28"/>
          <w:szCs w:val="28"/>
        </w:rPr>
        <w:t>высшего профессионального образования</w:t>
      </w:r>
    </w:p>
    <w:p w:rsidR="000B2E5E" w:rsidRPr="00814D2C" w:rsidRDefault="000B2E5E" w:rsidP="00B12B99">
      <w:pPr>
        <w:spacing w:line="360" w:lineRule="auto"/>
        <w:jc w:val="center"/>
        <w:rPr>
          <w:noProof/>
          <w:color w:val="000000"/>
          <w:sz w:val="28"/>
          <w:szCs w:val="28"/>
        </w:rPr>
      </w:pPr>
      <w:r w:rsidRPr="00814D2C">
        <w:rPr>
          <w:noProof/>
          <w:color w:val="000000"/>
          <w:sz w:val="28"/>
          <w:szCs w:val="28"/>
        </w:rPr>
        <w:t>«СЕВЕРО-ЗАПАДНАЯ АКАДЕМИЯ ГОСУДАРСТВЕННОЙ СЛУЖБЫ»</w:t>
      </w:r>
    </w:p>
    <w:p w:rsidR="000B2E5E" w:rsidRPr="00814D2C" w:rsidRDefault="000B2E5E" w:rsidP="00B12B99">
      <w:pPr>
        <w:spacing w:line="360" w:lineRule="auto"/>
        <w:jc w:val="center"/>
        <w:rPr>
          <w:noProof/>
          <w:color w:val="000000"/>
          <w:sz w:val="28"/>
          <w:szCs w:val="28"/>
        </w:rPr>
      </w:pPr>
      <w:r w:rsidRPr="00814D2C">
        <w:rPr>
          <w:noProof/>
          <w:color w:val="000000"/>
          <w:sz w:val="28"/>
          <w:szCs w:val="28"/>
        </w:rPr>
        <w:t>в г. Иваново</w:t>
      </w:r>
    </w:p>
    <w:p w:rsidR="000B2E5E" w:rsidRPr="00814D2C" w:rsidRDefault="000B2E5E" w:rsidP="00B12B99">
      <w:pPr>
        <w:spacing w:line="360" w:lineRule="auto"/>
        <w:jc w:val="center"/>
        <w:rPr>
          <w:noProof/>
          <w:color w:val="000000"/>
          <w:sz w:val="28"/>
          <w:szCs w:val="28"/>
        </w:rPr>
      </w:pPr>
      <w:r w:rsidRPr="00814D2C">
        <w:rPr>
          <w:noProof/>
          <w:color w:val="000000"/>
          <w:sz w:val="28"/>
          <w:szCs w:val="28"/>
        </w:rPr>
        <w:t>КАФЕДРА</w:t>
      </w:r>
    </w:p>
    <w:p w:rsidR="000B2E5E" w:rsidRPr="00814D2C" w:rsidRDefault="000B2E5E" w:rsidP="00B12B99">
      <w:pPr>
        <w:spacing w:line="360" w:lineRule="auto"/>
        <w:jc w:val="center"/>
        <w:rPr>
          <w:noProof/>
          <w:color w:val="000000"/>
          <w:sz w:val="28"/>
          <w:szCs w:val="28"/>
        </w:rPr>
      </w:pPr>
      <w:r w:rsidRPr="00814D2C">
        <w:rPr>
          <w:noProof/>
          <w:color w:val="000000"/>
          <w:sz w:val="28"/>
          <w:szCs w:val="28"/>
        </w:rPr>
        <w:t>Теории и истории государства и права</w:t>
      </w:r>
    </w:p>
    <w:p w:rsidR="000B2E5E" w:rsidRPr="00814D2C" w:rsidRDefault="000B2E5E" w:rsidP="00B12B99">
      <w:pPr>
        <w:spacing w:line="360" w:lineRule="auto"/>
        <w:jc w:val="center"/>
        <w:rPr>
          <w:noProof/>
          <w:color w:val="000000"/>
          <w:sz w:val="28"/>
          <w:szCs w:val="28"/>
        </w:rPr>
      </w:pPr>
    </w:p>
    <w:p w:rsidR="00B12B99" w:rsidRPr="00814D2C" w:rsidRDefault="00B12B99" w:rsidP="00B12B99">
      <w:pPr>
        <w:spacing w:line="360" w:lineRule="auto"/>
        <w:jc w:val="center"/>
        <w:rPr>
          <w:noProof/>
          <w:color w:val="000000"/>
          <w:sz w:val="28"/>
          <w:szCs w:val="28"/>
        </w:rPr>
      </w:pPr>
    </w:p>
    <w:p w:rsidR="00B12B99" w:rsidRPr="00814D2C" w:rsidRDefault="00B12B99" w:rsidP="00B12B99">
      <w:pPr>
        <w:spacing w:line="360" w:lineRule="auto"/>
        <w:jc w:val="center"/>
        <w:rPr>
          <w:noProof/>
          <w:color w:val="000000"/>
          <w:sz w:val="28"/>
          <w:szCs w:val="28"/>
        </w:rPr>
      </w:pPr>
    </w:p>
    <w:p w:rsidR="00B12B99" w:rsidRPr="00814D2C" w:rsidRDefault="00B12B99" w:rsidP="00B12B99">
      <w:pPr>
        <w:spacing w:line="360" w:lineRule="auto"/>
        <w:jc w:val="center"/>
        <w:rPr>
          <w:noProof/>
          <w:color w:val="000000"/>
          <w:sz w:val="28"/>
          <w:szCs w:val="28"/>
        </w:rPr>
      </w:pPr>
    </w:p>
    <w:p w:rsidR="00B12B99" w:rsidRPr="00814D2C" w:rsidRDefault="00B12B99" w:rsidP="00B12B99">
      <w:pPr>
        <w:spacing w:line="360" w:lineRule="auto"/>
        <w:jc w:val="center"/>
        <w:rPr>
          <w:noProof/>
          <w:color w:val="000000"/>
          <w:sz w:val="28"/>
          <w:szCs w:val="28"/>
        </w:rPr>
      </w:pPr>
    </w:p>
    <w:p w:rsidR="00B12B99" w:rsidRPr="00814D2C" w:rsidRDefault="00B12B99" w:rsidP="00B12B99">
      <w:pPr>
        <w:spacing w:line="360" w:lineRule="auto"/>
        <w:jc w:val="center"/>
        <w:rPr>
          <w:noProof/>
          <w:color w:val="000000"/>
          <w:sz w:val="28"/>
          <w:szCs w:val="28"/>
        </w:rPr>
      </w:pPr>
    </w:p>
    <w:p w:rsidR="00B12B99" w:rsidRPr="00814D2C" w:rsidRDefault="00B12B99" w:rsidP="00B12B99">
      <w:pPr>
        <w:spacing w:line="360" w:lineRule="auto"/>
        <w:jc w:val="center"/>
        <w:rPr>
          <w:noProof/>
          <w:color w:val="000000"/>
          <w:sz w:val="28"/>
          <w:szCs w:val="28"/>
        </w:rPr>
      </w:pPr>
    </w:p>
    <w:p w:rsidR="000B2E5E" w:rsidRPr="00814D2C" w:rsidRDefault="000B2E5E" w:rsidP="00B12B99">
      <w:pPr>
        <w:spacing w:line="360" w:lineRule="auto"/>
        <w:jc w:val="center"/>
        <w:rPr>
          <w:noProof/>
          <w:color w:val="000000"/>
          <w:sz w:val="28"/>
          <w:szCs w:val="28"/>
        </w:rPr>
      </w:pPr>
      <w:r w:rsidRPr="00814D2C">
        <w:rPr>
          <w:noProof/>
          <w:color w:val="000000"/>
          <w:sz w:val="28"/>
          <w:szCs w:val="28"/>
        </w:rPr>
        <w:t>ДИПЛОМНАЯ РАБОТА</w:t>
      </w:r>
    </w:p>
    <w:p w:rsidR="000B2E5E" w:rsidRPr="00814D2C" w:rsidRDefault="000B2E5E" w:rsidP="00B12B99">
      <w:pPr>
        <w:spacing w:line="360" w:lineRule="auto"/>
        <w:jc w:val="center"/>
        <w:rPr>
          <w:b/>
          <w:noProof/>
          <w:color w:val="000000"/>
          <w:sz w:val="28"/>
          <w:szCs w:val="28"/>
        </w:rPr>
      </w:pPr>
      <w:r w:rsidRPr="00814D2C">
        <w:rPr>
          <w:b/>
          <w:noProof/>
          <w:color w:val="000000"/>
          <w:sz w:val="28"/>
          <w:szCs w:val="28"/>
        </w:rPr>
        <w:t>Подрядные работы для муниципальных нужд</w:t>
      </w:r>
    </w:p>
    <w:p w:rsidR="000B2E5E" w:rsidRPr="00814D2C" w:rsidRDefault="000B2E5E" w:rsidP="00B12B99">
      <w:pPr>
        <w:spacing w:line="360" w:lineRule="auto"/>
        <w:jc w:val="center"/>
        <w:rPr>
          <w:noProof/>
          <w:color w:val="000000"/>
          <w:sz w:val="28"/>
          <w:szCs w:val="28"/>
        </w:rPr>
      </w:pPr>
      <w:r w:rsidRPr="00814D2C">
        <w:rPr>
          <w:noProof/>
          <w:color w:val="000000"/>
          <w:sz w:val="28"/>
          <w:szCs w:val="28"/>
        </w:rPr>
        <w:t>(на материалах Администрации Фурмановского городского поселения)</w:t>
      </w:r>
    </w:p>
    <w:p w:rsidR="000B2E5E" w:rsidRPr="00814D2C" w:rsidRDefault="000B2E5E" w:rsidP="00B12B99">
      <w:pPr>
        <w:spacing w:line="360" w:lineRule="auto"/>
        <w:jc w:val="center"/>
        <w:rPr>
          <w:noProof/>
          <w:color w:val="000000"/>
          <w:sz w:val="28"/>
          <w:szCs w:val="28"/>
        </w:rPr>
      </w:pPr>
    </w:p>
    <w:p w:rsidR="000B2E5E" w:rsidRPr="00814D2C" w:rsidRDefault="000B2E5E" w:rsidP="00B12B99">
      <w:pPr>
        <w:spacing w:line="360" w:lineRule="auto"/>
        <w:jc w:val="center"/>
        <w:rPr>
          <w:noProof/>
          <w:color w:val="000000"/>
          <w:sz w:val="28"/>
          <w:szCs w:val="28"/>
        </w:rPr>
      </w:pPr>
    </w:p>
    <w:p w:rsidR="00B12B99" w:rsidRPr="00814D2C" w:rsidRDefault="00B12B99" w:rsidP="00B12B99">
      <w:pPr>
        <w:spacing w:line="360" w:lineRule="auto"/>
        <w:jc w:val="center"/>
        <w:rPr>
          <w:noProof/>
          <w:color w:val="000000"/>
          <w:sz w:val="28"/>
          <w:szCs w:val="28"/>
        </w:rPr>
      </w:pPr>
    </w:p>
    <w:p w:rsidR="00B12B99" w:rsidRPr="00814D2C" w:rsidRDefault="00B12B99" w:rsidP="00B12B99">
      <w:pPr>
        <w:spacing w:line="360" w:lineRule="auto"/>
        <w:jc w:val="center"/>
        <w:rPr>
          <w:noProof/>
          <w:color w:val="000000"/>
          <w:sz w:val="28"/>
          <w:szCs w:val="28"/>
        </w:rPr>
      </w:pPr>
    </w:p>
    <w:p w:rsidR="00B12B99" w:rsidRPr="00814D2C" w:rsidRDefault="00B12B99" w:rsidP="00B12B99">
      <w:pPr>
        <w:spacing w:line="360" w:lineRule="auto"/>
        <w:jc w:val="center"/>
        <w:rPr>
          <w:noProof/>
          <w:color w:val="000000"/>
          <w:sz w:val="28"/>
          <w:szCs w:val="28"/>
        </w:rPr>
      </w:pPr>
    </w:p>
    <w:p w:rsidR="00B12B99" w:rsidRPr="00814D2C" w:rsidRDefault="00B12B99" w:rsidP="00B12B99">
      <w:pPr>
        <w:spacing w:line="360" w:lineRule="auto"/>
        <w:jc w:val="center"/>
        <w:rPr>
          <w:noProof/>
          <w:color w:val="000000"/>
          <w:sz w:val="28"/>
          <w:szCs w:val="28"/>
        </w:rPr>
      </w:pPr>
    </w:p>
    <w:p w:rsidR="00B12B99" w:rsidRPr="00814D2C" w:rsidRDefault="00B12B99" w:rsidP="00B12B99">
      <w:pPr>
        <w:spacing w:line="360" w:lineRule="auto"/>
        <w:jc w:val="center"/>
        <w:rPr>
          <w:noProof/>
          <w:color w:val="000000"/>
          <w:sz w:val="28"/>
          <w:szCs w:val="28"/>
        </w:rPr>
      </w:pPr>
    </w:p>
    <w:p w:rsidR="00B12B99" w:rsidRPr="00814D2C" w:rsidRDefault="00B12B99" w:rsidP="00B12B99">
      <w:pPr>
        <w:spacing w:line="360" w:lineRule="auto"/>
        <w:jc w:val="center"/>
        <w:rPr>
          <w:noProof/>
          <w:color w:val="000000"/>
          <w:sz w:val="28"/>
          <w:szCs w:val="28"/>
        </w:rPr>
      </w:pPr>
    </w:p>
    <w:p w:rsidR="000B2E5E" w:rsidRPr="00814D2C" w:rsidRDefault="000B2E5E" w:rsidP="00B12B99">
      <w:pPr>
        <w:spacing w:line="360" w:lineRule="auto"/>
        <w:jc w:val="center"/>
        <w:rPr>
          <w:noProof/>
          <w:color w:val="000000"/>
          <w:sz w:val="28"/>
          <w:szCs w:val="28"/>
        </w:rPr>
      </w:pPr>
    </w:p>
    <w:p w:rsidR="000B2E5E" w:rsidRPr="00814D2C" w:rsidRDefault="000B2E5E" w:rsidP="00B12B99">
      <w:pPr>
        <w:spacing w:line="360" w:lineRule="auto"/>
        <w:jc w:val="center"/>
        <w:rPr>
          <w:noProof/>
          <w:color w:val="000000"/>
          <w:sz w:val="28"/>
          <w:szCs w:val="28"/>
        </w:rPr>
      </w:pPr>
    </w:p>
    <w:p w:rsidR="000B2E5E" w:rsidRPr="00814D2C" w:rsidRDefault="000B2E5E" w:rsidP="00B12B99">
      <w:pPr>
        <w:spacing w:line="360" w:lineRule="auto"/>
        <w:jc w:val="center"/>
        <w:rPr>
          <w:noProof/>
          <w:color w:val="000000"/>
          <w:sz w:val="28"/>
          <w:szCs w:val="28"/>
        </w:rPr>
      </w:pPr>
      <w:r w:rsidRPr="00814D2C">
        <w:rPr>
          <w:noProof/>
          <w:color w:val="000000"/>
          <w:sz w:val="28"/>
          <w:szCs w:val="28"/>
        </w:rPr>
        <w:t>Иваново</w:t>
      </w:r>
    </w:p>
    <w:p w:rsidR="000B2E5E" w:rsidRPr="00814D2C" w:rsidRDefault="000B2E5E" w:rsidP="00B12B99">
      <w:pPr>
        <w:spacing w:line="360" w:lineRule="auto"/>
        <w:jc w:val="center"/>
        <w:rPr>
          <w:noProof/>
          <w:color w:val="000000"/>
          <w:sz w:val="28"/>
          <w:szCs w:val="28"/>
        </w:rPr>
      </w:pPr>
      <w:r w:rsidRPr="00814D2C">
        <w:rPr>
          <w:noProof/>
          <w:color w:val="000000"/>
          <w:sz w:val="28"/>
          <w:szCs w:val="28"/>
        </w:rPr>
        <w:t>2010</w:t>
      </w:r>
    </w:p>
    <w:p w:rsidR="000B2E5E" w:rsidRPr="00814D2C" w:rsidRDefault="00B12B99" w:rsidP="00B12B99">
      <w:pPr>
        <w:spacing w:line="360" w:lineRule="auto"/>
        <w:ind w:firstLine="709"/>
        <w:jc w:val="both"/>
        <w:rPr>
          <w:noProof/>
          <w:color w:val="000000"/>
          <w:sz w:val="28"/>
          <w:szCs w:val="28"/>
        </w:rPr>
      </w:pPr>
      <w:bookmarkStart w:id="0" w:name="_Toc107405548"/>
      <w:r w:rsidRPr="00814D2C">
        <w:rPr>
          <w:noProof/>
          <w:color w:val="000000"/>
          <w:sz w:val="28"/>
          <w:szCs w:val="28"/>
        </w:rPr>
        <w:br w:type="page"/>
      </w:r>
      <w:r w:rsidR="000B2E5E" w:rsidRPr="00814D2C">
        <w:rPr>
          <w:noProof/>
          <w:color w:val="000000"/>
          <w:sz w:val="28"/>
          <w:szCs w:val="28"/>
        </w:rPr>
        <w:lastRenderedPageBreak/>
        <w:t>О</w:t>
      </w:r>
      <w:r w:rsidR="00670DCB" w:rsidRPr="00814D2C">
        <w:rPr>
          <w:noProof/>
          <w:color w:val="000000"/>
          <w:sz w:val="28"/>
          <w:szCs w:val="28"/>
        </w:rPr>
        <w:t>главление</w:t>
      </w:r>
    </w:p>
    <w:p w:rsidR="000B2E5E" w:rsidRPr="00814D2C" w:rsidRDefault="000B2E5E" w:rsidP="00B12B99">
      <w:pPr>
        <w:spacing w:line="360" w:lineRule="auto"/>
        <w:ind w:firstLine="709"/>
        <w:jc w:val="both"/>
        <w:rPr>
          <w:noProof/>
          <w:color w:val="000000"/>
          <w:sz w:val="28"/>
          <w:szCs w:val="28"/>
        </w:rPr>
      </w:pPr>
    </w:p>
    <w:p w:rsidR="000B2E5E" w:rsidRPr="00814D2C" w:rsidRDefault="000B2E5E" w:rsidP="00B12B99">
      <w:pPr>
        <w:spacing w:line="360" w:lineRule="auto"/>
        <w:jc w:val="both"/>
        <w:rPr>
          <w:noProof/>
          <w:color w:val="000000"/>
          <w:sz w:val="28"/>
          <w:szCs w:val="28"/>
        </w:rPr>
      </w:pPr>
      <w:r w:rsidRPr="00814D2C">
        <w:rPr>
          <w:noProof/>
          <w:color w:val="000000"/>
          <w:sz w:val="28"/>
          <w:szCs w:val="28"/>
        </w:rPr>
        <w:t>В</w:t>
      </w:r>
      <w:r w:rsidR="001A6373" w:rsidRPr="00814D2C">
        <w:rPr>
          <w:noProof/>
          <w:color w:val="000000"/>
          <w:sz w:val="28"/>
          <w:szCs w:val="28"/>
        </w:rPr>
        <w:t>ведение</w:t>
      </w:r>
    </w:p>
    <w:p w:rsidR="00B12B99" w:rsidRPr="00814D2C" w:rsidRDefault="007D221E" w:rsidP="00B12B99">
      <w:pPr>
        <w:autoSpaceDE w:val="0"/>
        <w:autoSpaceDN w:val="0"/>
        <w:adjustRightInd w:val="0"/>
        <w:spacing w:line="360" w:lineRule="auto"/>
        <w:jc w:val="both"/>
        <w:outlineLvl w:val="1"/>
        <w:rPr>
          <w:noProof/>
          <w:color w:val="000000"/>
          <w:sz w:val="28"/>
          <w:szCs w:val="28"/>
        </w:rPr>
      </w:pPr>
      <w:r w:rsidRPr="00814D2C">
        <w:rPr>
          <w:bCs/>
          <w:noProof/>
          <w:color w:val="000000"/>
          <w:sz w:val="28"/>
          <w:szCs w:val="28"/>
        </w:rPr>
        <w:t>Глава I.</w:t>
      </w:r>
      <w:r w:rsidR="00B12B99" w:rsidRPr="00814D2C">
        <w:rPr>
          <w:bCs/>
          <w:noProof/>
          <w:color w:val="000000"/>
          <w:sz w:val="28"/>
          <w:szCs w:val="28"/>
        </w:rPr>
        <w:t xml:space="preserve"> </w:t>
      </w:r>
      <w:r w:rsidRPr="00814D2C">
        <w:rPr>
          <w:noProof/>
          <w:color w:val="000000"/>
          <w:sz w:val="28"/>
          <w:szCs w:val="28"/>
        </w:rPr>
        <w:t>Правовое регулирование подрядных работ для муниципальных нужд</w:t>
      </w:r>
    </w:p>
    <w:p w:rsidR="00B12B99" w:rsidRPr="00814D2C" w:rsidRDefault="007D221E" w:rsidP="00B12B99">
      <w:pPr>
        <w:autoSpaceDE w:val="0"/>
        <w:autoSpaceDN w:val="0"/>
        <w:adjustRightInd w:val="0"/>
        <w:spacing w:line="360" w:lineRule="auto"/>
        <w:jc w:val="both"/>
        <w:rPr>
          <w:noProof/>
          <w:color w:val="000000"/>
          <w:sz w:val="28"/>
          <w:szCs w:val="28"/>
        </w:rPr>
      </w:pPr>
      <w:r w:rsidRPr="00814D2C">
        <w:rPr>
          <w:noProof/>
          <w:color w:val="000000"/>
          <w:sz w:val="28"/>
          <w:szCs w:val="28"/>
        </w:rPr>
        <w:t>§1. Институт государственных закупок в российском праве и развитие законодательства о мун</w:t>
      </w:r>
      <w:r w:rsidR="00D52CA5" w:rsidRPr="00814D2C">
        <w:rPr>
          <w:noProof/>
          <w:color w:val="000000"/>
          <w:sz w:val="28"/>
          <w:szCs w:val="28"/>
        </w:rPr>
        <w:t>иципальных закупках</w:t>
      </w:r>
      <w:r w:rsidRPr="00814D2C">
        <w:rPr>
          <w:noProof/>
          <w:color w:val="000000"/>
          <w:sz w:val="28"/>
          <w:szCs w:val="28"/>
        </w:rPr>
        <w:t xml:space="preserve"> </w:t>
      </w:r>
    </w:p>
    <w:p w:rsidR="00B12B99" w:rsidRPr="00814D2C" w:rsidRDefault="007D221E" w:rsidP="00B12B99">
      <w:pPr>
        <w:autoSpaceDE w:val="0"/>
        <w:autoSpaceDN w:val="0"/>
        <w:adjustRightInd w:val="0"/>
        <w:spacing w:line="360" w:lineRule="auto"/>
        <w:jc w:val="both"/>
        <w:rPr>
          <w:bCs/>
          <w:noProof/>
          <w:color w:val="000000"/>
          <w:sz w:val="28"/>
          <w:szCs w:val="28"/>
        </w:rPr>
      </w:pPr>
      <w:r w:rsidRPr="00814D2C">
        <w:rPr>
          <w:noProof/>
          <w:color w:val="000000"/>
          <w:sz w:val="28"/>
          <w:szCs w:val="28"/>
        </w:rPr>
        <w:t>§</w:t>
      </w:r>
      <w:r w:rsidRPr="00814D2C">
        <w:rPr>
          <w:bCs/>
          <w:noProof/>
          <w:color w:val="000000"/>
          <w:sz w:val="28"/>
          <w:szCs w:val="28"/>
        </w:rPr>
        <w:t>2.</w:t>
      </w:r>
      <w:r w:rsidR="00B12B99" w:rsidRPr="00814D2C">
        <w:rPr>
          <w:bCs/>
          <w:noProof/>
          <w:color w:val="000000"/>
          <w:sz w:val="28"/>
          <w:szCs w:val="28"/>
        </w:rPr>
        <w:t xml:space="preserve"> </w:t>
      </w:r>
      <w:r w:rsidRPr="00814D2C">
        <w:rPr>
          <w:bCs/>
          <w:noProof/>
          <w:color w:val="000000"/>
          <w:sz w:val="28"/>
          <w:szCs w:val="28"/>
        </w:rPr>
        <w:t xml:space="preserve">Понятие подрядных работ для муниципальных </w:t>
      </w:r>
      <w:r w:rsidR="00DB0D76" w:rsidRPr="00814D2C">
        <w:rPr>
          <w:bCs/>
          <w:noProof/>
          <w:color w:val="000000"/>
          <w:sz w:val="28"/>
          <w:szCs w:val="28"/>
        </w:rPr>
        <w:t>нужд</w:t>
      </w:r>
    </w:p>
    <w:p w:rsidR="007D221E" w:rsidRPr="00814D2C" w:rsidRDefault="00DE4CC9" w:rsidP="00B12B99">
      <w:pPr>
        <w:autoSpaceDE w:val="0"/>
        <w:autoSpaceDN w:val="0"/>
        <w:adjustRightInd w:val="0"/>
        <w:spacing w:line="360" w:lineRule="auto"/>
        <w:jc w:val="both"/>
        <w:rPr>
          <w:noProof/>
          <w:color w:val="000000"/>
          <w:sz w:val="28"/>
          <w:szCs w:val="28"/>
        </w:rPr>
      </w:pPr>
      <w:r w:rsidRPr="00814D2C">
        <w:rPr>
          <w:noProof/>
          <w:color w:val="000000"/>
          <w:sz w:val="28"/>
          <w:szCs w:val="28"/>
        </w:rPr>
        <w:t>§</w:t>
      </w:r>
      <w:r w:rsidRPr="00814D2C">
        <w:rPr>
          <w:bCs/>
          <w:noProof/>
          <w:color w:val="000000"/>
          <w:sz w:val="28"/>
          <w:szCs w:val="28"/>
        </w:rPr>
        <w:t>3</w:t>
      </w:r>
      <w:r w:rsidRPr="00814D2C">
        <w:rPr>
          <w:noProof/>
          <w:color w:val="000000"/>
          <w:sz w:val="28"/>
          <w:szCs w:val="28"/>
        </w:rPr>
        <w:t xml:space="preserve">. </w:t>
      </w:r>
      <w:r w:rsidR="002B37AB" w:rsidRPr="00814D2C">
        <w:rPr>
          <w:noProof/>
          <w:color w:val="000000"/>
          <w:sz w:val="28"/>
          <w:szCs w:val="28"/>
        </w:rPr>
        <w:t xml:space="preserve">Современное законодательство о </w:t>
      </w:r>
      <w:r w:rsidRPr="00814D2C">
        <w:rPr>
          <w:noProof/>
          <w:color w:val="000000"/>
          <w:sz w:val="28"/>
          <w:szCs w:val="28"/>
        </w:rPr>
        <w:t>подрядных работ</w:t>
      </w:r>
      <w:r w:rsidR="002B37AB" w:rsidRPr="00814D2C">
        <w:rPr>
          <w:noProof/>
          <w:color w:val="000000"/>
          <w:sz w:val="28"/>
          <w:szCs w:val="28"/>
        </w:rPr>
        <w:t>ах</w:t>
      </w:r>
    </w:p>
    <w:p w:rsidR="00B12B99" w:rsidRPr="00814D2C" w:rsidRDefault="007D221E" w:rsidP="00B12B99">
      <w:pPr>
        <w:autoSpaceDE w:val="0"/>
        <w:autoSpaceDN w:val="0"/>
        <w:adjustRightInd w:val="0"/>
        <w:spacing w:line="360" w:lineRule="auto"/>
        <w:jc w:val="both"/>
        <w:rPr>
          <w:noProof/>
          <w:color w:val="000000"/>
          <w:sz w:val="28"/>
          <w:szCs w:val="28"/>
        </w:rPr>
      </w:pPr>
      <w:r w:rsidRPr="00814D2C">
        <w:rPr>
          <w:bCs/>
          <w:noProof/>
          <w:color w:val="000000"/>
          <w:sz w:val="28"/>
          <w:szCs w:val="28"/>
        </w:rPr>
        <w:t>Глава II.</w:t>
      </w:r>
      <w:r w:rsidR="00B12B99" w:rsidRPr="00814D2C">
        <w:rPr>
          <w:bCs/>
          <w:noProof/>
          <w:color w:val="000000"/>
          <w:sz w:val="28"/>
          <w:szCs w:val="28"/>
        </w:rPr>
        <w:t xml:space="preserve"> </w:t>
      </w:r>
      <w:r w:rsidRPr="00814D2C">
        <w:rPr>
          <w:bCs/>
          <w:noProof/>
          <w:color w:val="000000"/>
          <w:sz w:val="28"/>
          <w:szCs w:val="28"/>
        </w:rPr>
        <w:t>Организация закупочной деятельности Администрации</w:t>
      </w:r>
      <w:r w:rsidR="00B12B99" w:rsidRPr="00814D2C">
        <w:rPr>
          <w:bCs/>
          <w:noProof/>
          <w:color w:val="000000"/>
          <w:sz w:val="28"/>
          <w:szCs w:val="28"/>
        </w:rPr>
        <w:t xml:space="preserve"> </w:t>
      </w:r>
      <w:r w:rsidRPr="00814D2C">
        <w:rPr>
          <w:bCs/>
          <w:noProof/>
          <w:color w:val="000000"/>
          <w:sz w:val="28"/>
          <w:szCs w:val="28"/>
        </w:rPr>
        <w:t>Фурмановского городского поселения</w:t>
      </w:r>
    </w:p>
    <w:p w:rsidR="00B12B99" w:rsidRPr="00814D2C" w:rsidRDefault="007D221E" w:rsidP="00B12B99">
      <w:pPr>
        <w:spacing w:line="360" w:lineRule="auto"/>
        <w:jc w:val="both"/>
        <w:rPr>
          <w:bCs/>
          <w:noProof/>
          <w:color w:val="000000"/>
          <w:sz w:val="28"/>
          <w:szCs w:val="28"/>
        </w:rPr>
      </w:pPr>
      <w:r w:rsidRPr="00814D2C">
        <w:rPr>
          <w:bCs/>
          <w:noProof/>
          <w:color w:val="000000"/>
          <w:sz w:val="28"/>
          <w:szCs w:val="28"/>
        </w:rPr>
        <w:t>§1.</w:t>
      </w:r>
      <w:r w:rsidR="00B12B99" w:rsidRPr="00814D2C">
        <w:rPr>
          <w:bCs/>
          <w:noProof/>
          <w:color w:val="000000"/>
          <w:sz w:val="28"/>
          <w:szCs w:val="28"/>
        </w:rPr>
        <w:t xml:space="preserve"> </w:t>
      </w:r>
      <w:r w:rsidRPr="00814D2C">
        <w:rPr>
          <w:bCs/>
          <w:noProof/>
          <w:color w:val="000000"/>
          <w:sz w:val="28"/>
          <w:szCs w:val="28"/>
        </w:rPr>
        <w:t xml:space="preserve">Внутренние регламентирующие процесс закупок документы </w:t>
      </w:r>
    </w:p>
    <w:p w:rsidR="00B12B99" w:rsidRPr="00814D2C" w:rsidRDefault="007D221E" w:rsidP="00B12B99">
      <w:pPr>
        <w:autoSpaceDE w:val="0"/>
        <w:autoSpaceDN w:val="0"/>
        <w:adjustRightInd w:val="0"/>
        <w:spacing w:line="360" w:lineRule="auto"/>
        <w:jc w:val="both"/>
        <w:rPr>
          <w:bCs/>
          <w:noProof/>
          <w:color w:val="000000"/>
          <w:sz w:val="28"/>
          <w:szCs w:val="28"/>
        </w:rPr>
      </w:pPr>
      <w:r w:rsidRPr="00814D2C">
        <w:rPr>
          <w:bCs/>
          <w:noProof/>
          <w:color w:val="000000"/>
          <w:sz w:val="28"/>
          <w:szCs w:val="28"/>
        </w:rPr>
        <w:t xml:space="preserve">§2. </w:t>
      </w:r>
      <w:r w:rsidRPr="00814D2C">
        <w:rPr>
          <w:noProof/>
          <w:color w:val="000000"/>
          <w:sz w:val="28"/>
          <w:szCs w:val="28"/>
        </w:rPr>
        <w:t>Участники муниципальных закупок Фурмановского городского поселения</w:t>
      </w:r>
    </w:p>
    <w:p w:rsidR="00CC758D" w:rsidRPr="00814D2C" w:rsidRDefault="004742F3" w:rsidP="00B12B99">
      <w:pPr>
        <w:autoSpaceDE w:val="0"/>
        <w:autoSpaceDN w:val="0"/>
        <w:adjustRightInd w:val="0"/>
        <w:spacing w:line="360" w:lineRule="auto"/>
        <w:jc w:val="both"/>
        <w:outlineLvl w:val="1"/>
        <w:rPr>
          <w:bCs/>
          <w:noProof/>
          <w:color w:val="000000"/>
          <w:sz w:val="28"/>
          <w:szCs w:val="28"/>
        </w:rPr>
      </w:pPr>
      <w:r w:rsidRPr="00814D2C">
        <w:rPr>
          <w:bCs/>
          <w:noProof/>
          <w:color w:val="000000"/>
          <w:sz w:val="28"/>
          <w:szCs w:val="28"/>
        </w:rPr>
        <w:t>§3</w:t>
      </w:r>
      <w:r w:rsidR="00CC758D" w:rsidRPr="00814D2C">
        <w:rPr>
          <w:bCs/>
          <w:noProof/>
          <w:color w:val="000000"/>
          <w:sz w:val="28"/>
          <w:szCs w:val="28"/>
        </w:rPr>
        <w:t>.</w:t>
      </w:r>
      <w:r w:rsidR="00B12B99" w:rsidRPr="00814D2C">
        <w:rPr>
          <w:bCs/>
          <w:noProof/>
          <w:color w:val="000000"/>
          <w:sz w:val="28"/>
          <w:szCs w:val="28"/>
        </w:rPr>
        <w:t xml:space="preserve"> </w:t>
      </w:r>
      <w:r w:rsidR="00CC758D" w:rsidRPr="00814D2C">
        <w:rPr>
          <w:bCs/>
          <w:noProof/>
          <w:color w:val="000000"/>
          <w:sz w:val="28"/>
          <w:szCs w:val="28"/>
        </w:rPr>
        <w:t>Порядок формирования заказа на очередной финансовый год</w:t>
      </w:r>
    </w:p>
    <w:p w:rsidR="00B12B99" w:rsidRPr="00814D2C" w:rsidRDefault="004742F3" w:rsidP="00B12B99">
      <w:pPr>
        <w:autoSpaceDE w:val="0"/>
        <w:autoSpaceDN w:val="0"/>
        <w:adjustRightInd w:val="0"/>
        <w:spacing w:line="360" w:lineRule="auto"/>
        <w:jc w:val="both"/>
        <w:rPr>
          <w:bCs/>
          <w:noProof/>
          <w:color w:val="000000"/>
          <w:sz w:val="28"/>
          <w:szCs w:val="28"/>
        </w:rPr>
      </w:pPr>
      <w:r w:rsidRPr="00814D2C">
        <w:rPr>
          <w:bCs/>
          <w:noProof/>
          <w:color w:val="000000"/>
          <w:sz w:val="28"/>
          <w:szCs w:val="28"/>
        </w:rPr>
        <w:t>Глава III.</w:t>
      </w:r>
      <w:r w:rsidR="00B12B99" w:rsidRPr="00814D2C">
        <w:rPr>
          <w:bCs/>
          <w:noProof/>
          <w:color w:val="000000"/>
          <w:sz w:val="28"/>
          <w:szCs w:val="28"/>
        </w:rPr>
        <w:t xml:space="preserve"> </w:t>
      </w:r>
      <w:r w:rsidRPr="00814D2C">
        <w:rPr>
          <w:bCs/>
          <w:noProof/>
          <w:color w:val="000000"/>
          <w:sz w:val="28"/>
          <w:szCs w:val="28"/>
        </w:rPr>
        <w:t>Размещение муниципального</w:t>
      </w:r>
      <w:r w:rsidR="00B12B99" w:rsidRPr="00814D2C">
        <w:rPr>
          <w:bCs/>
          <w:noProof/>
          <w:color w:val="000000"/>
          <w:sz w:val="28"/>
          <w:szCs w:val="28"/>
        </w:rPr>
        <w:t xml:space="preserve"> </w:t>
      </w:r>
      <w:r w:rsidRPr="00814D2C">
        <w:rPr>
          <w:bCs/>
          <w:noProof/>
          <w:color w:val="000000"/>
          <w:sz w:val="28"/>
          <w:szCs w:val="28"/>
        </w:rPr>
        <w:t>заказа на выполнение подрядных работ для нужд Фурмановского городского поселения</w:t>
      </w:r>
    </w:p>
    <w:p w:rsidR="00B12B99" w:rsidRPr="00814D2C" w:rsidRDefault="004742F3" w:rsidP="00B12B99">
      <w:pPr>
        <w:autoSpaceDE w:val="0"/>
        <w:autoSpaceDN w:val="0"/>
        <w:adjustRightInd w:val="0"/>
        <w:spacing w:line="360" w:lineRule="auto"/>
        <w:jc w:val="both"/>
        <w:rPr>
          <w:bCs/>
          <w:noProof/>
          <w:color w:val="000000"/>
          <w:sz w:val="28"/>
          <w:szCs w:val="28"/>
        </w:rPr>
      </w:pPr>
      <w:r w:rsidRPr="00814D2C">
        <w:rPr>
          <w:bCs/>
          <w:noProof/>
          <w:color w:val="000000"/>
          <w:sz w:val="28"/>
          <w:szCs w:val="28"/>
        </w:rPr>
        <w:t>§1.</w:t>
      </w:r>
      <w:r w:rsidR="00B12B99" w:rsidRPr="00814D2C">
        <w:rPr>
          <w:bCs/>
          <w:noProof/>
          <w:color w:val="000000"/>
          <w:sz w:val="28"/>
          <w:szCs w:val="28"/>
        </w:rPr>
        <w:t xml:space="preserve"> </w:t>
      </w:r>
      <w:r w:rsidRPr="00814D2C">
        <w:rPr>
          <w:bCs/>
          <w:noProof/>
          <w:color w:val="000000"/>
          <w:sz w:val="28"/>
          <w:szCs w:val="28"/>
        </w:rPr>
        <w:t>Способы размещения муниципального заказа</w:t>
      </w:r>
    </w:p>
    <w:p w:rsidR="00B12B99" w:rsidRPr="00814D2C" w:rsidRDefault="004742F3" w:rsidP="00B12B99">
      <w:pPr>
        <w:autoSpaceDE w:val="0"/>
        <w:autoSpaceDN w:val="0"/>
        <w:adjustRightInd w:val="0"/>
        <w:spacing w:line="360" w:lineRule="auto"/>
        <w:jc w:val="both"/>
        <w:rPr>
          <w:bCs/>
          <w:noProof/>
          <w:color w:val="000000"/>
          <w:sz w:val="28"/>
          <w:szCs w:val="28"/>
        </w:rPr>
      </w:pPr>
      <w:r w:rsidRPr="00814D2C">
        <w:rPr>
          <w:bCs/>
          <w:noProof/>
          <w:color w:val="000000"/>
          <w:sz w:val="28"/>
          <w:szCs w:val="28"/>
        </w:rPr>
        <w:t xml:space="preserve">§2. </w:t>
      </w:r>
      <w:r w:rsidR="00D03218" w:rsidRPr="00814D2C">
        <w:rPr>
          <w:noProof/>
          <w:color w:val="000000"/>
          <w:sz w:val="28"/>
          <w:szCs w:val="28"/>
        </w:rPr>
        <w:t>Порядок разработки</w:t>
      </w:r>
      <w:r w:rsidR="00B12B99" w:rsidRPr="00814D2C">
        <w:rPr>
          <w:noProof/>
          <w:color w:val="000000"/>
          <w:sz w:val="28"/>
          <w:szCs w:val="28"/>
        </w:rPr>
        <w:t xml:space="preserve"> </w:t>
      </w:r>
      <w:r w:rsidR="00D03218" w:rsidRPr="00814D2C">
        <w:rPr>
          <w:noProof/>
          <w:color w:val="000000"/>
          <w:sz w:val="28"/>
          <w:szCs w:val="28"/>
        </w:rPr>
        <w:t xml:space="preserve">документации о торгах </w:t>
      </w:r>
    </w:p>
    <w:p w:rsidR="004742F3" w:rsidRPr="00814D2C" w:rsidRDefault="004742F3" w:rsidP="00B12B99">
      <w:pPr>
        <w:autoSpaceDE w:val="0"/>
        <w:autoSpaceDN w:val="0"/>
        <w:adjustRightInd w:val="0"/>
        <w:spacing w:line="360" w:lineRule="auto"/>
        <w:jc w:val="both"/>
        <w:rPr>
          <w:bCs/>
          <w:noProof/>
          <w:color w:val="000000"/>
          <w:sz w:val="28"/>
          <w:szCs w:val="28"/>
        </w:rPr>
      </w:pPr>
      <w:r w:rsidRPr="00814D2C">
        <w:rPr>
          <w:bCs/>
          <w:noProof/>
          <w:color w:val="000000"/>
          <w:sz w:val="28"/>
          <w:szCs w:val="28"/>
        </w:rPr>
        <w:t>§3. Проведение процедур торгов на право заключения</w:t>
      </w:r>
      <w:r w:rsidR="00B12B99" w:rsidRPr="00814D2C">
        <w:rPr>
          <w:bCs/>
          <w:noProof/>
          <w:color w:val="000000"/>
          <w:sz w:val="28"/>
          <w:szCs w:val="28"/>
        </w:rPr>
        <w:t xml:space="preserve"> </w:t>
      </w:r>
      <w:r w:rsidRPr="00814D2C">
        <w:rPr>
          <w:bCs/>
          <w:noProof/>
          <w:color w:val="000000"/>
          <w:sz w:val="28"/>
          <w:szCs w:val="28"/>
        </w:rPr>
        <w:t>муниципального контракта</w:t>
      </w:r>
    </w:p>
    <w:p w:rsidR="004742F3" w:rsidRPr="00814D2C" w:rsidRDefault="004742F3" w:rsidP="00B12B99">
      <w:pPr>
        <w:pStyle w:val="10"/>
        <w:spacing w:before="0" w:after="0" w:line="360" w:lineRule="auto"/>
        <w:jc w:val="both"/>
        <w:rPr>
          <w:rFonts w:ascii="Times New Roman" w:hAnsi="Times New Roman" w:cs="Times New Roman"/>
          <w:b w:val="0"/>
          <w:noProof/>
          <w:color w:val="000000"/>
          <w:sz w:val="28"/>
          <w:szCs w:val="28"/>
        </w:rPr>
      </w:pPr>
      <w:r w:rsidRPr="00814D2C">
        <w:rPr>
          <w:rFonts w:ascii="Times New Roman" w:hAnsi="Times New Roman" w:cs="Times New Roman"/>
          <w:b w:val="0"/>
          <w:noProof/>
          <w:color w:val="000000"/>
          <w:sz w:val="28"/>
          <w:szCs w:val="28"/>
        </w:rPr>
        <w:t>Глава IV.</w:t>
      </w:r>
      <w:r w:rsidR="00B12B99" w:rsidRPr="00814D2C">
        <w:rPr>
          <w:rFonts w:ascii="Times New Roman" w:hAnsi="Times New Roman" w:cs="Times New Roman"/>
          <w:b w:val="0"/>
          <w:noProof/>
          <w:color w:val="000000"/>
          <w:sz w:val="28"/>
          <w:szCs w:val="28"/>
        </w:rPr>
        <w:t xml:space="preserve"> </w:t>
      </w:r>
      <w:r w:rsidRPr="00814D2C">
        <w:rPr>
          <w:rFonts w:ascii="Times New Roman" w:hAnsi="Times New Roman" w:cs="Times New Roman"/>
          <w:b w:val="0"/>
          <w:noProof/>
          <w:color w:val="000000"/>
          <w:sz w:val="28"/>
          <w:szCs w:val="28"/>
        </w:rPr>
        <w:t>Порядок заключения муниципального контракта на выполнение подрядных работ</w:t>
      </w:r>
      <w:r w:rsidR="00B12B99" w:rsidRPr="00814D2C">
        <w:rPr>
          <w:rFonts w:ascii="Times New Roman" w:hAnsi="Times New Roman" w:cs="Times New Roman"/>
          <w:b w:val="0"/>
          <w:noProof/>
          <w:color w:val="000000"/>
          <w:sz w:val="28"/>
          <w:szCs w:val="28"/>
        </w:rPr>
        <w:t xml:space="preserve"> </w:t>
      </w:r>
    </w:p>
    <w:p w:rsidR="004742F3" w:rsidRPr="00814D2C" w:rsidRDefault="004742F3" w:rsidP="00B12B99">
      <w:pPr>
        <w:autoSpaceDE w:val="0"/>
        <w:autoSpaceDN w:val="0"/>
        <w:adjustRightInd w:val="0"/>
        <w:spacing w:line="360" w:lineRule="auto"/>
        <w:jc w:val="both"/>
        <w:rPr>
          <w:bCs/>
          <w:noProof/>
          <w:color w:val="000000"/>
          <w:sz w:val="28"/>
          <w:szCs w:val="28"/>
        </w:rPr>
      </w:pPr>
      <w:r w:rsidRPr="00814D2C">
        <w:rPr>
          <w:noProof/>
          <w:color w:val="000000"/>
          <w:sz w:val="28"/>
          <w:szCs w:val="28"/>
        </w:rPr>
        <w:t>§1.</w:t>
      </w:r>
      <w:r w:rsidR="00B6167E" w:rsidRPr="00814D2C">
        <w:rPr>
          <w:noProof/>
          <w:color w:val="000000"/>
          <w:sz w:val="28"/>
          <w:szCs w:val="28"/>
        </w:rPr>
        <w:t xml:space="preserve"> </w:t>
      </w:r>
      <w:r w:rsidR="00B6167E" w:rsidRPr="00814D2C">
        <w:rPr>
          <w:bCs/>
          <w:noProof/>
          <w:color w:val="000000"/>
          <w:sz w:val="28"/>
          <w:szCs w:val="28"/>
        </w:rPr>
        <w:t xml:space="preserve">Правовая природа и </w:t>
      </w:r>
      <w:r w:rsidR="00B6167E" w:rsidRPr="00814D2C">
        <w:rPr>
          <w:noProof/>
          <w:color w:val="000000"/>
          <w:sz w:val="28"/>
          <w:szCs w:val="28"/>
        </w:rPr>
        <w:t xml:space="preserve">содержание </w:t>
      </w:r>
      <w:r w:rsidR="00B6167E" w:rsidRPr="00814D2C">
        <w:rPr>
          <w:bCs/>
          <w:noProof/>
          <w:color w:val="000000"/>
          <w:sz w:val="28"/>
          <w:szCs w:val="28"/>
        </w:rPr>
        <w:t>и муниципального контракта</w:t>
      </w:r>
    </w:p>
    <w:p w:rsidR="004742F3" w:rsidRPr="00814D2C" w:rsidRDefault="00964639" w:rsidP="00B12B99">
      <w:pPr>
        <w:autoSpaceDE w:val="0"/>
        <w:autoSpaceDN w:val="0"/>
        <w:adjustRightInd w:val="0"/>
        <w:spacing w:line="360" w:lineRule="auto"/>
        <w:jc w:val="both"/>
        <w:rPr>
          <w:bCs/>
          <w:noProof/>
          <w:color w:val="000000"/>
          <w:sz w:val="28"/>
          <w:szCs w:val="28"/>
        </w:rPr>
      </w:pPr>
      <w:r w:rsidRPr="00814D2C">
        <w:rPr>
          <w:bCs/>
          <w:noProof/>
          <w:color w:val="000000"/>
          <w:sz w:val="28"/>
          <w:szCs w:val="28"/>
        </w:rPr>
        <w:t xml:space="preserve">§2. </w:t>
      </w:r>
      <w:r w:rsidR="004742F3" w:rsidRPr="00814D2C">
        <w:rPr>
          <w:bCs/>
          <w:noProof/>
          <w:color w:val="000000"/>
          <w:sz w:val="28"/>
          <w:szCs w:val="28"/>
        </w:rPr>
        <w:t>Порядок и условия заключения муниципального контракта</w:t>
      </w:r>
    </w:p>
    <w:p w:rsidR="00036049" w:rsidRPr="00814D2C" w:rsidRDefault="00036049" w:rsidP="00B12B99">
      <w:pPr>
        <w:autoSpaceDE w:val="0"/>
        <w:autoSpaceDN w:val="0"/>
        <w:adjustRightInd w:val="0"/>
        <w:spacing w:line="360" w:lineRule="auto"/>
        <w:jc w:val="both"/>
        <w:rPr>
          <w:bCs/>
          <w:noProof/>
          <w:color w:val="000000"/>
          <w:sz w:val="28"/>
          <w:szCs w:val="28"/>
        </w:rPr>
      </w:pPr>
      <w:r w:rsidRPr="00814D2C">
        <w:rPr>
          <w:bCs/>
          <w:noProof/>
          <w:color w:val="000000"/>
          <w:sz w:val="28"/>
          <w:szCs w:val="28"/>
        </w:rPr>
        <w:t>§3. Расторжение муниципального контракта</w:t>
      </w:r>
    </w:p>
    <w:p w:rsidR="00670DCB" w:rsidRPr="00814D2C" w:rsidRDefault="00111279" w:rsidP="00B12B99">
      <w:pPr>
        <w:autoSpaceDE w:val="0"/>
        <w:autoSpaceDN w:val="0"/>
        <w:adjustRightInd w:val="0"/>
        <w:spacing w:line="360" w:lineRule="auto"/>
        <w:jc w:val="both"/>
        <w:rPr>
          <w:bCs/>
          <w:noProof/>
          <w:color w:val="000000"/>
          <w:sz w:val="28"/>
          <w:szCs w:val="28"/>
        </w:rPr>
      </w:pPr>
      <w:r w:rsidRPr="00814D2C">
        <w:rPr>
          <w:noProof/>
          <w:color w:val="000000"/>
          <w:sz w:val="28"/>
          <w:szCs w:val="28"/>
        </w:rPr>
        <w:t>§4. Приемка результата выполненных подрядных работ</w:t>
      </w:r>
    </w:p>
    <w:p w:rsidR="00C43E4A" w:rsidRPr="00814D2C" w:rsidRDefault="00E33430" w:rsidP="00B12B99">
      <w:pPr>
        <w:autoSpaceDE w:val="0"/>
        <w:autoSpaceDN w:val="0"/>
        <w:adjustRightInd w:val="0"/>
        <w:spacing w:line="360" w:lineRule="auto"/>
        <w:jc w:val="both"/>
        <w:rPr>
          <w:noProof/>
          <w:color w:val="000000"/>
          <w:sz w:val="28"/>
          <w:szCs w:val="28"/>
        </w:rPr>
      </w:pPr>
      <w:r w:rsidRPr="00814D2C">
        <w:rPr>
          <w:noProof/>
          <w:color w:val="000000"/>
          <w:sz w:val="28"/>
          <w:szCs w:val="28"/>
        </w:rPr>
        <w:t>З</w:t>
      </w:r>
      <w:r w:rsidR="00893705" w:rsidRPr="00814D2C">
        <w:rPr>
          <w:noProof/>
          <w:color w:val="000000"/>
          <w:sz w:val="28"/>
          <w:szCs w:val="28"/>
        </w:rPr>
        <w:t>аключение</w:t>
      </w:r>
    </w:p>
    <w:p w:rsidR="00E33430" w:rsidRPr="00814D2C" w:rsidRDefault="00E33430" w:rsidP="00B12B99">
      <w:pPr>
        <w:autoSpaceDE w:val="0"/>
        <w:autoSpaceDN w:val="0"/>
        <w:adjustRightInd w:val="0"/>
        <w:spacing w:line="360" w:lineRule="auto"/>
        <w:jc w:val="both"/>
        <w:rPr>
          <w:noProof/>
          <w:color w:val="000000"/>
          <w:sz w:val="28"/>
          <w:szCs w:val="28"/>
        </w:rPr>
      </w:pPr>
      <w:r w:rsidRPr="00814D2C">
        <w:rPr>
          <w:noProof/>
          <w:color w:val="000000"/>
          <w:sz w:val="28"/>
          <w:szCs w:val="28"/>
        </w:rPr>
        <w:t>Список использован</w:t>
      </w:r>
      <w:r w:rsidR="00964639" w:rsidRPr="00814D2C">
        <w:rPr>
          <w:noProof/>
          <w:color w:val="000000"/>
          <w:sz w:val="28"/>
          <w:szCs w:val="28"/>
        </w:rPr>
        <w:t>ной литературы</w:t>
      </w:r>
    </w:p>
    <w:p w:rsidR="00D03218" w:rsidRPr="00814D2C" w:rsidRDefault="00E33430" w:rsidP="00B12B99">
      <w:pPr>
        <w:autoSpaceDE w:val="0"/>
        <w:autoSpaceDN w:val="0"/>
        <w:adjustRightInd w:val="0"/>
        <w:spacing w:line="360" w:lineRule="auto"/>
        <w:jc w:val="both"/>
        <w:rPr>
          <w:bCs/>
          <w:noProof/>
          <w:color w:val="000000"/>
          <w:sz w:val="28"/>
          <w:szCs w:val="28"/>
        </w:rPr>
      </w:pPr>
      <w:r w:rsidRPr="00814D2C">
        <w:rPr>
          <w:bCs/>
          <w:noProof/>
          <w:color w:val="000000"/>
          <w:sz w:val="28"/>
          <w:szCs w:val="28"/>
        </w:rPr>
        <w:t>Прилож</w:t>
      </w:r>
      <w:r w:rsidR="00893705" w:rsidRPr="00814D2C">
        <w:rPr>
          <w:bCs/>
          <w:noProof/>
          <w:color w:val="000000"/>
          <w:sz w:val="28"/>
          <w:szCs w:val="28"/>
        </w:rPr>
        <w:t>ени</w:t>
      </w:r>
      <w:r w:rsidR="006A6325" w:rsidRPr="00814D2C">
        <w:rPr>
          <w:bCs/>
          <w:noProof/>
          <w:color w:val="000000"/>
          <w:sz w:val="28"/>
          <w:szCs w:val="28"/>
        </w:rPr>
        <w:t>я</w:t>
      </w:r>
    </w:p>
    <w:p w:rsidR="000B2E5E" w:rsidRPr="00814D2C" w:rsidRDefault="00B12B99" w:rsidP="00B12B99">
      <w:pPr>
        <w:spacing w:line="360" w:lineRule="auto"/>
        <w:ind w:firstLine="709"/>
        <w:jc w:val="both"/>
        <w:rPr>
          <w:noProof/>
          <w:color w:val="000000"/>
          <w:sz w:val="28"/>
          <w:szCs w:val="28"/>
        </w:rPr>
      </w:pPr>
      <w:r w:rsidRPr="00814D2C">
        <w:rPr>
          <w:noProof/>
          <w:color w:val="000000"/>
          <w:sz w:val="28"/>
          <w:szCs w:val="28"/>
        </w:rPr>
        <w:br w:type="page"/>
      </w:r>
      <w:r w:rsidR="000B2E5E" w:rsidRPr="00814D2C">
        <w:rPr>
          <w:noProof/>
          <w:color w:val="000000"/>
          <w:sz w:val="28"/>
          <w:szCs w:val="28"/>
        </w:rPr>
        <w:t>В</w:t>
      </w:r>
      <w:bookmarkEnd w:id="0"/>
      <w:r w:rsidR="001A6373" w:rsidRPr="00814D2C">
        <w:rPr>
          <w:noProof/>
          <w:color w:val="000000"/>
          <w:sz w:val="28"/>
          <w:szCs w:val="28"/>
        </w:rPr>
        <w:t>ведение</w:t>
      </w:r>
    </w:p>
    <w:p w:rsidR="00B12B99" w:rsidRPr="00814D2C" w:rsidRDefault="00B12B99" w:rsidP="00B12B99">
      <w:pPr>
        <w:spacing w:line="360" w:lineRule="auto"/>
        <w:ind w:firstLine="709"/>
        <w:jc w:val="both"/>
        <w:rPr>
          <w:noProof/>
          <w:color w:val="000000"/>
          <w:sz w:val="28"/>
          <w:szCs w:val="28"/>
        </w:rPr>
      </w:pPr>
    </w:p>
    <w:p w:rsidR="00B12B99" w:rsidRPr="00814D2C" w:rsidRDefault="000B2E5E" w:rsidP="00B12B99">
      <w:pPr>
        <w:spacing w:line="360" w:lineRule="auto"/>
        <w:ind w:firstLine="709"/>
        <w:jc w:val="both"/>
        <w:rPr>
          <w:noProof/>
          <w:color w:val="000000"/>
          <w:sz w:val="28"/>
          <w:szCs w:val="28"/>
        </w:rPr>
      </w:pPr>
      <w:r w:rsidRPr="00814D2C">
        <w:rPr>
          <w:noProof/>
          <w:color w:val="000000"/>
          <w:sz w:val="28"/>
          <w:szCs w:val="28"/>
        </w:rPr>
        <w:t xml:space="preserve">В условиях </w:t>
      </w:r>
      <w:r w:rsidR="009E35E4" w:rsidRPr="00814D2C">
        <w:rPr>
          <w:noProof/>
          <w:color w:val="000000"/>
          <w:sz w:val="28"/>
          <w:szCs w:val="28"/>
        </w:rPr>
        <w:t xml:space="preserve">становления </w:t>
      </w:r>
      <w:r w:rsidRPr="00814D2C">
        <w:rPr>
          <w:noProof/>
          <w:color w:val="000000"/>
          <w:sz w:val="28"/>
          <w:szCs w:val="28"/>
        </w:rPr>
        <w:t>правового государства, разви</w:t>
      </w:r>
      <w:r w:rsidR="004834F1" w:rsidRPr="00814D2C">
        <w:rPr>
          <w:noProof/>
          <w:color w:val="000000"/>
          <w:sz w:val="28"/>
          <w:szCs w:val="28"/>
        </w:rPr>
        <w:t>тия</w:t>
      </w:r>
      <w:r w:rsidRPr="00814D2C">
        <w:rPr>
          <w:noProof/>
          <w:color w:val="000000"/>
          <w:sz w:val="28"/>
          <w:szCs w:val="28"/>
        </w:rPr>
        <w:t xml:space="preserve"> рыночных отношений все большую актуальность </w:t>
      </w:r>
      <w:r w:rsidR="009E35E4" w:rsidRPr="00814D2C">
        <w:rPr>
          <w:noProof/>
          <w:color w:val="000000"/>
          <w:sz w:val="28"/>
          <w:szCs w:val="28"/>
        </w:rPr>
        <w:t xml:space="preserve">приобретает </w:t>
      </w:r>
      <w:r w:rsidR="008943E5" w:rsidRPr="00814D2C">
        <w:rPr>
          <w:noProof/>
          <w:color w:val="000000"/>
          <w:sz w:val="28"/>
          <w:szCs w:val="28"/>
        </w:rPr>
        <w:t>проблема разработки и внедрения новых методов государственного и муниципального управления</w:t>
      </w:r>
      <w:r w:rsidRPr="00814D2C">
        <w:rPr>
          <w:noProof/>
          <w:color w:val="000000"/>
          <w:sz w:val="28"/>
          <w:szCs w:val="28"/>
        </w:rPr>
        <w:t xml:space="preserve">. </w:t>
      </w:r>
      <w:r w:rsidR="008943E5" w:rsidRPr="00814D2C">
        <w:rPr>
          <w:noProof/>
          <w:color w:val="000000"/>
          <w:sz w:val="28"/>
          <w:szCs w:val="28"/>
        </w:rPr>
        <w:t>Одним из таких методов, позволяющих наиболее эффективно распоряжаться бюджетными средствами, является муниципальный заказ</w:t>
      </w:r>
      <w:r w:rsidR="004834F1" w:rsidRPr="00814D2C">
        <w:rPr>
          <w:noProof/>
          <w:color w:val="000000"/>
          <w:sz w:val="28"/>
          <w:szCs w:val="28"/>
        </w:rPr>
        <w:t>,</w:t>
      </w:r>
      <w:r w:rsidR="008943E5" w:rsidRPr="00814D2C">
        <w:rPr>
          <w:noProof/>
          <w:color w:val="000000"/>
          <w:sz w:val="28"/>
          <w:szCs w:val="28"/>
        </w:rPr>
        <w:t xml:space="preserve"> позволяющий внедрить конкурсные начала в процесс осуществления расходов муниципальных образований. В то же время ключевой проблемой применения муниципального заказа становится его правовое обеспечение.</w:t>
      </w:r>
      <w:r w:rsidR="00B12B99" w:rsidRPr="00814D2C">
        <w:rPr>
          <w:noProof/>
          <w:color w:val="000000"/>
          <w:sz w:val="28"/>
          <w:szCs w:val="28"/>
        </w:rPr>
        <w:t xml:space="preserve"> </w:t>
      </w:r>
    </w:p>
    <w:p w:rsidR="00B12B99" w:rsidRPr="00814D2C" w:rsidRDefault="000B2E5E" w:rsidP="00B12B99">
      <w:pPr>
        <w:spacing w:line="360" w:lineRule="auto"/>
        <w:ind w:firstLine="709"/>
        <w:jc w:val="both"/>
        <w:rPr>
          <w:noProof/>
          <w:color w:val="000000"/>
          <w:sz w:val="28"/>
          <w:szCs w:val="28"/>
        </w:rPr>
      </w:pPr>
      <w:r w:rsidRPr="00814D2C">
        <w:rPr>
          <w:noProof/>
          <w:color w:val="000000"/>
          <w:sz w:val="28"/>
          <w:szCs w:val="28"/>
        </w:rPr>
        <w:t xml:space="preserve">Несмотря на то, что различными учеными предлагаются различные подходы и видение проблематики </w:t>
      </w:r>
      <w:r w:rsidR="008943E5" w:rsidRPr="00814D2C">
        <w:rPr>
          <w:noProof/>
          <w:color w:val="000000"/>
          <w:sz w:val="28"/>
          <w:szCs w:val="28"/>
        </w:rPr>
        <w:t>муниципального заказа</w:t>
      </w:r>
      <w:r w:rsidRPr="00814D2C">
        <w:rPr>
          <w:noProof/>
          <w:color w:val="000000"/>
          <w:sz w:val="28"/>
          <w:szCs w:val="28"/>
        </w:rPr>
        <w:t xml:space="preserve">, наиболее полным списком </w:t>
      </w:r>
      <w:r w:rsidR="00941539" w:rsidRPr="00814D2C">
        <w:rPr>
          <w:noProof/>
          <w:color w:val="000000"/>
          <w:sz w:val="28"/>
          <w:szCs w:val="28"/>
        </w:rPr>
        <w:t xml:space="preserve">его </w:t>
      </w:r>
      <w:r w:rsidRPr="00814D2C">
        <w:rPr>
          <w:noProof/>
          <w:color w:val="000000"/>
          <w:sz w:val="28"/>
          <w:szCs w:val="28"/>
        </w:rPr>
        <w:t>принципов является: эффективность, экономичность, равенство и справедливость, открытость и</w:t>
      </w:r>
      <w:r w:rsidR="00B12B99" w:rsidRPr="00814D2C">
        <w:rPr>
          <w:noProof/>
          <w:color w:val="000000"/>
          <w:sz w:val="28"/>
          <w:szCs w:val="28"/>
        </w:rPr>
        <w:t xml:space="preserve"> </w:t>
      </w:r>
      <w:r w:rsidRPr="00814D2C">
        <w:rPr>
          <w:noProof/>
          <w:color w:val="000000"/>
          <w:sz w:val="28"/>
          <w:szCs w:val="28"/>
        </w:rPr>
        <w:t>прозрачность, ответственность.</w:t>
      </w:r>
      <w:r w:rsidR="00C53C3E" w:rsidRPr="00814D2C">
        <w:rPr>
          <w:noProof/>
          <w:color w:val="000000"/>
          <w:sz w:val="28"/>
          <w:szCs w:val="28"/>
        </w:rPr>
        <w:t xml:space="preserve"> </w:t>
      </w:r>
    </w:p>
    <w:p w:rsidR="008943E5" w:rsidRPr="00814D2C" w:rsidRDefault="008943E5" w:rsidP="00B12B99">
      <w:pPr>
        <w:spacing w:line="360" w:lineRule="auto"/>
        <w:ind w:firstLine="709"/>
        <w:jc w:val="both"/>
        <w:rPr>
          <w:noProof/>
          <w:color w:val="000000"/>
          <w:sz w:val="28"/>
          <w:szCs w:val="28"/>
        </w:rPr>
      </w:pPr>
      <w:r w:rsidRPr="00814D2C">
        <w:rPr>
          <w:noProof/>
          <w:color w:val="000000"/>
          <w:sz w:val="28"/>
          <w:szCs w:val="28"/>
        </w:rPr>
        <w:t>Актуальность вопроса о формировании и размещении муниципальн</w:t>
      </w:r>
      <w:r w:rsidR="004834F1" w:rsidRPr="00814D2C">
        <w:rPr>
          <w:noProof/>
          <w:color w:val="000000"/>
          <w:sz w:val="28"/>
          <w:szCs w:val="28"/>
        </w:rPr>
        <w:t>ого</w:t>
      </w:r>
      <w:r w:rsidRPr="00814D2C">
        <w:rPr>
          <w:noProof/>
          <w:color w:val="000000"/>
          <w:sz w:val="28"/>
          <w:szCs w:val="28"/>
        </w:rPr>
        <w:t xml:space="preserve"> заказ</w:t>
      </w:r>
      <w:r w:rsidR="004834F1" w:rsidRPr="00814D2C">
        <w:rPr>
          <w:noProof/>
          <w:color w:val="000000"/>
          <w:sz w:val="28"/>
          <w:szCs w:val="28"/>
        </w:rPr>
        <w:t>а</w:t>
      </w:r>
      <w:r w:rsidRPr="00814D2C">
        <w:rPr>
          <w:noProof/>
          <w:color w:val="000000"/>
          <w:sz w:val="28"/>
          <w:szCs w:val="28"/>
        </w:rPr>
        <w:t xml:space="preserve"> обусловлена целым рядом обстоятельств. Важнейшими из них являются особый характер средств, получаемых для оплаты размещаемых заказов и вследствие этого необходимость их экономного и контролируемого расходования, соблюдение принципа свободной конкуренции между предпринимателями как основного условия рыночной экономики. Этот принцип, закрепленный в Конституции Р</w:t>
      </w:r>
      <w:r w:rsidR="009A3DD6" w:rsidRPr="00814D2C">
        <w:rPr>
          <w:noProof/>
          <w:color w:val="000000"/>
          <w:sz w:val="28"/>
          <w:szCs w:val="28"/>
        </w:rPr>
        <w:t>оссийской Федерации</w:t>
      </w:r>
      <w:r w:rsidR="00964639" w:rsidRPr="00814D2C">
        <w:rPr>
          <w:rStyle w:val="a7"/>
          <w:noProof/>
          <w:color w:val="000000"/>
          <w:sz w:val="28"/>
          <w:szCs w:val="28"/>
        </w:rPr>
        <w:footnoteReference w:id="1"/>
      </w:r>
      <w:r w:rsidRPr="00814D2C">
        <w:rPr>
          <w:noProof/>
          <w:color w:val="000000"/>
          <w:sz w:val="28"/>
          <w:szCs w:val="28"/>
        </w:rPr>
        <w:t xml:space="preserve">, других законах и подзаконных актах, государственные органы и органы местного самоуправления обязаны реализовывать в своей практической деятельности. </w:t>
      </w:r>
    </w:p>
    <w:p w:rsidR="00B12B99" w:rsidRPr="00814D2C" w:rsidRDefault="00A94CC4"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Контроль </w:t>
      </w:r>
      <w:r w:rsidR="00941539" w:rsidRPr="00814D2C">
        <w:rPr>
          <w:noProof/>
          <w:color w:val="000000"/>
          <w:sz w:val="28"/>
          <w:szCs w:val="28"/>
        </w:rPr>
        <w:t>за размещением</w:t>
      </w:r>
      <w:r w:rsidRPr="00814D2C">
        <w:rPr>
          <w:noProof/>
          <w:color w:val="000000"/>
          <w:sz w:val="28"/>
          <w:szCs w:val="28"/>
        </w:rPr>
        <w:t xml:space="preserve"> муниципального заказа занимает одно из важнейших мест в системе муниципального заказа, так как цель этой системы должна состоять в своевременном выявлении обстоятельств, ведущих к срыву выполнения муниципального заказа, и устранения их.</w:t>
      </w:r>
      <w:r w:rsidR="00B12B99" w:rsidRPr="00814D2C">
        <w:rPr>
          <w:noProof/>
          <w:color w:val="000000"/>
          <w:sz w:val="28"/>
          <w:szCs w:val="28"/>
        </w:rPr>
        <w:t xml:space="preserve"> </w:t>
      </w:r>
      <w:r w:rsidR="000B2E5E" w:rsidRPr="00814D2C">
        <w:rPr>
          <w:noProof/>
          <w:color w:val="000000"/>
          <w:sz w:val="28"/>
          <w:szCs w:val="28"/>
        </w:rPr>
        <w:t xml:space="preserve">Отсутствие надлежащего контроля порождает различного рода злоупотребления со стороны должностных лиц, бюджетные средства начинают расходоваться в личных целях. Как указало Правительство </w:t>
      </w:r>
      <w:r w:rsidR="00941539" w:rsidRPr="00814D2C">
        <w:rPr>
          <w:noProof/>
          <w:color w:val="000000"/>
          <w:sz w:val="28"/>
          <w:szCs w:val="28"/>
        </w:rPr>
        <w:t>РФ</w:t>
      </w:r>
      <w:r w:rsidR="000B2E5E" w:rsidRPr="00814D2C">
        <w:rPr>
          <w:noProof/>
          <w:color w:val="000000"/>
          <w:sz w:val="28"/>
          <w:szCs w:val="28"/>
        </w:rPr>
        <w:t>, нарушения законодательства в области закупок, в частности основных принципов конкурсного размещения заказов не только снижают эффективность, но и дискредитируют саму систему размещения заказов.</w:t>
      </w:r>
      <w:r w:rsidR="00B12B99" w:rsidRPr="00814D2C">
        <w:rPr>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Наиболее остро стоит вопрос при размещении заказа в сфере подрядных работ, что обусловлено наличием скрытых работ, практической сложностью контроля за качеством используемых при производстве работ материалов и т.д., что порождает благоприятную почву для возможных злоупотреблений.</w:t>
      </w:r>
    </w:p>
    <w:p w:rsidR="00901368" w:rsidRPr="00814D2C" w:rsidRDefault="00901368"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Субъектами правоотношений в сфере размещения муниципальн</w:t>
      </w:r>
      <w:r w:rsidR="009E35E4" w:rsidRPr="00814D2C">
        <w:rPr>
          <w:noProof/>
          <w:color w:val="000000"/>
          <w:sz w:val="28"/>
          <w:szCs w:val="28"/>
        </w:rPr>
        <w:t>ого</w:t>
      </w:r>
      <w:r w:rsidRPr="00814D2C">
        <w:rPr>
          <w:noProof/>
          <w:color w:val="000000"/>
          <w:sz w:val="28"/>
          <w:szCs w:val="28"/>
        </w:rPr>
        <w:t xml:space="preserve"> заказов на выполнение подрядных работ, являются органы власти всех уровней,</w:t>
      </w:r>
      <w:r w:rsidR="009E35E4" w:rsidRPr="00814D2C">
        <w:rPr>
          <w:noProof/>
          <w:color w:val="000000"/>
          <w:sz w:val="28"/>
          <w:szCs w:val="28"/>
        </w:rPr>
        <w:t xml:space="preserve"> </w:t>
      </w:r>
      <w:r w:rsidR="00467E3A" w:rsidRPr="00814D2C">
        <w:rPr>
          <w:noProof/>
          <w:color w:val="000000"/>
          <w:sz w:val="28"/>
          <w:szCs w:val="28"/>
        </w:rPr>
        <w:t xml:space="preserve">органы </w:t>
      </w:r>
      <w:r w:rsidR="009E35E4" w:rsidRPr="00814D2C">
        <w:rPr>
          <w:noProof/>
          <w:color w:val="000000"/>
          <w:sz w:val="28"/>
          <w:szCs w:val="28"/>
        </w:rPr>
        <w:t>местного самоуправления,</w:t>
      </w:r>
      <w:r w:rsidRPr="00814D2C">
        <w:rPr>
          <w:noProof/>
          <w:color w:val="000000"/>
          <w:sz w:val="28"/>
          <w:szCs w:val="28"/>
        </w:rPr>
        <w:t xml:space="preserve"> которые имеют возможность оказать влияние на развитие и функционирование системы </w:t>
      </w:r>
      <w:r w:rsidR="00467E3A" w:rsidRPr="00814D2C">
        <w:rPr>
          <w:noProof/>
          <w:color w:val="000000"/>
          <w:sz w:val="28"/>
          <w:szCs w:val="28"/>
        </w:rPr>
        <w:t xml:space="preserve">закупочной деятельности </w:t>
      </w:r>
      <w:r w:rsidRPr="00814D2C">
        <w:rPr>
          <w:noProof/>
          <w:color w:val="000000"/>
          <w:sz w:val="28"/>
          <w:szCs w:val="28"/>
        </w:rPr>
        <w:t xml:space="preserve">или уполномоченные на осуществление функций по размещению заказов для муниципальных нужд </w:t>
      </w:r>
      <w:r w:rsidRPr="00814D2C">
        <w:rPr>
          <w:i/>
          <w:noProof/>
          <w:color w:val="000000"/>
          <w:sz w:val="28"/>
          <w:szCs w:val="28"/>
        </w:rPr>
        <w:t>(см.: Приложение 1).</w:t>
      </w:r>
      <w:r w:rsidRPr="00814D2C">
        <w:rPr>
          <w:noProof/>
          <w:color w:val="000000"/>
          <w:sz w:val="28"/>
          <w:szCs w:val="28"/>
        </w:rPr>
        <w:t xml:space="preserve"> </w:t>
      </w:r>
    </w:p>
    <w:p w:rsidR="004834F1" w:rsidRPr="00814D2C" w:rsidRDefault="004834F1" w:rsidP="00B12B99">
      <w:pPr>
        <w:autoSpaceDE w:val="0"/>
        <w:autoSpaceDN w:val="0"/>
        <w:adjustRightInd w:val="0"/>
        <w:spacing w:line="360" w:lineRule="auto"/>
        <w:ind w:firstLine="709"/>
        <w:jc w:val="both"/>
        <w:rPr>
          <w:noProof/>
          <w:color w:val="000000"/>
          <w:sz w:val="28"/>
        </w:rPr>
      </w:pPr>
      <w:r w:rsidRPr="00814D2C">
        <w:rPr>
          <w:noProof/>
          <w:color w:val="000000"/>
          <w:sz w:val="28"/>
          <w:szCs w:val="28"/>
        </w:rPr>
        <w:t xml:space="preserve">В нормативных актах </w:t>
      </w:r>
      <w:r w:rsidR="00226EDE" w:rsidRPr="00814D2C">
        <w:rPr>
          <w:noProof/>
          <w:color w:val="000000"/>
          <w:sz w:val="28"/>
          <w:szCs w:val="28"/>
        </w:rPr>
        <w:t>определяются</w:t>
      </w:r>
      <w:r w:rsidRPr="00814D2C">
        <w:rPr>
          <w:noProof/>
          <w:color w:val="000000"/>
          <w:sz w:val="28"/>
          <w:szCs w:val="28"/>
        </w:rPr>
        <w:t xml:space="preserve"> права и обязанности субъектов правоотношений, его основные этапы: </w:t>
      </w:r>
      <w:r w:rsidR="00226EDE" w:rsidRPr="00814D2C">
        <w:rPr>
          <w:noProof/>
          <w:color w:val="000000"/>
          <w:sz w:val="28"/>
          <w:szCs w:val="28"/>
        </w:rPr>
        <w:t>определение</w:t>
      </w:r>
      <w:r w:rsidRPr="00814D2C">
        <w:rPr>
          <w:noProof/>
          <w:color w:val="000000"/>
          <w:sz w:val="28"/>
          <w:szCs w:val="28"/>
        </w:rPr>
        <w:t xml:space="preserve"> потребностей муниципального образования, муниципальных нужд с учетом всех приоритетов, формирование сводного реестра предложений, осуществление процедуры </w:t>
      </w:r>
      <w:r w:rsidR="00226EDE" w:rsidRPr="00814D2C">
        <w:rPr>
          <w:noProof/>
          <w:color w:val="000000"/>
          <w:sz w:val="28"/>
          <w:szCs w:val="28"/>
        </w:rPr>
        <w:t>закупок</w:t>
      </w:r>
      <w:r w:rsidRPr="00814D2C">
        <w:rPr>
          <w:noProof/>
          <w:color w:val="000000"/>
          <w:sz w:val="28"/>
          <w:szCs w:val="28"/>
        </w:rPr>
        <w:t>, заключение контракта и контроль над его исполнением.</w:t>
      </w:r>
      <w:r w:rsidR="00B12B99" w:rsidRPr="00814D2C">
        <w:rPr>
          <w:noProof/>
          <w:color w:val="000000"/>
          <w:sz w:val="28"/>
        </w:rPr>
        <w:t xml:space="preserve"> </w:t>
      </w:r>
    </w:p>
    <w:p w:rsidR="004834F1" w:rsidRPr="00814D2C" w:rsidRDefault="004834F1"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Перед</w:t>
      </w:r>
      <w:r w:rsidR="00226EDE" w:rsidRPr="00814D2C">
        <w:rPr>
          <w:noProof/>
          <w:color w:val="000000"/>
          <w:sz w:val="28"/>
          <w:szCs w:val="28"/>
        </w:rPr>
        <w:t xml:space="preserve"> </w:t>
      </w:r>
      <w:r w:rsidR="00BA6977" w:rsidRPr="00814D2C">
        <w:rPr>
          <w:noProof/>
          <w:color w:val="000000"/>
          <w:sz w:val="28"/>
          <w:szCs w:val="28"/>
        </w:rPr>
        <w:t xml:space="preserve">муниципальными </w:t>
      </w:r>
      <w:r w:rsidR="00226EDE" w:rsidRPr="00814D2C">
        <w:rPr>
          <w:noProof/>
          <w:color w:val="000000"/>
          <w:sz w:val="28"/>
          <w:szCs w:val="28"/>
        </w:rPr>
        <w:t>заказчиками</w:t>
      </w:r>
      <w:r w:rsidRPr="00814D2C">
        <w:rPr>
          <w:noProof/>
          <w:color w:val="000000"/>
          <w:sz w:val="28"/>
          <w:szCs w:val="28"/>
        </w:rPr>
        <w:t xml:space="preserve"> Фурмановско</w:t>
      </w:r>
      <w:r w:rsidR="00BA6977" w:rsidRPr="00814D2C">
        <w:rPr>
          <w:noProof/>
          <w:color w:val="000000"/>
          <w:sz w:val="28"/>
          <w:szCs w:val="28"/>
        </w:rPr>
        <w:t>го</w:t>
      </w:r>
      <w:r w:rsidRPr="00814D2C">
        <w:rPr>
          <w:noProof/>
          <w:color w:val="000000"/>
          <w:sz w:val="28"/>
          <w:szCs w:val="28"/>
        </w:rPr>
        <w:t xml:space="preserve"> городско</w:t>
      </w:r>
      <w:r w:rsidR="00BA6977" w:rsidRPr="00814D2C">
        <w:rPr>
          <w:noProof/>
          <w:color w:val="000000"/>
          <w:sz w:val="28"/>
          <w:szCs w:val="28"/>
        </w:rPr>
        <w:t>го</w:t>
      </w:r>
      <w:r w:rsidRPr="00814D2C">
        <w:rPr>
          <w:noProof/>
          <w:color w:val="000000"/>
          <w:sz w:val="28"/>
          <w:szCs w:val="28"/>
        </w:rPr>
        <w:t xml:space="preserve"> поселени</w:t>
      </w:r>
      <w:r w:rsidR="00BA6977" w:rsidRPr="00814D2C">
        <w:rPr>
          <w:noProof/>
          <w:color w:val="000000"/>
          <w:sz w:val="28"/>
          <w:szCs w:val="28"/>
        </w:rPr>
        <w:t>я</w:t>
      </w:r>
      <w:r w:rsidRPr="00814D2C">
        <w:rPr>
          <w:noProof/>
          <w:color w:val="000000"/>
          <w:sz w:val="28"/>
          <w:szCs w:val="28"/>
        </w:rPr>
        <w:t xml:space="preserve"> стоит задача обеспечить удовлетворение потребностей в подрядных работах с наименьшими затратами бюджетных средств. Для ее решения применяются различные способы закупок, основанные на принципах прозрачности, гласности, добросовестной конкурентной борьбы подрядчиков, взаимной ответственности за выполнение взятых обязательств.</w:t>
      </w:r>
      <w:r w:rsidR="00B12B99" w:rsidRPr="00814D2C">
        <w:rPr>
          <w:noProof/>
          <w:color w:val="000000"/>
          <w:sz w:val="28"/>
          <w:szCs w:val="28"/>
        </w:rPr>
        <w:t xml:space="preserve"> </w:t>
      </w:r>
      <w:r w:rsidRPr="00814D2C">
        <w:rPr>
          <w:noProof/>
          <w:color w:val="000000"/>
          <w:sz w:val="28"/>
          <w:szCs w:val="28"/>
        </w:rPr>
        <w:t>В этих условиях подрядчики больше заинтересованы выполнить муниципальный заказ, чем работать на открытом рынке в условиях жесткой конкуренции, отсутствия гарантии спроса и своевременной оплаты работ.</w:t>
      </w:r>
    </w:p>
    <w:p w:rsidR="00B12B99" w:rsidRPr="00814D2C" w:rsidRDefault="004834F1"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Масштаб и разнообразие </w:t>
      </w:r>
      <w:r w:rsidR="00FA4251" w:rsidRPr="00814D2C">
        <w:rPr>
          <w:noProof/>
          <w:color w:val="000000"/>
          <w:sz w:val="28"/>
          <w:szCs w:val="28"/>
        </w:rPr>
        <w:t xml:space="preserve">муниципальных </w:t>
      </w:r>
      <w:r w:rsidRPr="00814D2C">
        <w:rPr>
          <w:noProof/>
          <w:color w:val="000000"/>
          <w:sz w:val="28"/>
          <w:szCs w:val="28"/>
        </w:rPr>
        <w:t>закупок с каждым годом растут, потребность в конкретных</w:t>
      </w:r>
      <w:r w:rsidR="00B12B99" w:rsidRPr="00814D2C">
        <w:rPr>
          <w:noProof/>
          <w:color w:val="000000"/>
          <w:sz w:val="28"/>
          <w:szCs w:val="28"/>
        </w:rPr>
        <w:t xml:space="preserve"> </w:t>
      </w:r>
      <w:r w:rsidRPr="00814D2C">
        <w:rPr>
          <w:noProof/>
          <w:color w:val="000000"/>
          <w:sz w:val="28"/>
          <w:szCs w:val="28"/>
        </w:rPr>
        <w:t>работах</w:t>
      </w:r>
      <w:r w:rsidR="00B12B99" w:rsidRPr="00814D2C">
        <w:rPr>
          <w:noProof/>
          <w:color w:val="000000"/>
          <w:sz w:val="28"/>
          <w:szCs w:val="28"/>
        </w:rPr>
        <w:t xml:space="preserve"> </w:t>
      </w:r>
      <w:r w:rsidRPr="00814D2C">
        <w:rPr>
          <w:noProof/>
          <w:color w:val="000000"/>
          <w:sz w:val="28"/>
          <w:szCs w:val="28"/>
        </w:rPr>
        <w:t xml:space="preserve">при условии соблюдения антимонопольных требований предполагает повышенное внимание к отдельным разделам документаций о торгах. На сегодняшний день значительная часть работ для муниципальных нужд Фурмановского городского поселения осуществляется по типовой документации. Порядок и процедуры проведения торгов строго регламентированы и зависят в основном от способа размещения заказа. </w:t>
      </w:r>
    </w:p>
    <w:p w:rsidR="009A3818" w:rsidRPr="00814D2C" w:rsidRDefault="009A3818" w:rsidP="00B12B99">
      <w:pPr>
        <w:spacing w:line="360" w:lineRule="auto"/>
        <w:ind w:firstLine="709"/>
        <w:jc w:val="both"/>
        <w:rPr>
          <w:noProof/>
          <w:color w:val="000000"/>
          <w:sz w:val="28"/>
          <w:szCs w:val="28"/>
        </w:rPr>
      </w:pPr>
      <w:r w:rsidRPr="00814D2C">
        <w:rPr>
          <w:noProof/>
          <w:color w:val="000000"/>
          <w:sz w:val="28"/>
          <w:szCs w:val="28"/>
        </w:rPr>
        <w:t>Целью</w:t>
      </w:r>
      <w:r w:rsidR="00BA6977" w:rsidRPr="00814D2C">
        <w:rPr>
          <w:noProof/>
          <w:color w:val="000000"/>
          <w:sz w:val="28"/>
          <w:szCs w:val="28"/>
        </w:rPr>
        <w:t xml:space="preserve"> </w:t>
      </w:r>
      <w:r w:rsidR="009A3DD6" w:rsidRPr="00814D2C">
        <w:rPr>
          <w:noProof/>
          <w:color w:val="000000"/>
          <w:sz w:val="28"/>
          <w:szCs w:val="28"/>
        </w:rPr>
        <w:t xml:space="preserve">данного </w:t>
      </w:r>
      <w:r w:rsidRPr="00814D2C">
        <w:rPr>
          <w:noProof/>
          <w:color w:val="000000"/>
          <w:sz w:val="28"/>
          <w:szCs w:val="28"/>
        </w:rPr>
        <w:t>дипломного сочинения является комплексный анализ теоретических и практических правовых проблем функционирования муниципального заказа и определение основных направлений совершенствования</w:t>
      </w:r>
      <w:r w:rsidR="008943E5" w:rsidRPr="00814D2C">
        <w:rPr>
          <w:noProof/>
          <w:color w:val="000000"/>
          <w:sz w:val="28"/>
          <w:szCs w:val="28"/>
        </w:rPr>
        <w:t xml:space="preserve"> его</w:t>
      </w:r>
      <w:r w:rsidRPr="00814D2C">
        <w:rPr>
          <w:noProof/>
          <w:color w:val="000000"/>
          <w:sz w:val="28"/>
          <w:szCs w:val="28"/>
        </w:rPr>
        <w:t xml:space="preserve"> правового регулирования. Для достижения этой цели в дипломной работе были поставлены и решались следующие задачи: </w:t>
      </w:r>
    </w:p>
    <w:p w:rsidR="009A3818" w:rsidRPr="00814D2C" w:rsidRDefault="009A3818" w:rsidP="00B12B99">
      <w:pPr>
        <w:spacing w:line="360" w:lineRule="auto"/>
        <w:ind w:firstLine="709"/>
        <w:jc w:val="both"/>
        <w:rPr>
          <w:noProof/>
          <w:color w:val="000000"/>
          <w:sz w:val="28"/>
          <w:szCs w:val="28"/>
        </w:rPr>
      </w:pPr>
      <w:r w:rsidRPr="00814D2C">
        <w:rPr>
          <w:noProof/>
          <w:color w:val="000000"/>
          <w:sz w:val="28"/>
          <w:szCs w:val="28"/>
        </w:rPr>
        <w:t xml:space="preserve">• выстраивание понятийного ряда категории права муниципального заказа; </w:t>
      </w:r>
    </w:p>
    <w:p w:rsidR="009A3818" w:rsidRPr="00814D2C" w:rsidRDefault="009A3818" w:rsidP="00B12B99">
      <w:pPr>
        <w:spacing w:line="360" w:lineRule="auto"/>
        <w:ind w:firstLine="709"/>
        <w:jc w:val="both"/>
        <w:rPr>
          <w:noProof/>
          <w:color w:val="000000"/>
          <w:sz w:val="28"/>
          <w:szCs w:val="28"/>
        </w:rPr>
      </w:pPr>
      <w:r w:rsidRPr="00814D2C">
        <w:rPr>
          <w:noProof/>
          <w:color w:val="000000"/>
          <w:sz w:val="28"/>
          <w:szCs w:val="28"/>
        </w:rPr>
        <w:t xml:space="preserve">• выявление особенностей правовой природы муниципального заказа; </w:t>
      </w:r>
    </w:p>
    <w:p w:rsidR="009A3818" w:rsidRPr="00814D2C" w:rsidRDefault="009A3818" w:rsidP="00B12B99">
      <w:pPr>
        <w:spacing w:line="360" w:lineRule="auto"/>
        <w:ind w:firstLine="709"/>
        <w:jc w:val="both"/>
        <w:rPr>
          <w:noProof/>
          <w:color w:val="000000"/>
          <w:sz w:val="28"/>
          <w:szCs w:val="28"/>
        </w:rPr>
      </w:pPr>
      <w:r w:rsidRPr="00814D2C">
        <w:rPr>
          <w:noProof/>
          <w:color w:val="000000"/>
          <w:sz w:val="28"/>
          <w:szCs w:val="28"/>
        </w:rPr>
        <w:t xml:space="preserve">• выявление и исследование составляющих системы муниципального заказа, принципов и форм его размещения; </w:t>
      </w:r>
    </w:p>
    <w:p w:rsidR="00BA6977" w:rsidRPr="00814D2C" w:rsidRDefault="00BA6977" w:rsidP="00B12B99">
      <w:pPr>
        <w:spacing w:line="360" w:lineRule="auto"/>
        <w:ind w:firstLine="709"/>
        <w:jc w:val="both"/>
        <w:rPr>
          <w:noProof/>
          <w:color w:val="000000"/>
          <w:sz w:val="28"/>
          <w:szCs w:val="28"/>
        </w:rPr>
      </w:pPr>
      <w:r w:rsidRPr="00814D2C">
        <w:rPr>
          <w:noProof/>
          <w:color w:val="000000"/>
          <w:sz w:val="28"/>
          <w:szCs w:val="28"/>
        </w:rPr>
        <w:t>• обобщение,</w:t>
      </w:r>
      <w:r w:rsidR="009A3818" w:rsidRPr="00814D2C">
        <w:rPr>
          <w:noProof/>
          <w:color w:val="000000"/>
          <w:sz w:val="28"/>
          <w:szCs w:val="28"/>
        </w:rPr>
        <w:t xml:space="preserve"> ан</w:t>
      </w:r>
      <w:r w:rsidRPr="00814D2C">
        <w:rPr>
          <w:noProof/>
          <w:color w:val="000000"/>
          <w:sz w:val="28"/>
          <w:szCs w:val="28"/>
        </w:rPr>
        <w:t xml:space="preserve">ализ содержания основных этапов </w:t>
      </w:r>
      <w:r w:rsidR="009A3818" w:rsidRPr="00814D2C">
        <w:rPr>
          <w:noProof/>
          <w:color w:val="000000"/>
          <w:sz w:val="28"/>
          <w:szCs w:val="28"/>
        </w:rPr>
        <w:t>процедур</w:t>
      </w:r>
      <w:r w:rsidRPr="00814D2C">
        <w:rPr>
          <w:noProof/>
          <w:color w:val="000000"/>
          <w:sz w:val="28"/>
          <w:szCs w:val="28"/>
        </w:rPr>
        <w:t xml:space="preserve"> </w:t>
      </w:r>
      <w:r w:rsidR="009A3818" w:rsidRPr="00814D2C">
        <w:rPr>
          <w:noProof/>
          <w:color w:val="000000"/>
          <w:sz w:val="28"/>
          <w:szCs w:val="28"/>
        </w:rPr>
        <w:t>муниципального заказа: планирование, формирование, р</w:t>
      </w:r>
      <w:r w:rsidR="00FA4251" w:rsidRPr="00814D2C">
        <w:rPr>
          <w:noProof/>
          <w:color w:val="000000"/>
          <w:sz w:val="28"/>
          <w:szCs w:val="28"/>
        </w:rPr>
        <w:t>азмещение</w:t>
      </w:r>
      <w:r w:rsidR="009A3818" w:rsidRPr="00814D2C">
        <w:rPr>
          <w:noProof/>
          <w:color w:val="000000"/>
          <w:sz w:val="28"/>
          <w:szCs w:val="28"/>
        </w:rPr>
        <w:t xml:space="preserve">, заключение </w:t>
      </w:r>
      <w:r w:rsidR="00941539" w:rsidRPr="00814D2C">
        <w:rPr>
          <w:noProof/>
          <w:color w:val="000000"/>
          <w:sz w:val="28"/>
          <w:szCs w:val="28"/>
        </w:rPr>
        <w:t>контракта</w:t>
      </w:r>
      <w:r w:rsidR="009A3818" w:rsidRPr="00814D2C">
        <w:rPr>
          <w:noProof/>
          <w:color w:val="000000"/>
          <w:sz w:val="28"/>
          <w:szCs w:val="28"/>
        </w:rPr>
        <w:t xml:space="preserve">; </w:t>
      </w:r>
    </w:p>
    <w:p w:rsidR="009A3818" w:rsidRPr="00814D2C" w:rsidRDefault="00BA6977" w:rsidP="00B12B99">
      <w:pPr>
        <w:spacing w:line="360" w:lineRule="auto"/>
        <w:ind w:firstLine="709"/>
        <w:jc w:val="both"/>
        <w:rPr>
          <w:noProof/>
          <w:color w:val="000000"/>
          <w:sz w:val="28"/>
          <w:szCs w:val="28"/>
        </w:rPr>
      </w:pPr>
      <w:r w:rsidRPr="00814D2C">
        <w:rPr>
          <w:noProof/>
          <w:color w:val="000000"/>
          <w:sz w:val="28"/>
          <w:szCs w:val="28"/>
        </w:rPr>
        <w:t xml:space="preserve">• </w:t>
      </w:r>
      <w:r w:rsidR="009A3818" w:rsidRPr="00814D2C">
        <w:rPr>
          <w:noProof/>
          <w:color w:val="000000"/>
          <w:sz w:val="28"/>
          <w:szCs w:val="28"/>
        </w:rPr>
        <w:t>комплексный анализ состояния правового регулирования муниципального заказа в России на современном этапе и выявление правовой базы его применения, как на федеральном уровне, так и на</w:t>
      </w:r>
      <w:r w:rsidR="00941539" w:rsidRPr="00814D2C">
        <w:rPr>
          <w:noProof/>
          <w:color w:val="000000"/>
          <w:sz w:val="28"/>
          <w:szCs w:val="28"/>
        </w:rPr>
        <w:t xml:space="preserve"> местном</w:t>
      </w:r>
      <w:r w:rsidR="009A3818" w:rsidRPr="00814D2C">
        <w:rPr>
          <w:noProof/>
          <w:color w:val="000000"/>
          <w:sz w:val="28"/>
          <w:szCs w:val="28"/>
        </w:rPr>
        <w:t xml:space="preserve"> уровне; </w:t>
      </w:r>
    </w:p>
    <w:p w:rsidR="00B12B99" w:rsidRPr="00814D2C" w:rsidRDefault="009A3818" w:rsidP="00B12B99">
      <w:pPr>
        <w:spacing w:line="360" w:lineRule="auto"/>
        <w:ind w:firstLine="709"/>
        <w:jc w:val="both"/>
        <w:rPr>
          <w:noProof/>
          <w:color w:val="000000"/>
          <w:sz w:val="28"/>
          <w:szCs w:val="28"/>
        </w:rPr>
      </w:pPr>
      <w:r w:rsidRPr="00814D2C">
        <w:rPr>
          <w:noProof/>
          <w:color w:val="000000"/>
          <w:sz w:val="28"/>
          <w:szCs w:val="28"/>
        </w:rPr>
        <w:t>• систематизация правоприменительной практики и анализ нормативно-правовых актов органов местного самоуправления</w:t>
      </w:r>
      <w:r w:rsidR="00BA6977" w:rsidRPr="00814D2C">
        <w:rPr>
          <w:noProof/>
          <w:color w:val="000000"/>
          <w:sz w:val="28"/>
          <w:szCs w:val="28"/>
        </w:rPr>
        <w:t xml:space="preserve"> Фурмановского городского поселения</w:t>
      </w:r>
      <w:r w:rsidRPr="00814D2C">
        <w:rPr>
          <w:noProof/>
          <w:color w:val="000000"/>
          <w:sz w:val="28"/>
          <w:szCs w:val="28"/>
        </w:rPr>
        <w:t xml:space="preserve"> о муниципальном заказе</w:t>
      </w:r>
      <w:r w:rsidR="00BA6977" w:rsidRPr="00814D2C">
        <w:rPr>
          <w:noProof/>
          <w:color w:val="000000"/>
          <w:sz w:val="28"/>
          <w:szCs w:val="28"/>
        </w:rPr>
        <w:t>,</w:t>
      </w:r>
      <w:r w:rsidRPr="00814D2C">
        <w:rPr>
          <w:noProof/>
          <w:color w:val="000000"/>
          <w:sz w:val="28"/>
          <w:szCs w:val="28"/>
        </w:rPr>
        <w:t xml:space="preserve"> разработка путей и способов совершенствования правового регулирования муниципального заказа. </w:t>
      </w:r>
    </w:p>
    <w:p w:rsidR="00B12B99" w:rsidRPr="00814D2C" w:rsidRDefault="009A3818" w:rsidP="00B12B99">
      <w:pPr>
        <w:spacing w:line="360" w:lineRule="auto"/>
        <w:ind w:firstLine="709"/>
        <w:jc w:val="both"/>
        <w:rPr>
          <w:noProof/>
          <w:color w:val="000000"/>
          <w:sz w:val="28"/>
          <w:szCs w:val="28"/>
        </w:rPr>
      </w:pPr>
      <w:r w:rsidRPr="00814D2C">
        <w:rPr>
          <w:noProof/>
          <w:color w:val="000000"/>
          <w:sz w:val="28"/>
          <w:szCs w:val="28"/>
        </w:rPr>
        <w:t xml:space="preserve">Для достижения целей и решения задач, поставленных в </w:t>
      </w:r>
      <w:r w:rsidR="00941539" w:rsidRPr="00814D2C">
        <w:rPr>
          <w:noProof/>
          <w:color w:val="000000"/>
          <w:sz w:val="28"/>
          <w:szCs w:val="28"/>
        </w:rPr>
        <w:t>дипломной</w:t>
      </w:r>
      <w:r w:rsidRPr="00814D2C">
        <w:rPr>
          <w:noProof/>
          <w:color w:val="000000"/>
          <w:sz w:val="28"/>
          <w:szCs w:val="28"/>
        </w:rPr>
        <w:t xml:space="preserve"> работе, необходимо разработать теоретико-правовые основы муниципального заказа. Очевидно, что наиважнейшей проблемой в данном случае становится проблема определения этого понятия и выявления его содержания. </w:t>
      </w:r>
    </w:p>
    <w:p w:rsidR="00B12B99" w:rsidRPr="00814D2C" w:rsidRDefault="009A3818" w:rsidP="00B12B99">
      <w:pPr>
        <w:spacing w:line="360" w:lineRule="auto"/>
        <w:ind w:firstLine="709"/>
        <w:jc w:val="both"/>
        <w:rPr>
          <w:noProof/>
          <w:color w:val="000000"/>
          <w:sz w:val="28"/>
          <w:szCs w:val="28"/>
        </w:rPr>
      </w:pPr>
      <w:r w:rsidRPr="00814D2C">
        <w:rPr>
          <w:noProof/>
          <w:color w:val="000000"/>
          <w:sz w:val="28"/>
          <w:szCs w:val="28"/>
        </w:rPr>
        <w:t>Предметом дипломного исследования являются общественные отношения</w:t>
      </w:r>
      <w:r w:rsidR="008943E5" w:rsidRPr="00814D2C">
        <w:rPr>
          <w:noProof/>
          <w:color w:val="000000"/>
          <w:sz w:val="28"/>
          <w:szCs w:val="28"/>
        </w:rPr>
        <w:t>,</w:t>
      </w:r>
      <w:r w:rsidRPr="00814D2C">
        <w:rPr>
          <w:noProof/>
          <w:color w:val="000000"/>
          <w:sz w:val="28"/>
          <w:szCs w:val="28"/>
        </w:rPr>
        <w:t xml:space="preserve"> возникающие в процессе </w:t>
      </w:r>
      <w:r w:rsidR="00467E3A" w:rsidRPr="00814D2C">
        <w:rPr>
          <w:noProof/>
          <w:color w:val="000000"/>
          <w:sz w:val="28"/>
          <w:szCs w:val="28"/>
        </w:rPr>
        <w:t xml:space="preserve">формирования, </w:t>
      </w:r>
      <w:r w:rsidRPr="00814D2C">
        <w:rPr>
          <w:noProof/>
          <w:color w:val="000000"/>
          <w:sz w:val="28"/>
          <w:szCs w:val="28"/>
        </w:rPr>
        <w:t>размещения</w:t>
      </w:r>
      <w:r w:rsidR="00467E3A" w:rsidRPr="00814D2C">
        <w:rPr>
          <w:noProof/>
          <w:color w:val="000000"/>
          <w:sz w:val="28"/>
          <w:szCs w:val="28"/>
        </w:rPr>
        <w:t>,</w:t>
      </w:r>
      <w:r w:rsidR="00B12B99" w:rsidRPr="00814D2C">
        <w:rPr>
          <w:noProof/>
          <w:color w:val="000000"/>
          <w:sz w:val="28"/>
          <w:szCs w:val="28"/>
        </w:rPr>
        <w:t xml:space="preserve"> </w:t>
      </w:r>
      <w:r w:rsidRPr="00814D2C">
        <w:rPr>
          <w:noProof/>
          <w:color w:val="000000"/>
          <w:sz w:val="28"/>
          <w:szCs w:val="28"/>
        </w:rPr>
        <w:t>муниципального заказа</w:t>
      </w:r>
      <w:r w:rsidR="00467E3A" w:rsidRPr="00814D2C">
        <w:rPr>
          <w:noProof/>
          <w:color w:val="000000"/>
          <w:sz w:val="28"/>
          <w:szCs w:val="28"/>
        </w:rPr>
        <w:t xml:space="preserve"> и </w:t>
      </w:r>
      <w:r w:rsidRPr="00814D2C">
        <w:rPr>
          <w:noProof/>
          <w:color w:val="000000"/>
          <w:sz w:val="28"/>
          <w:szCs w:val="28"/>
        </w:rPr>
        <w:t>заключения контракта на выполнение подрядных работ для муниципальных нужд Фурмановского городского поселения.</w:t>
      </w:r>
    </w:p>
    <w:p w:rsidR="00B12B99" w:rsidRPr="00814D2C" w:rsidRDefault="00BA6977" w:rsidP="00B12B99">
      <w:pPr>
        <w:spacing w:line="360" w:lineRule="auto"/>
        <w:ind w:firstLine="709"/>
        <w:jc w:val="both"/>
        <w:rPr>
          <w:noProof/>
          <w:color w:val="000000"/>
          <w:sz w:val="28"/>
          <w:szCs w:val="28"/>
        </w:rPr>
      </w:pPr>
      <w:r w:rsidRPr="00814D2C">
        <w:rPr>
          <w:noProof/>
          <w:color w:val="000000"/>
          <w:sz w:val="28"/>
          <w:szCs w:val="28"/>
        </w:rPr>
        <w:t xml:space="preserve">Методологическую </w:t>
      </w:r>
      <w:r w:rsidR="009A3818" w:rsidRPr="00814D2C">
        <w:rPr>
          <w:noProof/>
          <w:color w:val="000000"/>
          <w:sz w:val="28"/>
          <w:szCs w:val="28"/>
        </w:rPr>
        <w:t>основу проводимого исследования составляют выступающие в единстве, обеспечивающие концептуальную целостность исследования</w:t>
      </w:r>
      <w:r w:rsidR="009A3DD6" w:rsidRPr="00814D2C">
        <w:rPr>
          <w:noProof/>
          <w:color w:val="000000"/>
          <w:sz w:val="28"/>
          <w:szCs w:val="28"/>
        </w:rPr>
        <w:t xml:space="preserve"> </w:t>
      </w:r>
      <w:r w:rsidR="009A3818" w:rsidRPr="00814D2C">
        <w:rPr>
          <w:noProof/>
          <w:color w:val="000000"/>
          <w:sz w:val="28"/>
          <w:szCs w:val="28"/>
        </w:rPr>
        <w:t>диалектический, со</w:t>
      </w:r>
      <w:r w:rsidRPr="00814D2C">
        <w:rPr>
          <w:noProof/>
          <w:color w:val="000000"/>
          <w:sz w:val="28"/>
          <w:szCs w:val="28"/>
        </w:rPr>
        <w:t xml:space="preserve">циологический, логико-правовой, </w:t>
      </w:r>
      <w:r w:rsidR="009A3818" w:rsidRPr="00814D2C">
        <w:rPr>
          <w:noProof/>
          <w:color w:val="000000"/>
          <w:sz w:val="28"/>
          <w:szCs w:val="28"/>
        </w:rPr>
        <w:t xml:space="preserve">сравнительно-правовой, историко-правовой, системно-структурный методы. В работе используются индуктивный и дедуктивный способы исследования, движение от абстрактного к конкретному, от общего к частному. </w:t>
      </w:r>
    </w:p>
    <w:p w:rsidR="00B12B99" w:rsidRPr="00814D2C" w:rsidRDefault="009A3DD6" w:rsidP="00B12B99">
      <w:pPr>
        <w:spacing w:line="360" w:lineRule="auto"/>
        <w:ind w:firstLine="709"/>
        <w:jc w:val="both"/>
        <w:rPr>
          <w:noProof/>
          <w:color w:val="000000"/>
          <w:sz w:val="28"/>
          <w:szCs w:val="28"/>
        </w:rPr>
      </w:pPr>
      <w:r w:rsidRPr="00814D2C">
        <w:rPr>
          <w:noProof/>
          <w:color w:val="000000"/>
          <w:sz w:val="28"/>
          <w:szCs w:val="28"/>
        </w:rPr>
        <w:t>В работе изучается нормативно-правовая база, включающая в себя Конституцию Российской Федерации, федеральные нормативно-правовые акты, правовые акты муниципального образования «Фурмановское городское поселение».</w:t>
      </w:r>
    </w:p>
    <w:p w:rsidR="00962141" w:rsidRPr="00814D2C" w:rsidRDefault="00962141" w:rsidP="00B12B99">
      <w:pPr>
        <w:spacing w:line="360" w:lineRule="auto"/>
        <w:ind w:firstLine="709"/>
        <w:jc w:val="both"/>
        <w:rPr>
          <w:noProof/>
          <w:color w:val="000000"/>
          <w:sz w:val="28"/>
          <w:szCs w:val="28"/>
        </w:rPr>
      </w:pPr>
      <w:r w:rsidRPr="00814D2C">
        <w:rPr>
          <w:noProof/>
          <w:color w:val="000000"/>
          <w:sz w:val="28"/>
          <w:szCs w:val="28"/>
        </w:rPr>
        <w:t>Однако</w:t>
      </w:r>
      <w:r w:rsidR="006E37D2" w:rsidRPr="00814D2C">
        <w:rPr>
          <w:noProof/>
          <w:color w:val="000000"/>
          <w:sz w:val="28"/>
          <w:szCs w:val="28"/>
        </w:rPr>
        <w:t xml:space="preserve"> до настоящего </w:t>
      </w:r>
      <w:r w:rsidR="00941539" w:rsidRPr="00814D2C">
        <w:rPr>
          <w:noProof/>
          <w:color w:val="000000"/>
          <w:sz w:val="28"/>
          <w:szCs w:val="28"/>
        </w:rPr>
        <w:t>времени</w:t>
      </w:r>
      <w:r w:rsidR="006E37D2" w:rsidRPr="00814D2C">
        <w:rPr>
          <w:noProof/>
          <w:color w:val="000000"/>
          <w:sz w:val="28"/>
          <w:szCs w:val="28"/>
        </w:rPr>
        <w:t xml:space="preserve"> состояние и степень изученности </w:t>
      </w:r>
      <w:r w:rsidR="00843090" w:rsidRPr="00814D2C">
        <w:rPr>
          <w:noProof/>
          <w:color w:val="000000"/>
          <w:sz w:val="28"/>
          <w:szCs w:val="28"/>
        </w:rPr>
        <w:t xml:space="preserve">проблемы </w:t>
      </w:r>
      <w:r w:rsidR="006E37D2" w:rsidRPr="00814D2C">
        <w:rPr>
          <w:noProof/>
          <w:color w:val="000000"/>
          <w:sz w:val="28"/>
          <w:szCs w:val="28"/>
        </w:rPr>
        <w:t xml:space="preserve">муниципального заказа остаются низкими, что характеризуется </w:t>
      </w:r>
      <w:r w:rsidR="00941539" w:rsidRPr="00814D2C">
        <w:rPr>
          <w:noProof/>
          <w:color w:val="000000"/>
          <w:sz w:val="28"/>
          <w:szCs w:val="28"/>
        </w:rPr>
        <w:t xml:space="preserve">практически полным </w:t>
      </w:r>
      <w:r w:rsidR="006E37D2" w:rsidRPr="00814D2C">
        <w:rPr>
          <w:noProof/>
          <w:color w:val="000000"/>
          <w:sz w:val="28"/>
          <w:szCs w:val="28"/>
        </w:rPr>
        <w:t>отсутствием монографической литературы.</w:t>
      </w:r>
      <w:r w:rsidR="00BA6977" w:rsidRPr="00814D2C">
        <w:rPr>
          <w:noProof/>
          <w:color w:val="000000"/>
          <w:sz w:val="28"/>
          <w:szCs w:val="28"/>
        </w:rPr>
        <w:t xml:space="preserve"> </w:t>
      </w:r>
      <w:r w:rsidR="006E37D2" w:rsidRPr="00814D2C">
        <w:rPr>
          <w:noProof/>
          <w:color w:val="000000"/>
          <w:sz w:val="28"/>
          <w:szCs w:val="28"/>
        </w:rPr>
        <w:t>Несмотря на актуальность и социальную значимость рассматриваемой проблемы к</w:t>
      </w:r>
      <w:r w:rsidRPr="00814D2C">
        <w:rPr>
          <w:noProof/>
          <w:color w:val="000000"/>
          <w:sz w:val="28"/>
          <w:szCs w:val="28"/>
        </w:rPr>
        <w:t>омплексного исследования всего круга вопросов права муниципального заказа до настоящего времени не проводилось. Это, очевидно, обусловлено тем, что внедрение самой практики муниципального заказа в хозяйственную деятельность органов местного самоуправление произошло сравнительно недавно. Таким образом,</w:t>
      </w:r>
      <w:r w:rsidR="00467E3A" w:rsidRPr="00814D2C">
        <w:rPr>
          <w:noProof/>
          <w:color w:val="000000"/>
          <w:sz w:val="28"/>
          <w:szCs w:val="28"/>
        </w:rPr>
        <w:t xml:space="preserve"> право муниципального заказа следует признать новым, еще окончательно не сложившимся институтом</w:t>
      </w:r>
      <w:r w:rsidRPr="00814D2C">
        <w:rPr>
          <w:noProof/>
          <w:color w:val="000000"/>
          <w:sz w:val="28"/>
          <w:szCs w:val="28"/>
        </w:rPr>
        <w:t xml:space="preserve"> муниципального </w:t>
      </w:r>
      <w:r w:rsidR="00467E3A" w:rsidRPr="00814D2C">
        <w:rPr>
          <w:noProof/>
          <w:color w:val="000000"/>
          <w:sz w:val="28"/>
          <w:szCs w:val="28"/>
        </w:rPr>
        <w:t xml:space="preserve">права </w:t>
      </w:r>
      <w:r w:rsidRPr="00814D2C">
        <w:rPr>
          <w:noProof/>
          <w:color w:val="000000"/>
          <w:sz w:val="28"/>
          <w:szCs w:val="28"/>
        </w:rPr>
        <w:t>и требующим</w:t>
      </w:r>
      <w:r w:rsidR="00467E3A" w:rsidRPr="00814D2C">
        <w:rPr>
          <w:noProof/>
          <w:color w:val="000000"/>
          <w:sz w:val="28"/>
          <w:szCs w:val="28"/>
        </w:rPr>
        <w:t xml:space="preserve"> серьезного научного осмысления.</w:t>
      </w:r>
      <w:r w:rsidR="00B12B99" w:rsidRPr="00814D2C">
        <w:rPr>
          <w:noProof/>
          <w:color w:val="000000"/>
          <w:sz w:val="28"/>
          <w:szCs w:val="28"/>
        </w:rPr>
        <w:t xml:space="preserve"> </w:t>
      </w:r>
    </w:p>
    <w:p w:rsidR="000B2E5E" w:rsidRPr="00814D2C" w:rsidRDefault="00B12B99" w:rsidP="00B12B99">
      <w:pPr>
        <w:autoSpaceDE w:val="0"/>
        <w:autoSpaceDN w:val="0"/>
        <w:adjustRightInd w:val="0"/>
        <w:spacing w:line="360" w:lineRule="auto"/>
        <w:ind w:firstLine="709"/>
        <w:jc w:val="both"/>
        <w:outlineLvl w:val="1"/>
        <w:rPr>
          <w:noProof/>
          <w:color w:val="000000"/>
          <w:sz w:val="28"/>
          <w:szCs w:val="28"/>
        </w:rPr>
      </w:pPr>
      <w:r w:rsidRPr="00814D2C">
        <w:rPr>
          <w:bCs/>
          <w:noProof/>
          <w:color w:val="000000"/>
          <w:sz w:val="28"/>
          <w:szCs w:val="28"/>
        </w:rPr>
        <w:br w:type="page"/>
      </w:r>
      <w:r w:rsidR="000B2E5E" w:rsidRPr="00814D2C">
        <w:rPr>
          <w:bCs/>
          <w:noProof/>
          <w:color w:val="000000"/>
          <w:sz w:val="28"/>
          <w:szCs w:val="28"/>
        </w:rPr>
        <w:t>Глава I.</w:t>
      </w:r>
      <w:r w:rsidRPr="00814D2C">
        <w:rPr>
          <w:bCs/>
          <w:noProof/>
          <w:color w:val="000000"/>
          <w:sz w:val="28"/>
          <w:szCs w:val="28"/>
        </w:rPr>
        <w:t xml:space="preserve"> </w:t>
      </w:r>
      <w:r w:rsidR="000B2E5E" w:rsidRPr="00814D2C">
        <w:rPr>
          <w:noProof/>
          <w:color w:val="000000"/>
          <w:sz w:val="28"/>
          <w:szCs w:val="28"/>
        </w:rPr>
        <w:t>Правовое регулирование подрядных работ</w:t>
      </w:r>
      <w:r w:rsidR="00FA4251" w:rsidRPr="00814D2C">
        <w:rPr>
          <w:noProof/>
          <w:color w:val="000000"/>
          <w:sz w:val="28"/>
          <w:szCs w:val="28"/>
        </w:rPr>
        <w:t xml:space="preserve"> для муниципальных нужд</w:t>
      </w:r>
    </w:p>
    <w:p w:rsidR="00B12B99" w:rsidRPr="00814D2C" w:rsidRDefault="00B12B99" w:rsidP="00B12B99">
      <w:pPr>
        <w:autoSpaceDE w:val="0"/>
        <w:autoSpaceDN w:val="0"/>
        <w:adjustRightInd w:val="0"/>
        <w:spacing w:line="360" w:lineRule="auto"/>
        <w:ind w:firstLine="709"/>
        <w:jc w:val="both"/>
        <w:rPr>
          <w:noProof/>
          <w:color w:val="000000"/>
          <w:sz w:val="28"/>
          <w:szCs w:val="28"/>
        </w:rPr>
      </w:pPr>
    </w:p>
    <w:p w:rsidR="000B2E5E" w:rsidRPr="00814D2C" w:rsidRDefault="001A6373"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w:t>
      </w:r>
      <w:r w:rsidR="000B2E5E" w:rsidRPr="00814D2C">
        <w:rPr>
          <w:noProof/>
          <w:color w:val="000000"/>
          <w:sz w:val="28"/>
          <w:szCs w:val="28"/>
        </w:rPr>
        <w:t xml:space="preserve">1. </w:t>
      </w:r>
      <w:r w:rsidR="004A4952" w:rsidRPr="00814D2C">
        <w:rPr>
          <w:noProof/>
          <w:color w:val="000000"/>
          <w:sz w:val="28"/>
          <w:szCs w:val="28"/>
        </w:rPr>
        <w:t>Институт государственных закупок в российском праве и развитие законодательства о муниципальных закупках</w:t>
      </w:r>
    </w:p>
    <w:p w:rsidR="00B12B99" w:rsidRPr="00814D2C" w:rsidRDefault="00B12B99" w:rsidP="00B12B99">
      <w:pPr>
        <w:autoSpaceDE w:val="0"/>
        <w:autoSpaceDN w:val="0"/>
        <w:adjustRightInd w:val="0"/>
        <w:spacing w:line="360" w:lineRule="auto"/>
        <w:ind w:firstLine="709"/>
        <w:jc w:val="both"/>
        <w:rPr>
          <w:noProof/>
          <w:color w:val="000000"/>
          <w:sz w:val="28"/>
          <w:szCs w:val="28"/>
        </w:rPr>
      </w:pP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В дореволюционной России система государственных закупок развивалась эволюционным путем. Изначально основной целью формирования механизмов размещения государственного заказа являлось сокращение расходов государственных средств и противодействие их расхищению. Самым действенным механизмом, решающим обе эти проблемы, стало конкурсное размещение государственного заказа среди потенциальных поставщиков. Первое летописное упоминание конкурсной закупки для государственных нужд в России датируется XVII веком - временем правления царя Алексея Михайловича (отца Петра I). С того времени конкурсная система российских государственных закупок развивалась и совершенствовалась.</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Подрядные торги как способ закупок стали применять при Петре I при выдаче заказов на строительство кораблей, в соответствии с Регламентом Адмиралтейства и верфи, инструкция по снабжению которых содержалась в первой главе «Каким образом подрядчиков сыскивать и с ними договариваться», то есть уже тогда были заложены основные принципы: экономия, состязательность, обеспечение равных прав и добросовестности участников, гласность. В то время занималась вопросами подряда «Канцелярия подрядных дел» и подчинялась она Камер-Коллегий. </w:t>
      </w:r>
    </w:p>
    <w:p w:rsidR="000B2E5E" w:rsidRPr="00814D2C" w:rsidRDefault="000B2E5E" w:rsidP="00B12B99">
      <w:pPr>
        <w:autoSpaceDE w:val="0"/>
        <w:autoSpaceDN w:val="0"/>
        <w:adjustRightInd w:val="0"/>
        <w:spacing w:line="360" w:lineRule="auto"/>
        <w:ind w:firstLine="709"/>
        <w:jc w:val="both"/>
        <w:rPr>
          <w:noProof/>
          <w:color w:val="000000"/>
          <w:sz w:val="28"/>
        </w:rPr>
      </w:pPr>
      <w:r w:rsidRPr="00814D2C">
        <w:rPr>
          <w:noProof/>
          <w:color w:val="000000"/>
          <w:sz w:val="28"/>
          <w:szCs w:val="28"/>
        </w:rPr>
        <w:t>Известно, что Петр I, получив сведения о том, что в сфере государственных подрядов совершаются хищения, издал ряд законов. В этих законах было указано, что все подряды следует заключать публично и гласно, при всех переговорах и обсуждении дел во всех учреждениях обязательно вести протоколы и решения принимать только большинством голосов.</w:t>
      </w:r>
      <w:r w:rsidRPr="00814D2C">
        <w:rPr>
          <w:rStyle w:val="a7"/>
          <w:noProof/>
          <w:color w:val="000000"/>
          <w:sz w:val="28"/>
          <w:szCs w:val="28"/>
        </w:rPr>
        <w:footnoteReference w:id="2"/>
      </w:r>
      <w:r w:rsidRPr="00814D2C">
        <w:rPr>
          <w:noProof/>
          <w:color w:val="000000"/>
          <w:sz w:val="28"/>
        </w:rPr>
        <w:t xml:space="preserve"> </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В конце 30-х годов было запрещено допускать к торгам лиц без справки из Камер-Коллегии об отсутствии у них государственных «доимок», долгов по векселям.</w:t>
      </w:r>
      <w:r w:rsidRPr="00814D2C">
        <w:rPr>
          <w:noProof/>
          <w:color w:val="000000"/>
          <w:sz w:val="28"/>
        </w:rPr>
        <w:t xml:space="preserve"> </w:t>
      </w:r>
      <w:r w:rsidRPr="00814D2C">
        <w:rPr>
          <w:noProof/>
          <w:color w:val="000000"/>
          <w:sz w:val="28"/>
          <w:szCs w:val="28"/>
        </w:rPr>
        <w:t>Петровские Регламент и Инструкция дополнялись до 1737 года, когда они были изданы последний раз. Путь к решению появившихся вопросов был обозначен в новом Регламенте Камер-Коллегии, принятом в начале правления Анны Иоанновны. В качестве нововведения было приказано: объявления печатать три раза в "Русских курантах"-</w:t>
      </w:r>
      <w:r w:rsidR="00B12B99" w:rsidRPr="00814D2C">
        <w:rPr>
          <w:noProof/>
          <w:color w:val="000000"/>
          <w:sz w:val="28"/>
          <w:szCs w:val="28"/>
        </w:rPr>
        <w:t xml:space="preserve"> </w:t>
      </w:r>
      <w:r w:rsidRPr="00814D2C">
        <w:rPr>
          <w:noProof/>
          <w:color w:val="000000"/>
          <w:sz w:val="28"/>
          <w:szCs w:val="28"/>
        </w:rPr>
        <w:t>общегосударственной центральной газете.</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Следующий крупный документ о торгах был утвержден при Елизавете Петровне в 1758 году и назывался «Регул провиантского правления».</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Статья 1737 «Свода законов гражданских» 1832 года содержала примечание, в соответствии с которым «правила о казенных подрядах и поставках изложены в Положении о сих подрядах и поставках».</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Как указывает М.И. Брагинский, «в Положении появились нормы, подчеркивающие особый публичный интерес, присущий соответствующим отношениям. Одна из них предусматривала: «Договоры, с казной заключенные, должны быть хранимы столь твердо, паки они были за собственноручным подписанием императорского величества. Если бы даже по обстоятельствам польза обеих сторон требовала... оставить действие договора, а также обе стороны были на то согласны, то они не могут иметь места без разрешения высшего начальства». </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Последнее по времени Положение 1900 года насчитывало более 250 статей. Оно определяло сферу своего действия, возможный круг подрядчиков</w:t>
      </w:r>
      <w:r w:rsidR="00B12B99" w:rsidRPr="00814D2C">
        <w:rPr>
          <w:noProof/>
          <w:color w:val="000000"/>
          <w:sz w:val="28"/>
          <w:szCs w:val="28"/>
        </w:rPr>
        <w:t xml:space="preserve"> </w:t>
      </w:r>
      <w:r w:rsidRPr="00814D2C">
        <w:rPr>
          <w:noProof/>
          <w:color w:val="000000"/>
          <w:sz w:val="28"/>
          <w:szCs w:val="28"/>
        </w:rPr>
        <w:t>и тех, кто мог выступать их контрагентами от имени казны, порядок организации торгов, какими должны быть условия заключаемого договора, а также включало специальные требования, относящиеся к цене, срокам исполнения и способам обеспечения обязательств сторон, к порядку исполнения и прекращения контрактов, а также к ответственности за их нарушения».</w:t>
      </w:r>
      <w:r w:rsidRPr="00814D2C">
        <w:rPr>
          <w:rStyle w:val="a7"/>
          <w:noProof/>
          <w:color w:val="000000"/>
          <w:sz w:val="28"/>
          <w:szCs w:val="28"/>
        </w:rPr>
        <w:footnoteReference w:id="3"/>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После Октябрьской революции подрядные отношения как таковые утратили свое значение. Однако уже 30 сентября 1921 года было издано Положение о государственных подрядах и поставках, которое предусмотрело обязательность проведения торгов при заключении договора на сумму, превышавшую установленную Правительством РСФСР. А в принятом в 1922 году Гражданском кодексе главу «Подряд» заключала статья 235, согласно которой к отношениям с заказчиком должны были применяться правила, содержащиеся в Положении о государственных подрядах и поставках.</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В 1980-1990-х годах появляются акты, затрагивающие отдельные аспекты подрядных работ для государственных и муниципальных нужд. А с принятием части второй Гражданского кодекса Российс</w:t>
      </w:r>
      <w:r w:rsidR="004A4952" w:rsidRPr="00814D2C">
        <w:rPr>
          <w:noProof/>
          <w:color w:val="000000"/>
          <w:sz w:val="28"/>
          <w:szCs w:val="28"/>
        </w:rPr>
        <w:t>кой Ф</w:t>
      </w:r>
      <w:r w:rsidRPr="00814D2C">
        <w:rPr>
          <w:noProof/>
          <w:color w:val="000000"/>
          <w:sz w:val="28"/>
          <w:szCs w:val="28"/>
        </w:rPr>
        <w:t>едерации</w:t>
      </w:r>
      <w:r w:rsidR="004A4952" w:rsidRPr="00814D2C">
        <w:rPr>
          <w:rStyle w:val="a7"/>
          <w:noProof/>
          <w:color w:val="000000"/>
          <w:sz w:val="28"/>
          <w:szCs w:val="28"/>
        </w:rPr>
        <w:footnoteReference w:id="4"/>
      </w:r>
      <w:r w:rsidRPr="00814D2C">
        <w:rPr>
          <w:noProof/>
          <w:color w:val="000000"/>
          <w:sz w:val="28"/>
          <w:szCs w:val="28"/>
        </w:rPr>
        <w:t xml:space="preserve"> (далее ГК РФ) в 1995 году появился специальный параграф, регулирующий подрядные работы для государственных нужд</w:t>
      </w:r>
      <w:r w:rsidR="00B12B99" w:rsidRPr="00814D2C">
        <w:rPr>
          <w:noProof/>
          <w:color w:val="000000"/>
          <w:sz w:val="28"/>
          <w:szCs w:val="28"/>
        </w:rPr>
        <w:t xml:space="preserve"> </w:t>
      </w:r>
      <w:r w:rsidRPr="00814D2C">
        <w:rPr>
          <w:noProof/>
          <w:color w:val="000000"/>
          <w:sz w:val="28"/>
          <w:szCs w:val="28"/>
        </w:rPr>
        <w:t>(параграф 5 главы 37).</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08 апреля 1997 года был издан Указ Президента РФ №305 «О первоочередных мерах по предотвращению ко</w:t>
      </w:r>
      <w:r w:rsidR="00954C57" w:rsidRPr="00814D2C">
        <w:rPr>
          <w:noProof/>
          <w:color w:val="000000"/>
          <w:sz w:val="28"/>
          <w:szCs w:val="28"/>
        </w:rPr>
        <w:t>ррупции</w:t>
      </w:r>
      <w:r w:rsidRPr="00814D2C">
        <w:rPr>
          <w:noProof/>
          <w:color w:val="000000"/>
          <w:sz w:val="28"/>
          <w:szCs w:val="28"/>
        </w:rPr>
        <w:t xml:space="preserve"> и сокращению бюджетных расходов при организации закупки продукции для государственных нужд».</w:t>
      </w:r>
      <w:r w:rsidR="00E51765" w:rsidRPr="00814D2C">
        <w:rPr>
          <w:rStyle w:val="a7"/>
          <w:noProof/>
          <w:color w:val="000000"/>
          <w:sz w:val="28"/>
          <w:szCs w:val="28"/>
        </w:rPr>
        <w:footnoteReference w:id="5"/>
      </w:r>
      <w:r w:rsidRPr="00814D2C">
        <w:rPr>
          <w:noProof/>
          <w:color w:val="000000"/>
          <w:sz w:val="28"/>
          <w:szCs w:val="28"/>
        </w:rPr>
        <w:t xml:space="preserve"> Данный Указ в целях обеспечения эффективного расходования бюджетных средств, а также пресечения злоупотреблений государственных служащих своим служебным положением при организации закупок продукции установил, что </w:t>
      </w:r>
      <w:r w:rsidR="00B018CE" w:rsidRPr="00814D2C">
        <w:rPr>
          <w:noProof/>
          <w:color w:val="000000"/>
          <w:sz w:val="28"/>
          <w:szCs w:val="28"/>
        </w:rPr>
        <w:t>размещение заказов</w:t>
      </w:r>
      <w:r w:rsidRPr="00814D2C">
        <w:rPr>
          <w:noProof/>
          <w:color w:val="000000"/>
          <w:sz w:val="28"/>
          <w:szCs w:val="28"/>
        </w:rPr>
        <w:t xml:space="preserve"> для государственных нужд размещаются на торгах (конкурсах). Также Указом было утверждено Положение об орг</w:t>
      </w:r>
      <w:r w:rsidR="00B018CE" w:rsidRPr="00814D2C">
        <w:rPr>
          <w:noProof/>
          <w:color w:val="000000"/>
          <w:sz w:val="28"/>
          <w:szCs w:val="28"/>
        </w:rPr>
        <w:t xml:space="preserve">анизации закупки товаров, работ, </w:t>
      </w:r>
      <w:r w:rsidRPr="00814D2C">
        <w:rPr>
          <w:noProof/>
          <w:color w:val="000000"/>
          <w:sz w:val="28"/>
          <w:szCs w:val="28"/>
        </w:rPr>
        <w:t>услуг.</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06 мая 1999 года был принят Федеральный закон №97-ФЗ «О конкурсах на размещение заказов на поставку товаров, выполнение работ, оказание услуг для государственных нужд»</w:t>
      </w:r>
      <w:r w:rsidR="00E51765" w:rsidRPr="00814D2C">
        <w:rPr>
          <w:rStyle w:val="a7"/>
          <w:noProof/>
          <w:color w:val="000000"/>
          <w:sz w:val="28"/>
          <w:szCs w:val="28"/>
        </w:rPr>
        <w:footnoteReference w:id="6"/>
      </w:r>
      <w:r w:rsidRPr="00814D2C">
        <w:rPr>
          <w:noProof/>
          <w:color w:val="000000"/>
          <w:sz w:val="28"/>
          <w:szCs w:val="28"/>
        </w:rPr>
        <w:t xml:space="preserve"> (далее закон 97-ФЗ), который закрепил виды конкурсов, требования к их участникам, определил процедуру проведения открытых и закрытых конкурсов, двухэтапного конкурса.</w:t>
      </w:r>
    </w:p>
    <w:p w:rsidR="00B12B99" w:rsidRPr="00814D2C" w:rsidRDefault="000B2E5E" w:rsidP="00B12B99">
      <w:pPr>
        <w:spacing w:line="360" w:lineRule="auto"/>
        <w:ind w:firstLine="709"/>
        <w:jc w:val="both"/>
        <w:rPr>
          <w:noProof/>
          <w:color w:val="000000"/>
          <w:sz w:val="28"/>
          <w:szCs w:val="28"/>
        </w:rPr>
      </w:pPr>
      <w:r w:rsidRPr="00814D2C">
        <w:rPr>
          <w:noProof/>
          <w:color w:val="000000"/>
          <w:sz w:val="28"/>
          <w:szCs w:val="28"/>
        </w:rPr>
        <w:t>С момента выхода Федерального закона № 97-ФЗ к нему было достаточно много замечаний, в том числе указывалось на полное отсутствие в нем внеконкурсных процедур размещения государственного заказа.</w:t>
      </w:r>
    </w:p>
    <w:p w:rsidR="00B12B99" w:rsidRPr="00814D2C" w:rsidRDefault="000B2E5E" w:rsidP="00B12B99">
      <w:pPr>
        <w:spacing w:line="360" w:lineRule="auto"/>
        <w:ind w:firstLine="709"/>
        <w:jc w:val="both"/>
        <w:rPr>
          <w:noProof/>
          <w:color w:val="000000"/>
          <w:sz w:val="28"/>
          <w:szCs w:val="28"/>
        </w:rPr>
      </w:pPr>
      <w:r w:rsidRPr="00814D2C">
        <w:rPr>
          <w:noProof/>
          <w:color w:val="000000"/>
          <w:sz w:val="28"/>
          <w:szCs w:val="28"/>
        </w:rPr>
        <w:t>Практически сразу после выхода Федерального закона № 97-ФЗ началась работа по подготовке нового закона, который бы регулировал весь спектр возможных способов размещения заказов и область применения которого распространялась бы на все ветви и уровни государственной власти</w:t>
      </w:r>
      <w:r w:rsidR="004D7D09" w:rsidRPr="00814D2C">
        <w:rPr>
          <w:noProof/>
          <w:color w:val="000000"/>
          <w:sz w:val="28"/>
          <w:szCs w:val="28"/>
        </w:rPr>
        <w:t>, в том числе на органы местного самоуправления</w:t>
      </w:r>
      <w:r w:rsidRPr="00814D2C">
        <w:rPr>
          <w:noProof/>
          <w:color w:val="000000"/>
          <w:sz w:val="28"/>
          <w:szCs w:val="28"/>
        </w:rPr>
        <w:t>.</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Таким нормативным правовым актом стал Федеральный закон от 21 июля 2005 года №94-ФЗ «О размещении заказов на поставки товаров, выполнение работ, оказание услуг для государственных и муниципальных нужд»</w:t>
      </w:r>
      <w:r w:rsidR="00E51765" w:rsidRPr="00814D2C">
        <w:rPr>
          <w:rStyle w:val="a7"/>
          <w:noProof/>
          <w:color w:val="000000"/>
          <w:sz w:val="28"/>
          <w:szCs w:val="28"/>
        </w:rPr>
        <w:footnoteReference w:id="7"/>
      </w:r>
      <w:r w:rsidRPr="00814D2C">
        <w:rPr>
          <w:noProof/>
          <w:color w:val="000000"/>
          <w:sz w:val="28"/>
          <w:szCs w:val="28"/>
        </w:rPr>
        <w:t xml:space="preserve"> (далее закон №94-ФЗ), который вступил в силу с 1 января 2006 года.</w:t>
      </w:r>
      <w:r w:rsidR="009D0001" w:rsidRPr="00814D2C">
        <w:rPr>
          <w:noProof/>
          <w:color w:val="000000"/>
          <w:sz w:val="28"/>
          <w:szCs w:val="28"/>
        </w:rPr>
        <w:t xml:space="preserve"> В связи с принятием закон № 97-ФЗ утратил силу.</w:t>
      </w:r>
    </w:p>
    <w:p w:rsidR="000B2E5E" w:rsidRPr="00814D2C" w:rsidRDefault="009D0001" w:rsidP="00B12B99">
      <w:pPr>
        <w:spacing w:line="360" w:lineRule="auto"/>
        <w:ind w:firstLine="709"/>
        <w:jc w:val="both"/>
        <w:rPr>
          <w:noProof/>
          <w:color w:val="000000"/>
          <w:sz w:val="28"/>
          <w:szCs w:val="28"/>
        </w:rPr>
      </w:pPr>
      <w:r w:rsidRPr="00814D2C">
        <w:rPr>
          <w:noProof/>
          <w:color w:val="000000"/>
          <w:sz w:val="28"/>
          <w:szCs w:val="28"/>
        </w:rPr>
        <w:t>Новым з</w:t>
      </w:r>
      <w:r w:rsidR="000B2E5E" w:rsidRPr="00814D2C">
        <w:rPr>
          <w:noProof/>
          <w:color w:val="000000"/>
          <w:sz w:val="28"/>
          <w:szCs w:val="28"/>
        </w:rPr>
        <w:t>акон</w:t>
      </w:r>
      <w:r w:rsidRPr="00814D2C">
        <w:rPr>
          <w:noProof/>
          <w:color w:val="000000"/>
          <w:sz w:val="28"/>
          <w:szCs w:val="28"/>
        </w:rPr>
        <w:t>ом</w:t>
      </w:r>
      <w:r w:rsidR="000B2E5E" w:rsidRPr="00814D2C">
        <w:rPr>
          <w:noProof/>
          <w:color w:val="000000"/>
          <w:sz w:val="28"/>
          <w:szCs w:val="28"/>
        </w:rPr>
        <w:t xml:space="preserve"> регламентиру</w:t>
      </w:r>
      <w:r w:rsidRPr="00814D2C">
        <w:rPr>
          <w:noProof/>
          <w:color w:val="000000"/>
          <w:sz w:val="28"/>
          <w:szCs w:val="28"/>
        </w:rPr>
        <w:t>ются</w:t>
      </w:r>
      <w:r w:rsidR="000B2E5E" w:rsidRPr="00814D2C">
        <w:rPr>
          <w:noProof/>
          <w:color w:val="000000"/>
          <w:sz w:val="28"/>
          <w:szCs w:val="28"/>
        </w:rPr>
        <w:t xml:space="preserve"> отношения, возникающие в процессе размещения заказов, а также устанавливает</w:t>
      </w:r>
      <w:r w:rsidRPr="00814D2C">
        <w:rPr>
          <w:noProof/>
          <w:color w:val="000000"/>
          <w:sz w:val="28"/>
          <w:szCs w:val="28"/>
        </w:rPr>
        <w:t>ся</w:t>
      </w:r>
      <w:r w:rsidR="000B2E5E" w:rsidRPr="00814D2C">
        <w:rPr>
          <w:noProof/>
          <w:color w:val="000000"/>
          <w:sz w:val="28"/>
          <w:szCs w:val="28"/>
        </w:rPr>
        <w:t xml:space="preserve"> единый порядок размещения заказов в целях эффективного использования средств бюджетов всех уровней, расширения возможностей участников в размещении заказов, развития добросовестной конкуренции, обеспечения гласности и прозрачности </w:t>
      </w:r>
      <w:r w:rsidR="00B018CE" w:rsidRPr="00814D2C">
        <w:rPr>
          <w:noProof/>
          <w:color w:val="000000"/>
          <w:sz w:val="28"/>
          <w:szCs w:val="28"/>
        </w:rPr>
        <w:t xml:space="preserve">при </w:t>
      </w:r>
      <w:r w:rsidR="000B2E5E" w:rsidRPr="00814D2C">
        <w:rPr>
          <w:noProof/>
          <w:color w:val="000000"/>
          <w:sz w:val="28"/>
          <w:szCs w:val="28"/>
        </w:rPr>
        <w:t>размещени</w:t>
      </w:r>
      <w:r w:rsidR="00B018CE" w:rsidRPr="00814D2C">
        <w:rPr>
          <w:noProof/>
          <w:color w:val="000000"/>
          <w:sz w:val="28"/>
          <w:szCs w:val="28"/>
        </w:rPr>
        <w:t xml:space="preserve">и </w:t>
      </w:r>
      <w:r w:rsidR="000B2E5E" w:rsidRPr="00814D2C">
        <w:rPr>
          <w:noProof/>
          <w:color w:val="000000"/>
          <w:sz w:val="28"/>
          <w:szCs w:val="28"/>
        </w:rPr>
        <w:t>заказов. Новым законом уточняются положения, регулирующие порядок</w:t>
      </w:r>
      <w:r w:rsidR="008E3CF1" w:rsidRPr="00814D2C">
        <w:rPr>
          <w:noProof/>
          <w:color w:val="000000"/>
          <w:sz w:val="28"/>
          <w:szCs w:val="28"/>
        </w:rPr>
        <w:t xml:space="preserve"> и определяются условия</w:t>
      </w:r>
      <w:r w:rsidR="000B2E5E" w:rsidRPr="00814D2C">
        <w:rPr>
          <w:noProof/>
          <w:color w:val="000000"/>
          <w:sz w:val="28"/>
          <w:szCs w:val="28"/>
        </w:rPr>
        <w:t xml:space="preserve"> </w:t>
      </w:r>
      <w:r w:rsidR="008E3CF1" w:rsidRPr="00814D2C">
        <w:rPr>
          <w:noProof/>
          <w:color w:val="000000"/>
          <w:sz w:val="28"/>
          <w:szCs w:val="28"/>
        </w:rPr>
        <w:t>размещения заказов</w:t>
      </w:r>
      <w:r w:rsidR="000B2E5E" w:rsidRPr="00814D2C">
        <w:rPr>
          <w:noProof/>
          <w:color w:val="000000"/>
          <w:sz w:val="28"/>
          <w:szCs w:val="28"/>
        </w:rPr>
        <w:t xml:space="preserve"> и вводится разделение способов размещения заказа путем проведения торгов и без проведения торгов.</w:t>
      </w:r>
      <w:r w:rsidR="00B12B99" w:rsidRPr="00814D2C">
        <w:rPr>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Помимо конкурсов установлена возможность проведения закупок в форме аукционов, в том числе в электронной форме. Закон является более жестким, так как в большей степени защищает интересы подрядчиков, чем</w:t>
      </w:r>
      <w:r w:rsidR="00B12B99" w:rsidRPr="00814D2C">
        <w:rPr>
          <w:noProof/>
          <w:color w:val="000000"/>
          <w:sz w:val="28"/>
          <w:szCs w:val="28"/>
        </w:rPr>
        <w:t xml:space="preserve"> </w:t>
      </w:r>
      <w:r w:rsidRPr="00814D2C">
        <w:rPr>
          <w:noProof/>
          <w:color w:val="000000"/>
          <w:sz w:val="28"/>
          <w:szCs w:val="28"/>
        </w:rPr>
        <w:t xml:space="preserve">заказчиков. В частности, усилен контроль за соблюдением законодательства о закупках и ответственность заказчиков за его нарушение. </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Кроме того</w:t>
      </w:r>
      <w:r w:rsidR="00086DDF" w:rsidRPr="00814D2C">
        <w:rPr>
          <w:noProof/>
          <w:color w:val="000000"/>
          <w:sz w:val="28"/>
          <w:szCs w:val="28"/>
        </w:rPr>
        <w:t>,</w:t>
      </w:r>
      <w:r w:rsidRPr="00814D2C">
        <w:rPr>
          <w:noProof/>
          <w:color w:val="000000"/>
          <w:sz w:val="28"/>
          <w:szCs w:val="28"/>
        </w:rPr>
        <w:t xml:space="preserve"> стали зарождаться цивилизованные отношения между заказчиком и участниками размещения заказа. Базовым элементом этих отношений является конкурентная борьба. В соответствии с частью 1 статьи 17 Федерального закона от 26.06.2006 №135-ФЗ «О защите конкуренции»</w:t>
      </w:r>
      <w:r w:rsidR="00126951" w:rsidRPr="00814D2C">
        <w:rPr>
          <w:rStyle w:val="a7"/>
          <w:noProof/>
          <w:color w:val="000000"/>
          <w:sz w:val="28"/>
          <w:szCs w:val="28"/>
        </w:rPr>
        <w:footnoteReference w:id="8"/>
      </w:r>
      <w:r w:rsidR="00126951" w:rsidRPr="00814D2C">
        <w:rPr>
          <w:noProof/>
          <w:color w:val="000000"/>
          <w:sz w:val="28"/>
          <w:szCs w:val="28"/>
        </w:rPr>
        <w:t xml:space="preserve"> </w:t>
      </w:r>
      <w:r w:rsidRPr="00814D2C">
        <w:rPr>
          <w:noProof/>
          <w:color w:val="000000"/>
          <w:sz w:val="28"/>
          <w:szCs w:val="28"/>
        </w:rPr>
        <w:t>при проведении торгов запрещаются действия, которые приводят или могут привести к недопущению, ограничению или устранению конкуренции.</w:t>
      </w:r>
    </w:p>
    <w:p w:rsidR="000B2E5E" w:rsidRPr="00814D2C" w:rsidRDefault="000B2E5E" w:rsidP="00B12B99">
      <w:pPr>
        <w:spacing w:line="360" w:lineRule="auto"/>
        <w:ind w:firstLine="709"/>
        <w:jc w:val="both"/>
        <w:rPr>
          <w:noProof/>
          <w:color w:val="000000"/>
          <w:sz w:val="28"/>
          <w:szCs w:val="28"/>
        </w:rPr>
      </w:pPr>
      <w:r w:rsidRPr="00814D2C">
        <w:rPr>
          <w:noProof/>
          <w:color w:val="000000"/>
          <w:sz w:val="28"/>
          <w:szCs w:val="28"/>
        </w:rPr>
        <w:t>К настоящему времени в развитие Закона № 94-ФЗ уже принят ряд ключевых нормативно-правовых актов. В первую очередь, это изменения в сам закон</w:t>
      </w:r>
      <w:r w:rsidR="00E51765" w:rsidRPr="00814D2C">
        <w:rPr>
          <w:noProof/>
          <w:color w:val="000000"/>
          <w:sz w:val="28"/>
          <w:szCs w:val="28"/>
        </w:rPr>
        <w:t xml:space="preserve">, </w:t>
      </w:r>
      <w:r w:rsidRPr="00814D2C">
        <w:rPr>
          <w:noProof/>
          <w:color w:val="000000"/>
          <w:sz w:val="28"/>
          <w:szCs w:val="28"/>
        </w:rPr>
        <w:t xml:space="preserve">который приводит в соответствие действующую нормативную базу. </w:t>
      </w:r>
    </w:p>
    <w:p w:rsidR="00B018C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Наряду с федеральными законами Президенту и Правительству Российской Федерации, Министерству экономического развития и торговли Российской Федерации предоставлено право принимать нормативные правовые акты</w:t>
      </w:r>
      <w:r w:rsidR="00B12B99" w:rsidRPr="00814D2C">
        <w:rPr>
          <w:noProof/>
          <w:color w:val="000000"/>
          <w:sz w:val="28"/>
          <w:szCs w:val="28"/>
        </w:rPr>
        <w:t xml:space="preserve"> </w:t>
      </w:r>
      <w:r w:rsidRPr="00814D2C">
        <w:rPr>
          <w:noProof/>
          <w:color w:val="000000"/>
          <w:sz w:val="28"/>
          <w:szCs w:val="28"/>
        </w:rPr>
        <w:t xml:space="preserve">в области размещения заказов. </w:t>
      </w:r>
    </w:p>
    <w:p w:rsidR="00971B80"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Президент РФ </w:t>
      </w:r>
      <w:r w:rsidRPr="00814D2C">
        <w:rPr>
          <w:noProof/>
          <w:color w:val="000000"/>
          <w:sz w:val="28"/>
          <w:szCs w:val="28"/>
        </w:rPr>
        <w:t xml:space="preserve">вправе принимать нормативные акты, регулирующие отношения, связанные с размещением заказов. На практике право Президента РФ реализуется возможностью размещения заказа у единственного </w:t>
      </w:r>
      <w:r w:rsidR="00971B80" w:rsidRPr="00814D2C">
        <w:rPr>
          <w:noProof/>
          <w:color w:val="000000"/>
          <w:sz w:val="28"/>
          <w:szCs w:val="28"/>
        </w:rPr>
        <w:t>подрядчика</w:t>
      </w:r>
      <w:r w:rsidRPr="00814D2C">
        <w:rPr>
          <w:noProof/>
          <w:color w:val="000000"/>
          <w:sz w:val="28"/>
          <w:szCs w:val="28"/>
        </w:rPr>
        <w:t xml:space="preserve">, определенного соответствующим указом или распоряжением Президента Российской Федерации </w:t>
      </w:r>
      <w:r w:rsidR="009C4C7A" w:rsidRPr="00814D2C">
        <w:rPr>
          <w:noProof/>
          <w:color w:val="000000"/>
          <w:sz w:val="28"/>
          <w:szCs w:val="28"/>
        </w:rPr>
        <w:t>(п. 17. ч. 2 ст. 55</w:t>
      </w:r>
      <w:r w:rsidR="00E51765" w:rsidRPr="00814D2C">
        <w:rPr>
          <w:noProof/>
          <w:color w:val="000000"/>
          <w:sz w:val="28"/>
          <w:szCs w:val="28"/>
        </w:rPr>
        <w:t xml:space="preserve"> закона №94-ФЗ</w:t>
      </w:r>
      <w:r w:rsidR="009C4C7A" w:rsidRPr="00814D2C">
        <w:rPr>
          <w:noProof/>
          <w:color w:val="000000"/>
          <w:sz w:val="28"/>
          <w:szCs w:val="28"/>
        </w:rPr>
        <w:t>)</w:t>
      </w:r>
      <w:r w:rsidR="00B018CE" w:rsidRPr="00814D2C">
        <w:rPr>
          <w:noProof/>
          <w:color w:val="000000"/>
          <w:sz w:val="28"/>
          <w:szCs w:val="28"/>
        </w:rPr>
        <w:t>.</w:t>
      </w:r>
      <w:r w:rsidRPr="00814D2C">
        <w:rPr>
          <w:bCs/>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bCs/>
          <w:noProof/>
          <w:color w:val="000000"/>
          <w:sz w:val="28"/>
          <w:szCs w:val="28"/>
        </w:rPr>
        <w:t xml:space="preserve">Правительство </w:t>
      </w:r>
      <w:r w:rsidR="00971B80" w:rsidRPr="00814D2C">
        <w:rPr>
          <w:bCs/>
          <w:noProof/>
          <w:color w:val="000000"/>
          <w:sz w:val="28"/>
          <w:szCs w:val="28"/>
        </w:rPr>
        <w:t>РФ</w:t>
      </w:r>
      <w:r w:rsidR="00B12B99" w:rsidRPr="00814D2C">
        <w:rPr>
          <w:bCs/>
          <w:noProof/>
          <w:color w:val="000000"/>
          <w:sz w:val="28"/>
          <w:szCs w:val="28"/>
        </w:rPr>
        <w:t xml:space="preserve"> </w:t>
      </w:r>
      <w:r w:rsidRPr="00814D2C">
        <w:rPr>
          <w:noProof/>
          <w:color w:val="000000"/>
          <w:sz w:val="28"/>
          <w:szCs w:val="28"/>
        </w:rPr>
        <w:t>наделено большим объемом полномочий по принятию подзаконных актов. «…В случаях, предусмотренных законодательством о размещении заказов, Правительство РФ вправе принимать нормативные правовые акты, регулирующие отношения, связанные с размещением заказов...»</w:t>
      </w:r>
      <w:r w:rsidR="00700894" w:rsidRPr="00814D2C">
        <w:rPr>
          <w:noProof/>
          <w:color w:val="000000"/>
          <w:sz w:val="28"/>
          <w:szCs w:val="28"/>
        </w:rPr>
        <w:t>.</w:t>
      </w:r>
      <w:r w:rsidR="00126951" w:rsidRPr="00814D2C">
        <w:rPr>
          <w:noProof/>
          <w:color w:val="000000"/>
          <w:sz w:val="28"/>
          <w:szCs w:val="28"/>
        </w:rPr>
        <w:t>(</w:t>
      </w:r>
      <w:r w:rsidR="00B018CE" w:rsidRPr="00814D2C">
        <w:rPr>
          <w:noProof/>
          <w:color w:val="000000"/>
          <w:sz w:val="28"/>
          <w:szCs w:val="28"/>
        </w:rPr>
        <w:t>ч. 2 ст. 2</w:t>
      </w:r>
      <w:r w:rsidR="00E51765" w:rsidRPr="00814D2C">
        <w:rPr>
          <w:noProof/>
          <w:color w:val="000000"/>
          <w:sz w:val="28"/>
          <w:szCs w:val="28"/>
        </w:rPr>
        <w:t xml:space="preserve"> закона №94-ФЗ</w:t>
      </w:r>
      <w:r w:rsidR="00B018CE" w:rsidRPr="00814D2C">
        <w:rPr>
          <w:noProof/>
          <w:color w:val="000000"/>
          <w:sz w:val="28"/>
          <w:szCs w:val="28"/>
        </w:rPr>
        <w:t>).</w:t>
      </w:r>
      <w:r w:rsidR="00B12B99" w:rsidRPr="00814D2C">
        <w:rPr>
          <w:noProof/>
          <w:color w:val="000000"/>
          <w:sz w:val="28"/>
          <w:szCs w:val="28"/>
        </w:rPr>
        <w:t xml:space="preserve"> </w:t>
      </w:r>
      <w:r w:rsidRPr="00814D2C">
        <w:rPr>
          <w:noProof/>
          <w:color w:val="000000"/>
          <w:sz w:val="28"/>
          <w:szCs w:val="28"/>
        </w:rPr>
        <w:t xml:space="preserve">К таким относятся в первую очередь </w:t>
      </w:r>
      <w:r w:rsidR="008E3CF1" w:rsidRPr="00814D2C">
        <w:rPr>
          <w:noProof/>
          <w:color w:val="000000"/>
          <w:sz w:val="28"/>
          <w:szCs w:val="28"/>
        </w:rPr>
        <w:t xml:space="preserve">следующие </w:t>
      </w:r>
      <w:r w:rsidRPr="00814D2C">
        <w:rPr>
          <w:noProof/>
          <w:color w:val="000000"/>
          <w:sz w:val="28"/>
          <w:szCs w:val="28"/>
        </w:rPr>
        <w:t>нормативно-правовые акты, утверждающие</w:t>
      </w:r>
      <w:r w:rsidR="00B12B99" w:rsidRPr="00814D2C">
        <w:rPr>
          <w:noProof/>
          <w:color w:val="000000"/>
          <w:sz w:val="28"/>
          <w:szCs w:val="28"/>
        </w:rPr>
        <w:t xml:space="preserve"> </w:t>
      </w:r>
      <w:r w:rsidRPr="00814D2C">
        <w:rPr>
          <w:noProof/>
          <w:color w:val="000000"/>
          <w:sz w:val="28"/>
          <w:szCs w:val="28"/>
        </w:rPr>
        <w:t xml:space="preserve">перечни: </w:t>
      </w:r>
    </w:p>
    <w:p w:rsidR="00B12B99" w:rsidRPr="00814D2C" w:rsidRDefault="000B2E5E" w:rsidP="00B12B99">
      <w:pPr>
        <w:spacing w:line="360" w:lineRule="auto"/>
        <w:ind w:firstLine="709"/>
        <w:jc w:val="both"/>
        <w:rPr>
          <w:noProof/>
          <w:color w:val="000000"/>
          <w:sz w:val="28"/>
          <w:szCs w:val="28"/>
        </w:rPr>
      </w:pPr>
      <w:r w:rsidRPr="00814D2C">
        <w:rPr>
          <w:noProof/>
          <w:color w:val="000000"/>
          <w:sz w:val="28"/>
          <w:szCs w:val="28"/>
        </w:rPr>
        <w:t>-</w:t>
      </w:r>
      <w:r w:rsidRPr="00814D2C">
        <w:rPr>
          <w:noProof/>
          <w:color w:val="000000"/>
          <w:sz w:val="28"/>
          <w:szCs w:val="28"/>
        </w:rPr>
        <w:tab/>
        <w:t>перечень товаров, работ, услуг, размещение заказов на которые осуществляется путем проведения аукциона в соответствии с частью 4 статьи 10 закона №94-ФЗ</w:t>
      </w:r>
      <w:r w:rsidR="00E51765" w:rsidRPr="00814D2C">
        <w:rPr>
          <w:noProof/>
          <w:color w:val="000000"/>
          <w:sz w:val="28"/>
          <w:szCs w:val="28"/>
        </w:rPr>
        <w:t xml:space="preserve"> </w:t>
      </w:r>
      <w:r w:rsidR="00E51765" w:rsidRPr="00814D2C">
        <w:rPr>
          <w:rStyle w:val="a7"/>
          <w:noProof/>
          <w:color w:val="000000"/>
          <w:sz w:val="28"/>
          <w:szCs w:val="28"/>
        </w:rPr>
        <w:footnoteReference w:id="9"/>
      </w:r>
      <w:r w:rsidRPr="00814D2C">
        <w:rPr>
          <w:noProof/>
          <w:color w:val="000000"/>
          <w:sz w:val="28"/>
          <w:szCs w:val="28"/>
        </w:rPr>
        <w:t>;</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перечень товаров, работ, услуг и их предельная цена, размещение части заказов (10-20% от общего объема) на которые в обязательном порядке производится у субъектов малого предпринимательства в соответствии с частью 1 статьи 15 закона №94-ФЗ</w:t>
      </w:r>
      <w:r w:rsidR="00E51765" w:rsidRPr="00814D2C">
        <w:rPr>
          <w:noProof/>
          <w:color w:val="000000"/>
          <w:sz w:val="28"/>
          <w:szCs w:val="28"/>
        </w:rPr>
        <w:t xml:space="preserve"> </w:t>
      </w:r>
      <w:r w:rsidR="00E51765" w:rsidRPr="00814D2C">
        <w:rPr>
          <w:rStyle w:val="a7"/>
          <w:noProof/>
          <w:color w:val="000000"/>
          <w:sz w:val="28"/>
          <w:szCs w:val="28"/>
        </w:rPr>
        <w:footnoteReference w:id="10"/>
      </w:r>
      <w:r w:rsidRPr="00814D2C">
        <w:rPr>
          <w:noProof/>
          <w:color w:val="000000"/>
          <w:sz w:val="28"/>
          <w:szCs w:val="28"/>
        </w:rPr>
        <w:t>;</w:t>
      </w:r>
    </w:p>
    <w:p w:rsidR="00B12B99" w:rsidRPr="00814D2C" w:rsidRDefault="00744AF6"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 </w:t>
      </w:r>
      <w:r w:rsidR="000B2E5E" w:rsidRPr="00814D2C">
        <w:rPr>
          <w:noProof/>
          <w:color w:val="000000"/>
          <w:sz w:val="28"/>
          <w:szCs w:val="28"/>
        </w:rPr>
        <w:t>перечень товаров, работ и услуг, по которым заказчик вправе устанавливать преимущества учреждениям уголовно-исполнительной системы и организациям инвалидов в соответствии</w:t>
      </w:r>
      <w:r w:rsidR="00B12B99" w:rsidRPr="00814D2C">
        <w:rPr>
          <w:noProof/>
          <w:color w:val="000000"/>
          <w:sz w:val="28"/>
          <w:szCs w:val="28"/>
        </w:rPr>
        <w:t xml:space="preserve"> </w:t>
      </w:r>
      <w:r w:rsidR="000B2E5E" w:rsidRPr="00814D2C">
        <w:rPr>
          <w:noProof/>
          <w:color w:val="000000"/>
          <w:sz w:val="28"/>
          <w:szCs w:val="28"/>
        </w:rPr>
        <w:t xml:space="preserve">с пунктом 12 части 4 статьи 21 закона №94-ФЗ. </w:t>
      </w:r>
      <w:r w:rsidR="00E51765" w:rsidRPr="00814D2C">
        <w:rPr>
          <w:rStyle w:val="a7"/>
          <w:noProof/>
          <w:color w:val="000000"/>
          <w:sz w:val="28"/>
          <w:szCs w:val="28"/>
        </w:rPr>
        <w:footnoteReference w:id="11"/>
      </w:r>
      <w:r w:rsidR="000B2E5E" w:rsidRPr="00814D2C">
        <w:rPr>
          <w:noProof/>
          <w:color w:val="000000"/>
          <w:sz w:val="28"/>
          <w:szCs w:val="28"/>
        </w:rPr>
        <w:t>;</w:t>
      </w:r>
    </w:p>
    <w:p w:rsidR="00B12B99" w:rsidRPr="00814D2C" w:rsidRDefault="000B2E5E" w:rsidP="00B12B99">
      <w:pPr>
        <w:widowControl w:val="0"/>
        <w:tabs>
          <w:tab w:val="left" w:pos="446"/>
        </w:tabs>
        <w:autoSpaceDE w:val="0"/>
        <w:autoSpaceDN w:val="0"/>
        <w:adjustRightInd w:val="0"/>
        <w:spacing w:line="360" w:lineRule="auto"/>
        <w:ind w:firstLine="709"/>
        <w:jc w:val="both"/>
        <w:rPr>
          <w:noProof/>
          <w:color w:val="000000"/>
          <w:sz w:val="28"/>
          <w:szCs w:val="28"/>
        </w:rPr>
      </w:pPr>
      <w:r w:rsidRPr="00814D2C">
        <w:rPr>
          <w:noProof/>
          <w:color w:val="000000"/>
          <w:sz w:val="28"/>
          <w:szCs w:val="28"/>
        </w:rPr>
        <w:t>-</w:t>
      </w:r>
      <w:r w:rsidR="00B12B99" w:rsidRPr="00814D2C">
        <w:rPr>
          <w:noProof/>
          <w:color w:val="000000"/>
          <w:sz w:val="28"/>
          <w:szCs w:val="28"/>
        </w:rPr>
        <w:t xml:space="preserve"> </w:t>
      </w:r>
      <w:r w:rsidRPr="00814D2C">
        <w:rPr>
          <w:noProof/>
          <w:color w:val="000000"/>
          <w:sz w:val="28"/>
          <w:szCs w:val="28"/>
        </w:rPr>
        <w:t>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w:t>
      </w:r>
      <w:r w:rsidR="00E51765" w:rsidRPr="00814D2C">
        <w:rPr>
          <w:noProof/>
          <w:color w:val="000000"/>
          <w:sz w:val="28"/>
          <w:szCs w:val="28"/>
        </w:rPr>
        <w:t>,</w:t>
      </w:r>
      <w:r w:rsidRPr="00814D2C">
        <w:rPr>
          <w:noProof/>
          <w:color w:val="000000"/>
          <w:sz w:val="28"/>
          <w:szCs w:val="28"/>
        </w:rPr>
        <w:t xml:space="preserve"> в соответствии с частью 3 статьи 48 закона №94-ФЗ.</w:t>
      </w:r>
    </w:p>
    <w:p w:rsidR="000B2E5E" w:rsidRPr="00814D2C" w:rsidRDefault="000B2E5E" w:rsidP="00B12B99">
      <w:pPr>
        <w:spacing w:line="360" w:lineRule="auto"/>
        <w:ind w:firstLine="709"/>
        <w:jc w:val="both"/>
        <w:rPr>
          <w:noProof/>
          <w:color w:val="000000"/>
          <w:sz w:val="28"/>
          <w:szCs w:val="28"/>
        </w:rPr>
      </w:pPr>
      <w:r w:rsidRPr="00814D2C">
        <w:rPr>
          <w:noProof/>
          <w:color w:val="000000"/>
          <w:sz w:val="28"/>
          <w:szCs w:val="28"/>
        </w:rPr>
        <w:t>К числу важнейших нормативных актов можно отнести ряд постановлений и распоряжений Правительства РФ, которыми определены: официальный сайт РФ, уполномоченные органы исполнительной власти, осуществляющие контроль в сфере размещения заказов (Федеральная антимонопольная служба России (далее ФАС России); Федеральный орган исполнительной власти, уполномоченный на ведение реестра государственных контрактов (с 01 января 2007 года - Федеральное казначейство).</w:t>
      </w:r>
    </w:p>
    <w:p w:rsidR="00B12B99" w:rsidRPr="00814D2C" w:rsidRDefault="00B12B99" w:rsidP="00B12B99">
      <w:pPr>
        <w:autoSpaceDE w:val="0"/>
        <w:autoSpaceDN w:val="0"/>
        <w:adjustRightInd w:val="0"/>
        <w:spacing w:line="360" w:lineRule="auto"/>
        <w:ind w:firstLine="709"/>
        <w:jc w:val="both"/>
        <w:rPr>
          <w:noProof/>
          <w:color w:val="000000"/>
          <w:sz w:val="28"/>
          <w:szCs w:val="28"/>
        </w:rPr>
      </w:pP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noProof/>
          <w:color w:val="000000"/>
          <w:sz w:val="28"/>
          <w:szCs w:val="28"/>
        </w:rPr>
        <w:t>§</w:t>
      </w:r>
      <w:r w:rsidRPr="00814D2C">
        <w:rPr>
          <w:bCs/>
          <w:noProof/>
          <w:color w:val="000000"/>
          <w:sz w:val="28"/>
          <w:szCs w:val="28"/>
        </w:rPr>
        <w:t>2</w:t>
      </w:r>
      <w:r w:rsidR="001A6373" w:rsidRPr="00814D2C">
        <w:rPr>
          <w:bCs/>
          <w:noProof/>
          <w:color w:val="000000"/>
          <w:sz w:val="28"/>
          <w:szCs w:val="28"/>
        </w:rPr>
        <w:t>.</w:t>
      </w:r>
      <w:r w:rsidR="00B12B99" w:rsidRPr="00814D2C">
        <w:rPr>
          <w:bCs/>
          <w:noProof/>
          <w:color w:val="000000"/>
          <w:sz w:val="28"/>
          <w:szCs w:val="28"/>
        </w:rPr>
        <w:t xml:space="preserve"> </w:t>
      </w:r>
      <w:r w:rsidR="004A4952" w:rsidRPr="00814D2C">
        <w:rPr>
          <w:bCs/>
          <w:noProof/>
          <w:color w:val="000000"/>
          <w:sz w:val="28"/>
          <w:szCs w:val="28"/>
        </w:rPr>
        <w:t>Понятие</w:t>
      </w:r>
      <w:r w:rsidRPr="00814D2C">
        <w:rPr>
          <w:bCs/>
          <w:noProof/>
          <w:color w:val="000000"/>
          <w:sz w:val="28"/>
          <w:szCs w:val="28"/>
        </w:rPr>
        <w:t xml:space="preserve"> подрядных работ для муниципальных нужд </w:t>
      </w:r>
    </w:p>
    <w:p w:rsidR="00B12B99" w:rsidRPr="00814D2C" w:rsidRDefault="00B12B99" w:rsidP="00B12B99">
      <w:pPr>
        <w:autoSpaceDE w:val="0"/>
        <w:autoSpaceDN w:val="0"/>
        <w:adjustRightInd w:val="0"/>
        <w:spacing w:line="360" w:lineRule="auto"/>
        <w:ind w:firstLine="709"/>
        <w:jc w:val="both"/>
        <w:rPr>
          <w:bCs/>
          <w:noProof/>
          <w:color w:val="000000"/>
          <w:sz w:val="28"/>
          <w:szCs w:val="28"/>
        </w:rPr>
      </w:pPr>
    </w:p>
    <w:p w:rsidR="00B12B99" w:rsidRPr="00814D2C" w:rsidRDefault="00D21342"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соответствии с частью 1 статьи 763</w:t>
      </w:r>
      <w:r w:rsidR="00B12B99" w:rsidRPr="00814D2C">
        <w:rPr>
          <w:bCs/>
          <w:noProof/>
          <w:color w:val="000000"/>
          <w:sz w:val="28"/>
          <w:szCs w:val="28"/>
        </w:rPr>
        <w:t xml:space="preserve"> </w:t>
      </w:r>
      <w:r w:rsidRPr="00814D2C">
        <w:rPr>
          <w:bCs/>
          <w:noProof/>
          <w:color w:val="000000"/>
          <w:sz w:val="28"/>
          <w:szCs w:val="28"/>
        </w:rPr>
        <w:t xml:space="preserve">ГК РФ </w:t>
      </w:r>
      <w:r w:rsidR="00E51765" w:rsidRPr="00814D2C">
        <w:rPr>
          <w:rStyle w:val="a7"/>
          <w:bCs/>
          <w:noProof/>
          <w:color w:val="000000"/>
          <w:sz w:val="28"/>
          <w:szCs w:val="28"/>
        </w:rPr>
        <w:footnoteReference w:id="12"/>
      </w:r>
      <w:r w:rsidRPr="00814D2C">
        <w:rPr>
          <w:bCs/>
          <w:noProof/>
          <w:color w:val="000000"/>
          <w:sz w:val="28"/>
          <w:szCs w:val="28"/>
        </w:rPr>
        <w:t xml:space="preserve"> </w:t>
      </w:r>
      <w:r w:rsidRPr="00814D2C">
        <w:rPr>
          <w:noProof/>
          <w:color w:val="000000"/>
          <w:sz w:val="28"/>
          <w:szCs w:val="28"/>
        </w:rPr>
        <w:t>подрядные работы для</w:t>
      </w:r>
      <w:r w:rsidR="00B12B99" w:rsidRPr="00814D2C">
        <w:rPr>
          <w:noProof/>
          <w:color w:val="000000"/>
          <w:sz w:val="28"/>
          <w:szCs w:val="28"/>
        </w:rPr>
        <w:t xml:space="preserve"> </w:t>
      </w:r>
      <w:r w:rsidRPr="00814D2C">
        <w:rPr>
          <w:noProof/>
          <w:color w:val="000000"/>
          <w:sz w:val="28"/>
          <w:szCs w:val="28"/>
        </w:rPr>
        <w:t xml:space="preserve">муниципальных нужд это строительные, проектные и изыскательские работы, предназначенные для удовлетворения муниципальных нужд, осуществляющиеся на основе муниципального контракта </w:t>
      </w:r>
      <w:r w:rsidRPr="00814D2C">
        <w:rPr>
          <w:bCs/>
          <w:noProof/>
          <w:color w:val="000000"/>
          <w:sz w:val="28"/>
          <w:szCs w:val="28"/>
        </w:rPr>
        <w:t>для муниципальных нужд.</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noProof/>
          <w:color w:val="000000"/>
          <w:sz w:val="28"/>
          <w:szCs w:val="28"/>
        </w:rPr>
        <w:t xml:space="preserve">По муниципальному контракту на выполнение подрядных работ для </w:t>
      </w:r>
      <w:r w:rsidR="00126951" w:rsidRPr="00814D2C">
        <w:rPr>
          <w:noProof/>
          <w:color w:val="000000"/>
          <w:sz w:val="28"/>
          <w:szCs w:val="28"/>
        </w:rPr>
        <w:t xml:space="preserve">муниципальных нужд </w:t>
      </w:r>
      <w:r w:rsidRPr="00814D2C">
        <w:rPr>
          <w:noProof/>
          <w:color w:val="000000"/>
          <w:sz w:val="28"/>
          <w:szCs w:val="28"/>
        </w:rPr>
        <w:t>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муниципальный заказчик обязуется принять выполненные работы и оплатить их или обеспечить их оплату</w:t>
      </w:r>
      <w:r w:rsidR="00975719" w:rsidRPr="00814D2C">
        <w:rPr>
          <w:noProof/>
          <w:color w:val="000000"/>
          <w:sz w:val="28"/>
          <w:szCs w:val="28"/>
        </w:rPr>
        <w:t xml:space="preserve"> (</w:t>
      </w:r>
      <w:r w:rsidR="00975719" w:rsidRPr="00814D2C">
        <w:rPr>
          <w:bCs/>
          <w:noProof/>
          <w:color w:val="000000"/>
          <w:sz w:val="28"/>
          <w:szCs w:val="28"/>
        </w:rPr>
        <w:t>ч. 2 ст. 763</w:t>
      </w:r>
      <w:r w:rsidR="00E51765" w:rsidRPr="00814D2C">
        <w:rPr>
          <w:bCs/>
          <w:noProof/>
          <w:color w:val="000000"/>
          <w:sz w:val="28"/>
          <w:szCs w:val="28"/>
        </w:rPr>
        <w:t xml:space="preserve"> ГК РФ</w:t>
      </w:r>
      <w:r w:rsidR="00975719" w:rsidRPr="00814D2C">
        <w:rPr>
          <w:bCs/>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Принципиальная схема организации строительства предполагает последовательное прохождение всех трех этапов: изыскательские работы – проектные работы – и собственно строительство. В ходе первого этапа проводится сбор информации об условиях будущего строительства и будущей деятельности намеченного к постройке объекта. В ходе второго этапа составляются проекты и сметы к нему.</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Однако проектные и изыскательские работы обладают автономностью от строительных работ: наличие проекта совсем не обязательно должно повлечь за собой возведение объекта, а итогом изыскательских работ вообще может быть вывод о невозможности строительства.</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Результатом всех видов подрядных работ является овеществленный результат.</w:t>
      </w:r>
      <w:r w:rsidR="00B12B99" w:rsidRPr="00814D2C">
        <w:rPr>
          <w:noProof/>
          <w:color w:val="000000"/>
          <w:sz w:val="28"/>
          <w:szCs w:val="28"/>
        </w:rPr>
        <w:t xml:space="preserve"> </w:t>
      </w:r>
      <w:r w:rsidRPr="00814D2C">
        <w:rPr>
          <w:noProof/>
          <w:color w:val="000000"/>
          <w:sz w:val="28"/>
          <w:szCs w:val="28"/>
        </w:rPr>
        <w:t>Результаты изыскательских работ могут быть овеществлены в форме аналитических заключений, технических отчетов, в топографических картах и т.д., а также могут быть представлены в виде образцов породы, грунта и т.п. Проектные работы всегда имеют своим результатом техническую документацию, в том числе собственно проект. Таким образом, специфика овеществленного результата работ проявляется в том, что подлинную ценность представляют не материальные носители (пачка бумаги или компьютерные дискеты), а содержащаяся на них информация.</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К особенностям подряда на выполнение проектных и изыскательских работ относится и то, что нематериальный результат работ чаще всего относится к объектам исключительных прав (так, архитектурный проект, бесспорно, относится к объектам авторского права).</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Подготовка технической документации и получение изыскательских данных хотя и требуют некоторых творческих усилий, но в принципе могут быть осуществлены любым специалистом соответствующей квалификации путем использования обычных способов и приемов проектирования и ведения изыскательских работ. В силу этого рассматриваемый вид деятельности может быть отнесен к работам подрядного типа, а не к творческим работам.</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Заказчик является правообладателем результата проектных и изыскательских работ, т.е. приобретает право использовать этот результат в своих интересах. В то же время заказчику по общему правилу не принадлежат исключительные права на результат работ: так, например, заказчик не имеет права передачи результата третьим лицам</w:t>
      </w:r>
      <w:r w:rsidR="00975719" w:rsidRPr="00814D2C">
        <w:rPr>
          <w:noProof/>
          <w:color w:val="000000"/>
          <w:sz w:val="28"/>
          <w:szCs w:val="28"/>
        </w:rPr>
        <w:t xml:space="preserve"> (ч. 3 ст. 762</w:t>
      </w:r>
      <w:r w:rsidR="00E51765" w:rsidRPr="00814D2C">
        <w:rPr>
          <w:noProof/>
          <w:color w:val="000000"/>
          <w:sz w:val="28"/>
          <w:szCs w:val="28"/>
        </w:rPr>
        <w:t xml:space="preserve"> ГК РФ</w:t>
      </w:r>
      <w:r w:rsidR="00975719" w:rsidRPr="00814D2C">
        <w:rPr>
          <w:noProof/>
          <w:color w:val="000000"/>
          <w:sz w:val="28"/>
          <w:szCs w:val="28"/>
        </w:rPr>
        <w:t>).</w:t>
      </w:r>
      <w:r w:rsidR="00975719" w:rsidRPr="00814D2C">
        <w:rPr>
          <w:noProof/>
          <w:color w:val="000000"/>
          <w:sz w:val="28"/>
          <w:szCs w:val="20"/>
        </w:rPr>
        <w:t xml:space="preserve"> </w:t>
      </w:r>
    </w:p>
    <w:p w:rsidR="000B2E5E" w:rsidRPr="00814D2C" w:rsidRDefault="00B12B99"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br w:type="page"/>
      </w:r>
      <w:r w:rsidR="000B2E5E" w:rsidRPr="00814D2C">
        <w:rPr>
          <w:noProof/>
          <w:color w:val="000000"/>
          <w:sz w:val="28"/>
          <w:szCs w:val="28"/>
        </w:rPr>
        <w:t>§</w:t>
      </w:r>
      <w:r w:rsidR="000B2E5E" w:rsidRPr="00814D2C">
        <w:rPr>
          <w:bCs/>
          <w:noProof/>
          <w:color w:val="000000"/>
          <w:sz w:val="28"/>
          <w:szCs w:val="28"/>
        </w:rPr>
        <w:t>3</w:t>
      </w:r>
      <w:r w:rsidR="000B2E5E" w:rsidRPr="00814D2C">
        <w:rPr>
          <w:noProof/>
          <w:color w:val="000000"/>
          <w:sz w:val="28"/>
          <w:szCs w:val="28"/>
        </w:rPr>
        <w:t xml:space="preserve">. </w:t>
      </w:r>
      <w:r w:rsidR="00E51765" w:rsidRPr="00814D2C">
        <w:rPr>
          <w:noProof/>
          <w:color w:val="000000"/>
          <w:sz w:val="28"/>
          <w:szCs w:val="28"/>
        </w:rPr>
        <w:t>Современное законодательство о подрядных работах</w:t>
      </w:r>
    </w:p>
    <w:p w:rsidR="00B12B99" w:rsidRPr="00814D2C" w:rsidRDefault="00B12B99" w:rsidP="00B12B99">
      <w:pPr>
        <w:autoSpaceDE w:val="0"/>
        <w:autoSpaceDN w:val="0"/>
        <w:adjustRightInd w:val="0"/>
        <w:spacing w:line="360" w:lineRule="auto"/>
        <w:ind w:firstLine="709"/>
        <w:jc w:val="both"/>
        <w:rPr>
          <w:noProof/>
          <w:color w:val="000000"/>
          <w:sz w:val="28"/>
          <w:szCs w:val="28"/>
        </w:rPr>
      </w:pP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Размещение заказов на</w:t>
      </w:r>
      <w:r w:rsidR="00B12B99" w:rsidRPr="00814D2C">
        <w:rPr>
          <w:noProof/>
          <w:color w:val="000000"/>
          <w:sz w:val="28"/>
          <w:szCs w:val="28"/>
        </w:rPr>
        <w:t xml:space="preserve"> </w:t>
      </w:r>
      <w:r w:rsidRPr="00814D2C">
        <w:rPr>
          <w:noProof/>
          <w:color w:val="000000"/>
          <w:sz w:val="28"/>
          <w:szCs w:val="28"/>
        </w:rPr>
        <w:t>строительные, проектные и другие связанные со строительством</w:t>
      </w:r>
      <w:r w:rsidR="00971B80" w:rsidRPr="00814D2C">
        <w:rPr>
          <w:noProof/>
          <w:color w:val="000000"/>
          <w:sz w:val="28"/>
          <w:szCs w:val="28"/>
        </w:rPr>
        <w:t xml:space="preserve"> </w:t>
      </w:r>
      <w:r w:rsidRPr="00814D2C">
        <w:rPr>
          <w:noProof/>
          <w:color w:val="000000"/>
          <w:sz w:val="28"/>
          <w:szCs w:val="28"/>
        </w:rPr>
        <w:t xml:space="preserve">и ремонтом объектов производственного и непроизводственного характера работы Администрация Фурмановского городского поселения проводит в строгом соответствии с действующим законодательством. В частности, </w:t>
      </w:r>
      <w:r w:rsidR="00E51765" w:rsidRPr="00814D2C">
        <w:rPr>
          <w:noProof/>
          <w:color w:val="000000"/>
          <w:sz w:val="28"/>
          <w:szCs w:val="28"/>
        </w:rPr>
        <w:t>частью 1 статьи 4</w:t>
      </w:r>
      <w:r w:rsidR="00B12B99" w:rsidRPr="00814D2C">
        <w:rPr>
          <w:noProof/>
          <w:color w:val="000000"/>
          <w:sz w:val="28"/>
          <w:szCs w:val="28"/>
        </w:rPr>
        <w:t xml:space="preserve"> </w:t>
      </w:r>
      <w:r w:rsidR="00E51765" w:rsidRPr="00814D2C">
        <w:rPr>
          <w:noProof/>
          <w:color w:val="000000"/>
          <w:sz w:val="28"/>
          <w:szCs w:val="28"/>
        </w:rPr>
        <w:t>Градостроительного кодекса РФ</w:t>
      </w:r>
      <w:r w:rsidR="00686BCB" w:rsidRPr="00814D2C">
        <w:rPr>
          <w:noProof/>
          <w:color w:val="000000"/>
          <w:sz w:val="28"/>
          <w:szCs w:val="28"/>
        </w:rPr>
        <w:t xml:space="preserve"> </w:t>
      </w:r>
      <w:r w:rsidR="00E51765" w:rsidRPr="00814D2C">
        <w:rPr>
          <w:rStyle w:val="a7"/>
          <w:noProof/>
          <w:color w:val="000000"/>
          <w:sz w:val="28"/>
          <w:szCs w:val="28"/>
        </w:rPr>
        <w:footnoteReference w:id="13"/>
      </w:r>
      <w:r w:rsidR="00B12B99" w:rsidRPr="00814D2C">
        <w:rPr>
          <w:noProof/>
          <w:color w:val="000000"/>
          <w:sz w:val="28"/>
          <w:szCs w:val="28"/>
        </w:rPr>
        <w:t xml:space="preserve"> </w:t>
      </w:r>
      <w:r w:rsidRPr="00814D2C">
        <w:rPr>
          <w:noProof/>
          <w:color w:val="000000"/>
          <w:sz w:val="28"/>
          <w:szCs w:val="28"/>
        </w:rPr>
        <w:t>регулируются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а также по капитальному ремонту, при проведении которого затрагиваются конструктивные и другие характеристики надежности и безопасности таких объектов</w:t>
      </w:r>
      <w:r w:rsidR="00975719" w:rsidRPr="00814D2C">
        <w:rPr>
          <w:noProof/>
          <w:color w:val="000000"/>
          <w:sz w:val="28"/>
          <w:szCs w:val="28"/>
        </w:rPr>
        <w:t>.</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До недавнего времени </w:t>
      </w:r>
      <w:r w:rsidRPr="00814D2C">
        <w:rPr>
          <w:bCs/>
          <w:noProof/>
          <w:color w:val="000000"/>
          <w:sz w:val="28"/>
          <w:szCs w:val="28"/>
        </w:rPr>
        <w:t>проектирование зданий и сооружений, строительство зданий и сооружений, инженерные изыскания для строительства зданий и сооружений, за исключением сооружений сезонного или вспомогательного назначения</w:t>
      </w:r>
      <w:r w:rsidRPr="00814D2C">
        <w:rPr>
          <w:noProof/>
          <w:color w:val="000000"/>
          <w:sz w:val="28"/>
          <w:szCs w:val="28"/>
        </w:rPr>
        <w:t xml:space="preserve"> подлежало лицензированию»</w:t>
      </w:r>
      <w:r w:rsidR="00975719" w:rsidRPr="00814D2C">
        <w:rPr>
          <w:noProof/>
          <w:color w:val="000000"/>
          <w:sz w:val="28"/>
          <w:szCs w:val="28"/>
        </w:rPr>
        <w:t xml:space="preserve"> (подпункты 101.1) - 101.3) пункта 1 статьи 17</w:t>
      </w:r>
      <w:r w:rsidR="00B12B99" w:rsidRPr="00814D2C">
        <w:rPr>
          <w:noProof/>
          <w:color w:val="000000"/>
          <w:sz w:val="28"/>
          <w:szCs w:val="28"/>
        </w:rPr>
        <w:t xml:space="preserve"> </w:t>
      </w:r>
      <w:r w:rsidR="00686BCB" w:rsidRPr="00814D2C">
        <w:rPr>
          <w:noProof/>
          <w:color w:val="000000"/>
          <w:sz w:val="28"/>
          <w:szCs w:val="28"/>
        </w:rPr>
        <w:t>Федерального закона от 08 августа 2001г.N 128-ФЗ «О лицензировании отдельных видов деятельности»</w:t>
      </w:r>
      <w:r w:rsidR="00975719" w:rsidRPr="00814D2C">
        <w:rPr>
          <w:noProof/>
          <w:color w:val="000000"/>
          <w:sz w:val="28"/>
          <w:szCs w:val="28"/>
        </w:rPr>
        <w:t>)</w:t>
      </w:r>
      <w:r w:rsidRPr="00814D2C">
        <w:rPr>
          <w:noProof/>
          <w:color w:val="000000"/>
          <w:sz w:val="28"/>
          <w:szCs w:val="28"/>
        </w:rPr>
        <w:t>.</w:t>
      </w:r>
      <w:r w:rsidRPr="00814D2C">
        <w:rPr>
          <w:rStyle w:val="a7"/>
          <w:noProof/>
          <w:color w:val="000000"/>
          <w:sz w:val="28"/>
          <w:szCs w:val="28"/>
        </w:rPr>
        <w:footnoteReference w:id="14"/>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Однако с 01 января 2010 года лицензирование указанных видов деятельности в области строительства отменяется, в связи с вступлением </w:t>
      </w:r>
      <w:r w:rsidRPr="00814D2C">
        <w:rPr>
          <w:bCs/>
          <w:noProof/>
          <w:color w:val="000000"/>
          <w:sz w:val="28"/>
          <w:szCs w:val="28"/>
        </w:rPr>
        <w:t>в силу</w:t>
      </w:r>
      <w:r w:rsidR="00B12B99" w:rsidRPr="00814D2C">
        <w:rPr>
          <w:bCs/>
          <w:noProof/>
          <w:color w:val="000000"/>
          <w:sz w:val="28"/>
          <w:szCs w:val="28"/>
        </w:rPr>
        <w:t xml:space="preserve"> </w:t>
      </w:r>
      <w:r w:rsidRPr="00814D2C">
        <w:rPr>
          <w:bCs/>
          <w:noProof/>
          <w:color w:val="000000"/>
          <w:sz w:val="28"/>
          <w:szCs w:val="28"/>
        </w:rPr>
        <w:t>Федерального закона</w:t>
      </w:r>
      <w:r w:rsidR="00B12B99" w:rsidRPr="00814D2C">
        <w:rPr>
          <w:bCs/>
          <w:noProof/>
          <w:color w:val="000000"/>
          <w:sz w:val="28"/>
          <w:szCs w:val="28"/>
        </w:rPr>
        <w:t xml:space="preserve"> </w:t>
      </w:r>
      <w:r w:rsidRPr="00814D2C">
        <w:rPr>
          <w:bCs/>
          <w:noProof/>
          <w:color w:val="000000"/>
          <w:sz w:val="28"/>
          <w:szCs w:val="28"/>
        </w:rPr>
        <w:t xml:space="preserve">от 22.07.2008 №148-ФЗ «О внесении изменений в Градостроительный кодекс Российской Федерации и отдельные законодательные акты Российской Федерации». Данным законом в </w:t>
      </w:r>
      <w:r w:rsidR="00661266" w:rsidRPr="00814D2C">
        <w:rPr>
          <w:bCs/>
          <w:noProof/>
          <w:color w:val="000000"/>
          <w:sz w:val="28"/>
          <w:szCs w:val="28"/>
        </w:rPr>
        <w:t>Градостроительный кодекс</w:t>
      </w:r>
      <w:r w:rsidRPr="00814D2C">
        <w:rPr>
          <w:bCs/>
          <w:noProof/>
          <w:color w:val="000000"/>
          <w:sz w:val="28"/>
          <w:szCs w:val="28"/>
        </w:rPr>
        <w:t xml:space="preserve"> РФ введена глава 6.1, определяющая саморегулирование в области строительного подряда. </w:t>
      </w:r>
      <w:r w:rsidRPr="00814D2C">
        <w:rPr>
          <w:noProof/>
          <w:color w:val="000000"/>
          <w:sz w:val="28"/>
          <w:szCs w:val="28"/>
        </w:rPr>
        <w:t>Виды работ по инженерным изысканиям, подготовке проектной документации, по строительству, реконструкции, капитальному ремонту объект</w:t>
      </w:r>
      <w:r w:rsidR="00456B55" w:rsidRPr="00814D2C">
        <w:rPr>
          <w:noProof/>
          <w:color w:val="000000"/>
          <w:sz w:val="28"/>
          <w:szCs w:val="28"/>
        </w:rPr>
        <w:t xml:space="preserve">ов капитального строительства, </w:t>
      </w:r>
      <w:r w:rsidRPr="00814D2C">
        <w:rPr>
          <w:noProof/>
          <w:color w:val="000000"/>
          <w:sz w:val="28"/>
          <w:szCs w:val="28"/>
        </w:rPr>
        <w:t>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r w:rsidRPr="00814D2C">
        <w:rPr>
          <w:rStyle w:val="a7"/>
          <w:noProof/>
          <w:color w:val="000000"/>
          <w:sz w:val="28"/>
          <w:szCs w:val="28"/>
        </w:rPr>
        <w:footnoteReference w:id="15"/>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Постановление Правительства РФ от 19.11.2008 №864 «О мерах по реализации Федерального закона от 22 июля 2008 г. №148-ФЗ «О внесении изменений в Градостроительный кодекс Российской Федерации и отдельные законодательные акты </w:t>
      </w:r>
      <w:r w:rsidR="005E7FF4" w:rsidRPr="00814D2C">
        <w:rPr>
          <w:noProof/>
          <w:color w:val="000000"/>
          <w:sz w:val="28"/>
          <w:szCs w:val="28"/>
        </w:rPr>
        <w:t>РФ</w:t>
      </w:r>
      <w:r w:rsidRPr="00814D2C">
        <w:rPr>
          <w:noProof/>
          <w:color w:val="000000"/>
          <w:sz w:val="28"/>
          <w:szCs w:val="28"/>
        </w:rPr>
        <w:t>»</w:t>
      </w:r>
      <w:r w:rsidR="00971B80" w:rsidRPr="00814D2C">
        <w:rPr>
          <w:rStyle w:val="a7"/>
          <w:noProof/>
          <w:color w:val="000000"/>
          <w:sz w:val="28"/>
          <w:szCs w:val="28"/>
        </w:rPr>
        <w:footnoteReference w:id="16"/>
      </w:r>
      <w:r w:rsidRPr="00814D2C">
        <w:rPr>
          <w:noProof/>
          <w:color w:val="000000"/>
          <w:sz w:val="28"/>
          <w:szCs w:val="28"/>
        </w:rPr>
        <w:t xml:space="preserve"> устанавливает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Данный перечень утверждается Министерством регионального развития </w:t>
      </w:r>
      <w:r w:rsidR="005E7FF4" w:rsidRPr="00814D2C">
        <w:rPr>
          <w:noProof/>
          <w:color w:val="000000"/>
          <w:sz w:val="28"/>
          <w:szCs w:val="28"/>
        </w:rPr>
        <w:t>РФ</w:t>
      </w:r>
      <w:r w:rsidR="00971B80" w:rsidRPr="00814D2C">
        <w:rPr>
          <w:noProof/>
          <w:color w:val="000000"/>
          <w:sz w:val="28"/>
          <w:szCs w:val="28"/>
        </w:rPr>
        <w:t>.</w:t>
      </w:r>
    </w:p>
    <w:p w:rsidR="000B2E5E" w:rsidRPr="00814D2C" w:rsidRDefault="000B2E5E" w:rsidP="00B12B99">
      <w:pPr>
        <w:pStyle w:val="10"/>
        <w:spacing w:before="0" w:after="0" w:line="360" w:lineRule="auto"/>
        <w:ind w:firstLine="709"/>
        <w:jc w:val="both"/>
        <w:rPr>
          <w:rFonts w:ascii="Times New Roman" w:hAnsi="Times New Roman" w:cs="Times New Roman"/>
          <w:b w:val="0"/>
          <w:noProof/>
          <w:color w:val="000000"/>
          <w:sz w:val="28"/>
          <w:szCs w:val="28"/>
        </w:rPr>
      </w:pPr>
      <w:r w:rsidRPr="00814D2C">
        <w:rPr>
          <w:rFonts w:ascii="Times New Roman" w:hAnsi="Times New Roman" w:cs="Times New Roman"/>
          <w:b w:val="0"/>
          <w:noProof/>
          <w:color w:val="000000"/>
          <w:sz w:val="28"/>
          <w:szCs w:val="28"/>
        </w:rPr>
        <w:t>Постановление</w:t>
      </w:r>
      <w:r w:rsidR="00E92B34" w:rsidRPr="00814D2C">
        <w:rPr>
          <w:rFonts w:ascii="Times New Roman" w:hAnsi="Times New Roman" w:cs="Times New Roman"/>
          <w:b w:val="0"/>
          <w:noProof/>
          <w:color w:val="000000"/>
          <w:sz w:val="28"/>
          <w:szCs w:val="28"/>
        </w:rPr>
        <w:t xml:space="preserve"> Правительства РФ от </w:t>
      </w:r>
      <w:r w:rsidRPr="00814D2C">
        <w:rPr>
          <w:rFonts w:ascii="Times New Roman" w:hAnsi="Times New Roman" w:cs="Times New Roman"/>
          <w:b w:val="0"/>
          <w:noProof/>
          <w:color w:val="000000"/>
          <w:sz w:val="28"/>
          <w:szCs w:val="28"/>
        </w:rPr>
        <w:t>23.05.2009</w:t>
      </w:r>
      <w:r w:rsidR="00B12B99" w:rsidRPr="00814D2C">
        <w:rPr>
          <w:rFonts w:ascii="Times New Roman" w:hAnsi="Times New Roman" w:cs="Times New Roman"/>
          <w:b w:val="0"/>
          <w:noProof/>
          <w:color w:val="000000"/>
          <w:sz w:val="28"/>
          <w:szCs w:val="28"/>
        </w:rPr>
        <w:t xml:space="preserve"> </w:t>
      </w:r>
      <w:r w:rsidRPr="00814D2C">
        <w:rPr>
          <w:rFonts w:ascii="Times New Roman" w:hAnsi="Times New Roman" w:cs="Times New Roman"/>
          <w:b w:val="0"/>
          <w:noProof/>
          <w:color w:val="000000"/>
          <w:sz w:val="28"/>
          <w:szCs w:val="28"/>
        </w:rPr>
        <w:t>№441 устанавливает, что Мин</w:t>
      </w:r>
      <w:r w:rsidR="00577CAF" w:rsidRPr="00814D2C">
        <w:rPr>
          <w:rFonts w:ascii="Times New Roman" w:hAnsi="Times New Roman" w:cs="Times New Roman"/>
          <w:b w:val="0"/>
          <w:noProof/>
          <w:color w:val="000000"/>
          <w:sz w:val="28"/>
          <w:szCs w:val="28"/>
        </w:rPr>
        <w:t>истерство регионального развития</w:t>
      </w:r>
      <w:r w:rsidRPr="00814D2C">
        <w:rPr>
          <w:rFonts w:ascii="Times New Roman" w:hAnsi="Times New Roman" w:cs="Times New Roman"/>
          <w:b w:val="0"/>
          <w:noProof/>
          <w:color w:val="000000"/>
          <w:sz w:val="28"/>
          <w:szCs w:val="28"/>
        </w:rPr>
        <w:t xml:space="preserve"> РФ является федеральным органом исполнительной власти, уполномоченным на выдачу разрешений на строительство и разрешений на ввод в эксплуатацию объектов капитального строительства, расположенных на земельных участках, на которые не распространяется действие градостроительного регламента, за исключением объектов капитального строительства, в отношении которых проведение государственной </w:t>
      </w:r>
      <w:r w:rsidR="00E92B34" w:rsidRPr="00814D2C">
        <w:rPr>
          <w:rFonts w:ascii="Times New Roman" w:hAnsi="Times New Roman" w:cs="Times New Roman"/>
          <w:b w:val="0"/>
          <w:noProof/>
          <w:color w:val="000000"/>
          <w:sz w:val="28"/>
          <w:szCs w:val="28"/>
        </w:rPr>
        <w:t>экспертизы проектной документации и выдача разрешений на строительство возложены на иные органы исполнительной власти.</w:t>
      </w:r>
      <w:r w:rsidR="00E92B34" w:rsidRPr="00814D2C">
        <w:rPr>
          <w:rStyle w:val="a7"/>
          <w:rFonts w:ascii="Times New Roman" w:hAnsi="Times New Roman"/>
          <w:b w:val="0"/>
          <w:noProof/>
          <w:color w:val="000000"/>
          <w:sz w:val="28"/>
          <w:szCs w:val="28"/>
        </w:rPr>
        <w:footnoteReference w:id="17"/>
      </w:r>
    </w:p>
    <w:p w:rsidR="00B12B99" w:rsidRPr="00814D2C" w:rsidRDefault="000B2E5E" w:rsidP="00B12B99">
      <w:pPr>
        <w:pStyle w:val="ConsPlusNormal"/>
        <w:spacing w:line="360" w:lineRule="auto"/>
        <w:ind w:firstLine="709"/>
        <w:jc w:val="both"/>
        <w:rPr>
          <w:rFonts w:ascii="Times New Roman" w:hAnsi="Times New Roman" w:cs="Times New Roman"/>
          <w:noProof/>
          <w:color w:val="000000"/>
          <w:sz w:val="28"/>
          <w:szCs w:val="28"/>
        </w:rPr>
      </w:pPr>
      <w:r w:rsidRPr="00814D2C">
        <w:rPr>
          <w:rFonts w:ascii="Times New Roman" w:hAnsi="Times New Roman" w:cs="Times New Roman"/>
          <w:noProof/>
          <w:color w:val="000000"/>
          <w:sz w:val="28"/>
          <w:szCs w:val="28"/>
        </w:rPr>
        <w:t>Управлением ценообразования и сметного нормирования в строительстве Госстроя России приняты «Методические указания по определению величины сметной прибыли в строительстве. МДС 81-25.2001», которые введены в действие с 01.03.2001</w:t>
      </w:r>
      <w:r w:rsidR="00971B80" w:rsidRPr="00814D2C">
        <w:rPr>
          <w:rFonts w:ascii="Times New Roman" w:hAnsi="Times New Roman" w:cs="Times New Roman"/>
          <w:noProof/>
          <w:color w:val="000000"/>
          <w:sz w:val="28"/>
          <w:szCs w:val="28"/>
        </w:rPr>
        <w:t>года</w:t>
      </w:r>
      <w:r w:rsidRPr="00814D2C">
        <w:rPr>
          <w:rFonts w:ascii="Times New Roman" w:hAnsi="Times New Roman" w:cs="Times New Roman"/>
          <w:noProof/>
          <w:color w:val="000000"/>
          <w:sz w:val="28"/>
          <w:szCs w:val="28"/>
        </w:rPr>
        <w:t xml:space="preserve"> Постановлением Госстроя России от 28.02.2001 №15,</w:t>
      </w:r>
      <w:r w:rsidR="00B12B99" w:rsidRPr="00814D2C">
        <w:rPr>
          <w:rFonts w:ascii="Times New Roman" w:hAnsi="Times New Roman" w:cs="Times New Roman"/>
          <w:noProof/>
          <w:color w:val="000000"/>
          <w:sz w:val="28"/>
          <w:szCs w:val="28"/>
        </w:rPr>
        <w:t xml:space="preserve"> </w:t>
      </w:r>
      <w:r w:rsidRPr="00814D2C">
        <w:rPr>
          <w:rFonts w:ascii="Times New Roman" w:hAnsi="Times New Roman" w:cs="Times New Roman"/>
          <w:noProof/>
          <w:color w:val="000000"/>
          <w:sz w:val="28"/>
          <w:szCs w:val="28"/>
        </w:rPr>
        <w:t>определяющие принципы и порядок расчета величины сметной прибыли при формировании сметной стоимости строительства.</w:t>
      </w:r>
      <w:r w:rsidR="00B12B99" w:rsidRPr="00814D2C">
        <w:rPr>
          <w:rFonts w:ascii="Times New Roman" w:hAnsi="Times New Roman" w:cs="Times New Roman"/>
          <w:noProof/>
          <w:color w:val="000000"/>
          <w:sz w:val="28"/>
        </w:rPr>
        <w:t xml:space="preserve"> </w:t>
      </w:r>
      <w:r w:rsidRPr="00814D2C">
        <w:rPr>
          <w:rFonts w:ascii="Times New Roman" w:hAnsi="Times New Roman" w:cs="Times New Roman"/>
          <w:noProof/>
          <w:color w:val="000000"/>
          <w:sz w:val="28"/>
          <w:szCs w:val="28"/>
        </w:rPr>
        <w:t>Положения, приведенные в Методических указаниях, обязательны для всех организаций независимо от принадлежности и формы собственности, осуществляющих капитальное строительство за счет бюджетных средств.</w:t>
      </w:r>
    </w:p>
    <w:p w:rsidR="000B2E5E" w:rsidRPr="00814D2C" w:rsidRDefault="000B2E5E" w:rsidP="00B12B99">
      <w:pPr>
        <w:spacing w:line="360" w:lineRule="auto"/>
        <w:ind w:firstLine="709"/>
        <w:jc w:val="both"/>
        <w:rPr>
          <w:noProof/>
          <w:color w:val="000000"/>
          <w:sz w:val="28"/>
          <w:szCs w:val="28"/>
        </w:rPr>
      </w:pPr>
      <w:r w:rsidRPr="00814D2C">
        <w:rPr>
          <w:bCs/>
          <w:noProof/>
          <w:color w:val="000000"/>
          <w:sz w:val="28"/>
          <w:szCs w:val="28"/>
        </w:rPr>
        <w:t xml:space="preserve">Минэкономразвития РФ </w:t>
      </w:r>
      <w:r w:rsidRPr="00814D2C">
        <w:rPr>
          <w:noProof/>
          <w:color w:val="000000"/>
          <w:sz w:val="28"/>
          <w:szCs w:val="28"/>
        </w:rPr>
        <w:t xml:space="preserve">также приняло ряд правовых актов в сфере </w:t>
      </w:r>
      <w:r w:rsidR="00577CAF" w:rsidRPr="00814D2C">
        <w:rPr>
          <w:noProof/>
          <w:color w:val="000000"/>
          <w:sz w:val="28"/>
          <w:szCs w:val="28"/>
        </w:rPr>
        <w:t>р</w:t>
      </w:r>
      <w:r w:rsidR="00777012" w:rsidRPr="00814D2C">
        <w:rPr>
          <w:noProof/>
          <w:color w:val="000000"/>
          <w:sz w:val="28"/>
          <w:szCs w:val="28"/>
        </w:rPr>
        <w:t>азмещения заказов на выполнение</w:t>
      </w:r>
      <w:r w:rsidRPr="00814D2C">
        <w:rPr>
          <w:noProof/>
          <w:color w:val="000000"/>
          <w:sz w:val="28"/>
          <w:szCs w:val="28"/>
        </w:rPr>
        <w:t xml:space="preserve"> подрядных работ. Среди них следует выделить письма от 08.08.2007 №11812-КА/Д04 «О порядке применения процедур размещения заказов для государственных и муниципальных нужд»</w:t>
      </w:r>
      <w:r w:rsidR="00686BCB" w:rsidRPr="00814D2C">
        <w:rPr>
          <w:rStyle w:val="a7"/>
          <w:noProof/>
          <w:color w:val="000000"/>
          <w:sz w:val="28"/>
          <w:szCs w:val="28"/>
        </w:rPr>
        <w:footnoteReference w:id="18"/>
      </w:r>
      <w:r w:rsidRPr="00814D2C">
        <w:rPr>
          <w:noProof/>
          <w:color w:val="000000"/>
          <w:sz w:val="28"/>
          <w:szCs w:val="28"/>
        </w:rPr>
        <w:t>, от 29.04.2008 №5683-АП/Д05АЦ/10328 «О способах размещения заказов на выполнение работ по капитальному и текущему ремонту объектов капитального строительства для государственных или муниципальных нужд»</w:t>
      </w:r>
      <w:r w:rsidR="00686BCB" w:rsidRPr="00814D2C">
        <w:rPr>
          <w:rStyle w:val="a7"/>
          <w:noProof/>
          <w:color w:val="000000"/>
          <w:sz w:val="28"/>
          <w:szCs w:val="28"/>
        </w:rPr>
        <w:footnoteReference w:id="19"/>
      </w:r>
      <w:r w:rsidRPr="00814D2C">
        <w:rPr>
          <w:noProof/>
          <w:color w:val="000000"/>
          <w:sz w:val="28"/>
          <w:szCs w:val="28"/>
        </w:rPr>
        <w:t xml:space="preserve"> и т.д.</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В настоящий момент продолжа</w:t>
      </w:r>
      <w:r w:rsidR="00577CAF" w:rsidRPr="00814D2C">
        <w:rPr>
          <w:noProof/>
          <w:color w:val="000000"/>
          <w:sz w:val="28"/>
          <w:szCs w:val="28"/>
        </w:rPr>
        <w:t>ют</w:t>
      </w:r>
      <w:r w:rsidRPr="00814D2C">
        <w:rPr>
          <w:noProof/>
          <w:color w:val="000000"/>
          <w:sz w:val="28"/>
          <w:szCs w:val="28"/>
        </w:rPr>
        <w:t xml:space="preserve"> действовать </w:t>
      </w:r>
      <w:r w:rsidR="00577CAF" w:rsidRPr="00814D2C">
        <w:rPr>
          <w:noProof/>
          <w:color w:val="000000"/>
          <w:sz w:val="28"/>
          <w:szCs w:val="28"/>
        </w:rPr>
        <w:t>некоторые</w:t>
      </w:r>
      <w:r w:rsidRPr="00814D2C">
        <w:rPr>
          <w:noProof/>
          <w:color w:val="000000"/>
          <w:sz w:val="28"/>
          <w:szCs w:val="28"/>
        </w:rPr>
        <w:t xml:space="preserve"> нормативны</w:t>
      </w:r>
      <w:r w:rsidR="00577CAF" w:rsidRPr="00814D2C">
        <w:rPr>
          <w:noProof/>
          <w:color w:val="000000"/>
          <w:sz w:val="28"/>
          <w:szCs w:val="28"/>
        </w:rPr>
        <w:t xml:space="preserve">е </w:t>
      </w:r>
      <w:r w:rsidRPr="00814D2C">
        <w:rPr>
          <w:noProof/>
          <w:color w:val="000000"/>
          <w:sz w:val="28"/>
          <w:szCs w:val="28"/>
        </w:rPr>
        <w:t>акт</w:t>
      </w:r>
      <w:r w:rsidR="00577CAF" w:rsidRPr="00814D2C">
        <w:rPr>
          <w:noProof/>
          <w:color w:val="000000"/>
          <w:sz w:val="28"/>
          <w:szCs w:val="28"/>
        </w:rPr>
        <w:t>ы</w:t>
      </w:r>
      <w:r w:rsidRPr="00814D2C">
        <w:rPr>
          <w:noProof/>
          <w:color w:val="000000"/>
          <w:sz w:val="28"/>
          <w:szCs w:val="28"/>
        </w:rPr>
        <w:t xml:space="preserve"> в сфере размещения </w:t>
      </w:r>
      <w:r w:rsidR="00577CAF" w:rsidRPr="00814D2C">
        <w:rPr>
          <w:noProof/>
          <w:color w:val="000000"/>
          <w:sz w:val="28"/>
          <w:szCs w:val="28"/>
        </w:rPr>
        <w:t xml:space="preserve">муниципальных </w:t>
      </w:r>
      <w:r w:rsidRPr="00814D2C">
        <w:rPr>
          <w:noProof/>
          <w:color w:val="000000"/>
          <w:sz w:val="28"/>
          <w:szCs w:val="28"/>
        </w:rPr>
        <w:t xml:space="preserve">заказов, принятых до вступления в силу Закона №94-ФЗ. </w:t>
      </w:r>
      <w:r w:rsidR="00577CAF" w:rsidRPr="00814D2C">
        <w:rPr>
          <w:noProof/>
          <w:color w:val="000000"/>
          <w:sz w:val="28"/>
          <w:szCs w:val="28"/>
        </w:rPr>
        <w:t xml:space="preserve">Проблема заключается в том, что указанные нормативные акты хотя и не отменены, но вступили в противоречие с Законом №94-ФЗ. В данном случае следует руководствоваться правовым актом, имеющим высшую юридическую силу. </w:t>
      </w:r>
      <w:r w:rsidRPr="00814D2C">
        <w:rPr>
          <w:noProof/>
          <w:color w:val="000000"/>
          <w:sz w:val="28"/>
          <w:szCs w:val="28"/>
        </w:rPr>
        <w:t xml:space="preserve">К </w:t>
      </w:r>
      <w:r w:rsidR="00577CAF" w:rsidRPr="00814D2C">
        <w:rPr>
          <w:noProof/>
          <w:color w:val="000000"/>
          <w:sz w:val="28"/>
          <w:szCs w:val="28"/>
        </w:rPr>
        <w:t>таким</w:t>
      </w:r>
      <w:r w:rsidR="00B12B99" w:rsidRPr="00814D2C">
        <w:rPr>
          <w:noProof/>
          <w:color w:val="000000"/>
          <w:sz w:val="28"/>
          <w:szCs w:val="28"/>
        </w:rPr>
        <w:t xml:space="preserve"> </w:t>
      </w:r>
      <w:r w:rsidRPr="00814D2C">
        <w:rPr>
          <w:noProof/>
          <w:color w:val="000000"/>
          <w:sz w:val="28"/>
          <w:szCs w:val="28"/>
        </w:rPr>
        <w:t>относятся</w:t>
      </w:r>
      <w:r w:rsidR="00577CAF" w:rsidRPr="00814D2C">
        <w:rPr>
          <w:noProof/>
          <w:color w:val="000000"/>
          <w:sz w:val="28"/>
          <w:szCs w:val="28"/>
        </w:rPr>
        <w:t>, например</w:t>
      </w:r>
      <w:r w:rsidRPr="00814D2C">
        <w:rPr>
          <w:noProof/>
          <w:color w:val="000000"/>
          <w:sz w:val="28"/>
          <w:szCs w:val="28"/>
        </w:rPr>
        <w:t>:</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Положение о подрядных торгах в РФ, утвержденное распоряжением Госкомимущества России и Госстроя России от 13.04.1993 № 660-р/18-7)</w:t>
      </w:r>
      <w:r w:rsidR="00686BCB" w:rsidRPr="00814D2C">
        <w:rPr>
          <w:rStyle w:val="a7"/>
          <w:noProof/>
          <w:color w:val="000000"/>
          <w:sz w:val="28"/>
          <w:szCs w:val="28"/>
        </w:rPr>
        <w:footnoteReference w:id="20"/>
      </w:r>
      <w:r w:rsidRPr="00814D2C">
        <w:rPr>
          <w:noProof/>
          <w:color w:val="000000"/>
          <w:sz w:val="28"/>
          <w:szCs w:val="28"/>
        </w:rPr>
        <w:t>;</w:t>
      </w:r>
      <w:r w:rsidR="00B12B99" w:rsidRPr="00814D2C">
        <w:rPr>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Методические рекомендации по проведению торгов (конкурса) на закупку товаров (работ), предварительному квалификационному отбору поставщиков (подрядчиков)</w:t>
      </w:r>
      <w:r w:rsidR="00577CAF" w:rsidRPr="00814D2C">
        <w:rPr>
          <w:noProof/>
          <w:color w:val="000000"/>
          <w:sz w:val="28"/>
          <w:szCs w:val="28"/>
        </w:rPr>
        <w:t>- (конкурсной документации)</w:t>
      </w:r>
      <w:r w:rsidRPr="00814D2C">
        <w:rPr>
          <w:noProof/>
          <w:color w:val="000000"/>
          <w:sz w:val="28"/>
          <w:szCs w:val="28"/>
        </w:rPr>
        <w:t xml:space="preserve">, утвержденные Приказом </w:t>
      </w:r>
      <w:r w:rsidRPr="00814D2C">
        <w:rPr>
          <w:bCs/>
          <w:noProof/>
          <w:color w:val="000000"/>
          <w:sz w:val="28"/>
          <w:szCs w:val="28"/>
        </w:rPr>
        <w:t xml:space="preserve">Минэкономразвития РФ </w:t>
      </w:r>
      <w:r w:rsidRPr="00814D2C">
        <w:rPr>
          <w:noProof/>
          <w:color w:val="000000"/>
          <w:sz w:val="28"/>
          <w:szCs w:val="28"/>
        </w:rPr>
        <w:t>от 30.09.1997 №117</w:t>
      </w:r>
      <w:r w:rsidR="00DC3D61" w:rsidRPr="00814D2C">
        <w:rPr>
          <w:rStyle w:val="a7"/>
          <w:noProof/>
          <w:color w:val="000000"/>
          <w:sz w:val="28"/>
          <w:szCs w:val="28"/>
        </w:rPr>
        <w:footnoteReference w:id="21"/>
      </w:r>
      <w:r w:rsidRPr="00814D2C">
        <w:rPr>
          <w:noProof/>
          <w:color w:val="000000"/>
          <w:sz w:val="28"/>
          <w:szCs w:val="28"/>
        </w:rPr>
        <w:t xml:space="preserve"> и так далее.</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Одним из наиболее важных спорных моментов, на </w:t>
      </w:r>
      <w:r w:rsidR="00DC3D61" w:rsidRPr="00814D2C">
        <w:rPr>
          <w:noProof/>
          <w:color w:val="000000"/>
          <w:sz w:val="28"/>
          <w:szCs w:val="28"/>
        </w:rPr>
        <w:t>наш</w:t>
      </w:r>
      <w:r w:rsidRPr="00814D2C">
        <w:rPr>
          <w:noProof/>
          <w:color w:val="000000"/>
          <w:sz w:val="28"/>
          <w:szCs w:val="28"/>
        </w:rPr>
        <w:t xml:space="preserve"> взгляд, является то, что указанные выше подзаконные правовые акты не предусматривают аукцион как форму проведения торгов, а регламентируют лишь проведение конкурсов. В то время как Закон №94-ФЗ не допускает размещение заказа на выполнение работ по строительству, реконструкции, капитальному ремонту объектов капитального строительства, в том числе автомобильных дорог, временных построек, киосков, навесов и других подобных построек, для муниципальных нужд путем проведения конкурса.</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Исключение установлено лишь в отношении размещения заказа на выполнение работ по строительству, реконструкции, капитальному ремонту особо опасных, технически сложных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которое может осуществляться путем проведения как аукциона, так и конкурса.</w:t>
      </w:r>
    </w:p>
    <w:p w:rsidR="00B12B99" w:rsidRPr="00814D2C" w:rsidRDefault="00B12B99" w:rsidP="00B12B99">
      <w:pPr>
        <w:spacing w:line="360" w:lineRule="auto"/>
        <w:ind w:firstLine="709"/>
        <w:jc w:val="both"/>
        <w:rPr>
          <w:bCs/>
          <w:noProof/>
          <w:color w:val="000000"/>
          <w:sz w:val="28"/>
          <w:szCs w:val="28"/>
        </w:rPr>
      </w:pPr>
      <w:r w:rsidRPr="00814D2C">
        <w:rPr>
          <w:bCs/>
          <w:noProof/>
          <w:color w:val="000000"/>
          <w:sz w:val="28"/>
          <w:szCs w:val="28"/>
        </w:rPr>
        <w:br w:type="page"/>
      </w:r>
      <w:r w:rsidR="005E7FF4" w:rsidRPr="00814D2C">
        <w:rPr>
          <w:bCs/>
          <w:noProof/>
          <w:color w:val="000000"/>
          <w:sz w:val="28"/>
          <w:szCs w:val="28"/>
        </w:rPr>
        <w:t>Г</w:t>
      </w:r>
      <w:r w:rsidR="003550DE" w:rsidRPr="00814D2C">
        <w:rPr>
          <w:bCs/>
          <w:noProof/>
          <w:color w:val="000000"/>
          <w:sz w:val="28"/>
          <w:szCs w:val="28"/>
        </w:rPr>
        <w:t>лава</w:t>
      </w:r>
      <w:r w:rsidR="005E7FF4" w:rsidRPr="00814D2C">
        <w:rPr>
          <w:bCs/>
          <w:noProof/>
          <w:color w:val="000000"/>
          <w:sz w:val="28"/>
          <w:szCs w:val="28"/>
        </w:rPr>
        <w:t xml:space="preserve"> </w:t>
      </w:r>
      <w:r w:rsidR="000B2E5E" w:rsidRPr="00814D2C">
        <w:rPr>
          <w:bCs/>
          <w:noProof/>
          <w:color w:val="000000"/>
          <w:sz w:val="28"/>
          <w:szCs w:val="28"/>
        </w:rPr>
        <w:t>II.</w:t>
      </w:r>
      <w:r w:rsidRPr="00814D2C">
        <w:rPr>
          <w:bCs/>
          <w:noProof/>
          <w:color w:val="000000"/>
          <w:sz w:val="28"/>
          <w:szCs w:val="28"/>
        </w:rPr>
        <w:t xml:space="preserve"> </w:t>
      </w:r>
      <w:r w:rsidR="000B2E5E" w:rsidRPr="00814D2C">
        <w:rPr>
          <w:bCs/>
          <w:noProof/>
          <w:color w:val="000000"/>
          <w:sz w:val="28"/>
          <w:szCs w:val="28"/>
        </w:rPr>
        <w:t>Организация закупочной деятельности Администрации</w:t>
      </w:r>
      <w:r w:rsidRPr="00814D2C">
        <w:rPr>
          <w:bCs/>
          <w:noProof/>
          <w:color w:val="000000"/>
          <w:sz w:val="28"/>
          <w:szCs w:val="28"/>
        </w:rPr>
        <w:t xml:space="preserve"> </w:t>
      </w:r>
      <w:r w:rsidR="003215AF" w:rsidRPr="00814D2C">
        <w:rPr>
          <w:bCs/>
          <w:noProof/>
          <w:color w:val="000000"/>
          <w:sz w:val="28"/>
          <w:szCs w:val="28"/>
        </w:rPr>
        <w:t>Фурмановского городского поселения</w:t>
      </w:r>
    </w:p>
    <w:p w:rsidR="00B12B99" w:rsidRPr="00814D2C" w:rsidRDefault="00B12B99" w:rsidP="00B12B99">
      <w:pPr>
        <w:spacing w:line="360" w:lineRule="auto"/>
        <w:ind w:firstLine="709"/>
        <w:jc w:val="both"/>
        <w:rPr>
          <w:bCs/>
          <w:noProof/>
          <w:color w:val="000000"/>
          <w:sz w:val="28"/>
          <w:szCs w:val="28"/>
        </w:rPr>
      </w:pPr>
    </w:p>
    <w:p w:rsidR="00B12B99" w:rsidRPr="00814D2C" w:rsidRDefault="003215AF" w:rsidP="00B12B99">
      <w:pPr>
        <w:spacing w:line="360" w:lineRule="auto"/>
        <w:ind w:firstLine="709"/>
        <w:jc w:val="both"/>
        <w:rPr>
          <w:bCs/>
          <w:noProof/>
          <w:color w:val="000000"/>
          <w:sz w:val="28"/>
          <w:szCs w:val="28"/>
        </w:rPr>
      </w:pPr>
      <w:r w:rsidRPr="00814D2C">
        <w:rPr>
          <w:bCs/>
          <w:noProof/>
          <w:color w:val="000000"/>
          <w:sz w:val="28"/>
          <w:szCs w:val="28"/>
        </w:rPr>
        <w:t>§1</w:t>
      </w:r>
      <w:r w:rsidR="00A62B0F" w:rsidRPr="00814D2C">
        <w:rPr>
          <w:bCs/>
          <w:noProof/>
          <w:color w:val="000000"/>
          <w:sz w:val="28"/>
          <w:szCs w:val="28"/>
        </w:rPr>
        <w:t>.</w:t>
      </w:r>
      <w:r w:rsidR="00B12B99" w:rsidRPr="00814D2C">
        <w:rPr>
          <w:bCs/>
          <w:noProof/>
          <w:color w:val="000000"/>
          <w:sz w:val="28"/>
          <w:szCs w:val="28"/>
        </w:rPr>
        <w:t xml:space="preserve"> </w:t>
      </w:r>
      <w:r w:rsidR="005D5D12" w:rsidRPr="00814D2C">
        <w:rPr>
          <w:bCs/>
          <w:noProof/>
          <w:color w:val="000000"/>
          <w:sz w:val="28"/>
          <w:szCs w:val="28"/>
        </w:rPr>
        <w:t xml:space="preserve">Внутренние регламентирующие </w:t>
      </w:r>
      <w:r w:rsidR="00777012" w:rsidRPr="00814D2C">
        <w:rPr>
          <w:bCs/>
          <w:noProof/>
          <w:color w:val="000000"/>
          <w:sz w:val="28"/>
          <w:szCs w:val="28"/>
        </w:rPr>
        <w:t xml:space="preserve">процесс </w:t>
      </w:r>
      <w:r w:rsidR="00666243" w:rsidRPr="00814D2C">
        <w:rPr>
          <w:bCs/>
          <w:noProof/>
          <w:color w:val="000000"/>
          <w:sz w:val="28"/>
          <w:szCs w:val="28"/>
        </w:rPr>
        <w:t>закупок</w:t>
      </w:r>
      <w:r w:rsidR="005D5D12" w:rsidRPr="00814D2C">
        <w:rPr>
          <w:bCs/>
          <w:noProof/>
          <w:color w:val="000000"/>
          <w:sz w:val="28"/>
          <w:szCs w:val="28"/>
        </w:rPr>
        <w:t xml:space="preserve"> документы</w:t>
      </w:r>
    </w:p>
    <w:p w:rsidR="00B12B99" w:rsidRPr="00814D2C" w:rsidRDefault="00B12B99" w:rsidP="00B12B99">
      <w:pPr>
        <w:autoSpaceDE w:val="0"/>
        <w:autoSpaceDN w:val="0"/>
        <w:adjustRightInd w:val="0"/>
        <w:spacing w:line="360" w:lineRule="auto"/>
        <w:ind w:firstLine="709"/>
        <w:jc w:val="both"/>
        <w:rPr>
          <w:noProof/>
          <w:color w:val="000000"/>
          <w:sz w:val="28"/>
          <w:szCs w:val="28"/>
        </w:rPr>
      </w:pPr>
    </w:p>
    <w:p w:rsidR="00666243" w:rsidRPr="00814D2C" w:rsidRDefault="00DC3D61"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Для осуществления эффективных закупок необходима четкая регламентация деятельности, что подразумевает использование внешних и внутренних регламентирующих документов.</w:t>
      </w:r>
      <w:r w:rsidR="00B12B99" w:rsidRPr="00814D2C">
        <w:rPr>
          <w:noProof/>
          <w:color w:val="000000"/>
          <w:sz w:val="28"/>
          <w:szCs w:val="28"/>
        </w:rPr>
        <w:t xml:space="preserve"> </w:t>
      </w:r>
      <w:r w:rsidR="00962141" w:rsidRPr="00814D2C">
        <w:rPr>
          <w:noProof/>
          <w:color w:val="000000"/>
          <w:sz w:val="28"/>
          <w:szCs w:val="28"/>
        </w:rPr>
        <w:t xml:space="preserve">Правовое регулирование должно осуществляться как на федеральном уровне, так и на уровне местного самоуправления. Федеральным законом должны устанавливаться общие принципы функционирования муниципального заказа, единообразные и однозначно трактуемые способы его размещения. На уровне муниципального образования должна разрабатываться развернутая система нормативно-правовых актов, регулирующая все возможные правоотношения в области муниципального заказа. </w:t>
      </w:r>
      <w:r w:rsidR="000B2E5E" w:rsidRPr="00814D2C">
        <w:rPr>
          <w:noProof/>
          <w:color w:val="000000"/>
          <w:sz w:val="28"/>
          <w:szCs w:val="28"/>
        </w:rPr>
        <w:t xml:space="preserve">Внешние регламентирующие документы характеризуются тем, что разрабатываются внешними, независимыми от закупающей организации структурами. К внешним регламентирующим документам относят нормативно-правовую базу (государства, региона или субъекта, органа местного самоуправления), подзаконные нормативные акты, а также инструктивные документы вышестоящей организации. Внутренние регламентирующие документы разрабатываются самим </w:t>
      </w:r>
      <w:r w:rsidRPr="00814D2C">
        <w:rPr>
          <w:noProof/>
          <w:color w:val="000000"/>
          <w:sz w:val="28"/>
          <w:szCs w:val="28"/>
        </w:rPr>
        <w:t xml:space="preserve">муниципальным </w:t>
      </w:r>
      <w:r w:rsidR="000B2E5E" w:rsidRPr="00814D2C">
        <w:rPr>
          <w:noProof/>
          <w:color w:val="000000"/>
          <w:sz w:val="28"/>
          <w:szCs w:val="28"/>
        </w:rPr>
        <w:t xml:space="preserve">заказчиком. </w:t>
      </w:r>
      <w:r w:rsidR="00666243" w:rsidRPr="00814D2C">
        <w:rPr>
          <w:noProof/>
          <w:color w:val="000000"/>
          <w:sz w:val="28"/>
          <w:szCs w:val="28"/>
        </w:rPr>
        <w:t>К ним относят: руководства и регламенты закупочной деятельности, положения и порядки муниципальных заказчиков, действующие в сфере размещения муниципального заказа.</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В Администрации Фур</w:t>
      </w:r>
      <w:r w:rsidR="00DC4901" w:rsidRPr="00814D2C">
        <w:rPr>
          <w:noProof/>
          <w:color w:val="000000"/>
          <w:sz w:val="28"/>
          <w:szCs w:val="28"/>
        </w:rPr>
        <w:t>мановского городского поселения</w:t>
      </w:r>
      <w:r w:rsidRPr="00814D2C">
        <w:rPr>
          <w:noProof/>
          <w:color w:val="000000"/>
          <w:sz w:val="28"/>
          <w:szCs w:val="28"/>
        </w:rPr>
        <w:t xml:space="preserve"> разработан следующий набор</w:t>
      </w:r>
      <w:r w:rsidR="00666243" w:rsidRPr="00814D2C">
        <w:rPr>
          <w:noProof/>
          <w:color w:val="000000"/>
          <w:sz w:val="28"/>
          <w:szCs w:val="28"/>
        </w:rPr>
        <w:t xml:space="preserve"> </w:t>
      </w:r>
      <w:r w:rsidRPr="00814D2C">
        <w:rPr>
          <w:noProof/>
          <w:color w:val="000000"/>
          <w:sz w:val="28"/>
          <w:szCs w:val="28"/>
        </w:rPr>
        <w:t>внутренних регламентирующих</w:t>
      </w:r>
      <w:r w:rsidR="00666243" w:rsidRPr="00814D2C">
        <w:rPr>
          <w:noProof/>
          <w:color w:val="000000"/>
          <w:sz w:val="28"/>
          <w:szCs w:val="28"/>
        </w:rPr>
        <w:t xml:space="preserve"> процесс закупок </w:t>
      </w:r>
      <w:r w:rsidRPr="00814D2C">
        <w:rPr>
          <w:noProof/>
          <w:color w:val="000000"/>
          <w:sz w:val="28"/>
          <w:szCs w:val="28"/>
        </w:rPr>
        <w:t>документов:</w:t>
      </w:r>
    </w:p>
    <w:p w:rsidR="00B12B99" w:rsidRPr="00814D2C" w:rsidRDefault="00971B80" w:rsidP="00B12B99">
      <w:pPr>
        <w:widowControl w:val="0"/>
        <w:tabs>
          <w:tab w:val="left" w:pos="360"/>
          <w:tab w:val="left" w:pos="461"/>
        </w:tabs>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 </w:t>
      </w:r>
      <w:r w:rsidR="00DC4901" w:rsidRPr="00814D2C">
        <w:rPr>
          <w:noProof/>
          <w:color w:val="000000"/>
          <w:sz w:val="28"/>
          <w:szCs w:val="28"/>
        </w:rPr>
        <w:t>Р</w:t>
      </w:r>
      <w:r w:rsidR="000B2E5E" w:rsidRPr="00814D2C">
        <w:rPr>
          <w:noProof/>
          <w:color w:val="000000"/>
          <w:sz w:val="28"/>
          <w:szCs w:val="28"/>
        </w:rPr>
        <w:t>уководство об осуществлении закупок (Положение о муниципальном заказе</w:t>
      </w:r>
      <w:r w:rsidR="007E72EB" w:rsidRPr="00814D2C">
        <w:rPr>
          <w:noProof/>
          <w:color w:val="000000"/>
          <w:sz w:val="28"/>
          <w:szCs w:val="28"/>
        </w:rPr>
        <w:t>, утвержденное</w:t>
      </w:r>
      <w:r w:rsidR="00F50465" w:rsidRPr="00814D2C">
        <w:rPr>
          <w:noProof/>
          <w:color w:val="000000"/>
          <w:sz w:val="28"/>
          <w:szCs w:val="28"/>
        </w:rPr>
        <w:t xml:space="preserve"> постановлением</w:t>
      </w:r>
      <w:r w:rsidR="007E72EB" w:rsidRPr="00814D2C">
        <w:rPr>
          <w:noProof/>
          <w:color w:val="000000"/>
          <w:sz w:val="28"/>
          <w:szCs w:val="28"/>
        </w:rPr>
        <w:t xml:space="preserve"> глав</w:t>
      </w:r>
      <w:r w:rsidR="00F50465" w:rsidRPr="00814D2C">
        <w:rPr>
          <w:noProof/>
          <w:color w:val="000000"/>
          <w:sz w:val="28"/>
          <w:szCs w:val="28"/>
        </w:rPr>
        <w:t>ы</w:t>
      </w:r>
      <w:r w:rsidR="007E72EB" w:rsidRPr="00814D2C">
        <w:rPr>
          <w:noProof/>
          <w:color w:val="000000"/>
          <w:sz w:val="28"/>
          <w:szCs w:val="28"/>
        </w:rPr>
        <w:t xml:space="preserve"> администрации</w:t>
      </w:r>
      <w:r w:rsidR="00DC4901" w:rsidRPr="00814D2C">
        <w:rPr>
          <w:noProof/>
          <w:color w:val="000000"/>
          <w:sz w:val="28"/>
          <w:szCs w:val="28"/>
        </w:rPr>
        <w:t xml:space="preserve"> </w:t>
      </w:r>
      <w:r w:rsidR="00DC3D61" w:rsidRPr="00814D2C">
        <w:rPr>
          <w:noProof/>
          <w:color w:val="000000"/>
          <w:sz w:val="28"/>
          <w:szCs w:val="28"/>
        </w:rPr>
        <w:t xml:space="preserve">от </w:t>
      </w:r>
      <w:r w:rsidR="00DC4901" w:rsidRPr="00814D2C">
        <w:rPr>
          <w:noProof/>
          <w:color w:val="000000"/>
          <w:sz w:val="28"/>
          <w:szCs w:val="28"/>
        </w:rPr>
        <w:t>20.01.2006</w:t>
      </w:r>
      <w:r w:rsidR="00F50465" w:rsidRPr="00814D2C">
        <w:rPr>
          <w:noProof/>
          <w:color w:val="000000"/>
          <w:sz w:val="28"/>
          <w:szCs w:val="28"/>
        </w:rPr>
        <w:t xml:space="preserve"> </w:t>
      </w:r>
      <w:r w:rsidR="00DC3D61" w:rsidRPr="00814D2C">
        <w:rPr>
          <w:noProof/>
          <w:color w:val="000000"/>
          <w:sz w:val="28"/>
          <w:szCs w:val="28"/>
        </w:rPr>
        <w:t>№3</w:t>
      </w:r>
      <w:r w:rsidR="00DC3D61" w:rsidRPr="00814D2C">
        <w:rPr>
          <w:rStyle w:val="a7"/>
          <w:noProof/>
          <w:color w:val="000000"/>
          <w:sz w:val="28"/>
          <w:szCs w:val="28"/>
        </w:rPr>
        <w:footnoteReference w:id="22"/>
      </w:r>
      <w:r w:rsidR="000B2E5E" w:rsidRPr="00814D2C">
        <w:rPr>
          <w:noProof/>
          <w:color w:val="000000"/>
          <w:sz w:val="28"/>
          <w:szCs w:val="28"/>
        </w:rPr>
        <w:t xml:space="preserve">, </w:t>
      </w:r>
      <w:r w:rsidR="007E72EB" w:rsidRPr="00814D2C">
        <w:rPr>
          <w:noProof/>
          <w:color w:val="000000"/>
          <w:sz w:val="28"/>
          <w:szCs w:val="28"/>
        </w:rPr>
        <w:t xml:space="preserve">Решение Совета </w:t>
      </w:r>
      <w:r w:rsidR="00F50465" w:rsidRPr="00814D2C">
        <w:rPr>
          <w:noProof/>
          <w:color w:val="000000"/>
          <w:sz w:val="28"/>
          <w:szCs w:val="28"/>
        </w:rPr>
        <w:t>МО</w:t>
      </w:r>
      <w:r w:rsidR="007E72EB" w:rsidRPr="00814D2C">
        <w:rPr>
          <w:noProof/>
          <w:color w:val="000000"/>
          <w:sz w:val="28"/>
          <w:szCs w:val="28"/>
        </w:rPr>
        <w:t xml:space="preserve"> «Фурмановское городское поселение» от 01.03.2007 №5 «О создании уполномоченного органа»</w:t>
      </w:r>
      <w:r w:rsidR="00DC3D61" w:rsidRPr="00814D2C">
        <w:rPr>
          <w:rStyle w:val="a7"/>
          <w:noProof/>
          <w:color w:val="000000"/>
          <w:sz w:val="28"/>
          <w:szCs w:val="28"/>
        </w:rPr>
        <w:footnoteReference w:id="23"/>
      </w:r>
      <w:r w:rsidR="000B2E5E" w:rsidRPr="00814D2C">
        <w:rPr>
          <w:noProof/>
          <w:color w:val="000000"/>
          <w:sz w:val="28"/>
          <w:szCs w:val="28"/>
        </w:rPr>
        <w:t>;</w:t>
      </w:r>
      <w:r w:rsidR="00054886" w:rsidRPr="00814D2C">
        <w:rPr>
          <w:noProof/>
          <w:color w:val="000000"/>
          <w:sz w:val="28"/>
          <w:szCs w:val="28"/>
        </w:rPr>
        <w:t xml:space="preserve"> </w:t>
      </w:r>
      <w:r w:rsidR="000B2E5E" w:rsidRPr="00814D2C">
        <w:rPr>
          <w:noProof/>
          <w:color w:val="000000"/>
          <w:sz w:val="28"/>
          <w:szCs w:val="28"/>
        </w:rPr>
        <w:t xml:space="preserve">Решение </w:t>
      </w:r>
      <w:r w:rsidR="00DC4901" w:rsidRPr="00814D2C">
        <w:rPr>
          <w:noProof/>
          <w:color w:val="000000"/>
          <w:sz w:val="28"/>
          <w:szCs w:val="28"/>
        </w:rPr>
        <w:t xml:space="preserve">Совета </w:t>
      </w:r>
      <w:r w:rsidR="00F50465" w:rsidRPr="00814D2C">
        <w:rPr>
          <w:noProof/>
          <w:color w:val="000000"/>
          <w:sz w:val="28"/>
          <w:szCs w:val="28"/>
        </w:rPr>
        <w:t>МО</w:t>
      </w:r>
      <w:r w:rsidR="00DC4901" w:rsidRPr="00814D2C">
        <w:rPr>
          <w:noProof/>
          <w:color w:val="000000"/>
          <w:sz w:val="28"/>
          <w:szCs w:val="28"/>
        </w:rPr>
        <w:t xml:space="preserve"> «Фурмановское городское поселение» от 15.03.2007 №7 «О</w:t>
      </w:r>
      <w:r w:rsidR="000B2E5E" w:rsidRPr="00814D2C">
        <w:rPr>
          <w:noProof/>
          <w:color w:val="000000"/>
          <w:sz w:val="28"/>
          <w:szCs w:val="28"/>
        </w:rPr>
        <w:t xml:space="preserve"> создании Единой комиссии</w:t>
      </w:r>
      <w:r w:rsidR="00DC3D61" w:rsidRPr="00814D2C">
        <w:rPr>
          <w:noProof/>
          <w:color w:val="000000"/>
          <w:sz w:val="28"/>
          <w:szCs w:val="28"/>
        </w:rPr>
        <w:t>»</w:t>
      </w:r>
      <w:r w:rsidR="003215AF" w:rsidRPr="00814D2C">
        <w:rPr>
          <w:noProof/>
          <w:color w:val="000000"/>
          <w:sz w:val="28"/>
          <w:szCs w:val="28"/>
        </w:rPr>
        <w:t xml:space="preserve"> </w:t>
      </w:r>
      <w:r w:rsidR="00DC3D61" w:rsidRPr="00814D2C">
        <w:rPr>
          <w:rStyle w:val="a7"/>
          <w:noProof/>
          <w:color w:val="000000"/>
          <w:sz w:val="28"/>
          <w:szCs w:val="28"/>
        </w:rPr>
        <w:footnoteReference w:id="24"/>
      </w:r>
      <w:r w:rsidR="000B2E5E" w:rsidRPr="00814D2C">
        <w:rPr>
          <w:noProof/>
          <w:color w:val="000000"/>
          <w:sz w:val="28"/>
          <w:szCs w:val="28"/>
        </w:rPr>
        <w:t>);</w:t>
      </w:r>
    </w:p>
    <w:p w:rsidR="00B12B99" w:rsidRPr="00814D2C" w:rsidRDefault="00971B80" w:rsidP="00B12B99">
      <w:pPr>
        <w:widowControl w:val="0"/>
        <w:tabs>
          <w:tab w:val="left" w:pos="461"/>
        </w:tabs>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 </w:t>
      </w:r>
      <w:r w:rsidR="00DC4901" w:rsidRPr="00814D2C">
        <w:rPr>
          <w:noProof/>
          <w:color w:val="000000"/>
          <w:sz w:val="28"/>
          <w:szCs w:val="28"/>
        </w:rPr>
        <w:t>Р</w:t>
      </w:r>
      <w:r w:rsidR="000B2E5E" w:rsidRPr="00814D2C">
        <w:rPr>
          <w:noProof/>
          <w:color w:val="000000"/>
          <w:sz w:val="28"/>
          <w:szCs w:val="28"/>
        </w:rPr>
        <w:t>егламент</w:t>
      </w:r>
      <w:r w:rsidR="00666243" w:rsidRPr="00814D2C">
        <w:rPr>
          <w:noProof/>
          <w:color w:val="000000"/>
          <w:sz w:val="28"/>
          <w:szCs w:val="28"/>
        </w:rPr>
        <w:t>ы</w:t>
      </w:r>
      <w:r w:rsidR="000B2E5E" w:rsidRPr="00814D2C">
        <w:rPr>
          <w:noProof/>
          <w:color w:val="000000"/>
          <w:sz w:val="28"/>
          <w:szCs w:val="28"/>
        </w:rPr>
        <w:t xml:space="preserve"> закупок (Порядок формирования и размещения муниципального заказа,</w:t>
      </w:r>
      <w:r w:rsidR="007E72EB" w:rsidRPr="00814D2C">
        <w:rPr>
          <w:noProof/>
          <w:color w:val="000000"/>
          <w:sz w:val="28"/>
          <w:szCs w:val="28"/>
        </w:rPr>
        <w:t xml:space="preserve"> утвержденный постановлением главы администрации Фурмановского городского поселения</w:t>
      </w:r>
      <w:r w:rsidR="00DC3D61" w:rsidRPr="00814D2C">
        <w:rPr>
          <w:rStyle w:val="a7"/>
          <w:noProof/>
          <w:color w:val="000000"/>
          <w:sz w:val="28"/>
          <w:szCs w:val="28"/>
        </w:rPr>
        <w:footnoteReference w:id="25"/>
      </w:r>
      <w:r w:rsidR="007E72EB" w:rsidRPr="00814D2C">
        <w:rPr>
          <w:noProof/>
          <w:color w:val="000000"/>
          <w:sz w:val="28"/>
          <w:szCs w:val="28"/>
        </w:rPr>
        <w:t>;</w:t>
      </w:r>
      <w:r w:rsidR="00DC4901" w:rsidRPr="00814D2C">
        <w:rPr>
          <w:noProof/>
          <w:color w:val="000000"/>
          <w:sz w:val="28"/>
          <w:szCs w:val="28"/>
        </w:rPr>
        <w:t xml:space="preserve"> Порядок проведения </w:t>
      </w:r>
      <w:r w:rsidR="000B2E5E" w:rsidRPr="00814D2C">
        <w:rPr>
          <w:noProof/>
          <w:color w:val="000000"/>
          <w:sz w:val="28"/>
          <w:szCs w:val="28"/>
        </w:rPr>
        <w:t>аукциона</w:t>
      </w:r>
      <w:r w:rsidR="008C3D37" w:rsidRPr="00814D2C">
        <w:rPr>
          <w:noProof/>
          <w:color w:val="000000"/>
          <w:sz w:val="28"/>
          <w:szCs w:val="28"/>
        </w:rPr>
        <w:t>, утвержденны</w:t>
      </w:r>
      <w:r w:rsidR="007E72EB" w:rsidRPr="00814D2C">
        <w:rPr>
          <w:noProof/>
          <w:color w:val="000000"/>
          <w:sz w:val="28"/>
          <w:szCs w:val="28"/>
        </w:rPr>
        <w:t>й</w:t>
      </w:r>
      <w:r w:rsidR="008C3D37" w:rsidRPr="00814D2C">
        <w:rPr>
          <w:noProof/>
          <w:color w:val="000000"/>
          <w:sz w:val="28"/>
          <w:szCs w:val="28"/>
        </w:rPr>
        <w:t xml:space="preserve"> постановлением главы администрации Фурмановского городского поселения</w:t>
      </w:r>
      <w:r w:rsidR="003215AF" w:rsidRPr="00814D2C">
        <w:rPr>
          <w:noProof/>
          <w:color w:val="000000"/>
          <w:sz w:val="28"/>
          <w:szCs w:val="28"/>
        </w:rPr>
        <w:t xml:space="preserve"> </w:t>
      </w:r>
      <w:r w:rsidR="00DC3D61" w:rsidRPr="00814D2C">
        <w:rPr>
          <w:rStyle w:val="a7"/>
          <w:noProof/>
          <w:color w:val="000000"/>
          <w:sz w:val="28"/>
          <w:szCs w:val="28"/>
        </w:rPr>
        <w:footnoteReference w:id="26"/>
      </w:r>
      <w:r w:rsidR="000B2E5E" w:rsidRPr="00814D2C">
        <w:rPr>
          <w:noProof/>
          <w:color w:val="000000"/>
          <w:sz w:val="28"/>
          <w:szCs w:val="28"/>
        </w:rPr>
        <w:t>);</w:t>
      </w:r>
    </w:p>
    <w:p w:rsidR="00B12B99" w:rsidRPr="00814D2C" w:rsidRDefault="00971B80" w:rsidP="00B12B99">
      <w:pPr>
        <w:widowControl w:val="0"/>
        <w:tabs>
          <w:tab w:val="left" w:pos="461"/>
        </w:tabs>
        <w:autoSpaceDE w:val="0"/>
        <w:autoSpaceDN w:val="0"/>
        <w:adjustRightInd w:val="0"/>
        <w:spacing w:line="360" w:lineRule="auto"/>
        <w:ind w:firstLine="709"/>
        <w:jc w:val="both"/>
        <w:rPr>
          <w:noProof/>
          <w:color w:val="000000"/>
          <w:sz w:val="28"/>
          <w:szCs w:val="28"/>
        </w:rPr>
      </w:pPr>
      <w:r w:rsidRPr="00814D2C">
        <w:rPr>
          <w:noProof/>
          <w:color w:val="000000"/>
          <w:sz w:val="28"/>
          <w:szCs w:val="28"/>
        </w:rPr>
        <w:t>-</w:t>
      </w:r>
      <w:r w:rsidR="00B12B99" w:rsidRPr="00814D2C">
        <w:rPr>
          <w:noProof/>
          <w:color w:val="000000"/>
          <w:sz w:val="28"/>
          <w:szCs w:val="28"/>
        </w:rPr>
        <w:t xml:space="preserve"> </w:t>
      </w:r>
      <w:r w:rsidR="00DC4901" w:rsidRPr="00814D2C">
        <w:rPr>
          <w:noProof/>
          <w:color w:val="000000"/>
          <w:sz w:val="28"/>
          <w:szCs w:val="28"/>
        </w:rPr>
        <w:t>Постановления и Р</w:t>
      </w:r>
      <w:r w:rsidR="00054886" w:rsidRPr="00814D2C">
        <w:rPr>
          <w:noProof/>
          <w:color w:val="000000"/>
          <w:sz w:val="28"/>
          <w:szCs w:val="28"/>
        </w:rPr>
        <w:t>аспоряжения г</w:t>
      </w:r>
      <w:r w:rsidR="008C3D37" w:rsidRPr="00814D2C">
        <w:rPr>
          <w:noProof/>
          <w:color w:val="000000"/>
          <w:sz w:val="28"/>
          <w:szCs w:val="28"/>
        </w:rPr>
        <w:t>лавы администрации («Об утверждении Плана закупок»</w:t>
      </w:r>
      <w:r w:rsidR="003215AF" w:rsidRPr="00814D2C">
        <w:rPr>
          <w:noProof/>
          <w:color w:val="000000"/>
          <w:sz w:val="28"/>
          <w:szCs w:val="28"/>
        </w:rPr>
        <w:t xml:space="preserve"> </w:t>
      </w:r>
      <w:r w:rsidR="00DC3D61" w:rsidRPr="00814D2C">
        <w:rPr>
          <w:rStyle w:val="a7"/>
          <w:noProof/>
          <w:color w:val="000000"/>
          <w:sz w:val="28"/>
          <w:szCs w:val="28"/>
        </w:rPr>
        <w:footnoteReference w:id="27"/>
      </w:r>
      <w:r w:rsidR="00054886" w:rsidRPr="00814D2C">
        <w:rPr>
          <w:noProof/>
          <w:color w:val="000000"/>
          <w:sz w:val="28"/>
          <w:szCs w:val="28"/>
        </w:rPr>
        <w:t>, «Об утверждении Положени</w:t>
      </w:r>
      <w:r w:rsidR="00DC3D61" w:rsidRPr="00814D2C">
        <w:rPr>
          <w:noProof/>
          <w:color w:val="000000"/>
          <w:sz w:val="28"/>
          <w:szCs w:val="28"/>
        </w:rPr>
        <w:t>я</w:t>
      </w:r>
      <w:r w:rsidR="00054886" w:rsidRPr="00814D2C">
        <w:rPr>
          <w:noProof/>
          <w:color w:val="000000"/>
          <w:sz w:val="28"/>
          <w:szCs w:val="28"/>
        </w:rPr>
        <w:t xml:space="preserve"> об уполномоченном органе»</w:t>
      </w:r>
      <w:r w:rsidR="003215AF" w:rsidRPr="00814D2C">
        <w:rPr>
          <w:noProof/>
          <w:color w:val="000000"/>
          <w:sz w:val="28"/>
          <w:szCs w:val="28"/>
        </w:rPr>
        <w:t xml:space="preserve"> </w:t>
      </w:r>
      <w:r w:rsidR="00DC3D61" w:rsidRPr="00814D2C">
        <w:rPr>
          <w:rStyle w:val="a7"/>
          <w:noProof/>
          <w:color w:val="000000"/>
          <w:sz w:val="28"/>
          <w:szCs w:val="28"/>
        </w:rPr>
        <w:footnoteReference w:id="28"/>
      </w:r>
      <w:r w:rsidR="00054886" w:rsidRPr="00814D2C">
        <w:rPr>
          <w:noProof/>
          <w:color w:val="000000"/>
          <w:sz w:val="28"/>
          <w:szCs w:val="28"/>
        </w:rPr>
        <w:t>, «Об утверждении Положения о Единой комиссии</w:t>
      </w:r>
      <w:r w:rsidR="00DC3D61" w:rsidRPr="00814D2C">
        <w:rPr>
          <w:noProof/>
          <w:color w:val="000000"/>
          <w:sz w:val="28"/>
          <w:szCs w:val="28"/>
        </w:rPr>
        <w:t>»</w:t>
      </w:r>
      <w:r w:rsidR="00DC3D61" w:rsidRPr="00814D2C">
        <w:rPr>
          <w:rStyle w:val="a7"/>
          <w:noProof/>
          <w:color w:val="000000"/>
          <w:sz w:val="28"/>
          <w:szCs w:val="28"/>
        </w:rPr>
        <w:footnoteReference w:id="29"/>
      </w:r>
      <w:r w:rsidRPr="00814D2C">
        <w:rPr>
          <w:noProof/>
          <w:color w:val="000000"/>
          <w:sz w:val="28"/>
          <w:szCs w:val="28"/>
        </w:rPr>
        <w:t xml:space="preserve">, «Об утверждении официального сайта и официального печатного издания </w:t>
      </w:r>
      <w:r w:rsidR="0068781D" w:rsidRPr="00814D2C">
        <w:rPr>
          <w:noProof/>
          <w:color w:val="000000"/>
          <w:sz w:val="28"/>
          <w:szCs w:val="28"/>
        </w:rPr>
        <w:t>муниципального образования «Фурмановское городское поселение»</w:t>
      </w:r>
      <w:r w:rsidR="003215AF" w:rsidRPr="00814D2C">
        <w:rPr>
          <w:noProof/>
          <w:color w:val="000000"/>
          <w:sz w:val="28"/>
          <w:szCs w:val="28"/>
        </w:rPr>
        <w:t xml:space="preserve"> </w:t>
      </w:r>
      <w:r w:rsidR="0068781D" w:rsidRPr="00814D2C">
        <w:rPr>
          <w:rStyle w:val="a7"/>
          <w:noProof/>
          <w:color w:val="000000"/>
          <w:sz w:val="28"/>
          <w:szCs w:val="28"/>
        </w:rPr>
        <w:footnoteReference w:id="30"/>
      </w:r>
      <w:r w:rsidR="008C3D37" w:rsidRPr="00814D2C">
        <w:rPr>
          <w:noProof/>
          <w:color w:val="000000"/>
          <w:sz w:val="28"/>
          <w:szCs w:val="28"/>
        </w:rPr>
        <w:t>)</w:t>
      </w:r>
      <w:r w:rsidR="00DC4901" w:rsidRPr="00814D2C">
        <w:rPr>
          <w:noProof/>
          <w:color w:val="000000"/>
          <w:sz w:val="28"/>
          <w:szCs w:val="28"/>
        </w:rPr>
        <w:t>.</w:t>
      </w:r>
    </w:p>
    <w:p w:rsidR="000B2E5E" w:rsidRPr="00814D2C" w:rsidRDefault="00971B80" w:rsidP="00B12B99">
      <w:pPr>
        <w:widowControl w:val="0"/>
        <w:tabs>
          <w:tab w:val="left" w:pos="461"/>
        </w:tabs>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 </w:t>
      </w:r>
      <w:r w:rsidR="00DC4901" w:rsidRPr="00814D2C">
        <w:rPr>
          <w:noProof/>
          <w:color w:val="000000"/>
          <w:sz w:val="28"/>
          <w:szCs w:val="28"/>
        </w:rPr>
        <w:t>Поряд</w:t>
      </w:r>
      <w:r w:rsidR="00EA5945" w:rsidRPr="00814D2C">
        <w:rPr>
          <w:noProof/>
          <w:color w:val="000000"/>
          <w:sz w:val="28"/>
          <w:szCs w:val="28"/>
        </w:rPr>
        <w:t>ок</w:t>
      </w:r>
      <w:r w:rsidR="000B2E5E" w:rsidRPr="00814D2C">
        <w:rPr>
          <w:noProof/>
          <w:color w:val="000000"/>
          <w:sz w:val="28"/>
          <w:szCs w:val="28"/>
        </w:rPr>
        <w:t xml:space="preserve"> работы Уполномоченного органа, Единой комиссии</w:t>
      </w:r>
      <w:r w:rsidR="008C3D37" w:rsidRPr="00814D2C">
        <w:rPr>
          <w:noProof/>
          <w:color w:val="000000"/>
          <w:sz w:val="28"/>
          <w:szCs w:val="28"/>
        </w:rPr>
        <w:t>, утвержденные постановлением главы администрации Фурмановского городского поселения</w:t>
      </w:r>
      <w:r w:rsidR="003215AF" w:rsidRPr="00814D2C">
        <w:rPr>
          <w:noProof/>
          <w:color w:val="000000"/>
          <w:sz w:val="28"/>
          <w:szCs w:val="28"/>
        </w:rPr>
        <w:t xml:space="preserve"> </w:t>
      </w:r>
      <w:r w:rsidR="00DC3D61" w:rsidRPr="00814D2C">
        <w:rPr>
          <w:rStyle w:val="a7"/>
          <w:noProof/>
          <w:color w:val="000000"/>
          <w:sz w:val="28"/>
          <w:szCs w:val="28"/>
        </w:rPr>
        <w:footnoteReference w:id="31"/>
      </w:r>
      <w:r w:rsidR="008C3D37" w:rsidRPr="00814D2C">
        <w:rPr>
          <w:noProof/>
          <w:color w:val="000000"/>
          <w:sz w:val="28"/>
          <w:szCs w:val="28"/>
        </w:rPr>
        <w:t>.</w:t>
      </w:r>
    </w:p>
    <w:p w:rsidR="0068781D" w:rsidRPr="00814D2C" w:rsidRDefault="0068781D" w:rsidP="00B12B99">
      <w:pPr>
        <w:autoSpaceDE w:val="0"/>
        <w:autoSpaceDN w:val="0"/>
        <w:adjustRightInd w:val="0"/>
        <w:spacing w:line="360" w:lineRule="auto"/>
        <w:ind w:firstLine="709"/>
        <w:jc w:val="both"/>
        <w:rPr>
          <w:bCs/>
          <w:noProof/>
          <w:color w:val="000000"/>
          <w:sz w:val="28"/>
          <w:szCs w:val="28"/>
        </w:rPr>
      </w:pP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w:t>
      </w:r>
      <w:r w:rsidR="005E7FF4" w:rsidRPr="00814D2C">
        <w:rPr>
          <w:bCs/>
          <w:noProof/>
          <w:color w:val="000000"/>
          <w:sz w:val="28"/>
          <w:szCs w:val="28"/>
        </w:rPr>
        <w:t>2</w:t>
      </w:r>
      <w:r w:rsidRPr="00814D2C">
        <w:rPr>
          <w:bCs/>
          <w:noProof/>
          <w:color w:val="000000"/>
          <w:sz w:val="28"/>
          <w:szCs w:val="28"/>
        </w:rPr>
        <w:t xml:space="preserve">. </w:t>
      </w:r>
      <w:r w:rsidR="00666243" w:rsidRPr="00814D2C">
        <w:rPr>
          <w:noProof/>
          <w:color w:val="000000"/>
          <w:sz w:val="28"/>
          <w:szCs w:val="28"/>
        </w:rPr>
        <w:t>Участники муниципальных закупок</w:t>
      </w:r>
      <w:r w:rsidR="00323BCC" w:rsidRPr="00814D2C">
        <w:rPr>
          <w:noProof/>
          <w:color w:val="000000"/>
          <w:sz w:val="28"/>
          <w:szCs w:val="28"/>
        </w:rPr>
        <w:t xml:space="preserve"> Фурмановского городского поселения</w:t>
      </w:r>
    </w:p>
    <w:p w:rsidR="00B12B99" w:rsidRPr="00814D2C" w:rsidRDefault="00B12B99" w:rsidP="00B12B99">
      <w:pPr>
        <w:autoSpaceDE w:val="0"/>
        <w:autoSpaceDN w:val="0"/>
        <w:adjustRightInd w:val="0"/>
        <w:spacing w:line="360" w:lineRule="auto"/>
        <w:ind w:firstLine="709"/>
        <w:jc w:val="both"/>
        <w:rPr>
          <w:bCs/>
          <w:noProof/>
          <w:color w:val="000000"/>
          <w:sz w:val="28"/>
          <w:szCs w:val="28"/>
        </w:rPr>
      </w:pPr>
    </w:p>
    <w:p w:rsidR="0068781D" w:rsidRPr="00814D2C" w:rsidRDefault="00323BCC"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М</w:t>
      </w:r>
      <w:r w:rsidR="000B2E5E" w:rsidRPr="00814D2C">
        <w:rPr>
          <w:bCs/>
          <w:noProof/>
          <w:color w:val="000000"/>
          <w:sz w:val="28"/>
          <w:szCs w:val="28"/>
        </w:rPr>
        <w:t xml:space="preserve">униципальными заказчиками могут выступать соответственно органы местного самоуправления, а также бюджетные учреждения, иные получатели средств местных бюджетов при размещении заказов на поставки товаров, выполнение работ, оказание услуг за счет бюджетных средств и внебюджетных источников финансирования </w:t>
      </w:r>
      <w:r w:rsidR="0068781D" w:rsidRPr="00814D2C">
        <w:rPr>
          <w:bCs/>
          <w:noProof/>
          <w:color w:val="000000"/>
          <w:sz w:val="28"/>
          <w:szCs w:val="28"/>
        </w:rPr>
        <w:t xml:space="preserve">(ч.1 </w:t>
      </w:r>
      <w:r w:rsidRPr="00814D2C">
        <w:rPr>
          <w:bCs/>
          <w:noProof/>
          <w:color w:val="000000"/>
          <w:sz w:val="28"/>
          <w:szCs w:val="28"/>
        </w:rPr>
        <w:t>ст.4</w:t>
      </w:r>
      <w:r w:rsidR="00DC3D61" w:rsidRPr="00814D2C">
        <w:rPr>
          <w:bCs/>
          <w:noProof/>
          <w:color w:val="000000"/>
          <w:sz w:val="28"/>
          <w:szCs w:val="28"/>
        </w:rPr>
        <w:t xml:space="preserve"> закона № 94-ФЗ</w:t>
      </w:r>
      <w:r w:rsidR="005E7FF4" w:rsidRPr="00814D2C">
        <w:rPr>
          <w:bCs/>
          <w:noProof/>
          <w:color w:val="000000"/>
          <w:sz w:val="28"/>
          <w:szCs w:val="28"/>
        </w:rPr>
        <w:t>)</w:t>
      </w:r>
      <w:r w:rsidR="000B2E5E" w:rsidRPr="00814D2C">
        <w:rPr>
          <w:bCs/>
          <w:noProof/>
          <w:color w:val="000000"/>
          <w:sz w:val="28"/>
          <w:szCs w:val="28"/>
        </w:rPr>
        <w:t>.</w:t>
      </w:r>
      <w:r w:rsidR="00B12B99" w:rsidRPr="00814D2C">
        <w:rPr>
          <w:bCs/>
          <w:noProof/>
          <w:color w:val="000000"/>
          <w:sz w:val="28"/>
          <w:szCs w:val="28"/>
        </w:rPr>
        <w:t xml:space="preserve"> </w:t>
      </w:r>
    </w:p>
    <w:p w:rsidR="00F54451" w:rsidRPr="00814D2C" w:rsidRDefault="001C3817"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Задачи, функции и структура муниципального заказчика могут оказывать существенное влияние на организацию закупок в организации. Существуют три наиболее распростран</w:t>
      </w:r>
      <w:r w:rsidR="00F54451" w:rsidRPr="00814D2C">
        <w:rPr>
          <w:noProof/>
          <w:color w:val="000000"/>
          <w:sz w:val="28"/>
          <w:szCs w:val="28"/>
        </w:rPr>
        <w:t>енные модели организации закупочной деятельности</w:t>
      </w:r>
      <w:r w:rsidRPr="00814D2C">
        <w:rPr>
          <w:noProof/>
          <w:color w:val="000000"/>
          <w:sz w:val="28"/>
          <w:szCs w:val="28"/>
        </w:rPr>
        <w:t xml:space="preserve">: </w:t>
      </w:r>
    </w:p>
    <w:p w:rsidR="00EA5945" w:rsidRPr="00814D2C" w:rsidRDefault="001C3817"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1) централизованная</w:t>
      </w:r>
      <w:r w:rsidR="00EA5945" w:rsidRPr="00814D2C">
        <w:rPr>
          <w:noProof/>
          <w:color w:val="000000"/>
          <w:sz w:val="28"/>
          <w:szCs w:val="28"/>
        </w:rPr>
        <w:t>,</w:t>
      </w:r>
      <w:r w:rsidR="00B12B99" w:rsidRPr="00814D2C">
        <w:rPr>
          <w:noProof/>
          <w:color w:val="000000"/>
          <w:sz w:val="28"/>
          <w:szCs w:val="28"/>
        </w:rPr>
        <w:t xml:space="preserve"> </w:t>
      </w:r>
      <w:r w:rsidR="00EA5945" w:rsidRPr="00814D2C">
        <w:rPr>
          <w:noProof/>
          <w:color w:val="000000"/>
          <w:sz w:val="28"/>
          <w:szCs w:val="28"/>
        </w:rPr>
        <w:t>2)</w:t>
      </w:r>
      <w:r w:rsidRPr="00814D2C">
        <w:rPr>
          <w:noProof/>
          <w:color w:val="000000"/>
          <w:sz w:val="28"/>
          <w:szCs w:val="28"/>
        </w:rPr>
        <w:t>децентрализованная,</w:t>
      </w:r>
      <w:r w:rsidR="00B12B99" w:rsidRPr="00814D2C">
        <w:rPr>
          <w:noProof/>
          <w:color w:val="000000"/>
          <w:sz w:val="28"/>
          <w:szCs w:val="28"/>
        </w:rPr>
        <w:t xml:space="preserve"> </w:t>
      </w:r>
      <w:r w:rsidRPr="00814D2C">
        <w:rPr>
          <w:noProof/>
          <w:color w:val="000000"/>
          <w:sz w:val="28"/>
          <w:szCs w:val="28"/>
        </w:rPr>
        <w:t xml:space="preserve">3)смешанная. </w:t>
      </w:r>
    </w:p>
    <w:p w:rsidR="00B12B99" w:rsidRPr="00814D2C" w:rsidRDefault="00EA5945" w:rsidP="00B12B99">
      <w:pPr>
        <w:autoSpaceDE w:val="0"/>
        <w:autoSpaceDN w:val="0"/>
        <w:adjustRightInd w:val="0"/>
        <w:spacing w:line="360" w:lineRule="auto"/>
        <w:ind w:firstLine="709"/>
        <w:jc w:val="both"/>
        <w:rPr>
          <w:bCs/>
          <w:noProof/>
          <w:color w:val="000000"/>
          <w:sz w:val="28"/>
          <w:szCs w:val="28"/>
        </w:rPr>
      </w:pPr>
      <w:r w:rsidRPr="00814D2C">
        <w:rPr>
          <w:noProof/>
          <w:color w:val="000000"/>
          <w:sz w:val="28"/>
          <w:szCs w:val="28"/>
        </w:rPr>
        <w:t xml:space="preserve">В </w:t>
      </w:r>
      <w:r w:rsidR="001C3817" w:rsidRPr="00814D2C">
        <w:rPr>
          <w:noProof/>
          <w:color w:val="000000"/>
          <w:sz w:val="28"/>
          <w:szCs w:val="28"/>
        </w:rPr>
        <w:t>Администраци</w:t>
      </w:r>
      <w:r w:rsidRPr="00814D2C">
        <w:rPr>
          <w:noProof/>
          <w:color w:val="000000"/>
          <w:sz w:val="28"/>
          <w:szCs w:val="28"/>
        </w:rPr>
        <w:t>и</w:t>
      </w:r>
      <w:r w:rsidR="001C3817" w:rsidRPr="00814D2C">
        <w:rPr>
          <w:noProof/>
          <w:color w:val="000000"/>
          <w:sz w:val="28"/>
          <w:szCs w:val="28"/>
        </w:rPr>
        <w:t xml:space="preserve"> Фурмановского городского поселения </w:t>
      </w:r>
      <w:r w:rsidRPr="00814D2C">
        <w:rPr>
          <w:noProof/>
          <w:color w:val="000000"/>
          <w:sz w:val="28"/>
          <w:szCs w:val="28"/>
        </w:rPr>
        <w:t>действует</w:t>
      </w:r>
      <w:r w:rsidR="001C3817" w:rsidRPr="00814D2C">
        <w:rPr>
          <w:noProof/>
          <w:color w:val="000000"/>
          <w:sz w:val="28"/>
          <w:szCs w:val="28"/>
        </w:rPr>
        <w:t xml:space="preserve"> смешанн</w:t>
      </w:r>
      <w:r w:rsidRPr="00814D2C">
        <w:rPr>
          <w:noProof/>
          <w:color w:val="000000"/>
          <w:sz w:val="28"/>
          <w:szCs w:val="28"/>
        </w:rPr>
        <w:t>ая</w:t>
      </w:r>
      <w:r w:rsidR="001C3817" w:rsidRPr="00814D2C">
        <w:rPr>
          <w:noProof/>
          <w:color w:val="000000"/>
          <w:sz w:val="28"/>
          <w:szCs w:val="28"/>
        </w:rPr>
        <w:t xml:space="preserve"> модель организации закупок, которая включает следующие функции: планирование</w:t>
      </w:r>
      <w:r w:rsidR="00B12B99" w:rsidRPr="00814D2C">
        <w:rPr>
          <w:noProof/>
          <w:color w:val="000000"/>
          <w:sz w:val="28"/>
          <w:szCs w:val="28"/>
        </w:rPr>
        <w:t xml:space="preserve"> </w:t>
      </w:r>
      <w:r w:rsidR="001C3817" w:rsidRPr="00814D2C">
        <w:rPr>
          <w:noProof/>
          <w:color w:val="000000"/>
          <w:sz w:val="28"/>
          <w:szCs w:val="28"/>
        </w:rPr>
        <w:t>(сбор заявок бюджетополучателей, составление плана закупок, маркетинговые исследования); осуществление закупок (проведение процедур закупок); распределение (организация заключения контрактов, контроль их исполнения, использование результатов закупки) и другие.</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Муниципальными заказчиками на выполнение</w:t>
      </w:r>
      <w:r w:rsidR="0068781D" w:rsidRPr="00814D2C">
        <w:rPr>
          <w:bCs/>
          <w:noProof/>
          <w:color w:val="000000"/>
          <w:sz w:val="28"/>
          <w:szCs w:val="28"/>
        </w:rPr>
        <w:t xml:space="preserve"> подрядных</w:t>
      </w:r>
      <w:r w:rsidRPr="00814D2C">
        <w:rPr>
          <w:bCs/>
          <w:noProof/>
          <w:color w:val="000000"/>
          <w:sz w:val="28"/>
          <w:szCs w:val="28"/>
        </w:rPr>
        <w:t xml:space="preserve"> работ,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в соответствии с Уставом, выступают Администрация Фурмановского городского поселения, Совет Муниципального образования «Фурмановское городское поселение», бюджетные учреждения и иные</w:t>
      </w:r>
      <w:r w:rsidR="001C3817" w:rsidRPr="00814D2C">
        <w:rPr>
          <w:bCs/>
          <w:noProof/>
          <w:color w:val="000000"/>
          <w:sz w:val="28"/>
          <w:szCs w:val="28"/>
        </w:rPr>
        <w:t xml:space="preserve"> </w:t>
      </w:r>
      <w:r w:rsidRPr="00814D2C">
        <w:rPr>
          <w:bCs/>
          <w:noProof/>
          <w:color w:val="000000"/>
          <w:sz w:val="28"/>
          <w:szCs w:val="28"/>
        </w:rPr>
        <w:t>получатели средств бюджета Фурмановского городского поселения, согласно бюджетной росписи, для удовлетворения муниципальных нужд</w:t>
      </w:r>
      <w:r w:rsidR="007E72EB" w:rsidRPr="00814D2C">
        <w:rPr>
          <w:bCs/>
          <w:noProof/>
          <w:color w:val="000000"/>
          <w:sz w:val="28"/>
          <w:szCs w:val="28"/>
        </w:rPr>
        <w:t xml:space="preserve"> (ч.1 ст.66</w:t>
      </w:r>
      <w:r w:rsidR="00323BCC" w:rsidRPr="00814D2C">
        <w:rPr>
          <w:bCs/>
          <w:noProof/>
          <w:color w:val="000000"/>
          <w:sz w:val="28"/>
          <w:szCs w:val="28"/>
        </w:rPr>
        <w:t xml:space="preserve"> Устава МО «Фурмановское городское поселение»</w:t>
      </w:r>
      <w:r w:rsidR="007E72EB" w:rsidRPr="00814D2C">
        <w:rPr>
          <w:bCs/>
          <w:noProof/>
          <w:color w:val="000000"/>
          <w:sz w:val="28"/>
          <w:szCs w:val="28"/>
        </w:rPr>
        <w:t>)</w:t>
      </w:r>
      <w:r w:rsidRPr="00814D2C">
        <w:rPr>
          <w:bCs/>
          <w:noProof/>
          <w:color w:val="000000"/>
          <w:sz w:val="28"/>
          <w:szCs w:val="28"/>
        </w:rPr>
        <w:t xml:space="preserve">. </w:t>
      </w:r>
      <w:r w:rsidRPr="00814D2C">
        <w:rPr>
          <w:rStyle w:val="a7"/>
          <w:bCs/>
          <w:noProof/>
          <w:color w:val="000000"/>
          <w:sz w:val="28"/>
          <w:szCs w:val="28"/>
        </w:rPr>
        <w:footnoteReference w:id="32"/>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Для размещения муниципального заказа могут быть созданы органы местного самоуправления, уполномоченные на осуществление функций по размещению заказов для муниципальных заказчиков, определенных решением о создании </w:t>
      </w:r>
      <w:r w:rsidR="00DC4901" w:rsidRPr="00814D2C">
        <w:rPr>
          <w:noProof/>
          <w:color w:val="000000"/>
          <w:sz w:val="28"/>
          <w:szCs w:val="28"/>
        </w:rPr>
        <w:t>такого</w:t>
      </w:r>
      <w:r w:rsidRPr="00814D2C">
        <w:rPr>
          <w:noProof/>
          <w:color w:val="000000"/>
          <w:sz w:val="28"/>
          <w:szCs w:val="28"/>
        </w:rPr>
        <w:t xml:space="preserve"> органа, за исключением подписания муниципальных контрактов на выполнение работ</w:t>
      </w:r>
      <w:r w:rsidR="00CA4189" w:rsidRPr="00814D2C">
        <w:rPr>
          <w:noProof/>
          <w:color w:val="000000"/>
          <w:sz w:val="28"/>
          <w:szCs w:val="28"/>
        </w:rPr>
        <w:t xml:space="preserve"> </w:t>
      </w:r>
      <w:r w:rsidRPr="00814D2C">
        <w:rPr>
          <w:noProof/>
          <w:color w:val="000000"/>
          <w:sz w:val="28"/>
          <w:szCs w:val="28"/>
        </w:rPr>
        <w:t>для муниципальных нужд. При этом муниципальные контракты подписываются заказчиками. Порядок взаимодействия уполномоченного органа и муниципальных заказчиков должен устанавливаться решением о создании уполномоченного органа</w:t>
      </w:r>
      <w:r w:rsidR="00DC4901" w:rsidRPr="00814D2C">
        <w:rPr>
          <w:bCs/>
          <w:noProof/>
          <w:color w:val="000000"/>
          <w:sz w:val="28"/>
          <w:szCs w:val="28"/>
        </w:rPr>
        <w:t xml:space="preserve"> (ч.2 ст.4</w:t>
      </w:r>
      <w:r w:rsidR="00323BCC" w:rsidRPr="00814D2C">
        <w:rPr>
          <w:bCs/>
          <w:noProof/>
          <w:color w:val="000000"/>
          <w:sz w:val="28"/>
          <w:szCs w:val="28"/>
        </w:rPr>
        <w:t xml:space="preserve"> закона №94-ФЗ</w:t>
      </w:r>
      <w:r w:rsidR="00DC4901" w:rsidRPr="00814D2C">
        <w:rPr>
          <w:bCs/>
          <w:noProof/>
          <w:color w:val="000000"/>
          <w:sz w:val="28"/>
          <w:szCs w:val="28"/>
        </w:rPr>
        <w:t>)</w:t>
      </w:r>
      <w:r w:rsidR="00323BCC" w:rsidRPr="00814D2C">
        <w:rPr>
          <w:noProof/>
          <w:color w:val="000000"/>
          <w:sz w:val="28"/>
          <w:szCs w:val="28"/>
        </w:rPr>
        <w:t>.</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Администрация Фурмановского городского поселения, являющаяся органом местного самоуправления, в лице структурного подразделения отдела муниципального заказа, определена уполномоченным органом на осуществление функций по размещению заказов для муниципальных заказчиков (далее – Уполномоченный орган). Уполномоченный орган создан Решением Совета муниципального образования «Фурмановское городское поселение» и де</w:t>
      </w:r>
      <w:r w:rsidR="00323BCC" w:rsidRPr="00814D2C">
        <w:rPr>
          <w:noProof/>
          <w:color w:val="000000"/>
          <w:sz w:val="28"/>
          <w:szCs w:val="28"/>
        </w:rPr>
        <w:t>йствует на основании Положения</w:t>
      </w:r>
      <w:r w:rsidRPr="00814D2C">
        <w:rPr>
          <w:noProof/>
          <w:color w:val="000000"/>
          <w:sz w:val="28"/>
          <w:szCs w:val="28"/>
        </w:rPr>
        <w:t>.</w:t>
      </w:r>
      <w:r w:rsidR="00B12B99" w:rsidRPr="00814D2C">
        <w:rPr>
          <w:noProof/>
          <w:color w:val="000000"/>
          <w:sz w:val="28"/>
          <w:szCs w:val="28"/>
        </w:rPr>
        <w:t xml:space="preserve"> </w:t>
      </w:r>
      <w:r w:rsidRPr="00814D2C">
        <w:rPr>
          <w:noProof/>
          <w:color w:val="000000"/>
          <w:sz w:val="28"/>
          <w:szCs w:val="28"/>
        </w:rPr>
        <w:t>Уполномоченный орган создан в целях формирования и обеспечения совместно с муниципальными заказчиками единого подхода в сфере размещения муниципального заказа, обеспечения открытости и гласности процедуры проведения торгов, обеспечения законных прав и интересов участников торгов. Уполномоченный орган осуществляет свою деятельность в соответствии с законодательством РФ, во взаимодействии с другими отделами и службами Администрации Фурмановского городского поселения.</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Уполномоченный орган, в соответствии с возложенными на него задачами осуществляет следующие функции:</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1. Проведение политики Администрации Фурмановского городского поселения по организации </w:t>
      </w:r>
      <w:r w:rsidR="00661266" w:rsidRPr="00814D2C">
        <w:rPr>
          <w:noProof/>
          <w:color w:val="000000"/>
          <w:sz w:val="28"/>
          <w:szCs w:val="28"/>
        </w:rPr>
        <w:t xml:space="preserve">закупок </w:t>
      </w:r>
      <w:r w:rsidRPr="00814D2C">
        <w:rPr>
          <w:noProof/>
          <w:color w:val="000000"/>
          <w:sz w:val="28"/>
          <w:szCs w:val="28"/>
        </w:rPr>
        <w:t>работ для муниципальных нужд</w:t>
      </w:r>
      <w:r w:rsidR="00B12B99" w:rsidRPr="00814D2C">
        <w:rPr>
          <w:noProof/>
          <w:color w:val="000000"/>
          <w:sz w:val="28"/>
          <w:szCs w:val="28"/>
        </w:rPr>
        <w:t xml:space="preserve"> </w:t>
      </w:r>
      <w:r w:rsidRPr="00814D2C">
        <w:rPr>
          <w:noProof/>
          <w:color w:val="000000"/>
          <w:sz w:val="28"/>
          <w:szCs w:val="28"/>
        </w:rPr>
        <w:t>в целях экономии использования бюджетных средств.</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2. Прин</w:t>
      </w:r>
      <w:r w:rsidR="0068781D" w:rsidRPr="00814D2C">
        <w:rPr>
          <w:noProof/>
          <w:color w:val="000000"/>
          <w:sz w:val="28"/>
          <w:szCs w:val="28"/>
        </w:rPr>
        <w:t>ятие</w:t>
      </w:r>
      <w:r w:rsidRPr="00814D2C">
        <w:rPr>
          <w:noProof/>
          <w:color w:val="000000"/>
          <w:sz w:val="28"/>
          <w:szCs w:val="28"/>
        </w:rPr>
        <w:t xml:space="preserve"> решени</w:t>
      </w:r>
      <w:r w:rsidR="0068781D" w:rsidRPr="00814D2C">
        <w:rPr>
          <w:noProof/>
          <w:color w:val="000000"/>
          <w:sz w:val="28"/>
          <w:szCs w:val="28"/>
        </w:rPr>
        <w:t>й</w:t>
      </w:r>
      <w:r w:rsidRPr="00814D2C">
        <w:rPr>
          <w:noProof/>
          <w:color w:val="000000"/>
          <w:sz w:val="28"/>
          <w:szCs w:val="28"/>
        </w:rPr>
        <w:t xml:space="preserve"> о способе размещения муниципального заказа в соответствии с действующим законодательством</w:t>
      </w:r>
      <w:r w:rsidR="00AE3E19" w:rsidRPr="00814D2C">
        <w:rPr>
          <w:noProof/>
          <w:color w:val="000000"/>
          <w:sz w:val="28"/>
          <w:szCs w:val="28"/>
        </w:rPr>
        <w:t>, проводит маркетинговые исследования рынка, мониторинг и прогнозирование цен на очередной год</w:t>
      </w:r>
      <w:r w:rsidRPr="00814D2C">
        <w:rPr>
          <w:noProof/>
          <w:color w:val="000000"/>
          <w:sz w:val="28"/>
          <w:szCs w:val="28"/>
        </w:rPr>
        <w:t>.</w:t>
      </w:r>
      <w:r w:rsidR="00B12B99" w:rsidRPr="00814D2C">
        <w:rPr>
          <w:noProof/>
          <w:color w:val="000000"/>
          <w:sz w:val="28"/>
          <w:szCs w:val="28"/>
        </w:rPr>
        <w:t xml:space="preserve"> </w:t>
      </w:r>
    </w:p>
    <w:p w:rsidR="00B12B99" w:rsidRPr="00814D2C" w:rsidRDefault="00323BCC"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3.</w:t>
      </w:r>
      <w:r w:rsidR="000B2E5E" w:rsidRPr="00814D2C">
        <w:rPr>
          <w:noProof/>
          <w:color w:val="000000"/>
          <w:sz w:val="28"/>
          <w:szCs w:val="28"/>
        </w:rPr>
        <w:t>Формир</w:t>
      </w:r>
      <w:r w:rsidR="0068781D" w:rsidRPr="00814D2C">
        <w:rPr>
          <w:noProof/>
          <w:color w:val="000000"/>
          <w:sz w:val="28"/>
          <w:szCs w:val="28"/>
        </w:rPr>
        <w:t>ование</w:t>
      </w:r>
      <w:r w:rsidR="000B2E5E" w:rsidRPr="00814D2C">
        <w:rPr>
          <w:noProof/>
          <w:color w:val="000000"/>
          <w:sz w:val="28"/>
          <w:szCs w:val="28"/>
        </w:rPr>
        <w:t xml:space="preserve"> </w:t>
      </w:r>
      <w:r w:rsidR="0068781D" w:rsidRPr="00814D2C">
        <w:rPr>
          <w:noProof/>
          <w:color w:val="000000"/>
          <w:sz w:val="28"/>
          <w:szCs w:val="28"/>
        </w:rPr>
        <w:t>п</w:t>
      </w:r>
      <w:r w:rsidR="000B2E5E" w:rsidRPr="00814D2C">
        <w:rPr>
          <w:noProof/>
          <w:color w:val="000000"/>
          <w:sz w:val="28"/>
          <w:szCs w:val="28"/>
        </w:rPr>
        <w:t>лан</w:t>
      </w:r>
      <w:r w:rsidR="0068781D" w:rsidRPr="00814D2C">
        <w:rPr>
          <w:noProof/>
          <w:color w:val="000000"/>
          <w:sz w:val="28"/>
          <w:szCs w:val="28"/>
        </w:rPr>
        <w:t>а</w:t>
      </w:r>
      <w:r w:rsidR="000B2E5E" w:rsidRPr="00814D2C">
        <w:rPr>
          <w:noProof/>
          <w:color w:val="000000"/>
          <w:sz w:val="28"/>
          <w:szCs w:val="28"/>
        </w:rPr>
        <w:t xml:space="preserve"> закупок на основании представленных муниципальными заказчиками заявок на </w:t>
      </w:r>
      <w:r w:rsidR="00F54451" w:rsidRPr="00814D2C">
        <w:rPr>
          <w:noProof/>
          <w:color w:val="000000"/>
          <w:sz w:val="28"/>
          <w:szCs w:val="28"/>
        </w:rPr>
        <w:t xml:space="preserve">выполнение </w:t>
      </w:r>
      <w:r w:rsidR="00CA4189" w:rsidRPr="00814D2C">
        <w:rPr>
          <w:noProof/>
          <w:color w:val="000000"/>
          <w:sz w:val="28"/>
          <w:szCs w:val="28"/>
        </w:rPr>
        <w:t xml:space="preserve">подрядных </w:t>
      </w:r>
      <w:r w:rsidR="00F54451" w:rsidRPr="00814D2C">
        <w:rPr>
          <w:noProof/>
          <w:color w:val="000000"/>
          <w:sz w:val="28"/>
          <w:szCs w:val="28"/>
        </w:rPr>
        <w:t>работ</w:t>
      </w:r>
      <w:r w:rsidR="000B2E5E" w:rsidRPr="00814D2C">
        <w:rPr>
          <w:noProof/>
          <w:color w:val="000000"/>
          <w:sz w:val="28"/>
          <w:szCs w:val="28"/>
        </w:rPr>
        <w:t>.</w:t>
      </w:r>
      <w:r w:rsidR="00D5197B" w:rsidRPr="00814D2C">
        <w:rPr>
          <w:noProof/>
          <w:color w:val="000000"/>
          <w:sz w:val="28"/>
          <w:szCs w:val="28"/>
        </w:rPr>
        <w:t xml:space="preserve"> </w:t>
      </w:r>
    </w:p>
    <w:p w:rsidR="00F359CA"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4. Организ</w:t>
      </w:r>
      <w:r w:rsidR="0068781D" w:rsidRPr="00814D2C">
        <w:rPr>
          <w:noProof/>
          <w:color w:val="000000"/>
          <w:sz w:val="28"/>
          <w:szCs w:val="28"/>
        </w:rPr>
        <w:t>ация</w:t>
      </w:r>
      <w:r w:rsidRPr="00814D2C">
        <w:rPr>
          <w:noProof/>
          <w:color w:val="000000"/>
          <w:sz w:val="28"/>
          <w:szCs w:val="28"/>
        </w:rPr>
        <w:t xml:space="preserve"> и пров</w:t>
      </w:r>
      <w:r w:rsidR="0068781D" w:rsidRPr="00814D2C">
        <w:rPr>
          <w:noProof/>
          <w:color w:val="000000"/>
          <w:sz w:val="28"/>
          <w:szCs w:val="28"/>
        </w:rPr>
        <w:t>едение</w:t>
      </w:r>
      <w:r w:rsidR="00CA4189" w:rsidRPr="00814D2C">
        <w:rPr>
          <w:noProof/>
          <w:color w:val="000000"/>
          <w:sz w:val="28"/>
          <w:szCs w:val="28"/>
        </w:rPr>
        <w:t xml:space="preserve"> процедуры</w:t>
      </w:r>
      <w:r w:rsidRPr="00814D2C">
        <w:rPr>
          <w:noProof/>
          <w:color w:val="000000"/>
          <w:sz w:val="28"/>
          <w:szCs w:val="28"/>
        </w:rPr>
        <w:t xml:space="preserve"> </w:t>
      </w:r>
      <w:r w:rsidR="00CA4189" w:rsidRPr="00814D2C">
        <w:rPr>
          <w:noProof/>
          <w:color w:val="000000"/>
          <w:sz w:val="28"/>
          <w:szCs w:val="28"/>
        </w:rPr>
        <w:t xml:space="preserve">торгов и </w:t>
      </w:r>
      <w:r w:rsidRPr="00814D2C">
        <w:rPr>
          <w:noProof/>
          <w:color w:val="000000"/>
          <w:sz w:val="28"/>
          <w:szCs w:val="28"/>
        </w:rPr>
        <w:t>запроса коти</w:t>
      </w:r>
      <w:r w:rsidR="00F359CA" w:rsidRPr="00814D2C">
        <w:rPr>
          <w:noProof/>
          <w:color w:val="000000"/>
          <w:sz w:val="28"/>
          <w:szCs w:val="28"/>
        </w:rPr>
        <w:t>ровок</w:t>
      </w:r>
      <w:r w:rsidRPr="00814D2C">
        <w:rPr>
          <w:noProof/>
          <w:color w:val="000000"/>
          <w:sz w:val="28"/>
          <w:szCs w:val="28"/>
        </w:rPr>
        <w:t>:</w:t>
      </w:r>
      <w:r w:rsidR="00F359CA" w:rsidRPr="00814D2C">
        <w:rPr>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 по предложению муниципальных заказчиков определяет сроки проведения </w:t>
      </w:r>
      <w:r w:rsidR="00F359CA" w:rsidRPr="00814D2C">
        <w:rPr>
          <w:noProof/>
          <w:color w:val="000000"/>
          <w:sz w:val="28"/>
          <w:szCs w:val="28"/>
        </w:rPr>
        <w:t>торгов</w:t>
      </w:r>
      <w:r w:rsidRPr="00814D2C">
        <w:rPr>
          <w:noProof/>
          <w:color w:val="000000"/>
          <w:sz w:val="28"/>
          <w:szCs w:val="28"/>
        </w:rPr>
        <w:t>, запросов котировок и составляет План закупок;</w:t>
      </w:r>
    </w:p>
    <w:p w:rsidR="000B2E5E" w:rsidRPr="00814D2C" w:rsidRDefault="000B2E5E" w:rsidP="00B12B99">
      <w:pPr>
        <w:pStyle w:val="ConsPlusNormal"/>
        <w:widowControl/>
        <w:spacing w:line="360" w:lineRule="auto"/>
        <w:ind w:firstLine="709"/>
        <w:jc w:val="both"/>
        <w:rPr>
          <w:rFonts w:ascii="Times New Roman" w:hAnsi="Times New Roman" w:cs="Times New Roman"/>
          <w:noProof/>
          <w:color w:val="000000"/>
          <w:sz w:val="28"/>
          <w:szCs w:val="28"/>
        </w:rPr>
      </w:pPr>
      <w:r w:rsidRPr="00814D2C">
        <w:rPr>
          <w:rFonts w:ascii="Times New Roman" w:hAnsi="Times New Roman" w:cs="Times New Roman"/>
          <w:noProof/>
          <w:color w:val="000000"/>
          <w:sz w:val="28"/>
          <w:szCs w:val="28"/>
        </w:rPr>
        <w:t>опубликовывает извещение о проведении открытого конкурса, открытого аукциона, запроса котировок в официальном печатном издании;</w:t>
      </w:r>
    </w:p>
    <w:p w:rsidR="000B2E5E" w:rsidRPr="00814D2C" w:rsidRDefault="000B2E5E" w:rsidP="00B12B99">
      <w:pPr>
        <w:pStyle w:val="ConsPlusNormal"/>
        <w:widowControl/>
        <w:spacing w:line="360" w:lineRule="auto"/>
        <w:ind w:firstLine="709"/>
        <w:jc w:val="both"/>
        <w:rPr>
          <w:rFonts w:ascii="Times New Roman" w:hAnsi="Times New Roman" w:cs="Times New Roman"/>
          <w:noProof/>
          <w:color w:val="000000"/>
          <w:sz w:val="28"/>
          <w:szCs w:val="28"/>
        </w:rPr>
      </w:pPr>
      <w:r w:rsidRPr="00814D2C">
        <w:rPr>
          <w:rFonts w:ascii="Times New Roman" w:hAnsi="Times New Roman" w:cs="Times New Roman"/>
          <w:noProof/>
          <w:color w:val="000000"/>
          <w:sz w:val="28"/>
          <w:szCs w:val="28"/>
        </w:rPr>
        <w:t>- обеспечивает размещение конкурсной документации, документации об открытом аукционе и запросе котировок на официальном сайте одновременно с размещением извещения</w:t>
      </w:r>
      <w:r w:rsidR="00D5197B" w:rsidRPr="00814D2C">
        <w:rPr>
          <w:rFonts w:ascii="Times New Roman" w:hAnsi="Times New Roman" w:cs="Times New Roman"/>
          <w:noProof/>
          <w:color w:val="000000"/>
          <w:sz w:val="28"/>
          <w:szCs w:val="28"/>
        </w:rPr>
        <w:t xml:space="preserve"> о их проведении</w:t>
      </w:r>
      <w:r w:rsidRPr="00814D2C">
        <w:rPr>
          <w:rFonts w:ascii="Times New Roman" w:hAnsi="Times New Roman" w:cs="Times New Roman"/>
          <w:noProof/>
          <w:color w:val="000000"/>
          <w:sz w:val="28"/>
          <w:szCs w:val="28"/>
        </w:rPr>
        <w:t>;</w:t>
      </w:r>
    </w:p>
    <w:p w:rsidR="000B2E5E" w:rsidRPr="00814D2C" w:rsidRDefault="000B2E5E" w:rsidP="00B12B99">
      <w:pPr>
        <w:pStyle w:val="ConsPlusNormal"/>
        <w:widowControl/>
        <w:spacing w:line="360" w:lineRule="auto"/>
        <w:ind w:firstLine="709"/>
        <w:jc w:val="both"/>
        <w:rPr>
          <w:rFonts w:ascii="Times New Roman" w:hAnsi="Times New Roman" w:cs="Times New Roman"/>
          <w:noProof/>
          <w:color w:val="000000"/>
          <w:sz w:val="28"/>
          <w:szCs w:val="28"/>
        </w:rPr>
      </w:pPr>
      <w:r w:rsidRPr="00814D2C">
        <w:rPr>
          <w:rFonts w:ascii="Times New Roman" w:hAnsi="Times New Roman" w:cs="Times New Roman"/>
          <w:noProof/>
          <w:color w:val="000000"/>
          <w:sz w:val="28"/>
          <w:szCs w:val="28"/>
        </w:rPr>
        <w:t xml:space="preserve">- со дня опубликования извещения о проведении </w:t>
      </w:r>
      <w:r w:rsidR="00F359CA" w:rsidRPr="00814D2C">
        <w:rPr>
          <w:rFonts w:ascii="Times New Roman" w:hAnsi="Times New Roman" w:cs="Times New Roman"/>
          <w:noProof/>
          <w:color w:val="000000"/>
          <w:sz w:val="28"/>
          <w:szCs w:val="28"/>
        </w:rPr>
        <w:t>торгов</w:t>
      </w:r>
      <w:r w:rsidRPr="00814D2C">
        <w:rPr>
          <w:rFonts w:ascii="Times New Roman" w:hAnsi="Times New Roman" w:cs="Times New Roman"/>
          <w:noProof/>
          <w:color w:val="000000"/>
          <w:sz w:val="28"/>
          <w:szCs w:val="28"/>
        </w:rPr>
        <w:t xml:space="preserve"> на основании заявления любого заинтересованного лица предоставляет конкурсную документацию, документацию об аукционе в </w:t>
      </w:r>
      <w:r w:rsidR="00F359CA" w:rsidRPr="00814D2C">
        <w:rPr>
          <w:rFonts w:ascii="Times New Roman" w:hAnsi="Times New Roman" w:cs="Times New Roman"/>
          <w:noProof/>
          <w:color w:val="000000"/>
          <w:sz w:val="28"/>
          <w:szCs w:val="28"/>
        </w:rPr>
        <w:t>установленные законом сроки;</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по запросу любого участника размещения заказа направляет разъяснения положений конкурсной документации, документации об открытом аукционе в сроки, установленные действующим законодательством;</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осуществляет регистрацию конвертов с заявками на участие в конкурсе, заявок на участие в аукционе и выдачу расписок в их получении;</w:t>
      </w:r>
    </w:p>
    <w:p w:rsidR="000B2E5E" w:rsidRPr="00814D2C" w:rsidRDefault="00CA4189"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 </w:t>
      </w:r>
      <w:r w:rsidR="000B2E5E" w:rsidRPr="00814D2C">
        <w:rPr>
          <w:noProof/>
          <w:color w:val="000000"/>
          <w:sz w:val="28"/>
          <w:szCs w:val="28"/>
        </w:rPr>
        <w:t>проводит аукционы в предусмотренном законодательством порядке;</w:t>
      </w:r>
      <w:r w:rsidR="00AE3E19" w:rsidRPr="00814D2C">
        <w:rPr>
          <w:noProof/>
          <w:color w:val="000000"/>
          <w:sz w:val="28"/>
          <w:szCs w:val="28"/>
        </w:rPr>
        <w:t xml:space="preserve"> </w:t>
      </w:r>
      <w:r w:rsidR="000B2E5E" w:rsidRPr="00814D2C">
        <w:rPr>
          <w:noProof/>
          <w:color w:val="000000"/>
          <w:sz w:val="28"/>
          <w:szCs w:val="28"/>
        </w:rPr>
        <w:t>осуществляет аудио или видеозапись вскрытия конвертов с заявками на участие в конкурсе, открытом аукционе;</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 подписывает протокол вскрытия конвертов с заявками на участие в конкурсе, протокол рассмотрения заявок на участие в </w:t>
      </w:r>
      <w:r w:rsidR="00AE3E19" w:rsidRPr="00814D2C">
        <w:rPr>
          <w:noProof/>
          <w:color w:val="000000"/>
          <w:sz w:val="28"/>
          <w:szCs w:val="28"/>
        </w:rPr>
        <w:t>торгах</w:t>
      </w:r>
      <w:r w:rsidRPr="00814D2C">
        <w:rPr>
          <w:noProof/>
          <w:color w:val="000000"/>
          <w:sz w:val="28"/>
          <w:szCs w:val="28"/>
        </w:rPr>
        <w:t>, протокол оценки и сопоставления заявок на участие в конкурсе, протокол аукциона;</w:t>
      </w:r>
      <w:r w:rsidR="00B12B99" w:rsidRPr="00814D2C">
        <w:rPr>
          <w:noProof/>
          <w:color w:val="000000"/>
          <w:sz w:val="28"/>
          <w:szCs w:val="28"/>
        </w:rPr>
        <w:t xml:space="preserve"> </w:t>
      </w:r>
      <w:r w:rsidRPr="00814D2C">
        <w:rPr>
          <w:noProof/>
          <w:color w:val="000000"/>
          <w:sz w:val="28"/>
          <w:szCs w:val="28"/>
        </w:rPr>
        <w:t xml:space="preserve">размещает </w:t>
      </w:r>
      <w:r w:rsidR="007E053D" w:rsidRPr="00814D2C">
        <w:rPr>
          <w:noProof/>
          <w:color w:val="000000"/>
          <w:sz w:val="28"/>
          <w:szCs w:val="28"/>
        </w:rPr>
        <w:t xml:space="preserve">протоколы </w:t>
      </w:r>
      <w:r w:rsidRPr="00814D2C">
        <w:rPr>
          <w:noProof/>
          <w:color w:val="000000"/>
          <w:sz w:val="28"/>
          <w:szCs w:val="28"/>
        </w:rPr>
        <w:t>на официальном сайте</w:t>
      </w:r>
      <w:r w:rsidR="007E053D" w:rsidRPr="00814D2C">
        <w:rPr>
          <w:noProof/>
          <w:color w:val="000000"/>
          <w:sz w:val="28"/>
          <w:szCs w:val="28"/>
        </w:rPr>
        <w:t xml:space="preserve"> и опубликовывает</w:t>
      </w:r>
      <w:r w:rsidRPr="00814D2C">
        <w:rPr>
          <w:noProof/>
          <w:color w:val="000000"/>
          <w:sz w:val="28"/>
          <w:szCs w:val="28"/>
        </w:rPr>
        <w:t xml:space="preserve"> </w:t>
      </w:r>
      <w:r w:rsidR="007E053D" w:rsidRPr="00814D2C">
        <w:rPr>
          <w:noProof/>
          <w:color w:val="000000"/>
          <w:sz w:val="28"/>
          <w:szCs w:val="28"/>
        </w:rPr>
        <w:t>в сроки, установленные действующим законодательством</w:t>
      </w:r>
      <w:r w:rsidRPr="00814D2C">
        <w:rPr>
          <w:noProof/>
          <w:color w:val="000000"/>
          <w:sz w:val="28"/>
          <w:szCs w:val="28"/>
        </w:rPr>
        <w:t>;</w:t>
      </w:r>
    </w:p>
    <w:p w:rsidR="000B2E5E" w:rsidRPr="00814D2C" w:rsidRDefault="000B2E5E" w:rsidP="00B12B99">
      <w:pPr>
        <w:pStyle w:val="ConsPlusNormal"/>
        <w:widowControl/>
        <w:spacing w:line="360" w:lineRule="auto"/>
        <w:ind w:firstLine="709"/>
        <w:jc w:val="both"/>
        <w:rPr>
          <w:rFonts w:ascii="Times New Roman" w:hAnsi="Times New Roman" w:cs="Times New Roman"/>
          <w:noProof/>
          <w:color w:val="000000"/>
          <w:sz w:val="28"/>
          <w:szCs w:val="28"/>
        </w:rPr>
      </w:pPr>
      <w:r w:rsidRPr="00814D2C">
        <w:rPr>
          <w:rFonts w:ascii="Times New Roman" w:hAnsi="Times New Roman" w:cs="Times New Roman"/>
          <w:noProof/>
          <w:color w:val="000000"/>
          <w:sz w:val="28"/>
          <w:szCs w:val="28"/>
        </w:rPr>
        <w:t>- направляет уведомления о принятых Единой комиссией решениях участникам размещения заказа, подавшим заявки на участие в конкурсе, аукционе, запросе котировок о признан</w:t>
      </w:r>
      <w:r w:rsidR="00661266" w:rsidRPr="00814D2C">
        <w:rPr>
          <w:rFonts w:ascii="Times New Roman" w:hAnsi="Times New Roman" w:cs="Times New Roman"/>
          <w:noProof/>
          <w:color w:val="000000"/>
          <w:sz w:val="28"/>
          <w:szCs w:val="28"/>
        </w:rPr>
        <w:t>ии</w:t>
      </w:r>
      <w:r w:rsidRPr="00814D2C">
        <w:rPr>
          <w:rFonts w:ascii="Times New Roman" w:hAnsi="Times New Roman" w:cs="Times New Roman"/>
          <w:noProof/>
          <w:color w:val="000000"/>
          <w:sz w:val="28"/>
          <w:szCs w:val="28"/>
        </w:rPr>
        <w:t xml:space="preserve"> их участниками или</w:t>
      </w:r>
      <w:r w:rsidR="00D5197B" w:rsidRPr="00814D2C">
        <w:rPr>
          <w:rFonts w:ascii="Times New Roman" w:hAnsi="Times New Roman" w:cs="Times New Roman"/>
          <w:noProof/>
          <w:color w:val="000000"/>
          <w:sz w:val="28"/>
          <w:szCs w:val="28"/>
        </w:rPr>
        <w:t xml:space="preserve"> не допущенным</w:t>
      </w:r>
      <w:r w:rsidR="00661266" w:rsidRPr="00814D2C">
        <w:rPr>
          <w:rFonts w:ascii="Times New Roman" w:hAnsi="Times New Roman" w:cs="Times New Roman"/>
          <w:noProof/>
          <w:color w:val="000000"/>
          <w:sz w:val="28"/>
          <w:szCs w:val="28"/>
        </w:rPr>
        <w:t>и</w:t>
      </w:r>
      <w:r w:rsidR="00D5197B" w:rsidRPr="00814D2C">
        <w:rPr>
          <w:rFonts w:ascii="Times New Roman" w:hAnsi="Times New Roman" w:cs="Times New Roman"/>
          <w:noProof/>
          <w:color w:val="000000"/>
          <w:sz w:val="28"/>
          <w:szCs w:val="28"/>
        </w:rPr>
        <w:t xml:space="preserve"> к участию </w:t>
      </w:r>
      <w:r w:rsidRPr="00814D2C">
        <w:rPr>
          <w:rFonts w:ascii="Times New Roman" w:hAnsi="Times New Roman" w:cs="Times New Roman"/>
          <w:noProof/>
          <w:color w:val="000000"/>
          <w:sz w:val="28"/>
          <w:szCs w:val="28"/>
        </w:rPr>
        <w:t xml:space="preserve">в </w:t>
      </w:r>
      <w:r w:rsidR="00D5197B" w:rsidRPr="00814D2C">
        <w:rPr>
          <w:rFonts w:ascii="Times New Roman" w:hAnsi="Times New Roman" w:cs="Times New Roman"/>
          <w:noProof/>
          <w:color w:val="000000"/>
          <w:sz w:val="28"/>
          <w:szCs w:val="28"/>
        </w:rPr>
        <w:t>установленные законом сроки</w:t>
      </w:r>
      <w:r w:rsidRPr="00814D2C">
        <w:rPr>
          <w:rFonts w:ascii="Times New Roman" w:hAnsi="Times New Roman" w:cs="Times New Roman"/>
          <w:noProof/>
          <w:color w:val="000000"/>
          <w:sz w:val="28"/>
          <w:szCs w:val="28"/>
        </w:rPr>
        <w:t>;</w:t>
      </w:r>
    </w:p>
    <w:p w:rsidR="00B12B99" w:rsidRPr="00814D2C" w:rsidRDefault="000B2E5E" w:rsidP="00B12B99">
      <w:pPr>
        <w:pStyle w:val="ConsPlusNormal"/>
        <w:widowControl/>
        <w:spacing w:line="360" w:lineRule="auto"/>
        <w:ind w:firstLine="709"/>
        <w:jc w:val="both"/>
        <w:rPr>
          <w:rFonts w:ascii="Times New Roman" w:hAnsi="Times New Roman" w:cs="Times New Roman"/>
          <w:noProof/>
          <w:color w:val="000000"/>
          <w:sz w:val="28"/>
          <w:szCs w:val="28"/>
        </w:rPr>
      </w:pPr>
      <w:r w:rsidRPr="00814D2C">
        <w:rPr>
          <w:rFonts w:ascii="Times New Roman" w:hAnsi="Times New Roman" w:cs="Times New Roman"/>
          <w:noProof/>
          <w:color w:val="000000"/>
          <w:sz w:val="28"/>
          <w:szCs w:val="28"/>
        </w:rPr>
        <w:t xml:space="preserve">- передает победителю </w:t>
      </w:r>
      <w:r w:rsidR="00AE3E19" w:rsidRPr="00814D2C">
        <w:rPr>
          <w:rFonts w:ascii="Times New Roman" w:hAnsi="Times New Roman" w:cs="Times New Roman"/>
          <w:noProof/>
          <w:color w:val="000000"/>
          <w:sz w:val="28"/>
          <w:szCs w:val="28"/>
        </w:rPr>
        <w:t>торгов</w:t>
      </w:r>
      <w:r w:rsidRPr="00814D2C">
        <w:rPr>
          <w:rFonts w:ascii="Times New Roman" w:hAnsi="Times New Roman" w:cs="Times New Roman"/>
          <w:noProof/>
          <w:color w:val="000000"/>
          <w:sz w:val="28"/>
          <w:szCs w:val="28"/>
        </w:rPr>
        <w:t xml:space="preserve"> один экземпляр протокола оценки и сопоставления заявок на участие в конкурсе, протокола </w:t>
      </w:r>
      <w:r w:rsidR="00D5197B" w:rsidRPr="00814D2C">
        <w:rPr>
          <w:rFonts w:ascii="Times New Roman" w:hAnsi="Times New Roman" w:cs="Times New Roman"/>
          <w:noProof/>
          <w:color w:val="000000"/>
          <w:sz w:val="28"/>
          <w:szCs w:val="28"/>
        </w:rPr>
        <w:t>аукциона</w:t>
      </w:r>
      <w:r w:rsidRPr="00814D2C">
        <w:rPr>
          <w:rFonts w:ascii="Times New Roman" w:hAnsi="Times New Roman" w:cs="Times New Roman"/>
          <w:noProof/>
          <w:color w:val="000000"/>
          <w:sz w:val="28"/>
          <w:szCs w:val="28"/>
        </w:rPr>
        <w:t xml:space="preserve"> и проект контракта;</w:t>
      </w:r>
      <w:r w:rsidR="001C3817" w:rsidRPr="00814D2C">
        <w:rPr>
          <w:rFonts w:ascii="Times New Roman" w:hAnsi="Times New Roman" w:cs="Times New Roman"/>
          <w:noProof/>
          <w:color w:val="000000"/>
          <w:sz w:val="28"/>
          <w:szCs w:val="28"/>
        </w:rPr>
        <w:t xml:space="preserve"> </w:t>
      </w:r>
      <w:r w:rsidRPr="00814D2C">
        <w:rPr>
          <w:rFonts w:ascii="Times New Roman" w:hAnsi="Times New Roman" w:cs="Times New Roman"/>
          <w:noProof/>
          <w:color w:val="000000"/>
          <w:sz w:val="28"/>
          <w:szCs w:val="28"/>
        </w:rPr>
        <w:t>передает заказчикам копии протокол</w:t>
      </w:r>
      <w:r w:rsidR="00D5197B" w:rsidRPr="00814D2C">
        <w:rPr>
          <w:rFonts w:ascii="Times New Roman" w:hAnsi="Times New Roman" w:cs="Times New Roman"/>
          <w:noProof/>
          <w:color w:val="000000"/>
          <w:sz w:val="28"/>
          <w:szCs w:val="28"/>
        </w:rPr>
        <w:t>а</w:t>
      </w:r>
      <w:r w:rsidRPr="00814D2C">
        <w:rPr>
          <w:rFonts w:ascii="Times New Roman" w:hAnsi="Times New Roman" w:cs="Times New Roman"/>
          <w:noProof/>
          <w:color w:val="000000"/>
          <w:sz w:val="28"/>
          <w:szCs w:val="28"/>
        </w:rPr>
        <w:t xml:space="preserve"> оценки и сопоставления заявок, протокола </w:t>
      </w:r>
      <w:r w:rsidR="00D5197B" w:rsidRPr="00814D2C">
        <w:rPr>
          <w:rFonts w:ascii="Times New Roman" w:hAnsi="Times New Roman" w:cs="Times New Roman"/>
          <w:noProof/>
          <w:color w:val="000000"/>
          <w:sz w:val="28"/>
          <w:szCs w:val="28"/>
        </w:rPr>
        <w:t>аукциона</w:t>
      </w:r>
      <w:r w:rsidRPr="00814D2C">
        <w:rPr>
          <w:rFonts w:ascii="Times New Roman" w:hAnsi="Times New Roman" w:cs="Times New Roman"/>
          <w:noProof/>
          <w:color w:val="000000"/>
          <w:sz w:val="28"/>
          <w:szCs w:val="28"/>
        </w:rPr>
        <w:t xml:space="preserve"> и проект контракта; </w:t>
      </w:r>
      <w:r w:rsidR="00FD2E2A" w:rsidRPr="00814D2C">
        <w:rPr>
          <w:rFonts w:ascii="Times New Roman" w:hAnsi="Times New Roman" w:cs="Times New Roman"/>
          <w:noProof/>
          <w:color w:val="000000"/>
          <w:sz w:val="28"/>
          <w:szCs w:val="28"/>
        </w:rPr>
        <w:t>возвращает денежные средства, внесенные в качестве обеспечения заявки на участие в конкурсе</w:t>
      </w:r>
      <w:r w:rsidR="001C3817" w:rsidRPr="00814D2C">
        <w:rPr>
          <w:rFonts w:ascii="Times New Roman" w:hAnsi="Times New Roman" w:cs="Times New Roman"/>
          <w:noProof/>
          <w:color w:val="000000"/>
          <w:sz w:val="28"/>
          <w:szCs w:val="28"/>
        </w:rPr>
        <w:t>.</w:t>
      </w:r>
    </w:p>
    <w:p w:rsidR="00B12B99" w:rsidRPr="00814D2C" w:rsidRDefault="000B2E5E" w:rsidP="00B12B99">
      <w:pPr>
        <w:tabs>
          <w:tab w:val="num" w:pos="2869"/>
        </w:tabs>
        <w:spacing w:line="360" w:lineRule="auto"/>
        <w:ind w:firstLine="709"/>
        <w:jc w:val="both"/>
        <w:rPr>
          <w:noProof/>
          <w:color w:val="000000"/>
          <w:sz w:val="28"/>
          <w:szCs w:val="28"/>
        </w:rPr>
      </w:pPr>
      <w:r w:rsidRPr="00814D2C">
        <w:rPr>
          <w:noProof/>
          <w:color w:val="000000"/>
          <w:sz w:val="28"/>
          <w:szCs w:val="28"/>
        </w:rPr>
        <w:t>Единая комиссия создается Уполномоченным органом для размещения муниципального заказа</w:t>
      </w:r>
      <w:r w:rsidR="00B12B99" w:rsidRPr="00814D2C">
        <w:rPr>
          <w:noProof/>
          <w:color w:val="000000"/>
          <w:sz w:val="28"/>
          <w:szCs w:val="28"/>
        </w:rPr>
        <w:t xml:space="preserve"> </w:t>
      </w:r>
      <w:r w:rsidRPr="00814D2C">
        <w:rPr>
          <w:noProof/>
          <w:color w:val="000000"/>
          <w:sz w:val="28"/>
          <w:szCs w:val="28"/>
        </w:rPr>
        <w:t>путем проведения конкурса, аукциона, запроса котировок и других способов размещения заказа и является его коллегиальным органом, действующим на постоянной основе. Единая комиссия</w:t>
      </w:r>
      <w:r w:rsidR="00F54451" w:rsidRPr="00814D2C">
        <w:rPr>
          <w:noProof/>
          <w:color w:val="000000"/>
          <w:sz w:val="28"/>
          <w:szCs w:val="28"/>
        </w:rPr>
        <w:t xml:space="preserve"> действует на основании </w:t>
      </w:r>
      <w:r w:rsidRPr="00814D2C">
        <w:rPr>
          <w:noProof/>
          <w:color w:val="000000"/>
          <w:sz w:val="28"/>
          <w:szCs w:val="28"/>
        </w:rPr>
        <w:t>Положения о Единой комиссии, в целях: обеспечения объективности при рассмотрении, сопоставлении и оценке заявок; обеспечение эффективности и экономности использования бюджетных средств; соблюдение принципов публичности, прозрачности, конкурентности, равных условий при размещении заказов, устранение возможностей злоупотребления и коррупции при размещении заказов.</w:t>
      </w:r>
    </w:p>
    <w:p w:rsidR="00B12B99" w:rsidRPr="00814D2C" w:rsidRDefault="000B2E5E" w:rsidP="00B12B99">
      <w:pPr>
        <w:spacing w:line="360" w:lineRule="auto"/>
        <w:ind w:firstLine="709"/>
        <w:jc w:val="both"/>
        <w:rPr>
          <w:noProof/>
          <w:color w:val="000000"/>
          <w:sz w:val="28"/>
          <w:szCs w:val="28"/>
        </w:rPr>
      </w:pPr>
      <w:r w:rsidRPr="00814D2C">
        <w:rPr>
          <w:noProof/>
          <w:color w:val="000000"/>
          <w:sz w:val="28"/>
          <w:szCs w:val="28"/>
        </w:rPr>
        <w:t>В состав Единой комиссии входят не менее пяти человек, являющи</w:t>
      </w:r>
      <w:r w:rsidR="00D81758" w:rsidRPr="00814D2C">
        <w:rPr>
          <w:noProof/>
          <w:color w:val="000000"/>
          <w:sz w:val="28"/>
          <w:szCs w:val="28"/>
        </w:rPr>
        <w:t>х</w:t>
      </w:r>
      <w:r w:rsidRPr="00814D2C">
        <w:rPr>
          <w:noProof/>
          <w:color w:val="000000"/>
          <w:sz w:val="28"/>
          <w:szCs w:val="28"/>
        </w:rPr>
        <w:t xml:space="preserve">ся ее членами - </w:t>
      </w:r>
      <w:r w:rsidRPr="00814D2C">
        <w:rPr>
          <w:bCs/>
          <w:noProof/>
          <w:color w:val="000000"/>
          <w:sz w:val="28"/>
          <w:szCs w:val="28"/>
        </w:rPr>
        <w:t>специалисты юридических, экономических, финансовых служб, специалисты Уполномоченного органа, прошедшие повышение квалификации в данной сфере, специалисты в области строительства.</w:t>
      </w:r>
      <w:r w:rsidR="00CA4189" w:rsidRPr="00814D2C">
        <w:rPr>
          <w:bCs/>
          <w:noProof/>
          <w:color w:val="000000"/>
          <w:sz w:val="28"/>
          <w:szCs w:val="28"/>
        </w:rPr>
        <w:t xml:space="preserve"> </w:t>
      </w:r>
      <w:r w:rsidRPr="00814D2C">
        <w:rPr>
          <w:bCs/>
          <w:noProof/>
          <w:color w:val="000000"/>
          <w:sz w:val="28"/>
          <w:szCs w:val="28"/>
        </w:rPr>
        <w:t xml:space="preserve">Свои функции комиссия правомочна осуществлять, если на заседании присутствуют не менее чем 50% общего числа ее членов. Принятие решения членами комиссии проводится лично путем открытого голосования. </w:t>
      </w:r>
    </w:p>
    <w:p w:rsidR="000B2E5E" w:rsidRPr="00814D2C" w:rsidRDefault="000B2E5E" w:rsidP="00B12B99">
      <w:pPr>
        <w:autoSpaceDE w:val="0"/>
        <w:autoSpaceDN w:val="0"/>
        <w:adjustRightInd w:val="0"/>
        <w:spacing w:line="360" w:lineRule="auto"/>
        <w:ind w:firstLine="709"/>
        <w:jc w:val="both"/>
        <w:outlineLvl w:val="1"/>
        <w:rPr>
          <w:bCs/>
          <w:noProof/>
          <w:color w:val="000000"/>
          <w:sz w:val="28"/>
          <w:szCs w:val="28"/>
        </w:rPr>
      </w:pPr>
      <w:r w:rsidRPr="00814D2C">
        <w:rPr>
          <w:bCs/>
          <w:noProof/>
          <w:color w:val="000000"/>
          <w:sz w:val="28"/>
          <w:szCs w:val="28"/>
        </w:rPr>
        <w:t>В целях экспертно-консультативного содействия работе Единой комиссии в Администрации Фурмановского городского поселения создан экспертный совет по строительству, капитальному и текущему ремонту, действующий на безвозмездной основе. Экспертный совет осуществляет экспертизу, приемку, оценку предложений по видам, объему, качеству и иным характеристикам работ, дает заключения о возможности их включения в документацию о торгах, оказывает членам комиссии консультационную помощь, возникающую при размещении заказов в сфере строительства. Свои решения экспертный совет оформляет в виде заключений, которые подписываются председателем и всеми членами экспертного совета.</w:t>
      </w:r>
    </w:p>
    <w:p w:rsidR="00B12B99" w:rsidRPr="00814D2C" w:rsidRDefault="00B12B99" w:rsidP="00B12B99">
      <w:pPr>
        <w:autoSpaceDE w:val="0"/>
        <w:autoSpaceDN w:val="0"/>
        <w:adjustRightInd w:val="0"/>
        <w:spacing w:line="360" w:lineRule="auto"/>
        <w:ind w:firstLine="709"/>
        <w:jc w:val="both"/>
        <w:outlineLvl w:val="1"/>
        <w:rPr>
          <w:bCs/>
          <w:noProof/>
          <w:color w:val="000000"/>
          <w:sz w:val="28"/>
          <w:szCs w:val="28"/>
        </w:rPr>
      </w:pPr>
    </w:p>
    <w:p w:rsidR="00B12B99" w:rsidRPr="00814D2C" w:rsidRDefault="00C07792" w:rsidP="00B12B99">
      <w:pPr>
        <w:autoSpaceDE w:val="0"/>
        <w:autoSpaceDN w:val="0"/>
        <w:adjustRightInd w:val="0"/>
        <w:spacing w:line="360" w:lineRule="auto"/>
        <w:ind w:firstLine="709"/>
        <w:jc w:val="both"/>
        <w:outlineLvl w:val="1"/>
        <w:rPr>
          <w:bCs/>
          <w:noProof/>
          <w:color w:val="000000"/>
          <w:sz w:val="28"/>
          <w:szCs w:val="28"/>
        </w:rPr>
      </w:pPr>
      <w:r w:rsidRPr="00814D2C">
        <w:rPr>
          <w:bCs/>
          <w:noProof/>
          <w:color w:val="000000"/>
          <w:sz w:val="28"/>
          <w:szCs w:val="28"/>
        </w:rPr>
        <w:t>§3.</w:t>
      </w:r>
      <w:r w:rsidR="00B12B99" w:rsidRPr="00814D2C">
        <w:rPr>
          <w:bCs/>
          <w:noProof/>
          <w:color w:val="000000"/>
          <w:sz w:val="28"/>
          <w:szCs w:val="28"/>
        </w:rPr>
        <w:t xml:space="preserve"> </w:t>
      </w:r>
      <w:r w:rsidRPr="00814D2C">
        <w:rPr>
          <w:bCs/>
          <w:noProof/>
          <w:color w:val="000000"/>
          <w:sz w:val="28"/>
          <w:szCs w:val="28"/>
        </w:rPr>
        <w:t>Порядок формирования муниципального заказа на очередной финансовый год</w:t>
      </w:r>
    </w:p>
    <w:p w:rsidR="00B12B99" w:rsidRPr="00814D2C" w:rsidRDefault="00B12B99" w:rsidP="00B12B99">
      <w:pPr>
        <w:autoSpaceDE w:val="0"/>
        <w:autoSpaceDN w:val="0"/>
        <w:adjustRightInd w:val="0"/>
        <w:spacing w:line="360" w:lineRule="auto"/>
        <w:ind w:firstLine="709"/>
        <w:jc w:val="both"/>
        <w:outlineLvl w:val="1"/>
        <w:rPr>
          <w:noProof/>
          <w:color w:val="000000"/>
          <w:sz w:val="28"/>
          <w:szCs w:val="28"/>
        </w:rPr>
      </w:pPr>
    </w:p>
    <w:p w:rsidR="00C07792" w:rsidRPr="00814D2C" w:rsidRDefault="00C07792" w:rsidP="00B12B99">
      <w:pPr>
        <w:autoSpaceDE w:val="0"/>
        <w:autoSpaceDN w:val="0"/>
        <w:adjustRightInd w:val="0"/>
        <w:spacing w:line="360" w:lineRule="auto"/>
        <w:ind w:firstLine="709"/>
        <w:jc w:val="both"/>
        <w:outlineLvl w:val="1"/>
        <w:rPr>
          <w:bCs/>
          <w:noProof/>
          <w:color w:val="000000"/>
          <w:sz w:val="28"/>
          <w:szCs w:val="28"/>
        </w:rPr>
      </w:pPr>
      <w:r w:rsidRPr="00814D2C">
        <w:rPr>
          <w:noProof/>
          <w:color w:val="000000"/>
          <w:sz w:val="28"/>
          <w:szCs w:val="28"/>
        </w:rPr>
        <w:t>Муниципальный заказ является одним из основных организационно-управленческих инструментов, позволяющих эффективно распоряжаться бюджетными средствами муниципального образования.</w:t>
      </w:r>
    </w:p>
    <w:p w:rsidR="00C07792" w:rsidRPr="00814D2C" w:rsidRDefault="00C07792"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Муниципальный заказ</w:t>
      </w:r>
      <w:r w:rsidR="00B12B99" w:rsidRPr="00814D2C">
        <w:rPr>
          <w:bCs/>
          <w:noProof/>
          <w:color w:val="000000"/>
          <w:sz w:val="28"/>
          <w:szCs w:val="28"/>
        </w:rPr>
        <w:t xml:space="preserve"> </w:t>
      </w:r>
      <w:r w:rsidRPr="00814D2C">
        <w:rPr>
          <w:bCs/>
          <w:noProof/>
          <w:color w:val="000000"/>
          <w:sz w:val="28"/>
          <w:szCs w:val="28"/>
        </w:rPr>
        <w:t xml:space="preserve">для нужд Фурмановского городского поселения оплачивается за счет средств бюджета Фурмановского городского поселения. Размещение заказа осуществляется в соответствии с </w:t>
      </w:r>
      <w:r w:rsidR="00F54451" w:rsidRPr="00814D2C">
        <w:rPr>
          <w:bCs/>
          <w:noProof/>
          <w:color w:val="000000"/>
          <w:sz w:val="28"/>
          <w:szCs w:val="28"/>
        </w:rPr>
        <w:t>з</w:t>
      </w:r>
      <w:r w:rsidRPr="00814D2C">
        <w:rPr>
          <w:bCs/>
          <w:noProof/>
          <w:color w:val="000000"/>
          <w:sz w:val="28"/>
          <w:szCs w:val="28"/>
        </w:rPr>
        <w:t>аконом №94-ФЗ. Муниципальный заказ на очередной финансовый год формируется в процессе формирования бюджета и является его неотъемлемой частью.</w:t>
      </w:r>
      <w:r w:rsidR="00B12B99" w:rsidRPr="00814D2C">
        <w:rPr>
          <w:bCs/>
          <w:noProof/>
          <w:color w:val="000000"/>
          <w:sz w:val="28"/>
          <w:szCs w:val="28"/>
        </w:rPr>
        <w:t xml:space="preserve"> </w:t>
      </w:r>
    </w:p>
    <w:p w:rsidR="00B12B99" w:rsidRPr="00814D2C" w:rsidRDefault="00C07792"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Получатели бюджетных средств в процессе работы над проектом городского бюджета осуществляют анализ и прогнозирование своих потребностей в необходимых объемах и номенклатуре</w:t>
      </w:r>
      <w:r w:rsidR="00B12B99" w:rsidRPr="00814D2C">
        <w:rPr>
          <w:noProof/>
          <w:color w:val="000000"/>
          <w:sz w:val="28"/>
          <w:szCs w:val="28"/>
        </w:rPr>
        <w:t xml:space="preserve"> </w:t>
      </w:r>
      <w:r w:rsidR="00D81758" w:rsidRPr="00814D2C">
        <w:rPr>
          <w:noProof/>
          <w:color w:val="000000"/>
          <w:sz w:val="28"/>
          <w:szCs w:val="28"/>
        </w:rPr>
        <w:t>подрядных</w:t>
      </w:r>
      <w:r w:rsidR="00B12B99" w:rsidRPr="00814D2C">
        <w:rPr>
          <w:noProof/>
          <w:color w:val="000000"/>
          <w:sz w:val="28"/>
          <w:szCs w:val="28"/>
        </w:rPr>
        <w:t xml:space="preserve"> </w:t>
      </w:r>
      <w:r w:rsidRPr="00814D2C">
        <w:rPr>
          <w:noProof/>
          <w:color w:val="000000"/>
          <w:sz w:val="28"/>
          <w:szCs w:val="28"/>
        </w:rPr>
        <w:t>работ</w:t>
      </w:r>
      <w:r w:rsidR="00B12B99" w:rsidRPr="00814D2C">
        <w:rPr>
          <w:noProof/>
          <w:color w:val="000000"/>
          <w:sz w:val="28"/>
          <w:szCs w:val="28"/>
        </w:rPr>
        <w:t xml:space="preserve"> </w:t>
      </w:r>
      <w:r w:rsidRPr="00814D2C">
        <w:rPr>
          <w:noProof/>
          <w:color w:val="000000"/>
          <w:sz w:val="28"/>
          <w:szCs w:val="28"/>
        </w:rPr>
        <w:t>по соответствующим направлениям деятельности с учетом текущих потребностей.</w:t>
      </w:r>
    </w:p>
    <w:p w:rsidR="00C07792" w:rsidRPr="00814D2C" w:rsidRDefault="00C07792" w:rsidP="00B12B99">
      <w:pPr>
        <w:spacing w:line="360" w:lineRule="auto"/>
        <w:ind w:firstLine="709"/>
        <w:jc w:val="both"/>
        <w:rPr>
          <w:noProof/>
          <w:color w:val="000000"/>
          <w:sz w:val="28"/>
          <w:szCs w:val="28"/>
        </w:rPr>
      </w:pPr>
      <w:r w:rsidRPr="00814D2C">
        <w:rPr>
          <w:noProof/>
          <w:color w:val="000000"/>
          <w:sz w:val="28"/>
          <w:szCs w:val="28"/>
        </w:rPr>
        <w:t xml:space="preserve">Получатель бюджетных средств - орган местного самоуправления, орган местной администрации, находящееся в ведении главного распорядителя бюджетных средств </w:t>
      </w:r>
      <w:r w:rsidRPr="00814D2C">
        <w:rPr>
          <w:bCs/>
          <w:noProof/>
          <w:color w:val="000000"/>
          <w:sz w:val="28"/>
          <w:szCs w:val="28"/>
        </w:rPr>
        <w:t>бюджетное учреждение</w:t>
      </w:r>
      <w:r w:rsidRPr="00814D2C">
        <w:rPr>
          <w:noProof/>
          <w:color w:val="000000"/>
          <w:sz w:val="28"/>
          <w:szCs w:val="28"/>
        </w:rPr>
        <w:t xml:space="preserve">, имеющие право на принятие и исполнение бюджетных обязательств за счет средств </w:t>
      </w:r>
      <w:r w:rsidR="00C25F51" w:rsidRPr="00814D2C">
        <w:rPr>
          <w:noProof/>
          <w:color w:val="000000"/>
          <w:sz w:val="28"/>
          <w:szCs w:val="28"/>
        </w:rPr>
        <w:t>местного</w:t>
      </w:r>
      <w:r w:rsidRPr="00814D2C">
        <w:rPr>
          <w:noProof/>
          <w:color w:val="000000"/>
          <w:sz w:val="28"/>
          <w:szCs w:val="28"/>
        </w:rPr>
        <w:t xml:space="preserve"> бюджета, если иное не установлено Бюджетным Кодексом Российской Федерации</w:t>
      </w:r>
      <w:r w:rsidRPr="00814D2C">
        <w:rPr>
          <w:rStyle w:val="a7"/>
          <w:noProof/>
          <w:color w:val="000000"/>
          <w:sz w:val="28"/>
          <w:szCs w:val="28"/>
        </w:rPr>
        <w:footnoteReference w:id="33"/>
      </w:r>
      <w:r w:rsidR="00777012" w:rsidRPr="00814D2C">
        <w:rPr>
          <w:noProof/>
          <w:color w:val="000000"/>
          <w:sz w:val="28"/>
          <w:szCs w:val="28"/>
        </w:rPr>
        <w:t>.</w:t>
      </w:r>
    </w:p>
    <w:p w:rsidR="00B12B99" w:rsidRPr="00814D2C" w:rsidRDefault="00F54451"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Порядок формирования, размещения, исполнения и контроля за исполнением муниципального заказа определяется «Положением о муниципальном заказе», утвержденным Советом муниципального образования «Фурмановское городское поселение» (ч.2,ч.3 ст.66 Устава МО «Фурмановское городское поселение»).</w:t>
      </w:r>
      <w:r w:rsidRPr="00814D2C">
        <w:rPr>
          <w:rStyle w:val="a7"/>
          <w:bCs/>
          <w:noProof/>
          <w:color w:val="000000"/>
          <w:sz w:val="28"/>
          <w:szCs w:val="28"/>
        </w:rPr>
        <w:footnoteReference w:id="34"/>
      </w:r>
    </w:p>
    <w:p w:rsidR="00B12B99" w:rsidRPr="00814D2C" w:rsidRDefault="00C07792" w:rsidP="00B12B99">
      <w:pPr>
        <w:spacing w:line="360" w:lineRule="auto"/>
        <w:ind w:firstLine="709"/>
        <w:jc w:val="both"/>
        <w:rPr>
          <w:noProof/>
          <w:color w:val="000000"/>
          <w:sz w:val="28"/>
          <w:szCs w:val="28"/>
        </w:rPr>
      </w:pPr>
      <w:r w:rsidRPr="00814D2C">
        <w:rPr>
          <w:noProof/>
          <w:color w:val="000000"/>
          <w:sz w:val="28"/>
          <w:szCs w:val="28"/>
        </w:rPr>
        <w:t>Муниципальные закупки представляют собой взаимосвязанную систему, включающую в себя: планирование закупок; текущий мониторинг потребностей и определение целесообразности закупок; регламентирование закупок; проведение закупок; контроль закупок.</w:t>
      </w:r>
    </w:p>
    <w:p w:rsidR="00B12B99" w:rsidRPr="00814D2C" w:rsidRDefault="00C07792" w:rsidP="00B12B99">
      <w:pPr>
        <w:spacing w:line="360" w:lineRule="auto"/>
        <w:ind w:firstLine="709"/>
        <w:jc w:val="both"/>
        <w:rPr>
          <w:noProof/>
          <w:color w:val="000000"/>
          <w:sz w:val="28"/>
          <w:szCs w:val="28"/>
        </w:rPr>
      </w:pPr>
      <w:r w:rsidRPr="00814D2C">
        <w:rPr>
          <w:noProof/>
          <w:color w:val="000000"/>
          <w:sz w:val="28"/>
          <w:szCs w:val="28"/>
        </w:rPr>
        <w:t>Любую закупочную кампанию необходимо начинать с разработки плана закупок. И чем тщательнее будет проработан этот план, тем эффективнее будет каждая отдельная закупка. Разработка плана закупок в наиболее общем виде состоит из следующих укрупненных процедур:</w:t>
      </w:r>
      <w:r w:rsidR="00F54451" w:rsidRPr="00814D2C">
        <w:rPr>
          <w:noProof/>
          <w:color w:val="000000"/>
          <w:sz w:val="28"/>
          <w:szCs w:val="28"/>
        </w:rPr>
        <w:t xml:space="preserve"> 1)</w:t>
      </w:r>
      <w:r w:rsidR="00777012" w:rsidRPr="00814D2C">
        <w:rPr>
          <w:noProof/>
          <w:color w:val="000000"/>
          <w:sz w:val="28"/>
          <w:szCs w:val="28"/>
        </w:rPr>
        <w:t xml:space="preserve"> </w:t>
      </w:r>
      <w:r w:rsidRPr="00814D2C">
        <w:rPr>
          <w:noProof/>
          <w:color w:val="000000"/>
          <w:sz w:val="28"/>
          <w:szCs w:val="28"/>
        </w:rPr>
        <w:t>определение и формулировка предмета закупок, его качественных характеристик и времени поставки;</w:t>
      </w:r>
      <w:r w:rsidR="00F54451" w:rsidRPr="00814D2C">
        <w:rPr>
          <w:noProof/>
          <w:color w:val="000000"/>
          <w:sz w:val="28"/>
          <w:szCs w:val="28"/>
        </w:rPr>
        <w:t xml:space="preserve"> 2) </w:t>
      </w:r>
      <w:r w:rsidRPr="00814D2C">
        <w:rPr>
          <w:noProof/>
          <w:color w:val="000000"/>
          <w:sz w:val="28"/>
          <w:szCs w:val="28"/>
        </w:rPr>
        <w:t>изучение соответствующего рынка и потенциальных подрядчиков</w:t>
      </w:r>
      <w:r w:rsidR="00F54451" w:rsidRPr="00814D2C">
        <w:rPr>
          <w:noProof/>
          <w:color w:val="000000"/>
          <w:sz w:val="28"/>
          <w:szCs w:val="28"/>
        </w:rPr>
        <w:t xml:space="preserve">; 3) </w:t>
      </w:r>
      <w:r w:rsidRPr="00814D2C">
        <w:rPr>
          <w:noProof/>
          <w:color w:val="000000"/>
          <w:sz w:val="28"/>
          <w:szCs w:val="28"/>
        </w:rPr>
        <w:t>определение типа контракта (контракт на товары, работы или услуги);</w:t>
      </w:r>
      <w:r w:rsidR="00D81758" w:rsidRPr="00814D2C">
        <w:rPr>
          <w:noProof/>
          <w:color w:val="000000"/>
          <w:sz w:val="28"/>
          <w:szCs w:val="28"/>
        </w:rPr>
        <w:t xml:space="preserve"> </w:t>
      </w:r>
      <w:r w:rsidR="00F54451" w:rsidRPr="00814D2C">
        <w:rPr>
          <w:noProof/>
          <w:color w:val="000000"/>
          <w:sz w:val="28"/>
          <w:szCs w:val="28"/>
        </w:rPr>
        <w:t>4)</w:t>
      </w:r>
      <w:r w:rsidR="00B12B99" w:rsidRPr="00814D2C">
        <w:rPr>
          <w:noProof/>
          <w:color w:val="000000"/>
          <w:sz w:val="28"/>
          <w:szCs w:val="28"/>
        </w:rPr>
        <w:t xml:space="preserve"> </w:t>
      </w:r>
      <w:r w:rsidRPr="00814D2C">
        <w:rPr>
          <w:noProof/>
          <w:color w:val="000000"/>
          <w:sz w:val="28"/>
          <w:szCs w:val="28"/>
        </w:rPr>
        <w:t>выбор способа закупки (процедуры);</w:t>
      </w:r>
      <w:r w:rsidR="00F54451" w:rsidRPr="00814D2C">
        <w:rPr>
          <w:noProof/>
          <w:color w:val="000000"/>
          <w:sz w:val="28"/>
          <w:szCs w:val="28"/>
        </w:rPr>
        <w:t xml:space="preserve"> 5)</w:t>
      </w:r>
      <w:r w:rsidR="00D81758" w:rsidRPr="00814D2C">
        <w:rPr>
          <w:noProof/>
          <w:color w:val="000000"/>
          <w:sz w:val="28"/>
          <w:szCs w:val="28"/>
        </w:rPr>
        <w:t xml:space="preserve"> </w:t>
      </w:r>
      <w:r w:rsidRPr="00814D2C">
        <w:rPr>
          <w:noProof/>
          <w:color w:val="000000"/>
          <w:sz w:val="28"/>
          <w:szCs w:val="28"/>
        </w:rPr>
        <w:t>определение функций и круга обязанностей участников процесса закупки;</w:t>
      </w:r>
      <w:r w:rsidR="00F54451" w:rsidRPr="00814D2C">
        <w:rPr>
          <w:noProof/>
          <w:color w:val="000000"/>
          <w:sz w:val="28"/>
          <w:szCs w:val="28"/>
        </w:rPr>
        <w:t xml:space="preserve"> 6) </w:t>
      </w:r>
      <w:r w:rsidRPr="00814D2C">
        <w:rPr>
          <w:noProof/>
          <w:color w:val="000000"/>
          <w:sz w:val="28"/>
          <w:szCs w:val="28"/>
        </w:rPr>
        <w:t>подготовка всей необходимой предварительной документации для осуществления закупки (установление квалификационных требований для отбора участников, формулировка критериев и способа оценки заявок и т.д.);</w:t>
      </w:r>
      <w:r w:rsidR="00F54451" w:rsidRPr="00814D2C">
        <w:rPr>
          <w:noProof/>
          <w:color w:val="000000"/>
          <w:sz w:val="28"/>
          <w:szCs w:val="28"/>
        </w:rPr>
        <w:t xml:space="preserve"> 7) </w:t>
      </w:r>
      <w:r w:rsidRPr="00814D2C">
        <w:rPr>
          <w:noProof/>
          <w:color w:val="000000"/>
          <w:sz w:val="28"/>
          <w:szCs w:val="28"/>
        </w:rPr>
        <w:t xml:space="preserve">планирование самого процесса проведения процедуры закупки; </w:t>
      </w:r>
      <w:r w:rsidR="00F54451" w:rsidRPr="00814D2C">
        <w:rPr>
          <w:noProof/>
          <w:color w:val="000000"/>
          <w:sz w:val="28"/>
          <w:szCs w:val="28"/>
        </w:rPr>
        <w:t xml:space="preserve">8) </w:t>
      </w:r>
      <w:r w:rsidRPr="00814D2C">
        <w:rPr>
          <w:noProof/>
          <w:color w:val="000000"/>
          <w:sz w:val="28"/>
          <w:szCs w:val="28"/>
        </w:rPr>
        <w:t>определение форм и методов осуществления контроля за выполнением условий заключенного контракта;</w:t>
      </w:r>
      <w:r w:rsidR="00F54451" w:rsidRPr="00814D2C">
        <w:rPr>
          <w:noProof/>
          <w:color w:val="000000"/>
          <w:sz w:val="28"/>
          <w:szCs w:val="28"/>
        </w:rPr>
        <w:t xml:space="preserve"> 9) </w:t>
      </w:r>
      <w:r w:rsidRPr="00814D2C">
        <w:rPr>
          <w:noProof/>
          <w:color w:val="000000"/>
          <w:sz w:val="28"/>
          <w:szCs w:val="28"/>
        </w:rPr>
        <w:t>проработка комплекса юридических вопросов.</w:t>
      </w:r>
    </w:p>
    <w:p w:rsidR="00B12B99" w:rsidRPr="00814D2C" w:rsidRDefault="00C07792"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Важными вопросами, решаемыми на стадии планирования и исполнения Плана закупок, являются мониторинг и оценка целесообразности осуществления закупок. Целесообразность той или иной закупки должна подкрепляться обоснованием</w:t>
      </w:r>
      <w:r w:rsidR="00B12B99" w:rsidRPr="00814D2C">
        <w:rPr>
          <w:noProof/>
          <w:color w:val="000000"/>
          <w:sz w:val="28"/>
          <w:szCs w:val="28"/>
        </w:rPr>
        <w:t xml:space="preserve"> </w:t>
      </w:r>
      <w:r w:rsidRPr="00814D2C">
        <w:rPr>
          <w:noProof/>
          <w:color w:val="000000"/>
          <w:sz w:val="28"/>
          <w:szCs w:val="28"/>
        </w:rPr>
        <w:t xml:space="preserve">бюджетополучателя, </w:t>
      </w:r>
      <w:r w:rsidR="00CA4189" w:rsidRPr="00814D2C">
        <w:rPr>
          <w:noProof/>
          <w:color w:val="000000"/>
          <w:sz w:val="28"/>
          <w:szCs w:val="28"/>
        </w:rPr>
        <w:t>который является</w:t>
      </w:r>
      <w:r w:rsidRPr="00814D2C">
        <w:rPr>
          <w:noProof/>
          <w:color w:val="000000"/>
          <w:sz w:val="28"/>
          <w:szCs w:val="28"/>
        </w:rPr>
        <w:t xml:space="preserve"> «конечным</w:t>
      </w:r>
      <w:r w:rsidR="00B12B99" w:rsidRPr="00814D2C">
        <w:rPr>
          <w:noProof/>
          <w:color w:val="000000"/>
          <w:sz w:val="28"/>
          <w:szCs w:val="28"/>
        </w:rPr>
        <w:t xml:space="preserve"> </w:t>
      </w:r>
      <w:r w:rsidRPr="00814D2C">
        <w:rPr>
          <w:noProof/>
          <w:color w:val="000000"/>
          <w:sz w:val="28"/>
          <w:szCs w:val="28"/>
        </w:rPr>
        <w:t>пользователем».</w:t>
      </w:r>
    </w:p>
    <w:p w:rsidR="00C07792" w:rsidRPr="00814D2C" w:rsidRDefault="00C07792"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План закупок товаров, работ, услуг для нужд Фурмановского городского поселения (далее - План закупок) формируется после утверждения бюджета на очередной финансовый год. План закупок включает следующие разделы: наименование</w:t>
      </w:r>
      <w:r w:rsidR="00B12B99" w:rsidRPr="00814D2C">
        <w:rPr>
          <w:noProof/>
          <w:color w:val="000000"/>
          <w:sz w:val="28"/>
          <w:szCs w:val="28"/>
        </w:rPr>
        <w:t xml:space="preserve"> </w:t>
      </w:r>
      <w:r w:rsidRPr="00814D2C">
        <w:rPr>
          <w:noProof/>
          <w:color w:val="000000"/>
          <w:sz w:val="28"/>
          <w:szCs w:val="28"/>
        </w:rPr>
        <w:t>работ, объемы работ, начальную максимальную стоимость работ, единицу измерения работ, код экономической</w:t>
      </w:r>
      <w:r w:rsidR="00B12B99" w:rsidRPr="00814D2C">
        <w:rPr>
          <w:noProof/>
          <w:color w:val="000000"/>
          <w:sz w:val="28"/>
          <w:szCs w:val="28"/>
        </w:rPr>
        <w:t xml:space="preserve"> </w:t>
      </w:r>
      <w:r w:rsidRPr="00814D2C">
        <w:rPr>
          <w:noProof/>
          <w:color w:val="000000"/>
          <w:sz w:val="28"/>
          <w:szCs w:val="28"/>
        </w:rPr>
        <w:t>классификации</w:t>
      </w:r>
      <w:r w:rsidR="00B12B99" w:rsidRPr="00814D2C">
        <w:rPr>
          <w:noProof/>
          <w:color w:val="000000"/>
          <w:sz w:val="28"/>
          <w:szCs w:val="28"/>
        </w:rPr>
        <w:t xml:space="preserve"> </w:t>
      </w:r>
      <w:r w:rsidRPr="00814D2C">
        <w:rPr>
          <w:noProof/>
          <w:color w:val="000000"/>
          <w:sz w:val="28"/>
          <w:szCs w:val="28"/>
        </w:rPr>
        <w:t xml:space="preserve">работ. </w:t>
      </w:r>
    </w:p>
    <w:p w:rsidR="00C07792" w:rsidRPr="00814D2C" w:rsidRDefault="00C07792"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Получатели бюджетных средств после утверждения бюджета Фурмановского городского поселения и его бюджетной росписи в течение 15 дней представляют в Уполномоченный орган План закупок,</w:t>
      </w:r>
      <w:r w:rsidR="00B12B99" w:rsidRPr="00814D2C">
        <w:rPr>
          <w:noProof/>
          <w:color w:val="000000"/>
          <w:sz w:val="28"/>
          <w:szCs w:val="28"/>
        </w:rPr>
        <w:t xml:space="preserve"> </w:t>
      </w:r>
      <w:r w:rsidRPr="00814D2C">
        <w:rPr>
          <w:noProof/>
          <w:color w:val="000000"/>
          <w:sz w:val="28"/>
          <w:szCs w:val="28"/>
        </w:rPr>
        <w:t>согласованный с финансовым отделом Администрации Фурмановского городского поселения,</w:t>
      </w:r>
      <w:r w:rsidR="00B12B99" w:rsidRPr="00814D2C">
        <w:rPr>
          <w:noProof/>
          <w:color w:val="000000"/>
          <w:sz w:val="28"/>
          <w:szCs w:val="28"/>
        </w:rPr>
        <w:t xml:space="preserve"> </w:t>
      </w:r>
      <w:r w:rsidRPr="00814D2C">
        <w:rPr>
          <w:noProof/>
          <w:color w:val="000000"/>
          <w:sz w:val="28"/>
          <w:szCs w:val="28"/>
        </w:rPr>
        <w:t xml:space="preserve">согласно утвержденной форме </w:t>
      </w:r>
      <w:r w:rsidRPr="00814D2C">
        <w:rPr>
          <w:i/>
          <w:noProof/>
          <w:color w:val="000000"/>
          <w:sz w:val="28"/>
          <w:szCs w:val="28"/>
        </w:rPr>
        <w:t>(см.: Приложение 2).</w:t>
      </w:r>
    </w:p>
    <w:p w:rsidR="00B12B99" w:rsidRPr="00814D2C" w:rsidRDefault="00C07792"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Уполномоченный орган в течение 15 дней составляет график проведения закупок для муниципальных нужд Фурмановского городского поселения (далее - График проведения закупок) на основе планов закупок, предоставленных муниципальными заказчиками, по утвержденной форме </w:t>
      </w:r>
      <w:r w:rsidRPr="00814D2C">
        <w:rPr>
          <w:i/>
          <w:noProof/>
          <w:color w:val="000000"/>
          <w:sz w:val="28"/>
          <w:szCs w:val="28"/>
        </w:rPr>
        <w:t>(см.: Приложение 3).</w:t>
      </w:r>
      <w:r w:rsidRPr="00814D2C">
        <w:rPr>
          <w:noProof/>
          <w:color w:val="000000"/>
          <w:sz w:val="28"/>
          <w:szCs w:val="28"/>
        </w:rPr>
        <w:t xml:space="preserve"> План закупок и график проведения закупок утверждаются главой администрации Фурмановского городского поселения.</w:t>
      </w:r>
    </w:p>
    <w:p w:rsidR="00B12B99" w:rsidRPr="00814D2C" w:rsidRDefault="00C07792"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Основанием для размещения муниципального заказа на выполнение подрядных работ </w:t>
      </w:r>
      <w:r w:rsidR="00284D67" w:rsidRPr="00814D2C">
        <w:rPr>
          <w:noProof/>
          <w:color w:val="000000"/>
          <w:sz w:val="28"/>
          <w:szCs w:val="28"/>
        </w:rPr>
        <w:t xml:space="preserve">для муниципальных нужд </w:t>
      </w:r>
      <w:r w:rsidRPr="00814D2C">
        <w:rPr>
          <w:noProof/>
          <w:color w:val="000000"/>
          <w:sz w:val="28"/>
          <w:szCs w:val="28"/>
        </w:rPr>
        <w:t>является План закупок, График проведения закупок на соответствующий финансовый год в поквартальной разбивке, заявка</w:t>
      </w:r>
      <w:r w:rsidRPr="00814D2C">
        <w:rPr>
          <w:bCs/>
          <w:noProof/>
          <w:color w:val="000000"/>
          <w:sz w:val="28"/>
          <w:szCs w:val="28"/>
        </w:rPr>
        <w:t xml:space="preserve"> получателя бюджетных средств</w:t>
      </w:r>
      <w:r w:rsidRPr="00814D2C">
        <w:rPr>
          <w:noProof/>
          <w:color w:val="000000"/>
          <w:sz w:val="28"/>
          <w:szCs w:val="28"/>
        </w:rPr>
        <w:t xml:space="preserve"> на определение подрядчика</w:t>
      </w:r>
      <w:r w:rsidR="00581354" w:rsidRPr="00814D2C">
        <w:rPr>
          <w:noProof/>
          <w:color w:val="000000"/>
          <w:sz w:val="28"/>
          <w:szCs w:val="28"/>
        </w:rPr>
        <w:t>, при условии доведения лимитов</w:t>
      </w:r>
      <w:r w:rsidR="00284D67" w:rsidRPr="00814D2C">
        <w:rPr>
          <w:noProof/>
          <w:color w:val="000000"/>
          <w:sz w:val="28"/>
          <w:szCs w:val="28"/>
        </w:rPr>
        <w:t xml:space="preserve"> бюджетных обязательств</w:t>
      </w:r>
      <w:r w:rsidR="00777012" w:rsidRPr="00814D2C">
        <w:rPr>
          <w:noProof/>
          <w:color w:val="000000"/>
          <w:sz w:val="28"/>
          <w:szCs w:val="28"/>
        </w:rPr>
        <w:t xml:space="preserve"> до получателей бюджетных средств</w:t>
      </w:r>
      <w:r w:rsidR="00284D67" w:rsidRPr="00814D2C">
        <w:rPr>
          <w:noProof/>
          <w:color w:val="000000"/>
          <w:sz w:val="28"/>
          <w:szCs w:val="28"/>
        </w:rPr>
        <w:t>, а также</w:t>
      </w:r>
      <w:r w:rsidRPr="00814D2C">
        <w:rPr>
          <w:noProof/>
          <w:color w:val="000000"/>
          <w:sz w:val="28"/>
          <w:szCs w:val="28"/>
        </w:rPr>
        <w:t xml:space="preserve"> распоряжение главы администрации Фурмановского городского поселения о размещении муниципального заказа.</w:t>
      </w:r>
    </w:p>
    <w:p w:rsidR="00B12B99" w:rsidRPr="00814D2C" w:rsidRDefault="00C07792"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Получатели средств бюджета Фурмановского городского поселения</w:t>
      </w:r>
      <w:r w:rsidR="00B12B99" w:rsidRPr="00814D2C">
        <w:rPr>
          <w:bCs/>
          <w:noProof/>
          <w:color w:val="000000"/>
          <w:sz w:val="28"/>
          <w:szCs w:val="28"/>
        </w:rPr>
        <w:t xml:space="preserve"> </w:t>
      </w:r>
      <w:r w:rsidRPr="00814D2C">
        <w:rPr>
          <w:bCs/>
          <w:noProof/>
          <w:color w:val="000000"/>
          <w:sz w:val="28"/>
          <w:szCs w:val="28"/>
        </w:rPr>
        <w:t>в строгом соответствии со сметой расходов на текущий финансовый год представляют заявки в Уполномоченный орган на определение подрядчика не менее чем за два месяца до начала выполнения работ.</w:t>
      </w:r>
      <w:r w:rsidR="00B12B99" w:rsidRPr="00814D2C">
        <w:rPr>
          <w:bCs/>
          <w:noProof/>
          <w:color w:val="000000"/>
          <w:sz w:val="28"/>
          <w:szCs w:val="28"/>
        </w:rPr>
        <w:t xml:space="preserve"> </w:t>
      </w:r>
    </w:p>
    <w:p w:rsidR="00B12B99" w:rsidRPr="00814D2C" w:rsidRDefault="00C07792" w:rsidP="00B12B99">
      <w:pPr>
        <w:autoSpaceDE w:val="0"/>
        <w:autoSpaceDN w:val="0"/>
        <w:adjustRightInd w:val="0"/>
        <w:spacing w:line="360" w:lineRule="auto"/>
        <w:ind w:firstLine="709"/>
        <w:jc w:val="both"/>
        <w:rPr>
          <w:noProof/>
          <w:color w:val="000000"/>
          <w:sz w:val="28"/>
          <w:szCs w:val="28"/>
        </w:rPr>
      </w:pPr>
      <w:r w:rsidRPr="00814D2C">
        <w:rPr>
          <w:bCs/>
          <w:noProof/>
          <w:color w:val="000000"/>
          <w:sz w:val="28"/>
          <w:szCs w:val="28"/>
        </w:rPr>
        <w:t xml:space="preserve">Однако, на </w:t>
      </w:r>
      <w:r w:rsidR="00581354" w:rsidRPr="00814D2C">
        <w:rPr>
          <w:bCs/>
          <w:noProof/>
          <w:color w:val="000000"/>
          <w:sz w:val="28"/>
          <w:szCs w:val="28"/>
        </w:rPr>
        <w:t>наш</w:t>
      </w:r>
      <w:r w:rsidRPr="00814D2C">
        <w:rPr>
          <w:bCs/>
          <w:noProof/>
          <w:color w:val="000000"/>
          <w:sz w:val="28"/>
          <w:szCs w:val="28"/>
        </w:rPr>
        <w:t xml:space="preserve"> взгляд, Администрации Фурмановского городского поселения необходимо разработать и принять новый порядок формирования муниципального заказа на очередной финансовый год и плановый период два года, в связи с переходом на трехлетнее планирование</w:t>
      </w:r>
      <w:r w:rsidR="00777012" w:rsidRPr="00814D2C">
        <w:rPr>
          <w:bCs/>
          <w:noProof/>
          <w:color w:val="000000"/>
          <w:sz w:val="28"/>
          <w:szCs w:val="28"/>
        </w:rPr>
        <w:t>,</w:t>
      </w:r>
      <w:r w:rsidRPr="00814D2C">
        <w:rPr>
          <w:bCs/>
          <w:noProof/>
          <w:color w:val="000000"/>
          <w:sz w:val="28"/>
          <w:szCs w:val="28"/>
        </w:rPr>
        <w:t xml:space="preserve"> связанное</w:t>
      </w:r>
      <w:r w:rsidRPr="00814D2C">
        <w:rPr>
          <w:noProof/>
          <w:color w:val="000000"/>
          <w:sz w:val="28"/>
          <w:szCs w:val="28"/>
        </w:rPr>
        <w:t xml:space="preserve"> с принятием поправок в </w:t>
      </w:r>
      <w:r w:rsidR="00777012" w:rsidRPr="00814D2C">
        <w:rPr>
          <w:noProof/>
          <w:color w:val="000000"/>
          <w:sz w:val="28"/>
          <w:szCs w:val="28"/>
        </w:rPr>
        <w:t>Б</w:t>
      </w:r>
      <w:r w:rsidR="00C25F51" w:rsidRPr="00814D2C">
        <w:rPr>
          <w:noProof/>
          <w:color w:val="000000"/>
          <w:sz w:val="28"/>
          <w:szCs w:val="28"/>
        </w:rPr>
        <w:t>юджетный кодекс</w:t>
      </w:r>
      <w:r w:rsidR="00777012" w:rsidRPr="00814D2C">
        <w:rPr>
          <w:noProof/>
          <w:color w:val="000000"/>
          <w:sz w:val="28"/>
          <w:szCs w:val="28"/>
        </w:rPr>
        <w:t xml:space="preserve"> РФ</w:t>
      </w:r>
      <w:r w:rsidRPr="00814D2C">
        <w:rPr>
          <w:noProof/>
          <w:color w:val="000000"/>
          <w:sz w:val="28"/>
          <w:szCs w:val="28"/>
        </w:rPr>
        <w:t>.</w:t>
      </w:r>
    </w:p>
    <w:p w:rsidR="00B12B99" w:rsidRPr="00814D2C" w:rsidRDefault="00C07792"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Кроме того, в соответствии со статьей 72 Б</w:t>
      </w:r>
      <w:r w:rsidR="00C25F51" w:rsidRPr="00814D2C">
        <w:rPr>
          <w:noProof/>
          <w:color w:val="000000"/>
          <w:sz w:val="28"/>
          <w:szCs w:val="28"/>
        </w:rPr>
        <w:t>юджетного кодекса</w:t>
      </w:r>
      <w:r w:rsidRPr="00814D2C">
        <w:rPr>
          <w:noProof/>
          <w:color w:val="000000"/>
          <w:sz w:val="28"/>
          <w:szCs w:val="28"/>
        </w:rPr>
        <w:t xml:space="preserve"> РФ и Постановлением Правительства РФ от 29.12.2007 №978 «Об утверждении Правил принятия решений о заключении долгосрочных</w:t>
      </w:r>
      <w:r w:rsidR="00B12B99" w:rsidRPr="00814D2C">
        <w:rPr>
          <w:noProof/>
          <w:color w:val="000000"/>
          <w:sz w:val="28"/>
          <w:szCs w:val="28"/>
        </w:rPr>
        <w:t xml:space="preserve"> </w:t>
      </w:r>
      <w:r w:rsidRPr="00814D2C">
        <w:rPr>
          <w:noProof/>
          <w:color w:val="000000"/>
          <w:sz w:val="28"/>
          <w:szCs w:val="28"/>
        </w:rPr>
        <w:t>муниципальных</w:t>
      </w:r>
      <w:r w:rsidR="00B12B99" w:rsidRPr="00814D2C">
        <w:rPr>
          <w:noProof/>
          <w:color w:val="000000"/>
          <w:sz w:val="28"/>
          <w:szCs w:val="28"/>
        </w:rPr>
        <w:t xml:space="preserve"> </w:t>
      </w:r>
      <w:r w:rsidRPr="00814D2C">
        <w:rPr>
          <w:noProof/>
          <w:color w:val="000000"/>
          <w:sz w:val="28"/>
          <w:szCs w:val="28"/>
        </w:rPr>
        <w:t>контрактов на выполнение работ с длительным производственным циклом»</w:t>
      </w:r>
      <w:r w:rsidR="00284D67" w:rsidRPr="00814D2C">
        <w:rPr>
          <w:rStyle w:val="a7"/>
          <w:noProof/>
          <w:color w:val="000000"/>
          <w:sz w:val="28"/>
          <w:szCs w:val="28"/>
        </w:rPr>
        <w:footnoteReference w:id="35"/>
      </w:r>
      <w:r w:rsidRPr="00814D2C">
        <w:rPr>
          <w:noProof/>
          <w:color w:val="000000"/>
          <w:sz w:val="28"/>
          <w:szCs w:val="28"/>
        </w:rPr>
        <w:t>, Администрация Фурмановского городского поселения вправе принимать решения о заключении долгосрочных муниципальных контрактов на выполнение работ, длительность производственного цикла выполнения которых превышает срок действия утвержденных лимитов бюджетных обязательств. Решение должно приниматься в случае включения объекта работ в долгосрочную целевую программу, которая утверждаться Советом муниципального образования «Фурмановское городское поселение».</w:t>
      </w:r>
      <w:r w:rsidRPr="00814D2C">
        <w:rPr>
          <w:noProof/>
          <w:color w:val="000000"/>
          <w:sz w:val="28"/>
        </w:rPr>
        <w:t xml:space="preserve"> </w:t>
      </w:r>
      <w:r w:rsidRPr="00814D2C">
        <w:rPr>
          <w:noProof/>
          <w:color w:val="000000"/>
          <w:sz w:val="28"/>
          <w:szCs w:val="28"/>
        </w:rPr>
        <w:t>Перечень таких работ устанавливается Правительством Российской Федерации. До настоящего времени данный перечень не утвержден, но действует постановление Правительства Российской Федерации от 28.07.06</w:t>
      </w:r>
      <w:r w:rsidR="00B12B99" w:rsidRPr="00814D2C">
        <w:rPr>
          <w:noProof/>
          <w:color w:val="000000"/>
          <w:sz w:val="28"/>
          <w:szCs w:val="28"/>
        </w:rPr>
        <w:t xml:space="preserve"> </w:t>
      </w:r>
      <w:r w:rsidRPr="00814D2C">
        <w:rPr>
          <w:noProof/>
          <w:color w:val="000000"/>
          <w:sz w:val="28"/>
          <w:szCs w:val="28"/>
        </w:rPr>
        <w:t>№468 «Об утверждении перечней товаров (работ, услуг), длительность производственного цикла изготовления (выполнения, оказания) которых составляет свыше 6 месяцев»</w:t>
      </w:r>
      <w:r w:rsidR="00D81758" w:rsidRPr="00814D2C">
        <w:rPr>
          <w:rStyle w:val="a7"/>
          <w:noProof/>
          <w:color w:val="000000"/>
          <w:sz w:val="28"/>
          <w:szCs w:val="28"/>
        </w:rPr>
        <w:footnoteReference w:id="36"/>
      </w:r>
      <w:r w:rsidRPr="00814D2C">
        <w:rPr>
          <w:noProof/>
          <w:color w:val="000000"/>
          <w:sz w:val="28"/>
          <w:szCs w:val="28"/>
        </w:rPr>
        <w:t>.</w:t>
      </w:r>
    </w:p>
    <w:p w:rsidR="00C07792" w:rsidRPr="00814D2C" w:rsidRDefault="00C07792"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Формирование перечня долгосрочных целевых программ осуществляется Администрацией Фурмановского городского поселения в соответствии с прогнозом социально-экономического развития Российской Федерации и прогнозом социально-экономического развития городского поселения и определяемыми на основе этих прогнозов приоритетами.</w:t>
      </w:r>
    </w:p>
    <w:p w:rsidR="000B2E5E" w:rsidRPr="00814D2C" w:rsidRDefault="00B12B99"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br w:type="page"/>
      </w:r>
      <w:r w:rsidR="000B2E5E" w:rsidRPr="00814D2C">
        <w:rPr>
          <w:bCs/>
          <w:noProof/>
          <w:color w:val="000000"/>
          <w:sz w:val="28"/>
          <w:szCs w:val="28"/>
        </w:rPr>
        <w:t>Г</w:t>
      </w:r>
      <w:r w:rsidR="003550DE" w:rsidRPr="00814D2C">
        <w:rPr>
          <w:bCs/>
          <w:noProof/>
          <w:color w:val="000000"/>
          <w:sz w:val="28"/>
          <w:szCs w:val="28"/>
        </w:rPr>
        <w:t>лава</w:t>
      </w:r>
      <w:r w:rsidR="000B2E5E" w:rsidRPr="00814D2C">
        <w:rPr>
          <w:bCs/>
          <w:noProof/>
          <w:color w:val="000000"/>
          <w:sz w:val="28"/>
          <w:szCs w:val="28"/>
        </w:rPr>
        <w:t xml:space="preserve"> </w:t>
      </w:r>
      <w:r w:rsidR="001C3817" w:rsidRPr="00814D2C">
        <w:rPr>
          <w:bCs/>
          <w:noProof/>
          <w:color w:val="000000"/>
          <w:sz w:val="28"/>
          <w:szCs w:val="28"/>
        </w:rPr>
        <w:t>III</w:t>
      </w:r>
      <w:r w:rsidR="003550DE" w:rsidRPr="00814D2C">
        <w:rPr>
          <w:bCs/>
          <w:noProof/>
          <w:color w:val="000000"/>
          <w:sz w:val="28"/>
          <w:szCs w:val="28"/>
        </w:rPr>
        <w:t>.</w:t>
      </w:r>
      <w:r w:rsidRPr="00814D2C">
        <w:rPr>
          <w:bCs/>
          <w:noProof/>
          <w:color w:val="000000"/>
          <w:sz w:val="28"/>
          <w:szCs w:val="28"/>
        </w:rPr>
        <w:t xml:space="preserve"> </w:t>
      </w:r>
      <w:r w:rsidR="00323BCC" w:rsidRPr="00814D2C">
        <w:rPr>
          <w:bCs/>
          <w:noProof/>
          <w:color w:val="000000"/>
          <w:sz w:val="28"/>
          <w:szCs w:val="28"/>
        </w:rPr>
        <w:t>Размещение муниципального</w:t>
      </w:r>
      <w:r w:rsidRPr="00814D2C">
        <w:rPr>
          <w:bCs/>
          <w:noProof/>
          <w:color w:val="000000"/>
          <w:sz w:val="28"/>
          <w:szCs w:val="28"/>
        </w:rPr>
        <w:t xml:space="preserve"> </w:t>
      </w:r>
      <w:r w:rsidR="000B2E5E" w:rsidRPr="00814D2C">
        <w:rPr>
          <w:bCs/>
          <w:noProof/>
          <w:color w:val="000000"/>
          <w:sz w:val="28"/>
          <w:szCs w:val="28"/>
        </w:rPr>
        <w:t>заказ</w:t>
      </w:r>
      <w:r w:rsidR="00323BCC" w:rsidRPr="00814D2C">
        <w:rPr>
          <w:bCs/>
          <w:noProof/>
          <w:color w:val="000000"/>
          <w:sz w:val="28"/>
          <w:szCs w:val="28"/>
        </w:rPr>
        <w:t>а на выполнение подрядных работ</w:t>
      </w:r>
      <w:r w:rsidR="000B2E5E" w:rsidRPr="00814D2C">
        <w:rPr>
          <w:bCs/>
          <w:noProof/>
          <w:color w:val="000000"/>
          <w:sz w:val="28"/>
          <w:szCs w:val="28"/>
        </w:rPr>
        <w:t xml:space="preserve"> </w:t>
      </w:r>
      <w:r w:rsidR="007E053D" w:rsidRPr="00814D2C">
        <w:rPr>
          <w:bCs/>
          <w:noProof/>
          <w:color w:val="000000"/>
          <w:sz w:val="28"/>
          <w:szCs w:val="28"/>
        </w:rPr>
        <w:t xml:space="preserve">для нужд </w:t>
      </w:r>
      <w:r w:rsidR="000B2E5E" w:rsidRPr="00814D2C">
        <w:rPr>
          <w:bCs/>
          <w:noProof/>
          <w:color w:val="000000"/>
          <w:sz w:val="28"/>
          <w:szCs w:val="28"/>
        </w:rPr>
        <w:t>Фурмановского городского поселения</w:t>
      </w:r>
    </w:p>
    <w:p w:rsidR="00B12B99" w:rsidRPr="00814D2C" w:rsidRDefault="00B12B99" w:rsidP="00B12B99">
      <w:pPr>
        <w:autoSpaceDE w:val="0"/>
        <w:autoSpaceDN w:val="0"/>
        <w:adjustRightInd w:val="0"/>
        <w:spacing w:line="360" w:lineRule="auto"/>
        <w:ind w:firstLine="709"/>
        <w:jc w:val="both"/>
        <w:rPr>
          <w:bCs/>
          <w:noProof/>
          <w:color w:val="000000"/>
          <w:sz w:val="28"/>
          <w:szCs w:val="28"/>
        </w:rPr>
      </w:pP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w:t>
      </w:r>
      <w:r w:rsidR="00C07792" w:rsidRPr="00814D2C">
        <w:rPr>
          <w:bCs/>
          <w:noProof/>
          <w:color w:val="000000"/>
          <w:sz w:val="28"/>
          <w:szCs w:val="28"/>
        </w:rPr>
        <w:t>1</w:t>
      </w:r>
      <w:r w:rsidRPr="00814D2C">
        <w:rPr>
          <w:bCs/>
          <w:noProof/>
          <w:color w:val="000000"/>
          <w:sz w:val="28"/>
          <w:szCs w:val="28"/>
        </w:rPr>
        <w:t>.</w:t>
      </w:r>
      <w:r w:rsidR="00B12B99" w:rsidRPr="00814D2C">
        <w:rPr>
          <w:bCs/>
          <w:noProof/>
          <w:color w:val="000000"/>
          <w:sz w:val="28"/>
          <w:szCs w:val="28"/>
        </w:rPr>
        <w:t xml:space="preserve"> </w:t>
      </w:r>
      <w:r w:rsidR="00C07792" w:rsidRPr="00814D2C">
        <w:rPr>
          <w:bCs/>
          <w:noProof/>
          <w:color w:val="000000"/>
          <w:sz w:val="28"/>
          <w:szCs w:val="28"/>
        </w:rPr>
        <w:t>Способы</w:t>
      </w:r>
      <w:r w:rsidRPr="00814D2C">
        <w:rPr>
          <w:bCs/>
          <w:noProof/>
          <w:color w:val="000000"/>
          <w:sz w:val="28"/>
          <w:szCs w:val="28"/>
        </w:rPr>
        <w:t xml:space="preserve"> размещения муниципального заказа</w:t>
      </w:r>
    </w:p>
    <w:p w:rsidR="00B12B99" w:rsidRPr="00814D2C" w:rsidRDefault="00B12B99" w:rsidP="00B12B99">
      <w:pPr>
        <w:autoSpaceDE w:val="0"/>
        <w:autoSpaceDN w:val="0"/>
        <w:adjustRightInd w:val="0"/>
        <w:spacing w:line="360" w:lineRule="auto"/>
        <w:ind w:firstLine="709"/>
        <w:jc w:val="both"/>
        <w:rPr>
          <w:bCs/>
          <w:noProof/>
          <w:color w:val="000000"/>
          <w:sz w:val="28"/>
          <w:szCs w:val="28"/>
        </w:rPr>
      </w:pP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Под размещением заказов на выполнение подрядных работ для муниципальных нужд понимаются осуществляемые в порядке, предусмотренном </w:t>
      </w:r>
      <w:r w:rsidR="007E053D" w:rsidRPr="00814D2C">
        <w:rPr>
          <w:bCs/>
          <w:noProof/>
          <w:color w:val="000000"/>
          <w:sz w:val="28"/>
          <w:szCs w:val="28"/>
        </w:rPr>
        <w:t>з</w:t>
      </w:r>
      <w:r w:rsidRPr="00814D2C">
        <w:rPr>
          <w:bCs/>
          <w:noProof/>
          <w:color w:val="000000"/>
          <w:sz w:val="28"/>
          <w:szCs w:val="28"/>
        </w:rPr>
        <w:t>аконом №94-ФЗ, действия заказчиков, Уполномоченного органа по определению подрядчиков в целях заключения с ними м</w:t>
      </w:r>
      <w:r w:rsidR="00CC14EF" w:rsidRPr="00814D2C">
        <w:rPr>
          <w:bCs/>
          <w:noProof/>
          <w:color w:val="000000"/>
          <w:sz w:val="28"/>
          <w:szCs w:val="28"/>
        </w:rPr>
        <w:t>униципальных</w:t>
      </w:r>
      <w:r w:rsidRPr="00814D2C">
        <w:rPr>
          <w:bCs/>
          <w:noProof/>
          <w:color w:val="000000"/>
          <w:sz w:val="28"/>
          <w:szCs w:val="28"/>
        </w:rPr>
        <w:t xml:space="preserve"> контрактов на выполнение подрядных работ, а в случае выполнения работ на сумму, не превышающую 100 тыс. руб. по одной сделке в течение квартала - в целях заключения с ними иных гражданско-правовых договоров в любой форме.</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noProof/>
          <w:color w:val="000000"/>
          <w:sz w:val="28"/>
          <w:szCs w:val="28"/>
        </w:rPr>
        <w:t>Для размещения муниципального заказа постановлением главы администрации Фурмановского</w:t>
      </w:r>
      <w:r w:rsidRPr="00814D2C">
        <w:rPr>
          <w:bCs/>
          <w:noProof/>
          <w:color w:val="000000"/>
          <w:sz w:val="28"/>
          <w:szCs w:val="28"/>
        </w:rPr>
        <w:t xml:space="preserve"> городского поселения утверждены официальное печатное издание </w:t>
      </w:r>
      <w:r w:rsidR="00CC14EF" w:rsidRPr="00814D2C">
        <w:rPr>
          <w:bCs/>
          <w:noProof/>
          <w:color w:val="000000"/>
          <w:sz w:val="28"/>
          <w:szCs w:val="28"/>
        </w:rPr>
        <w:t xml:space="preserve">для опубликования информации </w:t>
      </w:r>
      <w:r w:rsidRPr="00814D2C">
        <w:rPr>
          <w:bCs/>
          <w:noProof/>
          <w:color w:val="000000"/>
          <w:sz w:val="28"/>
          <w:szCs w:val="28"/>
        </w:rPr>
        <w:t xml:space="preserve">о муниципальных заказах для нужд Фурмановского городского поселения - </w:t>
      </w:r>
      <w:r w:rsidRPr="00814D2C">
        <w:rPr>
          <w:noProof/>
          <w:color w:val="000000"/>
          <w:sz w:val="28"/>
          <w:szCs w:val="28"/>
        </w:rPr>
        <w:t xml:space="preserve">«Городской Вестник Администрации муниципального образования «Фурмановское городское поселение» и </w:t>
      </w:r>
      <w:r w:rsidRPr="00814D2C">
        <w:rPr>
          <w:bCs/>
          <w:noProof/>
          <w:color w:val="000000"/>
          <w:sz w:val="28"/>
          <w:szCs w:val="28"/>
        </w:rPr>
        <w:t>официальный сайт для размещения информации о муниципальных заказах для нужд Фурмановского городского поселения в сети Интернет -</w:t>
      </w:r>
      <w:r w:rsidR="00B12B99" w:rsidRPr="00814D2C">
        <w:rPr>
          <w:bCs/>
          <w:noProof/>
          <w:color w:val="000000"/>
          <w:sz w:val="28"/>
          <w:szCs w:val="28"/>
        </w:rPr>
        <w:t xml:space="preserve"> </w:t>
      </w:r>
      <w:r w:rsidRPr="0009065B">
        <w:rPr>
          <w:noProof/>
          <w:color w:val="000000"/>
          <w:sz w:val="28"/>
          <w:szCs w:val="28"/>
        </w:rPr>
        <w:t>http://www.furmanov-gorpos.ru</w:t>
      </w:r>
      <w:r w:rsidRPr="00814D2C">
        <w:rPr>
          <w:bCs/>
          <w:noProof/>
          <w:color w:val="000000"/>
          <w:sz w:val="28"/>
          <w:szCs w:val="28"/>
        </w:rPr>
        <w:t>.</w:t>
      </w:r>
      <w:r w:rsidR="00CC14EF" w:rsidRPr="00814D2C">
        <w:rPr>
          <w:rStyle w:val="a7"/>
          <w:bCs/>
          <w:noProof/>
          <w:color w:val="000000"/>
          <w:sz w:val="28"/>
          <w:szCs w:val="28"/>
        </w:rPr>
        <w:footnoteReference w:id="37"/>
      </w:r>
      <w:r w:rsidR="00B12B99" w:rsidRPr="00814D2C">
        <w:rPr>
          <w:bCs/>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Процедура размещения муниципального заказа на выполнение подрядных работ для нужд Фурмановского городского поселения начинается с подачи заказчиком заявки в Уполномоченный орган на выбор подрядчика, согласно Плану закупок и Графику размещения заказа. Уполномоченный орган в соответствии с законодательством самостоятельно выбирает способ размещения</w:t>
      </w:r>
      <w:r w:rsidR="00B12B99" w:rsidRPr="00814D2C">
        <w:rPr>
          <w:noProof/>
          <w:color w:val="000000"/>
          <w:sz w:val="28"/>
          <w:szCs w:val="28"/>
        </w:rPr>
        <w:t xml:space="preserve"> </w:t>
      </w:r>
      <w:r w:rsidRPr="00814D2C">
        <w:rPr>
          <w:noProof/>
          <w:color w:val="000000"/>
          <w:sz w:val="28"/>
          <w:szCs w:val="28"/>
        </w:rPr>
        <w:t>заказа</w:t>
      </w:r>
      <w:r w:rsidR="00B12B99" w:rsidRPr="00814D2C">
        <w:rPr>
          <w:noProof/>
          <w:color w:val="000000"/>
          <w:sz w:val="28"/>
          <w:szCs w:val="28"/>
        </w:rPr>
        <w:t xml:space="preserve"> </w:t>
      </w:r>
      <w:r w:rsidRPr="00814D2C">
        <w:rPr>
          <w:noProof/>
          <w:color w:val="000000"/>
          <w:sz w:val="28"/>
          <w:szCs w:val="28"/>
        </w:rPr>
        <w:t>в зависимости от вида</w:t>
      </w:r>
      <w:r w:rsidR="00B12B99" w:rsidRPr="00814D2C">
        <w:rPr>
          <w:noProof/>
          <w:color w:val="000000"/>
          <w:sz w:val="28"/>
          <w:szCs w:val="28"/>
        </w:rPr>
        <w:t xml:space="preserve"> </w:t>
      </w:r>
      <w:r w:rsidRPr="00814D2C">
        <w:rPr>
          <w:noProof/>
          <w:color w:val="000000"/>
          <w:sz w:val="28"/>
          <w:szCs w:val="28"/>
        </w:rPr>
        <w:t xml:space="preserve">и стоимости работ. </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Все способы размещения заказа можно условно разделить на две части – путем проведения торгов и без проведения торгов. Под торгами понимаются закупки на конкурсах (могут быть открытые и закрытые) и на аукционах (могут быть открытые, закрытые и в электронной форме). К процедурам без проведения торгов относят запрос котировок, закупку у единственного поставщика.</w:t>
      </w:r>
    </w:p>
    <w:p w:rsidR="000B2E5E" w:rsidRPr="00814D2C" w:rsidRDefault="000B2E5E" w:rsidP="00B12B99">
      <w:pPr>
        <w:spacing w:line="360" w:lineRule="auto"/>
        <w:ind w:firstLine="709"/>
        <w:jc w:val="both"/>
        <w:rPr>
          <w:noProof/>
          <w:color w:val="000000"/>
          <w:sz w:val="28"/>
          <w:szCs w:val="20"/>
        </w:rPr>
      </w:pPr>
      <w:r w:rsidRPr="00814D2C">
        <w:rPr>
          <w:bCs/>
          <w:noProof/>
          <w:color w:val="000000"/>
          <w:sz w:val="28"/>
          <w:szCs w:val="28"/>
        </w:rPr>
        <w:t>Уполномоченному органу при выборе способа размещения заказа следует обратить внимание на то, что в качестве основных способов размещения заказа в соответствии с частью 2 статьи 10 Закона №94-ФЗ</w:t>
      </w:r>
      <w:r w:rsidR="00B12B99" w:rsidRPr="00814D2C">
        <w:rPr>
          <w:bCs/>
          <w:noProof/>
          <w:color w:val="000000"/>
          <w:sz w:val="28"/>
          <w:szCs w:val="28"/>
        </w:rPr>
        <w:t xml:space="preserve"> </w:t>
      </w:r>
      <w:r w:rsidRPr="00814D2C">
        <w:rPr>
          <w:bCs/>
          <w:noProof/>
          <w:color w:val="000000"/>
          <w:sz w:val="28"/>
          <w:szCs w:val="28"/>
        </w:rPr>
        <w:t>установлены процедуры конкурса и аукциона.</w:t>
      </w:r>
      <w:r w:rsidRPr="00814D2C">
        <w:rPr>
          <w:noProof/>
          <w:color w:val="000000"/>
          <w:sz w:val="28"/>
        </w:rPr>
        <w:t xml:space="preserve"> </w:t>
      </w:r>
      <w:r w:rsidRPr="00814D2C">
        <w:rPr>
          <w:noProof/>
          <w:color w:val="000000"/>
          <w:sz w:val="28"/>
          <w:szCs w:val="28"/>
        </w:rPr>
        <w:t>Кроме того, с 01.01.2008</w:t>
      </w:r>
      <w:r w:rsidR="00B12B99" w:rsidRPr="00814D2C">
        <w:rPr>
          <w:noProof/>
          <w:color w:val="000000"/>
          <w:sz w:val="28"/>
          <w:szCs w:val="28"/>
        </w:rPr>
        <w:t xml:space="preserve"> </w:t>
      </w:r>
      <w:r w:rsidRPr="00814D2C">
        <w:rPr>
          <w:noProof/>
          <w:color w:val="000000"/>
          <w:sz w:val="28"/>
          <w:szCs w:val="28"/>
        </w:rPr>
        <w:t>вводится прямое указание на то, что размещение заказов на выполнение работ по строительству, реконструкции, капитальному ремонту для муниципальных нужд будет возможным исключительно посредством проведения аукциона</w:t>
      </w:r>
      <w:r w:rsidR="00A45D8B" w:rsidRPr="00814D2C">
        <w:rPr>
          <w:noProof/>
          <w:color w:val="000000"/>
          <w:sz w:val="28"/>
          <w:szCs w:val="28"/>
        </w:rPr>
        <w:t xml:space="preserve"> (ч. 4.1 ст. 10</w:t>
      </w:r>
      <w:r w:rsidR="00190A7E" w:rsidRPr="00814D2C">
        <w:rPr>
          <w:noProof/>
          <w:color w:val="000000"/>
          <w:sz w:val="28"/>
          <w:szCs w:val="28"/>
        </w:rPr>
        <w:t xml:space="preserve"> закона №94-ФЗ</w:t>
      </w:r>
      <w:r w:rsidR="00A45D8B" w:rsidRPr="00814D2C">
        <w:rPr>
          <w:noProof/>
          <w:color w:val="000000"/>
          <w:sz w:val="28"/>
          <w:szCs w:val="28"/>
        </w:rPr>
        <w:t>)</w:t>
      </w:r>
      <w:r w:rsidRPr="00814D2C">
        <w:rPr>
          <w:noProof/>
          <w:color w:val="000000"/>
          <w:sz w:val="28"/>
          <w:szCs w:val="28"/>
        </w:rPr>
        <w:t>.</w:t>
      </w:r>
      <w:r w:rsidRPr="00814D2C">
        <w:rPr>
          <w:rStyle w:val="a7"/>
          <w:noProof/>
          <w:color w:val="000000"/>
          <w:sz w:val="28"/>
          <w:szCs w:val="28"/>
        </w:rPr>
        <w:footnoteReference w:id="38"/>
      </w:r>
      <w:r w:rsidRPr="00814D2C">
        <w:rPr>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Уполномоченный орган при размещени</w:t>
      </w:r>
      <w:r w:rsidR="006D2FDC" w:rsidRPr="00814D2C">
        <w:rPr>
          <w:bCs/>
          <w:noProof/>
          <w:color w:val="000000"/>
          <w:sz w:val="28"/>
          <w:szCs w:val="28"/>
        </w:rPr>
        <w:t>и</w:t>
      </w:r>
      <w:r w:rsidRPr="00814D2C">
        <w:rPr>
          <w:bCs/>
          <w:noProof/>
          <w:color w:val="000000"/>
          <w:sz w:val="28"/>
          <w:szCs w:val="28"/>
        </w:rPr>
        <w:t xml:space="preserve"> муниципального заказа в форме открытого конкурса прежде всего обращает внимание на перечень критериев оценки заявок, сроки проведения различных этапов, обязательность аудиозаписи вскрытия конвертов и требование о размещении документов в сети Интернет и в официальном печатном издании.</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Аукцион – процедура, ранее не регламентированная в системе размещения муниципального заказа и введена в практику непосредственно Законом №94-ФЗ. Законом также установлено, что перечень продукции, закупаемой на торгах исключительно в форме аукциона определяется Правительством Российской Федерации.</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Пункт 3 части 4 статьи 447 ГК РФ</w:t>
      </w:r>
      <w:r w:rsidR="006D2FDC" w:rsidRPr="00814D2C">
        <w:rPr>
          <w:rStyle w:val="a7"/>
          <w:bCs/>
          <w:noProof/>
          <w:color w:val="000000"/>
          <w:sz w:val="28"/>
          <w:szCs w:val="28"/>
        </w:rPr>
        <w:footnoteReference w:id="39"/>
      </w:r>
      <w:r w:rsidRPr="00814D2C">
        <w:rPr>
          <w:bCs/>
          <w:noProof/>
          <w:color w:val="000000"/>
          <w:sz w:val="28"/>
          <w:szCs w:val="28"/>
        </w:rPr>
        <w:t xml:space="preserve"> предусматривает, что форма торгов определяется собственником продаваемой вещи или обладателем реализуемого имущественного права (т.е. по своему усмотрению), если иное не предусмотрено законом. Например, закон предусматривает, что размещение заказа на выполнение работ по строительству, реконструкции, капитальному ремонту объектов капитального строительства, в том числе автомобильных дорог, временных построек, киосков, навесов и других подобных построек, для муниципальных нужд осуществляется путем проведения аукциона. Следовательно, проведение конкурса в данном случае запрещается. Указанная норма была введена в закон №94-ФЗ Федеральным законом от 20</w:t>
      </w:r>
      <w:r w:rsidR="006A6325" w:rsidRPr="00814D2C">
        <w:rPr>
          <w:bCs/>
          <w:noProof/>
          <w:color w:val="000000"/>
          <w:sz w:val="28"/>
          <w:szCs w:val="28"/>
        </w:rPr>
        <w:t xml:space="preserve">.04.2007 </w:t>
      </w:r>
      <w:r w:rsidRPr="00814D2C">
        <w:rPr>
          <w:bCs/>
          <w:noProof/>
          <w:color w:val="000000"/>
          <w:sz w:val="28"/>
          <w:szCs w:val="28"/>
        </w:rPr>
        <w:t xml:space="preserve">№53-ФЗ, а вступила в силу с 1 января 2008 года. </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bCs/>
          <w:noProof/>
          <w:color w:val="000000"/>
          <w:sz w:val="28"/>
          <w:szCs w:val="28"/>
        </w:rPr>
        <w:t>В то же время законодатель закрепил, что эти положения не применяются в части размещения заказа на выполнение работ по строительству, реконструкции, капитальному ремонту федеральных автомобильных дорог общего пользования исключительно путем проведения аукциона до 1 июля 2009 года.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Кроме того, допускается размещение заказа на выполнение работ по строительству, реконструкции, капитальному ремонту особо опасных, технически сложных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путем проведения конкурса или аукциона.</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Принципиальная разница между аукционом и конкурсом заключается в том, что единственным критерием при определении победителя аукциона является цена, в то время как конкурс при определении будущего подрядчика позволяет учитывать не только цену, но и иные критерии (например, архитектурные (инженерные) возможности подрядчика, его финансовое положение, надежность как партнера, условия исполнения контракта (сроки выполнения работ, их качество и др.)), в связи с чем, многие заказчики считают конкурс более предпочтительной формой торгов при размещении заказа.</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По мнению многих заказчиков, снижение цены вызвано применением некачественных материалов при производстве работ, привлечения дешевой рабочей силы (в том числе труда лиц, имеющих недостаточную квалификацию). Чем ниже цена, тем ниже квалификация подрядчика. К тому же, закон запрещает учитывать квалификацию подрядчика.</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Как показывает практика, проведение аукционов позволяет существенно снизить цену выполняемых работ, что, по мнению многих, неизбежно ведет к снижению качества работ. А низкое качество работ снижает безопасность эксплуатации объектов и, как следствие, представляет угрозу жизни и здоровью людей. На практике единственным эффективным способом защиты заказчиком своих интересов от недобросовестных подрядчиков на стадии исполнения контракта является расторжение муниципального контракта.</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Однако, на </w:t>
      </w:r>
      <w:r w:rsidR="008929E3" w:rsidRPr="00814D2C">
        <w:rPr>
          <w:noProof/>
          <w:color w:val="000000"/>
          <w:sz w:val="28"/>
          <w:szCs w:val="28"/>
        </w:rPr>
        <w:t>наш</w:t>
      </w:r>
      <w:r w:rsidRPr="00814D2C">
        <w:rPr>
          <w:noProof/>
          <w:color w:val="000000"/>
          <w:sz w:val="28"/>
          <w:szCs w:val="28"/>
        </w:rPr>
        <w:t xml:space="preserve"> взгляд, закон дает возможность установить целый ряд механизмов защиты заказчиков от недобросовестных подрядчиков.</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noProof/>
          <w:color w:val="000000"/>
          <w:sz w:val="28"/>
          <w:szCs w:val="28"/>
        </w:rPr>
        <w:t xml:space="preserve">К таким механизмам относится обеспечение заявки на участие в торгах (финансовое обеспечение - перечисление денежных средств на счет заказчика, банковская гарантия), обеспечение контрактов (страхование ответственности, поручительство), безавансовая </w:t>
      </w:r>
      <w:r w:rsidR="00290D54" w:rsidRPr="00814D2C">
        <w:rPr>
          <w:noProof/>
          <w:color w:val="000000"/>
          <w:sz w:val="28"/>
          <w:szCs w:val="28"/>
        </w:rPr>
        <w:t>фактическая оплата</w:t>
      </w:r>
      <w:r w:rsidRPr="00814D2C">
        <w:rPr>
          <w:noProof/>
          <w:color w:val="000000"/>
          <w:sz w:val="28"/>
          <w:szCs w:val="28"/>
        </w:rPr>
        <w:t xml:space="preserve"> работ.</w:t>
      </w:r>
      <w:r w:rsidR="00B12B99" w:rsidRPr="00814D2C">
        <w:rPr>
          <w:bCs/>
          <w:noProof/>
          <w:color w:val="000000"/>
          <w:sz w:val="28"/>
          <w:szCs w:val="28"/>
        </w:rPr>
        <w:t xml:space="preserve"> </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По Определению Высшего Арбитражного Суда Российской Федерации от 27.03.2008 №4075/08 - обеспечение заявки в виде внесения денежных средств на расчетный счет Уполномоченного органа является видом обеспечения обязательства, установленны</w:t>
      </w:r>
      <w:r w:rsidR="006D2FDC" w:rsidRPr="00814D2C">
        <w:rPr>
          <w:bCs/>
          <w:noProof/>
          <w:color w:val="000000"/>
          <w:sz w:val="28"/>
          <w:szCs w:val="28"/>
        </w:rPr>
        <w:t>х</w:t>
      </w:r>
      <w:r w:rsidRPr="00814D2C">
        <w:rPr>
          <w:bCs/>
          <w:noProof/>
          <w:color w:val="000000"/>
          <w:sz w:val="28"/>
          <w:szCs w:val="28"/>
        </w:rPr>
        <w:t xml:space="preserve"> положениями Закона №94-ФЗ, как это предусмотрено частью 1 статьи 329 ГК РФ</w:t>
      </w:r>
      <w:r w:rsidR="00C07792" w:rsidRPr="00814D2C">
        <w:rPr>
          <w:rStyle w:val="a7"/>
          <w:bCs/>
          <w:noProof/>
          <w:color w:val="000000"/>
          <w:sz w:val="28"/>
          <w:szCs w:val="28"/>
        </w:rPr>
        <w:footnoteReference w:id="40"/>
      </w:r>
      <w:r w:rsidRPr="00814D2C">
        <w:rPr>
          <w:bCs/>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noProof/>
          <w:color w:val="000000"/>
          <w:sz w:val="28"/>
          <w:szCs w:val="28"/>
        </w:rPr>
        <w:t>К сожалению, данные механизмы не в полной мере используются Администрацией Фурмановского городского поселения.</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Распоряжением Правительства от 27.02.2008 №236-р утвержден Перечень товаров (работ, услуг), размещение заказов на поставки (выполнение, оказание) которых осуществляется путем проведения аукциона. В данный Перечень в числе прочих указаны по коду ОКДП 4500000 «Услуги строительные и объекты строительства».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При этом в примечании обращается внимание, что размещение заказа на выполнение работ по строительству, реконструкции, капитальному ремонту особо опасных, технически сложных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осуществляется путем проведения конкурса или аукциона. При этом из кода ОКДП 4500000 «Услуги строительные и объекты строительства» исключены</w:t>
      </w:r>
      <w:r w:rsidR="00B12B99" w:rsidRPr="00814D2C">
        <w:rPr>
          <w:bCs/>
          <w:noProof/>
          <w:color w:val="000000"/>
          <w:sz w:val="28"/>
          <w:szCs w:val="28"/>
        </w:rPr>
        <w:t xml:space="preserve"> </w:t>
      </w:r>
      <w:r w:rsidRPr="00814D2C">
        <w:rPr>
          <w:bCs/>
          <w:noProof/>
          <w:color w:val="000000"/>
          <w:sz w:val="28"/>
          <w:szCs w:val="28"/>
        </w:rPr>
        <w:t>следующие коды:</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4510100 «Исследование грунта»; 4510110 «Разведочное бурение»; 4510120 «Архитектурно-планировочные работы на местности»; 4529000 «Здания и сооружения для органов государственного управления, обороны, государственной безопасности, финансов и иностранных представительств».</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Следовательно, размещение заказа на выполнение подрядных работ по указанным кодам может осуществляться путем проведения как аукциона, так и конкурса.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Минэкономразвития РФ и ФАС России в совместном письме от 25,27 марта 2008 года №ИА/6294, №3663-АП/Д05 «О способах размещения заказов на выполнение работ, относящихся к архитектурно-планировочным работам, разработке проектной документации и технико-экономического обоснования» сообщили, что заказчики вправе осуществлять размещение заказов на выполнение работ, связанных с разработкой проектной документации (в частности, архитектурно-строительное проектирование, архитектурно-планировочные работы и т.д.), а также разработкой технико-экономического обоснования, согласно коду 4560000 ОКДП ОК 004-93 путем проведения конкурса или аукциона.</w:t>
      </w:r>
      <w:r w:rsidRPr="00814D2C">
        <w:rPr>
          <w:rStyle w:val="a7"/>
          <w:bCs/>
          <w:noProof/>
          <w:color w:val="000000"/>
          <w:sz w:val="28"/>
          <w:szCs w:val="28"/>
        </w:rPr>
        <w:footnoteReference w:id="41"/>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Итак, при размещении муниципального заказа для нужд Фурмановского городского поселения на выполнение работ</w:t>
      </w:r>
      <w:r w:rsidR="006D2FDC" w:rsidRPr="00814D2C">
        <w:rPr>
          <w:bCs/>
          <w:noProof/>
          <w:color w:val="000000"/>
          <w:sz w:val="28"/>
          <w:szCs w:val="28"/>
        </w:rPr>
        <w:t>,</w:t>
      </w:r>
      <w:r w:rsidRPr="00814D2C">
        <w:rPr>
          <w:bCs/>
          <w:noProof/>
          <w:color w:val="000000"/>
          <w:sz w:val="28"/>
          <w:szCs w:val="28"/>
        </w:rPr>
        <w:t xml:space="preserve"> связанных с разработкой проектной документации, при начальной максимальной цене контракта более 500 тысяч руб. Уполномоченный орган, руководствуясь разъяснениями Минэкономразвития и ФАС России, вправе по своему усмотрению провести аукцион или конкурс.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Если цена контракта не превышает 500 тыс. руб., Уполномоченный орган</w:t>
      </w:r>
      <w:r w:rsidR="00B12B99" w:rsidRPr="00814D2C">
        <w:rPr>
          <w:bCs/>
          <w:noProof/>
          <w:color w:val="000000"/>
          <w:sz w:val="28"/>
          <w:szCs w:val="28"/>
        </w:rPr>
        <w:t xml:space="preserve"> </w:t>
      </w:r>
      <w:r w:rsidRPr="00814D2C">
        <w:rPr>
          <w:bCs/>
          <w:noProof/>
          <w:color w:val="000000"/>
          <w:sz w:val="28"/>
          <w:szCs w:val="28"/>
        </w:rPr>
        <w:t xml:space="preserve">вправе также разместить заказ способом запроса котировок. На данное обстоятельство обращено внимание Минэкономразвития РФ </w:t>
      </w:r>
      <w:r w:rsidR="00C25F51" w:rsidRPr="00814D2C">
        <w:rPr>
          <w:bCs/>
          <w:noProof/>
          <w:color w:val="000000"/>
          <w:sz w:val="28"/>
          <w:szCs w:val="28"/>
        </w:rPr>
        <w:t>и ФАС России</w:t>
      </w:r>
      <w:r w:rsidRPr="00814D2C">
        <w:rPr>
          <w:bCs/>
          <w:noProof/>
          <w:color w:val="000000"/>
          <w:sz w:val="28"/>
          <w:szCs w:val="28"/>
        </w:rPr>
        <w:t>. Кроме того, допустимо также размещение заказа и у единственного подрядчика (при</w:t>
      </w:r>
      <w:r w:rsidR="00B12B99" w:rsidRPr="00814D2C">
        <w:rPr>
          <w:bCs/>
          <w:noProof/>
          <w:color w:val="000000"/>
          <w:sz w:val="28"/>
          <w:szCs w:val="28"/>
        </w:rPr>
        <w:t xml:space="preserve"> </w:t>
      </w:r>
      <w:r w:rsidRPr="00814D2C">
        <w:rPr>
          <w:bCs/>
          <w:noProof/>
          <w:color w:val="000000"/>
          <w:sz w:val="28"/>
          <w:szCs w:val="28"/>
        </w:rPr>
        <w:t>цене контракта не превышает 100 тыс. руб., но по одному договору в течение квартала).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Определенные сложности на практике вызывает вопрос о возможности размещения заказа на выполнение подрядных работ путем запроса котировок или у единственного подрядчика, если работы включены в Перечень товаров (работ, услуг), размещение которых осуществляется путем проведения аукциона.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Например, в Уполномоченный орган поступила заявка от заказчика - Муниципального учреждения культуры Центральной библиотечной системы на текущий ремонт читального зала. Начальная цена контракта составляет 150 тыс. руб., т.е. возможно проведение запроса котировок. Однако строительные работы включены в Перечень товаров (работ, услуг), размещение заказов на выполнение которых осуществляется путем проведения аукциона. В связи с этим перед Уполномоченным органом встает вопрос, каким способом правильно разместить заказ.</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этой ситуации Уполномоченный орган руководствуется письмом Минэкономразвития от 08.08.2007</w:t>
      </w:r>
      <w:r w:rsidR="00B12B99" w:rsidRPr="00814D2C">
        <w:rPr>
          <w:bCs/>
          <w:noProof/>
          <w:color w:val="000000"/>
          <w:sz w:val="28"/>
          <w:szCs w:val="28"/>
        </w:rPr>
        <w:t xml:space="preserve"> </w:t>
      </w:r>
      <w:r w:rsidRPr="00814D2C">
        <w:rPr>
          <w:bCs/>
          <w:noProof/>
          <w:color w:val="000000"/>
          <w:sz w:val="28"/>
          <w:szCs w:val="28"/>
        </w:rPr>
        <w:t>№11812-КА/Д04 «О порядке применения процедур размещения заказов для государственных и муниципальных нужд», в котором говорится, что, поскольку законом не установлен запрет на возможность размещения заказов на выполнение строительных работ, включенных в Перечень, путем проведения запроса котировок или у единственного подрядчика, заказчик вправе осуществлять размещение заказов на выполнение таких работ путем проведения запроса котировок или у единственного подрядчика.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Кроме того, Уполномоченный орган руководствуется письмом ФАС России от 26.09.2007 №ИА/17413</w:t>
      </w:r>
      <w:r w:rsidR="00C25F51" w:rsidRPr="00814D2C">
        <w:rPr>
          <w:rStyle w:val="a7"/>
          <w:bCs/>
          <w:noProof/>
          <w:color w:val="000000"/>
          <w:sz w:val="28"/>
          <w:szCs w:val="28"/>
        </w:rPr>
        <w:footnoteReference w:id="42"/>
      </w:r>
      <w:r w:rsidRPr="00814D2C">
        <w:rPr>
          <w:bCs/>
          <w:noProof/>
          <w:color w:val="000000"/>
          <w:sz w:val="28"/>
          <w:szCs w:val="28"/>
        </w:rPr>
        <w:t>, в котором указывается, что размещение заказов на поставки товаров, выполнение работ, оказание услуг для государственных</w:t>
      </w:r>
      <w:r w:rsidR="00B12B99" w:rsidRPr="00814D2C">
        <w:rPr>
          <w:bCs/>
          <w:noProof/>
          <w:color w:val="000000"/>
          <w:sz w:val="28"/>
          <w:szCs w:val="28"/>
        </w:rPr>
        <w:t xml:space="preserve"> </w:t>
      </w:r>
      <w:r w:rsidRPr="00814D2C">
        <w:rPr>
          <w:bCs/>
          <w:noProof/>
          <w:color w:val="000000"/>
          <w:sz w:val="28"/>
          <w:szCs w:val="28"/>
        </w:rPr>
        <w:t>и муниципальных нужд, включенных в Перечень, на сумму до 500 тыс. руб. может осуществляться как путем проведения аукциона, так и путем запроса котировок.</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Следовательно, размещение муниципального заказа на выполнение подрядных</w:t>
      </w:r>
      <w:r w:rsidR="00B12B99" w:rsidRPr="00814D2C">
        <w:rPr>
          <w:bCs/>
          <w:noProof/>
          <w:color w:val="000000"/>
          <w:sz w:val="28"/>
          <w:szCs w:val="28"/>
        </w:rPr>
        <w:t xml:space="preserve"> </w:t>
      </w:r>
      <w:r w:rsidRPr="00814D2C">
        <w:rPr>
          <w:bCs/>
          <w:noProof/>
          <w:color w:val="000000"/>
          <w:sz w:val="28"/>
          <w:szCs w:val="28"/>
        </w:rPr>
        <w:t>работ, включенных в Перечень, на сумму до 100 тыс. руб. также возможно путем проведения как аукциона, запроса котировок, так и у единственного подрядчика</w:t>
      </w:r>
      <w:r w:rsidR="00A45D8B" w:rsidRPr="00814D2C">
        <w:rPr>
          <w:noProof/>
          <w:color w:val="000000"/>
          <w:sz w:val="28"/>
          <w:szCs w:val="28"/>
        </w:rPr>
        <w:t xml:space="preserve"> (п. 14 ч.2 ст. 55</w:t>
      </w:r>
      <w:r w:rsidR="00C07792" w:rsidRPr="00814D2C">
        <w:rPr>
          <w:noProof/>
          <w:color w:val="000000"/>
          <w:sz w:val="28"/>
          <w:szCs w:val="28"/>
        </w:rPr>
        <w:t xml:space="preserve"> закона №94-ФЗ</w:t>
      </w:r>
      <w:r w:rsidR="00A45D8B" w:rsidRPr="00814D2C">
        <w:rPr>
          <w:bCs/>
          <w:noProof/>
          <w:color w:val="000000"/>
          <w:sz w:val="28"/>
          <w:szCs w:val="28"/>
        </w:rPr>
        <w:t>).</w:t>
      </w:r>
      <w:r w:rsidRPr="00814D2C">
        <w:rPr>
          <w:bCs/>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Интерес представляет и другое совместное письмо ФАС России и Минэкономразвития РФ от 29.04.2008 №5683-АП/Д05/АЦ/10328 «О способах размещения заказов на выполнение работ по капитальному и текущему ремонту объектов капитального строительства для государственных или муниципальных нужд»</w:t>
      </w:r>
      <w:r w:rsidR="00C07792" w:rsidRPr="00814D2C">
        <w:rPr>
          <w:rStyle w:val="a7"/>
          <w:bCs/>
          <w:noProof/>
          <w:color w:val="000000"/>
          <w:sz w:val="28"/>
          <w:szCs w:val="28"/>
        </w:rPr>
        <w:footnoteReference w:id="43"/>
      </w:r>
      <w:r w:rsidRPr="00814D2C">
        <w:rPr>
          <w:bCs/>
          <w:noProof/>
          <w:color w:val="000000"/>
          <w:sz w:val="28"/>
          <w:szCs w:val="28"/>
        </w:rPr>
        <w:t xml:space="preserve">, в котором федеральные органы отметили, что заказчики вправе размещать заказ на выполнение строительных работ для государственных (муниципальных) нужд без проведения торгов.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То есть речь идет о возможности Уполномоченного органа осуществлять размещение заказа путем запроса котировок или у единственного подрядчика, не забывая при этом, разумеется, о законодательных ограничениях. В частности, размещение заказа путем запроса котировок на подрядные работы возможно, если цена муниципального контракта на выполнение таких работ не превышает 500 тыс. рублей.</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то же время по данному вопросу существует и иное мнение. Фонд социального страхования в своем письме от 14.03.2008 №02-18/13-2298 указал, что, поскольку законом прямо не предусмотрено осуществление размещения заказов на выполнение строительных работ</w:t>
      </w:r>
      <w:r w:rsidR="00B12B99" w:rsidRPr="00814D2C">
        <w:rPr>
          <w:bCs/>
          <w:noProof/>
          <w:color w:val="000000"/>
          <w:sz w:val="28"/>
          <w:szCs w:val="28"/>
        </w:rPr>
        <w:t xml:space="preserve"> </w:t>
      </w:r>
      <w:r w:rsidRPr="00814D2C">
        <w:rPr>
          <w:bCs/>
          <w:noProof/>
          <w:color w:val="000000"/>
          <w:sz w:val="28"/>
          <w:szCs w:val="28"/>
        </w:rPr>
        <w:t xml:space="preserve">путем проведения запроса котировок или у единственного подрядчика, размещение заказов на выполнение вышеуказанных работ должно осуществляться только путем проведения аукциона.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На </w:t>
      </w:r>
      <w:r w:rsidR="006D2FDC" w:rsidRPr="00814D2C">
        <w:rPr>
          <w:bCs/>
          <w:noProof/>
          <w:color w:val="000000"/>
          <w:sz w:val="28"/>
          <w:szCs w:val="28"/>
        </w:rPr>
        <w:t>наш</w:t>
      </w:r>
      <w:r w:rsidRPr="00814D2C">
        <w:rPr>
          <w:bCs/>
          <w:noProof/>
          <w:color w:val="000000"/>
          <w:sz w:val="28"/>
          <w:szCs w:val="28"/>
        </w:rPr>
        <w:t xml:space="preserve"> взгляд, размещение заказа на выполнение подрядных работ возможно путем запроса котировок или у единственного подрядчика.</w:t>
      </w:r>
      <w:r w:rsidR="00B12B99" w:rsidRPr="00814D2C">
        <w:rPr>
          <w:bCs/>
          <w:noProof/>
          <w:color w:val="000000"/>
          <w:sz w:val="28"/>
          <w:szCs w:val="28"/>
        </w:rPr>
        <w:t xml:space="preserve"> </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Данный вывод следует, прежде всего, из анализа норм Закона №94-ФЗ, который предусматривает два способа размещения заказа - путем проведения торгов и без проведения торгов. Аукцион, конкурс, запрос котировок, размещение заказа у единственного подрядчика являются формами того или иного способа размещения заказа. Закон запрещает проведение торгов в форме конкурса, но ничего не говорит о запрете размещения заказа без проведения торгов. Следовательно, размещение заказа на выполнение подрядных работ возможно путем запроса котировок или у единственного подрядчика.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Кроме того, контролирующий в сфере размещения заказов на поставки товаров, выполнение работ, оказание услуг для федеральных государственных нужд орган в лице ФАС России придерживается аналогичной позиции, как и Минэкономразвития РФ. В юридической литературе нет однозначного подхода к данной проблеме.</w:t>
      </w:r>
      <w:r w:rsidRPr="00814D2C">
        <w:rPr>
          <w:rStyle w:val="a7"/>
          <w:bCs/>
          <w:noProof/>
          <w:color w:val="000000"/>
          <w:sz w:val="28"/>
          <w:szCs w:val="28"/>
        </w:rPr>
        <w:footnoteReference w:id="44"/>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К капитальному ремонту зданий и сооружений относятся работы по восстановлению или замене отдельных частей зданий (сооружений) или целых конструкций, деталей и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К капитальному ремонту наружных инженерных коммуникаций и объектов благоустройства относятся работы по ремонту сетей водопровода, канализации, теплогазоснабжения и электроснабжения, озеленению дворовых территорий, ремонту дорожек, проездов и тротуаров и т.д.</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Определенные трудности возникают на практике относительно способа и формы размещения заказа на выполнение работ по текущему ремонту, так как частью 4.1 статьи 10 Закона №94-ФЗ говорит только о капитальном ремонте.</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Текущий ремонт заключается в систематически и своевременно проводимых работах по предупреждению износа конструкций, отделки, инженерного оборудования, а также работах по устранению мелких повреждений и неисправностей.</w:t>
      </w:r>
      <w:r w:rsidRPr="00814D2C">
        <w:rPr>
          <w:rStyle w:val="a7"/>
          <w:bCs/>
          <w:noProof/>
          <w:color w:val="000000"/>
          <w:sz w:val="28"/>
          <w:szCs w:val="28"/>
        </w:rPr>
        <w:footnoteReference w:id="45"/>
      </w:r>
    </w:p>
    <w:p w:rsidR="004F7ACD" w:rsidRPr="00814D2C" w:rsidRDefault="00923E01"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С</w:t>
      </w:r>
      <w:r w:rsidR="000B2E5E" w:rsidRPr="00814D2C">
        <w:rPr>
          <w:bCs/>
          <w:noProof/>
          <w:color w:val="000000"/>
          <w:sz w:val="28"/>
          <w:szCs w:val="28"/>
        </w:rPr>
        <w:t xml:space="preserve">огласно части 4 статьи 10 Закона №94-ФЗ Правительством РФ устанавливаются перечни товаров, работ, услуг, размещение заказов соответственно на поставки, выполнение, оказание которых осуществляется путем проведения аукциона. В отношении товаров (работ, услуг), включенных в данные перечни, не допускается применение конкурса в качестве способа размещения заказов. </w:t>
      </w:r>
    </w:p>
    <w:p w:rsidR="004F7ACD" w:rsidRPr="00814D2C" w:rsidRDefault="004F7ACD"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Таким образом, по мнению Минэкономразвития России и ФАС России, </w:t>
      </w:r>
      <w:r w:rsidR="00923E01" w:rsidRPr="00814D2C">
        <w:rPr>
          <w:noProof/>
          <w:color w:val="000000"/>
          <w:sz w:val="28"/>
          <w:szCs w:val="28"/>
        </w:rPr>
        <w:t>«</w:t>
      </w:r>
      <w:r w:rsidRPr="00814D2C">
        <w:rPr>
          <w:noProof/>
          <w:color w:val="000000"/>
          <w:sz w:val="28"/>
          <w:szCs w:val="28"/>
        </w:rPr>
        <w:t xml:space="preserve">помимо обязанности использовать исключительно аукцион в качестве одного из способов проведения торгов, заказчики вправе осуществлять размещение заказа на выполнение работ по строительству, реконструкции, капитальному (и текущему) ремонту объектов капитального строительства, в том числе автомобильных дорог, временных построек, киосков, навесов и других подобных построек, для муниципальных нужд без проведения торгов (в том числе путем проведения запроса котировок или у единственного подрядчика) при соблюдении ограничений для использования данных процедур, установленных </w:t>
      </w:r>
      <w:r w:rsidR="00923E01" w:rsidRPr="00814D2C">
        <w:rPr>
          <w:noProof/>
          <w:color w:val="000000"/>
          <w:sz w:val="28"/>
          <w:szCs w:val="28"/>
        </w:rPr>
        <w:t>з</w:t>
      </w:r>
      <w:r w:rsidRPr="00814D2C">
        <w:rPr>
          <w:noProof/>
          <w:color w:val="000000"/>
          <w:sz w:val="28"/>
          <w:szCs w:val="28"/>
        </w:rPr>
        <w:t>аконом №94-ФЗ</w:t>
      </w:r>
      <w:r w:rsidR="00923E01" w:rsidRPr="00814D2C">
        <w:rPr>
          <w:noProof/>
          <w:color w:val="000000"/>
          <w:sz w:val="28"/>
          <w:szCs w:val="28"/>
        </w:rPr>
        <w:t>»</w:t>
      </w:r>
      <w:r w:rsidR="00923E01" w:rsidRPr="00814D2C">
        <w:rPr>
          <w:rStyle w:val="a7"/>
          <w:noProof/>
          <w:color w:val="000000"/>
          <w:sz w:val="28"/>
          <w:szCs w:val="28"/>
        </w:rPr>
        <w:footnoteReference w:id="46"/>
      </w:r>
      <w:r w:rsidRPr="00814D2C">
        <w:rPr>
          <w:noProof/>
          <w:color w:val="000000"/>
          <w:sz w:val="28"/>
          <w:szCs w:val="28"/>
        </w:rPr>
        <w:t>.</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Согласно распоряжению Правительства РФ от 27.02.2008 №236-р</w:t>
      </w:r>
      <w:r w:rsidR="00923E01" w:rsidRPr="00814D2C">
        <w:rPr>
          <w:rStyle w:val="a7"/>
          <w:bCs/>
          <w:noProof/>
          <w:color w:val="000000"/>
          <w:sz w:val="28"/>
          <w:szCs w:val="28"/>
        </w:rPr>
        <w:footnoteReference w:id="47"/>
      </w:r>
      <w:r w:rsidRPr="00814D2C">
        <w:rPr>
          <w:bCs/>
          <w:noProof/>
          <w:color w:val="000000"/>
          <w:sz w:val="28"/>
          <w:szCs w:val="28"/>
        </w:rPr>
        <w:t xml:space="preserve"> в </w:t>
      </w:r>
      <w:r w:rsidR="00923E01" w:rsidRPr="00814D2C">
        <w:rPr>
          <w:bCs/>
          <w:noProof/>
          <w:color w:val="000000"/>
          <w:sz w:val="28"/>
          <w:szCs w:val="28"/>
        </w:rPr>
        <w:t>п</w:t>
      </w:r>
      <w:r w:rsidRPr="00814D2C">
        <w:rPr>
          <w:bCs/>
          <w:noProof/>
          <w:color w:val="000000"/>
          <w:sz w:val="28"/>
          <w:szCs w:val="28"/>
        </w:rPr>
        <w:t>еречень работ</w:t>
      </w:r>
      <w:r w:rsidR="00923E01" w:rsidRPr="00814D2C">
        <w:rPr>
          <w:bCs/>
          <w:noProof/>
          <w:color w:val="000000"/>
          <w:sz w:val="28"/>
          <w:szCs w:val="28"/>
        </w:rPr>
        <w:t xml:space="preserve">, </w:t>
      </w:r>
      <w:r w:rsidRPr="00814D2C">
        <w:rPr>
          <w:bCs/>
          <w:noProof/>
          <w:color w:val="000000"/>
          <w:sz w:val="28"/>
          <w:szCs w:val="28"/>
        </w:rPr>
        <w:t>размещение заказов</w:t>
      </w:r>
      <w:r w:rsidR="00923E01" w:rsidRPr="00814D2C">
        <w:rPr>
          <w:bCs/>
          <w:noProof/>
          <w:color w:val="000000"/>
          <w:sz w:val="28"/>
          <w:szCs w:val="28"/>
        </w:rPr>
        <w:t xml:space="preserve"> на выполнение,</w:t>
      </w:r>
      <w:r w:rsidRPr="00814D2C">
        <w:rPr>
          <w:bCs/>
          <w:noProof/>
          <w:color w:val="000000"/>
          <w:sz w:val="28"/>
          <w:szCs w:val="28"/>
        </w:rPr>
        <w:t xml:space="preserve"> которых осуществляется путем проведения аукциона</w:t>
      </w:r>
      <w:r w:rsidR="00923E01" w:rsidRPr="00814D2C">
        <w:rPr>
          <w:bCs/>
          <w:noProof/>
          <w:color w:val="000000"/>
          <w:sz w:val="28"/>
          <w:szCs w:val="28"/>
        </w:rPr>
        <w:t>,</w:t>
      </w:r>
      <w:r w:rsidRPr="00814D2C">
        <w:rPr>
          <w:bCs/>
          <w:noProof/>
          <w:color w:val="000000"/>
          <w:sz w:val="28"/>
          <w:szCs w:val="28"/>
        </w:rPr>
        <w:t xml:space="preserve"> включены работы по ОКДП 004-93 код «4500000 Услуги строительные и объекты строительства». Согласно ОКДП 004-93 код 4500000 включает код «4520080 Строительство зданий и сооружений «под ключ», включая ремонт и реконструкцию по кодам 4520500 – 4520529».</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Следует иметь в виду, что при размещении заказов на выполнение работ как по капитальному, так и текущему ремонту объектов капитального строительства применение конкурса в качестве способа размещения заказа не допускается. Однако есть и исключения, например, капитальный ремонт особо опасных, технически сложных объектов капитального строительства (к ним можно отнести объекты использования атомной энергии; линии электропередачи; объекты космической инфраструктуры; аэропорты и иные объекты авиационной инфраструктуры; метрополитены и т.д.). Размещение заказа на выполнение работ по капитальному ремонту таких объектов возможно как через аукцион, так и путем проведения конкурса. При этом форму торгов тогда Уполномоченный орган выбирает самостоятельно.</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Кроме того, Уполномоченный орган вправе размещать заказ на выполнение работ без проведения торгов (путем проведения запроса котировок или у единственного подрядчика), соблюдая при этом законодательные ограничения для использования данных процедур. В частности, размещать заказ на выполнение подрядных работ путем запроса котировок возможно, если цена контракта</w:t>
      </w:r>
      <w:r w:rsidR="00B12B99" w:rsidRPr="00814D2C">
        <w:rPr>
          <w:bCs/>
          <w:noProof/>
          <w:color w:val="000000"/>
          <w:sz w:val="28"/>
          <w:szCs w:val="28"/>
        </w:rPr>
        <w:t xml:space="preserve"> </w:t>
      </w:r>
      <w:r w:rsidRPr="00814D2C">
        <w:rPr>
          <w:bCs/>
          <w:noProof/>
          <w:color w:val="000000"/>
          <w:sz w:val="28"/>
          <w:szCs w:val="28"/>
        </w:rPr>
        <w:t>не превышает 500 тыс. руб.</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Нарушение условий размещения заказа является основанием для подачи искового заявления участниками размещения заказа, органами ФАС России и признания арбитражным судом размещения заказа недействительным. Если Уполномоченный орган вместо проведения аукциона на право заключения муниципального контракта на выполнение работ по текущему ремонту разместит заказ путем проведения конкурса, участник размещения заказа, не выигравший конкурс, может обратиться в суд с иском о признании размещенного заказа недействительным. </w:t>
      </w:r>
    </w:p>
    <w:p w:rsidR="00B12B99" w:rsidRPr="00814D2C" w:rsidRDefault="00ED589E" w:rsidP="00B12B99">
      <w:pPr>
        <w:widowControl w:val="0"/>
        <w:tabs>
          <w:tab w:val="left" w:pos="442"/>
        </w:tabs>
        <w:autoSpaceDE w:val="0"/>
        <w:autoSpaceDN w:val="0"/>
        <w:adjustRightInd w:val="0"/>
        <w:spacing w:line="360" w:lineRule="auto"/>
        <w:ind w:firstLine="709"/>
        <w:jc w:val="both"/>
        <w:rPr>
          <w:noProof/>
          <w:color w:val="000000"/>
          <w:sz w:val="28"/>
          <w:szCs w:val="22"/>
        </w:rPr>
      </w:pPr>
      <w:r w:rsidRPr="00814D2C">
        <w:rPr>
          <w:noProof/>
          <w:color w:val="000000"/>
          <w:sz w:val="28"/>
          <w:szCs w:val="28"/>
        </w:rPr>
        <w:t xml:space="preserve">Международной практикой выработан достаточно широкий спектр процедур размещения государственного и муниципального заказа </w:t>
      </w:r>
      <w:r w:rsidR="00F53CDE" w:rsidRPr="00814D2C">
        <w:rPr>
          <w:noProof/>
          <w:color w:val="000000"/>
          <w:sz w:val="28"/>
          <w:szCs w:val="28"/>
        </w:rPr>
        <w:t>(</w:t>
      </w:r>
      <w:r w:rsidR="00F53CDE" w:rsidRPr="00814D2C">
        <w:rPr>
          <w:i/>
          <w:noProof/>
          <w:color w:val="000000"/>
          <w:sz w:val="28"/>
          <w:szCs w:val="28"/>
        </w:rPr>
        <w:t xml:space="preserve">см: Приложение </w:t>
      </w:r>
      <w:r w:rsidR="00BC4821" w:rsidRPr="00814D2C">
        <w:rPr>
          <w:i/>
          <w:noProof/>
          <w:color w:val="000000"/>
          <w:sz w:val="28"/>
          <w:szCs w:val="28"/>
        </w:rPr>
        <w:t>4</w:t>
      </w:r>
      <w:r w:rsidRPr="00814D2C">
        <w:rPr>
          <w:noProof/>
          <w:color w:val="000000"/>
          <w:sz w:val="28"/>
          <w:szCs w:val="28"/>
        </w:rPr>
        <w:t>). При этом все способы закупок можно достаточно четко разделить на две категории - конкурентные и неконкурентные процедуры. В свою очередь, конкурентные процедуры подразделяются на конкурсные и внеконкурсные процедуры.</w:t>
      </w:r>
    </w:p>
    <w:p w:rsidR="000B2E5E" w:rsidRPr="00814D2C" w:rsidRDefault="000B2E5E" w:rsidP="00B12B99">
      <w:pPr>
        <w:spacing w:line="360" w:lineRule="auto"/>
        <w:ind w:firstLine="709"/>
        <w:jc w:val="both"/>
        <w:rPr>
          <w:noProof/>
          <w:color w:val="000000"/>
          <w:sz w:val="28"/>
          <w:szCs w:val="28"/>
        </w:rPr>
      </w:pPr>
      <w:r w:rsidRPr="00814D2C">
        <w:rPr>
          <w:noProof/>
          <w:color w:val="000000"/>
          <w:sz w:val="28"/>
          <w:szCs w:val="28"/>
        </w:rPr>
        <w:t>Аукцион - процедура, ранее не использовавшаяся в системе размещения государственных и муниципальных заказов и введенная в практику непосредственно законом №94-ФЗ.</w:t>
      </w:r>
      <w:r w:rsidR="00B12B99" w:rsidRPr="00814D2C">
        <w:rPr>
          <w:noProof/>
          <w:color w:val="000000"/>
          <w:sz w:val="28"/>
          <w:szCs w:val="28"/>
        </w:rPr>
        <w:t xml:space="preserve"> </w:t>
      </w:r>
      <w:r w:rsidRPr="00814D2C">
        <w:rPr>
          <w:noProof/>
          <w:color w:val="000000"/>
          <w:sz w:val="28"/>
          <w:szCs w:val="28"/>
        </w:rPr>
        <w:t>Согласно статье 447 ГК</w:t>
      </w:r>
      <w:r w:rsidR="00B12B99" w:rsidRPr="00814D2C">
        <w:rPr>
          <w:noProof/>
          <w:color w:val="000000"/>
          <w:sz w:val="28"/>
          <w:szCs w:val="28"/>
        </w:rPr>
        <w:t xml:space="preserve"> </w:t>
      </w:r>
      <w:r w:rsidRPr="00814D2C">
        <w:rPr>
          <w:noProof/>
          <w:color w:val="000000"/>
          <w:sz w:val="28"/>
          <w:szCs w:val="28"/>
        </w:rPr>
        <w:t xml:space="preserve">РФ под аукционом понимаются торги, </w:t>
      </w:r>
      <w:r w:rsidRPr="00814D2C">
        <w:rPr>
          <w:iCs/>
          <w:noProof/>
          <w:color w:val="000000"/>
          <w:sz w:val="28"/>
          <w:szCs w:val="28"/>
        </w:rPr>
        <w:t xml:space="preserve">где победитель дает наивысшую цену </w:t>
      </w:r>
      <w:r w:rsidRPr="00814D2C">
        <w:rPr>
          <w:noProof/>
          <w:color w:val="000000"/>
          <w:sz w:val="28"/>
          <w:szCs w:val="28"/>
        </w:rPr>
        <w:t xml:space="preserve">(так называемый прямой аукцион или аукцион на повышение), а применительно к государственным и муниципальным закупкам Законом № 94-ФЗ установлен аукцион, </w:t>
      </w:r>
      <w:r w:rsidRPr="00814D2C">
        <w:rPr>
          <w:iCs/>
          <w:noProof/>
          <w:color w:val="000000"/>
          <w:sz w:val="28"/>
          <w:szCs w:val="28"/>
        </w:rPr>
        <w:t xml:space="preserve">где победителем является лицо, предложившее наименьшую стоимость контракта </w:t>
      </w:r>
      <w:r w:rsidRPr="00814D2C">
        <w:rPr>
          <w:noProof/>
          <w:color w:val="000000"/>
          <w:sz w:val="28"/>
          <w:szCs w:val="28"/>
        </w:rPr>
        <w:t>(так называемый обратный аукцион или аукцион на понижение). Несмотря на принципиальные различия, оба вида аукционов обладают одной общей характеристикой - единственным критерием оценки и выбора победителя является цена.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Под аукционом на право заключить контракт на выполнение подрядных работ для муниципальных нужд понимаются торги, победителем которых признается лицо, предложившее наиболее низкую цену контракта</w:t>
      </w:r>
      <w:r w:rsidR="00F317F4" w:rsidRPr="00814D2C">
        <w:rPr>
          <w:noProof/>
          <w:color w:val="000000"/>
          <w:sz w:val="28"/>
          <w:szCs w:val="28"/>
        </w:rPr>
        <w:t xml:space="preserve"> (ч.1 ст.32</w:t>
      </w:r>
      <w:r w:rsidR="006D2FDC" w:rsidRPr="00814D2C">
        <w:rPr>
          <w:noProof/>
          <w:color w:val="000000"/>
          <w:sz w:val="28"/>
          <w:szCs w:val="28"/>
        </w:rPr>
        <w:t xml:space="preserve"> закона №94-ФЗ</w:t>
      </w:r>
      <w:r w:rsidR="00F317F4" w:rsidRPr="00814D2C">
        <w:rPr>
          <w:noProof/>
          <w:color w:val="000000"/>
          <w:sz w:val="28"/>
          <w:szCs w:val="28"/>
        </w:rPr>
        <w:t>)</w:t>
      </w:r>
      <w:r w:rsidRPr="00814D2C">
        <w:rPr>
          <w:bCs/>
          <w:noProof/>
          <w:color w:val="000000"/>
          <w:sz w:val="28"/>
          <w:szCs w:val="28"/>
        </w:rPr>
        <w:t>.</w:t>
      </w:r>
      <w:r w:rsidR="00B12B99" w:rsidRPr="00814D2C">
        <w:rPr>
          <w:bCs/>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Размещение муниципального заказа на выполнение подрядных работ в форме аукциона преимущественно применяется в сфере строительного подряда (текущего и капитального ремонта).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ГК РФ и Закон №94-ФЗ различают два вида аукциона - открытый и закрытый. В соответствии с частью 1 статьи 448 ГК РФ в открытом аукционе может участвовать любое лицо; в закрытом аукционе участвуют только лица, специально приглашенные для этой цели. Основными и наиболее востребованными в настоящее время являются открытые аукционы.</w:t>
      </w:r>
      <w:r w:rsidR="00B12B99" w:rsidRPr="00814D2C">
        <w:rPr>
          <w:bCs/>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Размещение заказа путем проведения закрытого аукциона допускается исключительно в случае размещения заказа на выполнение подрядных работ, сведения о которых составляют государственную тайну.</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Наряду с этим часть 3 статьи 32 Закона №94-ФЗ допускает проведение открытого аукциона в электронной форме на сайте в сети Интернет в случае, если начальная (максимальная) цена контракта (цена лота) не превышает 1 млн. руб. С 1 июля 2009 года ограничения для участия в открытом аукционе в электронной форме в части, касающейся начальной (максимальной) цены контракта (цены лота), были отменены. Следовательно, начиная с 01.07.2009 допускается проведение открытого аукциона в электронной форме независимо от цены контракта (цены лота).</w:t>
      </w:r>
    </w:p>
    <w:p w:rsidR="00B12B99" w:rsidRPr="00814D2C" w:rsidRDefault="000B2E5E" w:rsidP="00B12B99">
      <w:pPr>
        <w:spacing w:line="360" w:lineRule="auto"/>
        <w:ind w:firstLine="709"/>
        <w:jc w:val="both"/>
        <w:rPr>
          <w:bCs/>
          <w:noProof/>
          <w:color w:val="000000"/>
          <w:sz w:val="28"/>
          <w:szCs w:val="28"/>
        </w:rPr>
      </w:pPr>
      <w:r w:rsidRPr="00814D2C">
        <w:rPr>
          <w:bCs/>
          <w:noProof/>
          <w:color w:val="000000"/>
          <w:sz w:val="28"/>
          <w:szCs w:val="28"/>
        </w:rPr>
        <w:t xml:space="preserve">Нормы, регулирующие порядок проведения открытых аукционов, являются общими и распространяются как на закрытые аукционы, так и на открытые аукционы в электронной форме, но с особенностями, предусмотренными для указанных аукционов. Графически общую схему проведения процедуры открытого аукциона </w:t>
      </w:r>
      <w:r w:rsidR="00F55175" w:rsidRPr="00814D2C">
        <w:rPr>
          <w:bCs/>
          <w:noProof/>
          <w:color w:val="000000"/>
          <w:sz w:val="28"/>
          <w:szCs w:val="28"/>
        </w:rPr>
        <w:t xml:space="preserve">на выполнение подрядных работ </w:t>
      </w:r>
      <w:r w:rsidRPr="00814D2C">
        <w:rPr>
          <w:bCs/>
          <w:noProof/>
          <w:color w:val="000000"/>
          <w:sz w:val="28"/>
          <w:szCs w:val="28"/>
        </w:rPr>
        <w:t xml:space="preserve">можно представить следующим образом </w:t>
      </w:r>
      <w:r w:rsidR="00BC4821" w:rsidRPr="00814D2C">
        <w:rPr>
          <w:bCs/>
          <w:i/>
          <w:noProof/>
          <w:color w:val="000000"/>
          <w:sz w:val="28"/>
          <w:szCs w:val="28"/>
        </w:rPr>
        <w:t>(</w:t>
      </w:r>
      <w:r w:rsidR="00F53CDE" w:rsidRPr="00814D2C">
        <w:rPr>
          <w:bCs/>
          <w:i/>
          <w:noProof/>
          <w:color w:val="000000"/>
          <w:sz w:val="28"/>
          <w:szCs w:val="28"/>
        </w:rPr>
        <w:t>см</w:t>
      </w:r>
      <w:r w:rsidR="00CD2A12" w:rsidRPr="00814D2C">
        <w:rPr>
          <w:bCs/>
          <w:i/>
          <w:noProof/>
          <w:color w:val="000000"/>
          <w:sz w:val="28"/>
          <w:szCs w:val="28"/>
        </w:rPr>
        <w:t>.</w:t>
      </w:r>
      <w:r w:rsidR="00F53CDE" w:rsidRPr="00814D2C">
        <w:rPr>
          <w:bCs/>
          <w:i/>
          <w:noProof/>
          <w:color w:val="000000"/>
          <w:sz w:val="28"/>
          <w:szCs w:val="28"/>
        </w:rPr>
        <w:t xml:space="preserve">: Приложении </w:t>
      </w:r>
      <w:r w:rsidR="00BC4821" w:rsidRPr="00814D2C">
        <w:rPr>
          <w:bCs/>
          <w:i/>
          <w:noProof/>
          <w:color w:val="000000"/>
          <w:sz w:val="28"/>
          <w:szCs w:val="28"/>
        </w:rPr>
        <w:t>5).</w:t>
      </w:r>
    </w:p>
    <w:p w:rsidR="00B12B99" w:rsidRPr="00814D2C" w:rsidRDefault="000B2E5E" w:rsidP="00B12B99">
      <w:pPr>
        <w:spacing w:line="360" w:lineRule="auto"/>
        <w:ind w:firstLine="709"/>
        <w:jc w:val="both"/>
        <w:rPr>
          <w:noProof/>
          <w:color w:val="000000"/>
          <w:sz w:val="28"/>
          <w:szCs w:val="28"/>
        </w:rPr>
      </w:pPr>
      <w:r w:rsidRPr="00814D2C">
        <w:rPr>
          <w:noProof/>
          <w:color w:val="000000"/>
          <w:sz w:val="28"/>
          <w:szCs w:val="28"/>
        </w:rPr>
        <w:t>Процедура открытого конкурса по сравнению с ранее действовавшим законодательством принципиальных изменений не претерпела. Тем не менее</w:t>
      </w:r>
      <w:r w:rsidR="00475D4C" w:rsidRPr="00814D2C">
        <w:rPr>
          <w:noProof/>
          <w:color w:val="000000"/>
          <w:sz w:val="28"/>
          <w:szCs w:val="28"/>
        </w:rPr>
        <w:t>,</w:t>
      </w:r>
      <w:r w:rsidRPr="00814D2C">
        <w:rPr>
          <w:noProof/>
          <w:color w:val="000000"/>
          <w:sz w:val="28"/>
          <w:szCs w:val="28"/>
        </w:rPr>
        <w:t xml:space="preserve"> следует обратить внимание на закрытый перечень критериев оценки заявок, сроки проведения различных этапов, обязательность аудиозаписи процедуры вскрытия конвертов и требование о размещении ряда документов о конкурсе в сети Интернет.</w:t>
      </w:r>
    </w:p>
    <w:p w:rsidR="00B12B99" w:rsidRPr="00814D2C" w:rsidRDefault="000B2E5E" w:rsidP="00B12B99">
      <w:pPr>
        <w:spacing w:line="360" w:lineRule="auto"/>
        <w:ind w:firstLine="709"/>
        <w:jc w:val="both"/>
        <w:rPr>
          <w:bCs/>
          <w:noProof/>
          <w:color w:val="000000"/>
          <w:sz w:val="28"/>
          <w:szCs w:val="28"/>
        </w:rPr>
      </w:pPr>
      <w:r w:rsidRPr="00814D2C">
        <w:rPr>
          <w:noProof/>
          <w:color w:val="000000"/>
          <w:sz w:val="28"/>
          <w:szCs w:val="28"/>
        </w:rPr>
        <w:t>Под конкурсом понимаются торги, победителем которых признается лицо, которое предложило лучшие условия исполнения муниципального контракта и заявке на участие в конкурсе которого присвоен первый номер</w:t>
      </w:r>
      <w:r w:rsidR="00F317F4" w:rsidRPr="00814D2C">
        <w:rPr>
          <w:noProof/>
          <w:color w:val="000000"/>
          <w:sz w:val="28"/>
          <w:szCs w:val="28"/>
        </w:rPr>
        <w:t xml:space="preserve"> (ч. 1 ст. 20</w:t>
      </w:r>
      <w:r w:rsidR="00AA1452" w:rsidRPr="00814D2C">
        <w:rPr>
          <w:noProof/>
          <w:color w:val="000000"/>
          <w:sz w:val="28"/>
          <w:szCs w:val="28"/>
        </w:rPr>
        <w:t xml:space="preserve"> закона №94-ФЗ</w:t>
      </w:r>
      <w:r w:rsidR="00F317F4" w:rsidRPr="00814D2C">
        <w:rPr>
          <w:noProof/>
          <w:color w:val="000000"/>
          <w:sz w:val="28"/>
          <w:szCs w:val="28"/>
        </w:rPr>
        <w:t>)</w:t>
      </w:r>
      <w:r w:rsidRPr="00814D2C">
        <w:rPr>
          <w:noProof/>
          <w:color w:val="000000"/>
          <w:sz w:val="28"/>
          <w:szCs w:val="28"/>
        </w:rPr>
        <w:t xml:space="preserve">. </w:t>
      </w:r>
    </w:p>
    <w:p w:rsidR="000B2E5E" w:rsidRPr="00814D2C" w:rsidRDefault="000B2E5E" w:rsidP="00B12B99">
      <w:pPr>
        <w:spacing w:line="360" w:lineRule="auto"/>
        <w:ind w:firstLine="709"/>
        <w:jc w:val="both"/>
        <w:rPr>
          <w:bCs/>
          <w:noProof/>
          <w:color w:val="000000"/>
          <w:sz w:val="28"/>
          <w:szCs w:val="28"/>
        </w:rPr>
      </w:pPr>
      <w:r w:rsidRPr="00814D2C">
        <w:rPr>
          <w:noProof/>
          <w:color w:val="000000"/>
          <w:sz w:val="28"/>
          <w:szCs w:val="28"/>
        </w:rPr>
        <w:t xml:space="preserve">В сфере подрядных торгов для нужд Фурмановского городского поселения процедура конкурса применяется в основном на разработку проектных, </w:t>
      </w:r>
      <w:r w:rsidRPr="00814D2C">
        <w:rPr>
          <w:bCs/>
          <w:noProof/>
          <w:color w:val="000000"/>
          <w:sz w:val="28"/>
          <w:szCs w:val="28"/>
        </w:rPr>
        <w:t>архитектурно-планировочных работ.</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Конкурс может быть открытым или закрытым. Заказчик, уполномоченный орган вправе размещать заказ путем проведения закрытого конкурса исключительно в случае размещения заказа на поставку товаров, выполнение работ, оказание услуг, сведения о которых составляют государственную тайну, при условии, что такие сведения содержатся в конкурсной документации либо в проекте государственного контракта. </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bCs/>
          <w:noProof/>
          <w:color w:val="000000"/>
          <w:sz w:val="28"/>
          <w:szCs w:val="28"/>
        </w:rPr>
        <w:t>В Администрации Фурмановского муниципального района размещение муниципального заказа на выполнение подрядных работ в форме конкурса проводится в основном на проектные и изыскательские работы.</w:t>
      </w:r>
      <w:r w:rsidR="00B12B99" w:rsidRPr="00814D2C">
        <w:rPr>
          <w:bCs/>
          <w:noProof/>
          <w:color w:val="000000"/>
          <w:sz w:val="28"/>
          <w:szCs w:val="28"/>
        </w:rPr>
        <w:t xml:space="preserve"> </w:t>
      </w:r>
    </w:p>
    <w:p w:rsidR="00B12B99" w:rsidRPr="00814D2C" w:rsidRDefault="000B2E5E" w:rsidP="00B12B99">
      <w:pPr>
        <w:spacing w:line="360" w:lineRule="auto"/>
        <w:ind w:firstLine="709"/>
        <w:jc w:val="both"/>
        <w:rPr>
          <w:bCs/>
          <w:noProof/>
          <w:color w:val="000000"/>
          <w:sz w:val="28"/>
          <w:szCs w:val="28"/>
        </w:rPr>
      </w:pPr>
      <w:r w:rsidRPr="00814D2C">
        <w:rPr>
          <w:bCs/>
          <w:noProof/>
          <w:color w:val="000000"/>
          <w:sz w:val="28"/>
          <w:szCs w:val="28"/>
        </w:rPr>
        <w:t xml:space="preserve">Графически общую схему проведения процедуры открытого конкурса можно представить следующим образом </w:t>
      </w:r>
      <w:r w:rsidRPr="00814D2C">
        <w:rPr>
          <w:bCs/>
          <w:i/>
          <w:noProof/>
          <w:color w:val="000000"/>
          <w:sz w:val="28"/>
          <w:szCs w:val="28"/>
        </w:rPr>
        <w:t>(</w:t>
      </w:r>
      <w:r w:rsidR="00F53CDE" w:rsidRPr="00814D2C">
        <w:rPr>
          <w:bCs/>
          <w:i/>
          <w:noProof/>
          <w:color w:val="000000"/>
          <w:sz w:val="28"/>
          <w:szCs w:val="28"/>
        </w:rPr>
        <w:t>см</w:t>
      </w:r>
      <w:r w:rsidR="00CD2A12" w:rsidRPr="00814D2C">
        <w:rPr>
          <w:bCs/>
          <w:i/>
          <w:noProof/>
          <w:color w:val="000000"/>
          <w:sz w:val="28"/>
          <w:szCs w:val="28"/>
        </w:rPr>
        <w:t>.</w:t>
      </w:r>
      <w:r w:rsidR="00F53CDE" w:rsidRPr="00814D2C">
        <w:rPr>
          <w:bCs/>
          <w:i/>
          <w:noProof/>
          <w:color w:val="000000"/>
          <w:sz w:val="28"/>
          <w:szCs w:val="28"/>
        </w:rPr>
        <w:t xml:space="preserve">: Приложении </w:t>
      </w:r>
      <w:r w:rsidR="00BC4821" w:rsidRPr="00814D2C">
        <w:rPr>
          <w:bCs/>
          <w:i/>
          <w:noProof/>
          <w:color w:val="000000"/>
          <w:sz w:val="28"/>
          <w:szCs w:val="28"/>
        </w:rPr>
        <w:t>6).</w:t>
      </w:r>
    </w:p>
    <w:p w:rsidR="00B12B99" w:rsidRPr="00814D2C" w:rsidRDefault="000B2E5E" w:rsidP="00B12B99">
      <w:pPr>
        <w:autoSpaceDE w:val="0"/>
        <w:autoSpaceDN w:val="0"/>
        <w:adjustRightInd w:val="0"/>
        <w:spacing w:line="360" w:lineRule="auto"/>
        <w:ind w:firstLine="709"/>
        <w:jc w:val="both"/>
        <w:outlineLvl w:val="1"/>
        <w:rPr>
          <w:noProof/>
          <w:color w:val="000000"/>
          <w:sz w:val="28"/>
          <w:szCs w:val="28"/>
        </w:rPr>
      </w:pPr>
      <w:r w:rsidRPr="00814D2C">
        <w:rPr>
          <w:noProof/>
          <w:color w:val="000000"/>
          <w:sz w:val="28"/>
          <w:szCs w:val="28"/>
        </w:rPr>
        <w:t xml:space="preserve">Запрос </w:t>
      </w:r>
      <w:r w:rsidRPr="00814D2C">
        <w:rPr>
          <w:iCs/>
          <w:noProof/>
          <w:color w:val="000000"/>
          <w:sz w:val="28"/>
          <w:szCs w:val="28"/>
        </w:rPr>
        <w:t>котировок</w:t>
      </w:r>
      <w:r w:rsidRPr="00814D2C">
        <w:rPr>
          <w:i/>
          <w:iCs/>
          <w:noProof/>
          <w:color w:val="000000"/>
          <w:sz w:val="28"/>
          <w:szCs w:val="28"/>
        </w:rPr>
        <w:t xml:space="preserve"> </w:t>
      </w:r>
      <w:r w:rsidRPr="00814D2C">
        <w:rPr>
          <w:noProof/>
          <w:color w:val="000000"/>
          <w:sz w:val="28"/>
          <w:szCs w:val="28"/>
        </w:rPr>
        <w:t>считается одной из самых простых конкурентных процедур закупок. Эта процедура применяется для приобретения небольших объемов стандартных работ, для которых существует сложившийся рынок. При запросе котировок заказчик проводит исследование рынка интересующих его работ, формирует перечень подрядчиков и рассылает им запросы на котировочную цену. Запрос может рассылаться адресно, размещаться в средствах массовой информации или на определенном информационном ресурсе в сети Интернет. Участникам разрешается подать только одну заявку и в дальнейшем не разрешается вносить в нее какие-либо изменения. Единственным критерием оценки поступивших заявок является цена. Соответственно, при проведении запроса котировок заказчик должен четко и однозначно специфицировать закупаемые работы.</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Под запросом котировок понимается способ размещения заказа, при котором информация о потребностях в работах</w:t>
      </w:r>
      <w:r w:rsidR="00B12B99" w:rsidRPr="00814D2C">
        <w:rPr>
          <w:noProof/>
          <w:color w:val="000000"/>
          <w:sz w:val="28"/>
          <w:szCs w:val="28"/>
        </w:rPr>
        <w:t xml:space="preserve"> </w:t>
      </w:r>
      <w:r w:rsidRPr="00814D2C">
        <w:rPr>
          <w:noProof/>
          <w:color w:val="000000"/>
          <w:sz w:val="28"/>
          <w:szCs w:val="28"/>
        </w:rPr>
        <w:t>для муниципальных нужд сообщается неограниченному кругу лиц путем размещения на официальном сайте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контракта</w:t>
      </w:r>
      <w:r w:rsidR="00F317F4" w:rsidRPr="00814D2C">
        <w:rPr>
          <w:noProof/>
          <w:color w:val="000000"/>
          <w:sz w:val="28"/>
          <w:szCs w:val="28"/>
        </w:rPr>
        <w:t xml:space="preserve"> (ч.1 ст. 42</w:t>
      </w:r>
      <w:r w:rsidR="00AA1452" w:rsidRPr="00814D2C">
        <w:rPr>
          <w:noProof/>
          <w:color w:val="000000"/>
          <w:sz w:val="28"/>
          <w:szCs w:val="28"/>
        </w:rPr>
        <w:t xml:space="preserve"> закона №94-ФЗ</w:t>
      </w:r>
      <w:r w:rsidR="00F317F4" w:rsidRPr="00814D2C">
        <w:rPr>
          <w:noProof/>
          <w:color w:val="000000"/>
          <w:sz w:val="28"/>
          <w:szCs w:val="28"/>
        </w:rPr>
        <w:t>)</w:t>
      </w:r>
      <w:r w:rsidRPr="00814D2C">
        <w:rPr>
          <w:noProof/>
          <w:color w:val="000000"/>
          <w:sz w:val="28"/>
          <w:szCs w:val="28"/>
        </w:rPr>
        <w:t>.</w:t>
      </w:r>
    </w:p>
    <w:p w:rsidR="000B2E5E" w:rsidRPr="00814D2C" w:rsidRDefault="000B2E5E" w:rsidP="00B12B99">
      <w:pPr>
        <w:spacing w:line="360" w:lineRule="auto"/>
        <w:ind w:firstLine="709"/>
        <w:jc w:val="both"/>
        <w:rPr>
          <w:noProof/>
          <w:color w:val="000000"/>
          <w:sz w:val="28"/>
          <w:szCs w:val="28"/>
        </w:rPr>
      </w:pPr>
      <w:r w:rsidRPr="00814D2C">
        <w:rPr>
          <w:bCs/>
          <w:noProof/>
          <w:color w:val="000000"/>
          <w:sz w:val="28"/>
          <w:szCs w:val="28"/>
        </w:rPr>
        <w:t>В отличие от торгов, при проведении запроса котировок единственным официальным источником информации о размещаемом заказе для подрядчиков является официальный сайт, так как публикации извещения и протокола о результатах в официальном печатном издании не требуется.</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Закон предоставляет право размещать заказ путем запроса котировок на выполнение подрядных работ, которые осуществляется не по конкретным заявкам заказчика, а для которых есть функционирующий рынок, в случаях, если цена контракта на выполнение таких работ не превышает 500 тыс. руб., за исключением следующих случаев: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 для обеспечения своей деятельности на территории иностранного государства, на которой находится заказчик, у иностранных подрядчиков независимо от цены контракта;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в целях оказания гуманитарной помощи либо ликвидации последствий чрезвычайных ситуаций природного или техногенного характера;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Заказчик не вправе осуществлять путем запроса котировок размещение заказа на выполнение одноименных работ на сумму более чем 500 тыс. руб. в течение квартала, за исключением указанных выше случаев.</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bCs/>
          <w:noProof/>
          <w:color w:val="000000"/>
          <w:sz w:val="28"/>
          <w:szCs w:val="28"/>
        </w:rPr>
        <w:t>В соответствии с частью 6.1 статьи 10 Закона №94-ФЗ под</w:t>
      </w:r>
      <w:r w:rsidR="00B12B99" w:rsidRPr="00814D2C">
        <w:rPr>
          <w:bCs/>
          <w:noProof/>
          <w:color w:val="000000"/>
          <w:sz w:val="28"/>
          <w:szCs w:val="28"/>
        </w:rPr>
        <w:t xml:space="preserve"> </w:t>
      </w:r>
      <w:r w:rsidRPr="00814D2C">
        <w:rPr>
          <w:bCs/>
          <w:noProof/>
          <w:color w:val="000000"/>
          <w:sz w:val="28"/>
          <w:szCs w:val="28"/>
        </w:rPr>
        <w:t>одноименными работами</w:t>
      </w:r>
      <w:r w:rsidR="00B12B99" w:rsidRPr="00814D2C">
        <w:rPr>
          <w:bCs/>
          <w:noProof/>
          <w:color w:val="000000"/>
          <w:sz w:val="28"/>
          <w:szCs w:val="28"/>
        </w:rPr>
        <w:t xml:space="preserve"> </w:t>
      </w:r>
      <w:r w:rsidRPr="00814D2C">
        <w:rPr>
          <w:bCs/>
          <w:noProof/>
          <w:color w:val="000000"/>
          <w:sz w:val="28"/>
          <w:szCs w:val="28"/>
        </w:rPr>
        <w:t>понимаются</w:t>
      </w:r>
      <w:r w:rsidR="00B12B99" w:rsidRPr="00814D2C">
        <w:rPr>
          <w:bCs/>
          <w:noProof/>
          <w:color w:val="000000"/>
          <w:sz w:val="28"/>
          <w:szCs w:val="28"/>
        </w:rPr>
        <w:t xml:space="preserve"> </w:t>
      </w:r>
      <w:r w:rsidRPr="00814D2C">
        <w:rPr>
          <w:bCs/>
          <w:noProof/>
          <w:color w:val="000000"/>
          <w:sz w:val="28"/>
          <w:szCs w:val="28"/>
        </w:rPr>
        <w:t>работы, относящиеся к одной группе</w:t>
      </w:r>
      <w:r w:rsidR="00B12B99" w:rsidRPr="00814D2C">
        <w:rPr>
          <w:bCs/>
          <w:noProof/>
          <w:color w:val="000000"/>
          <w:sz w:val="28"/>
          <w:szCs w:val="28"/>
        </w:rPr>
        <w:t xml:space="preserve"> </w:t>
      </w:r>
      <w:r w:rsidRPr="00814D2C">
        <w:rPr>
          <w:bCs/>
          <w:noProof/>
          <w:color w:val="000000"/>
          <w:sz w:val="28"/>
          <w:szCs w:val="28"/>
        </w:rPr>
        <w:t xml:space="preserve">в соответствии с номенклатурой товаров, работ, услуг для государственных </w:t>
      </w:r>
      <w:r w:rsidR="00A4253A" w:rsidRPr="00814D2C">
        <w:rPr>
          <w:bCs/>
          <w:noProof/>
          <w:color w:val="000000"/>
          <w:sz w:val="28"/>
          <w:szCs w:val="28"/>
        </w:rPr>
        <w:t xml:space="preserve">и муниципальных </w:t>
      </w:r>
      <w:r w:rsidRPr="00814D2C">
        <w:rPr>
          <w:bCs/>
          <w:noProof/>
          <w:color w:val="000000"/>
          <w:sz w:val="28"/>
          <w:szCs w:val="28"/>
        </w:rPr>
        <w:t xml:space="preserve">нужд, утверждаемой Минэкономразвития РФ. </w:t>
      </w:r>
      <w:r w:rsidR="00475D4C" w:rsidRPr="00814D2C">
        <w:rPr>
          <w:noProof/>
          <w:color w:val="000000"/>
          <w:sz w:val="28"/>
          <w:szCs w:val="28"/>
        </w:rPr>
        <w:t>До настоящего времени</w:t>
      </w:r>
      <w:r w:rsidR="00A4253A" w:rsidRPr="00814D2C">
        <w:rPr>
          <w:noProof/>
          <w:color w:val="000000"/>
          <w:sz w:val="28"/>
          <w:szCs w:val="28"/>
        </w:rPr>
        <w:t xml:space="preserve"> номенклатура товаров, работ, услуг для государственных и муниципальных нужд Минэкономразвития Р</w:t>
      </w:r>
      <w:r w:rsidR="00475D4C" w:rsidRPr="00814D2C">
        <w:rPr>
          <w:noProof/>
          <w:color w:val="000000"/>
          <w:sz w:val="28"/>
          <w:szCs w:val="28"/>
        </w:rPr>
        <w:t>Ф</w:t>
      </w:r>
      <w:r w:rsidR="00A4253A" w:rsidRPr="00814D2C">
        <w:rPr>
          <w:noProof/>
          <w:color w:val="000000"/>
          <w:sz w:val="28"/>
          <w:szCs w:val="28"/>
        </w:rPr>
        <w:t xml:space="preserve"> не утверждена.</w:t>
      </w:r>
    </w:p>
    <w:p w:rsidR="00B12B99" w:rsidRPr="00814D2C" w:rsidRDefault="000B2E5E" w:rsidP="00B12B99">
      <w:pPr>
        <w:spacing w:line="360" w:lineRule="auto"/>
        <w:ind w:firstLine="709"/>
        <w:jc w:val="both"/>
        <w:rPr>
          <w:bCs/>
          <w:noProof/>
          <w:color w:val="000000"/>
          <w:sz w:val="28"/>
          <w:szCs w:val="28"/>
        </w:rPr>
      </w:pPr>
      <w:r w:rsidRPr="00814D2C">
        <w:rPr>
          <w:bCs/>
          <w:noProof/>
          <w:color w:val="000000"/>
          <w:sz w:val="28"/>
          <w:szCs w:val="28"/>
        </w:rPr>
        <w:t xml:space="preserve">Графически общую схему проведения запроса котировок можно представить следующим образом </w:t>
      </w:r>
      <w:r w:rsidRPr="00814D2C">
        <w:rPr>
          <w:bCs/>
          <w:i/>
          <w:noProof/>
          <w:color w:val="000000"/>
          <w:sz w:val="28"/>
          <w:szCs w:val="28"/>
        </w:rPr>
        <w:t>(</w:t>
      </w:r>
      <w:r w:rsidR="00F53CDE" w:rsidRPr="00814D2C">
        <w:rPr>
          <w:bCs/>
          <w:i/>
          <w:noProof/>
          <w:color w:val="000000"/>
          <w:sz w:val="28"/>
          <w:szCs w:val="28"/>
        </w:rPr>
        <w:t>см</w:t>
      </w:r>
      <w:r w:rsidR="00CD2A12" w:rsidRPr="00814D2C">
        <w:rPr>
          <w:bCs/>
          <w:i/>
          <w:noProof/>
          <w:color w:val="000000"/>
          <w:sz w:val="28"/>
          <w:szCs w:val="28"/>
        </w:rPr>
        <w:t>.</w:t>
      </w:r>
      <w:r w:rsidR="00F53CDE" w:rsidRPr="00814D2C">
        <w:rPr>
          <w:bCs/>
          <w:i/>
          <w:noProof/>
          <w:color w:val="000000"/>
          <w:sz w:val="28"/>
          <w:szCs w:val="28"/>
        </w:rPr>
        <w:t xml:space="preserve">: Приложении </w:t>
      </w:r>
      <w:r w:rsidR="00BC4821" w:rsidRPr="00814D2C">
        <w:rPr>
          <w:bCs/>
          <w:i/>
          <w:noProof/>
          <w:color w:val="000000"/>
          <w:sz w:val="28"/>
          <w:szCs w:val="28"/>
        </w:rPr>
        <w:t>7).</w:t>
      </w:r>
    </w:p>
    <w:p w:rsidR="00B12B99" w:rsidRPr="00814D2C" w:rsidRDefault="000B2E5E" w:rsidP="00B12B99">
      <w:pPr>
        <w:spacing w:line="360" w:lineRule="auto"/>
        <w:ind w:firstLine="709"/>
        <w:jc w:val="both"/>
        <w:rPr>
          <w:i/>
          <w:iCs/>
          <w:noProof/>
          <w:color w:val="000000"/>
          <w:sz w:val="28"/>
          <w:szCs w:val="28"/>
        </w:rPr>
      </w:pPr>
      <w:r w:rsidRPr="00814D2C">
        <w:rPr>
          <w:iCs/>
          <w:noProof/>
          <w:color w:val="000000"/>
          <w:sz w:val="28"/>
          <w:szCs w:val="28"/>
        </w:rPr>
        <w:t xml:space="preserve">Закупка у единственного источника (прямая контрактация, закупка «с полки») </w:t>
      </w:r>
      <w:r w:rsidRPr="00814D2C">
        <w:rPr>
          <w:noProof/>
          <w:color w:val="000000"/>
          <w:sz w:val="28"/>
          <w:szCs w:val="28"/>
        </w:rPr>
        <w:t xml:space="preserve">является исключительной и крайне нежелательной процедурой размещения </w:t>
      </w:r>
      <w:r w:rsidR="00475D4C" w:rsidRPr="00814D2C">
        <w:rPr>
          <w:noProof/>
          <w:color w:val="000000"/>
          <w:sz w:val="28"/>
          <w:szCs w:val="28"/>
        </w:rPr>
        <w:t xml:space="preserve">муниципального </w:t>
      </w:r>
      <w:r w:rsidRPr="00814D2C">
        <w:rPr>
          <w:noProof/>
          <w:color w:val="000000"/>
          <w:sz w:val="28"/>
          <w:szCs w:val="28"/>
        </w:rPr>
        <w:t>заказа. Право заказчика на применение процедуры запроса котировок всегда очень четко и подробно регламентируется. Закупку у единственного источника проводят тогда, когда применение любых других процедур невозможно или дает отрицательный экономический эффект. Обычно использование этой процедуры допускается в следующих случаях:</w:t>
      </w:r>
      <w:r w:rsidR="00A4253A" w:rsidRPr="00814D2C">
        <w:rPr>
          <w:noProof/>
          <w:color w:val="000000"/>
          <w:sz w:val="28"/>
          <w:szCs w:val="28"/>
        </w:rPr>
        <w:t xml:space="preserve"> </w:t>
      </w:r>
      <w:r w:rsidR="00A4253A" w:rsidRPr="00814D2C">
        <w:rPr>
          <w:iCs/>
          <w:noProof/>
          <w:color w:val="000000"/>
          <w:sz w:val="28"/>
          <w:szCs w:val="28"/>
        </w:rPr>
        <w:t>1)</w:t>
      </w:r>
      <w:r w:rsidR="00475D4C" w:rsidRPr="00814D2C">
        <w:rPr>
          <w:iCs/>
          <w:noProof/>
          <w:color w:val="000000"/>
          <w:sz w:val="28"/>
          <w:szCs w:val="28"/>
        </w:rPr>
        <w:t xml:space="preserve"> </w:t>
      </w:r>
      <w:r w:rsidRPr="00814D2C">
        <w:rPr>
          <w:noProof/>
          <w:color w:val="000000"/>
          <w:sz w:val="28"/>
          <w:szCs w:val="28"/>
        </w:rPr>
        <w:t>закупки у естественных или искусственных монополий;</w:t>
      </w:r>
      <w:r w:rsidR="00A4253A" w:rsidRPr="00814D2C">
        <w:rPr>
          <w:i/>
          <w:iCs/>
          <w:noProof/>
          <w:color w:val="000000"/>
          <w:sz w:val="28"/>
          <w:szCs w:val="28"/>
        </w:rPr>
        <w:t xml:space="preserve"> </w:t>
      </w:r>
      <w:r w:rsidR="00A4253A" w:rsidRPr="00814D2C">
        <w:rPr>
          <w:iCs/>
          <w:noProof/>
          <w:color w:val="000000"/>
          <w:sz w:val="28"/>
          <w:szCs w:val="28"/>
        </w:rPr>
        <w:t xml:space="preserve">2) </w:t>
      </w:r>
      <w:r w:rsidRPr="00814D2C">
        <w:rPr>
          <w:noProof/>
          <w:color w:val="000000"/>
          <w:sz w:val="28"/>
          <w:szCs w:val="28"/>
        </w:rPr>
        <w:t>закупки в целях обеспечения совместимости или стандартизации;</w:t>
      </w:r>
      <w:r w:rsidR="00A4253A" w:rsidRPr="00814D2C">
        <w:rPr>
          <w:iCs/>
          <w:noProof/>
          <w:color w:val="000000"/>
          <w:sz w:val="28"/>
          <w:szCs w:val="28"/>
        </w:rPr>
        <w:t xml:space="preserve"> 3) </w:t>
      </w:r>
      <w:r w:rsidRPr="00814D2C">
        <w:rPr>
          <w:noProof/>
          <w:color w:val="000000"/>
          <w:sz w:val="28"/>
          <w:szCs w:val="28"/>
        </w:rPr>
        <w:t>срочные закупки при возникновении чрезвычайных обстоятельств;</w:t>
      </w:r>
      <w:r w:rsidR="00A4253A" w:rsidRPr="00814D2C">
        <w:rPr>
          <w:noProof/>
          <w:color w:val="000000"/>
          <w:sz w:val="28"/>
          <w:szCs w:val="28"/>
        </w:rPr>
        <w:t xml:space="preserve"> </w:t>
      </w:r>
      <w:r w:rsidR="00A4253A" w:rsidRPr="00814D2C">
        <w:rPr>
          <w:iCs/>
          <w:noProof/>
          <w:color w:val="000000"/>
          <w:sz w:val="28"/>
          <w:szCs w:val="28"/>
        </w:rPr>
        <w:t>4)</w:t>
      </w:r>
      <w:r w:rsidR="00A4253A" w:rsidRPr="00814D2C">
        <w:rPr>
          <w:i/>
          <w:iCs/>
          <w:noProof/>
          <w:color w:val="000000"/>
          <w:sz w:val="28"/>
          <w:szCs w:val="28"/>
        </w:rPr>
        <w:t xml:space="preserve"> </w:t>
      </w:r>
      <w:r w:rsidRPr="00814D2C">
        <w:rPr>
          <w:noProof/>
          <w:color w:val="000000"/>
          <w:sz w:val="28"/>
          <w:szCs w:val="28"/>
        </w:rPr>
        <w:t>небольшие по объему финансирования закупки.</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Статья 55 Закона №94-ФЗ определяет, что под размещением заказа у единственного подрядчика понимается способ размещения заказа, при котором заказчик предлагает заключить муниципальный контракт только одному подрядчику. В случае выполнения работ для муниципальных нужд Фурмановского городского поселения на сумму, не превышающую установленного Ц</w:t>
      </w:r>
      <w:r w:rsidR="00475D4C" w:rsidRPr="00814D2C">
        <w:rPr>
          <w:bCs/>
          <w:noProof/>
          <w:color w:val="000000"/>
          <w:sz w:val="28"/>
          <w:szCs w:val="28"/>
        </w:rPr>
        <w:t>ентральным Банком</w:t>
      </w:r>
      <w:r w:rsidRPr="00814D2C">
        <w:rPr>
          <w:bCs/>
          <w:noProof/>
          <w:color w:val="000000"/>
          <w:sz w:val="28"/>
          <w:szCs w:val="28"/>
        </w:rPr>
        <w:t xml:space="preserve"> РФ предельного размера расчетов наличными деньгами в РФ между юридическими лицами по одной сделке, - контракт или иной гражданско-правовой договор. При этом заказы на выполнение одноименных работ заказчик вправе размещать в течение квартала на сумму, не превышающую предельного установленного Ц</w:t>
      </w:r>
      <w:r w:rsidR="00B7120A" w:rsidRPr="00814D2C">
        <w:rPr>
          <w:bCs/>
          <w:noProof/>
          <w:color w:val="000000"/>
          <w:sz w:val="28"/>
          <w:szCs w:val="28"/>
        </w:rPr>
        <w:t>ентральным Банком</w:t>
      </w:r>
      <w:r w:rsidRPr="00814D2C">
        <w:rPr>
          <w:bCs/>
          <w:noProof/>
          <w:color w:val="000000"/>
          <w:sz w:val="28"/>
          <w:szCs w:val="28"/>
        </w:rPr>
        <w:t xml:space="preserve"> РФ размера расчетов наличными деньгами.</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настоящий момент в соответствии с указанием Ц</w:t>
      </w:r>
      <w:r w:rsidR="00B7120A" w:rsidRPr="00814D2C">
        <w:rPr>
          <w:bCs/>
          <w:noProof/>
          <w:color w:val="000000"/>
          <w:sz w:val="28"/>
          <w:szCs w:val="28"/>
        </w:rPr>
        <w:t>ентрального Банка</w:t>
      </w:r>
      <w:r w:rsidRPr="00814D2C">
        <w:rPr>
          <w:bCs/>
          <w:noProof/>
          <w:color w:val="000000"/>
          <w:sz w:val="28"/>
          <w:szCs w:val="28"/>
        </w:rPr>
        <w:t xml:space="preserve"> РФ от 20</w:t>
      </w:r>
      <w:r w:rsidR="00B7120A" w:rsidRPr="00814D2C">
        <w:rPr>
          <w:bCs/>
          <w:noProof/>
          <w:color w:val="000000"/>
          <w:sz w:val="28"/>
          <w:szCs w:val="28"/>
        </w:rPr>
        <w:t>.06.2007</w:t>
      </w:r>
      <w:r w:rsidRPr="00814D2C">
        <w:rPr>
          <w:bCs/>
          <w:noProof/>
          <w:color w:val="000000"/>
          <w:sz w:val="28"/>
          <w:szCs w:val="28"/>
        </w:rPr>
        <w:t xml:space="preserve"> №1843-У предельный размер расчетов не может превышать 100 тыс</w:t>
      </w:r>
      <w:r w:rsidR="00B7120A" w:rsidRPr="00814D2C">
        <w:rPr>
          <w:bCs/>
          <w:noProof/>
          <w:color w:val="000000"/>
          <w:sz w:val="28"/>
          <w:szCs w:val="28"/>
        </w:rPr>
        <w:t>яч</w:t>
      </w:r>
      <w:r w:rsidR="00B12B99" w:rsidRPr="00814D2C">
        <w:rPr>
          <w:bCs/>
          <w:noProof/>
          <w:color w:val="000000"/>
          <w:sz w:val="28"/>
          <w:szCs w:val="28"/>
        </w:rPr>
        <w:t xml:space="preserve"> </w:t>
      </w:r>
      <w:r w:rsidRPr="00814D2C">
        <w:rPr>
          <w:bCs/>
          <w:noProof/>
          <w:color w:val="000000"/>
          <w:sz w:val="28"/>
          <w:szCs w:val="28"/>
        </w:rPr>
        <w:t>руб</w:t>
      </w:r>
      <w:r w:rsidR="00B7120A" w:rsidRPr="00814D2C">
        <w:rPr>
          <w:bCs/>
          <w:noProof/>
          <w:color w:val="000000"/>
          <w:sz w:val="28"/>
          <w:szCs w:val="28"/>
        </w:rPr>
        <w:t>лей.</w:t>
      </w:r>
      <w:r w:rsidR="00A4253A" w:rsidRPr="00814D2C">
        <w:rPr>
          <w:rStyle w:val="a7"/>
          <w:bCs/>
          <w:noProof/>
          <w:color w:val="000000"/>
          <w:sz w:val="28"/>
          <w:szCs w:val="28"/>
        </w:rPr>
        <w:footnoteReference w:id="48"/>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Анализ законодательства показывает, что размещение заказа в сфере подряда у единственного подрядчика возможно в следующих случаях:</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1) в связи с возникшей потребностью в определенных строительно-монтажных и иных работах в сфере строительства вследствие обстоятельств непреодолимой силы, т.е. чрезвычайных и непредотвратимых при данных условиях обстоятельств, в связи с чем применение иных способов размещения заказа, требующих затрат времени, нецелесообразно.</w:t>
      </w:r>
      <w:r w:rsidR="00B12B99" w:rsidRPr="00814D2C">
        <w:rPr>
          <w:bCs/>
          <w:noProof/>
          <w:color w:val="000000"/>
          <w:sz w:val="28"/>
          <w:szCs w:val="28"/>
        </w:rPr>
        <w:t xml:space="preserve"> </w:t>
      </w:r>
      <w:r w:rsidRPr="00814D2C">
        <w:rPr>
          <w:bCs/>
          <w:noProof/>
          <w:color w:val="000000"/>
          <w:sz w:val="28"/>
          <w:szCs w:val="28"/>
        </w:rPr>
        <w:t>Заключение такого контракта допустимо лишь в объеме, необходимом для ликвидации последствий непреодолимой силы. Заказчик в течение трех рабочих дней со дня заключения контракта обязан уведомить уполномоченный на осуществление контроля в сфере размещения заказа орган</w:t>
      </w:r>
      <w:r w:rsidRPr="00814D2C">
        <w:rPr>
          <w:noProof/>
          <w:color w:val="000000"/>
          <w:sz w:val="28"/>
          <w:szCs w:val="28"/>
        </w:rPr>
        <w:t xml:space="preserve"> исполнительной власти субъекта Российской Федерации (Департамент экономического развития и торговли Ивановской области).</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К указанному уведомлению в обязательном порядке прилагается копия заключенного контракта, а также копия акта обследования аварии или копия документа, составленного заказчиком и подтверждающего обстоятельство, на основ</w:t>
      </w:r>
      <w:r w:rsidR="00475D4C" w:rsidRPr="00814D2C">
        <w:rPr>
          <w:bCs/>
          <w:noProof/>
          <w:color w:val="000000"/>
          <w:sz w:val="28"/>
          <w:szCs w:val="28"/>
        </w:rPr>
        <w:t>ании которого заключен контракт.</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2) по окончании срока подачи заявок на участие в торгах подана одна заявка, которая соответствует всем требованиям и условиям, предусмотренным документацией. Участник размещения заказа, подавший такую заявку, не вправе отказаться от заключения контракта.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3) по окончании срока подачи котировочных заявок на выполнение работ подана только одна котировочная заявка, которая соответствует требованиям, установленным извещением о проведении запроса котировок;</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4) аукцион на выполнение подрядных работ признан несостоявшимся, и только один участник размещения заказа признан участником аукциона. Такой участник аукциона не вправе отказаться от заключения контракта;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5) в аукционе на выполнение подрядных работ участвовал только один участник аукциона. Единственный участник аукциона не вправе отказаться от заключения контракта;</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6) осуществляется выполнение подрядных работ для муниципальных нужд на сумму, не превышающую предельного размера расчетов наличными деньгами в РФ. По итогам размещения таких заказов могут быть заключены муниципальные контракты, а также иные гражданско-правовые договоры в соответствии с ГК РФ;</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8) аукцион признан несостоявшимся и муниципальный контракт не заключен с единственным участником аукциона или участником размещения заказа, который подал единственную заявку на участие в аукционе (при наличии таких участников). По согласованию с контролирующим в сфере размещения заказов органом заказчик вправе принять решение о размещении заказа у единственного подрядчика.</w:t>
      </w:r>
      <w:r w:rsidR="00B12B99" w:rsidRPr="00814D2C">
        <w:rPr>
          <w:bCs/>
          <w:noProof/>
          <w:color w:val="000000"/>
          <w:sz w:val="28"/>
          <w:szCs w:val="28"/>
        </w:rPr>
        <w:t xml:space="preserve"> </w:t>
      </w:r>
      <w:r w:rsidRPr="00814D2C">
        <w:rPr>
          <w:bCs/>
          <w:noProof/>
          <w:color w:val="000000"/>
          <w:sz w:val="28"/>
          <w:szCs w:val="28"/>
        </w:rPr>
        <w:t>Контракт заключается с единственным подрядчиком на условиях</w:t>
      </w:r>
      <w:r w:rsidR="00475D4C" w:rsidRPr="00814D2C">
        <w:rPr>
          <w:bCs/>
          <w:noProof/>
          <w:color w:val="000000"/>
          <w:sz w:val="28"/>
          <w:szCs w:val="28"/>
        </w:rPr>
        <w:t>,</w:t>
      </w:r>
      <w:r w:rsidRPr="00814D2C">
        <w:rPr>
          <w:bCs/>
          <w:noProof/>
          <w:color w:val="000000"/>
          <w:sz w:val="28"/>
          <w:szCs w:val="28"/>
        </w:rPr>
        <w:t xml:space="preserve"> предусмотренных документацией об аукционе, и цена такого контракта не должна превышать наиболее низкую предложенную на аукционе цену;</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9) при повторном размещении заказа путем запроса котировок на выполнение работ не подана ни одна котировочная заявка. По согласованию с контролирующим в сфере размещения заказов органом заказчик может принять решение о размещении заказа у единственного подрядчика.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10) осуществляется размещение заказа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Таким образом, и при размещении заказа на выполнение подрядных работ у единственного подрядчика воля сторон в формировании условий муниципального контракта существенным образом ограничена.</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Как указывалось выше, в ряде случаев возможность заключения муниципального контракта с единственным подрядчиком должна быть согласована с уполномоченным на осуществление контроля в сфере размещения заказов органом. Такой Порядок согласования утвержден Приказом Минэкономразвития РФ от 03.05.2006</w:t>
      </w:r>
      <w:r w:rsidR="00B12B99" w:rsidRPr="00814D2C">
        <w:rPr>
          <w:bCs/>
          <w:noProof/>
          <w:color w:val="000000"/>
          <w:sz w:val="28"/>
          <w:szCs w:val="28"/>
        </w:rPr>
        <w:t xml:space="preserve"> </w:t>
      </w:r>
      <w:r w:rsidRPr="00814D2C">
        <w:rPr>
          <w:bCs/>
          <w:noProof/>
          <w:color w:val="000000"/>
          <w:sz w:val="28"/>
          <w:szCs w:val="28"/>
        </w:rPr>
        <w:t>№124</w:t>
      </w:r>
      <w:r w:rsidR="00D405E5" w:rsidRPr="00814D2C">
        <w:rPr>
          <w:rStyle w:val="a7"/>
          <w:bCs/>
          <w:noProof/>
          <w:color w:val="000000"/>
          <w:sz w:val="28"/>
          <w:szCs w:val="28"/>
        </w:rPr>
        <w:footnoteReference w:id="49"/>
      </w:r>
      <w:r w:rsidRPr="00814D2C">
        <w:rPr>
          <w:bCs/>
          <w:noProof/>
          <w:color w:val="000000"/>
          <w:sz w:val="28"/>
          <w:szCs w:val="28"/>
        </w:rPr>
        <w:t>, который регулирует и вопросы заключения контракта с единственным подрядчиком.</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bCs/>
          <w:noProof/>
          <w:color w:val="000000"/>
          <w:sz w:val="28"/>
          <w:szCs w:val="28"/>
        </w:rPr>
        <w:t>С</w:t>
      </w:r>
      <w:r w:rsidR="00B12B99" w:rsidRPr="00814D2C">
        <w:rPr>
          <w:bCs/>
          <w:noProof/>
          <w:color w:val="000000"/>
          <w:sz w:val="28"/>
          <w:szCs w:val="28"/>
        </w:rPr>
        <w:t xml:space="preserve"> </w:t>
      </w:r>
      <w:r w:rsidRPr="00814D2C">
        <w:rPr>
          <w:bCs/>
          <w:noProof/>
          <w:color w:val="000000"/>
          <w:sz w:val="28"/>
          <w:szCs w:val="28"/>
        </w:rPr>
        <w:t>01 января 2009 года Федеральным законом от 30.12.2008 №308-ФЗ</w:t>
      </w:r>
      <w:r w:rsidRPr="00814D2C">
        <w:rPr>
          <w:noProof/>
          <w:color w:val="000000"/>
          <w:sz w:val="28"/>
          <w:szCs w:val="28"/>
        </w:rPr>
        <w:t xml:space="preserve">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r w:rsidR="00B12B99" w:rsidRPr="00814D2C">
        <w:rPr>
          <w:noProof/>
          <w:color w:val="000000"/>
          <w:sz w:val="28"/>
          <w:szCs w:val="28"/>
        </w:rPr>
        <w:t xml:space="preserve"> </w:t>
      </w:r>
      <w:r w:rsidRPr="00814D2C">
        <w:rPr>
          <w:bCs/>
          <w:noProof/>
          <w:color w:val="000000"/>
          <w:sz w:val="28"/>
          <w:szCs w:val="28"/>
        </w:rPr>
        <w:t>для муниципальных заказчиков введена обязанность размещения заказов у субъектов малого предпринимательства</w:t>
      </w:r>
      <w:r w:rsidR="00B12B99" w:rsidRPr="00814D2C">
        <w:rPr>
          <w:bCs/>
          <w:noProof/>
          <w:color w:val="000000"/>
          <w:sz w:val="28"/>
          <w:szCs w:val="28"/>
        </w:rPr>
        <w:t xml:space="preserve"> </w:t>
      </w:r>
      <w:r w:rsidRPr="00814D2C">
        <w:rPr>
          <w:bCs/>
          <w:noProof/>
          <w:color w:val="000000"/>
          <w:sz w:val="28"/>
          <w:szCs w:val="28"/>
        </w:rPr>
        <w:t xml:space="preserve">в размере не менее чем </w:t>
      </w:r>
      <w:r w:rsidR="00D405E5" w:rsidRPr="00814D2C">
        <w:rPr>
          <w:bCs/>
          <w:noProof/>
          <w:color w:val="000000"/>
          <w:sz w:val="28"/>
          <w:szCs w:val="28"/>
        </w:rPr>
        <w:t>10 и не более чем 20</w:t>
      </w:r>
      <w:r w:rsidRPr="00814D2C">
        <w:rPr>
          <w:bCs/>
          <w:noProof/>
          <w:color w:val="000000"/>
          <w:sz w:val="28"/>
          <w:szCs w:val="28"/>
        </w:rPr>
        <w:t xml:space="preserve"> процентов общего годового объема выполнения работ</w:t>
      </w:r>
      <w:r w:rsidR="00D405E5" w:rsidRPr="00814D2C">
        <w:rPr>
          <w:bCs/>
          <w:noProof/>
          <w:color w:val="000000"/>
          <w:sz w:val="28"/>
          <w:szCs w:val="28"/>
        </w:rPr>
        <w:t xml:space="preserve">, </w:t>
      </w:r>
      <w:r w:rsidRPr="00814D2C">
        <w:rPr>
          <w:bCs/>
          <w:noProof/>
          <w:color w:val="000000"/>
          <w:sz w:val="28"/>
          <w:szCs w:val="28"/>
        </w:rPr>
        <w:t>в соответствии с Перечнем товаров, работ, услуг</w:t>
      </w:r>
      <w:r w:rsidRPr="00814D2C">
        <w:rPr>
          <w:noProof/>
          <w:color w:val="000000"/>
          <w:sz w:val="28"/>
          <w:szCs w:val="28"/>
        </w:rPr>
        <w:t xml:space="preserve"> для государственных и муниципальных нужд, размещение заказов на которые осуществляется </w:t>
      </w:r>
      <w:r w:rsidRPr="00814D2C">
        <w:rPr>
          <w:bCs/>
          <w:noProof/>
          <w:color w:val="000000"/>
          <w:sz w:val="28"/>
          <w:szCs w:val="28"/>
        </w:rPr>
        <w:t>путем проведения специальных процедур, предусмотренных для субъектов малого предпринимательства</w:t>
      </w:r>
      <w:r w:rsidRPr="00814D2C">
        <w:rPr>
          <w:noProof/>
          <w:color w:val="000000"/>
          <w:sz w:val="28"/>
          <w:szCs w:val="28"/>
        </w:rPr>
        <w:t>. Данный перечень</w:t>
      </w:r>
      <w:r w:rsidRPr="00814D2C">
        <w:rPr>
          <w:bCs/>
          <w:noProof/>
          <w:color w:val="000000"/>
          <w:sz w:val="28"/>
          <w:szCs w:val="28"/>
        </w:rPr>
        <w:t xml:space="preserve"> утвержден </w:t>
      </w:r>
      <w:r w:rsidRPr="00814D2C">
        <w:rPr>
          <w:noProof/>
          <w:color w:val="000000"/>
          <w:sz w:val="28"/>
          <w:szCs w:val="28"/>
        </w:rPr>
        <w:t>Постановлением Правительства РФ от 17.03.2009 №237</w:t>
      </w:r>
      <w:r w:rsidR="00D405E5" w:rsidRPr="00814D2C">
        <w:rPr>
          <w:rStyle w:val="a7"/>
          <w:noProof/>
          <w:color w:val="000000"/>
          <w:sz w:val="28"/>
          <w:szCs w:val="28"/>
        </w:rPr>
        <w:footnoteReference w:id="50"/>
      </w:r>
      <w:r w:rsidRPr="00814D2C">
        <w:rPr>
          <w:bCs/>
          <w:noProof/>
          <w:color w:val="000000"/>
          <w:sz w:val="28"/>
          <w:szCs w:val="28"/>
        </w:rPr>
        <w:t xml:space="preserve">. </w:t>
      </w:r>
    </w:p>
    <w:p w:rsidR="00B12B99" w:rsidRPr="00814D2C" w:rsidRDefault="000B2E5E" w:rsidP="00B12B99">
      <w:pPr>
        <w:pStyle w:val="ConsPlusNonformat"/>
        <w:spacing w:line="360" w:lineRule="auto"/>
        <w:ind w:firstLine="709"/>
        <w:jc w:val="both"/>
        <w:rPr>
          <w:rFonts w:ascii="Times New Roman" w:hAnsi="Times New Roman" w:cs="Times New Roman"/>
          <w:noProof/>
          <w:color w:val="000000"/>
          <w:sz w:val="28"/>
          <w:szCs w:val="28"/>
        </w:rPr>
      </w:pPr>
      <w:r w:rsidRPr="00814D2C">
        <w:rPr>
          <w:rFonts w:ascii="Times New Roman" w:hAnsi="Times New Roman" w:cs="Times New Roman"/>
          <w:noProof/>
          <w:color w:val="000000"/>
          <w:sz w:val="28"/>
          <w:szCs w:val="28"/>
        </w:rPr>
        <w:t>В данный перечень вошли работы по строительному подряду: коды 4500000 «Услуги строительные и объекты строительства» и 7420000 «Услуги в области архитектуры; инженерные услуги в области гражданского и промышленного строительства».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Данная норма закона предусматривает применение размера не менее чем 10 и не более чем 20% общего годового объема размещения заказов у субъектов малого предпринимательства к общей сумме средств для размещения заказов у субъектов малого предпринимательства, по Перечню товаров, работ, услуг, размещение заказов на которые осуществляется у субъектов малого предпринимательства, а не от каждого вида работ, указанного в Перечне.</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Таким образом, для определения объема средств на проведение подрядных работ</w:t>
      </w:r>
      <w:r w:rsidR="00475D4C" w:rsidRPr="00814D2C">
        <w:rPr>
          <w:bCs/>
          <w:noProof/>
          <w:color w:val="000000"/>
          <w:sz w:val="28"/>
          <w:szCs w:val="28"/>
        </w:rPr>
        <w:t>,</w:t>
      </w:r>
      <w:r w:rsidRPr="00814D2C">
        <w:rPr>
          <w:bCs/>
          <w:noProof/>
          <w:color w:val="000000"/>
          <w:sz w:val="28"/>
          <w:szCs w:val="28"/>
        </w:rPr>
        <w:t xml:space="preserve"> подлежащих размещению у субъектов малого предпринимательства</w:t>
      </w:r>
      <w:r w:rsidR="00475D4C" w:rsidRPr="00814D2C">
        <w:rPr>
          <w:bCs/>
          <w:noProof/>
          <w:color w:val="000000"/>
          <w:sz w:val="28"/>
          <w:szCs w:val="28"/>
        </w:rPr>
        <w:t>,</w:t>
      </w:r>
      <w:r w:rsidRPr="00814D2C">
        <w:rPr>
          <w:bCs/>
          <w:noProof/>
          <w:color w:val="000000"/>
          <w:sz w:val="28"/>
          <w:szCs w:val="28"/>
        </w:rPr>
        <w:t xml:space="preserve"> Уполномоченный орган определяет общую сумму средств муниципального заказчика, выделенных на закупку товаров, работ, услуг, входящих в Перечень.</w:t>
      </w:r>
      <w:r w:rsidR="00B12B99" w:rsidRPr="00814D2C">
        <w:rPr>
          <w:bCs/>
          <w:noProof/>
          <w:color w:val="000000"/>
          <w:sz w:val="28"/>
          <w:szCs w:val="28"/>
        </w:rPr>
        <w:t xml:space="preserve"> </w:t>
      </w:r>
      <w:r w:rsidRPr="00814D2C">
        <w:rPr>
          <w:bCs/>
          <w:noProof/>
          <w:color w:val="000000"/>
          <w:sz w:val="28"/>
          <w:szCs w:val="28"/>
        </w:rPr>
        <w:t>Например, общая сумма средств по Перечню у того или иного муниципального заказчика составляет 5 млн. руб. Исходя из 5 млн. руб. Уполномоченный орган определяет</w:t>
      </w:r>
      <w:r w:rsidR="00B12B99" w:rsidRPr="00814D2C">
        <w:rPr>
          <w:bCs/>
          <w:noProof/>
          <w:color w:val="000000"/>
          <w:sz w:val="28"/>
          <w:szCs w:val="28"/>
        </w:rPr>
        <w:t xml:space="preserve"> </w:t>
      </w:r>
      <w:r w:rsidRPr="00814D2C">
        <w:rPr>
          <w:bCs/>
          <w:noProof/>
          <w:color w:val="000000"/>
          <w:sz w:val="28"/>
          <w:szCs w:val="28"/>
        </w:rPr>
        <w:t>минимальный объем средств - 10% и максимальный объем средств - 20%, подлежащий размещению у субъектов малого предпринимательства. Таким образом, минимальный объем средств</w:t>
      </w:r>
      <w:r w:rsidR="00A4253A" w:rsidRPr="00814D2C">
        <w:rPr>
          <w:bCs/>
          <w:noProof/>
          <w:color w:val="000000"/>
          <w:sz w:val="28"/>
          <w:szCs w:val="28"/>
        </w:rPr>
        <w:t>,</w:t>
      </w:r>
      <w:r w:rsidRPr="00814D2C">
        <w:rPr>
          <w:bCs/>
          <w:noProof/>
          <w:color w:val="000000"/>
          <w:sz w:val="28"/>
          <w:szCs w:val="28"/>
        </w:rPr>
        <w:t xml:space="preserve"> подлежащий размещению у субъектов малого предпринимательства</w:t>
      </w:r>
      <w:r w:rsidR="00475D4C" w:rsidRPr="00814D2C">
        <w:rPr>
          <w:bCs/>
          <w:noProof/>
          <w:color w:val="000000"/>
          <w:sz w:val="28"/>
          <w:szCs w:val="28"/>
        </w:rPr>
        <w:t>,</w:t>
      </w:r>
      <w:r w:rsidRPr="00814D2C">
        <w:rPr>
          <w:bCs/>
          <w:noProof/>
          <w:color w:val="000000"/>
          <w:sz w:val="28"/>
          <w:szCs w:val="28"/>
        </w:rPr>
        <w:t xml:space="preserve"> - 500 тыс. руб., а максимальный объем</w:t>
      </w:r>
      <w:r w:rsidR="00B12B99" w:rsidRPr="00814D2C">
        <w:rPr>
          <w:bCs/>
          <w:noProof/>
          <w:color w:val="000000"/>
          <w:sz w:val="28"/>
          <w:szCs w:val="28"/>
        </w:rPr>
        <w:t xml:space="preserve"> </w:t>
      </w:r>
      <w:r w:rsidRPr="00814D2C">
        <w:rPr>
          <w:bCs/>
          <w:noProof/>
          <w:color w:val="000000"/>
          <w:sz w:val="28"/>
          <w:szCs w:val="28"/>
        </w:rPr>
        <w:t xml:space="preserve">- 1 млн. руб.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Уполномоченный орган самостоятельно определяет одну или несколько позиций по Перечню, по которым будет размещен заказ на выполнение подрядных работ путем проведения торгов, запроса котировок у субъектов малого предпринимательства.</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Уполномоченный орган самостоятельно выбирает способ размещения заказа (конкурс, аукцион или запрос котировок), при этом устанавливает начальные (максимальные) цены контрактов (цены лотов), которые не должны превышать значений, установленных Постановлением Правительства</w:t>
      </w:r>
      <w:r w:rsidR="00B12B99" w:rsidRPr="00814D2C">
        <w:rPr>
          <w:bCs/>
          <w:noProof/>
          <w:color w:val="000000"/>
          <w:sz w:val="28"/>
          <w:szCs w:val="28"/>
        </w:rPr>
        <w:t xml:space="preserve"> </w:t>
      </w:r>
      <w:r w:rsidRPr="00814D2C">
        <w:rPr>
          <w:bCs/>
          <w:noProof/>
          <w:color w:val="000000"/>
          <w:sz w:val="28"/>
          <w:szCs w:val="28"/>
        </w:rPr>
        <w:t>РФ №237 (15 млн. руб.).</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При размещении заказов в соответствии со статьей 15 Закона №94-ФЗ участники размещения заказа должны соответствовать </w:t>
      </w:r>
      <w:r w:rsidR="007E053D" w:rsidRPr="00814D2C">
        <w:rPr>
          <w:bCs/>
          <w:noProof/>
          <w:color w:val="000000"/>
          <w:sz w:val="28"/>
          <w:szCs w:val="28"/>
        </w:rPr>
        <w:t>условиям</w:t>
      </w:r>
      <w:r w:rsidRPr="00814D2C">
        <w:rPr>
          <w:bCs/>
          <w:noProof/>
          <w:color w:val="000000"/>
          <w:sz w:val="28"/>
          <w:szCs w:val="28"/>
        </w:rPr>
        <w:t>, установленным ст</w:t>
      </w:r>
      <w:r w:rsidR="00D405E5" w:rsidRPr="00814D2C">
        <w:rPr>
          <w:bCs/>
          <w:noProof/>
          <w:color w:val="000000"/>
          <w:sz w:val="28"/>
          <w:szCs w:val="28"/>
        </w:rPr>
        <w:t xml:space="preserve">атьей </w:t>
      </w:r>
      <w:r w:rsidRPr="00814D2C">
        <w:rPr>
          <w:bCs/>
          <w:noProof/>
          <w:color w:val="000000"/>
          <w:sz w:val="28"/>
          <w:szCs w:val="28"/>
        </w:rPr>
        <w:t>4 Федерального закона от 24.07.2007 №209-ФЗ «О развитии малого и среднего предпринимательства Российской Федерации»</w:t>
      </w:r>
      <w:r w:rsidR="002E4996" w:rsidRPr="00814D2C">
        <w:rPr>
          <w:rStyle w:val="a7"/>
          <w:bCs/>
          <w:noProof/>
          <w:color w:val="000000"/>
          <w:sz w:val="28"/>
          <w:szCs w:val="28"/>
        </w:rPr>
        <w:footnoteReference w:id="51"/>
      </w:r>
      <w:r w:rsidR="00D405E5" w:rsidRPr="00814D2C">
        <w:rPr>
          <w:bCs/>
          <w:noProof/>
          <w:color w:val="000000"/>
          <w:sz w:val="28"/>
          <w:szCs w:val="28"/>
        </w:rPr>
        <w:t xml:space="preserve"> </w:t>
      </w:r>
      <w:r w:rsidRPr="00814D2C">
        <w:rPr>
          <w:bCs/>
          <w:noProof/>
          <w:color w:val="000000"/>
          <w:sz w:val="28"/>
          <w:szCs w:val="28"/>
        </w:rPr>
        <w:t>(далее - Закон №209-ФЗ).</w:t>
      </w:r>
      <w:r w:rsidR="007E053D" w:rsidRPr="00814D2C">
        <w:rPr>
          <w:bCs/>
          <w:noProof/>
          <w:color w:val="000000"/>
          <w:sz w:val="28"/>
          <w:szCs w:val="28"/>
        </w:rPr>
        <w:t xml:space="preserve"> </w:t>
      </w:r>
      <w:r w:rsidRPr="00814D2C">
        <w:rPr>
          <w:bCs/>
          <w:noProof/>
          <w:color w:val="000000"/>
          <w:sz w:val="28"/>
          <w:szCs w:val="28"/>
        </w:rPr>
        <w:t>Уполномоченный орган устанавливает в извещениях и документации о торгах</w:t>
      </w:r>
      <w:r w:rsidR="007E053D" w:rsidRPr="00814D2C">
        <w:rPr>
          <w:bCs/>
          <w:noProof/>
          <w:color w:val="000000"/>
          <w:sz w:val="28"/>
          <w:szCs w:val="28"/>
        </w:rPr>
        <w:t xml:space="preserve"> требование,</w:t>
      </w:r>
      <w:r w:rsidRPr="00814D2C">
        <w:rPr>
          <w:bCs/>
          <w:noProof/>
          <w:color w:val="000000"/>
          <w:sz w:val="28"/>
          <w:szCs w:val="28"/>
        </w:rPr>
        <w:t xml:space="preserve"> о том, что участниками таких торгов могут являться только субъекты малого предпринимательства, которые должны соответствовать </w:t>
      </w:r>
      <w:r w:rsidR="007E053D" w:rsidRPr="00814D2C">
        <w:rPr>
          <w:bCs/>
          <w:noProof/>
          <w:color w:val="000000"/>
          <w:sz w:val="28"/>
          <w:szCs w:val="28"/>
        </w:rPr>
        <w:t>условиям</w:t>
      </w:r>
      <w:r w:rsidRPr="00814D2C">
        <w:rPr>
          <w:bCs/>
          <w:noProof/>
          <w:color w:val="000000"/>
          <w:sz w:val="28"/>
          <w:szCs w:val="28"/>
        </w:rPr>
        <w:t xml:space="preserve"> Закона № 209-ФЗ.</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С целью проверки сведений о размере уставного капитала (паевого фонда) субъектов малого предпринимательства Уполномоченный орган устанавливает требование о предоставлении участником размещения заказа в составе заявки копий учредительных документов (устав, учредительный договор), и необходимость соответствия участника данным </w:t>
      </w:r>
      <w:r w:rsidR="007E053D" w:rsidRPr="00814D2C">
        <w:rPr>
          <w:bCs/>
          <w:noProof/>
          <w:color w:val="000000"/>
          <w:sz w:val="28"/>
          <w:szCs w:val="28"/>
        </w:rPr>
        <w:t>условиям</w:t>
      </w:r>
      <w:r w:rsidRPr="00814D2C">
        <w:rPr>
          <w:bCs/>
          <w:noProof/>
          <w:color w:val="000000"/>
          <w:sz w:val="28"/>
          <w:szCs w:val="28"/>
        </w:rPr>
        <w:t>;</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С</w:t>
      </w:r>
      <w:r w:rsidR="00B12B99" w:rsidRPr="00814D2C">
        <w:rPr>
          <w:bCs/>
          <w:noProof/>
          <w:color w:val="000000"/>
          <w:sz w:val="28"/>
          <w:szCs w:val="28"/>
        </w:rPr>
        <w:t xml:space="preserve"> </w:t>
      </w:r>
      <w:r w:rsidRPr="00814D2C">
        <w:rPr>
          <w:bCs/>
          <w:noProof/>
          <w:color w:val="000000"/>
          <w:sz w:val="28"/>
          <w:szCs w:val="28"/>
        </w:rPr>
        <w:t>целью проверки численности работников участника размещения заказа Уполномоченный орган устанавливает требование о том, что за предшествующий календарный год численность работников не должна превышать ста человек</w:t>
      </w:r>
      <w:r w:rsidR="00475D4C" w:rsidRPr="00814D2C">
        <w:rPr>
          <w:bCs/>
          <w:noProof/>
          <w:color w:val="000000"/>
          <w:sz w:val="28"/>
          <w:szCs w:val="28"/>
        </w:rPr>
        <w:t>.</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С целью проверки выручки от реализации работ участника размещения заказа без учета налога на добавленную стоимость или балансовую стоимость активов за предшествующий календарный год (не должна превышать предельные значения, установленные Постановлением Правительства РФ от 22.07.2008 №556</w:t>
      </w:r>
      <w:r w:rsidR="002E4996" w:rsidRPr="00814D2C">
        <w:rPr>
          <w:rStyle w:val="a7"/>
          <w:bCs/>
          <w:noProof/>
          <w:color w:val="000000"/>
          <w:sz w:val="28"/>
          <w:szCs w:val="28"/>
        </w:rPr>
        <w:footnoteReference w:id="52"/>
      </w:r>
      <w:r w:rsidRPr="00814D2C">
        <w:rPr>
          <w:bCs/>
          <w:noProof/>
          <w:color w:val="000000"/>
          <w:sz w:val="28"/>
          <w:szCs w:val="28"/>
        </w:rPr>
        <w:t xml:space="preserve"> (400 млн. руб.)) Уполномоченный орган также указывает необходимость соответствия участника размещения заказа данному </w:t>
      </w:r>
      <w:r w:rsidR="007E053D" w:rsidRPr="00814D2C">
        <w:rPr>
          <w:bCs/>
          <w:noProof/>
          <w:color w:val="000000"/>
          <w:sz w:val="28"/>
          <w:szCs w:val="28"/>
        </w:rPr>
        <w:t>условию</w:t>
      </w:r>
      <w:r w:rsidRPr="00814D2C">
        <w:rPr>
          <w:bCs/>
          <w:noProof/>
          <w:color w:val="000000"/>
          <w:sz w:val="28"/>
          <w:szCs w:val="28"/>
        </w:rPr>
        <w:t>.</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Для подтверждения соответствия </w:t>
      </w:r>
      <w:r w:rsidR="00A4253A" w:rsidRPr="00814D2C">
        <w:rPr>
          <w:bCs/>
          <w:noProof/>
          <w:color w:val="000000"/>
          <w:sz w:val="28"/>
          <w:szCs w:val="28"/>
        </w:rPr>
        <w:t>условиям</w:t>
      </w:r>
      <w:r w:rsidRPr="00814D2C">
        <w:rPr>
          <w:bCs/>
          <w:noProof/>
          <w:color w:val="000000"/>
          <w:sz w:val="28"/>
          <w:szCs w:val="28"/>
        </w:rPr>
        <w:t>, установленным статьей 4 Закона №209-ФЗ, участник размещения заказа должен представить учредительные документы и продекларировать в заявке на участи</w:t>
      </w:r>
      <w:r w:rsidR="00475D4C" w:rsidRPr="00814D2C">
        <w:rPr>
          <w:bCs/>
          <w:noProof/>
          <w:color w:val="000000"/>
          <w:sz w:val="28"/>
          <w:szCs w:val="28"/>
        </w:rPr>
        <w:t>е</w:t>
      </w:r>
      <w:r w:rsidRPr="00814D2C">
        <w:rPr>
          <w:bCs/>
          <w:noProof/>
          <w:color w:val="000000"/>
          <w:sz w:val="28"/>
          <w:szCs w:val="28"/>
        </w:rPr>
        <w:t xml:space="preserve"> в торгах или в запросе котировок их соответствие. Дополнительной проверки участника на соответствие установленным </w:t>
      </w:r>
      <w:r w:rsidR="00A4253A" w:rsidRPr="00814D2C">
        <w:rPr>
          <w:bCs/>
          <w:noProof/>
          <w:color w:val="000000"/>
          <w:sz w:val="28"/>
          <w:szCs w:val="28"/>
        </w:rPr>
        <w:t>условиям</w:t>
      </w:r>
      <w:r w:rsidRPr="00814D2C">
        <w:rPr>
          <w:bCs/>
          <w:noProof/>
          <w:color w:val="000000"/>
          <w:sz w:val="28"/>
          <w:szCs w:val="28"/>
        </w:rPr>
        <w:t xml:space="preserve"> не требуется.</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Таким образом, в случае соблюдения всех вышеперечисленных требований заказ у субъектов малого предпринимательства считается размещенным </w:t>
      </w:r>
      <w:r w:rsidR="00011887" w:rsidRPr="00814D2C">
        <w:rPr>
          <w:bCs/>
          <w:noProof/>
          <w:color w:val="000000"/>
          <w:sz w:val="28"/>
          <w:szCs w:val="28"/>
        </w:rPr>
        <w:t>в соответствии с</w:t>
      </w:r>
      <w:r w:rsidRPr="00814D2C">
        <w:rPr>
          <w:bCs/>
          <w:noProof/>
          <w:color w:val="000000"/>
          <w:sz w:val="28"/>
          <w:szCs w:val="28"/>
        </w:rPr>
        <w:t xml:space="preserve"> частью 1 статьи 15 Закона №94-ФЗ, то есть объем </w:t>
      </w:r>
      <w:r w:rsidR="002E4996" w:rsidRPr="00814D2C">
        <w:rPr>
          <w:bCs/>
          <w:noProof/>
          <w:color w:val="000000"/>
          <w:sz w:val="28"/>
          <w:szCs w:val="28"/>
        </w:rPr>
        <w:t>работ</w:t>
      </w:r>
      <w:r w:rsidRPr="00814D2C">
        <w:rPr>
          <w:bCs/>
          <w:noProof/>
          <w:color w:val="000000"/>
          <w:sz w:val="28"/>
          <w:szCs w:val="28"/>
        </w:rPr>
        <w:t xml:space="preserve"> на выполнение, которых проводились такие торги или запрос котировок учитывается в общем годовом объеме.</w:t>
      </w:r>
    </w:p>
    <w:p w:rsidR="00B12B99" w:rsidRPr="00814D2C" w:rsidRDefault="00B12B99" w:rsidP="00B12B99">
      <w:pPr>
        <w:autoSpaceDE w:val="0"/>
        <w:autoSpaceDN w:val="0"/>
        <w:adjustRightInd w:val="0"/>
        <w:spacing w:line="360" w:lineRule="auto"/>
        <w:ind w:firstLine="709"/>
        <w:jc w:val="both"/>
        <w:rPr>
          <w:noProof/>
          <w:color w:val="000000"/>
          <w:sz w:val="28"/>
          <w:szCs w:val="28"/>
        </w:rPr>
      </w:pPr>
    </w:p>
    <w:p w:rsidR="00B12B99" w:rsidRPr="00814D2C" w:rsidRDefault="00C07792"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w:t>
      </w:r>
      <w:r w:rsidR="005E4855" w:rsidRPr="00814D2C">
        <w:rPr>
          <w:noProof/>
          <w:color w:val="000000"/>
          <w:sz w:val="28"/>
          <w:szCs w:val="28"/>
        </w:rPr>
        <w:t xml:space="preserve">2. </w:t>
      </w:r>
      <w:r w:rsidR="00E52BEA" w:rsidRPr="00814D2C">
        <w:rPr>
          <w:noProof/>
          <w:color w:val="000000"/>
          <w:sz w:val="28"/>
          <w:szCs w:val="28"/>
        </w:rPr>
        <w:t xml:space="preserve">Порядок </w:t>
      </w:r>
      <w:r w:rsidR="00086DDF" w:rsidRPr="00814D2C">
        <w:rPr>
          <w:noProof/>
          <w:color w:val="000000"/>
          <w:sz w:val="28"/>
          <w:szCs w:val="28"/>
        </w:rPr>
        <w:t>р</w:t>
      </w:r>
      <w:r w:rsidR="000B2E5E" w:rsidRPr="00814D2C">
        <w:rPr>
          <w:noProof/>
          <w:color w:val="000000"/>
          <w:sz w:val="28"/>
          <w:szCs w:val="28"/>
        </w:rPr>
        <w:t>азработк</w:t>
      </w:r>
      <w:r w:rsidR="00E52BEA" w:rsidRPr="00814D2C">
        <w:rPr>
          <w:noProof/>
          <w:color w:val="000000"/>
          <w:sz w:val="28"/>
          <w:szCs w:val="28"/>
        </w:rPr>
        <w:t>и</w:t>
      </w:r>
      <w:r w:rsidR="000B2E5E" w:rsidRPr="00814D2C">
        <w:rPr>
          <w:noProof/>
          <w:color w:val="000000"/>
          <w:sz w:val="28"/>
          <w:szCs w:val="28"/>
        </w:rPr>
        <w:t xml:space="preserve"> документации о торгах</w:t>
      </w:r>
    </w:p>
    <w:p w:rsidR="00B12B99" w:rsidRPr="00814D2C" w:rsidRDefault="00B12B99" w:rsidP="00B12B99">
      <w:pPr>
        <w:spacing w:line="360" w:lineRule="auto"/>
        <w:ind w:firstLine="709"/>
        <w:jc w:val="both"/>
        <w:rPr>
          <w:noProof/>
          <w:color w:val="000000"/>
          <w:sz w:val="28"/>
          <w:szCs w:val="28"/>
        </w:rPr>
      </w:pPr>
    </w:p>
    <w:p w:rsidR="00B12B99" w:rsidRPr="00814D2C" w:rsidRDefault="000B2E5E" w:rsidP="00B12B99">
      <w:pPr>
        <w:spacing w:line="360" w:lineRule="auto"/>
        <w:ind w:firstLine="709"/>
        <w:jc w:val="both"/>
        <w:rPr>
          <w:noProof/>
          <w:color w:val="000000"/>
          <w:sz w:val="28"/>
          <w:szCs w:val="28"/>
        </w:rPr>
      </w:pPr>
      <w:r w:rsidRPr="00814D2C">
        <w:rPr>
          <w:noProof/>
          <w:color w:val="000000"/>
          <w:sz w:val="28"/>
          <w:szCs w:val="28"/>
        </w:rPr>
        <w:t xml:space="preserve">Законодательство Российской Федерации не дает определения понятию «лот», однако общепринято понимать «лот» следующим образом: это </w:t>
      </w:r>
      <w:r w:rsidRPr="00814D2C">
        <w:rPr>
          <w:iCs/>
          <w:noProof/>
          <w:color w:val="000000"/>
          <w:sz w:val="28"/>
          <w:szCs w:val="28"/>
        </w:rPr>
        <w:t>определенная извещением и документацией о торгах</w:t>
      </w:r>
      <w:r w:rsidR="00B12B99" w:rsidRPr="00814D2C">
        <w:rPr>
          <w:iCs/>
          <w:noProof/>
          <w:color w:val="000000"/>
          <w:sz w:val="28"/>
          <w:szCs w:val="28"/>
        </w:rPr>
        <w:t xml:space="preserve"> </w:t>
      </w:r>
      <w:r w:rsidRPr="00814D2C">
        <w:rPr>
          <w:iCs/>
          <w:noProof/>
          <w:color w:val="000000"/>
          <w:sz w:val="28"/>
          <w:szCs w:val="28"/>
        </w:rPr>
        <w:t>часть всех работ</w:t>
      </w:r>
      <w:r w:rsidR="00475D4C" w:rsidRPr="00814D2C">
        <w:rPr>
          <w:iCs/>
          <w:noProof/>
          <w:color w:val="000000"/>
          <w:sz w:val="28"/>
          <w:szCs w:val="28"/>
        </w:rPr>
        <w:t>,</w:t>
      </w:r>
      <w:r w:rsidRPr="00814D2C">
        <w:rPr>
          <w:iCs/>
          <w:noProof/>
          <w:color w:val="000000"/>
          <w:sz w:val="28"/>
          <w:szCs w:val="28"/>
        </w:rPr>
        <w:t xml:space="preserve"> закупаемых по одному конкурсу (аукциону), обособленная заказчико</w:t>
      </w:r>
      <w:r w:rsidRPr="00814D2C">
        <w:rPr>
          <w:noProof/>
          <w:color w:val="000000"/>
          <w:sz w:val="28"/>
          <w:szCs w:val="28"/>
        </w:rPr>
        <w:t>м в ц</w:t>
      </w:r>
      <w:r w:rsidRPr="00814D2C">
        <w:rPr>
          <w:iCs/>
          <w:noProof/>
          <w:color w:val="000000"/>
          <w:sz w:val="28"/>
          <w:szCs w:val="28"/>
        </w:rPr>
        <w:t>елях рационального, эффективного расходования средств бюджета.</w:t>
      </w:r>
      <w:r w:rsidRPr="00814D2C">
        <w:rPr>
          <w:rStyle w:val="a7"/>
          <w:iCs/>
          <w:noProof/>
          <w:color w:val="000000"/>
          <w:sz w:val="28"/>
          <w:szCs w:val="28"/>
        </w:rPr>
        <w:footnoteReference w:id="53"/>
      </w:r>
    </w:p>
    <w:p w:rsidR="00B12B99" w:rsidRPr="00814D2C" w:rsidRDefault="000B2E5E" w:rsidP="00B12B99">
      <w:pPr>
        <w:spacing w:line="360" w:lineRule="auto"/>
        <w:ind w:firstLine="709"/>
        <w:jc w:val="both"/>
        <w:rPr>
          <w:noProof/>
          <w:color w:val="000000"/>
          <w:sz w:val="28"/>
          <w:szCs w:val="28"/>
        </w:rPr>
      </w:pPr>
      <w:r w:rsidRPr="00814D2C">
        <w:rPr>
          <w:noProof/>
          <w:color w:val="000000"/>
          <w:sz w:val="28"/>
          <w:szCs w:val="28"/>
        </w:rPr>
        <w:t xml:space="preserve">Не рекомендуется в рамках одного конкурса или аукциона закупать совершенно ничем не связанные группы работ. Существуют </w:t>
      </w:r>
      <w:r w:rsidRPr="00814D2C">
        <w:rPr>
          <w:bCs/>
          <w:noProof/>
          <w:color w:val="000000"/>
          <w:sz w:val="28"/>
          <w:szCs w:val="28"/>
        </w:rPr>
        <w:t>следующие правила лотового размещения заказов:</w:t>
      </w:r>
    </w:p>
    <w:p w:rsidR="00B12B99" w:rsidRPr="00814D2C" w:rsidRDefault="000B2E5E" w:rsidP="00B12B99">
      <w:pPr>
        <w:widowControl w:val="0"/>
        <w:numPr>
          <w:ilvl w:val="0"/>
          <w:numId w:val="19"/>
        </w:numPr>
        <w:tabs>
          <w:tab w:val="left" w:pos="360"/>
        </w:tabs>
        <w:autoSpaceDE w:val="0"/>
        <w:autoSpaceDN w:val="0"/>
        <w:adjustRightInd w:val="0"/>
        <w:spacing w:line="360" w:lineRule="auto"/>
        <w:ind w:firstLine="709"/>
        <w:jc w:val="both"/>
        <w:rPr>
          <w:noProof/>
          <w:color w:val="000000"/>
          <w:sz w:val="28"/>
          <w:szCs w:val="28"/>
        </w:rPr>
      </w:pPr>
      <w:r w:rsidRPr="00814D2C">
        <w:rPr>
          <w:noProof/>
          <w:color w:val="000000"/>
          <w:sz w:val="28"/>
          <w:szCs w:val="28"/>
        </w:rPr>
        <w:t>Запрещено включать в состав лотов работы</w:t>
      </w:r>
      <w:r w:rsidR="00475D4C" w:rsidRPr="00814D2C">
        <w:rPr>
          <w:noProof/>
          <w:color w:val="000000"/>
          <w:sz w:val="28"/>
          <w:szCs w:val="28"/>
        </w:rPr>
        <w:t>,</w:t>
      </w:r>
      <w:r w:rsidRPr="00814D2C">
        <w:rPr>
          <w:noProof/>
          <w:color w:val="000000"/>
          <w:sz w:val="28"/>
          <w:szCs w:val="28"/>
        </w:rPr>
        <w:t xml:space="preserve"> технологически и функционально не связанные с работами</w:t>
      </w:r>
      <w:r w:rsidR="00475D4C" w:rsidRPr="00814D2C">
        <w:rPr>
          <w:noProof/>
          <w:color w:val="000000"/>
          <w:sz w:val="28"/>
          <w:szCs w:val="28"/>
        </w:rPr>
        <w:t>, выполнение</w:t>
      </w:r>
      <w:r w:rsidRPr="00814D2C">
        <w:rPr>
          <w:noProof/>
          <w:color w:val="000000"/>
          <w:sz w:val="28"/>
          <w:szCs w:val="28"/>
        </w:rPr>
        <w:t xml:space="preserve"> которых является</w:t>
      </w:r>
    </w:p>
    <w:p w:rsidR="00B12B99" w:rsidRPr="00814D2C" w:rsidRDefault="000B2E5E" w:rsidP="00B12B99">
      <w:pPr>
        <w:widowControl w:val="0"/>
        <w:numPr>
          <w:ilvl w:val="0"/>
          <w:numId w:val="19"/>
        </w:numPr>
        <w:tabs>
          <w:tab w:val="left" w:pos="360"/>
        </w:tabs>
        <w:autoSpaceDE w:val="0"/>
        <w:autoSpaceDN w:val="0"/>
        <w:adjustRightInd w:val="0"/>
        <w:spacing w:line="360" w:lineRule="auto"/>
        <w:ind w:firstLine="709"/>
        <w:jc w:val="both"/>
        <w:rPr>
          <w:noProof/>
          <w:color w:val="000000"/>
          <w:sz w:val="28"/>
          <w:szCs w:val="28"/>
        </w:rPr>
      </w:pPr>
      <w:r w:rsidRPr="00814D2C">
        <w:rPr>
          <w:noProof/>
          <w:color w:val="000000"/>
          <w:sz w:val="28"/>
          <w:szCs w:val="28"/>
        </w:rPr>
        <w:t>предметом торгов (ч</w:t>
      </w:r>
      <w:r w:rsidR="00086DDF" w:rsidRPr="00814D2C">
        <w:rPr>
          <w:noProof/>
          <w:color w:val="000000"/>
          <w:sz w:val="28"/>
          <w:szCs w:val="28"/>
        </w:rPr>
        <w:t>асть</w:t>
      </w:r>
      <w:r w:rsidRPr="00814D2C">
        <w:rPr>
          <w:noProof/>
          <w:color w:val="000000"/>
          <w:sz w:val="28"/>
          <w:szCs w:val="28"/>
        </w:rPr>
        <w:t xml:space="preserve"> 3 ст</w:t>
      </w:r>
      <w:r w:rsidR="00086DDF" w:rsidRPr="00814D2C">
        <w:rPr>
          <w:noProof/>
          <w:color w:val="000000"/>
          <w:sz w:val="28"/>
          <w:szCs w:val="28"/>
        </w:rPr>
        <w:t xml:space="preserve">атьи </w:t>
      </w:r>
      <w:r w:rsidRPr="00814D2C">
        <w:rPr>
          <w:noProof/>
          <w:color w:val="000000"/>
          <w:sz w:val="28"/>
          <w:szCs w:val="28"/>
        </w:rPr>
        <w:t>17 Закона № 135-ФЗ).</w:t>
      </w:r>
    </w:p>
    <w:p w:rsidR="00B12B99" w:rsidRPr="00814D2C" w:rsidRDefault="000B2E5E" w:rsidP="00B12B99">
      <w:pPr>
        <w:widowControl w:val="0"/>
        <w:numPr>
          <w:ilvl w:val="0"/>
          <w:numId w:val="19"/>
        </w:numPr>
        <w:tabs>
          <w:tab w:val="left" w:pos="475"/>
        </w:tabs>
        <w:autoSpaceDE w:val="0"/>
        <w:autoSpaceDN w:val="0"/>
        <w:adjustRightInd w:val="0"/>
        <w:spacing w:line="360" w:lineRule="auto"/>
        <w:ind w:firstLine="709"/>
        <w:jc w:val="both"/>
        <w:rPr>
          <w:noProof/>
          <w:color w:val="000000"/>
          <w:sz w:val="28"/>
          <w:szCs w:val="28"/>
        </w:rPr>
      </w:pPr>
      <w:r w:rsidRPr="00814D2C">
        <w:rPr>
          <w:noProof/>
          <w:color w:val="000000"/>
          <w:sz w:val="28"/>
          <w:szCs w:val="28"/>
        </w:rPr>
        <w:t>Нельзя включить в состав одного лота виды деятельности, подлежащие лицензированию и не подлежащие лицензированию, либо подлежащие «разному» лицензированию (ч</w:t>
      </w:r>
      <w:r w:rsidR="00086DDF" w:rsidRPr="00814D2C">
        <w:rPr>
          <w:noProof/>
          <w:color w:val="000000"/>
          <w:sz w:val="28"/>
          <w:szCs w:val="28"/>
        </w:rPr>
        <w:t>асти</w:t>
      </w:r>
      <w:r w:rsidRPr="00814D2C">
        <w:rPr>
          <w:noProof/>
          <w:color w:val="000000"/>
          <w:sz w:val="28"/>
          <w:szCs w:val="28"/>
        </w:rPr>
        <w:t xml:space="preserve"> 1, 2 ст</w:t>
      </w:r>
      <w:r w:rsidR="00086DDF" w:rsidRPr="00814D2C">
        <w:rPr>
          <w:noProof/>
          <w:color w:val="000000"/>
          <w:sz w:val="28"/>
          <w:szCs w:val="28"/>
        </w:rPr>
        <w:t xml:space="preserve">атьи </w:t>
      </w:r>
      <w:r w:rsidRPr="00814D2C">
        <w:rPr>
          <w:noProof/>
          <w:color w:val="000000"/>
          <w:sz w:val="28"/>
          <w:szCs w:val="28"/>
        </w:rPr>
        <w:t>17 Закона № 135-ФЗ).</w:t>
      </w:r>
    </w:p>
    <w:p w:rsidR="00B12B99" w:rsidRPr="00814D2C" w:rsidRDefault="000B2E5E" w:rsidP="00B12B99">
      <w:pPr>
        <w:widowControl w:val="0"/>
        <w:numPr>
          <w:ilvl w:val="0"/>
          <w:numId w:val="19"/>
        </w:numPr>
        <w:tabs>
          <w:tab w:val="left" w:pos="475"/>
        </w:tabs>
        <w:autoSpaceDE w:val="0"/>
        <w:autoSpaceDN w:val="0"/>
        <w:adjustRightInd w:val="0"/>
        <w:spacing w:line="360" w:lineRule="auto"/>
        <w:ind w:firstLine="709"/>
        <w:jc w:val="both"/>
        <w:rPr>
          <w:noProof/>
          <w:color w:val="000000"/>
          <w:sz w:val="28"/>
          <w:szCs w:val="28"/>
        </w:rPr>
      </w:pPr>
      <w:r w:rsidRPr="00814D2C">
        <w:rPr>
          <w:noProof/>
          <w:color w:val="000000"/>
          <w:sz w:val="28"/>
          <w:szCs w:val="28"/>
        </w:rPr>
        <w:t>Должно быть предусмотрено право участия по любому количеству лотов (лоты не могут даваться «в нагрузку») (ч</w:t>
      </w:r>
      <w:r w:rsidR="00086DDF" w:rsidRPr="00814D2C">
        <w:rPr>
          <w:noProof/>
          <w:color w:val="000000"/>
          <w:sz w:val="28"/>
          <w:szCs w:val="28"/>
        </w:rPr>
        <w:t>асти</w:t>
      </w:r>
      <w:r w:rsidRPr="00814D2C">
        <w:rPr>
          <w:noProof/>
          <w:color w:val="000000"/>
          <w:sz w:val="28"/>
          <w:szCs w:val="28"/>
        </w:rPr>
        <w:t xml:space="preserve"> 1, 2 ст</w:t>
      </w:r>
      <w:r w:rsidR="00086DDF" w:rsidRPr="00814D2C">
        <w:rPr>
          <w:noProof/>
          <w:color w:val="000000"/>
          <w:sz w:val="28"/>
          <w:szCs w:val="28"/>
        </w:rPr>
        <w:t xml:space="preserve">атьи </w:t>
      </w:r>
      <w:r w:rsidRPr="00814D2C">
        <w:rPr>
          <w:noProof/>
          <w:color w:val="000000"/>
          <w:sz w:val="28"/>
          <w:szCs w:val="28"/>
        </w:rPr>
        <w:t>17 Закона № 135-ФЗ).</w:t>
      </w:r>
    </w:p>
    <w:p w:rsidR="00B12B99" w:rsidRPr="00814D2C" w:rsidRDefault="00F53CDE" w:rsidP="00B12B99">
      <w:pPr>
        <w:widowControl w:val="0"/>
        <w:numPr>
          <w:ilvl w:val="0"/>
          <w:numId w:val="19"/>
        </w:numPr>
        <w:tabs>
          <w:tab w:val="left" w:pos="475"/>
        </w:tabs>
        <w:autoSpaceDE w:val="0"/>
        <w:autoSpaceDN w:val="0"/>
        <w:adjustRightInd w:val="0"/>
        <w:spacing w:line="360" w:lineRule="auto"/>
        <w:ind w:firstLine="709"/>
        <w:jc w:val="both"/>
        <w:rPr>
          <w:noProof/>
          <w:color w:val="000000"/>
          <w:sz w:val="28"/>
          <w:szCs w:val="28"/>
        </w:rPr>
      </w:pPr>
      <w:r w:rsidRPr="00814D2C">
        <w:rPr>
          <w:noProof/>
          <w:color w:val="000000"/>
          <w:sz w:val="28"/>
          <w:szCs w:val="28"/>
        </w:rPr>
        <w:t>Начальная цена,</w:t>
      </w:r>
      <w:r w:rsidR="000B2E5E" w:rsidRPr="00814D2C">
        <w:rPr>
          <w:noProof/>
          <w:color w:val="000000"/>
          <w:sz w:val="28"/>
          <w:szCs w:val="28"/>
        </w:rPr>
        <w:t xml:space="preserve"> обеспечение участия в торгах и исполнения контракта должны быть установлены по каждому лоту отдельно.</w:t>
      </w:r>
    </w:p>
    <w:p w:rsidR="00B12B99" w:rsidRPr="00814D2C" w:rsidRDefault="000B2E5E" w:rsidP="00B12B99">
      <w:pPr>
        <w:widowControl w:val="0"/>
        <w:numPr>
          <w:ilvl w:val="0"/>
          <w:numId w:val="19"/>
        </w:numPr>
        <w:tabs>
          <w:tab w:val="left" w:pos="475"/>
        </w:tabs>
        <w:autoSpaceDE w:val="0"/>
        <w:autoSpaceDN w:val="0"/>
        <w:adjustRightInd w:val="0"/>
        <w:spacing w:line="360" w:lineRule="auto"/>
        <w:ind w:firstLine="709"/>
        <w:jc w:val="both"/>
        <w:rPr>
          <w:noProof/>
          <w:color w:val="000000"/>
          <w:sz w:val="28"/>
          <w:szCs w:val="28"/>
        </w:rPr>
      </w:pPr>
      <w:r w:rsidRPr="00814D2C">
        <w:rPr>
          <w:noProof/>
          <w:color w:val="000000"/>
          <w:sz w:val="28"/>
          <w:szCs w:val="28"/>
        </w:rPr>
        <w:t>Победа в одном лоте не может быть обусловлена победой в другом</w:t>
      </w:r>
      <w:r w:rsidR="00B12B99" w:rsidRPr="00814D2C">
        <w:rPr>
          <w:noProof/>
          <w:color w:val="000000"/>
          <w:sz w:val="28"/>
          <w:szCs w:val="28"/>
        </w:rPr>
        <w:t xml:space="preserve"> </w:t>
      </w:r>
      <w:r w:rsidRPr="00814D2C">
        <w:rPr>
          <w:noProof/>
          <w:color w:val="000000"/>
          <w:sz w:val="28"/>
          <w:szCs w:val="28"/>
        </w:rPr>
        <w:t>лоте.</w:t>
      </w:r>
    </w:p>
    <w:p w:rsidR="00B12B99" w:rsidRPr="00814D2C" w:rsidRDefault="000B2E5E" w:rsidP="00B12B99">
      <w:pPr>
        <w:widowControl w:val="0"/>
        <w:numPr>
          <w:ilvl w:val="0"/>
          <w:numId w:val="19"/>
        </w:numPr>
        <w:tabs>
          <w:tab w:val="left" w:pos="180"/>
        </w:tabs>
        <w:autoSpaceDE w:val="0"/>
        <w:autoSpaceDN w:val="0"/>
        <w:adjustRightInd w:val="0"/>
        <w:spacing w:line="360" w:lineRule="auto"/>
        <w:ind w:firstLine="709"/>
        <w:jc w:val="both"/>
        <w:rPr>
          <w:noProof/>
          <w:color w:val="000000"/>
          <w:sz w:val="28"/>
          <w:szCs w:val="28"/>
        </w:rPr>
      </w:pPr>
      <w:r w:rsidRPr="00814D2C">
        <w:rPr>
          <w:noProof/>
          <w:color w:val="000000"/>
          <w:sz w:val="28"/>
          <w:szCs w:val="28"/>
        </w:rPr>
        <w:t>Контракты заключаются по каждому лоту отдельно.</w:t>
      </w:r>
    </w:p>
    <w:p w:rsidR="00B12B99" w:rsidRPr="00814D2C" w:rsidRDefault="000B2E5E" w:rsidP="00B12B99">
      <w:pPr>
        <w:widowControl w:val="0"/>
        <w:numPr>
          <w:ilvl w:val="0"/>
          <w:numId w:val="19"/>
        </w:numPr>
        <w:tabs>
          <w:tab w:val="left" w:pos="475"/>
        </w:tabs>
        <w:autoSpaceDE w:val="0"/>
        <w:autoSpaceDN w:val="0"/>
        <w:adjustRightInd w:val="0"/>
        <w:spacing w:line="360" w:lineRule="auto"/>
        <w:ind w:firstLine="709"/>
        <w:jc w:val="both"/>
        <w:rPr>
          <w:noProof/>
          <w:color w:val="000000"/>
          <w:sz w:val="28"/>
          <w:szCs w:val="28"/>
        </w:rPr>
      </w:pPr>
      <w:r w:rsidRPr="00814D2C">
        <w:rPr>
          <w:noProof/>
          <w:color w:val="000000"/>
          <w:sz w:val="28"/>
          <w:szCs w:val="28"/>
        </w:rPr>
        <w:t>Уполномоченный орган может в установленном порядке</w:t>
      </w:r>
    </w:p>
    <w:p w:rsidR="000B2E5E" w:rsidRPr="00814D2C" w:rsidRDefault="000B2E5E" w:rsidP="00B12B99">
      <w:pPr>
        <w:widowControl w:val="0"/>
        <w:numPr>
          <w:ilvl w:val="0"/>
          <w:numId w:val="19"/>
        </w:numPr>
        <w:tabs>
          <w:tab w:val="left" w:pos="475"/>
        </w:tabs>
        <w:autoSpaceDE w:val="0"/>
        <w:autoSpaceDN w:val="0"/>
        <w:adjustRightInd w:val="0"/>
        <w:spacing w:line="360" w:lineRule="auto"/>
        <w:ind w:firstLine="709"/>
        <w:jc w:val="both"/>
        <w:rPr>
          <w:noProof/>
          <w:color w:val="000000"/>
          <w:sz w:val="28"/>
          <w:szCs w:val="28"/>
        </w:rPr>
      </w:pPr>
      <w:r w:rsidRPr="00814D2C">
        <w:rPr>
          <w:noProof/>
          <w:color w:val="000000"/>
          <w:sz w:val="28"/>
          <w:szCs w:val="28"/>
        </w:rPr>
        <w:t>отказаться от проведения торгов по всем или только по избранным лотам.</w:t>
      </w:r>
    </w:p>
    <w:p w:rsidR="00B12B99" w:rsidRPr="00814D2C" w:rsidRDefault="000B2E5E" w:rsidP="00B12B99">
      <w:pPr>
        <w:widowControl w:val="0"/>
        <w:numPr>
          <w:ilvl w:val="0"/>
          <w:numId w:val="19"/>
        </w:numPr>
        <w:tabs>
          <w:tab w:val="left" w:pos="180"/>
        </w:tabs>
        <w:autoSpaceDE w:val="0"/>
        <w:autoSpaceDN w:val="0"/>
        <w:adjustRightInd w:val="0"/>
        <w:spacing w:line="360" w:lineRule="auto"/>
        <w:ind w:firstLine="709"/>
        <w:jc w:val="both"/>
        <w:rPr>
          <w:noProof/>
          <w:color w:val="000000"/>
          <w:sz w:val="28"/>
          <w:szCs w:val="28"/>
        </w:rPr>
      </w:pPr>
      <w:r w:rsidRPr="00814D2C">
        <w:rPr>
          <w:noProof/>
          <w:color w:val="000000"/>
          <w:sz w:val="28"/>
          <w:szCs w:val="28"/>
        </w:rPr>
        <w:t>Торги могут быть признаны несостоявшимися по каждому лоту отдельно.</w:t>
      </w:r>
    </w:p>
    <w:p w:rsidR="00B12B99" w:rsidRPr="00814D2C" w:rsidRDefault="000B2E5E" w:rsidP="00B12B99">
      <w:pPr>
        <w:widowControl w:val="0"/>
        <w:numPr>
          <w:ilvl w:val="0"/>
          <w:numId w:val="19"/>
        </w:numPr>
        <w:tabs>
          <w:tab w:val="left" w:pos="180"/>
        </w:tabs>
        <w:autoSpaceDE w:val="0"/>
        <w:autoSpaceDN w:val="0"/>
        <w:adjustRightInd w:val="0"/>
        <w:spacing w:line="360" w:lineRule="auto"/>
        <w:ind w:firstLine="709"/>
        <w:jc w:val="both"/>
        <w:rPr>
          <w:noProof/>
          <w:color w:val="000000"/>
          <w:sz w:val="28"/>
          <w:szCs w:val="28"/>
        </w:rPr>
      </w:pPr>
      <w:r w:rsidRPr="00814D2C">
        <w:rPr>
          <w:noProof/>
          <w:color w:val="000000"/>
          <w:sz w:val="28"/>
          <w:szCs w:val="28"/>
        </w:rPr>
        <w:t>Торги могут быть признаны недействительными по решению суда</w:t>
      </w:r>
    </w:p>
    <w:p w:rsidR="00B12B99" w:rsidRPr="00814D2C" w:rsidRDefault="000B2E5E" w:rsidP="00B12B99">
      <w:pPr>
        <w:widowControl w:val="0"/>
        <w:numPr>
          <w:ilvl w:val="0"/>
          <w:numId w:val="19"/>
        </w:numPr>
        <w:tabs>
          <w:tab w:val="left" w:pos="180"/>
        </w:tabs>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по одному лоту, но могут быть признаны недействительными в целом. </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Основным этапом разработки документации о торгах является разработка технического задания, которое в каждом случае является строго индивидуальным.</w:t>
      </w:r>
    </w:p>
    <w:p w:rsidR="00B12B99" w:rsidRPr="00814D2C" w:rsidRDefault="000B2E5E" w:rsidP="00B12B99">
      <w:pPr>
        <w:spacing w:line="360" w:lineRule="auto"/>
        <w:ind w:firstLine="709"/>
        <w:jc w:val="both"/>
        <w:rPr>
          <w:noProof/>
          <w:color w:val="000000"/>
          <w:sz w:val="28"/>
          <w:szCs w:val="28"/>
        </w:rPr>
      </w:pPr>
      <w:r w:rsidRPr="00814D2C">
        <w:rPr>
          <w:bCs/>
          <w:noProof/>
          <w:color w:val="000000"/>
          <w:sz w:val="28"/>
          <w:szCs w:val="28"/>
        </w:rPr>
        <w:t>Техническое задание является ключевым разделом документации о торгах или извещения о запросе котировок, которое описывает предмет размещения заказа. В нем согласно части 2 статьи 22, части 2 статьи 34, части 4 статьи 43 Закона №94-ФЗ Уполномоченным органом устанавливаются требования к качеству, техническим характеристикам, безопасности, результатам работ и иные показатели, связанные с определением соответствия выполняемых работ потребностям заказчика.</w:t>
      </w:r>
      <w:r w:rsidR="00B12B99" w:rsidRPr="00814D2C">
        <w:rPr>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На подготовку технического задания влияет не только законодательство о размещении заказов, но и антимонопольное законодательство, а также законодательство о техническом регулировании. В этой связи помимо Закона № 94-ФЗ</w:t>
      </w:r>
      <w:r w:rsidR="00B12B99" w:rsidRPr="00814D2C">
        <w:rPr>
          <w:noProof/>
          <w:color w:val="000000"/>
          <w:sz w:val="28"/>
          <w:szCs w:val="28"/>
        </w:rPr>
        <w:t xml:space="preserve"> </w:t>
      </w:r>
      <w:r w:rsidRPr="00814D2C">
        <w:rPr>
          <w:noProof/>
          <w:color w:val="000000"/>
          <w:sz w:val="28"/>
          <w:szCs w:val="28"/>
        </w:rPr>
        <w:t>особое внимание необходимо уделить нормам единой системы технического регулирования согласно Федеральному закону</w:t>
      </w:r>
      <w:r w:rsidRPr="00814D2C">
        <w:rPr>
          <w:bCs/>
          <w:noProof/>
          <w:color w:val="000000"/>
          <w:sz w:val="28"/>
          <w:szCs w:val="28"/>
        </w:rPr>
        <w:t xml:space="preserve"> от 27.12.2002 №184-ФЗ «О техническом регулировании»</w:t>
      </w:r>
      <w:r w:rsidR="00CB3F7C" w:rsidRPr="00814D2C">
        <w:rPr>
          <w:rStyle w:val="a7"/>
          <w:bCs/>
          <w:noProof/>
          <w:color w:val="000000"/>
          <w:sz w:val="28"/>
          <w:szCs w:val="28"/>
        </w:rPr>
        <w:footnoteReference w:id="54"/>
      </w:r>
      <w:r w:rsidRPr="00814D2C">
        <w:rPr>
          <w:bCs/>
          <w:noProof/>
          <w:color w:val="000000"/>
          <w:sz w:val="28"/>
          <w:szCs w:val="28"/>
        </w:rPr>
        <w:t xml:space="preserve">. Данный закон </w:t>
      </w:r>
      <w:r w:rsidRPr="00814D2C">
        <w:rPr>
          <w:iCs/>
          <w:noProof/>
          <w:color w:val="000000"/>
          <w:sz w:val="28"/>
          <w:szCs w:val="28"/>
        </w:rPr>
        <w:t>устанавливает обязательные технические нормы</w:t>
      </w:r>
      <w:r w:rsidR="00B12B99" w:rsidRPr="00814D2C">
        <w:rPr>
          <w:iCs/>
          <w:noProof/>
          <w:color w:val="000000"/>
          <w:sz w:val="28"/>
          <w:szCs w:val="28"/>
        </w:rPr>
        <w:t xml:space="preserve"> </w:t>
      </w:r>
      <w:r w:rsidRPr="00814D2C">
        <w:rPr>
          <w:iCs/>
          <w:noProof/>
          <w:color w:val="000000"/>
          <w:sz w:val="28"/>
          <w:szCs w:val="28"/>
        </w:rPr>
        <w:t>и правила,</w:t>
      </w:r>
      <w:r w:rsidRPr="00814D2C">
        <w:rPr>
          <w:noProof/>
          <w:color w:val="000000"/>
          <w:sz w:val="28"/>
          <w:szCs w:val="28"/>
        </w:rPr>
        <w:t xml:space="preserve"> подтверждает соответствия процессов проектирования (включая изыскания), строительства, монтажа, наладки, эксплуатации, хранения, перевозки, реализации и утилизации, работ, услуг или иных объектов требованиям технических регламентов, положениям стандартов, сводов правил или условиям договоров. </w:t>
      </w:r>
    </w:p>
    <w:p w:rsidR="000B2E5E" w:rsidRPr="00814D2C" w:rsidRDefault="000B2E5E" w:rsidP="00B12B99">
      <w:pPr>
        <w:autoSpaceDE w:val="0"/>
        <w:autoSpaceDN w:val="0"/>
        <w:adjustRightInd w:val="0"/>
        <w:spacing w:line="360" w:lineRule="auto"/>
        <w:ind w:firstLine="709"/>
        <w:jc w:val="both"/>
        <w:rPr>
          <w:noProof/>
          <w:color w:val="000000"/>
          <w:sz w:val="28"/>
          <w:szCs w:val="28"/>
          <w:highlight w:val="darkGray"/>
        </w:rPr>
      </w:pPr>
      <w:r w:rsidRPr="00814D2C">
        <w:rPr>
          <w:noProof/>
          <w:color w:val="000000"/>
          <w:sz w:val="28"/>
          <w:szCs w:val="28"/>
        </w:rPr>
        <w:t>Техническое задание на выполнение работ по строительству, реконструкции, капитального ремонта объектов капитального строительства включает проектную (</w:t>
      </w:r>
      <w:r w:rsidR="005378FF" w:rsidRPr="00814D2C">
        <w:rPr>
          <w:noProof/>
          <w:color w:val="000000"/>
          <w:sz w:val="28"/>
          <w:szCs w:val="28"/>
        </w:rPr>
        <w:t>проектно-</w:t>
      </w:r>
      <w:r w:rsidRPr="00814D2C">
        <w:rPr>
          <w:noProof/>
          <w:color w:val="000000"/>
          <w:sz w:val="28"/>
          <w:szCs w:val="28"/>
        </w:rPr>
        <w:t xml:space="preserve">сметную) документацию. </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Проектная документация представляет собой документацию, содержащую сметы на строительные и ремонтные работы,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sidR="00B12B99" w:rsidRPr="00814D2C">
        <w:rPr>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noProof/>
          <w:color w:val="000000"/>
          <w:sz w:val="28"/>
          <w:szCs w:val="28"/>
        </w:rPr>
        <w:t>На проектную документацию и результаты инженерных изысканий должны быть получены положительные заключения государственной экспертизы,</w:t>
      </w:r>
      <w:r w:rsidRPr="00814D2C">
        <w:rPr>
          <w:noProof/>
          <w:color w:val="000000"/>
          <w:sz w:val="28"/>
          <w:szCs w:val="20"/>
        </w:rPr>
        <w:t xml:space="preserve"> </w:t>
      </w:r>
      <w:r w:rsidRPr="00814D2C">
        <w:rPr>
          <w:noProof/>
          <w:color w:val="000000"/>
          <w:sz w:val="28"/>
          <w:szCs w:val="28"/>
        </w:rPr>
        <w:t>требованиям технических регламентов и результатам инженерных изысканий, требованиям к содержанию разделов проектной документации.</w:t>
      </w:r>
      <w:r w:rsidRPr="00814D2C">
        <w:rPr>
          <w:bCs/>
          <w:noProof/>
          <w:color w:val="000000"/>
          <w:sz w:val="28"/>
          <w:szCs w:val="28"/>
        </w:rPr>
        <w:t xml:space="preserve"> </w:t>
      </w:r>
      <w:r w:rsidRPr="00814D2C">
        <w:rPr>
          <w:noProof/>
          <w:color w:val="000000"/>
          <w:sz w:val="28"/>
          <w:szCs w:val="28"/>
        </w:rPr>
        <w:t>Порядок проведения государственной экспертизы проектной документации и результатов инженерных изысканий определяется законодательством о градостроительной деятельности.</w:t>
      </w:r>
    </w:p>
    <w:p w:rsidR="000B2E5E" w:rsidRPr="00814D2C" w:rsidRDefault="000B2E5E" w:rsidP="00B12B99">
      <w:pPr>
        <w:autoSpaceDE w:val="0"/>
        <w:autoSpaceDN w:val="0"/>
        <w:adjustRightInd w:val="0"/>
        <w:spacing w:line="360" w:lineRule="auto"/>
        <w:ind w:firstLine="709"/>
        <w:jc w:val="both"/>
        <w:outlineLvl w:val="3"/>
        <w:rPr>
          <w:noProof/>
          <w:color w:val="000000"/>
          <w:sz w:val="28"/>
          <w:szCs w:val="28"/>
        </w:rPr>
      </w:pPr>
      <w:r w:rsidRPr="00814D2C">
        <w:rPr>
          <w:noProof/>
          <w:color w:val="000000"/>
          <w:sz w:val="28"/>
          <w:szCs w:val="28"/>
        </w:rPr>
        <w:t xml:space="preserve">Техническое задание на выполнение работ по текущему ремонту включает сметы на производство ремонтно-строительных работ, которые в настоящее время определяются в соответствии с ФЕР (федеральные единичные расценки, утвержденные Приказом </w:t>
      </w:r>
      <w:r w:rsidR="0065586F" w:rsidRPr="00814D2C">
        <w:rPr>
          <w:noProof/>
          <w:color w:val="000000"/>
          <w:sz w:val="28"/>
          <w:szCs w:val="28"/>
        </w:rPr>
        <w:t>Минрегиона</w:t>
      </w:r>
      <w:r w:rsidRPr="00814D2C">
        <w:rPr>
          <w:noProof/>
          <w:color w:val="000000"/>
          <w:sz w:val="28"/>
          <w:szCs w:val="28"/>
        </w:rPr>
        <w:t xml:space="preserve"> РФ от 13.10.2008 №207 «Об утверждении государственных сметных нормативов на ремонтно-строительные работы в сфере градостроительной деятельности»</w:t>
      </w:r>
      <w:r w:rsidR="007A097B" w:rsidRPr="00814D2C">
        <w:rPr>
          <w:rStyle w:val="a7"/>
          <w:noProof/>
          <w:color w:val="000000"/>
          <w:sz w:val="28"/>
          <w:szCs w:val="28"/>
        </w:rPr>
        <w:footnoteReference w:id="55"/>
      </w:r>
      <w:r w:rsidRPr="00814D2C">
        <w:rPr>
          <w:noProof/>
          <w:color w:val="000000"/>
          <w:sz w:val="28"/>
          <w:szCs w:val="28"/>
        </w:rPr>
        <w:t xml:space="preserve"> или ТЕР (региональные</w:t>
      </w:r>
      <w:r w:rsidR="00B12B99" w:rsidRPr="00814D2C">
        <w:rPr>
          <w:noProof/>
          <w:color w:val="000000"/>
          <w:sz w:val="28"/>
          <w:szCs w:val="28"/>
        </w:rPr>
        <w:t xml:space="preserve"> </w:t>
      </w:r>
      <w:r w:rsidRPr="00814D2C">
        <w:rPr>
          <w:noProof/>
          <w:color w:val="000000"/>
          <w:sz w:val="28"/>
          <w:szCs w:val="28"/>
        </w:rPr>
        <w:t>территориальные единичные расценки, разработанные</w:t>
      </w:r>
      <w:r w:rsidR="00B12B99" w:rsidRPr="00814D2C">
        <w:rPr>
          <w:noProof/>
          <w:color w:val="000000"/>
          <w:sz w:val="28"/>
          <w:szCs w:val="28"/>
        </w:rPr>
        <w:t xml:space="preserve"> </w:t>
      </w:r>
      <w:r w:rsidRPr="00814D2C">
        <w:rPr>
          <w:noProof/>
          <w:color w:val="000000"/>
          <w:sz w:val="28"/>
          <w:szCs w:val="28"/>
        </w:rPr>
        <w:t>в соответствие с утвержденными государственными сметными нормативами).</w:t>
      </w:r>
    </w:p>
    <w:p w:rsidR="00B12B99" w:rsidRPr="00814D2C" w:rsidRDefault="000B2E5E" w:rsidP="00B12B99">
      <w:pPr>
        <w:autoSpaceDE w:val="0"/>
        <w:autoSpaceDN w:val="0"/>
        <w:adjustRightInd w:val="0"/>
        <w:spacing w:line="360" w:lineRule="auto"/>
        <w:ind w:firstLine="709"/>
        <w:jc w:val="both"/>
        <w:outlineLvl w:val="3"/>
        <w:rPr>
          <w:bCs/>
          <w:noProof/>
          <w:color w:val="000000"/>
          <w:sz w:val="28"/>
          <w:szCs w:val="28"/>
        </w:rPr>
      </w:pPr>
      <w:r w:rsidRPr="00814D2C">
        <w:rPr>
          <w:noProof/>
          <w:color w:val="000000"/>
          <w:sz w:val="28"/>
          <w:szCs w:val="28"/>
        </w:rPr>
        <w:t xml:space="preserve">Основной частью технического задания </w:t>
      </w:r>
      <w:r w:rsidRPr="00814D2C">
        <w:rPr>
          <w:bCs/>
          <w:noProof/>
          <w:color w:val="000000"/>
          <w:sz w:val="28"/>
          <w:szCs w:val="28"/>
        </w:rPr>
        <w:t>на выполнение проектных работ является задание на проектирование</w:t>
      </w:r>
      <w:r w:rsidRPr="00814D2C">
        <w:rPr>
          <w:noProof/>
          <w:color w:val="000000"/>
          <w:sz w:val="28"/>
          <w:szCs w:val="28"/>
        </w:rPr>
        <w:t>, которое содержит результаты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 на отклонение от предельных параметров разрешенного строительства, реконструкции объектов капитального строительства,</w:t>
      </w:r>
      <w:r w:rsidRPr="00814D2C">
        <w:rPr>
          <w:bCs/>
          <w:noProof/>
          <w:color w:val="000000"/>
          <w:sz w:val="28"/>
          <w:szCs w:val="28"/>
        </w:rPr>
        <w:t xml:space="preserve"> а также иные исходные данные. </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Любые торги (конкурс, аукцион) начинаются с публикации </w:t>
      </w:r>
      <w:r w:rsidR="00700894" w:rsidRPr="00814D2C">
        <w:rPr>
          <w:bCs/>
          <w:noProof/>
          <w:color w:val="000000"/>
          <w:sz w:val="28"/>
          <w:szCs w:val="28"/>
        </w:rPr>
        <w:t xml:space="preserve">извещения </w:t>
      </w:r>
      <w:r w:rsidRPr="00814D2C">
        <w:rPr>
          <w:bCs/>
          <w:noProof/>
          <w:color w:val="000000"/>
          <w:sz w:val="28"/>
          <w:szCs w:val="28"/>
        </w:rPr>
        <w:t>о проведении торгов в официальном печатном издании и размещении извещения и документации о торгах на официальном сайте.</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bCs/>
          <w:noProof/>
          <w:color w:val="000000"/>
          <w:sz w:val="28"/>
          <w:szCs w:val="28"/>
        </w:rPr>
        <w:t>Извещение о проведении торгов на право заключения муниципального контракта для нужд Фурмановского городского поселения опубликовывается Уполномоченным органом в официальном печатном издании и</w:t>
      </w:r>
      <w:r w:rsidR="00B12B99" w:rsidRPr="00814D2C">
        <w:rPr>
          <w:bCs/>
          <w:noProof/>
          <w:color w:val="000000"/>
          <w:sz w:val="28"/>
          <w:szCs w:val="28"/>
        </w:rPr>
        <w:t xml:space="preserve"> </w:t>
      </w:r>
      <w:r w:rsidRPr="00814D2C">
        <w:rPr>
          <w:bCs/>
          <w:noProof/>
          <w:color w:val="000000"/>
          <w:sz w:val="28"/>
          <w:szCs w:val="28"/>
        </w:rPr>
        <w:t xml:space="preserve">размещаются на официальном сайте муниципального образования </w:t>
      </w:r>
      <w:r w:rsidRPr="00814D2C">
        <w:rPr>
          <w:noProof/>
          <w:color w:val="000000"/>
          <w:sz w:val="28"/>
          <w:szCs w:val="28"/>
        </w:rPr>
        <w:t>и субъекта Российской федерации</w:t>
      </w:r>
      <w:r w:rsidR="00B12B99" w:rsidRPr="00814D2C">
        <w:rPr>
          <w:noProof/>
          <w:color w:val="000000"/>
          <w:sz w:val="28"/>
          <w:szCs w:val="28"/>
        </w:rPr>
        <w:t xml:space="preserve"> </w:t>
      </w:r>
      <w:r w:rsidRPr="00814D2C">
        <w:rPr>
          <w:bCs/>
          <w:noProof/>
          <w:color w:val="000000"/>
          <w:sz w:val="28"/>
          <w:szCs w:val="28"/>
        </w:rPr>
        <w:t xml:space="preserve">не менее чем за двадцать дней до даты окончания подачи заявок на участие в аукционе и не менее чем за тридцать дней до даты окончания подачи заявок на участие в конкурсе. </w:t>
      </w:r>
      <w:r w:rsidRPr="00814D2C">
        <w:rPr>
          <w:noProof/>
          <w:color w:val="000000"/>
          <w:sz w:val="28"/>
          <w:szCs w:val="28"/>
        </w:rPr>
        <w:t>Извещение о проведении запроса котировок должно быть размещено не менее чем за семь рабочих дней до дня истечения срока представления котировочных заявок, а если сумма не превышает 250 тыс. руб., то не менее чем за четыре рабочих дня до дня истечения указанного срока.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С 1 января 2011 года отменяется существование официальных сайтов регионального и муниципального уровня, а все сведения будут размещаться на едином официальном сайте Российской Федерации для размещения информации о размещении заказов на поставки товаров, выполнение работ, оказание услуг.</w:t>
      </w:r>
      <w:r w:rsidR="00B12B99" w:rsidRPr="00814D2C">
        <w:rPr>
          <w:bCs/>
          <w:noProof/>
          <w:color w:val="000000"/>
          <w:sz w:val="28"/>
          <w:szCs w:val="28"/>
        </w:rPr>
        <w:t xml:space="preserve"> </w:t>
      </w:r>
      <w:r w:rsidRPr="00814D2C">
        <w:rPr>
          <w:bCs/>
          <w:noProof/>
          <w:color w:val="000000"/>
          <w:sz w:val="28"/>
          <w:szCs w:val="28"/>
        </w:rPr>
        <w:t>При этом необходимо отметить, что с 1 января 2011 года не предусмотрено опубликование информации о размещении заказов</w:t>
      </w:r>
      <w:r w:rsidR="00475D4C" w:rsidRPr="00814D2C">
        <w:rPr>
          <w:bCs/>
          <w:noProof/>
          <w:color w:val="000000"/>
          <w:sz w:val="28"/>
          <w:szCs w:val="28"/>
        </w:rPr>
        <w:t xml:space="preserve"> </w:t>
      </w:r>
      <w:r w:rsidRPr="00814D2C">
        <w:rPr>
          <w:bCs/>
          <w:noProof/>
          <w:color w:val="000000"/>
          <w:sz w:val="28"/>
          <w:szCs w:val="28"/>
        </w:rPr>
        <w:t>в официальном печатном издании и в отношении размещения заказов как для нужд субъекта РФ, так и для муниципальных нужд, в том числе Фурмановского городского поселения.</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Статьи 21 и статья 33 </w:t>
      </w:r>
      <w:r w:rsidR="0065586F" w:rsidRPr="00814D2C">
        <w:rPr>
          <w:bCs/>
          <w:noProof/>
          <w:color w:val="000000"/>
          <w:sz w:val="28"/>
          <w:szCs w:val="28"/>
        </w:rPr>
        <w:t>з</w:t>
      </w:r>
      <w:r w:rsidRPr="00814D2C">
        <w:rPr>
          <w:bCs/>
          <w:noProof/>
          <w:color w:val="000000"/>
          <w:sz w:val="28"/>
          <w:szCs w:val="28"/>
        </w:rPr>
        <w:t>акона №94-ФЗ предусматривают перечень сведений, которые должны быть указаны в извещении о проведении открытого конкурса и открытого аукциона. В указанный перечень не входят сведения о месте, порядке, дате начала и окончания подачи заявок на участие в торгах.</w:t>
      </w:r>
    </w:p>
    <w:p w:rsidR="00B12B99" w:rsidRPr="00814D2C" w:rsidRDefault="008D6B46"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Уполномоченный орган размещает на официальном сайте извещение о проведении запроса котировок не менее чем за семь рабочих дней до дня истечения срока представления котировочных заявок. При размещении заказа на выполнение работ на сумму, не превышающую 250 тыс. руб., извещение о проведении запроса котировок и проект контракта подлежат размещению не менее чем за четыре рабочих дня до дня истечения указанного выше срока.</w:t>
      </w:r>
    </w:p>
    <w:p w:rsidR="008D6B46" w:rsidRPr="00814D2C" w:rsidRDefault="008D6B46"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Запроса котировок на выполнение подрядных работ должен быть доступным для ознакомления в течение всего срока подачи котировочных заявок и содержать сведения, установленные статьей 43 закона №94-ФЗ.</w:t>
      </w:r>
    </w:p>
    <w:p w:rsidR="008D6B46" w:rsidRPr="00814D2C" w:rsidRDefault="008D6B46"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Извещение о проведении запроса котировок не может содержать фирменные наименования, патенты, требования к подрядным работам, если такие требования влекут за собой ограничение количества участников.</w:t>
      </w:r>
    </w:p>
    <w:p w:rsidR="008D6B46" w:rsidRPr="00814D2C" w:rsidRDefault="008D6B46"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случае размещения заказа путем запроса котировок на выполнение работ для обеспечения своей деятельности на территории иностранного государства, на которой находится заказчик, у иностранных подрядчиков, заказчик обязан направить запрос котировок лицам, которые могут осуществить выполнение работ, предусмотренных запросом котировок, исходя из необходимости получения заявок не менее чем от трех таких лиц.</w:t>
      </w:r>
    </w:p>
    <w:p w:rsidR="00B12B99" w:rsidRPr="00814D2C" w:rsidRDefault="008D6B46"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Любой участник размещения заказа вправе подать только одну котировочную заявку, в которую не допускается вносить изменения.</w:t>
      </w:r>
    </w:p>
    <w:p w:rsidR="008D6B46" w:rsidRPr="00814D2C" w:rsidRDefault="008D6B46"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Котировочная заявка подается участником размещения заказа в Уполномоченный орган в письменной форме или в форме электронного документа в срок, указанный в извещении о проведении запроса котировок. Чаще всего такой срок составляет семь рабочих дней. В случае подачи заявки в форме электронного документа Уполномоченный орган в этот же день обязаны направить участнику размещения заказа подтверждение ее получения (в письменной форме или в форме электронного документа).</w:t>
      </w:r>
    </w:p>
    <w:p w:rsidR="008D6B46" w:rsidRPr="00814D2C" w:rsidRDefault="008D6B46"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Поданная в срок котировочная заявка регистрируется Уполномоченным органом. По требованию участника размещения заказа, подавшего заявку, ему должна быть выдана расписка с указанием даты и времени ее получения.</w:t>
      </w:r>
    </w:p>
    <w:p w:rsidR="008D6B46" w:rsidRPr="00814D2C" w:rsidRDefault="008D6B46"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течение одного рабочего дня, следующего за днем окончания срока подачи котировочных заявок, Единая комиссия рассматривает поступившие заявки на соответствие их требованиям, установленным в извещении о проведении запроса котировок, и оценивает котировочные заявки, при этом запрещается вести переговоры между Уполномоченным органом или Единой комиссией и участником размещения заказа в отношении заявки.</w:t>
      </w:r>
    </w:p>
    <w:p w:rsidR="008D6B46" w:rsidRPr="00814D2C" w:rsidRDefault="008D6B46"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Поданные после дня окончания срока, указанного в извещении о проведении запроса котировок, заявки не рассматриваются и в тот же день возвращаются участникам размещения заказа, подавшим такие заявки.</w:t>
      </w:r>
    </w:p>
    <w:p w:rsidR="008D6B46" w:rsidRPr="00814D2C" w:rsidRDefault="008D6B46"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Кроме того, не рассматриваются и отклоняются котировочные заявки, которые не соответствуют требованиям, установленным в извещении о проведении запроса котировок, или если цена подрядных работ, предложенная в котировочных заявках, превышает максимальную цену, указанную в извещении о проведении запроса котировок.</w:t>
      </w:r>
    </w:p>
    <w:p w:rsidR="008D6B46" w:rsidRPr="00814D2C" w:rsidRDefault="008D6B46"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Отклонение по иным основаниям котировочных заявок не допускается (например, в связи с непредставлением учредительных документов, выписки из Единого государственного реестра юридических лиц и т.д.).</w:t>
      </w:r>
    </w:p>
    <w:p w:rsidR="00B12B99" w:rsidRPr="00814D2C" w:rsidRDefault="008D6B46"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Если после дня окончания срока подачи котировочных заявок на выполнение работ подана только одна заявка</w:t>
      </w:r>
      <w:r w:rsidR="00B12B99" w:rsidRPr="00814D2C">
        <w:rPr>
          <w:bCs/>
          <w:noProof/>
          <w:color w:val="000000"/>
          <w:sz w:val="28"/>
          <w:szCs w:val="28"/>
        </w:rPr>
        <w:t xml:space="preserve"> </w:t>
      </w:r>
      <w:r w:rsidRPr="00814D2C">
        <w:rPr>
          <w:bCs/>
          <w:noProof/>
          <w:color w:val="000000"/>
          <w:sz w:val="28"/>
          <w:szCs w:val="28"/>
        </w:rPr>
        <w:t>Уполномоченный орган обязан продлить срок подачи заявок на четыре рабочих дня. Извещение о продлении срока подачи котировочных заявок размещается на официальном сайте в течение одного рабочего дня после дня окончания срока подачи заявок. При этом они должны направить запрос котировок как минимум трем участникам, которые могут выполнить соответствующие подрядные работы.</w:t>
      </w:r>
    </w:p>
    <w:p w:rsidR="008D6B46" w:rsidRPr="00814D2C" w:rsidRDefault="008D6B46"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Если дополнительно не подана ни одна котировочная заявка, а также в случае отклонения всех котировочных заявок, Уполномоченный орган вправе повторно разместить запрос котировок, изменив при этом</w:t>
      </w:r>
      <w:r w:rsidR="00B12B99" w:rsidRPr="00814D2C">
        <w:rPr>
          <w:bCs/>
          <w:noProof/>
          <w:color w:val="000000"/>
          <w:sz w:val="28"/>
          <w:szCs w:val="28"/>
        </w:rPr>
        <w:t xml:space="preserve"> </w:t>
      </w:r>
      <w:r w:rsidRPr="00814D2C">
        <w:rPr>
          <w:bCs/>
          <w:noProof/>
          <w:color w:val="000000"/>
          <w:sz w:val="28"/>
          <w:szCs w:val="28"/>
        </w:rPr>
        <w:t>условия.</w:t>
      </w:r>
    </w:p>
    <w:p w:rsidR="008D6B46" w:rsidRPr="00814D2C" w:rsidRDefault="008D6B46"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и в которой указана наиболее низкая цена подрядных работ. В случае предложения наиболее низкой цены работ несколькими участниками размещения заказа победителем признается участник, котировочная заявка которого поступила раньше заявок других. </w:t>
      </w:r>
    </w:p>
    <w:p w:rsidR="00B12B99" w:rsidRPr="00814D2C" w:rsidRDefault="008D6B46"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Решение о результатах рассмотрения и оценки котировочных заявок оформляется протоколом, который составляется в двух экземплярах и подписывается присутствующими на заседании членами Единой комиссии и Уполномоченным органом. </w:t>
      </w:r>
    </w:p>
    <w:p w:rsidR="00B12B99" w:rsidRPr="00814D2C" w:rsidRDefault="008D6B46"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Протокол рассмотрения и оценки котировочных заявок размещается на официальном сайте. Один экземпляр протокола остается у</w:t>
      </w:r>
      <w:r w:rsidR="00B12B99" w:rsidRPr="00814D2C">
        <w:rPr>
          <w:bCs/>
          <w:noProof/>
          <w:color w:val="000000"/>
          <w:sz w:val="28"/>
          <w:szCs w:val="28"/>
        </w:rPr>
        <w:t xml:space="preserve"> </w:t>
      </w:r>
      <w:r w:rsidRPr="00814D2C">
        <w:rPr>
          <w:bCs/>
          <w:noProof/>
          <w:color w:val="000000"/>
          <w:sz w:val="28"/>
          <w:szCs w:val="28"/>
        </w:rPr>
        <w:t>Уполномоченного органа, а второй в течение двух рабочих дней со дня подписания передается победителю вместе с проектом контракта.</w:t>
      </w:r>
    </w:p>
    <w:p w:rsidR="008D6B46" w:rsidRPr="00814D2C" w:rsidRDefault="008D6B46"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соответствии с ч</w:t>
      </w:r>
      <w:r w:rsidR="009B6713" w:rsidRPr="00814D2C">
        <w:rPr>
          <w:bCs/>
          <w:noProof/>
          <w:color w:val="000000"/>
          <w:sz w:val="28"/>
          <w:szCs w:val="28"/>
        </w:rPr>
        <w:t>астью</w:t>
      </w:r>
      <w:r w:rsidRPr="00814D2C">
        <w:rPr>
          <w:bCs/>
          <w:noProof/>
          <w:color w:val="000000"/>
          <w:sz w:val="28"/>
          <w:szCs w:val="28"/>
        </w:rPr>
        <w:t xml:space="preserve"> 7 ст</w:t>
      </w:r>
      <w:r w:rsidR="009B6713" w:rsidRPr="00814D2C">
        <w:rPr>
          <w:bCs/>
          <w:noProof/>
          <w:color w:val="000000"/>
          <w:sz w:val="28"/>
          <w:szCs w:val="28"/>
        </w:rPr>
        <w:t>атьи</w:t>
      </w:r>
      <w:r w:rsidRPr="00814D2C">
        <w:rPr>
          <w:bCs/>
          <w:noProof/>
          <w:color w:val="000000"/>
          <w:sz w:val="28"/>
          <w:szCs w:val="28"/>
        </w:rPr>
        <w:t xml:space="preserve"> 47 Закона №94-ФЗ в случае, если победитель в проведении запроса котировок признан уклонившимся от заключения</w:t>
      </w:r>
      <w:r w:rsidR="00B12B99" w:rsidRPr="00814D2C">
        <w:rPr>
          <w:bCs/>
          <w:noProof/>
          <w:color w:val="000000"/>
          <w:sz w:val="28"/>
          <w:szCs w:val="28"/>
        </w:rPr>
        <w:t xml:space="preserve"> </w:t>
      </w:r>
      <w:r w:rsidRPr="00814D2C">
        <w:rPr>
          <w:bCs/>
          <w:noProof/>
          <w:color w:val="000000"/>
          <w:sz w:val="28"/>
          <w:szCs w:val="28"/>
        </w:rPr>
        <w:t>контракта, заказчик вправе обратиться в суд с иском о требовании о понуждении победителя запроса котировок заключить контракт, а также о возмещении убытков, причиненных уклонением от заключения контракта, либо заключить контракт с участником размещения заказа, предложившим такую же, как и победитель запроса котировок цену контракта, а при отсутствии такого участника размещения заказа - с участником размещения заказа,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максимальную цену контракта, указанную в извещении о проведении запроса котировок.</w:t>
      </w:r>
    </w:p>
    <w:p w:rsidR="00B12B99" w:rsidRPr="00814D2C" w:rsidRDefault="008D6B46" w:rsidP="00B12B99">
      <w:pPr>
        <w:autoSpaceDE w:val="0"/>
        <w:autoSpaceDN w:val="0"/>
        <w:adjustRightInd w:val="0"/>
        <w:spacing w:line="360" w:lineRule="auto"/>
        <w:ind w:firstLine="709"/>
        <w:jc w:val="both"/>
        <w:rPr>
          <w:noProof/>
          <w:color w:val="000000"/>
          <w:sz w:val="28"/>
          <w:szCs w:val="28"/>
        </w:rPr>
      </w:pPr>
      <w:r w:rsidRPr="00814D2C">
        <w:rPr>
          <w:bCs/>
          <w:noProof/>
          <w:color w:val="000000"/>
          <w:sz w:val="28"/>
          <w:szCs w:val="28"/>
        </w:rPr>
        <w:t>Если при повторном размещении заказа путем запроса котировок не подана ни одна котировочная заявка, Закон предоставляет Уполномоченному органу право осуществить повторное размещение заказа, либо направить документы о проведенных запросах котировок и об отсутствии заявок в уполномоченный на осуществление контроля в сфере размещения заказа орган</w:t>
      </w:r>
      <w:r w:rsidRPr="00814D2C">
        <w:rPr>
          <w:noProof/>
          <w:color w:val="000000"/>
          <w:sz w:val="28"/>
          <w:szCs w:val="28"/>
        </w:rPr>
        <w:t xml:space="preserve"> исполнительной власти субъекта РФ (Департамент экономического развития и торговли Ивановской области).</w:t>
      </w:r>
    </w:p>
    <w:p w:rsidR="008D6B46" w:rsidRPr="00814D2C" w:rsidRDefault="008D6B46"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По согласованию с таким органом заказчик может принять решение о размещении заказа у единственного подрядчика. Муниципальный контракт в этом случае заключается с единственным подрядчиком.</w:t>
      </w:r>
    </w:p>
    <w:p w:rsidR="008929E3" w:rsidRPr="00814D2C" w:rsidRDefault="009E35E4"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Д</w:t>
      </w:r>
      <w:r w:rsidR="000B2E5E" w:rsidRPr="00814D2C">
        <w:rPr>
          <w:bCs/>
          <w:noProof/>
          <w:color w:val="000000"/>
          <w:sz w:val="28"/>
          <w:szCs w:val="28"/>
        </w:rPr>
        <w:t xml:space="preserve">окументация </w:t>
      </w:r>
      <w:r w:rsidRPr="00814D2C">
        <w:rPr>
          <w:bCs/>
          <w:noProof/>
          <w:color w:val="000000"/>
          <w:sz w:val="28"/>
          <w:szCs w:val="28"/>
        </w:rPr>
        <w:t>о торгах (конкурсная, аукционная)</w:t>
      </w:r>
      <w:r w:rsidR="008929E3" w:rsidRPr="00814D2C">
        <w:rPr>
          <w:bCs/>
          <w:noProof/>
          <w:color w:val="000000"/>
          <w:sz w:val="28"/>
          <w:szCs w:val="28"/>
        </w:rPr>
        <w:t xml:space="preserve"> на право заключения муниципального контракта на выполнение подрядных работ для нужд Фурмановского городского поселения</w:t>
      </w:r>
      <w:r w:rsidRPr="00814D2C">
        <w:rPr>
          <w:bCs/>
          <w:noProof/>
          <w:color w:val="000000"/>
          <w:sz w:val="28"/>
          <w:szCs w:val="28"/>
        </w:rPr>
        <w:t xml:space="preserve"> </w:t>
      </w:r>
      <w:r w:rsidR="000B2E5E" w:rsidRPr="00814D2C">
        <w:rPr>
          <w:bCs/>
          <w:noProof/>
          <w:color w:val="000000"/>
          <w:sz w:val="28"/>
          <w:szCs w:val="28"/>
        </w:rPr>
        <w:t>разрабатывается Уполномоченным органом в соответствии с</w:t>
      </w:r>
      <w:r w:rsidR="008929E3" w:rsidRPr="00814D2C">
        <w:rPr>
          <w:bCs/>
          <w:noProof/>
          <w:color w:val="000000"/>
          <w:sz w:val="28"/>
          <w:szCs w:val="28"/>
        </w:rPr>
        <w:t>о</w:t>
      </w:r>
      <w:r w:rsidR="000B2E5E" w:rsidRPr="00814D2C">
        <w:rPr>
          <w:bCs/>
          <w:noProof/>
          <w:color w:val="000000"/>
          <w:sz w:val="28"/>
          <w:szCs w:val="28"/>
        </w:rPr>
        <w:t xml:space="preserve"> стать</w:t>
      </w:r>
      <w:r w:rsidR="008929E3" w:rsidRPr="00814D2C">
        <w:rPr>
          <w:bCs/>
          <w:noProof/>
          <w:color w:val="000000"/>
          <w:sz w:val="28"/>
          <w:szCs w:val="28"/>
        </w:rPr>
        <w:t>ей</w:t>
      </w:r>
      <w:r w:rsidR="000B2E5E" w:rsidRPr="00814D2C">
        <w:rPr>
          <w:bCs/>
          <w:noProof/>
          <w:color w:val="000000"/>
          <w:sz w:val="28"/>
          <w:szCs w:val="28"/>
        </w:rPr>
        <w:t xml:space="preserve"> 22 и стать</w:t>
      </w:r>
      <w:r w:rsidR="008929E3" w:rsidRPr="00814D2C">
        <w:rPr>
          <w:bCs/>
          <w:noProof/>
          <w:color w:val="000000"/>
          <w:sz w:val="28"/>
          <w:szCs w:val="28"/>
        </w:rPr>
        <w:t>ей</w:t>
      </w:r>
      <w:r w:rsidR="000B2E5E" w:rsidRPr="00814D2C">
        <w:rPr>
          <w:bCs/>
          <w:noProof/>
          <w:color w:val="000000"/>
          <w:sz w:val="28"/>
          <w:szCs w:val="28"/>
        </w:rPr>
        <w:t xml:space="preserve"> 34 Закона №94-ФЗ соответственно</w:t>
      </w:r>
      <w:r w:rsidR="00BC4821" w:rsidRPr="00814D2C">
        <w:rPr>
          <w:bCs/>
          <w:noProof/>
          <w:color w:val="000000"/>
          <w:sz w:val="28"/>
          <w:szCs w:val="28"/>
        </w:rPr>
        <w:t xml:space="preserve"> </w:t>
      </w:r>
      <w:r w:rsidR="00F53CDE" w:rsidRPr="00814D2C">
        <w:rPr>
          <w:bCs/>
          <w:i/>
          <w:noProof/>
          <w:color w:val="000000"/>
          <w:sz w:val="28"/>
          <w:szCs w:val="28"/>
        </w:rPr>
        <w:t>(см</w:t>
      </w:r>
      <w:r w:rsidR="00CD2A12" w:rsidRPr="00814D2C">
        <w:rPr>
          <w:bCs/>
          <w:i/>
          <w:noProof/>
          <w:color w:val="000000"/>
          <w:sz w:val="28"/>
          <w:szCs w:val="28"/>
        </w:rPr>
        <w:t>.</w:t>
      </w:r>
      <w:r w:rsidR="00F53CDE" w:rsidRPr="00814D2C">
        <w:rPr>
          <w:bCs/>
          <w:i/>
          <w:noProof/>
          <w:color w:val="000000"/>
          <w:sz w:val="28"/>
          <w:szCs w:val="28"/>
        </w:rPr>
        <w:t xml:space="preserve">: Приложение </w:t>
      </w:r>
      <w:r w:rsidR="00BC4821" w:rsidRPr="00814D2C">
        <w:rPr>
          <w:bCs/>
          <w:i/>
          <w:noProof/>
          <w:color w:val="000000"/>
          <w:sz w:val="28"/>
          <w:szCs w:val="28"/>
        </w:rPr>
        <w:t>8)</w:t>
      </w:r>
      <w:r w:rsidR="000B2E5E" w:rsidRPr="00814D2C">
        <w:rPr>
          <w:bCs/>
          <w:i/>
          <w:noProof/>
          <w:color w:val="000000"/>
          <w:sz w:val="28"/>
          <w:szCs w:val="28"/>
        </w:rPr>
        <w:t>.</w:t>
      </w:r>
      <w:r w:rsidR="000B2E5E" w:rsidRPr="00814D2C">
        <w:rPr>
          <w:bCs/>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От того, насколько ответственно, обоснованно и внимательно Уполномоченный орган установит в документации требования и показатели, в большей степени зависят итоги торгов и последующее исполнение контрактов. На данное обстоятельство обращает свое внимание</w:t>
      </w:r>
      <w:r w:rsidR="00B12B99" w:rsidRPr="00814D2C">
        <w:rPr>
          <w:bCs/>
          <w:noProof/>
          <w:color w:val="000000"/>
          <w:sz w:val="28"/>
          <w:szCs w:val="28"/>
        </w:rPr>
        <w:t xml:space="preserve"> </w:t>
      </w:r>
      <w:r w:rsidRPr="00814D2C">
        <w:rPr>
          <w:bCs/>
          <w:noProof/>
          <w:color w:val="000000"/>
          <w:sz w:val="28"/>
          <w:szCs w:val="28"/>
        </w:rPr>
        <w:t>Минэкономразвития РФ в письме от 02.02.2007 №6121-АШ/Д04 «О мерах по предупреждению неблагоприятных последствий от действий недобросовестных поставщиков (подрядчиков, исполнителей) по государственным и муниципальным контрактам»</w:t>
      </w:r>
      <w:r w:rsidR="00FE3B1A" w:rsidRPr="00814D2C">
        <w:rPr>
          <w:rStyle w:val="a7"/>
          <w:bCs/>
          <w:noProof/>
          <w:color w:val="000000"/>
          <w:sz w:val="28"/>
          <w:szCs w:val="28"/>
        </w:rPr>
        <w:footnoteReference w:id="56"/>
      </w:r>
      <w:r w:rsidRPr="00814D2C">
        <w:rPr>
          <w:bCs/>
          <w:noProof/>
          <w:color w:val="000000"/>
          <w:sz w:val="28"/>
          <w:szCs w:val="28"/>
        </w:rPr>
        <w:t xml:space="preserve">. </w:t>
      </w:r>
    </w:p>
    <w:p w:rsidR="00526F0B" w:rsidRPr="00814D2C" w:rsidRDefault="00526F0B"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В соответствии с частью 1 статьи 11 Закона №94-ФЗ при размещении заказа путем проведения торгов четко устанавливаются следующие обязательные требования к участникам размещения заказа:</w:t>
      </w:r>
    </w:p>
    <w:p w:rsidR="00526F0B" w:rsidRPr="00814D2C" w:rsidRDefault="00526F0B"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1)соответствие организации требованиям, устанавливаемым законодательством РФ (например, с 01.01.2010 наличие свидетельства о допуске к видам работ, выданного саморегулируемой организацией);</w:t>
      </w:r>
    </w:p>
    <w:p w:rsidR="00526F0B" w:rsidRPr="00814D2C" w:rsidRDefault="00526F0B"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2) непроведение ликвидации юридического лица и отсутствие решения арбитражного суда о признании предприятия банкротом;</w:t>
      </w:r>
    </w:p>
    <w:p w:rsidR="00526F0B" w:rsidRPr="00814D2C" w:rsidRDefault="005E4855"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3) </w:t>
      </w:r>
      <w:r w:rsidR="00526F0B" w:rsidRPr="00814D2C">
        <w:rPr>
          <w:bCs/>
          <w:noProof/>
          <w:color w:val="000000"/>
          <w:sz w:val="28"/>
          <w:szCs w:val="28"/>
        </w:rPr>
        <w:t>неприостановление деятельности в порядке, предусмотренном К</w:t>
      </w:r>
      <w:r w:rsidR="00923E01" w:rsidRPr="00814D2C">
        <w:rPr>
          <w:bCs/>
          <w:noProof/>
          <w:color w:val="000000"/>
          <w:sz w:val="28"/>
          <w:szCs w:val="28"/>
        </w:rPr>
        <w:t>одексом об административных правонарушениях</w:t>
      </w:r>
      <w:r w:rsidR="00526F0B" w:rsidRPr="00814D2C">
        <w:rPr>
          <w:bCs/>
          <w:noProof/>
          <w:color w:val="000000"/>
          <w:sz w:val="28"/>
          <w:szCs w:val="28"/>
        </w:rPr>
        <w:t xml:space="preserve"> РФ</w:t>
      </w:r>
      <w:r w:rsidR="00D82D6A" w:rsidRPr="00814D2C">
        <w:rPr>
          <w:rStyle w:val="a7"/>
          <w:bCs/>
          <w:noProof/>
          <w:color w:val="000000"/>
          <w:sz w:val="28"/>
          <w:szCs w:val="28"/>
        </w:rPr>
        <w:footnoteReference w:id="57"/>
      </w:r>
      <w:r w:rsidR="00526F0B" w:rsidRPr="00814D2C">
        <w:rPr>
          <w:bCs/>
          <w:noProof/>
          <w:color w:val="000000"/>
          <w:sz w:val="28"/>
          <w:szCs w:val="28"/>
        </w:rPr>
        <w:t xml:space="preserve"> (на день подачи заявки на участие в конкурсе или аукционе);</w:t>
      </w:r>
    </w:p>
    <w:p w:rsidR="00526F0B" w:rsidRPr="00814D2C" w:rsidRDefault="00526F0B"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4) отсутствие у предприятия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 </w:t>
      </w:r>
    </w:p>
    <w:p w:rsidR="00526F0B" w:rsidRPr="00814D2C" w:rsidRDefault="00526F0B"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Согласно части 2 статьи 11 Закона №94-ФЗ заказчик вправе установить также следующие требования к участникам торгов: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отсутствие сведений об участниках в реестре недобросовестных поставщиков.</w:t>
      </w:r>
    </w:p>
    <w:p w:rsidR="00526F0B" w:rsidRPr="00814D2C" w:rsidRDefault="00526F0B"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Часть 2.1 статьи 11 Закона №94-ФЗ предусматривает единственный случай, когда заказчик вправе установить участникам дополнительное требование. Установление требования допускается,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составляет более 50 млн. рублей. Данное требование состоит в выполнении участниками размещения заказа указанных видов работ за последние пять лет, в соответствии с номенклатурой товаров, работ, услуг, утверждаемой </w:t>
      </w:r>
      <w:r w:rsidRPr="00814D2C">
        <w:rPr>
          <w:bCs/>
          <w:noProof/>
          <w:color w:val="000000"/>
          <w:sz w:val="28"/>
          <w:szCs w:val="28"/>
        </w:rPr>
        <w:t>Минэкономразвития РФ</w:t>
      </w:r>
      <w:r w:rsidRPr="00814D2C">
        <w:rPr>
          <w:noProof/>
          <w:color w:val="000000"/>
          <w:sz w:val="28"/>
          <w:szCs w:val="28"/>
        </w:rPr>
        <w:t>.</w:t>
      </w:r>
      <w:r w:rsidR="00B12B99" w:rsidRPr="00814D2C">
        <w:rPr>
          <w:noProof/>
          <w:color w:val="000000"/>
          <w:sz w:val="28"/>
          <w:szCs w:val="28"/>
        </w:rPr>
        <w:t xml:space="preserve"> </w:t>
      </w:r>
      <w:r w:rsidRPr="00814D2C">
        <w:rPr>
          <w:noProof/>
          <w:color w:val="000000"/>
          <w:sz w:val="28"/>
          <w:szCs w:val="28"/>
        </w:rPr>
        <w:t xml:space="preserve">Стоимость таких работ должна составлять не менее чем 20% начальной (максимальной) цены контракта, при этом учитывается стоимость всех выполненных участником работ (с учетом правопреемственности). </w:t>
      </w:r>
    </w:p>
    <w:p w:rsidR="00526F0B" w:rsidRPr="00814D2C" w:rsidRDefault="00526F0B"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Для подтверждения соответствия такому требованию участник размещения заказа вправе предоставлять в составе заявки документы, подтверждающие ввод или приемку объекта капитального строительства в эксплуатацию до 1 января 2006 года и при необходимости документы, подтверждающие стоимость объекта (контракт, платежные документы).</w:t>
      </w:r>
    </w:p>
    <w:p w:rsidR="00526F0B" w:rsidRPr="00814D2C" w:rsidRDefault="00526F0B"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Данное требование в отношении опыта работ устанавливается исключительно к участнику размещения заказа, поэтому учитывается стоимость работ, выполненных непосредственно данным участником (без учета стоимости работ, выполненных субподрядчиками). На этом нюансе сделан акцент в Письме Минэкономразвития</w:t>
      </w:r>
      <w:r w:rsidR="00B12B99" w:rsidRPr="00814D2C">
        <w:rPr>
          <w:bCs/>
          <w:noProof/>
          <w:color w:val="000000"/>
          <w:sz w:val="28"/>
          <w:szCs w:val="28"/>
        </w:rPr>
        <w:t xml:space="preserve"> </w:t>
      </w:r>
      <w:r w:rsidRPr="00814D2C">
        <w:rPr>
          <w:bCs/>
          <w:noProof/>
          <w:color w:val="000000"/>
          <w:sz w:val="28"/>
          <w:szCs w:val="28"/>
        </w:rPr>
        <w:t>РФ от 16.10.2008 №Д05-4459</w:t>
      </w:r>
      <w:r w:rsidRPr="00814D2C">
        <w:rPr>
          <w:rStyle w:val="a7"/>
          <w:bCs/>
          <w:noProof/>
          <w:color w:val="000000"/>
          <w:sz w:val="28"/>
          <w:szCs w:val="28"/>
        </w:rPr>
        <w:footnoteReference w:id="58"/>
      </w:r>
      <w:r w:rsidRPr="00814D2C">
        <w:rPr>
          <w:bCs/>
          <w:noProof/>
          <w:color w:val="000000"/>
          <w:sz w:val="28"/>
          <w:szCs w:val="28"/>
        </w:rPr>
        <w:t>.</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До 01 января 2009 года в документации о торгах могло быть установлено, что заказчик по согласованию с подрядчиком в ходе исполнения контракта на выполнение работ по строительству, реконструкции, капитальному ремонту объектов капитального строительства вправе изменить не более чем на 10% предусмотренный контрактом объем работ при изменении потребности в работах, на выполнение которых заключен контракт или при выявлении потребности в дополнительном объеме работ, связанных с работами, предусмотренными контрактом. С 01.01.2009 изменять объем работ не допускается.</w:t>
      </w:r>
      <w:r w:rsidR="00B12B99" w:rsidRPr="00814D2C">
        <w:rPr>
          <w:bCs/>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Запрещается включать в документацию о торгах требования к участнику размещения заказа (например, наличие опыта не менее 5 лет), требования к его деловой репутации, требования о наличии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Представляется, что данное положение находится в некотором противоречии с нормами части 2 статьи 34 и части 2 статьи 22 закона, которая, в частности, указывает, что конкурсная документация и документация об аукционе должна содержать требования к качеству работ, в том числе и в области строительства, к их безопасности, к результатам работ и иные показатели, связанные с определением соответствия выполняемых подрядных работ потребностям заказчика. На данное обстоятельство обращается внимание и в юридической литературе </w:t>
      </w:r>
      <w:r w:rsidRPr="00814D2C">
        <w:rPr>
          <w:rStyle w:val="a7"/>
          <w:bCs/>
          <w:noProof/>
          <w:color w:val="000000"/>
          <w:sz w:val="28"/>
          <w:szCs w:val="28"/>
        </w:rPr>
        <w:footnoteReference w:id="59"/>
      </w:r>
      <w:r w:rsidR="00475D4C" w:rsidRPr="00814D2C">
        <w:rPr>
          <w:bCs/>
          <w:noProof/>
          <w:color w:val="000000"/>
          <w:sz w:val="28"/>
          <w:szCs w:val="28"/>
        </w:rPr>
        <w:t>.</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Документация о торгах не может содержать указание на патенты, а также требования к работам, в том числе и строительным, если такие требования влекут за собой ограничение количества участников размещения заказа. На данное обстоятельство обращает внимание Минэкономразвития РФ в письме от 04.02.2008 №Д04-259</w:t>
      </w:r>
      <w:r w:rsidR="00526F0B" w:rsidRPr="00814D2C">
        <w:rPr>
          <w:rStyle w:val="a7"/>
          <w:bCs/>
          <w:noProof/>
          <w:color w:val="000000"/>
          <w:sz w:val="28"/>
          <w:szCs w:val="28"/>
        </w:rPr>
        <w:footnoteReference w:id="60"/>
      </w:r>
      <w:r w:rsidRPr="00814D2C">
        <w:rPr>
          <w:bCs/>
          <w:noProof/>
          <w:color w:val="000000"/>
          <w:sz w:val="28"/>
          <w:szCs w:val="28"/>
        </w:rPr>
        <w:t>.</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Сведения, содержащиеся в документации о торгах, должны соответствовать сведениям, указанным в извещении о торгах.</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Уполномоченный орган на основании письменного заявления любого заинтересованного лица обязан</w:t>
      </w:r>
      <w:r w:rsidR="00B12B99" w:rsidRPr="00814D2C">
        <w:rPr>
          <w:bCs/>
          <w:noProof/>
          <w:color w:val="000000"/>
          <w:sz w:val="28"/>
          <w:szCs w:val="28"/>
        </w:rPr>
        <w:t xml:space="preserve"> </w:t>
      </w:r>
      <w:r w:rsidRPr="00814D2C">
        <w:rPr>
          <w:bCs/>
          <w:noProof/>
          <w:color w:val="000000"/>
          <w:sz w:val="28"/>
          <w:szCs w:val="28"/>
        </w:rPr>
        <w:t>предоставить документацию в порядке, указанном в извещении о проведении торгов. Предоставление документации о торгах до опубликования и размещения на официальном сайте извещения о проведении торгов не допускается.</w:t>
      </w:r>
      <w:r w:rsidR="00B12B99" w:rsidRPr="00814D2C">
        <w:rPr>
          <w:bCs/>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Если в Уполномоченный орган поступает запрос на разъяснения документации, то он в течение двух рабочих дней со дня поступления указанного запроса направляет разъяснения положений документации, если указанный запрос поступил не позднее, чем за пять дней до дня окончания подачи заявок на участие в аукционе.</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течение одного дня со дня направления разъяснения положений документации о торгах по запросу участника размещения заказа такое разъяснение размещается на официальном сайте. Разъяснение положений документации торгах</w:t>
      </w:r>
      <w:r w:rsidR="00B12B99" w:rsidRPr="00814D2C">
        <w:rPr>
          <w:bCs/>
          <w:noProof/>
          <w:color w:val="000000"/>
          <w:sz w:val="28"/>
          <w:szCs w:val="28"/>
        </w:rPr>
        <w:t xml:space="preserve"> </w:t>
      </w:r>
      <w:r w:rsidRPr="00814D2C">
        <w:rPr>
          <w:bCs/>
          <w:noProof/>
          <w:color w:val="000000"/>
          <w:sz w:val="28"/>
          <w:szCs w:val="28"/>
        </w:rPr>
        <w:t>не должно изменять ее суть.</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Уполномоченный орган вправе внести изменения в извещение и документацию о торгах (например, в связи с изменением потребности в выполнении определенного объема работ, условий оплаты и т.д.). Решение о внесении изменений принимается не позднее, чем за 5 дней до даты окончания подачи заявок на участие в торгах. Указанные изменения в течение пяти рабочих дней со дня принятия такого решения опубликовываются Уполномоченным органом в официальном печатном издании и в течение одного рабочего дня размещаются на официальном сайте. При этом срок подачи заявок на участие в торгах должен быть продлен так, чтобы со дня опубликования и размещения изменений до даты окончания подачи заявок оставалось не менее чем пятнадцать дней.</w:t>
      </w:r>
    </w:p>
    <w:p w:rsidR="00F133ED"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С 01 января 2011 года предусмотрено размещение изменений только на официальном сайте. Кроме того, в течение двух рабочих дней со дня принятия решения о внесении изменений в документацию о торгах такие изменения направляются всем участникам размещения заказа, которым была предоставлена документация.</w:t>
      </w:r>
      <w:r w:rsidR="00F133ED" w:rsidRPr="00814D2C">
        <w:rPr>
          <w:bCs/>
          <w:noProof/>
          <w:color w:val="000000"/>
          <w:sz w:val="28"/>
          <w:szCs w:val="28"/>
        </w:rPr>
        <w:t xml:space="preserve"> При принятии решения о внесении соответствующих изменений в документацию о торгах следует учитывать, что изменение предмета конкурса или аукциона не допускается.</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Уполномоченный орган вправе отказаться от проведения торгов, но такой отказ должен быть сделан не позднее, чем за 10 дней до даты окончания подачи заявок на участие в торгах.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Извещение об отказе должно опубликовывается в официальном печатном издании и размещается на официальном сайте в течение пяти и соответственно двух рабочих дней со дня принятия решения об отказе от проведения торгов в том же порядке, в котором опубликовывалось и размещалось извещение о проведении торгов.</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Участник размещения заказа подает заявку на участие в торгах в срок и по форме, которые установлены документацией</w:t>
      </w:r>
      <w:r w:rsidR="00E35E08" w:rsidRPr="00814D2C">
        <w:rPr>
          <w:bCs/>
          <w:noProof/>
          <w:color w:val="000000"/>
          <w:sz w:val="28"/>
          <w:szCs w:val="28"/>
        </w:rPr>
        <w:t xml:space="preserve"> о торгах</w:t>
      </w:r>
      <w:r w:rsidRPr="00814D2C">
        <w:rPr>
          <w:bCs/>
          <w:noProof/>
          <w:color w:val="000000"/>
          <w:sz w:val="28"/>
          <w:szCs w:val="28"/>
        </w:rPr>
        <w:t>.</w:t>
      </w:r>
      <w:r w:rsidR="0065586F" w:rsidRPr="00814D2C">
        <w:rPr>
          <w:bCs/>
          <w:noProof/>
          <w:color w:val="000000"/>
          <w:sz w:val="28"/>
          <w:szCs w:val="28"/>
        </w:rPr>
        <w:t xml:space="preserve"> </w:t>
      </w:r>
      <w:r w:rsidRPr="00814D2C">
        <w:rPr>
          <w:bCs/>
          <w:noProof/>
          <w:color w:val="000000"/>
          <w:sz w:val="28"/>
          <w:szCs w:val="28"/>
        </w:rPr>
        <w:t>Прием заявок на участие в торгах на право заключения контракта на выполнение подрядных работ прекращается в день их рассмотрения непосредственно до начала рассмотрения заявок.</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Каждая заявка на участие в торгах регистрируется Уполномоченным органом. По требованию подавшего такую заявку участника размещения заказа ему выдается расписка в получении с указанием даты и времени ее получения. Полученные после окончания приема заявок на участие в торгах заявки не рассматриваются и в тот же день возвращаются участникам размещения заказа. В случае если было установлено требование обеспечения заявки, Уполномоченный орган обязан вернуть внесенные в качестве обеспечения заявки денежные средства в течение пяти рабочих дней со дня подписания протокола.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Участник размещения заказа, подавший заявку на участие в торгах, вправе отозвать такую заявку в любое время до начала рассмотрения заявок. Если было установлено тр</w:t>
      </w:r>
      <w:r w:rsidR="00E7124A" w:rsidRPr="00814D2C">
        <w:rPr>
          <w:bCs/>
          <w:noProof/>
          <w:color w:val="000000"/>
          <w:sz w:val="28"/>
          <w:szCs w:val="28"/>
        </w:rPr>
        <w:t xml:space="preserve">ебование обеспечения заявки, </w:t>
      </w:r>
      <w:r w:rsidRPr="00814D2C">
        <w:rPr>
          <w:bCs/>
          <w:noProof/>
          <w:color w:val="000000"/>
          <w:sz w:val="28"/>
          <w:szCs w:val="28"/>
        </w:rPr>
        <w:t xml:space="preserve">Уполномоченный орган обязан вернуть денежные средства указанному участнику, в течение пяти рабочих дней со дня поступления уведомления об отзыве заявки.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случае если по окончании срока подачи заявок на участие в торгах подана только одна заявка или не подана ни одна заявка, торги признаются несостоявшимися. Если единственная заявка соответствует всем требованиям и условиям, предусмотренным документацией, заказчик в течение трех рабочих дней со дня рассмотрения заявки на участие в торгах обязан передать участнику размещения заказа проект контракта.</w:t>
      </w:r>
    </w:p>
    <w:p w:rsidR="00E7124A"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По результатам рассмотрения заявок на участие в торгах Единая комиссия принимает одно из двух решений: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1) о допуске к участию в торгах участника размещения заказа и о признании участника размещения заказа,</w:t>
      </w:r>
      <w:r w:rsidR="00B12B99" w:rsidRPr="00814D2C">
        <w:rPr>
          <w:bCs/>
          <w:noProof/>
          <w:color w:val="000000"/>
          <w:sz w:val="28"/>
          <w:szCs w:val="28"/>
        </w:rPr>
        <w:t xml:space="preserve"> </w:t>
      </w:r>
      <w:r w:rsidRPr="00814D2C">
        <w:rPr>
          <w:bCs/>
          <w:noProof/>
          <w:color w:val="000000"/>
          <w:sz w:val="28"/>
          <w:szCs w:val="28"/>
        </w:rPr>
        <w:t>участником торгов;</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2) об отказе в допуске участника размещения заказа к участию в торгах.</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При этом основания, по которым Единая комиссия не допускает участника размещения заказа к участию в </w:t>
      </w:r>
      <w:r w:rsidR="00E7124A" w:rsidRPr="00814D2C">
        <w:rPr>
          <w:bCs/>
          <w:noProof/>
          <w:color w:val="000000"/>
          <w:sz w:val="28"/>
          <w:szCs w:val="28"/>
        </w:rPr>
        <w:t>торгах</w:t>
      </w:r>
      <w:r w:rsidRPr="00814D2C">
        <w:rPr>
          <w:bCs/>
          <w:noProof/>
          <w:color w:val="000000"/>
          <w:sz w:val="28"/>
          <w:szCs w:val="28"/>
        </w:rPr>
        <w:t xml:space="preserve">, предусмотрены частью 1 статьи 12 </w:t>
      </w:r>
      <w:r w:rsidR="00D82D6A" w:rsidRPr="00814D2C">
        <w:rPr>
          <w:bCs/>
          <w:noProof/>
          <w:color w:val="000000"/>
          <w:sz w:val="28"/>
          <w:szCs w:val="28"/>
        </w:rPr>
        <w:t>з</w:t>
      </w:r>
      <w:r w:rsidRPr="00814D2C">
        <w:rPr>
          <w:bCs/>
          <w:noProof/>
          <w:color w:val="000000"/>
          <w:sz w:val="28"/>
          <w:szCs w:val="28"/>
        </w:rPr>
        <w:t>акона №94-ФЗ.</w:t>
      </w:r>
      <w:r w:rsidR="00B12B99" w:rsidRPr="00814D2C">
        <w:rPr>
          <w:bCs/>
          <w:noProof/>
          <w:color w:val="000000"/>
          <w:sz w:val="28"/>
          <w:szCs w:val="28"/>
        </w:rPr>
        <w:t xml:space="preserve"> </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Перечень указанных оснований является исчерпывающим. Отказ в допуске к участию в торгах по иным основаниям, кроме указанных случаев, не допускается. Данный отказ может быть обжалован участником размещения заказа.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Закон предоставляет право Уполномоченному органу запросить у соответствующих органов и организаций сведения в отношении участника размещения заказов. Как указал Высший Арбитражный Суд РФ в своем письме от 19.07.2006</w:t>
      </w:r>
      <w:r w:rsidR="00B12B99" w:rsidRPr="00814D2C">
        <w:rPr>
          <w:bCs/>
          <w:noProof/>
          <w:color w:val="000000"/>
          <w:sz w:val="28"/>
          <w:szCs w:val="28"/>
        </w:rPr>
        <w:t xml:space="preserve"> </w:t>
      </w:r>
      <w:r w:rsidRPr="00814D2C">
        <w:rPr>
          <w:bCs/>
          <w:noProof/>
          <w:color w:val="000000"/>
          <w:sz w:val="28"/>
          <w:szCs w:val="28"/>
        </w:rPr>
        <w:t>№С1-7/ОКУ-788</w:t>
      </w:r>
      <w:r w:rsidR="008D6B46" w:rsidRPr="00814D2C">
        <w:rPr>
          <w:rStyle w:val="a7"/>
          <w:bCs/>
          <w:noProof/>
          <w:color w:val="000000"/>
          <w:sz w:val="28"/>
          <w:szCs w:val="28"/>
        </w:rPr>
        <w:footnoteReference w:id="61"/>
      </w:r>
      <w:r w:rsidRPr="00814D2C">
        <w:rPr>
          <w:bCs/>
          <w:noProof/>
          <w:color w:val="000000"/>
          <w:sz w:val="28"/>
          <w:szCs w:val="28"/>
        </w:rPr>
        <w:t xml:space="preserve">, закон </w:t>
      </w:r>
      <w:r w:rsidR="006F764E" w:rsidRPr="00814D2C">
        <w:rPr>
          <w:bCs/>
          <w:noProof/>
          <w:color w:val="000000"/>
          <w:sz w:val="28"/>
          <w:szCs w:val="28"/>
        </w:rPr>
        <w:t xml:space="preserve">№94-ФЗ </w:t>
      </w:r>
      <w:r w:rsidRPr="00814D2C">
        <w:rPr>
          <w:bCs/>
          <w:noProof/>
          <w:color w:val="000000"/>
          <w:sz w:val="28"/>
          <w:szCs w:val="28"/>
        </w:rPr>
        <w:t>устанавливает условия допуска к участию в торгах. Одним из условий допуска является представление Единой комиссии определенных сведений, в том числе о наличии или отсутствии процедуры банкротства или ликвидации в отношении конкретного участника размещения заказа. Такими данными располагает только арбитражный суд, следовательно, суд и должен предоставить необходимые сведения в форме справки за подписью председателя суда или его заместителя.</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Сведения о приостановлении деятельности участника размещения заказа заявитель в соответствии со статьей 32.12 </w:t>
      </w:r>
      <w:r w:rsidR="0050615F" w:rsidRPr="00814D2C">
        <w:rPr>
          <w:noProof/>
          <w:color w:val="000000"/>
          <w:sz w:val="28"/>
          <w:szCs w:val="28"/>
        </w:rPr>
        <w:t>Кодекса Российской Федерации об административных правонарушениях</w:t>
      </w:r>
      <w:r w:rsidR="00FE3B1A" w:rsidRPr="00814D2C">
        <w:rPr>
          <w:rStyle w:val="a7"/>
          <w:bCs/>
          <w:noProof/>
          <w:color w:val="000000"/>
          <w:sz w:val="28"/>
          <w:szCs w:val="28"/>
        </w:rPr>
        <w:footnoteReference w:id="62"/>
      </w:r>
      <w:r w:rsidRPr="00814D2C">
        <w:rPr>
          <w:bCs/>
          <w:noProof/>
          <w:color w:val="000000"/>
          <w:sz w:val="28"/>
          <w:szCs w:val="28"/>
        </w:rPr>
        <w:t xml:space="preserve"> может получить в службе судебных приставов, сведения о наличии задолженности по налогам, сборам и иным обязательным платежам - в налоговом органе.</w:t>
      </w:r>
      <w:r w:rsidR="0065586F" w:rsidRPr="00814D2C">
        <w:rPr>
          <w:bCs/>
          <w:noProof/>
          <w:color w:val="000000"/>
          <w:sz w:val="28"/>
          <w:szCs w:val="28"/>
        </w:rPr>
        <w:t xml:space="preserve"> </w:t>
      </w:r>
      <w:r w:rsidRPr="00814D2C">
        <w:rPr>
          <w:bCs/>
          <w:noProof/>
          <w:color w:val="000000"/>
          <w:sz w:val="28"/>
          <w:szCs w:val="28"/>
        </w:rPr>
        <w:t>Кроме того, следует иметь в виду, что запросить от арбитражного суда указанные сведения вправе Уполномоченный орган, но не участники торгов.</w:t>
      </w:r>
      <w:r w:rsidR="00B12B99" w:rsidRPr="00814D2C">
        <w:rPr>
          <w:bCs/>
          <w:noProof/>
          <w:color w:val="000000"/>
          <w:sz w:val="28"/>
          <w:szCs w:val="28"/>
        </w:rPr>
        <w:t xml:space="preserve"> </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Допуск Уполномоченным органом, Единой комиссией к участию в торгах участника размещения заказа, который не может быть допущен или, напротив, отказ в допуске к участию в торгах по иным основаниям является основанием для признания судом торгов недействительными по иску заинтересованного лица или по иску уполномоченных на осуществление контроля в сфере размещения заказов органов исполнительной власти</w:t>
      </w:r>
      <w:r w:rsidR="004874C4" w:rsidRPr="00814D2C">
        <w:rPr>
          <w:bCs/>
          <w:noProof/>
          <w:color w:val="000000"/>
          <w:sz w:val="28"/>
          <w:szCs w:val="28"/>
        </w:rPr>
        <w:t xml:space="preserve"> (ч.6 ст.12</w:t>
      </w:r>
      <w:r w:rsidR="009B6713" w:rsidRPr="00814D2C">
        <w:rPr>
          <w:bCs/>
          <w:noProof/>
          <w:color w:val="000000"/>
          <w:sz w:val="28"/>
          <w:szCs w:val="28"/>
        </w:rPr>
        <w:t xml:space="preserve"> закона №94-ФЗ</w:t>
      </w:r>
      <w:r w:rsidR="004874C4" w:rsidRPr="00814D2C">
        <w:rPr>
          <w:bCs/>
          <w:noProof/>
          <w:color w:val="000000"/>
          <w:sz w:val="28"/>
          <w:szCs w:val="28"/>
        </w:rPr>
        <w:t>)</w:t>
      </w:r>
      <w:r w:rsidRPr="00814D2C">
        <w:rPr>
          <w:bCs/>
          <w:noProof/>
          <w:color w:val="000000"/>
          <w:sz w:val="28"/>
          <w:szCs w:val="28"/>
        </w:rPr>
        <w:t>.</w:t>
      </w:r>
      <w:r w:rsidRPr="00814D2C">
        <w:rPr>
          <w:rStyle w:val="a7"/>
          <w:bCs/>
          <w:noProof/>
          <w:color w:val="000000"/>
          <w:sz w:val="28"/>
          <w:szCs w:val="28"/>
        </w:rPr>
        <w:footnoteReference w:id="63"/>
      </w:r>
      <w:r w:rsidR="009B6713" w:rsidRPr="00814D2C">
        <w:rPr>
          <w:bCs/>
          <w:noProof/>
          <w:color w:val="000000"/>
          <w:sz w:val="28"/>
          <w:szCs w:val="28"/>
        </w:rPr>
        <w:t xml:space="preserve"> </w:t>
      </w:r>
      <w:r w:rsidRPr="00814D2C">
        <w:rPr>
          <w:bCs/>
          <w:noProof/>
          <w:color w:val="000000"/>
          <w:sz w:val="28"/>
          <w:szCs w:val="28"/>
        </w:rPr>
        <w:t>А признание торгов недействительными, в соответствии с пунктом 2 статьи 449 ГК РФ влечет недействительность договора, заключенного с лицом, выигравшим торги.</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Решение о допуске </w:t>
      </w:r>
      <w:r w:rsidR="00E7124A" w:rsidRPr="00814D2C">
        <w:rPr>
          <w:bCs/>
          <w:noProof/>
          <w:color w:val="000000"/>
          <w:sz w:val="28"/>
          <w:szCs w:val="28"/>
        </w:rPr>
        <w:t xml:space="preserve">участника </w:t>
      </w:r>
      <w:r w:rsidRPr="00814D2C">
        <w:rPr>
          <w:bCs/>
          <w:noProof/>
          <w:color w:val="000000"/>
          <w:sz w:val="28"/>
          <w:szCs w:val="28"/>
        </w:rPr>
        <w:t>к участию в торгах или об отказе в допуске оформляется протоколом рассмотрения заявок на участие в торгах. Указанный протокол ведется Единой комиссией, подписывается членами Единой комиссии, Уполномоченным органом в день окончания рассмотрения заявок и размещается на официальном сайте. Участникам размещения заказа направляются уведомления о принятых Единой комиссией решениях не позднее дня, следующего за днем подписания протокола. В случае если по окончании срока подачи заявок подана только одна заявка на участие в торгах или не подана ни одна заявка, в указанный протокол вносится информация о признании торгов несостоявшимися.</w:t>
      </w:r>
    </w:p>
    <w:p w:rsidR="00F12555" w:rsidRPr="00814D2C" w:rsidRDefault="00F12555" w:rsidP="00B12B99">
      <w:pPr>
        <w:autoSpaceDE w:val="0"/>
        <w:autoSpaceDN w:val="0"/>
        <w:adjustRightInd w:val="0"/>
        <w:spacing w:line="360" w:lineRule="auto"/>
        <w:ind w:firstLine="709"/>
        <w:jc w:val="both"/>
        <w:rPr>
          <w:bCs/>
          <w:noProof/>
          <w:color w:val="000000"/>
          <w:sz w:val="28"/>
          <w:szCs w:val="28"/>
        </w:rPr>
      </w:pPr>
    </w:p>
    <w:p w:rsidR="00B12B99" w:rsidRPr="00814D2C" w:rsidRDefault="00C07792"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§3</w:t>
      </w:r>
      <w:r w:rsidR="00B51C36" w:rsidRPr="00814D2C">
        <w:rPr>
          <w:bCs/>
          <w:noProof/>
          <w:color w:val="000000"/>
          <w:sz w:val="28"/>
          <w:szCs w:val="28"/>
        </w:rPr>
        <w:t>.</w:t>
      </w:r>
      <w:r w:rsidR="00B12B99" w:rsidRPr="00814D2C">
        <w:rPr>
          <w:bCs/>
          <w:noProof/>
          <w:color w:val="000000"/>
          <w:sz w:val="28"/>
          <w:szCs w:val="28"/>
        </w:rPr>
        <w:t xml:space="preserve"> </w:t>
      </w:r>
      <w:r w:rsidR="000B2E5E" w:rsidRPr="00814D2C">
        <w:rPr>
          <w:bCs/>
          <w:noProof/>
          <w:color w:val="000000"/>
          <w:sz w:val="28"/>
          <w:szCs w:val="28"/>
        </w:rPr>
        <w:t>Проведени</w:t>
      </w:r>
      <w:r w:rsidR="00E52BEA" w:rsidRPr="00814D2C">
        <w:rPr>
          <w:bCs/>
          <w:noProof/>
          <w:color w:val="000000"/>
          <w:sz w:val="28"/>
          <w:szCs w:val="28"/>
        </w:rPr>
        <w:t>е</w:t>
      </w:r>
      <w:r w:rsidR="000B2E5E" w:rsidRPr="00814D2C">
        <w:rPr>
          <w:bCs/>
          <w:noProof/>
          <w:color w:val="000000"/>
          <w:sz w:val="28"/>
          <w:szCs w:val="28"/>
        </w:rPr>
        <w:t xml:space="preserve"> процедур торгов </w:t>
      </w:r>
      <w:r w:rsidR="00B51C36" w:rsidRPr="00814D2C">
        <w:rPr>
          <w:bCs/>
          <w:noProof/>
          <w:color w:val="000000"/>
          <w:sz w:val="28"/>
          <w:szCs w:val="28"/>
        </w:rPr>
        <w:t>на право заключения</w:t>
      </w:r>
      <w:r w:rsidR="00B12B99" w:rsidRPr="00814D2C">
        <w:rPr>
          <w:bCs/>
          <w:noProof/>
          <w:color w:val="000000"/>
          <w:sz w:val="28"/>
          <w:szCs w:val="28"/>
        </w:rPr>
        <w:t xml:space="preserve"> </w:t>
      </w:r>
      <w:r w:rsidR="00E7124A" w:rsidRPr="00814D2C">
        <w:rPr>
          <w:bCs/>
          <w:noProof/>
          <w:color w:val="000000"/>
          <w:sz w:val="28"/>
          <w:szCs w:val="28"/>
        </w:rPr>
        <w:t>муниципального контракта</w:t>
      </w:r>
    </w:p>
    <w:p w:rsidR="00F12555" w:rsidRPr="00814D2C" w:rsidRDefault="00F12555" w:rsidP="00B12B99">
      <w:pPr>
        <w:autoSpaceDE w:val="0"/>
        <w:autoSpaceDN w:val="0"/>
        <w:adjustRightInd w:val="0"/>
        <w:spacing w:line="360" w:lineRule="auto"/>
        <w:ind w:firstLine="709"/>
        <w:jc w:val="both"/>
        <w:rPr>
          <w:bCs/>
          <w:noProof/>
          <w:color w:val="000000"/>
          <w:sz w:val="28"/>
          <w:szCs w:val="28"/>
        </w:rPr>
      </w:pP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Порядок проведения аукциона в Администрации Фурмановского городского поселения, разработан Уполномоченным</w:t>
      </w:r>
      <w:r w:rsidR="00B12B99" w:rsidRPr="00814D2C">
        <w:rPr>
          <w:bCs/>
          <w:noProof/>
          <w:color w:val="000000"/>
          <w:sz w:val="28"/>
          <w:szCs w:val="28"/>
        </w:rPr>
        <w:t xml:space="preserve"> </w:t>
      </w:r>
      <w:r w:rsidRPr="00814D2C">
        <w:rPr>
          <w:bCs/>
          <w:noProof/>
          <w:color w:val="000000"/>
          <w:sz w:val="28"/>
          <w:szCs w:val="28"/>
        </w:rPr>
        <w:t>органом в соответствии с требованиями Закона №94-ФЗ и утвержден главой администрации Фурмановского городского поселения.</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аукционе вправе участвовать как непосредственно, так и через своих представителей только участники размещения заказа, признанные участниками аукциона.</w:t>
      </w:r>
      <w:r w:rsidR="003C69B4" w:rsidRPr="00814D2C">
        <w:rPr>
          <w:bCs/>
          <w:noProof/>
          <w:color w:val="000000"/>
          <w:sz w:val="28"/>
          <w:szCs w:val="28"/>
        </w:rPr>
        <w:t xml:space="preserve"> </w:t>
      </w:r>
      <w:r w:rsidRPr="00814D2C">
        <w:rPr>
          <w:bCs/>
          <w:noProof/>
          <w:color w:val="000000"/>
          <w:sz w:val="28"/>
          <w:szCs w:val="28"/>
        </w:rPr>
        <w:t>Аукцион проводится Уполномоченным органом в присутствии членов Единой комиссии, участников аукциона или их представителей путем снижения начальной (максимальной) цены контракта, указанной в извещении о проведении</w:t>
      </w:r>
      <w:r w:rsidR="00B12B99" w:rsidRPr="00814D2C">
        <w:rPr>
          <w:bCs/>
          <w:noProof/>
          <w:color w:val="000000"/>
          <w:sz w:val="28"/>
          <w:szCs w:val="28"/>
        </w:rPr>
        <w:t xml:space="preserve"> </w:t>
      </w:r>
      <w:r w:rsidRPr="00814D2C">
        <w:rPr>
          <w:bCs/>
          <w:noProof/>
          <w:color w:val="000000"/>
          <w:sz w:val="28"/>
          <w:szCs w:val="28"/>
        </w:rPr>
        <w:t xml:space="preserve">аукциона, на </w:t>
      </w:r>
      <w:r w:rsidR="00E7124A" w:rsidRPr="00814D2C">
        <w:rPr>
          <w:bCs/>
          <w:noProof/>
          <w:color w:val="000000"/>
          <w:sz w:val="28"/>
          <w:szCs w:val="28"/>
        </w:rPr>
        <w:t>«шаг аукциона»</w:t>
      </w:r>
      <w:r w:rsidRPr="00814D2C">
        <w:rPr>
          <w:bCs/>
          <w:noProof/>
          <w:color w:val="000000"/>
          <w:sz w:val="28"/>
          <w:szCs w:val="28"/>
        </w:rPr>
        <w:t>.</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В соответствии с частью 5 статьи 37 Закона №94-ФЗ </w:t>
      </w:r>
      <w:r w:rsidR="00E7124A" w:rsidRPr="00814D2C">
        <w:rPr>
          <w:bCs/>
          <w:noProof/>
          <w:color w:val="000000"/>
          <w:sz w:val="28"/>
          <w:szCs w:val="28"/>
        </w:rPr>
        <w:t>«шаг аукциона»</w:t>
      </w:r>
      <w:r w:rsidRPr="00814D2C">
        <w:rPr>
          <w:bCs/>
          <w:noProof/>
          <w:color w:val="000000"/>
          <w:sz w:val="28"/>
          <w:szCs w:val="28"/>
        </w:rPr>
        <w:t xml:space="preserve"> устанавливается в размере 5% начальной (максимальной) цены контракта, указанной в извещении о проведении аукциона. Аукционист выбирается из числа членов Единой комиссии путем открытого голосования большинством голосов.</w:t>
      </w:r>
      <w:r w:rsidR="003C69B4" w:rsidRPr="00814D2C">
        <w:rPr>
          <w:bCs/>
          <w:noProof/>
          <w:color w:val="000000"/>
          <w:sz w:val="28"/>
          <w:szCs w:val="28"/>
        </w:rPr>
        <w:t xml:space="preserve"> </w:t>
      </w:r>
      <w:r w:rsidRPr="00814D2C">
        <w:rPr>
          <w:bCs/>
          <w:noProof/>
          <w:color w:val="000000"/>
          <w:sz w:val="28"/>
          <w:szCs w:val="28"/>
        </w:rPr>
        <w:t xml:space="preserve">Согласно части 5.2 статьи 37 Закона №94-ФЗ аукцион, в том числе в сфере </w:t>
      </w:r>
      <w:r w:rsidR="00E7124A" w:rsidRPr="00814D2C">
        <w:rPr>
          <w:bCs/>
          <w:noProof/>
          <w:color w:val="000000"/>
          <w:sz w:val="28"/>
          <w:szCs w:val="28"/>
        </w:rPr>
        <w:t>подрядных работ</w:t>
      </w:r>
      <w:r w:rsidRPr="00814D2C">
        <w:rPr>
          <w:bCs/>
          <w:noProof/>
          <w:color w:val="000000"/>
          <w:sz w:val="28"/>
          <w:szCs w:val="28"/>
        </w:rPr>
        <w:t>, проводится в следующем порядке:</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1) Единая комиссия перед началом проведения аукциона регистрирует участников аукциона. При регистрации участникам аукциона или их представителям выдаются пронумерованные карточки;</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2) аукцион начинается с объявления аукционистом начала проведения аукциона, номера лота, предмета контракта, начальной (максимальной) </w:t>
      </w:r>
      <w:r w:rsidR="00E7124A" w:rsidRPr="00814D2C">
        <w:rPr>
          <w:bCs/>
          <w:noProof/>
          <w:color w:val="000000"/>
          <w:sz w:val="28"/>
          <w:szCs w:val="28"/>
        </w:rPr>
        <w:t>цены контракта, «шага аукциона»</w:t>
      </w:r>
      <w:r w:rsidRPr="00814D2C">
        <w:rPr>
          <w:bCs/>
          <w:noProof/>
          <w:color w:val="000000"/>
          <w:sz w:val="28"/>
          <w:szCs w:val="28"/>
        </w:rPr>
        <w:t>, наименований участников аукциона, которые не явились на аукцион;</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3) участник аукциона после объявления аукционистом начальной (максимальной) цены контракта и цены контракта, сниженной в соответствии </w:t>
      </w:r>
      <w:r w:rsidR="00E7124A" w:rsidRPr="00814D2C">
        <w:rPr>
          <w:bCs/>
          <w:noProof/>
          <w:color w:val="000000"/>
          <w:sz w:val="28"/>
          <w:szCs w:val="28"/>
        </w:rPr>
        <w:t>с «шагом аукциона»</w:t>
      </w:r>
      <w:r w:rsidRPr="00814D2C">
        <w:rPr>
          <w:bCs/>
          <w:noProof/>
          <w:color w:val="000000"/>
          <w:sz w:val="28"/>
          <w:szCs w:val="28"/>
        </w:rPr>
        <w:t>, поднимает карточки в случае, если он согласен заключить контракт по объявленной цене;</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контракта и цены контракта, сниженной в соответствии с </w:t>
      </w:r>
      <w:r w:rsidR="00E7124A" w:rsidRPr="00814D2C">
        <w:rPr>
          <w:bCs/>
          <w:noProof/>
          <w:color w:val="000000"/>
          <w:sz w:val="28"/>
          <w:szCs w:val="28"/>
        </w:rPr>
        <w:t>«шагом аукциона»</w:t>
      </w:r>
      <w:r w:rsidRPr="00814D2C">
        <w:rPr>
          <w:bCs/>
          <w:noProof/>
          <w:color w:val="000000"/>
          <w:sz w:val="28"/>
          <w:szCs w:val="28"/>
        </w:rPr>
        <w:t xml:space="preserve">, а также новую цену контракта, сниженную в соответствии с </w:t>
      </w:r>
      <w:r w:rsidR="00E7124A" w:rsidRPr="00814D2C">
        <w:rPr>
          <w:bCs/>
          <w:noProof/>
          <w:color w:val="000000"/>
          <w:sz w:val="28"/>
          <w:szCs w:val="28"/>
        </w:rPr>
        <w:t>«шагом аукциона», и «шаг аукциона»</w:t>
      </w:r>
      <w:r w:rsidRPr="00814D2C">
        <w:rPr>
          <w:bCs/>
          <w:noProof/>
          <w:color w:val="000000"/>
          <w:sz w:val="28"/>
          <w:szCs w:val="28"/>
        </w:rPr>
        <w:t>, в соответствии с которым снижается цена;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5) аукцион считается оконченным, если после троекратного объявления аукционистом цены контракта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контракта, номер карточки и наименование победителя аукциона и участника аукциона, сделавшего предпоследнее предложение о цене контракта.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Победителем аукциона признается лицо, предложившее наиболее низкую цену контракта.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Как показывает практика, проведение аукционов позволяет существенно снизить цену выполняемых работ.</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ходе проведения аукциона Уполномоченным органом осуществляется аудиозапись аукциона и ведется протокол аукциона. Протокол, составленный в двух экземплярах, в день проведения аукциона подписывается</w:t>
      </w:r>
      <w:r w:rsidR="00B12B99" w:rsidRPr="00814D2C">
        <w:rPr>
          <w:bCs/>
          <w:noProof/>
          <w:color w:val="000000"/>
          <w:sz w:val="28"/>
          <w:szCs w:val="28"/>
        </w:rPr>
        <w:t xml:space="preserve"> </w:t>
      </w:r>
      <w:r w:rsidRPr="00814D2C">
        <w:rPr>
          <w:bCs/>
          <w:noProof/>
          <w:color w:val="000000"/>
          <w:sz w:val="28"/>
          <w:szCs w:val="28"/>
        </w:rPr>
        <w:t>Уполномоченным органом, членами Единой комиссии. Один экземпляр протокола остается у</w:t>
      </w:r>
      <w:r w:rsidR="00B12B99" w:rsidRPr="00814D2C">
        <w:rPr>
          <w:bCs/>
          <w:noProof/>
          <w:color w:val="000000"/>
          <w:sz w:val="28"/>
          <w:szCs w:val="28"/>
        </w:rPr>
        <w:t xml:space="preserve"> </w:t>
      </w:r>
      <w:r w:rsidRPr="00814D2C">
        <w:rPr>
          <w:bCs/>
          <w:noProof/>
          <w:color w:val="000000"/>
          <w:sz w:val="28"/>
          <w:szCs w:val="28"/>
        </w:rPr>
        <w:t>Уполномоченного органа, а другой в течение трех рабочих дней</w:t>
      </w:r>
      <w:r w:rsidR="00B12B99" w:rsidRPr="00814D2C">
        <w:rPr>
          <w:bCs/>
          <w:noProof/>
          <w:color w:val="000000"/>
          <w:sz w:val="28"/>
          <w:szCs w:val="28"/>
        </w:rPr>
        <w:t xml:space="preserve"> </w:t>
      </w:r>
      <w:r w:rsidRPr="00814D2C">
        <w:rPr>
          <w:bCs/>
          <w:noProof/>
          <w:color w:val="000000"/>
          <w:sz w:val="28"/>
          <w:szCs w:val="28"/>
        </w:rPr>
        <w:t>должен быть передан победителю аукциона вместе с проектом контракта, который составляется путем включения цены контракта, предложенной победителем аукциона.</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Указанный протокол размещается Уполномоченным органом на официальном сайте</w:t>
      </w:r>
      <w:r w:rsidR="00B12B99" w:rsidRPr="00814D2C">
        <w:rPr>
          <w:bCs/>
          <w:noProof/>
          <w:color w:val="000000"/>
          <w:sz w:val="28"/>
          <w:szCs w:val="28"/>
        </w:rPr>
        <w:t xml:space="preserve"> </w:t>
      </w:r>
      <w:r w:rsidRPr="00814D2C">
        <w:rPr>
          <w:bCs/>
          <w:noProof/>
          <w:color w:val="000000"/>
          <w:sz w:val="28"/>
          <w:szCs w:val="28"/>
        </w:rPr>
        <w:t>в течение дня, следующего после дня его подписании, а также опубликовывается в официальном печатном издании в течение пяти рабочих дней после дня его подписания.</w:t>
      </w:r>
      <w:r w:rsidR="00B12B99" w:rsidRPr="00814D2C">
        <w:rPr>
          <w:bCs/>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Закон также предусматривает возможность проведения открытого аукциона в электронной форме, в том числе в сфере подрядных работ.</w:t>
      </w:r>
      <w:r w:rsidR="00B12B99" w:rsidRPr="00814D2C">
        <w:rPr>
          <w:bCs/>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Порядок проведения открытого аукциона в электронной форме регламентируется статьей 41 Закона №94-ФЗ. Кроме того, Постановлением Правительства РФ от 17.03.2008 №179</w:t>
      </w:r>
      <w:r w:rsidR="00CB3F7C" w:rsidRPr="00814D2C">
        <w:rPr>
          <w:rStyle w:val="a7"/>
          <w:bCs/>
          <w:noProof/>
          <w:color w:val="000000"/>
          <w:sz w:val="28"/>
          <w:szCs w:val="28"/>
        </w:rPr>
        <w:footnoteReference w:id="64"/>
      </w:r>
      <w:r w:rsidR="008A5D50" w:rsidRPr="00814D2C">
        <w:rPr>
          <w:bCs/>
          <w:noProof/>
          <w:color w:val="000000"/>
          <w:sz w:val="28"/>
          <w:szCs w:val="28"/>
        </w:rPr>
        <w:t xml:space="preserve"> </w:t>
      </w:r>
      <w:r w:rsidRPr="00814D2C">
        <w:rPr>
          <w:bCs/>
          <w:noProof/>
          <w:color w:val="000000"/>
          <w:sz w:val="28"/>
          <w:szCs w:val="28"/>
        </w:rPr>
        <w:t>утверждено Положение о пользовании сайтами в сети Интернет, на ко</w:t>
      </w:r>
      <w:r w:rsidR="00DF5AB4" w:rsidRPr="00814D2C">
        <w:rPr>
          <w:bCs/>
          <w:noProof/>
          <w:color w:val="000000"/>
          <w:sz w:val="28"/>
          <w:szCs w:val="28"/>
        </w:rPr>
        <w:t xml:space="preserve">торых осуществляется проведение открытых </w:t>
      </w:r>
      <w:r w:rsidRPr="00814D2C">
        <w:rPr>
          <w:bCs/>
          <w:noProof/>
          <w:color w:val="000000"/>
          <w:sz w:val="28"/>
          <w:szCs w:val="28"/>
        </w:rPr>
        <w:t xml:space="preserve">аукционов в электронной форме, и требованиях к технологическим, программным, лингвистическим, правовым и организационным средствам обеспечения пользования </w:t>
      </w:r>
      <w:r w:rsidR="00DF5AB4" w:rsidRPr="00814D2C">
        <w:rPr>
          <w:bCs/>
          <w:noProof/>
          <w:color w:val="000000"/>
          <w:sz w:val="28"/>
          <w:szCs w:val="28"/>
        </w:rPr>
        <w:t xml:space="preserve">указными </w:t>
      </w:r>
      <w:r w:rsidRPr="00814D2C">
        <w:rPr>
          <w:bCs/>
          <w:noProof/>
          <w:color w:val="000000"/>
          <w:sz w:val="28"/>
          <w:szCs w:val="28"/>
        </w:rPr>
        <w:t>сайтами, а также к систе</w:t>
      </w:r>
      <w:r w:rsidR="00DF5AB4" w:rsidRPr="00814D2C">
        <w:rPr>
          <w:bCs/>
          <w:noProof/>
          <w:color w:val="000000"/>
          <w:sz w:val="28"/>
          <w:szCs w:val="28"/>
        </w:rPr>
        <w:t>мам, обеспечивающим проведение</w:t>
      </w:r>
      <w:r w:rsidR="00B12B99" w:rsidRPr="00814D2C">
        <w:rPr>
          <w:bCs/>
          <w:noProof/>
          <w:color w:val="000000"/>
          <w:sz w:val="28"/>
          <w:szCs w:val="28"/>
        </w:rPr>
        <w:t xml:space="preserve"> </w:t>
      </w:r>
      <w:r w:rsidRPr="00814D2C">
        <w:rPr>
          <w:bCs/>
          <w:noProof/>
          <w:color w:val="000000"/>
          <w:sz w:val="28"/>
          <w:szCs w:val="28"/>
        </w:rPr>
        <w:t>аукционов в электронной форме.</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Извещение о проведении открытого аукциона в электронной форме опубликовывается и размещается не менее чем за десять дней до даты проведения аукциона. Для участия в открыт</w:t>
      </w:r>
      <w:r w:rsidR="006C7470" w:rsidRPr="00814D2C">
        <w:rPr>
          <w:bCs/>
          <w:noProof/>
          <w:color w:val="000000"/>
          <w:sz w:val="28"/>
          <w:szCs w:val="28"/>
        </w:rPr>
        <w:t>ом аукционе в электронной форме</w:t>
      </w:r>
      <w:r w:rsidR="00B12B99" w:rsidRPr="00814D2C">
        <w:rPr>
          <w:bCs/>
          <w:noProof/>
          <w:color w:val="000000"/>
          <w:sz w:val="28"/>
          <w:szCs w:val="28"/>
        </w:rPr>
        <w:t xml:space="preserve"> </w:t>
      </w:r>
      <w:r w:rsidRPr="00814D2C">
        <w:rPr>
          <w:bCs/>
          <w:noProof/>
          <w:color w:val="000000"/>
          <w:sz w:val="28"/>
          <w:szCs w:val="28"/>
        </w:rPr>
        <w:t>участники должны зарегистрироваться на сайте в сети Интернет.</w:t>
      </w:r>
      <w:r w:rsidR="00B12B99" w:rsidRPr="00814D2C">
        <w:rPr>
          <w:bCs/>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Представление в электронной форме предложений о цене контракта осуществляется зарегистрированным участником аукциона с даты и времени начала проведения аукциона. При проведении открытого аукциона в электронной форме «шаг аукциона» не устанавливается.</w:t>
      </w:r>
      <w:r w:rsidR="003C69B4" w:rsidRPr="00814D2C">
        <w:rPr>
          <w:bCs/>
          <w:noProof/>
          <w:color w:val="000000"/>
          <w:sz w:val="28"/>
          <w:szCs w:val="28"/>
        </w:rPr>
        <w:t xml:space="preserve"> </w:t>
      </w:r>
      <w:r w:rsidRPr="00814D2C">
        <w:rPr>
          <w:bCs/>
          <w:noProof/>
          <w:color w:val="000000"/>
          <w:sz w:val="28"/>
          <w:szCs w:val="28"/>
        </w:rPr>
        <w:t>Аукцион считается оконченным, если в течение одного часа с момента размещения на сайте в сети Интернет последнего предложения о цене контракта не поступило ни одного предложения. В случае если в нескольких предложениях указана одинаковая цена, победителем аукциона признается участник, предложение которого поступило ранее других. Информация об окончании аукциона должна размещаться на таком сайте немедленно.</w:t>
      </w:r>
      <w:r w:rsidR="003C69B4" w:rsidRPr="00814D2C">
        <w:rPr>
          <w:bCs/>
          <w:noProof/>
          <w:color w:val="000000"/>
          <w:sz w:val="28"/>
          <w:szCs w:val="28"/>
        </w:rPr>
        <w:t xml:space="preserve"> </w:t>
      </w:r>
      <w:r w:rsidRPr="00814D2C">
        <w:rPr>
          <w:bCs/>
          <w:noProof/>
          <w:color w:val="000000"/>
          <w:sz w:val="28"/>
          <w:szCs w:val="28"/>
        </w:rPr>
        <w:t>В течение одного часа с момента окончания аукциона на сайте размещается решение о признании участника аукциона победителем.</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Результаты аукциона оформляются протоколом, который подписывается Уполномоченным органом в день проведения аукциона, и размещается на официальном сайте в течение следующего дня.</w:t>
      </w:r>
      <w:r w:rsidR="00B12B99" w:rsidRPr="00814D2C">
        <w:rPr>
          <w:bCs/>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случае если победитель аукциона в срок, указанный в извещении о проведении открытого аукциона, не представил заказчику подписанный контракт, а также обеспечение исполнения контракта победитель аукциона признается уклонившимся от заключения контракта. В этом случае заказчик вправе обратиться в суд с иском о понуждении победителя аукциона заключить контракт, а также о возмещении убытков, причиненных уклонением от его заключения; заключить контракт с участником аукциона, сделавшим предложение о цене контракта, равной цене, предложенной победителем аукциона; объявить о проведении повторного аукциона.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С 1 июля 2009 года статья 41 Закона№94-ФЗ, регулирующая порядок проведения аукциона в электронной форме, действует в новой редакции.</w:t>
      </w:r>
      <w:r w:rsidR="006C7470" w:rsidRPr="00814D2C">
        <w:rPr>
          <w:bCs/>
          <w:noProof/>
          <w:color w:val="000000"/>
          <w:sz w:val="28"/>
          <w:szCs w:val="28"/>
        </w:rPr>
        <w:t xml:space="preserve"> </w:t>
      </w:r>
      <w:r w:rsidRPr="00814D2C">
        <w:rPr>
          <w:bCs/>
          <w:noProof/>
          <w:color w:val="000000"/>
          <w:sz w:val="28"/>
          <w:szCs w:val="28"/>
        </w:rPr>
        <w:t>Законодателем введено понятие электронной площадки и оператора электронной площадки. Под электронной площадкой понимается сайт в сети Интернет, на котором проводятся открытые аукционы в электронной форме.</w:t>
      </w:r>
      <w:r w:rsidR="00B12B99" w:rsidRPr="00814D2C">
        <w:rPr>
          <w:bCs/>
          <w:noProof/>
          <w:color w:val="000000"/>
          <w:sz w:val="28"/>
          <w:szCs w:val="28"/>
        </w:rPr>
        <w:t xml:space="preserve"> </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Новая редакция предусматривает, что для обеспечения доступа к участию в открытом аукционе, проводимом в электронной форме, оператор осуществляет аккредитацию участников размещения заказа. Оператор обязан аккредитовать участника размещения заказа в срок не более чем пять рабочих дней со дня поступления необходимых документов или отказать участнику размещения заказа в аккредитации в случае непредставления участником необходимых документов.</w:t>
      </w:r>
      <w:r w:rsidR="006C7470" w:rsidRPr="00814D2C">
        <w:rPr>
          <w:bCs/>
          <w:noProof/>
          <w:color w:val="000000"/>
          <w:sz w:val="28"/>
          <w:szCs w:val="28"/>
        </w:rPr>
        <w:t xml:space="preserve"> </w:t>
      </w:r>
      <w:r w:rsidRPr="00814D2C">
        <w:rPr>
          <w:bCs/>
          <w:noProof/>
          <w:color w:val="000000"/>
          <w:sz w:val="28"/>
          <w:szCs w:val="28"/>
        </w:rPr>
        <w:t>Для участия в открытом аукционе, проводимом в электронной форме, аккредитованный участник должен зарегистрироваться на электронной площадке. Регистрация проводится бесплатно в любое время с момента размещения извещения до момента окончания проведения аукциона.</w:t>
      </w:r>
    </w:p>
    <w:p w:rsidR="00B12B99" w:rsidRPr="00814D2C" w:rsidRDefault="002F2BD8" w:rsidP="00B12B99">
      <w:pPr>
        <w:autoSpaceDE w:val="0"/>
        <w:autoSpaceDN w:val="0"/>
        <w:adjustRightInd w:val="0"/>
        <w:spacing w:line="360" w:lineRule="auto"/>
        <w:ind w:firstLine="709"/>
        <w:jc w:val="both"/>
        <w:outlineLvl w:val="1"/>
        <w:rPr>
          <w:noProof/>
          <w:color w:val="000000"/>
          <w:sz w:val="28"/>
          <w:szCs w:val="28"/>
        </w:rPr>
      </w:pPr>
      <w:r w:rsidRPr="00814D2C">
        <w:rPr>
          <w:noProof/>
          <w:color w:val="000000"/>
          <w:sz w:val="28"/>
          <w:szCs w:val="28"/>
        </w:rPr>
        <w:t>Процедура вскрытия конвертов с заявками на участие в конкурсе</w:t>
      </w:r>
      <w:r w:rsidR="00B12B99" w:rsidRPr="00814D2C">
        <w:rPr>
          <w:noProof/>
          <w:color w:val="000000"/>
          <w:sz w:val="28"/>
          <w:szCs w:val="28"/>
        </w:rPr>
        <w:t xml:space="preserve"> </w:t>
      </w:r>
      <w:r w:rsidRPr="00814D2C">
        <w:rPr>
          <w:noProof/>
          <w:color w:val="000000"/>
          <w:sz w:val="28"/>
          <w:szCs w:val="28"/>
        </w:rPr>
        <w:t xml:space="preserve">проводится Единой комиссией в соответствии со статьей 26 закона №94-ФЗ. </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Публично в день, время и месте, указанные в извещении о проведении открытого конкурса, вскрываются конверты с заявками на участие в конкурсе. В случае установления факта подачи одним участником двух и более заявок на участие в конкурсе в отношении одного и того же лота при условии, что поданные ранее заявки таким участником не отозваны, заявки на участие в конкурсе такого участника не рассматриваются и возвращаются.</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Участники размещения заказа, подавшие заявки на участие в конкурсе, вправе присутствовать при вскрытии конвертов с заявками.</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В случае, если по окончании срока подачи заявок на участие в конкурсе подана только одна заявка или не подано ни одной заявки на участие в конкурсе, в протокол вскрытия заявок на участие в конкурсе вносится информация о признании конкурса несостоявшимся.</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В процессе вскрытия конвертов с заявками на участие в конкурсе информация об участниках размещения заказа, о наличии документов и сведений, предусмотренных конкурсной документацией, может сразу размещаться на официальном сайте.</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Протокол вскрытия конвертов с заявками на участие в конкурсе ведется Единой комиссией и подписывается </w:t>
      </w:r>
      <w:r w:rsidR="002F2BD8" w:rsidRPr="00814D2C">
        <w:rPr>
          <w:noProof/>
          <w:color w:val="000000"/>
          <w:sz w:val="28"/>
          <w:szCs w:val="28"/>
        </w:rPr>
        <w:t xml:space="preserve">ее </w:t>
      </w:r>
      <w:r w:rsidRPr="00814D2C">
        <w:rPr>
          <w:noProof/>
          <w:color w:val="000000"/>
          <w:sz w:val="28"/>
          <w:szCs w:val="28"/>
        </w:rPr>
        <w:t>членами, Уполномоченным органом после вскрытия конвертов с заявками. Указанный протокол размещается</w:t>
      </w:r>
      <w:r w:rsidR="00B12B99" w:rsidRPr="00814D2C">
        <w:rPr>
          <w:noProof/>
          <w:color w:val="000000"/>
          <w:sz w:val="28"/>
          <w:szCs w:val="28"/>
        </w:rPr>
        <w:t xml:space="preserve"> </w:t>
      </w:r>
      <w:r w:rsidRPr="00814D2C">
        <w:rPr>
          <w:noProof/>
          <w:color w:val="000000"/>
          <w:sz w:val="28"/>
          <w:szCs w:val="28"/>
        </w:rPr>
        <w:t>Уполномоченным органом</w:t>
      </w:r>
      <w:r w:rsidR="00B12B99" w:rsidRPr="00814D2C">
        <w:rPr>
          <w:noProof/>
          <w:color w:val="000000"/>
          <w:sz w:val="28"/>
          <w:szCs w:val="28"/>
        </w:rPr>
        <w:t xml:space="preserve"> </w:t>
      </w:r>
      <w:r w:rsidRPr="00814D2C">
        <w:rPr>
          <w:noProof/>
          <w:color w:val="000000"/>
          <w:sz w:val="28"/>
          <w:szCs w:val="28"/>
        </w:rPr>
        <w:t>в течение дня, следующего после дня подписания такого протокола, на официальном сайте.</w:t>
      </w:r>
      <w:r w:rsidR="00B12B99" w:rsidRPr="00814D2C">
        <w:rPr>
          <w:noProof/>
          <w:color w:val="000000"/>
          <w:sz w:val="28"/>
          <w:szCs w:val="28"/>
        </w:rPr>
        <w:t xml:space="preserve"> </w:t>
      </w:r>
    </w:p>
    <w:p w:rsidR="00B12B99" w:rsidRPr="00814D2C" w:rsidRDefault="002F2BD8"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Единой комиссией</w:t>
      </w:r>
      <w:r w:rsidR="000B2E5E" w:rsidRPr="00814D2C">
        <w:rPr>
          <w:noProof/>
          <w:color w:val="000000"/>
          <w:sz w:val="28"/>
          <w:szCs w:val="28"/>
        </w:rPr>
        <w:t xml:space="preserve"> осуществляется аудиозапись вскрытия конвертов с заявками на участие в конкурсе. В случае, если было установлено требование обеспечения заявки Уполномоченный орган обязан</w:t>
      </w:r>
      <w:r w:rsidR="00B12B99" w:rsidRPr="00814D2C">
        <w:rPr>
          <w:noProof/>
          <w:color w:val="000000"/>
          <w:sz w:val="28"/>
          <w:szCs w:val="28"/>
        </w:rPr>
        <w:t xml:space="preserve"> </w:t>
      </w:r>
      <w:r w:rsidR="000B2E5E" w:rsidRPr="00814D2C">
        <w:rPr>
          <w:noProof/>
          <w:color w:val="000000"/>
          <w:sz w:val="28"/>
          <w:szCs w:val="28"/>
        </w:rPr>
        <w:t>вернуть внесенные в качестве обеспечения заявки денежные средства указанным участникам размещения заказа в течение пяти рабочих дней со дня подписания протокола оценки и сопоставления заявок на участие в конкурсе.</w:t>
      </w:r>
    </w:p>
    <w:p w:rsidR="00B12B99" w:rsidRPr="00814D2C" w:rsidRDefault="002F2BD8"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Порядок рассмотрения заявок на участие в конкурсе установлен статьей 27 закона №94-ФЗ. </w:t>
      </w:r>
      <w:r w:rsidR="000B2E5E" w:rsidRPr="00814D2C">
        <w:rPr>
          <w:noProof/>
          <w:color w:val="000000"/>
          <w:sz w:val="28"/>
          <w:szCs w:val="28"/>
        </w:rPr>
        <w:t>Единая</w:t>
      </w:r>
      <w:r w:rsidR="00B12B99" w:rsidRPr="00814D2C">
        <w:rPr>
          <w:noProof/>
          <w:color w:val="000000"/>
          <w:sz w:val="28"/>
          <w:szCs w:val="28"/>
        </w:rPr>
        <w:t xml:space="preserve"> </w:t>
      </w:r>
      <w:r w:rsidR="000B2E5E" w:rsidRPr="00814D2C">
        <w:rPr>
          <w:noProof/>
          <w:color w:val="000000"/>
          <w:sz w:val="28"/>
          <w:szCs w:val="28"/>
        </w:rPr>
        <w:t xml:space="preserve">комиссия рассматривает заявки на участие в конкурсе на соответствие требованиям, установленным конкурсной документацией, и соответствие участников требованиям, установленным в соответствии со статьей 11 Закона №94-ФЗ. Срок рассмотрения заявок на участие в конкурсе не может превышать двадцать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 На основании результатов рассмотрения заявок Единой комиссией принимается решение о допуске к участию в конкурсе или об отказе в допуске участника размещения заказа, а также оформляется протокол рассмотрения заявок на участие в конкурсе, который ведется Единой комиссией и подписывается </w:t>
      </w:r>
      <w:r w:rsidRPr="00814D2C">
        <w:rPr>
          <w:noProof/>
          <w:color w:val="000000"/>
          <w:sz w:val="28"/>
          <w:szCs w:val="28"/>
        </w:rPr>
        <w:t xml:space="preserve">ее </w:t>
      </w:r>
      <w:r w:rsidR="000B2E5E" w:rsidRPr="00814D2C">
        <w:rPr>
          <w:noProof/>
          <w:color w:val="000000"/>
          <w:sz w:val="28"/>
          <w:szCs w:val="28"/>
        </w:rPr>
        <w:t>членами, Уполномоченным органом в день окончания рассмотрения заявок на участие в конкурсе.</w:t>
      </w:r>
      <w:r w:rsidR="00B12B99" w:rsidRPr="00814D2C">
        <w:rPr>
          <w:noProof/>
          <w:color w:val="000000"/>
          <w:sz w:val="28"/>
          <w:szCs w:val="28"/>
        </w:rPr>
        <w:t xml:space="preserve"> </w:t>
      </w:r>
      <w:r w:rsidR="000B2E5E" w:rsidRPr="00814D2C">
        <w:rPr>
          <w:noProof/>
          <w:color w:val="000000"/>
          <w:sz w:val="28"/>
          <w:szCs w:val="28"/>
        </w:rPr>
        <w:t>Протокол должен содержать сведения об участниках размещения заказа, решение о допуске к участию или об отказе в допуске к участию в конкурсе с обоснованием такого решения и указанием положений закона, положений конкурсной документации, которым не соответствует заявка участника размещения заказа. Указанный протокол в день окончания рассмотрения размещается Уполномоченным органом</w:t>
      </w:r>
      <w:r w:rsidR="00B12B99" w:rsidRPr="00814D2C">
        <w:rPr>
          <w:noProof/>
          <w:color w:val="000000"/>
          <w:sz w:val="28"/>
          <w:szCs w:val="28"/>
        </w:rPr>
        <w:t xml:space="preserve"> </w:t>
      </w:r>
      <w:r w:rsidR="000B2E5E" w:rsidRPr="00814D2C">
        <w:rPr>
          <w:noProof/>
          <w:color w:val="000000"/>
          <w:sz w:val="28"/>
          <w:szCs w:val="28"/>
        </w:rPr>
        <w:t>на официальном сайте. Участникам размещения заказа, подавшим заявки на участие в конкурсе и признанным участниками и не допущенным к участию в конкурсе, направляются уведомления о принятых решениях не позднее дня, следующего за днем подписания указанного протокола.</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В случае, если было установлено требование обеспечения заявки на участие в конкурсе Уполномоченный орган обязан вернуть внесенные в качестве обеспечения заявки денежные средства участнику размещения заказа, подавшему заявку на участие в конкурсе и не допущенному к участию в конкурсе, в течение пяти рабочих дней со дня подписания протокола.</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Единая комиссия осуществляет оценку и сопоставление заявок на участие в конкурсе, поданных участниками размещения заказа. Срок оценки и сопоставления таких заявок не может превышать десять дней со дня подписания протокола рассмотрения. При проведении конкурса на право заключить муниципальный контракт, начальная (максимальная) цена которого превышает пятьдесят миллионов рублей такой срок не может превышать тридцать дней со дня подписания указанного протокола.</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Оценка и сопоставление заявок осуществляются Единой комиссией в целях выявления лучших условий исполнения контракта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Для определения лучших условий исполнения контракта, предложенных в заявках, Единая комиссия должна оценивать и сопоставлять такие заявки по критериям, указанным в конкурсной документации. При этом критериями оценки заявок на участие в конкурсе помимо цены контракта могут быть: качество работ и квалификация участника конкурса; сроки выполнения работ; срок предоставления гарантии качества работ; объем предоставления гарантий качества работ.</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Единая комиссия вправе оценивать деловую репутацию участника конкурса, наличие у </w:t>
      </w:r>
      <w:r w:rsidR="00086DDF" w:rsidRPr="00814D2C">
        <w:rPr>
          <w:noProof/>
          <w:color w:val="000000"/>
          <w:sz w:val="28"/>
          <w:szCs w:val="28"/>
        </w:rPr>
        <w:t>него</w:t>
      </w:r>
      <w:r w:rsidRPr="00814D2C">
        <w:rPr>
          <w:noProof/>
          <w:color w:val="000000"/>
          <w:sz w:val="28"/>
          <w:szCs w:val="28"/>
        </w:rPr>
        <w:t xml:space="preserve"> опыта выполнения работ, производственных мощностей, технологического оборудования, трудовых, финансо</w:t>
      </w:r>
      <w:r w:rsidR="00086DDF" w:rsidRPr="00814D2C">
        <w:rPr>
          <w:noProof/>
          <w:color w:val="000000"/>
          <w:sz w:val="28"/>
          <w:szCs w:val="28"/>
        </w:rPr>
        <w:t>вых ресурсов и иные показатели</w:t>
      </w:r>
      <w:r w:rsidRPr="00814D2C">
        <w:rPr>
          <w:noProof/>
          <w:color w:val="000000"/>
          <w:sz w:val="28"/>
          <w:szCs w:val="28"/>
        </w:rPr>
        <w:t xml:space="preserve">, в том числе квалификацию работников участника конкурса, в случае, если это установлено </w:t>
      </w:r>
      <w:r w:rsidR="00086DDF" w:rsidRPr="00814D2C">
        <w:rPr>
          <w:noProof/>
          <w:color w:val="000000"/>
          <w:sz w:val="28"/>
          <w:szCs w:val="28"/>
        </w:rPr>
        <w:t xml:space="preserve">в документации </w:t>
      </w:r>
      <w:r w:rsidRPr="00814D2C">
        <w:rPr>
          <w:noProof/>
          <w:color w:val="000000"/>
          <w:sz w:val="28"/>
          <w:szCs w:val="28"/>
        </w:rPr>
        <w:t>порядком оценки и сопоставления заявок на участие в конкурсе. Не допускается использование иных критериев оценки заявок.</w:t>
      </w:r>
    </w:p>
    <w:p w:rsidR="00B12B99" w:rsidRPr="00814D2C" w:rsidRDefault="000B2E5E" w:rsidP="00B12B99">
      <w:pPr>
        <w:autoSpaceDE w:val="0"/>
        <w:autoSpaceDN w:val="0"/>
        <w:adjustRightInd w:val="0"/>
        <w:spacing w:line="360" w:lineRule="auto"/>
        <w:ind w:firstLine="709"/>
        <w:jc w:val="both"/>
        <w:rPr>
          <w:noProof/>
          <w:color w:val="000000"/>
          <w:sz w:val="28"/>
          <w:szCs w:val="20"/>
        </w:rPr>
      </w:pPr>
      <w:r w:rsidRPr="00814D2C">
        <w:rPr>
          <w:noProof/>
          <w:color w:val="000000"/>
          <w:sz w:val="28"/>
          <w:szCs w:val="28"/>
        </w:rPr>
        <w:t>Порядок оценки заявок на участие в конкурсе устанавливается Правительством РФ. При установлении порядка оценки заявок на участие в конкурсе Правительством РФ предусматриваются виды критериев, их содержание и значимость в зависимости от видов работ.</w:t>
      </w:r>
      <w:r w:rsidRPr="00814D2C">
        <w:rPr>
          <w:noProof/>
          <w:color w:val="000000"/>
          <w:sz w:val="28"/>
          <w:szCs w:val="20"/>
        </w:rPr>
        <w:t xml:space="preserve"> </w:t>
      </w:r>
      <w:r w:rsidRPr="00814D2C">
        <w:rPr>
          <w:noProof/>
          <w:color w:val="000000"/>
          <w:sz w:val="28"/>
          <w:szCs w:val="28"/>
        </w:rPr>
        <w:t xml:space="preserve">С 01 ноября 2009 года вступили в силу новые </w:t>
      </w:r>
      <w:r w:rsidR="00E7124A" w:rsidRPr="00814D2C">
        <w:rPr>
          <w:noProof/>
          <w:color w:val="000000"/>
          <w:sz w:val="28"/>
          <w:szCs w:val="28"/>
        </w:rPr>
        <w:t>«</w:t>
      </w:r>
      <w:r w:rsidRPr="00814D2C">
        <w:rPr>
          <w:noProof/>
          <w:color w:val="000000"/>
          <w:sz w:val="28"/>
          <w:szCs w:val="28"/>
        </w:rPr>
        <w:t>Правила оценки заявок на участие в конкурсе на право заключить государственный или муниципальный контракт на поставки продукции, выполнение работ, оказание услуг для государственных или муниципальных нужд</w:t>
      </w:r>
      <w:r w:rsidR="00E7124A" w:rsidRPr="00814D2C">
        <w:rPr>
          <w:noProof/>
          <w:color w:val="000000"/>
          <w:sz w:val="28"/>
          <w:szCs w:val="28"/>
        </w:rPr>
        <w:t>»</w:t>
      </w:r>
      <w:r w:rsidRPr="00814D2C">
        <w:rPr>
          <w:noProof/>
          <w:color w:val="000000"/>
          <w:sz w:val="28"/>
          <w:szCs w:val="28"/>
        </w:rPr>
        <w:t>, утвержденные Постановлением Правительства РФ от 10.09.2009 №722</w:t>
      </w:r>
      <w:r w:rsidR="006C7470" w:rsidRPr="00814D2C">
        <w:rPr>
          <w:rStyle w:val="a7"/>
          <w:noProof/>
          <w:color w:val="000000"/>
          <w:sz w:val="28"/>
          <w:szCs w:val="28"/>
        </w:rPr>
        <w:footnoteReference w:id="65"/>
      </w:r>
      <w:r w:rsidRPr="00814D2C">
        <w:rPr>
          <w:noProof/>
          <w:color w:val="000000"/>
          <w:sz w:val="28"/>
          <w:szCs w:val="28"/>
        </w:rPr>
        <w:t>.</w:t>
      </w:r>
      <w:r w:rsidR="00B12B99" w:rsidRPr="00814D2C">
        <w:rPr>
          <w:noProof/>
          <w:color w:val="000000"/>
          <w:sz w:val="28"/>
          <w:szCs w:val="28"/>
        </w:rPr>
        <w:t xml:space="preserve"> </w:t>
      </w:r>
      <w:r w:rsidRPr="00814D2C">
        <w:rPr>
          <w:noProof/>
          <w:color w:val="000000"/>
          <w:sz w:val="28"/>
          <w:szCs w:val="28"/>
        </w:rPr>
        <w:t>Данные правила устанавливают единый порядок оценки всех заявок на все виды товаров, работ и услуг для всех заказчиков любого уровня власти.</w:t>
      </w:r>
      <w:r w:rsidR="003C69B4" w:rsidRPr="00814D2C">
        <w:rPr>
          <w:noProof/>
          <w:color w:val="000000"/>
          <w:sz w:val="28"/>
          <w:szCs w:val="20"/>
        </w:rPr>
        <w:t xml:space="preserve"> </w:t>
      </w:r>
      <w:r w:rsidRPr="00814D2C">
        <w:rPr>
          <w:noProof/>
          <w:color w:val="000000"/>
          <w:sz w:val="28"/>
          <w:szCs w:val="28"/>
        </w:rPr>
        <w:t xml:space="preserve">На основании результатов оценки и сопоставления заявок на участие в конкурсе Единой комиссией каждой заявке </w:t>
      </w:r>
      <w:r w:rsidR="006C7470" w:rsidRPr="00814D2C">
        <w:rPr>
          <w:noProof/>
          <w:color w:val="000000"/>
          <w:sz w:val="28"/>
          <w:szCs w:val="28"/>
        </w:rPr>
        <w:t xml:space="preserve">присваивается </w:t>
      </w:r>
      <w:r w:rsidRPr="00814D2C">
        <w:rPr>
          <w:noProof/>
          <w:color w:val="000000"/>
          <w:sz w:val="28"/>
          <w:szCs w:val="28"/>
        </w:rPr>
        <w:t>порядковый номер. Победителем конкурса признается участник, предложивший</w:t>
      </w:r>
      <w:r w:rsidR="00437A7F" w:rsidRPr="00814D2C">
        <w:rPr>
          <w:noProof/>
          <w:color w:val="000000"/>
          <w:sz w:val="28"/>
          <w:szCs w:val="28"/>
        </w:rPr>
        <w:t xml:space="preserve"> в заявке</w:t>
      </w:r>
      <w:r w:rsidRPr="00814D2C">
        <w:rPr>
          <w:noProof/>
          <w:color w:val="000000"/>
          <w:sz w:val="28"/>
          <w:szCs w:val="28"/>
        </w:rPr>
        <w:t xml:space="preserve"> лучш</w:t>
      </w:r>
      <w:r w:rsidR="00437A7F" w:rsidRPr="00814D2C">
        <w:rPr>
          <w:noProof/>
          <w:color w:val="000000"/>
          <w:sz w:val="28"/>
          <w:szCs w:val="28"/>
        </w:rPr>
        <w:t>ие условия и</w:t>
      </w:r>
      <w:r w:rsidR="00947DB3" w:rsidRPr="00814D2C">
        <w:rPr>
          <w:noProof/>
          <w:color w:val="000000"/>
          <w:sz w:val="28"/>
          <w:szCs w:val="28"/>
        </w:rPr>
        <w:t xml:space="preserve">сполнения контракта и заявке которого </w:t>
      </w:r>
      <w:r w:rsidRPr="00814D2C">
        <w:rPr>
          <w:noProof/>
          <w:color w:val="000000"/>
          <w:sz w:val="28"/>
          <w:szCs w:val="28"/>
        </w:rPr>
        <w:t>присв</w:t>
      </w:r>
      <w:r w:rsidR="00086DDF" w:rsidRPr="00814D2C">
        <w:rPr>
          <w:noProof/>
          <w:color w:val="000000"/>
          <w:sz w:val="28"/>
          <w:szCs w:val="28"/>
        </w:rPr>
        <w:t>аивается</w:t>
      </w:r>
      <w:r w:rsidRPr="00814D2C">
        <w:rPr>
          <w:noProof/>
          <w:color w:val="000000"/>
          <w:sz w:val="28"/>
          <w:szCs w:val="28"/>
        </w:rPr>
        <w:t xml:space="preserve"> первый номер.</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Единая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об участниках конкурса, о порядке оценки и о сопоставлении заявок, сведения о решении каждого члена комиссии о присвоении заявкам значений по каждому </w:t>
      </w:r>
      <w:r w:rsidR="00086DDF" w:rsidRPr="00814D2C">
        <w:rPr>
          <w:noProof/>
          <w:color w:val="000000"/>
          <w:sz w:val="28"/>
          <w:szCs w:val="28"/>
        </w:rPr>
        <w:t>критерию</w:t>
      </w:r>
      <w:r w:rsidRPr="00814D2C">
        <w:rPr>
          <w:noProof/>
          <w:color w:val="000000"/>
          <w:sz w:val="28"/>
          <w:szCs w:val="28"/>
        </w:rPr>
        <w:t xml:space="preserve"> оценки заявок, а также наименования и почтовые адреса участников конкурса, заявкам которых присвоен первый и второй номера.</w:t>
      </w:r>
      <w:r w:rsidR="00437A7F" w:rsidRPr="00814D2C">
        <w:rPr>
          <w:noProof/>
          <w:color w:val="000000"/>
          <w:sz w:val="28"/>
          <w:szCs w:val="28"/>
        </w:rPr>
        <w:t xml:space="preserve"> </w:t>
      </w:r>
      <w:r w:rsidRPr="00814D2C">
        <w:rPr>
          <w:noProof/>
          <w:color w:val="000000"/>
          <w:sz w:val="28"/>
          <w:szCs w:val="28"/>
        </w:rPr>
        <w:t>Уполномоченный орган в конкурсной документации вправе установить, что обеспечение исполнения</w:t>
      </w:r>
      <w:r w:rsidR="00B12B99" w:rsidRPr="00814D2C">
        <w:rPr>
          <w:noProof/>
          <w:color w:val="000000"/>
          <w:sz w:val="28"/>
          <w:szCs w:val="28"/>
        </w:rPr>
        <w:t xml:space="preserve"> </w:t>
      </w:r>
      <w:r w:rsidRPr="00814D2C">
        <w:rPr>
          <w:noProof/>
          <w:color w:val="000000"/>
          <w:sz w:val="28"/>
          <w:szCs w:val="28"/>
        </w:rPr>
        <w:t>муниципального контракта в виде страхования ответственности по контракту не допускается. В других случаях способ обеспечения исполнения контракта определяется таким участником конкурса самостояте</w:t>
      </w:r>
      <w:r w:rsidR="006C7470" w:rsidRPr="00814D2C">
        <w:rPr>
          <w:noProof/>
          <w:color w:val="000000"/>
          <w:sz w:val="28"/>
          <w:szCs w:val="28"/>
        </w:rPr>
        <w:t>льно. Если победителем конкурса</w:t>
      </w:r>
      <w:r w:rsidRPr="00814D2C">
        <w:rPr>
          <w:noProof/>
          <w:color w:val="000000"/>
          <w:sz w:val="28"/>
          <w:szCs w:val="28"/>
        </w:rPr>
        <w:t xml:space="preserve"> является бюджетное учреждение и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Протокол оценки и сопоставления заявок на участие в конкурсе размещается на официальном сайте в течение дня, следующего после дня подписания указанного протокола, а также опубликовывается в официальном печатном издании в течение пяти рабочих дней после дня подписания указанного протокола.</w:t>
      </w:r>
    </w:p>
    <w:p w:rsidR="00B12B99" w:rsidRPr="00814D2C" w:rsidRDefault="00F12555" w:rsidP="00B12B99">
      <w:pPr>
        <w:pStyle w:val="10"/>
        <w:spacing w:before="0" w:after="0" w:line="360" w:lineRule="auto"/>
        <w:ind w:firstLine="709"/>
        <w:jc w:val="both"/>
        <w:rPr>
          <w:rFonts w:ascii="Times New Roman" w:hAnsi="Times New Roman" w:cs="Times New Roman"/>
          <w:b w:val="0"/>
          <w:noProof/>
          <w:color w:val="000000"/>
          <w:sz w:val="28"/>
          <w:szCs w:val="28"/>
        </w:rPr>
      </w:pPr>
      <w:bookmarkStart w:id="1" w:name="sub_305"/>
      <w:r w:rsidRPr="00814D2C">
        <w:rPr>
          <w:rFonts w:ascii="Times New Roman" w:hAnsi="Times New Roman" w:cs="Times New Roman"/>
          <w:b w:val="0"/>
          <w:noProof/>
          <w:color w:val="000000"/>
          <w:sz w:val="28"/>
          <w:szCs w:val="28"/>
        </w:rPr>
        <w:br w:type="page"/>
      </w:r>
      <w:r w:rsidR="000B2E5E" w:rsidRPr="00814D2C">
        <w:rPr>
          <w:rFonts w:ascii="Times New Roman" w:hAnsi="Times New Roman" w:cs="Times New Roman"/>
          <w:b w:val="0"/>
          <w:noProof/>
          <w:color w:val="000000"/>
          <w:sz w:val="28"/>
          <w:szCs w:val="28"/>
        </w:rPr>
        <w:t>Г</w:t>
      </w:r>
      <w:r w:rsidR="00B51C36" w:rsidRPr="00814D2C">
        <w:rPr>
          <w:rFonts w:ascii="Times New Roman" w:hAnsi="Times New Roman" w:cs="Times New Roman"/>
          <w:b w:val="0"/>
          <w:noProof/>
          <w:color w:val="000000"/>
          <w:sz w:val="28"/>
          <w:szCs w:val="28"/>
        </w:rPr>
        <w:t>лава</w:t>
      </w:r>
      <w:r w:rsidR="007500F0" w:rsidRPr="00814D2C">
        <w:rPr>
          <w:rFonts w:ascii="Times New Roman" w:hAnsi="Times New Roman" w:cs="Times New Roman"/>
          <w:b w:val="0"/>
          <w:noProof/>
          <w:color w:val="000000"/>
          <w:sz w:val="28"/>
          <w:szCs w:val="28"/>
        </w:rPr>
        <w:t xml:space="preserve"> </w:t>
      </w:r>
      <w:r w:rsidR="00C07792" w:rsidRPr="00814D2C">
        <w:rPr>
          <w:rFonts w:ascii="Times New Roman" w:hAnsi="Times New Roman" w:cs="Times New Roman"/>
          <w:b w:val="0"/>
          <w:noProof/>
          <w:color w:val="000000"/>
          <w:sz w:val="28"/>
          <w:szCs w:val="28"/>
        </w:rPr>
        <w:t>IV</w:t>
      </w:r>
      <w:r w:rsidR="00901368" w:rsidRPr="00814D2C">
        <w:rPr>
          <w:rFonts w:ascii="Times New Roman" w:hAnsi="Times New Roman" w:cs="Times New Roman"/>
          <w:b w:val="0"/>
          <w:noProof/>
          <w:color w:val="000000"/>
          <w:sz w:val="28"/>
          <w:szCs w:val="28"/>
        </w:rPr>
        <w:t>.</w:t>
      </w:r>
      <w:r w:rsidR="00B12B99" w:rsidRPr="00814D2C">
        <w:rPr>
          <w:rFonts w:ascii="Times New Roman" w:hAnsi="Times New Roman" w:cs="Times New Roman"/>
          <w:b w:val="0"/>
          <w:noProof/>
          <w:color w:val="000000"/>
          <w:sz w:val="28"/>
          <w:szCs w:val="28"/>
        </w:rPr>
        <w:t xml:space="preserve"> </w:t>
      </w:r>
      <w:r w:rsidR="00C07792" w:rsidRPr="00814D2C">
        <w:rPr>
          <w:rFonts w:ascii="Times New Roman" w:hAnsi="Times New Roman" w:cs="Times New Roman"/>
          <w:b w:val="0"/>
          <w:noProof/>
          <w:color w:val="000000"/>
          <w:sz w:val="28"/>
          <w:szCs w:val="28"/>
        </w:rPr>
        <w:t>Порядок заключения м</w:t>
      </w:r>
      <w:r w:rsidR="000B2E5E" w:rsidRPr="00814D2C">
        <w:rPr>
          <w:rFonts w:ascii="Times New Roman" w:hAnsi="Times New Roman" w:cs="Times New Roman"/>
          <w:b w:val="0"/>
          <w:noProof/>
          <w:color w:val="000000"/>
          <w:sz w:val="28"/>
          <w:szCs w:val="28"/>
        </w:rPr>
        <w:t>униципальн</w:t>
      </w:r>
      <w:r w:rsidR="00C07792" w:rsidRPr="00814D2C">
        <w:rPr>
          <w:rFonts w:ascii="Times New Roman" w:hAnsi="Times New Roman" w:cs="Times New Roman"/>
          <w:b w:val="0"/>
          <w:noProof/>
          <w:color w:val="000000"/>
          <w:sz w:val="28"/>
          <w:szCs w:val="28"/>
        </w:rPr>
        <w:t>ого</w:t>
      </w:r>
      <w:r w:rsidR="000B2E5E" w:rsidRPr="00814D2C">
        <w:rPr>
          <w:rFonts w:ascii="Times New Roman" w:hAnsi="Times New Roman" w:cs="Times New Roman"/>
          <w:b w:val="0"/>
          <w:noProof/>
          <w:color w:val="000000"/>
          <w:sz w:val="28"/>
          <w:szCs w:val="28"/>
        </w:rPr>
        <w:t xml:space="preserve"> контракт</w:t>
      </w:r>
      <w:r w:rsidR="00C07792" w:rsidRPr="00814D2C">
        <w:rPr>
          <w:rFonts w:ascii="Times New Roman" w:hAnsi="Times New Roman" w:cs="Times New Roman"/>
          <w:b w:val="0"/>
          <w:noProof/>
          <w:color w:val="000000"/>
          <w:sz w:val="28"/>
          <w:szCs w:val="28"/>
        </w:rPr>
        <w:t>а</w:t>
      </w:r>
      <w:r w:rsidR="000B2E5E" w:rsidRPr="00814D2C">
        <w:rPr>
          <w:rFonts w:ascii="Times New Roman" w:hAnsi="Times New Roman" w:cs="Times New Roman"/>
          <w:b w:val="0"/>
          <w:noProof/>
          <w:color w:val="000000"/>
          <w:sz w:val="28"/>
          <w:szCs w:val="28"/>
        </w:rPr>
        <w:t xml:space="preserve"> на выполнение подрядных работ</w:t>
      </w:r>
      <w:bookmarkEnd w:id="1"/>
    </w:p>
    <w:p w:rsidR="00F12555" w:rsidRPr="00814D2C" w:rsidRDefault="00F12555" w:rsidP="00B12B99">
      <w:pPr>
        <w:autoSpaceDE w:val="0"/>
        <w:autoSpaceDN w:val="0"/>
        <w:adjustRightInd w:val="0"/>
        <w:spacing w:line="360" w:lineRule="auto"/>
        <w:ind w:firstLine="709"/>
        <w:jc w:val="both"/>
        <w:rPr>
          <w:noProof/>
          <w:color w:val="000000"/>
          <w:sz w:val="28"/>
          <w:szCs w:val="28"/>
        </w:rPr>
      </w:pPr>
    </w:p>
    <w:p w:rsidR="00EF4C32" w:rsidRPr="00814D2C" w:rsidRDefault="00C87C70" w:rsidP="00B12B99">
      <w:pPr>
        <w:autoSpaceDE w:val="0"/>
        <w:autoSpaceDN w:val="0"/>
        <w:adjustRightInd w:val="0"/>
        <w:spacing w:line="360" w:lineRule="auto"/>
        <w:ind w:firstLine="709"/>
        <w:jc w:val="both"/>
        <w:rPr>
          <w:bCs/>
          <w:noProof/>
          <w:color w:val="000000"/>
          <w:sz w:val="28"/>
          <w:szCs w:val="28"/>
        </w:rPr>
      </w:pPr>
      <w:r w:rsidRPr="00814D2C">
        <w:rPr>
          <w:noProof/>
          <w:color w:val="000000"/>
          <w:sz w:val="28"/>
          <w:szCs w:val="28"/>
        </w:rPr>
        <w:t xml:space="preserve">§1. </w:t>
      </w:r>
      <w:r w:rsidR="00B6167E" w:rsidRPr="00814D2C">
        <w:rPr>
          <w:bCs/>
          <w:noProof/>
          <w:color w:val="000000"/>
          <w:sz w:val="28"/>
          <w:szCs w:val="28"/>
        </w:rPr>
        <w:t>П</w:t>
      </w:r>
      <w:r w:rsidR="00EF4C32" w:rsidRPr="00814D2C">
        <w:rPr>
          <w:bCs/>
          <w:noProof/>
          <w:color w:val="000000"/>
          <w:sz w:val="28"/>
          <w:szCs w:val="28"/>
        </w:rPr>
        <w:t xml:space="preserve">равовая природа </w:t>
      </w:r>
      <w:r w:rsidR="00B6167E" w:rsidRPr="00814D2C">
        <w:rPr>
          <w:bCs/>
          <w:noProof/>
          <w:color w:val="000000"/>
          <w:sz w:val="28"/>
          <w:szCs w:val="28"/>
        </w:rPr>
        <w:t xml:space="preserve">и </w:t>
      </w:r>
      <w:r w:rsidR="00B6167E" w:rsidRPr="00814D2C">
        <w:rPr>
          <w:noProof/>
          <w:color w:val="000000"/>
          <w:sz w:val="28"/>
          <w:szCs w:val="28"/>
        </w:rPr>
        <w:t xml:space="preserve">содержание </w:t>
      </w:r>
      <w:r w:rsidR="00B6167E" w:rsidRPr="00814D2C">
        <w:rPr>
          <w:bCs/>
          <w:noProof/>
          <w:color w:val="000000"/>
          <w:sz w:val="28"/>
          <w:szCs w:val="28"/>
        </w:rPr>
        <w:t xml:space="preserve">и </w:t>
      </w:r>
      <w:r w:rsidR="00EF4C32" w:rsidRPr="00814D2C">
        <w:rPr>
          <w:bCs/>
          <w:noProof/>
          <w:color w:val="000000"/>
          <w:sz w:val="28"/>
          <w:szCs w:val="28"/>
        </w:rPr>
        <w:t>муниципального контракта</w:t>
      </w:r>
    </w:p>
    <w:p w:rsidR="00F12555" w:rsidRPr="00814D2C" w:rsidRDefault="00F12555" w:rsidP="00B12B99">
      <w:pPr>
        <w:autoSpaceDE w:val="0"/>
        <w:autoSpaceDN w:val="0"/>
        <w:adjustRightInd w:val="0"/>
        <w:spacing w:line="360" w:lineRule="auto"/>
        <w:ind w:firstLine="709"/>
        <w:jc w:val="both"/>
        <w:rPr>
          <w:noProof/>
          <w:color w:val="000000"/>
          <w:sz w:val="28"/>
          <w:szCs w:val="28"/>
        </w:rPr>
      </w:pPr>
    </w:p>
    <w:p w:rsidR="004C52E5" w:rsidRPr="00814D2C" w:rsidRDefault="001D333D"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Как правило, говоря об особенностях какого-либо договора, о его юридической природе, используют определение данного договора, закрепленное в законе. Пункт 1 ст</w:t>
      </w:r>
      <w:r w:rsidR="00C92107" w:rsidRPr="00814D2C">
        <w:rPr>
          <w:noProof/>
          <w:color w:val="000000"/>
          <w:sz w:val="28"/>
          <w:szCs w:val="28"/>
        </w:rPr>
        <w:t>атьи</w:t>
      </w:r>
      <w:r w:rsidRPr="00814D2C">
        <w:rPr>
          <w:noProof/>
          <w:color w:val="000000"/>
          <w:sz w:val="28"/>
          <w:szCs w:val="28"/>
        </w:rPr>
        <w:t xml:space="preserve"> 9 закона №94-ФЗ дает одно общее определение для государственного и муниципального контракта. Согласно этой статье, под государственным или муниципальным контрактом понимается договор, заключенный заказчиком от имени РФ, субъекта РФ или муниципального образования в целях обеспечения государственных или муниципальных нужд. </w:t>
      </w:r>
    </w:p>
    <w:p w:rsidR="00314B88" w:rsidRPr="00814D2C" w:rsidRDefault="00314B88"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Согласно статьи 766 ГК РФ</w:t>
      </w:r>
      <w:r w:rsidRPr="00814D2C">
        <w:rPr>
          <w:rStyle w:val="a7"/>
          <w:noProof/>
          <w:color w:val="000000"/>
          <w:sz w:val="28"/>
          <w:szCs w:val="28"/>
        </w:rPr>
        <w:footnoteReference w:id="66"/>
      </w:r>
      <w:r w:rsidRPr="00814D2C">
        <w:rPr>
          <w:noProof/>
          <w:color w:val="000000"/>
          <w:sz w:val="28"/>
          <w:szCs w:val="28"/>
        </w:rPr>
        <w:t xml:space="preserve">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B12B99" w:rsidRPr="00814D2C" w:rsidRDefault="001D333D"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Из анализа действующего законодательства можно сделать вывод, что в форму муниципального контракта облекаются любые виды гражданско-правовых договоров, направленных на удовлетворение публичных (в т.ч. муниципальных) нужд, как предусмотренных ГК РФ и иными правовыми актами, так и не предусмотренных. Т.е. муниципальный контракт можно рассматривать как общую правовую форму, обособленную группу для различных гражданских договоров.</w:t>
      </w:r>
      <w:r w:rsidR="00314B88" w:rsidRPr="00814D2C">
        <w:rPr>
          <w:noProof/>
          <w:color w:val="000000"/>
          <w:sz w:val="28"/>
          <w:szCs w:val="28"/>
        </w:rPr>
        <w:t xml:space="preserve"> </w:t>
      </w:r>
      <w:r w:rsidR="006C7004" w:rsidRPr="00814D2C">
        <w:rPr>
          <w:noProof/>
          <w:color w:val="000000"/>
          <w:sz w:val="28"/>
          <w:szCs w:val="28"/>
        </w:rPr>
        <w:t xml:space="preserve">Муниципальные контракты имеют особый правовой режим, содержащий административно-правовые элементы, выходящие за рамки гражданского (частного) права. Эти специфические черты </w:t>
      </w:r>
      <w:r w:rsidR="00A1143C" w:rsidRPr="00814D2C">
        <w:rPr>
          <w:noProof/>
          <w:color w:val="000000"/>
          <w:sz w:val="28"/>
          <w:szCs w:val="28"/>
        </w:rPr>
        <w:t xml:space="preserve">муниципальных </w:t>
      </w:r>
      <w:r w:rsidR="006C7004" w:rsidRPr="00814D2C">
        <w:rPr>
          <w:noProof/>
          <w:color w:val="000000"/>
          <w:sz w:val="28"/>
          <w:szCs w:val="28"/>
        </w:rPr>
        <w:t>контрактов и их отраслевая принадлежность рассматриваются учеными - юристами с разных точек зрения в силу недостаточной разработанности соответствующих вопросов в науке.</w:t>
      </w:r>
      <w:r w:rsidR="00B12B99" w:rsidRPr="00814D2C">
        <w:rPr>
          <w:noProof/>
          <w:color w:val="000000"/>
          <w:sz w:val="28"/>
          <w:szCs w:val="28"/>
        </w:rPr>
        <w:t xml:space="preserve"> </w:t>
      </w:r>
    </w:p>
    <w:p w:rsidR="00B12B99" w:rsidRPr="00814D2C" w:rsidRDefault="00EF4C32"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Судебная практика чрезвычайно разнообразна при рассмотрении споров, вытекающих из</w:t>
      </w:r>
      <w:r w:rsidR="00B12B99" w:rsidRPr="00814D2C">
        <w:rPr>
          <w:noProof/>
          <w:color w:val="000000"/>
          <w:sz w:val="28"/>
          <w:szCs w:val="28"/>
        </w:rPr>
        <w:t xml:space="preserve"> </w:t>
      </w:r>
      <w:r w:rsidRPr="00814D2C">
        <w:rPr>
          <w:noProof/>
          <w:color w:val="000000"/>
          <w:sz w:val="28"/>
          <w:szCs w:val="28"/>
        </w:rPr>
        <w:t>муниципальных</w:t>
      </w:r>
      <w:r w:rsidR="00B12B99" w:rsidRPr="00814D2C">
        <w:rPr>
          <w:noProof/>
          <w:color w:val="000000"/>
          <w:sz w:val="28"/>
          <w:szCs w:val="28"/>
        </w:rPr>
        <w:t xml:space="preserve"> </w:t>
      </w:r>
      <w:r w:rsidRPr="00814D2C">
        <w:rPr>
          <w:noProof/>
          <w:color w:val="000000"/>
          <w:sz w:val="28"/>
          <w:szCs w:val="28"/>
        </w:rPr>
        <w:t>контрактов. До принятия закона №94-ФЗ</w:t>
      </w:r>
      <w:r w:rsidR="00B12B99" w:rsidRPr="00814D2C">
        <w:rPr>
          <w:noProof/>
          <w:color w:val="000000"/>
          <w:sz w:val="28"/>
          <w:szCs w:val="28"/>
        </w:rPr>
        <w:t xml:space="preserve"> </w:t>
      </w:r>
      <w:r w:rsidRPr="00814D2C">
        <w:rPr>
          <w:noProof/>
          <w:color w:val="000000"/>
          <w:sz w:val="28"/>
          <w:szCs w:val="28"/>
        </w:rPr>
        <w:t>муниципальные контракты рассматривались чаще с позиций административного права. В частности, рассматривая вопросы применения имущественной ответственности в части взыскания пеней, неустойки за несвоевременную оплату по</w:t>
      </w:r>
      <w:r w:rsidR="00B12B99" w:rsidRPr="00814D2C">
        <w:rPr>
          <w:noProof/>
          <w:color w:val="000000"/>
          <w:sz w:val="28"/>
          <w:szCs w:val="28"/>
        </w:rPr>
        <w:t xml:space="preserve"> </w:t>
      </w:r>
      <w:r w:rsidRPr="00814D2C">
        <w:rPr>
          <w:noProof/>
          <w:color w:val="000000"/>
          <w:sz w:val="28"/>
          <w:szCs w:val="28"/>
        </w:rPr>
        <w:t>муниципальным</w:t>
      </w:r>
      <w:r w:rsidR="00B12B99" w:rsidRPr="00814D2C">
        <w:rPr>
          <w:noProof/>
          <w:color w:val="000000"/>
          <w:sz w:val="28"/>
          <w:szCs w:val="28"/>
        </w:rPr>
        <w:t xml:space="preserve"> </w:t>
      </w:r>
      <w:r w:rsidRPr="00814D2C">
        <w:rPr>
          <w:noProof/>
          <w:color w:val="000000"/>
          <w:sz w:val="28"/>
          <w:szCs w:val="28"/>
        </w:rPr>
        <w:t>контрактам, суды исходят из того, что</w:t>
      </w:r>
      <w:r w:rsidR="00B12B99" w:rsidRPr="00814D2C">
        <w:rPr>
          <w:noProof/>
          <w:color w:val="000000"/>
          <w:sz w:val="28"/>
          <w:szCs w:val="28"/>
        </w:rPr>
        <w:t xml:space="preserve"> </w:t>
      </w:r>
      <w:r w:rsidRPr="00814D2C">
        <w:rPr>
          <w:noProof/>
          <w:color w:val="000000"/>
          <w:sz w:val="28"/>
          <w:szCs w:val="28"/>
        </w:rPr>
        <w:t>муниципальные заказчики</w:t>
      </w:r>
      <w:r w:rsidR="00B12B99" w:rsidRPr="00814D2C">
        <w:rPr>
          <w:noProof/>
          <w:color w:val="000000"/>
          <w:sz w:val="28"/>
          <w:szCs w:val="28"/>
        </w:rPr>
        <w:t xml:space="preserve"> </w:t>
      </w:r>
      <w:r w:rsidRPr="00814D2C">
        <w:rPr>
          <w:noProof/>
          <w:color w:val="000000"/>
          <w:sz w:val="28"/>
          <w:szCs w:val="28"/>
        </w:rPr>
        <w:t>занимают особое положение и в связи с этим не обязаны отвечать на равных основаниях с остальными участниками гражданского оборота.</w:t>
      </w:r>
      <w:r w:rsidR="003C5320" w:rsidRPr="00814D2C">
        <w:rPr>
          <w:noProof/>
          <w:color w:val="000000"/>
          <w:sz w:val="28"/>
          <w:szCs w:val="28"/>
        </w:rPr>
        <w:t xml:space="preserve"> Президиум Высшего Арбитражного Суда РФ в Постановлении от 06.04.1999 №4128/98</w:t>
      </w:r>
      <w:r w:rsidR="00C92107" w:rsidRPr="00814D2C">
        <w:rPr>
          <w:rStyle w:val="a7"/>
          <w:noProof/>
          <w:color w:val="000000"/>
          <w:sz w:val="28"/>
          <w:szCs w:val="28"/>
        </w:rPr>
        <w:footnoteReference w:id="67"/>
      </w:r>
      <w:r w:rsidR="003C5320" w:rsidRPr="00814D2C">
        <w:rPr>
          <w:noProof/>
          <w:color w:val="000000"/>
          <w:sz w:val="28"/>
          <w:szCs w:val="28"/>
        </w:rPr>
        <w:t xml:space="preserve"> отмечал, что ответчик является муниципальным учреждением, финансируемым из бюджета и в связи с этим оплату по договору подряда производил по мере поступления денежных средств. Поэтому неустойку, предусмотренную договором за задержку оплаты, необходимо снизить в порядке ст</w:t>
      </w:r>
      <w:r w:rsidR="00C92107" w:rsidRPr="00814D2C">
        <w:rPr>
          <w:noProof/>
          <w:color w:val="000000"/>
          <w:sz w:val="28"/>
          <w:szCs w:val="28"/>
        </w:rPr>
        <w:t>атьи</w:t>
      </w:r>
      <w:r w:rsidR="003C5320" w:rsidRPr="00814D2C">
        <w:rPr>
          <w:noProof/>
          <w:color w:val="000000"/>
          <w:sz w:val="28"/>
          <w:szCs w:val="28"/>
        </w:rPr>
        <w:t xml:space="preserve"> 333 ГК РФ до размера задолженности.</w:t>
      </w:r>
      <w:r w:rsidRPr="00814D2C">
        <w:rPr>
          <w:noProof/>
          <w:color w:val="000000"/>
          <w:sz w:val="28"/>
          <w:szCs w:val="28"/>
        </w:rPr>
        <w:t xml:space="preserve"> Есть примеры и рассмотрения правоотношений сторон, вытекающих из муниципального контракта, как носящих сугубо гражданско-правовой характер.</w:t>
      </w:r>
      <w:r w:rsidR="00CC14EF" w:rsidRPr="00814D2C">
        <w:rPr>
          <w:noProof/>
          <w:color w:val="000000"/>
          <w:sz w:val="28"/>
          <w:szCs w:val="28"/>
        </w:rPr>
        <w:t xml:space="preserve"> В Постановлении Федерального арбитражного суда Восточно-Сибирского округа по делу от 25.02.2005 N А33-2474/04-С1-Ф02-427/05-С2</w:t>
      </w:r>
      <w:r w:rsidR="00C92107" w:rsidRPr="00814D2C">
        <w:rPr>
          <w:rStyle w:val="a7"/>
          <w:noProof/>
          <w:color w:val="000000"/>
          <w:sz w:val="28"/>
          <w:szCs w:val="28"/>
        </w:rPr>
        <w:footnoteReference w:id="68"/>
      </w:r>
      <w:r w:rsidR="00C92107" w:rsidRPr="00814D2C">
        <w:rPr>
          <w:noProof/>
          <w:color w:val="000000"/>
          <w:sz w:val="28"/>
          <w:szCs w:val="28"/>
        </w:rPr>
        <w:t xml:space="preserve"> </w:t>
      </w:r>
      <w:r w:rsidR="00CC14EF" w:rsidRPr="00814D2C">
        <w:rPr>
          <w:noProof/>
          <w:color w:val="000000"/>
          <w:sz w:val="28"/>
          <w:szCs w:val="28"/>
        </w:rPr>
        <w:t>суд правомерно взыскал задолженность по договору на исполнение муниципального заказа, поскольку истец выполнил принятые по договору обязательства.</w:t>
      </w:r>
    </w:p>
    <w:p w:rsidR="00EF4C32" w:rsidRPr="00814D2C" w:rsidRDefault="00EF4C32"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Справедливости ради следует отметить, что общегражданский принцип автономии воли сторон договора (вступать или не вступать в договорные отношения, свободно устанавливать свои права и обязанности, любые условия договора) в муниципальных контрактах не носит абсолютного характера, поскольку вступать в договорные отношения - не только право, но и обязанность муниципальных образований.</w:t>
      </w:r>
    </w:p>
    <w:p w:rsidR="00EF4C32" w:rsidRPr="00814D2C" w:rsidRDefault="006C7004"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К</w:t>
      </w:r>
      <w:r w:rsidR="00EF4C32" w:rsidRPr="00814D2C">
        <w:rPr>
          <w:noProof/>
          <w:color w:val="000000"/>
          <w:sz w:val="28"/>
          <w:szCs w:val="28"/>
        </w:rPr>
        <w:t xml:space="preserve"> особы</w:t>
      </w:r>
      <w:r w:rsidR="001D333D" w:rsidRPr="00814D2C">
        <w:rPr>
          <w:noProof/>
          <w:color w:val="000000"/>
          <w:sz w:val="28"/>
          <w:szCs w:val="28"/>
        </w:rPr>
        <w:t>м</w:t>
      </w:r>
      <w:r w:rsidR="00EF4C32" w:rsidRPr="00814D2C">
        <w:rPr>
          <w:noProof/>
          <w:color w:val="000000"/>
          <w:sz w:val="28"/>
          <w:szCs w:val="28"/>
        </w:rPr>
        <w:t xml:space="preserve"> услови</w:t>
      </w:r>
      <w:r w:rsidR="001D333D" w:rsidRPr="00814D2C">
        <w:rPr>
          <w:noProof/>
          <w:color w:val="000000"/>
          <w:sz w:val="28"/>
          <w:szCs w:val="28"/>
        </w:rPr>
        <w:t>ям</w:t>
      </w:r>
      <w:r w:rsidR="00EF4C32" w:rsidRPr="00814D2C">
        <w:rPr>
          <w:noProof/>
          <w:color w:val="000000"/>
          <w:sz w:val="28"/>
          <w:szCs w:val="28"/>
        </w:rPr>
        <w:t>, выходящи</w:t>
      </w:r>
      <w:r w:rsidRPr="00814D2C">
        <w:rPr>
          <w:noProof/>
          <w:color w:val="000000"/>
          <w:sz w:val="28"/>
          <w:szCs w:val="28"/>
        </w:rPr>
        <w:t>м</w:t>
      </w:r>
      <w:r w:rsidR="00EF4C32" w:rsidRPr="00814D2C">
        <w:rPr>
          <w:noProof/>
          <w:color w:val="000000"/>
          <w:sz w:val="28"/>
          <w:szCs w:val="28"/>
        </w:rPr>
        <w:t xml:space="preserve"> за рамки час</w:t>
      </w:r>
      <w:r w:rsidR="001D333D" w:rsidRPr="00814D2C">
        <w:rPr>
          <w:noProof/>
          <w:color w:val="000000"/>
          <w:sz w:val="28"/>
          <w:szCs w:val="28"/>
        </w:rPr>
        <w:t xml:space="preserve">тного права </w:t>
      </w:r>
      <w:r w:rsidRPr="00814D2C">
        <w:rPr>
          <w:noProof/>
          <w:color w:val="000000"/>
          <w:sz w:val="28"/>
          <w:szCs w:val="28"/>
        </w:rPr>
        <w:t>относится</w:t>
      </w:r>
      <w:r w:rsidR="00EF4C32" w:rsidRPr="00814D2C">
        <w:rPr>
          <w:noProof/>
          <w:color w:val="000000"/>
          <w:sz w:val="28"/>
          <w:szCs w:val="28"/>
        </w:rPr>
        <w:t xml:space="preserve"> то, что отношения по закупкам подрядных работ являются неоднородными и регулируются нормами как публичного (административного, бюджетного, финансового</w:t>
      </w:r>
      <w:r w:rsidRPr="00814D2C">
        <w:rPr>
          <w:noProof/>
          <w:color w:val="000000"/>
          <w:sz w:val="28"/>
          <w:szCs w:val="28"/>
        </w:rPr>
        <w:t xml:space="preserve">), </w:t>
      </w:r>
      <w:r w:rsidR="00EF4C32" w:rsidRPr="00814D2C">
        <w:rPr>
          <w:noProof/>
          <w:color w:val="000000"/>
          <w:sz w:val="28"/>
          <w:szCs w:val="28"/>
        </w:rPr>
        <w:t>так и частного (гражданского) права.</w:t>
      </w:r>
      <w:r w:rsidR="00B12B99" w:rsidRPr="00814D2C">
        <w:rPr>
          <w:noProof/>
          <w:color w:val="000000"/>
          <w:sz w:val="28"/>
          <w:szCs w:val="28"/>
        </w:rPr>
        <w:t xml:space="preserve"> </w:t>
      </w:r>
      <w:r w:rsidR="00EF4C32" w:rsidRPr="00814D2C">
        <w:rPr>
          <w:noProof/>
          <w:color w:val="000000"/>
          <w:sz w:val="28"/>
          <w:szCs w:val="28"/>
        </w:rPr>
        <w:t>Например, законодательство РФ о размещении заказов основывается на положениях ГК РФ, БК РФ и состоит из закона №94-ФЗ, иных федеральных законов, регулирующих отношения, связанные с размещением заказов" (п. 1 ст. 2 закона №94-ФЗ).</w:t>
      </w:r>
    </w:p>
    <w:p w:rsidR="00EF4C32" w:rsidRPr="00814D2C" w:rsidRDefault="00EF4C32"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Наряду с применением в области регулирования муниципальных контрактов общих принципов гражданского права (диспозитивность, свобода договорных условий, автономия воли, формально-юридическое равенство сторон, взаимная ответственность и т.п.) в муниципальных контрактах есть специфические признаки, выходящие за рамки частного права и ограничивающие применение общих принципов частного (обязательственного) права. В пределах одного договора совершается множество организационных и имущественных действий, влекущих за собой возникновение, изменение и прекращение обособленных правоотношений.</w:t>
      </w:r>
    </w:p>
    <w:p w:rsidR="00EF4C32" w:rsidRPr="00814D2C" w:rsidRDefault="00EF4C32"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М.И. Брагинск</w:t>
      </w:r>
      <w:r w:rsidR="008A5D50" w:rsidRPr="00814D2C">
        <w:rPr>
          <w:noProof/>
          <w:color w:val="000000"/>
          <w:sz w:val="28"/>
          <w:szCs w:val="28"/>
        </w:rPr>
        <w:t xml:space="preserve">ий и В.В. Витрянский отмечали, </w:t>
      </w:r>
      <w:r w:rsidRPr="00814D2C">
        <w:rPr>
          <w:noProof/>
          <w:color w:val="000000"/>
          <w:sz w:val="28"/>
          <w:szCs w:val="28"/>
        </w:rPr>
        <w:t>что</w:t>
      </w:r>
      <w:r w:rsidR="008A5D50" w:rsidRPr="00814D2C">
        <w:rPr>
          <w:noProof/>
          <w:color w:val="000000"/>
          <w:sz w:val="28"/>
          <w:szCs w:val="28"/>
        </w:rPr>
        <w:t xml:space="preserve"> «</w:t>
      </w:r>
      <w:r w:rsidRPr="00814D2C">
        <w:rPr>
          <w:noProof/>
          <w:color w:val="000000"/>
          <w:sz w:val="28"/>
          <w:szCs w:val="28"/>
        </w:rPr>
        <w:t>наряду с гражданско-правовыми существуют договоры, которые используются за пределами указанной отрасли. Все они являются соглашениями, направленными на возникновение набора прав и обязанностей, которые составляют в совокупности правоотношение, порожденное соглашением»</w:t>
      </w:r>
      <w:r w:rsidRPr="00814D2C">
        <w:rPr>
          <w:rStyle w:val="a7"/>
          <w:noProof/>
          <w:color w:val="000000"/>
          <w:sz w:val="28"/>
          <w:szCs w:val="28"/>
        </w:rPr>
        <w:footnoteReference w:id="69"/>
      </w:r>
      <w:r w:rsidRPr="00814D2C">
        <w:rPr>
          <w:noProof/>
          <w:color w:val="000000"/>
          <w:sz w:val="28"/>
          <w:szCs w:val="28"/>
        </w:rPr>
        <w:t>.</w:t>
      </w:r>
      <w:r w:rsidR="00B12B99" w:rsidRPr="00814D2C">
        <w:rPr>
          <w:noProof/>
          <w:color w:val="000000"/>
          <w:sz w:val="28"/>
          <w:szCs w:val="28"/>
        </w:rPr>
        <w:t xml:space="preserve"> </w:t>
      </w:r>
    </w:p>
    <w:p w:rsidR="00B12B99" w:rsidRPr="00814D2C" w:rsidRDefault="00EF4C32"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Наибольшее число ученых рассматривают муниципальный</w:t>
      </w:r>
      <w:r w:rsidR="00B12B99" w:rsidRPr="00814D2C">
        <w:rPr>
          <w:noProof/>
          <w:color w:val="000000"/>
          <w:sz w:val="28"/>
          <w:szCs w:val="28"/>
        </w:rPr>
        <w:t xml:space="preserve"> </w:t>
      </w:r>
      <w:r w:rsidRPr="00814D2C">
        <w:rPr>
          <w:noProof/>
          <w:color w:val="000000"/>
          <w:sz w:val="28"/>
          <w:szCs w:val="28"/>
        </w:rPr>
        <w:t>контракт с точки зрения административного права. В частности, А.В. Демин под административным договором понимает управленческое соглашение не менее двух субъектов административного права, заключенное на основе норм административного права в публичных целях, опосредующее горизонтальные (координационные) управленческие отношения, правовой режим которого содержит административно-правовые элементы, выходящие за рамки частного права</w:t>
      </w:r>
      <w:r w:rsidR="00C87C70" w:rsidRPr="00814D2C">
        <w:rPr>
          <w:noProof/>
          <w:color w:val="000000"/>
          <w:sz w:val="28"/>
          <w:szCs w:val="28"/>
        </w:rPr>
        <w:t xml:space="preserve">. </w:t>
      </w:r>
      <w:r w:rsidRPr="00814D2C">
        <w:rPr>
          <w:noProof/>
          <w:color w:val="000000"/>
          <w:sz w:val="28"/>
          <w:szCs w:val="28"/>
        </w:rPr>
        <w:t>А.В. Демин назвал подобного рода договоры гражданско-правовыми договорами с административным элементом</w:t>
      </w:r>
      <w:r w:rsidRPr="00814D2C">
        <w:rPr>
          <w:rStyle w:val="a7"/>
          <w:noProof/>
          <w:color w:val="000000"/>
          <w:sz w:val="28"/>
          <w:szCs w:val="28"/>
        </w:rPr>
        <w:footnoteReference w:id="70"/>
      </w:r>
      <w:r w:rsidRPr="00814D2C">
        <w:rPr>
          <w:noProof/>
          <w:color w:val="000000"/>
          <w:sz w:val="28"/>
          <w:szCs w:val="28"/>
        </w:rPr>
        <w:t>.</w:t>
      </w:r>
    </w:p>
    <w:p w:rsidR="00F12555" w:rsidRPr="00814D2C" w:rsidRDefault="00F12555" w:rsidP="00B12B99">
      <w:pPr>
        <w:autoSpaceDE w:val="0"/>
        <w:autoSpaceDN w:val="0"/>
        <w:adjustRightInd w:val="0"/>
        <w:spacing w:line="360" w:lineRule="auto"/>
        <w:ind w:firstLine="709"/>
        <w:jc w:val="both"/>
        <w:rPr>
          <w:bCs/>
          <w:noProof/>
          <w:color w:val="000000"/>
          <w:sz w:val="28"/>
          <w:szCs w:val="28"/>
        </w:rPr>
      </w:pPr>
    </w:p>
    <w:p w:rsidR="00EF4C32" w:rsidRPr="00814D2C" w:rsidRDefault="0082430A"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w:t>
      </w:r>
      <w:r w:rsidR="00C87C70" w:rsidRPr="00814D2C">
        <w:rPr>
          <w:bCs/>
          <w:noProof/>
          <w:color w:val="000000"/>
          <w:sz w:val="28"/>
          <w:szCs w:val="28"/>
        </w:rPr>
        <w:t>2</w:t>
      </w:r>
      <w:r w:rsidR="00CC14EF" w:rsidRPr="00814D2C">
        <w:rPr>
          <w:bCs/>
          <w:noProof/>
          <w:color w:val="000000"/>
          <w:sz w:val="28"/>
          <w:szCs w:val="28"/>
        </w:rPr>
        <w:t>.</w:t>
      </w:r>
      <w:r w:rsidR="00B12B99" w:rsidRPr="00814D2C">
        <w:rPr>
          <w:bCs/>
          <w:noProof/>
          <w:color w:val="000000"/>
          <w:sz w:val="28"/>
          <w:szCs w:val="28"/>
        </w:rPr>
        <w:t xml:space="preserve"> </w:t>
      </w:r>
      <w:r w:rsidR="00EF4C32" w:rsidRPr="00814D2C">
        <w:rPr>
          <w:bCs/>
          <w:noProof/>
          <w:color w:val="000000"/>
          <w:sz w:val="28"/>
          <w:szCs w:val="28"/>
        </w:rPr>
        <w:t>Порядок</w:t>
      </w:r>
      <w:r w:rsidR="00CC14EF" w:rsidRPr="00814D2C">
        <w:rPr>
          <w:bCs/>
          <w:noProof/>
          <w:color w:val="000000"/>
          <w:sz w:val="28"/>
          <w:szCs w:val="28"/>
        </w:rPr>
        <w:t xml:space="preserve"> и условия</w:t>
      </w:r>
      <w:r w:rsidR="00EF4C32" w:rsidRPr="00814D2C">
        <w:rPr>
          <w:bCs/>
          <w:noProof/>
          <w:color w:val="000000"/>
          <w:sz w:val="28"/>
          <w:szCs w:val="28"/>
        </w:rPr>
        <w:t xml:space="preserve"> заключения муниципального контракта</w:t>
      </w:r>
    </w:p>
    <w:p w:rsidR="00F12555" w:rsidRPr="00814D2C" w:rsidRDefault="00F12555" w:rsidP="00B12B99">
      <w:pPr>
        <w:autoSpaceDE w:val="0"/>
        <w:autoSpaceDN w:val="0"/>
        <w:adjustRightInd w:val="0"/>
        <w:spacing w:line="360" w:lineRule="auto"/>
        <w:ind w:firstLine="709"/>
        <w:jc w:val="both"/>
        <w:rPr>
          <w:bCs/>
          <w:noProof/>
          <w:color w:val="000000"/>
          <w:sz w:val="28"/>
          <w:szCs w:val="28"/>
        </w:rPr>
      </w:pP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соответствии с частью 2 статьи 9 Закона №94-ФЗ муниципальный контракт заключается в порядке, предусмотренном ГК РФ и иными федеральными законами с учетом положений Закона №94-ФЗ.</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Согласно стать</w:t>
      </w:r>
      <w:r w:rsidR="0082430A" w:rsidRPr="00814D2C">
        <w:rPr>
          <w:bCs/>
          <w:noProof/>
          <w:color w:val="000000"/>
          <w:sz w:val="28"/>
          <w:szCs w:val="28"/>
        </w:rPr>
        <w:t>и</w:t>
      </w:r>
      <w:r w:rsidRPr="00814D2C">
        <w:rPr>
          <w:bCs/>
          <w:noProof/>
          <w:color w:val="000000"/>
          <w:sz w:val="28"/>
          <w:szCs w:val="28"/>
        </w:rPr>
        <w:t xml:space="preserve"> 765 ГК РФ</w:t>
      </w:r>
      <w:r w:rsidR="0058012C" w:rsidRPr="00814D2C">
        <w:rPr>
          <w:rStyle w:val="a7"/>
          <w:bCs/>
          <w:noProof/>
          <w:color w:val="000000"/>
          <w:sz w:val="28"/>
          <w:szCs w:val="28"/>
        </w:rPr>
        <w:footnoteReference w:id="71"/>
      </w:r>
      <w:r w:rsidRPr="00814D2C">
        <w:rPr>
          <w:bCs/>
          <w:noProof/>
          <w:color w:val="000000"/>
          <w:sz w:val="28"/>
          <w:szCs w:val="28"/>
        </w:rPr>
        <w:t xml:space="preserve"> основания и порядок заключения </w:t>
      </w:r>
      <w:r w:rsidR="00D21342" w:rsidRPr="00814D2C">
        <w:rPr>
          <w:bCs/>
          <w:noProof/>
          <w:color w:val="000000"/>
          <w:sz w:val="28"/>
          <w:szCs w:val="28"/>
        </w:rPr>
        <w:t xml:space="preserve">муниципального </w:t>
      </w:r>
      <w:r w:rsidRPr="00814D2C">
        <w:rPr>
          <w:bCs/>
          <w:noProof/>
          <w:color w:val="000000"/>
          <w:sz w:val="28"/>
          <w:szCs w:val="28"/>
        </w:rPr>
        <w:t xml:space="preserve">контракта на выполнение подрядных работ определяются в соответствии с положениями статей 527 и 528 ГК РФ, регулирующими поставку товаров для </w:t>
      </w:r>
      <w:r w:rsidR="0082430A" w:rsidRPr="00814D2C">
        <w:rPr>
          <w:bCs/>
          <w:noProof/>
          <w:color w:val="000000"/>
          <w:sz w:val="28"/>
          <w:szCs w:val="28"/>
        </w:rPr>
        <w:t>муниципальных</w:t>
      </w:r>
      <w:r w:rsidRPr="00814D2C">
        <w:rPr>
          <w:bCs/>
          <w:noProof/>
          <w:color w:val="000000"/>
          <w:sz w:val="28"/>
          <w:szCs w:val="28"/>
        </w:rPr>
        <w:t xml:space="preserve"> нужд.</w:t>
      </w:r>
      <w:r w:rsidR="00E97147" w:rsidRPr="00814D2C">
        <w:rPr>
          <w:bCs/>
          <w:noProof/>
          <w:color w:val="000000"/>
          <w:sz w:val="28"/>
          <w:szCs w:val="28"/>
        </w:rPr>
        <w:t xml:space="preserve"> </w:t>
      </w:r>
      <w:r w:rsidRPr="00814D2C">
        <w:rPr>
          <w:bCs/>
          <w:noProof/>
          <w:color w:val="000000"/>
          <w:sz w:val="28"/>
          <w:szCs w:val="28"/>
        </w:rPr>
        <w:t xml:space="preserve">Часть 1 статьи 527 ГК РФ предусматривает, что контракт заключается на основе </w:t>
      </w:r>
      <w:r w:rsidR="00B602CB" w:rsidRPr="00814D2C">
        <w:rPr>
          <w:bCs/>
          <w:noProof/>
          <w:color w:val="000000"/>
          <w:sz w:val="28"/>
          <w:szCs w:val="28"/>
        </w:rPr>
        <w:t xml:space="preserve">муниципального </w:t>
      </w:r>
      <w:r w:rsidRPr="00814D2C">
        <w:rPr>
          <w:bCs/>
          <w:noProof/>
          <w:color w:val="000000"/>
          <w:sz w:val="28"/>
          <w:szCs w:val="28"/>
        </w:rPr>
        <w:t xml:space="preserve">заказа на поставку товаров (в нашем случае - на выполнение работ) для </w:t>
      </w:r>
      <w:r w:rsidR="00B602CB" w:rsidRPr="00814D2C">
        <w:rPr>
          <w:bCs/>
          <w:noProof/>
          <w:color w:val="000000"/>
          <w:sz w:val="28"/>
          <w:szCs w:val="28"/>
        </w:rPr>
        <w:t>муниципальных</w:t>
      </w:r>
      <w:r w:rsidRPr="00814D2C">
        <w:rPr>
          <w:bCs/>
          <w:noProof/>
          <w:color w:val="000000"/>
          <w:sz w:val="28"/>
          <w:szCs w:val="28"/>
        </w:rPr>
        <w:t xml:space="preserve"> нужд, размещаемого в порядке, предусмотренном законодательством о размещении заказов. Порядок заключения контракта регулируется статьями 445, 528 ГК РФ.</w:t>
      </w:r>
      <w:r w:rsidR="00E97147" w:rsidRPr="00814D2C">
        <w:rPr>
          <w:bCs/>
          <w:noProof/>
          <w:color w:val="000000"/>
          <w:sz w:val="28"/>
          <w:szCs w:val="28"/>
        </w:rPr>
        <w:t xml:space="preserve"> </w:t>
      </w:r>
      <w:r w:rsidRPr="00814D2C">
        <w:rPr>
          <w:bCs/>
          <w:noProof/>
          <w:color w:val="000000"/>
          <w:sz w:val="28"/>
          <w:szCs w:val="28"/>
        </w:rPr>
        <w:t>Ч</w:t>
      </w:r>
      <w:r w:rsidR="0058012C" w:rsidRPr="00814D2C">
        <w:rPr>
          <w:bCs/>
          <w:noProof/>
          <w:color w:val="000000"/>
          <w:sz w:val="28"/>
          <w:szCs w:val="28"/>
        </w:rPr>
        <w:t>асть</w:t>
      </w:r>
      <w:r w:rsidR="00E97147" w:rsidRPr="00814D2C">
        <w:rPr>
          <w:bCs/>
          <w:noProof/>
          <w:color w:val="000000"/>
          <w:sz w:val="28"/>
          <w:szCs w:val="28"/>
        </w:rPr>
        <w:t xml:space="preserve"> </w:t>
      </w:r>
      <w:r w:rsidRPr="00814D2C">
        <w:rPr>
          <w:bCs/>
          <w:noProof/>
          <w:color w:val="000000"/>
          <w:sz w:val="28"/>
          <w:szCs w:val="28"/>
        </w:rPr>
        <w:t>1 ст</w:t>
      </w:r>
      <w:r w:rsidR="0058012C" w:rsidRPr="00814D2C">
        <w:rPr>
          <w:bCs/>
          <w:noProof/>
          <w:color w:val="000000"/>
          <w:sz w:val="28"/>
          <w:szCs w:val="28"/>
        </w:rPr>
        <w:t>атьи</w:t>
      </w:r>
      <w:r w:rsidRPr="00814D2C">
        <w:rPr>
          <w:bCs/>
          <w:noProof/>
          <w:color w:val="000000"/>
          <w:sz w:val="28"/>
          <w:szCs w:val="28"/>
        </w:rPr>
        <w:t xml:space="preserve"> 528 ГК РФ предусматривает, что проект контракта разрабатывается заказчиком и направляется подрядчику, если иное не закреплено в соглашении между ними.</w:t>
      </w:r>
      <w:r w:rsidR="00A25CD0" w:rsidRPr="00814D2C">
        <w:rPr>
          <w:bCs/>
          <w:noProof/>
          <w:color w:val="000000"/>
          <w:sz w:val="28"/>
          <w:szCs w:val="28"/>
        </w:rPr>
        <w:t xml:space="preserve"> </w:t>
      </w:r>
      <w:r w:rsidRPr="00814D2C">
        <w:rPr>
          <w:bCs/>
          <w:noProof/>
          <w:color w:val="000000"/>
          <w:sz w:val="28"/>
          <w:szCs w:val="28"/>
        </w:rPr>
        <w:t xml:space="preserve">Сторона, получившая проект контракта, не позднее </w:t>
      </w:r>
      <w:r w:rsidR="00E97147" w:rsidRPr="00814D2C">
        <w:rPr>
          <w:bCs/>
          <w:noProof/>
          <w:color w:val="000000"/>
          <w:sz w:val="28"/>
          <w:szCs w:val="28"/>
        </w:rPr>
        <w:t>30 дней</w:t>
      </w:r>
      <w:r w:rsidRPr="00814D2C">
        <w:rPr>
          <w:bCs/>
          <w:noProof/>
          <w:color w:val="000000"/>
          <w:sz w:val="28"/>
          <w:szCs w:val="28"/>
        </w:rPr>
        <w:t xml:space="preserve"> подписывает его и возвращает один экземпляр контракта другой стороне, а при наличии разногласий по условиям контракта в этот же срок составляет протокол разногласий и направляет его вместе с подписанным контрактом другой стороне</w:t>
      </w:r>
      <w:r w:rsidR="00E97147" w:rsidRPr="00814D2C">
        <w:rPr>
          <w:bCs/>
          <w:noProof/>
          <w:color w:val="000000"/>
          <w:sz w:val="28"/>
          <w:szCs w:val="28"/>
        </w:rPr>
        <w:t>,</w:t>
      </w:r>
      <w:r w:rsidRPr="00814D2C">
        <w:rPr>
          <w:bCs/>
          <w:noProof/>
          <w:color w:val="000000"/>
          <w:sz w:val="28"/>
          <w:szCs w:val="28"/>
        </w:rPr>
        <w:t xml:space="preserve"> либо уведомляет ее об отказе от его заключения.</w:t>
      </w:r>
      <w:r w:rsidR="00E97147" w:rsidRPr="00814D2C">
        <w:rPr>
          <w:bCs/>
          <w:noProof/>
          <w:color w:val="000000"/>
          <w:sz w:val="28"/>
          <w:szCs w:val="28"/>
        </w:rPr>
        <w:t xml:space="preserve"> </w:t>
      </w:r>
      <w:r w:rsidRPr="00814D2C">
        <w:rPr>
          <w:bCs/>
          <w:noProof/>
          <w:color w:val="000000"/>
          <w:sz w:val="28"/>
          <w:szCs w:val="28"/>
        </w:rPr>
        <w:t>Сторона, получившая контракт с протоколом разногласий, должна в течение 30 дней рассмотреть разногласия, принять меры по их согласованию с другой стороной и известить другую сторону о принятии контракта в ее редакции либо об отклонении протокола разногласий.</w:t>
      </w:r>
      <w:r w:rsidR="00E97147" w:rsidRPr="00814D2C">
        <w:rPr>
          <w:bCs/>
          <w:noProof/>
          <w:color w:val="000000"/>
          <w:sz w:val="28"/>
          <w:szCs w:val="28"/>
        </w:rPr>
        <w:t xml:space="preserve"> </w:t>
      </w:r>
      <w:r w:rsidRPr="00814D2C">
        <w:rPr>
          <w:bCs/>
          <w:noProof/>
          <w:color w:val="000000"/>
          <w:sz w:val="28"/>
          <w:szCs w:val="28"/>
        </w:rPr>
        <w:t>Представляется, что данный порядок регулирует заключение муниципального контракта при размещении заказа у единственного подрядчика. Порядок же заключения муниципального контракта по результатам проведения торгов или запроса котировок регламентируется специальными нормами, предусмотренными Законом №94-ФЗ, и несколько отличается от порядка, предусмотренного ГК РФ.</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Во-первых, Законом №94-ФЗ предусмотрены сроки заключения муниципальных контрактов, отличные от указанных выше, при этом в зависимости от способа размещения заказа они являются различными.</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Муниципальный контракт, заключаемый по результатам проведения торгов, может быть заключен не ранее чем через 10 дней со дня размещения на официальном сайте протокола аукциона или протокола оценки и сопоставления заявок на участи</w:t>
      </w:r>
      <w:r w:rsidR="0082430A" w:rsidRPr="00814D2C">
        <w:rPr>
          <w:bCs/>
          <w:noProof/>
          <w:color w:val="000000"/>
          <w:sz w:val="28"/>
          <w:szCs w:val="28"/>
        </w:rPr>
        <w:t>е</w:t>
      </w:r>
      <w:r w:rsidRPr="00814D2C">
        <w:rPr>
          <w:bCs/>
          <w:noProof/>
          <w:color w:val="000000"/>
          <w:sz w:val="28"/>
          <w:szCs w:val="28"/>
        </w:rPr>
        <w:t xml:space="preserve"> в конкурсе. Предельный срок заключения контракта предусмотрен ГК РФ не позднее 20 дней со дня проведения торгов.</w:t>
      </w:r>
    </w:p>
    <w:p w:rsidR="0049722F"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отличие от торгов сроки заключения контракта по результатам проведения запроса котировок предусмотрены в Законе №94-ФЗ.</w:t>
      </w:r>
      <w:r w:rsidR="00E97147" w:rsidRPr="00814D2C">
        <w:rPr>
          <w:bCs/>
          <w:noProof/>
          <w:color w:val="000000"/>
          <w:sz w:val="28"/>
          <w:szCs w:val="28"/>
        </w:rPr>
        <w:t xml:space="preserve"> </w:t>
      </w:r>
      <w:r w:rsidRPr="00814D2C">
        <w:rPr>
          <w:bCs/>
          <w:noProof/>
          <w:color w:val="000000"/>
          <w:sz w:val="28"/>
          <w:szCs w:val="28"/>
        </w:rPr>
        <w:t>В соответствии с частью 7.1 статьи 47 закона</w:t>
      </w:r>
      <w:r w:rsidR="002F5439" w:rsidRPr="00814D2C">
        <w:rPr>
          <w:bCs/>
          <w:noProof/>
          <w:color w:val="000000"/>
          <w:sz w:val="28"/>
          <w:szCs w:val="28"/>
        </w:rPr>
        <w:t xml:space="preserve"> №94-ФЗ</w:t>
      </w:r>
      <w:r w:rsidRPr="00814D2C">
        <w:rPr>
          <w:bCs/>
          <w:noProof/>
          <w:color w:val="000000"/>
          <w:sz w:val="28"/>
          <w:szCs w:val="28"/>
        </w:rPr>
        <w:t xml:space="preserve"> контракт может быть заключен не ранее чем через </w:t>
      </w:r>
      <w:r w:rsidR="004A4952" w:rsidRPr="00814D2C">
        <w:rPr>
          <w:bCs/>
          <w:noProof/>
          <w:color w:val="000000"/>
          <w:sz w:val="28"/>
          <w:szCs w:val="28"/>
        </w:rPr>
        <w:t xml:space="preserve">5 </w:t>
      </w:r>
      <w:r w:rsidRPr="00814D2C">
        <w:rPr>
          <w:bCs/>
          <w:noProof/>
          <w:color w:val="000000"/>
          <w:sz w:val="28"/>
          <w:szCs w:val="28"/>
        </w:rPr>
        <w:t>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 Четкая регламентация сроков при проведении запроса котировок вполне объяснима, так ка</w:t>
      </w:r>
      <w:r w:rsidR="00E97147" w:rsidRPr="00814D2C">
        <w:rPr>
          <w:bCs/>
          <w:noProof/>
          <w:color w:val="000000"/>
          <w:sz w:val="28"/>
          <w:szCs w:val="28"/>
        </w:rPr>
        <w:t>к ГК РФ говорит лишь о торгах, а</w:t>
      </w:r>
      <w:r w:rsidRPr="00814D2C">
        <w:rPr>
          <w:bCs/>
          <w:noProof/>
          <w:color w:val="000000"/>
          <w:sz w:val="28"/>
          <w:szCs w:val="28"/>
        </w:rPr>
        <w:t xml:space="preserve"> запрос котировок является одной из форм размещения заказа без проведения торгов.</w:t>
      </w:r>
      <w:r w:rsidR="002F5439" w:rsidRPr="00814D2C">
        <w:rPr>
          <w:bCs/>
          <w:noProof/>
          <w:color w:val="000000"/>
          <w:sz w:val="28"/>
          <w:szCs w:val="28"/>
        </w:rPr>
        <w:t xml:space="preserve"> Проект муниципального контракта прилагается к документации о торгах</w:t>
      </w:r>
      <w:r w:rsidR="00B12B99" w:rsidRPr="00814D2C">
        <w:rPr>
          <w:bCs/>
          <w:noProof/>
          <w:color w:val="000000"/>
          <w:sz w:val="28"/>
          <w:szCs w:val="28"/>
        </w:rPr>
        <w:t xml:space="preserve"> </w:t>
      </w:r>
      <w:r w:rsidR="002F5439" w:rsidRPr="00814D2C">
        <w:rPr>
          <w:bCs/>
          <w:noProof/>
          <w:color w:val="000000"/>
          <w:sz w:val="28"/>
          <w:szCs w:val="28"/>
        </w:rPr>
        <w:t xml:space="preserve">и является ее неотъемлемой частью. </w:t>
      </w:r>
      <w:r w:rsidR="0049722F" w:rsidRPr="00814D2C">
        <w:rPr>
          <w:bCs/>
          <w:noProof/>
          <w:color w:val="000000"/>
          <w:sz w:val="28"/>
          <w:szCs w:val="28"/>
        </w:rPr>
        <w:t>После определения победителя, как заказчик, так и участник размещения заказа не могут отказаться от заключения контракта. В противном случае каждая из сторон может обратиться в суд с требованием о понуждении к заключению контракта, а также о возмещении убытков, вызванных необоснованным уклонением от его заключения.</w:t>
      </w:r>
    </w:p>
    <w:p w:rsidR="0049722F" w:rsidRPr="00814D2C" w:rsidRDefault="0049722F"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Данные последствия предусмотрены части 4 статьи 445, части 5 статьи</w:t>
      </w:r>
      <w:r w:rsidR="00A25CD0" w:rsidRPr="00814D2C">
        <w:rPr>
          <w:bCs/>
          <w:noProof/>
          <w:color w:val="000000"/>
          <w:sz w:val="28"/>
          <w:szCs w:val="28"/>
        </w:rPr>
        <w:t xml:space="preserve"> 528 ГК РФ. </w:t>
      </w:r>
      <w:r w:rsidRPr="00814D2C">
        <w:rPr>
          <w:bCs/>
          <w:noProof/>
          <w:color w:val="000000"/>
          <w:sz w:val="28"/>
          <w:szCs w:val="28"/>
        </w:rPr>
        <w:t>Аналогичная норма применяется к запросу котировок в соответствии с частью 7 статьи 47 Закона №94-ФЗ в случае, если победитель в проведении запроса котировок признан уклонившимся от заключения контракта, заказчик вправе обратиться в суд с иском о требовании о понуждении победителя заключить контракт, а также о возмещении убытков, причиненных уклонением от заключения контракта.</w:t>
      </w:r>
    </w:p>
    <w:p w:rsidR="00B12B99" w:rsidRPr="00814D2C" w:rsidRDefault="0049722F"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Наряду с этим уклонившийся подрядчик рискует попасть в реестр недобросовестных поставщиков, что в последующем может служить основанием для отказа в допуске к участию в торгах.</w:t>
      </w:r>
      <w:r w:rsidR="00D53565" w:rsidRPr="00814D2C">
        <w:rPr>
          <w:bCs/>
          <w:noProof/>
          <w:color w:val="000000"/>
          <w:sz w:val="28"/>
          <w:szCs w:val="28"/>
        </w:rPr>
        <w:t xml:space="preserve"> По мнению Минэкономразвития</w:t>
      </w:r>
      <w:r w:rsidR="00A25CD0" w:rsidRPr="00814D2C">
        <w:rPr>
          <w:bCs/>
          <w:noProof/>
          <w:color w:val="000000"/>
          <w:sz w:val="28"/>
          <w:szCs w:val="28"/>
        </w:rPr>
        <w:t xml:space="preserve"> РФ</w:t>
      </w:r>
      <w:r w:rsidR="00D53565" w:rsidRPr="00814D2C">
        <w:rPr>
          <w:bCs/>
          <w:noProof/>
          <w:color w:val="000000"/>
          <w:sz w:val="28"/>
          <w:szCs w:val="28"/>
        </w:rPr>
        <w:t xml:space="preserve"> </w:t>
      </w:r>
      <w:r w:rsidR="00A25CD0" w:rsidRPr="00814D2C">
        <w:rPr>
          <w:bCs/>
          <w:noProof/>
          <w:color w:val="000000"/>
          <w:sz w:val="28"/>
          <w:szCs w:val="28"/>
        </w:rPr>
        <w:t>включение в реестр</w:t>
      </w:r>
      <w:r w:rsidR="00B602CB" w:rsidRPr="00814D2C">
        <w:rPr>
          <w:bCs/>
          <w:noProof/>
          <w:color w:val="000000"/>
          <w:sz w:val="28"/>
          <w:szCs w:val="28"/>
        </w:rPr>
        <w:t xml:space="preserve"> является наиболее эффективным способом защиты заказчиков от </w:t>
      </w:r>
      <w:r w:rsidR="00D53565" w:rsidRPr="00814D2C">
        <w:rPr>
          <w:bCs/>
          <w:noProof/>
          <w:color w:val="000000"/>
          <w:sz w:val="28"/>
          <w:szCs w:val="28"/>
        </w:rPr>
        <w:t>недобросовестных</w:t>
      </w:r>
      <w:r w:rsidR="00B12B99" w:rsidRPr="00814D2C">
        <w:rPr>
          <w:bCs/>
          <w:noProof/>
          <w:color w:val="000000"/>
          <w:sz w:val="28"/>
          <w:szCs w:val="28"/>
        </w:rPr>
        <w:t xml:space="preserve"> </w:t>
      </w:r>
      <w:r w:rsidR="00A25CD0" w:rsidRPr="00814D2C">
        <w:rPr>
          <w:bCs/>
          <w:noProof/>
          <w:color w:val="000000"/>
          <w:sz w:val="28"/>
          <w:szCs w:val="28"/>
        </w:rPr>
        <w:t>подрядчиков</w:t>
      </w:r>
      <w:r w:rsidR="00B602CB" w:rsidRPr="00814D2C">
        <w:rPr>
          <w:bCs/>
          <w:noProof/>
          <w:color w:val="000000"/>
          <w:sz w:val="28"/>
          <w:szCs w:val="28"/>
        </w:rPr>
        <w:t>.</w:t>
      </w:r>
      <w:r w:rsidR="00B602CB" w:rsidRPr="00814D2C">
        <w:rPr>
          <w:rStyle w:val="a7"/>
          <w:noProof/>
          <w:color w:val="000000"/>
          <w:sz w:val="28"/>
          <w:szCs w:val="28"/>
        </w:rPr>
        <w:footnoteReference w:id="72"/>
      </w:r>
      <w:r w:rsidR="00D53565" w:rsidRPr="00814D2C">
        <w:rPr>
          <w:bCs/>
          <w:noProof/>
          <w:color w:val="000000"/>
          <w:sz w:val="28"/>
          <w:szCs w:val="28"/>
        </w:rPr>
        <w:t xml:space="preserve"> </w:t>
      </w:r>
    </w:p>
    <w:p w:rsidR="0049722F" w:rsidRPr="00814D2C" w:rsidRDefault="0049722F"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Кроме того, если было установлено требование обеспечения заявки на участие в торгах, то в случае уклонения участника размещения заказа от заключения контракта денежные средства, внесенные в качестве обеспечения заявки, не возвращаются (ч. 12 ст. 35, ч. 6 ст. 36, ч. 13 ст. 37 закона №94-ФЗ). </w:t>
      </w:r>
    </w:p>
    <w:p w:rsidR="00B12B99" w:rsidRPr="00814D2C" w:rsidRDefault="0049722F"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Между тем часть 2 статьи 528 ГК РФ предусматривает право подрядчика отказаться от заключения контракта. В свете вышеизложенного представляется, что данная норма применима при размещении заказа у единственного подрядчика.</w:t>
      </w:r>
    </w:p>
    <w:p w:rsidR="00B12B99" w:rsidRPr="00814D2C" w:rsidRDefault="0049722F"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Заказчик после определения победителя торгов или запроса котировок, обязан отказаться от его заключения при установлении фактов, установленных частью 3 статьи 9 Закона №94-ФЗ. В случае отказа от заключения контракта с победителем торгов или запроса котировок Единой комиссией составляется протокол об отказе от заключения контракта.</w:t>
      </w:r>
      <w:r w:rsidR="00B12B99" w:rsidRPr="00814D2C">
        <w:rPr>
          <w:bCs/>
          <w:noProof/>
          <w:color w:val="000000"/>
          <w:sz w:val="28"/>
          <w:szCs w:val="28"/>
        </w:rPr>
        <w:t xml:space="preserve"> </w:t>
      </w:r>
    </w:p>
    <w:p w:rsidR="00B12B99" w:rsidRPr="00814D2C" w:rsidRDefault="00D53565"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В течение трех рабочих дней со дня заключения </w:t>
      </w:r>
      <w:r w:rsidR="00335581" w:rsidRPr="00814D2C">
        <w:rPr>
          <w:bCs/>
          <w:noProof/>
          <w:color w:val="000000"/>
          <w:sz w:val="28"/>
          <w:szCs w:val="28"/>
        </w:rPr>
        <w:t xml:space="preserve">муниципального </w:t>
      </w:r>
      <w:r w:rsidRPr="00814D2C">
        <w:rPr>
          <w:bCs/>
          <w:noProof/>
          <w:color w:val="000000"/>
          <w:sz w:val="28"/>
          <w:szCs w:val="28"/>
        </w:rPr>
        <w:t>контракта заказчики направляют в уполномоченный на ведение реестров контрактов орган местного самоуправления сведения</w:t>
      </w:r>
      <w:r w:rsidR="00A25CD0" w:rsidRPr="00814D2C">
        <w:rPr>
          <w:bCs/>
          <w:noProof/>
          <w:color w:val="000000"/>
          <w:sz w:val="28"/>
          <w:szCs w:val="28"/>
        </w:rPr>
        <w:t xml:space="preserve">, указанные в </w:t>
      </w:r>
      <w:r w:rsidRPr="00814D2C">
        <w:rPr>
          <w:bCs/>
          <w:noProof/>
          <w:color w:val="000000"/>
          <w:sz w:val="28"/>
          <w:szCs w:val="28"/>
        </w:rPr>
        <w:t>ч</w:t>
      </w:r>
      <w:r w:rsidR="00335581" w:rsidRPr="00814D2C">
        <w:rPr>
          <w:bCs/>
          <w:noProof/>
          <w:color w:val="000000"/>
          <w:sz w:val="28"/>
          <w:szCs w:val="28"/>
        </w:rPr>
        <w:t xml:space="preserve">асти </w:t>
      </w:r>
      <w:r w:rsidRPr="00814D2C">
        <w:rPr>
          <w:bCs/>
          <w:noProof/>
          <w:color w:val="000000"/>
          <w:sz w:val="28"/>
          <w:szCs w:val="28"/>
        </w:rPr>
        <w:t>2 ст</w:t>
      </w:r>
      <w:r w:rsidR="00335581" w:rsidRPr="00814D2C">
        <w:rPr>
          <w:bCs/>
          <w:noProof/>
          <w:color w:val="000000"/>
          <w:sz w:val="28"/>
          <w:szCs w:val="28"/>
        </w:rPr>
        <w:t xml:space="preserve">атьи </w:t>
      </w:r>
      <w:r w:rsidRPr="00814D2C">
        <w:rPr>
          <w:bCs/>
          <w:noProof/>
          <w:color w:val="000000"/>
          <w:sz w:val="28"/>
          <w:szCs w:val="28"/>
        </w:rPr>
        <w:t>18 закона №94-ФЗ.</w:t>
      </w:r>
      <w:r w:rsidR="00FC7C87" w:rsidRPr="00814D2C">
        <w:rPr>
          <w:bCs/>
          <w:noProof/>
          <w:color w:val="000000"/>
          <w:sz w:val="28"/>
          <w:szCs w:val="28"/>
        </w:rPr>
        <w:t xml:space="preserve"> </w:t>
      </w:r>
      <w:r w:rsidRPr="00814D2C">
        <w:rPr>
          <w:bCs/>
          <w:noProof/>
          <w:color w:val="000000"/>
          <w:sz w:val="28"/>
          <w:szCs w:val="28"/>
        </w:rPr>
        <w:t>Уполномоченным органом на ведение реестра муниципальных контрактов, заключенных от имени Фурмановско</w:t>
      </w:r>
      <w:r w:rsidR="00E97147" w:rsidRPr="00814D2C">
        <w:rPr>
          <w:bCs/>
          <w:noProof/>
          <w:color w:val="000000"/>
          <w:sz w:val="28"/>
          <w:szCs w:val="28"/>
        </w:rPr>
        <w:t>го</w:t>
      </w:r>
      <w:r w:rsidRPr="00814D2C">
        <w:rPr>
          <w:bCs/>
          <w:noProof/>
          <w:color w:val="000000"/>
          <w:sz w:val="28"/>
          <w:szCs w:val="28"/>
        </w:rPr>
        <w:t xml:space="preserve"> городско</w:t>
      </w:r>
      <w:r w:rsidR="00E97147" w:rsidRPr="00814D2C">
        <w:rPr>
          <w:bCs/>
          <w:noProof/>
          <w:color w:val="000000"/>
          <w:sz w:val="28"/>
          <w:szCs w:val="28"/>
        </w:rPr>
        <w:t>го поселения</w:t>
      </w:r>
      <w:r w:rsidRPr="00814D2C">
        <w:rPr>
          <w:bCs/>
          <w:noProof/>
          <w:color w:val="000000"/>
          <w:sz w:val="28"/>
          <w:szCs w:val="28"/>
        </w:rPr>
        <w:t xml:space="preserve"> по итогам размещения заказов, определен финансовый отдел Администрации Фурмановского городского поселения.</w:t>
      </w:r>
      <w:r w:rsidRPr="00814D2C">
        <w:rPr>
          <w:rStyle w:val="a7"/>
          <w:bCs/>
          <w:noProof/>
          <w:color w:val="000000"/>
          <w:sz w:val="28"/>
          <w:szCs w:val="28"/>
        </w:rPr>
        <w:footnoteReference w:id="73"/>
      </w:r>
    </w:p>
    <w:p w:rsidR="002F5439" w:rsidRPr="00814D2C" w:rsidRDefault="002F5439"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Муниципальный контракт заключается на условиях, указанных в извещении о проведении торгов и документации о торгах, а поскольку проект контракта является </w:t>
      </w:r>
      <w:r w:rsidR="00335581" w:rsidRPr="00814D2C">
        <w:rPr>
          <w:bCs/>
          <w:noProof/>
          <w:color w:val="000000"/>
          <w:sz w:val="28"/>
          <w:szCs w:val="28"/>
        </w:rPr>
        <w:t xml:space="preserve">неотъемлемой </w:t>
      </w:r>
      <w:r w:rsidRPr="00814D2C">
        <w:rPr>
          <w:bCs/>
          <w:noProof/>
          <w:color w:val="000000"/>
          <w:sz w:val="28"/>
          <w:szCs w:val="28"/>
        </w:rPr>
        <w:t>частью документации о торгах, следовательно, и менять его условия нельзя. Муниципальный контракт заключается по цене, предложенной победителем торгов.</w:t>
      </w:r>
      <w:r w:rsidR="00B12B99" w:rsidRPr="00814D2C">
        <w:rPr>
          <w:bCs/>
          <w:noProof/>
          <w:color w:val="000000"/>
          <w:sz w:val="28"/>
          <w:szCs w:val="28"/>
        </w:rPr>
        <w:t xml:space="preserve"> </w:t>
      </w:r>
    </w:p>
    <w:p w:rsidR="00B12B99" w:rsidRPr="00814D2C" w:rsidRDefault="00F87FEE" w:rsidP="00B12B99">
      <w:pPr>
        <w:autoSpaceDE w:val="0"/>
        <w:autoSpaceDN w:val="0"/>
        <w:adjustRightInd w:val="0"/>
        <w:spacing w:line="360" w:lineRule="auto"/>
        <w:ind w:firstLine="709"/>
        <w:jc w:val="both"/>
        <w:rPr>
          <w:noProof/>
          <w:color w:val="000000"/>
          <w:sz w:val="28"/>
          <w:szCs w:val="28"/>
        </w:rPr>
      </w:pPr>
      <w:r w:rsidRPr="00814D2C">
        <w:rPr>
          <w:bCs/>
          <w:noProof/>
          <w:color w:val="000000"/>
          <w:sz w:val="28"/>
          <w:szCs w:val="28"/>
        </w:rPr>
        <w:t>П</w:t>
      </w:r>
      <w:r w:rsidR="000B2E5E" w:rsidRPr="00814D2C">
        <w:rPr>
          <w:bCs/>
          <w:noProof/>
          <w:color w:val="000000"/>
          <w:sz w:val="28"/>
          <w:szCs w:val="28"/>
        </w:rPr>
        <w:t>одрядчики ограничены в формировании условий муниципального контракта при его з</w:t>
      </w:r>
      <w:r w:rsidRPr="00814D2C">
        <w:rPr>
          <w:bCs/>
          <w:noProof/>
          <w:color w:val="000000"/>
          <w:sz w:val="28"/>
          <w:szCs w:val="28"/>
        </w:rPr>
        <w:t>аключении</w:t>
      </w:r>
      <w:r w:rsidR="00F96382" w:rsidRPr="00814D2C">
        <w:rPr>
          <w:bCs/>
          <w:noProof/>
          <w:color w:val="000000"/>
          <w:sz w:val="28"/>
          <w:szCs w:val="28"/>
        </w:rPr>
        <w:t>.</w:t>
      </w:r>
      <w:r w:rsidR="00B12B99" w:rsidRPr="00814D2C">
        <w:rPr>
          <w:noProof/>
          <w:color w:val="000000"/>
          <w:sz w:val="28"/>
          <w:szCs w:val="28"/>
        </w:rPr>
        <w:t xml:space="preserve"> </w:t>
      </w:r>
      <w:r w:rsidR="00C54215" w:rsidRPr="00814D2C">
        <w:rPr>
          <w:noProof/>
          <w:color w:val="000000"/>
          <w:sz w:val="28"/>
          <w:szCs w:val="28"/>
        </w:rPr>
        <w:t>В случае, если</w:t>
      </w:r>
      <w:r w:rsidR="00B12B99" w:rsidRPr="00814D2C">
        <w:rPr>
          <w:noProof/>
          <w:color w:val="000000"/>
          <w:sz w:val="28"/>
          <w:szCs w:val="28"/>
        </w:rPr>
        <w:t xml:space="preserve"> </w:t>
      </w:r>
      <w:r w:rsidR="00C54215" w:rsidRPr="00814D2C">
        <w:rPr>
          <w:noProof/>
          <w:color w:val="000000"/>
          <w:sz w:val="28"/>
          <w:szCs w:val="28"/>
        </w:rPr>
        <w:t>контракт заключается по результатам торгов или запроса котировок цен на работы, проводимых в целях размещения заказа на выполнение подрядных работ для</w:t>
      </w:r>
      <w:r w:rsidR="00B12B99" w:rsidRPr="00814D2C">
        <w:rPr>
          <w:noProof/>
          <w:color w:val="000000"/>
          <w:sz w:val="28"/>
          <w:szCs w:val="28"/>
        </w:rPr>
        <w:t xml:space="preserve"> </w:t>
      </w:r>
      <w:r w:rsidR="00C54215" w:rsidRPr="00814D2C">
        <w:rPr>
          <w:noProof/>
          <w:color w:val="000000"/>
          <w:sz w:val="28"/>
          <w:szCs w:val="28"/>
        </w:rPr>
        <w:t xml:space="preserve">муниципальных нужд, условия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на работы </w:t>
      </w:r>
      <w:r w:rsidR="004874C4" w:rsidRPr="00814D2C">
        <w:rPr>
          <w:noProof/>
          <w:color w:val="000000"/>
          <w:sz w:val="28"/>
          <w:szCs w:val="28"/>
        </w:rPr>
        <w:t>(ч. 2 ст. 766</w:t>
      </w:r>
      <w:r w:rsidR="00335581" w:rsidRPr="00814D2C">
        <w:rPr>
          <w:noProof/>
          <w:color w:val="000000"/>
          <w:sz w:val="28"/>
          <w:szCs w:val="28"/>
        </w:rPr>
        <w:t xml:space="preserve"> ГК РФ</w:t>
      </w:r>
      <w:r w:rsidR="004874C4" w:rsidRPr="00814D2C">
        <w:rPr>
          <w:noProof/>
          <w:color w:val="000000"/>
          <w:sz w:val="28"/>
          <w:szCs w:val="28"/>
        </w:rPr>
        <w:t>)</w:t>
      </w:r>
      <w:r w:rsidR="00E87765" w:rsidRPr="00814D2C">
        <w:rPr>
          <w:noProof/>
          <w:color w:val="000000"/>
          <w:sz w:val="28"/>
          <w:szCs w:val="28"/>
        </w:rPr>
        <w:t>.</w:t>
      </w:r>
      <w:r w:rsidR="00B12B99" w:rsidRPr="00814D2C">
        <w:rPr>
          <w:noProof/>
          <w:color w:val="000000"/>
          <w:sz w:val="28"/>
          <w:szCs w:val="28"/>
        </w:rPr>
        <w:t xml:space="preserve"> </w:t>
      </w:r>
    </w:p>
    <w:p w:rsidR="00B12B99" w:rsidRPr="00814D2C" w:rsidRDefault="00E87765" w:rsidP="00B12B99">
      <w:pPr>
        <w:autoSpaceDE w:val="0"/>
        <w:autoSpaceDN w:val="0"/>
        <w:adjustRightInd w:val="0"/>
        <w:spacing w:line="360" w:lineRule="auto"/>
        <w:ind w:firstLine="709"/>
        <w:jc w:val="both"/>
        <w:rPr>
          <w:noProof/>
          <w:color w:val="000000"/>
          <w:sz w:val="28"/>
          <w:szCs w:val="28"/>
        </w:rPr>
      </w:pPr>
      <w:r w:rsidRPr="00814D2C">
        <w:rPr>
          <w:bCs/>
          <w:noProof/>
          <w:color w:val="000000"/>
          <w:sz w:val="28"/>
          <w:szCs w:val="28"/>
        </w:rPr>
        <w:t>В случае, е</w:t>
      </w:r>
      <w:r w:rsidR="000B2E5E" w:rsidRPr="00814D2C">
        <w:rPr>
          <w:bCs/>
          <w:noProof/>
          <w:color w:val="000000"/>
          <w:sz w:val="28"/>
          <w:szCs w:val="28"/>
        </w:rPr>
        <w:t>сли муниципальный</w:t>
      </w:r>
      <w:r w:rsidRPr="00814D2C">
        <w:rPr>
          <w:bCs/>
          <w:noProof/>
          <w:color w:val="000000"/>
          <w:sz w:val="28"/>
          <w:szCs w:val="28"/>
        </w:rPr>
        <w:t xml:space="preserve"> контракт заключается с физическим лицом, заказчик</w:t>
      </w:r>
      <w:r w:rsidR="000B2E5E" w:rsidRPr="00814D2C">
        <w:rPr>
          <w:bCs/>
          <w:noProof/>
          <w:color w:val="000000"/>
          <w:sz w:val="28"/>
          <w:szCs w:val="28"/>
        </w:rPr>
        <w:t>, уменьшает цену контракта, предложенную таким лицом, на размер налоговых платежей, связанных с оплатой контракта, за исключением предпринимателей и иных лиц, занимающихся частной практикой.</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Аналогичные положения предусмотрены и в отношении запроса котировок. В соответствии с частью 8 статьи 47 Закона №94-ФЗ</w:t>
      </w:r>
      <w:r w:rsidR="00B12B99" w:rsidRPr="00814D2C">
        <w:rPr>
          <w:bCs/>
          <w:noProof/>
          <w:color w:val="000000"/>
          <w:sz w:val="28"/>
          <w:szCs w:val="28"/>
        </w:rPr>
        <w:t xml:space="preserve"> </w:t>
      </w:r>
      <w:r w:rsidRPr="00814D2C">
        <w:rPr>
          <w:bCs/>
          <w:noProof/>
          <w:color w:val="000000"/>
          <w:sz w:val="28"/>
          <w:szCs w:val="28"/>
        </w:rPr>
        <w:t>контракт заключается на условиях, предусмотренных извещением о проведении запроса котировок, причем Уполномоченный орган</w:t>
      </w:r>
      <w:r w:rsidR="00B12B99" w:rsidRPr="00814D2C">
        <w:rPr>
          <w:bCs/>
          <w:noProof/>
          <w:color w:val="000000"/>
          <w:sz w:val="28"/>
          <w:szCs w:val="28"/>
        </w:rPr>
        <w:t xml:space="preserve"> </w:t>
      </w:r>
      <w:r w:rsidRPr="00814D2C">
        <w:rPr>
          <w:bCs/>
          <w:noProof/>
          <w:color w:val="000000"/>
          <w:sz w:val="28"/>
          <w:szCs w:val="28"/>
        </w:rPr>
        <w:t>обязан разместить на официальном сайте не только извещение о проведении запроса котировок, но и проект контракта, заключаемого по результатам проведения такого запроса.</w:t>
      </w:r>
      <w:r w:rsidR="00B12B99" w:rsidRPr="00814D2C">
        <w:rPr>
          <w:bCs/>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Муниципальный контракт заключается на условиях, предусмотренных извещением о проведении запроса котировок, по цене, предложенной в котировочной заявке победителя или в котировочной заявке участника размещения заказа, с которым заключается контракт в случае уклонения победителя в проведении запроса котировок от заключения контракта.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По этим же основаниям невозможно заключение контракта с протоколом разногласий в случае несогласия с условиями контракта, за исключением разве что размещения заказ</w:t>
      </w:r>
      <w:r w:rsidR="002F5439" w:rsidRPr="00814D2C">
        <w:rPr>
          <w:bCs/>
          <w:noProof/>
          <w:color w:val="000000"/>
          <w:sz w:val="28"/>
          <w:szCs w:val="28"/>
        </w:rPr>
        <w:t>а у единственного подрядчика.</w:t>
      </w:r>
      <w:r w:rsidR="00EF4C32" w:rsidRPr="00814D2C">
        <w:rPr>
          <w:bCs/>
          <w:noProof/>
          <w:color w:val="000000"/>
          <w:sz w:val="28"/>
          <w:szCs w:val="28"/>
        </w:rPr>
        <w:t xml:space="preserve"> </w:t>
      </w:r>
      <w:r w:rsidRPr="00814D2C">
        <w:rPr>
          <w:bCs/>
          <w:noProof/>
          <w:color w:val="000000"/>
          <w:sz w:val="28"/>
          <w:szCs w:val="28"/>
        </w:rPr>
        <w:t>В то же время закон устанавливает требования к содержанию контракта.</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соответствии с частью 1 статьи 766 ГК РФ</w:t>
      </w:r>
      <w:r w:rsidR="00B12B99" w:rsidRPr="00814D2C">
        <w:rPr>
          <w:bCs/>
          <w:noProof/>
          <w:color w:val="000000"/>
          <w:sz w:val="28"/>
          <w:szCs w:val="28"/>
        </w:rPr>
        <w:t xml:space="preserve"> </w:t>
      </w:r>
      <w:r w:rsidRPr="00814D2C">
        <w:rPr>
          <w:bCs/>
          <w:noProof/>
          <w:color w:val="000000"/>
          <w:sz w:val="28"/>
          <w:szCs w:val="28"/>
        </w:rPr>
        <w:t>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При этом обращается внимание, что в случае, если муниципальный контракт заключается по результатам торгов или запроса котировок на работы, проводимых в целях размещения заказа на выполнение подрядных работ для муниципальных нужд, условия контракта определяются в соответствии с объявленными условиями торгов или запроса котировок на работы и предложением подрядчика, признанного победителем торгов или победителем в проведении запроса котировок</w:t>
      </w:r>
      <w:r w:rsidR="004874C4" w:rsidRPr="00814D2C">
        <w:rPr>
          <w:bCs/>
          <w:noProof/>
          <w:color w:val="000000"/>
          <w:sz w:val="28"/>
          <w:szCs w:val="28"/>
        </w:rPr>
        <w:t xml:space="preserve"> (ч. 2 ст. 766</w:t>
      </w:r>
      <w:r w:rsidR="002C6D9A" w:rsidRPr="00814D2C">
        <w:rPr>
          <w:bCs/>
          <w:noProof/>
          <w:color w:val="000000"/>
          <w:sz w:val="28"/>
          <w:szCs w:val="28"/>
        </w:rPr>
        <w:t xml:space="preserve"> ГК РФ</w:t>
      </w:r>
      <w:r w:rsidR="004874C4" w:rsidRPr="00814D2C">
        <w:rPr>
          <w:bCs/>
          <w:noProof/>
          <w:color w:val="000000"/>
          <w:sz w:val="28"/>
          <w:szCs w:val="28"/>
        </w:rPr>
        <w:t>)</w:t>
      </w:r>
      <w:r w:rsidRPr="00814D2C">
        <w:rPr>
          <w:bCs/>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Закон №94-ФЗ предусматривает обязательные условия, которые должны быть включены в муниципальный контракт. В частности, в соответствии с частью 10 статьи 9 в муниципальный контракт должно быть включено условие об ответственности подрядчика за неисполнение или ненадлежащее исполнение обязательства, предусмотренного контрактом. Размер неустойки (штрафа, пеней) устанавливается муниципальным контрактом в размере не менее одной трехсотой действующей на день уплаты неустойки ставки рефинансирования Центрального банка Российской Федерации.</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муниципальный контракт включается также условие о порядке осуществления заказчиком приемки выполняемых работ на соответствие их объема и качества требованиям, установленным</w:t>
      </w:r>
      <w:r w:rsidR="00B12B99" w:rsidRPr="00814D2C">
        <w:rPr>
          <w:bCs/>
          <w:noProof/>
          <w:color w:val="000000"/>
          <w:sz w:val="28"/>
          <w:szCs w:val="28"/>
        </w:rPr>
        <w:t xml:space="preserve"> </w:t>
      </w:r>
      <w:r w:rsidRPr="00814D2C">
        <w:rPr>
          <w:bCs/>
          <w:noProof/>
          <w:color w:val="000000"/>
          <w:sz w:val="28"/>
          <w:szCs w:val="28"/>
        </w:rPr>
        <w:t xml:space="preserve">контрактом. </w:t>
      </w:r>
      <w:r w:rsidRPr="00814D2C">
        <w:rPr>
          <w:noProof/>
          <w:color w:val="000000"/>
          <w:sz w:val="28"/>
          <w:szCs w:val="28"/>
        </w:rPr>
        <w:t>Для проверки соответствия качества выполняемых работ требованиям, установленным контрактом, заказчик вправе привлекать независимых экспертов, выбор которых о</w:t>
      </w:r>
      <w:r w:rsidR="0049722F" w:rsidRPr="00814D2C">
        <w:rPr>
          <w:noProof/>
          <w:color w:val="000000"/>
          <w:sz w:val="28"/>
          <w:szCs w:val="28"/>
        </w:rPr>
        <w:t>существляется в соответствии с з</w:t>
      </w:r>
      <w:r w:rsidRPr="00814D2C">
        <w:rPr>
          <w:noProof/>
          <w:color w:val="000000"/>
          <w:sz w:val="28"/>
          <w:szCs w:val="28"/>
        </w:rPr>
        <w:t>аконом</w:t>
      </w:r>
      <w:r w:rsidR="00F317F4" w:rsidRPr="00814D2C">
        <w:rPr>
          <w:noProof/>
          <w:color w:val="000000"/>
          <w:sz w:val="28"/>
          <w:szCs w:val="28"/>
        </w:rPr>
        <w:t xml:space="preserve"> (ч.12.ст.9</w:t>
      </w:r>
      <w:r w:rsidR="0049722F" w:rsidRPr="00814D2C">
        <w:rPr>
          <w:noProof/>
          <w:color w:val="000000"/>
          <w:sz w:val="28"/>
          <w:szCs w:val="28"/>
        </w:rPr>
        <w:t xml:space="preserve"> закон №94-ФЗ</w:t>
      </w:r>
      <w:r w:rsidR="00F317F4" w:rsidRPr="00814D2C">
        <w:rPr>
          <w:noProof/>
          <w:color w:val="000000"/>
          <w:sz w:val="28"/>
          <w:szCs w:val="28"/>
        </w:rPr>
        <w:t>)</w:t>
      </w:r>
      <w:r w:rsidRPr="00814D2C">
        <w:rPr>
          <w:noProof/>
          <w:color w:val="000000"/>
          <w:sz w:val="28"/>
          <w:szCs w:val="28"/>
        </w:rPr>
        <w:t>.</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Представляется, названные условия отнесены законодателем в разряд существенных, так как существенными являются условия о предмете договора, условия, которые названы в законе и иных правовых актах как необходимые для договоров данного </w:t>
      </w:r>
      <w:r w:rsidR="00CA3786" w:rsidRPr="00814D2C">
        <w:rPr>
          <w:bCs/>
          <w:noProof/>
          <w:color w:val="000000"/>
          <w:sz w:val="28"/>
          <w:szCs w:val="28"/>
        </w:rPr>
        <w:t>вида, а также</w:t>
      </w:r>
      <w:r w:rsidRPr="00814D2C">
        <w:rPr>
          <w:bCs/>
          <w:noProof/>
          <w:color w:val="000000"/>
          <w:sz w:val="28"/>
          <w:szCs w:val="28"/>
        </w:rPr>
        <w:t xml:space="preserve"> те условия, относительно которых по заявлениям сторон должно быть достигнуто соглашение.</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соответствии со статьей 766 ГК РФ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r w:rsidR="00B12B99" w:rsidRPr="00814D2C">
        <w:rPr>
          <w:bCs/>
          <w:noProof/>
          <w:color w:val="000000"/>
          <w:sz w:val="28"/>
          <w:szCs w:val="28"/>
        </w:rPr>
        <w:t xml:space="preserve"> </w:t>
      </w:r>
      <w:r w:rsidRPr="00814D2C">
        <w:rPr>
          <w:bCs/>
          <w:noProof/>
          <w:color w:val="000000"/>
          <w:sz w:val="28"/>
          <w:szCs w:val="28"/>
        </w:rPr>
        <w:t>Как следует из части 7.2 статьи 9 Закона №94-ФЗ, при размещении заказа на вып</w:t>
      </w:r>
      <w:r w:rsidR="0049722F" w:rsidRPr="00814D2C">
        <w:rPr>
          <w:bCs/>
          <w:noProof/>
          <w:color w:val="000000"/>
          <w:sz w:val="28"/>
          <w:szCs w:val="28"/>
        </w:rPr>
        <w:t xml:space="preserve">олнение работ по строительству, </w:t>
      </w:r>
      <w:r w:rsidRPr="00814D2C">
        <w:rPr>
          <w:bCs/>
          <w:noProof/>
          <w:color w:val="000000"/>
          <w:sz w:val="28"/>
          <w:szCs w:val="28"/>
        </w:rPr>
        <w:t>реконструкции, капитальному ремонту объектов капитального строительства цена контракта определяется на весь срок выполнения таких работ исходя из их цены в течение планируемого периода.</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bCs/>
          <w:noProof/>
          <w:color w:val="000000"/>
          <w:sz w:val="28"/>
          <w:szCs w:val="28"/>
        </w:rPr>
        <w:t>Согласно части 4.1 статьи 9 Закона №94-ФЗ цена контракта является твердой и не может изменяться в ходе его исполнения (за исключением установленных законом случаев).</w:t>
      </w:r>
      <w:r w:rsidRPr="00814D2C">
        <w:rPr>
          <w:noProof/>
          <w:color w:val="000000"/>
          <w:sz w:val="28"/>
          <w:szCs w:val="28"/>
        </w:rPr>
        <w:t xml:space="preserve"> Со вступлением в силу Федерального закона от 30.12.2008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часть 4.1 статьи 9</w:t>
      </w:r>
      <w:r w:rsidRPr="00814D2C">
        <w:rPr>
          <w:noProof/>
          <w:color w:val="000000"/>
          <w:sz w:val="28"/>
        </w:rPr>
        <w:t xml:space="preserve"> </w:t>
      </w:r>
      <w:r w:rsidR="0049722F" w:rsidRPr="00814D2C">
        <w:rPr>
          <w:noProof/>
          <w:color w:val="000000"/>
          <w:sz w:val="28"/>
          <w:szCs w:val="28"/>
        </w:rPr>
        <w:t>з</w:t>
      </w:r>
      <w:r w:rsidRPr="00814D2C">
        <w:rPr>
          <w:noProof/>
          <w:color w:val="000000"/>
          <w:sz w:val="28"/>
          <w:szCs w:val="28"/>
        </w:rPr>
        <w:t xml:space="preserve">акона №94-ФЗ дополнена нормой, предусматривающей, что цена муниципального контракта может быть снижена по соглашению сторон. При этом объем работ и иные условия исполнения контракта меняться не должны. </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bCs/>
          <w:noProof/>
          <w:color w:val="000000"/>
          <w:sz w:val="28"/>
          <w:szCs w:val="28"/>
        </w:rPr>
        <w:t>Таким образом, изменение цены контракта в связи с инфляцией не допускается. Инфляционные риски при контрактах с твердой ценой относятся к коммерческим рискам подрядчика, которые он должен предусмотреть в цене заявки на участие в аукционе. Данные риски не могут быть компенсированы за счет средств бюджета. Такие разъяснения даны в Письме Минэкономразвития Р</w:t>
      </w:r>
      <w:r w:rsidR="002F5439" w:rsidRPr="00814D2C">
        <w:rPr>
          <w:bCs/>
          <w:noProof/>
          <w:color w:val="000000"/>
          <w:sz w:val="28"/>
          <w:szCs w:val="28"/>
        </w:rPr>
        <w:t>Ф</w:t>
      </w:r>
      <w:r w:rsidRPr="00814D2C">
        <w:rPr>
          <w:bCs/>
          <w:noProof/>
          <w:color w:val="000000"/>
          <w:sz w:val="28"/>
          <w:szCs w:val="28"/>
        </w:rPr>
        <w:t xml:space="preserve"> от 04.12.2008 №Д05-5503</w:t>
      </w:r>
      <w:r w:rsidRPr="00814D2C">
        <w:rPr>
          <w:noProof/>
          <w:color w:val="000000"/>
          <w:sz w:val="28"/>
          <w:szCs w:val="28"/>
        </w:rPr>
        <w:t xml:space="preserve"> «Об отсутствии оснований для изменения цены государственного или муниципального контракта в связи с инфляцией»</w:t>
      </w:r>
      <w:r w:rsidR="00335581" w:rsidRPr="00814D2C">
        <w:rPr>
          <w:rStyle w:val="a7"/>
          <w:noProof/>
          <w:color w:val="000000"/>
          <w:sz w:val="28"/>
          <w:szCs w:val="28"/>
        </w:rPr>
        <w:footnoteReference w:id="74"/>
      </w:r>
      <w:r w:rsidRPr="00814D2C">
        <w:rPr>
          <w:noProof/>
          <w:color w:val="000000"/>
          <w:sz w:val="28"/>
          <w:szCs w:val="28"/>
        </w:rPr>
        <w:t>.</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отношении цены также необходимо обратить внимание на</w:t>
      </w:r>
      <w:r w:rsidR="00B12B99" w:rsidRPr="00814D2C">
        <w:rPr>
          <w:bCs/>
          <w:noProof/>
          <w:color w:val="000000"/>
          <w:sz w:val="28"/>
          <w:szCs w:val="28"/>
        </w:rPr>
        <w:t xml:space="preserve"> </w:t>
      </w:r>
      <w:r w:rsidRPr="00814D2C">
        <w:rPr>
          <w:bCs/>
          <w:noProof/>
          <w:color w:val="000000"/>
          <w:sz w:val="28"/>
          <w:szCs w:val="28"/>
        </w:rPr>
        <w:t>Письмо Минэкономразвития РФ от 27.06.2008 №Д05-2575</w:t>
      </w:r>
      <w:r w:rsidR="00335581" w:rsidRPr="00814D2C">
        <w:rPr>
          <w:rStyle w:val="a7"/>
          <w:bCs/>
          <w:noProof/>
          <w:color w:val="000000"/>
          <w:sz w:val="28"/>
          <w:szCs w:val="28"/>
        </w:rPr>
        <w:footnoteReference w:id="75"/>
      </w:r>
      <w:r w:rsidRPr="00814D2C">
        <w:rPr>
          <w:bCs/>
          <w:noProof/>
          <w:color w:val="000000"/>
          <w:sz w:val="28"/>
          <w:szCs w:val="28"/>
        </w:rPr>
        <w:t>, в котором сообщается: в соответствии с положениями Закона №94-ФЗ при установлении начальной цены проведения торгов заказчик должен учитывать все факторы, влияющие на цену: условия и сроки; риски, связанные с возможностью повышения цены; иные платежи, связанные с оплатой работ.</w:t>
      </w:r>
    </w:p>
    <w:p w:rsidR="00B12B99"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Помимо начальной цены заказчик устанавливает требование к формированию цены контракта, а именно указывает, что в составе заявки участник размещения заказа должен установить цену с учетом или без учета налогов и других обязательных платежей</w:t>
      </w:r>
      <w:r w:rsidR="00F317F4" w:rsidRPr="00814D2C">
        <w:rPr>
          <w:bCs/>
          <w:noProof/>
          <w:color w:val="000000"/>
          <w:sz w:val="28"/>
          <w:szCs w:val="28"/>
        </w:rPr>
        <w:t xml:space="preserve"> (п. 5 ч. 4 ст. 22</w:t>
      </w:r>
      <w:r w:rsidR="00D74FA5" w:rsidRPr="00814D2C">
        <w:rPr>
          <w:bCs/>
          <w:noProof/>
          <w:color w:val="000000"/>
          <w:sz w:val="28"/>
          <w:szCs w:val="28"/>
        </w:rPr>
        <w:t xml:space="preserve"> закона №94-ФЗ</w:t>
      </w:r>
      <w:r w:rsidR="00F317F4" w:rsidRPr="00814D2C">
        <w:rPr>
          <w:bCs/>
          <w:noProof/>
          <w:color w:val="000000"/>
          <w:sz w:val="28"/>
          <w:szCs w:val="28"/>
        </w:rPr>
        <w:t>)</w:t>
      </w:r>
      <w:r w:rsidRPr="00814D2C">
        <w:rPr>
          <w:bCs/>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Если участник размещения заказа работает по упрощенной схеме налогообложения и указывает цену без учета НДС, его ценовое предложение сравнивается с ценой, предложенной участником, который начисляет НДС. Иными словами, при проведении торгов на размещение заказа «упрощенцы» оказываются в заведомо выигрышном положении. </w:t>
      </w:r>
      <w:r w:rsidR="00B2729B" w:rsidRPr="00814D2C">
        <w:rPr>
          <w:bCs/>
          <w:noProof/>
          <w:color w:val="000000"/>
          <w:sz w:val="28"/>
          <w:szCs w:val="28"/>
        </w:rPr>
        <w:t>В</w:t>
      </w:r>
      <w:r w:rsidRPr="00814D2C">
        <w:rPr>
          <w:bCs/>
          <w:noProof/>
          <w:color w:val="000000"/>
          <w:sz w:val="28"/>
          <w:szCs w:val="28"/>
        </w:rPr>
        <w:t xml:space="preserve">ывод </w:t>
      </w:r>
      <w:r w:rsidR="00B2729B" w:rsidRPr="00814D2C">
        <w:rPr>
          <w:bCs/>
          <w:noProof/>
          <w:color w:val="000000"/>
          <w:sz w:val="28"/>
          <w:szCs w:val="28"/>
        </w:rPr>
        <w:t xml:space="preserve">что, контракт заключается по цене победителя аукциона вне зависимости от применяемой им системы налогообложения также </w:t>
      </w:r>
      <w:r w:rsidRPr="00814D2C">
        <w:rPr>
          <w:bCs/>
          <w:noProof/>
          <w:color w:val="000000"/>
          <w:sz w:val="28"/>
          <w:szCs w:val="28"/>
        </w:rPr>
        <w:t>подтвержден Минэкономразвития РФ.</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Необходимо также обратить внимание, что в соответствии с частью 6.1 статьи 9 Закона №94-ФЗ при исполнении контракта не допускается перемена</w:t>
      </w:r>
      <w:r w:rsidR="00B12B99" w:rsidRPr="00814D2C">
        <w:rPr>
          <w:bCs/>
          <w:noProof/>
          <w:color w:val="000000"/>
          <w:sz w:val="28"/>
          <w:szCs w:val="28"/>
        </w:rPr>
        <w:t xml:space="preserve"> </w:t>
      </w:r>
      <w:r w:rsidRPr="00814D2C">
        <w:rPr>
          <w:bCs/>
          <w:noProof/>
          <w:color w:val="000000"/>
          <w:sz w:val="28"/>
          <w:szCs w:val="28"/>
        </w:rPr>
        <w:t>подрядчика, за исключением случаев, если новый подрядчик является правопреемником вследствие реорганизации юридического лица в форме преобразования, слияния или присоединения.</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В случае перемены заказчика по контракту его права и обязанности переходят к новому заказчику в том же объеме и на тех же условиях.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В соответствии с частью 1 статьи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Следовательно, отсутствие в контракте указанных выше условий означает, что контракт не заключен.</w:t>
      </w:r>
      <w:r w:rsidR="00F96382" w:rsidRPr="00814D2C">
        <w:rPr>
          <w:bCs/>
          <w:noProof/>
          <w:color w:val="000000"/>
          <w:sz w:val="28"/>
          <w:szCs w:val="28"/>
        </w:rPr>
        <w:t xml:space="preserve"> Статья 9 Закона №94-ФЗ содержит закрытый перечень случаев, при которых допускается возможность изменения условий контракта. Изменение срока выполнения работ в ходе исполнения</w:t>
      </w:r>
      <w:r w:rsidR="00B12B99" w:rsidRPr="00814D2C">
        <w:rPr>
          <w:bCs/>
          <w:noProof/>
          <w:color w:val="000000"/>
          <w:sz w:val="28"/>
          <w:szCs w:val="28"/>
        </w:rPr>
        <w:t xml:space="preserve"> </w:t>
      </w:r>
      <w:r w:rsidR="00F96382" w:rsidRPr="00814D2C">
        <w:rPr>
          <w:bCs/>
          <w:noProof/>
          <w:color w:val="000000"/>
          <w:sz w:val="28"/>
          <w:szCs w:val="28"/>
        </w:rPr>
        <w:t>контракта заказчиком по согласованию с подрядчиком в указанный перечень не входит.</w:t>
      </w:r>
      <w:r w:rsidR="00A16A15" w:rsidRPr="00814D2C">
        <w:rPr>
          <w:bCs/>
          <w:noProof/>
          <w:color w:val="000000"/>
          <w:sz w:val="28"/>
          <w:szCs w:val="28"/>
        </w:rPr>
        <w:t xml:space="preserve"> </w:t>
      </w:r>
      <w:r w:rsidR="00F96382" w:rsidRPr="00814D2C">
        <w:rPr>
          <w:bCs/>
          <w:noProof/>
          <w:color w:val="000000"/>
          <w:sz w:val="28"/>
          <w:szCs w:val="28"/>
        </w:rPr>
        <w:t xml:space="preserve">Минэкономразвития </w:t>
      </w:r>
      <w:r w:rsidR="00E97147" w:rsidRPr="00814D2C">
        <w:rPr>
          <w:bCs/>
          <w:noProof/>
          <w:color w:val="000000"/>
          <w:sz w:val="28"/>
          <w:szCs w:val="28"/>
        </w:rPr>
        <w:t xml:space="preserve">РФ </w:t>
      </w:r>
      <w:r w:rsidR="00F96382" w:rsidRPr="00814D2C">
        <w:rPr>
          <w:bCs/>
          <w:noProof/>
          <w:color w:val="000000"/>
          <w:sz w:val="28"/>
          <w:szCs w:val="28"/>
        </w:rPr>
        <w:t xml:space="preserve">в </w:t>
      </w:r>
      <w:r w:rsidR="00A16A15" w:rsidRPr="00814D2C">
        <w:rPr>
          <w:bCs/>
          <w:noProof/>
          <w:color w:val="000000"/>
          <w:sz w:val="28"/>
          <w:szCs w:val="28"/>
        </w:rPr>
        <w:t>п</w:t>
      </w:r>
      <w:r w:rsidR="00F96382" w:rsidRPr="00814D2C">
        <w:rPr>
          <w:bCs/>
          <w:noProof/>
          <w:color w:val="000000"/>
          <w:sz w:val="28"/>
          <w:szCs w:val="28"/>
        </w:rPr>
        <w:t>исьмах от 24.11.2008 №Д05-5243 «</w:t>
      </w:r>
      <w:r w:rsidR="00F96382" w:rsidRPr="00814D2C">
        <w:rPr>
          <w:noProof/>
          <w:color w:val="000000"/>
          <w:sz w:val="28"/>
          <w:szCs w:val="28"/>
        </w:rPr>
        <w:t>О возможности</w:t>
      </w:r>
      <w:r w:rsidR="00F96382" w:rsidRPr="00814D2C">
        <w:rPr>
          <w:noProof/>
          <w:color w:val="000000"/>
          <w:sz w:val="28"/>
          <w:szCs w:val="20"/>
        </w:rPr>
        <w:t xml:space="preserve"> </w:t>
      </w:r>
      <w:r w:rsidR="00F96382" w:rsidRPr="00814D2C">
        <w:rPr>
          <w:noProof/>
          <w:color w:val="000000"/>
          <w:sz w:val="28"/>
          <w:szCs w:val="28"/>
        </w:rPr>
        <w:t xml:space="preserve">изменения условий контракта по соглашению сторон или в одностороннем порядке» </w:t>
      </w:r>
      <w:r w:rsidR="00F96382" w:rsidRPr="00814D2C">
        <w:rPr>
          <w:bCs/>
          <w:noProof/>
          <w:color w:val="000000"/>
          <w:sz w:val="28"/>
          <w:szCs w:val="28"/>
        </w:rPr>
        <w:t>и от 14.10.2008 №Д05-4408</w:t>
      </w:r>
      <w:r w:rsidR="00F96382" w:rsidRPr="00814D2C">
        <w:rPr>
          <w:noProof/>
          <w:color w:val="000000"/>
          <w:sz w:val="28"/>
          <w:szCs w:val="28"/>
        </w:rPr>
        <w:t xml:space="preserve"> «О вопросах, связанных с возможностью принятия и исполнения бюджетными учреждениями бюджетных обязательств в рамках трехсторонних договоров» </w:t>
      </w:r>
      <w:r w:rsidR="00F96382" w:rsidRPr="00814D2C">
        <w:rPr>
          <w:bCs/>
          <w:noProof/>
          <w:color w:val="000000"/>
          <w:sz w:val="28"/>
          <w:szCs w:val="28"/>
        </w:rPr>
        <w:t>сообщает, что изменение сроков исполнения контракта не допускается ни по соглашению сторон, ни в одностороннем порядке, а пролонгация контракта не предусмотрена</w:t>
      </w:r>
      <w:r w:rsidR="00B12B99" w:rsidRPr="00814D2C">
        <w:rPr>
          <w:bCs/>
          <w:noProof/>
          <w:color w:val="000000"/>
          <w:sz w:val="28"/>
          <w:szCs w:val="28"/>
        </w:rPr>
        <w:t xml:space="preserve"> </w:t>
      </w:r>
      <w:r w:rsidR="00F96382" w:rsidRPr="00814D2C">
        <w:rPr>
          <w:bCs/>
          <w:noProof/>
          <w:color w:val="000000"/>
          <w:sz w:val="28"/>
          <w:szCs w:val="28"/>
        </w:rPr>
        <w:t xml:space="preserve">ни Бюджетным кодексом РФ, ни </w:t>
      </w:r>
      <w:r w:rsidR="00A16A15" w:rsidRPr="00814D2C">
        <w:rPr>
          <w:bCs/>
          <w:noProof/>
          <w:color w:val="000000"/>
          <w:sz w:val="28"/>
          <w:szCs w:val="28"/>
        </w:rPr>
        <w:t>з</w:t>
      </w:r>
      <w:r w:rsidR="00F96382" w:rsidRPr="00814D2C">
        <w:rPr>
          <w:bCs/>
          <w:noProof/>
          <w:color w:val="000000"/>
          <w:sz w:val="28"/>
          <w:szCs w:val="28"/>
        </w:rPr>
        <w:t>аконом №94-ФЗ.</w:t>
      </w:r>
      <w:r w:rsidR="00F96382" w:rsidRPr="00814D2C">
        <w:rPr>
          <w:rStyle w:val="a7"/>
          <w:noProof/>
          <w:color w:val="000000"/>
          <w:sz w:val="28"/>
          <w:szCs w:val="28"/>
        </w:rPr>
        <w:footnoteReference w:id="76"/>
      </w:r>
      <w:r w:rsidR="00A16A15" w:rsidRPr="00814D2C">
        <w:rPr>
          <w:bCs/>
          <w:noProof/>
          <w:color w:val="000000"/>
          <w:sz w:val="28"/>
          <w:szCs w:val="28"/>
        </w:rPr>
        <w:t xml:space="preserve"> </w:t>
      </w:r>
      <w:r w:rsidR="00F96382" w:rsidRPr="00814D2C">
        <w:rPr>
          <w:bCs/>
          <w:noProof/>
          <w:color w:val="000000"/>
          <w:sz w:val="28"/>
          <w:szCs w:val="28"/>
        </w:rPr>
        <w:t>Поэтому при отсутствии обстоятельств, указанных</w:t>
      </w:r>
      <w:r w:rsidR="00B12B99" w:rsidRPr="00814D2C">
        <w:rPr>
          <w:bCs/>
          <w:noProof/>
          <w:color w:val="000000"/>
          <w:sz w:val="28"/>
          <w:szCs w:val="28"/>
        </w:rPr>
        <w:t xml:space="preserve"> </w:t>
      </w:r>
      <w:r w:rsidR="00F96382" w:rsidRPr="00814D2C">
        <w:rPr>
          <w:bCs/>
          <w:noProof/>
          <w:color w:val="000000"/>
          <w:sz w:val="28"/>
          <w:szCs w:val="28"/>
        </w:rPr>
        <w:t>в части 1 статьи</w:t>
      </w:r>
      <w:r w:rsidR="00A25CD0" w:rsidRPr="00814D2C">
        <w:rPr>
          <w:bCs/>
          <w:noProof/>
          <w:color w:val="000000"/>
          <w:sz w:val="28"/>
          <w:szCs w:val="28"/>
        </w:rPr>
        <w:t xml:space="preserve"> </w:t>
      </w:r>
      <w:r w:rsidR="008A5D50" w:rsidRPr="00814D2C">
        <w:rPr>
          <w:bCs/>
          <w:noProof/>
          <w:color w:val="000000"/>
          <w:sz w:val="28"/>
          <w:szCs w:val="28"/>
        </w:rPr>
        <w:t xml:space="preserve">767 ГК </w:t>
      </w:r>
      <w:r w:rsidR="00A25CD0" w:rsidRPr="00814D2C">
        <w:rPr>
          <w:bCs/>
          <w:noProof/>
          <w:color w:val="000000"/>
          <w:sz w:val="28"/>
          <w:szCs w:val="28"/>
        </w:rPr>
        <w:t xml:space="preserve">РФ </w:t>
      </w:r>
      <w:r w:rsidR="00F96382" w:rsidRPr="00814D2C">
        <w:rPr>
          <w:bCs/>
          <w:noProof/>
          <w:color w:val="000000"/>
          <w:sz w:val="28"/>
          <w:szCs w:val="28"/>
        </w:rPr>
        <w:t>(уменьшение финансирования), арбитражные суды признают</w:t>
      </w:r>
      <w:r w:rsidR="008A5D50" w:rsidRPr="00814D2C">
        <w:rPr>
          <w:bCs/>
          <w:noProof/>
          <w:color w:val="000000"/>
          <w:sz w:val="28"/>
          <w:szCs w:val="28"/>
        </w:rPr>
        <w:t xml:space="preserve"> </w:t>
      </w:r>
      <w:r w:rsidR="00F96382" w:rsidRPr="00814D2C">
        <w:rPr>
          <w:bCs/>
          <w:noProof/>
          <w:color w:val="000000"/>
          <w:sz w:val="28"/>
          <w:szCs w:val="28"/>
        </w:rPr>
        <w:t>противоречащими закону условия контракта об изменении цены и сроков выполнения работ подрядчиком.</w:t>
      </w:r>
      <w:r w:rsidR="00F96382" w:rsidRPr="00814D2C">
        <w:rPr>
          <w:rStyle w:val="a7"/>
          <w:bCs/>
          <w:noProof/>
          <w:color w:val="000000"/>
          <w:sz w:val="28"/>
          <w:szCs w:val="28"/>
        </w:rPr>
        <w:footnoteReference w:id="77"/>
      </w:r>
    </w:p>
    <w:p w:rsidR="00F12555" w:rsidRPr="00814D2C" w:rsidRDefault="00F12555" w:rsidP="00B12B99">
      <w:pPr>
        <w:autoSpaceDE w:val="0"/>
        <w:autoSpaceDN w:val="0"/>
        <w:adjustRightInd w:val="0"/>
        <w:spacing w:line="360" w:lineRule="auto"/>
        <w:ind w:firstLine="709"/>
        <w:jc w:val="both"/>
        <w:rPr>
          <w:bCs/>
          <w:noProof/>
          <w:color w:val="000000"/>
          <w:sz w:val="28"/>
          <w:szCs w:val="28"/>
        </w:rPr>
      </w:pPr>
    </w:p>
    <w:p w:rsidR="00F96382" w:rsidRPr="00814D2C" w:rsidRDefault="00C87C70"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w:t>
      </w:r>
      <w:r w:rsidR="00CC14EF" w:rsidRPr="00814D2C">
        <w:rPr>
          <w:bCs/>
          <w:noProof/>
          <w:color w:val="000000"/>
          <w:sz w:val="28"/>
          <w:szCs w:val="28"/>
        </w:rPr>
        <w:t>3</w:t>
      </w:r>
      <w:r w:rsidRPr="00814D2C">
        <w:rPr>
          <w:bCs/>
          <w:noProof/>
          <w:color w:val="000000"/>
          <w:sz w:val="28"/>
          <w:szCs w:val="28"/>
        </w:rPr>
        <w:t xml:space="preserve">. </w:t>
      </w:r>
      <w:r w:rsidR="00F96382" w:rsidRPr="00814D2C">
        <w:rPr>
          <w:bCs/>
          <w:noProof/>
          <w:color w:val="000000"/>
          <w:sz w:val="28"/>
          <w:szCs w:val="28"/>
        </w:rPr>
        <w:t>Расторжение муниципального контракта</w:t>
      </w:r>
    </w:p>
    <w:p w:rsidR="00F12555" w:rsidRPr="00814D2C" w:rsidRDefault="00F12555" w:rsidP="00B12B99">
      <w:pPr>
        <w:autoSpaceDE w:val="0"/>
        <w:autoSpaceDN w:val="0"/>
        <w:adjustRightInd w:val="0"/>
        <w:spacing w:line="360" w:lineRule="auto"/>
        <w:ind w:firstLine="709"/>
        <w:jc w:val="both"/>
        <w:rPr>
          <w:bCs/>
          <w:noProof/>
          <w:color w:val="000000"/>
          <w:sz w:val="28"/>
          <w:szCs w:val="28"/>
        </w:rPr>
      </w:pPr>
    </w:p>
    <w:p w:rsidR="000B2E5E" w:rsidRPr="00814D2C" w:rsidRDefault="00AF3041"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Большое значение имеет вопрос соблюдения порядка расторжения</w:t>
      </w:r>
      <w:r w:rsidR="00B12B99" w:rsidRPr="00814D2C">
        <w:rPr>
          <w:bCs/>
          <w:noProof/>
          <w:color w:val="000000"/>
          <w:sz w:val="28"/>
          <w:szCs w:val="28"/>
        </w:rPr>
        <w:t xml:space="preserve"> </w:t>
      </w:r>
      <w:r w:rsidRPr="00814D2C">
        <w:rPr>
          <w:bCs/>
          <w:noProof/>
          <w:color w:val="000000"/>
          <w:sz w:val="28"/>
          <w:szCs w:val="28"/>
        </w:rPr>
        <w:t>муниципальных контрактов</w:t>
      </w:r>
      <w:r w:rsidR="00B12B99" w:rsidRPr="00814D2C">
        <w:rPr>
          <w:bCs/>
          <w:noProof/>
          <w:color w:val="000000"/>
          <w:sz w:val="28"/>
          <w:szCs w:val="28"/>
        </w:rPr>
        <w:t xml:space="preserve"> </w:t>
      </w:r>
      <w:r w:rsidRPr="00814D2C">
        <w:rPr>
          <w:bCs/>
          <w:noProof/>
          <w:color w:val="000000"/>
          <w:sz w:val="28"/>
          <w:szCs w:val="28"/>
        </w:rPr>
        <w:t>для</w:t>
      </w:r>
      <w:r w:rsidR="00B12B99" w:rsidRPr="00814D2C">
        <w:rPr>
          <w:bCs/>
          <w:noProof/>
          <w:color w:val="000000"/>
          <w:sz w:val="28"/>
          <w:szCs w:val="28"/>
        </w:rPr>
        <w:t xml:space="preserve"> </w:t>
      </w:r>
      <w:r w:rsidRPr="00814D2C">
        <w:rPr>
          <w:bCs/>
          <w:noProof/>
          <w:color w:val="000000"/>
          <w:sz w:val="28"/>
          <w:szCs w:val="28"/>
        </w:rPr>
        <w:t>муниципальных нужд.</w:t>
      </w:r>
      <w:r w:rsidR="00B12B99" w:rsidRPr="00814D2C">
        <w:rPr>
          <w:bCs/>
          <w:noProof/>
          <w:color w:val="000000"/>
          <w:sz w:val="28"/>
          <w:szCs w:val="28"/>
        </w:rPr>
        <w:t xml:space="preserve"> </w:t>
      </w:r>
      <w:r w:rsidRPr="00814D2C">
        <w:rPr>
          <w:bCs/>
          <w:noProof/>
          <w:color w:val="000000"/>
          <w:sz w:val="28"/>
          <w:szCs w:val="28"/>
        </w:rPr>
        <w:t>Согласно ч. 8 ст. 9 закона №94-ФЗ р</w:t>
      </w:r>
      <w:r w:rsidR="000B2E5E" w:rsidRPr="00814D2C">
        <w:rPr>
          <w:bCs/>
          <w:noProof/>
          <w:color w:val="000000"/>
          <w:sz w:val="28"/>
          <w:szCs w:val="28"/>
        </w:rPr>
        <w:t>асторжение</w:t>
      </w:r>
      <w:r w:rsidR="00B12B99" w:rsidRPr="00814D2C">
        <w:rPr>
          <w:bCs/>
          <w:noProof/>
          <w:color w:val="000000"/>
          <w:sz w:val="28"/>
          <w:szCs w:val="28"/>
        </w:rPr>
        <w:t xml:space="preserve"> </w:t>
      </w:r>
      <w:r w:rsidR="000B2E5E" w:rsidRPr="00814D2C">
        <w:rPr>
          <w:bCs/>
          <w:noProof/>
          <w:color w:val="000000"/>
          <w:sz w:val="28"/>
          <w:szCs w:val="28"/>
        </w:rPr>
        <w:t>муниципального контракта допускается исключительно по соглашению сторон или решению суда по основаниям, предусмотренным гражданским законодательством</w:t>
      </w:r>
      <w:r w:rsidRPr="00814D2C">
        <w:rPr>
          <w:bCs/>
          <w:noProof/>
          <w:color w:val="000000"/>
          <w:sz w:val="28"/>
          <w:szCs w:val="28"/>
        </w:rPr>
        <w:t>, несмотря на то,</w:t>
      </w:r>
      <w:r w:rsidRPr="00814D2C">
        <w:rPr>
          <w:noProof/>
          <w:color w:val="000000"/>
          <w:sz w:val="28"/>
          <w:szCs w:val="28"/>
        </w:rPr>
        <w:t xml:space="preserve"> что, в статье 450 ГК РФ упоминается односторонний отказ от исполнения договора.</w:t>
      </w:r>
    </w:p>
    <w:p w:rsidR="00AF3041" w:rsidRPr="00814D2C" w:rsidRDefault="00B602CB" w:rsidP="00B12B99">
      <w:pPr>
        <w:autoSpaceDE w:val="0"/>
        <w:autoSpaceDN w:val="0"/>
        <w:adjustRightInd w:val="0"/>
        <w:spacing w:line="360" w:lineRule="auto"/>
        <w:ind w:firstLine="709"/>
        <w:jc w:val="both"/>
        <w:rPr>
          <w:noProof/>
          <w:color w:val="000000"/>
          <w:sz w:val="28"/>
          <w:szCs w:val="28"/>
        </w:rPr>
      </w:pPr>
      <w:r w:rsidRPr="00814D2C">
        <w:rPr>
          <w:bCs/>
          <w:noProof/>
          <w:color w:val="000000"/>
          <w:sz w:val="28"/>
          <w:szCs w:val="28"/>
        </w:rPr>
        <w:t>С указанной нормой связаны ст</w:t>
      </w:r>
      <w:r w:rsidR="00AF3041" w:rsidRPr="00814D2C">
        <w:rPr>
          <w:bCs/>
          <w:noProof/>
          <w:color w:val="000000"/>
          <w:sz w:val="28"/>
          <w:szCs w:val="28"/>
        </w:rPr>
        <w:t>атьи</w:t>
      </w:r>
      <w:r w:rsidRPr="00814D2C">
        <w:rPr>
          <w:bCs/>
          <w:noProof/>
          <w:color w:val="000000"/>
          <w:sz w:val="28"/>
          <w:szCs w:val="28"/>
        </w:rPr>
        <w:t xml:space="preserve"> 533 и 534 ГК РФ, предполагающие возможность отказа от исполнения контракта при соблюдении условий, установленных в данных статьях.</w:t>
      </w:r>
      <w:r w:rsidR="00AF3041" w:rsidRPr="00814D2C">
        <w:rPr>
          <w:bCs/>
          <w:noProof/>
          <w:color w:val="000000"/>
          <w:sz w:val="28"/>
          <w:szCs w:val="28"/>
        </w:rPr>
        <w:t xml:space="preserve"> Вопрос о порядке расторжения</w:t>
      </w:r>
      <w:r w:rsidR="00B12B99" w:rsidRPr="00814D2C">
        <w:rPr>
          <w:bCs/>
          <w:noProof/>
          <w:color w:val="000000"/>
          <w:sz w:val="28"/>
          <w:szCs w:val="28"/>
        </w:rPr>
        <w:t xml:space="preserve"> </w:t>
      </w:r>
      <w:r w:rsidR="00AF3041" w:rsidRPr="00814D2C">
        <w:rPr>
          <w:bCs/>
          <w:noProof/>
          <w:color w:val="000000"/>
          <w:sz w:val="28"/>
          <w:szCs w:val="28"/>
        </w:rPr>
        <w:t>муниципальных контрактов вызывает споры как в научных кругах, так в правоприменительной практике. При анализе статей 533 и 534 ГК РФ и судебной практики некоторые авторы выдвигают точку зрения о возможности одностороннего отказа.</w:t>
      </w:r>
      <w:r w:rsidR="00AF3041" w:rsidRPr="00814D2C">
        <w:rPr>
          <w:noProof/>
          <w:color w:val="000000"/>
          <w:sz w:val="28"/>
          <w:szCs w:val="28"/>
        </w:rPr>
        <w:t xml:space="preserve"> При анализе судебной практики, касающейся примене</w:t>
      </w:r>
      <w:r w:rsidR="003C5320" w:rsidRPr="00814D2C">
        <w:rPr>
          <w:noProof/>
          <w:color w:val="000000"/>
          <w:sz w:val="28"/>
          <w:szCs w:val="28"/>
        </w:rPr>
        <w:t>ния п</w:t>
      </w:r>
      <w:r w:rsidR="00CC20BB" w:rsidRPr="00814D2C">
        <w:rPr>
          <w:noProof/>
          <w:color w:val="000000"/>
          <w:sz w:val="28"/>
          <w:szCs w:val="28"/>
        </w:rPr>
        <w:t xml:space="preserve">ункта </w:t>
      </w:r>
      <w:r w:rsidR="00AF3041" w:rsidRPr="00814D2C">
        <w:rPr>
          <w:noProof/>
          <w:color w:val="000000"/>
          <w:sz w:val="28"/>
          <w:szCs w:val="28"/>
        </w:rPr>
        <w:t>8 ст</w:t>
      </w:r>
      <w:r w:rsidR="00CC20BB" w:rsidRPr="00814D2C">
        <w:rPr>
          <w:noProof/>
          <w:color w:val="000000"/>
          <w:sz w:val="28"/>
          <w:szCs w:val="28"/>
        </w:rPr>
        <w:t>атьи</w:t>
      </w:r>
      <w:r w:rsidR="00AF3041" w:rsidRPr="00814D2C">
        <w:rPr>
          <w:noProof/>
          <w:color w:val="000000"/>
          <w:sz w:val="28"/>
          <w:szCs w:val="28"/>
        </w:rPr>
        <w:t xml:space="preserve"> 9 </w:t>
      </w:r>
      <w:r w:rsidR="00D4074B" w:rsidRPr="00814D2C">
        <w:rPr>
          <w:noProof/>
          <w:color w:val="000000"/>
          <w:sz w:val="28"/>
          <w:szCs w:val="28"/>
        </w:rPr>
        <w:t>закона №94-ФЗ</w:t>
      </w:r>
      <w:r w:rsidR="00AF3041" w:rsidRPr="00814D2C">
        <w:rPr>
          <w:noProof/>
          <w:color w:val="000000"/>
          <w:sz w:val="28"/>
          <w:szCs w:val="28"/>
        </w:rPr>
        <w:t xml:space="preserve">, можно сделать вывод о неоднозначности решения данного вопроса. Неоднократно суды признавали право одной из сторон расторгнуть контракт в одностороннем порядке, обосновывая такое решение нормами </w:t>
      </w:r>
      <w:r w:rsidR="00D4074B" w:rsidRPr="00814D2C">
        <w:rPr>
          <w:noProof/>
          <w:color w:val="000000"/>
          <w:sz w:val="28"/>
          <w:szCs w:val="28"/>
        </w:rPr>
        <w:t>ГК</w:t>
      </w:r>
      <w:r w:rsidR="00B12B99" w:rsidRPr="00814D2C">
        <w:rPr>
          <w:noProof/>
          <w:color w:val="000000"/>
          <w:sz w:val="28"/>
          <w:szCs w:val="28"/>
        </w:rPr>
        <w:t xml:space="preserve"> </w:t>
      </w:r>
      <w:r w:rsidR="00AF3041" w:rsidRPr="00814D2C">
        <w:rPr>
          <w:noProof/>
          <w:color w:val="000000"/>
          <w:sz w:val="28"/>
          <w:szCs w:val="28"/>
        </w:rPr>
        <w:t>РФ.</w:t>
      </w:r>
      <w:r w:rsidR="007D221E" w:rsidRPr="00814D2C">
        <w:rPr>
          <w:noProof/>
          <w:color w:val="000000"/>
          <w:sz w:val="28"/>
          <w:szCs w:val="28"/>
        </w:rPr>
        <w:t xml:space="preserve"> </w:t>
      </w:r>
      <w:r w:rsidR="00AF3041" w:rsidRPr="00814D2C">
        <w:rPr>
          <w:noProof/>
          <w:color w:val="000000"/>
          <w:sz w:val="28"/>
          <w:szCs w:val="28"/>
        </w:rPr>
        <w:t xml:space="preserve">В качестве примера можно привести Определение Высшего Арбитражного Суда РФ от 18 декабря 2007 г. </w:t>
      </w:r>
      <w:r w:rsidR="00992BA9" w:rsidRPr="00814D2C">
        <w:rPr>
          <w:noProof/>
          <w:color w:val="000000"/>
          <w:sz w:val="28"/>
          <w:szCs w:val="28"/>
        </w:rPr>
        <w:t>№</w:t>
      </w:r>
      <w:r w:rsidR="00AF3041" w:rsidRPr="00814D2C">
        <w:rPr>
          <w:noProof/>
          <w:color w:val="000000"/>
          <w:sz w:val="28"/>
          <w:szCs w:val="28"/>
        </w:rPr>
        <w:t xml:space="preserve">16057/07, в котором при отказе заявителю, обжалующему односторонний отказ государственного учреждения от исполнения обязательств по контракту, суд указал на то, что положение </w:t>
      </w:r>
      <w:r w:rsidR="00D4074B" w:rsidRPr="00814D2C">
        <w:rPr>
          <w:noProof/>
          <w:color w:val="000000"/>
          <w:sz w:val="28"/>
          <w:szCs w:val="28"/>
        </w:rPr>
        <w:t>з</w:t>
      </w:r>
      <w:r w:rsidR="00AF3041" w:rsidRPr="00814D2C">
        <w:rPr>
          <w:noProof/>
          <w:color w:val="000000"/>
          <w:sz w:val="28"/>
          <w:szCs w:val="28"/>
        </w:rPr>
        <w:t>акона предусматривает расторжение контракта по основаниям, предусмотренным гражданским законодательством, без решения суда</w:t>
      </w:r>
      <w:r w:rsidR="002C6D9A" w:rsidRPr="00814D2C">
        <w:rPr>
          <w:noProof/>
          <w:color w:val="000000"/>
          <w:sz w:val="28"/>
          <w:szCs w:val="28"/>
        </w:rPr>
        <w:t>.</w:t>
      </w:r>
      <w:r w:rsidR="002C6D9A" w:rsidRPr="00814D2C">
        <w:rPr>
          <w:rStyle w:val="a7"/>
          <w:noProof/>
          <w:color w:val="000000"/>
          <w:sz w:val="28"/>
          <w:szCs w:val="28"/>
        </w:rPr>
        <w:footnoteReference w:id="78"/>
      </w:r>
      <w:r w:rsidR="007D221E" w:rsidRPr="00814D2C">
        <w:rPr>
          <w:noProof/>
          <w:color w:val="000000"/>
          <w:sz w:val="28"/>
          <w:szCs w:val="28"/>
        </w:rPr>
        <w:t xml:space="preserve"> </w:t>
      </w:r>
      <w:r w:rsidR="00AF3041" w:rsidRPr="00814D2C">
        <w:rPr>
          <w:noProof/>
          <w:color w:val="000000"/>
          <w:sz w:val="28"/>
          <w:szCs w:val="28"/>
        </w:rPr>
        <w:t xml:space="preserve">Аналогичным образом решался вопрос о расторжении в одностороннем порядке контракта в Постановлении Федерального арбитражного суда Восточно-Сибирского округа от 22 декабря 2008 г. </w:t>
      </w:r>
      <w:r w:rsidR="00992BA9" w:rsidRPr="00814D2C">
        <w:rPr>
          <w:noProof/>
          <w:color w:val="000000"/>
          <w:sz w:val="28"/>
          <w:szCs w:val="28"/>
        </w:rPr>
        <w:t>№</w:t>
      </w:r>
      <w:r w:rsidR="00AF3041" w:rsidRPr="00814D2C">
        <w:rPr>
          <w:noProof/>
          <w:color w:val="000000"/>
          <w:sz w:val="28"/>
          <w:szCs w:val="28"/>
        </w:rPr>
        <w:t>А78-2532/08-С1-30/123-Ф02-6403/08, в котором суд прямо указывает, что возможность одностороннего расторжения контракта согласована сторонами в самом договоре, следовательно, имевшее место одностороннее расторжение договора соответствует положениям действующего законодательства</w:t>
      </w:r>
      <w:r w:rsidR="002C6D9A" w:rsidRPr="00814D2C">
        <w:rPr>
          <w:noProof/>
          <w:color w:val="000000"/>
          <w:sz w:val="28"/>
          <w:szCs w:val="28"/>
        </w:rPr>
        <w:t>.</w:t>
      </w:r>
      <w:r w:rsidR="002C6D9A" w:rsidRPr="00814D2C">
        <w:rPr>
          <w:rStyle w:val="a7"/>
          <w:noProof/>
          <w:color w:val="000000"/>
          <w:sz w:val="28"/>
          <w:szCs w:val="28"/>
        </w:rPr>
        <w:footnoteReference w:id="79"/>
      </w:r>
    </w:p>
    <w:p w:rsidR="00AF3041" w:rsidRPr="00814D2C" w:rsidRDefault="00AF3041"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Некоторые суды придерживаются противоположного мнения. Например, Постановлением Федерального арбитражного суда Московского округа от </w:t>
      </w:r>
      <w:r w:rsidR="003C5320" w:rsidRPr="00814D2C">
        <w:rPr>
          <w:noProof/>
          <w:color w:val="000000"/>
          <w:sz w:val="28"/>
          <w:szCs w:val="28"/>
        </w:rPr>
        <w:t>23.09.2008 №</w:t>
      </w:r>
      <w:r w:rsidRPr="00814D2C">
        <w:rPr>
          <w:noProof/>
          <w:color w:val="000000"/>
          <w:sz w:val="28"/>
          <w:szCs w:val="28"/>
        </w:rPr>
        <w:t>КГ-А40/8968-08</w:t>
      </w:r>
      <w:r w:rsidR="00C92107" w:rsidRPr="00814D2C">
        <w:rPr>
          <w:rStyle w:val="a7"/>
          <w:noProof/>
          <w:color w:val="000000"/>
          <w:sz w:val="28"/>
          <w:szCs w:val="28"/>
        </w:rPr>
        <w:footnoteReference w:id="80"/>
      </w:r>
      <w:r w:rsidRPr="00814D2C">
        <w:rPr>
          <w:noProof/>
          <w:color w:val="000000"/>
          <w:sz w:val="28"/>
          <w:szCs w:val="28"/>
        </w:rPr>
        <w:t xml:space="preserve"> были отменены решения арбитражных судов первой и апелляционной инстанци</w:t>
      </w:r>
      <w:r w:rsidR="003C5320" w:rsidRPr="00814D2C">
        <w:rPr>
          <w:noProof/>
          <w:color w:val="000000"/>
          <w:sz w:val="28"/>
          <w:szCs w:val="28"/>
        </w:rPr>
        <w:t>й</w:t>
      </w:r>
      <w:r w:rsidRPr="00814D2C">
        <w:rPr>
          <w:noProof/>
          <w:color w:val="000000"/>
          <w:sz w:val="28"/>
          <w:szCs w:val="28"/>
        </w:rPr>
        <w:t xml:space="preserve">, признавшие правомерными действия ответчика по расторжению контракта в одностороннем порядке на основании пункта контракта, предусматривающего такое расторжение. Федеральный арбитражный суд указал на неправильное применение указанными судами норм </w:t>
      </w:r>
      <w:r w:rsidR="00D4074B" w:rsidRPr="00814D2C">
        <w:rPr>
          <w:noProof/>
          <w:color w:val="000000"/>
          <w:sz w:val="28"/>
          <w:szCs w:val="28"/>
        </w:rPr>
        <w:t>ГК</w:t>
      </w:r>
      <w:r w:rsidRPr="00814D2C">
        <w:rPr>
          <w:noProof/>
          <w:color w:val="000000"/>
          <w:sz w:val="28"/>
          <w:szCs w:val="28"/>
        </w:rPr>
        <w:t xml:space="preserve"> РФ и </w:t>
      </w:r>
      <w:r w:rsidR="00D4074B" w:rsidRPr="00814D2C">
        <w:rPr>
          <w:noProof/>
          <w:color w:val="000000"/>
          <w:sz w:val="28"/>
          <w:szCs w:val="28"/>
        </w:rPr>
        <w:t>закона №94-ФЗ</w:t>
      </w:r>
      <w:r w:rsidRPr="00814D2C">
        <w:rPr>
          <w:noProof/>
          <w:color w:val="000000"/>
          <w:sz w:val="28"/>
          <w:szCs w:val="28"/>
        </w:rPr>
        <w:t>, а также на то, что не была применена норма п</w:t>
      </w:r>
      <w:r w:rsidR="00C92107" w:rsidRPr="00814D2C">
        <w:rPr>
          <w:noProof/>
          <w:color w:val="000000"/>
          <w:sz w:val="28"/>
          <w:szCs w:val="28"/>
        </w:rPr>
        <w:t>ункта</w:t>
      </w:r>
      <w:r w:rsidRPr="00814D2C">
        <w:rPr>
          <w:noProof/>
          <w:color w:val="000000"/>
          <w:sz w:val="28"/>
          <w:szCs w:val="28"/>
        </w:rPr>
        <w:t xml:space="preserve"> 1 ст</w:t>
      </w:r>
      <w:r w:rsidR="00C92107" w:rsidRPr="00814D2C">
        <w:rPr>
          <w:noProof/>
          <w:color w:val="000000"/>
          <w:sz w:val="28"/>
          <w:szCs w:val="28"/>
        </w:rPr>
        <w:t xml:space="preserve">атьи </w:t>
      </w:r>
      <w:r w:rsidRPr="00814D2C">
        <w:rPr>
          <w:noProof/>
          <w:color w:val="000000"/>
          <w:sz w:val="28"/>
          <w:szCs w:val="28"/>
        </w:rPr>
        <w:t>422 ГК РФ, согласно которой договор должен соответствовать обязательным для сторон правилам, установленным законом и иными правовыми актами (императивными нормами), действующим в момент его заключения. Таким образом, Федеральный арбитражный суд принял свое решение, исходя из положений п</w:t>
      </w:r>
      <w:r w:rsidR="00CC20BB" w:rsidRPr="00814D2C">
        <w:rPr>
          <w:noProof/>
          <w:color w:val="000000"/>
          <w:sz w:val="28"/>
          <w:szCs w:val="28"/>
        </w:rPr>
        <w:t>ункта 2 статьи</w:t>
      </w:r>
      <w:r w:rsidRPr="00814D2C">
        <w:rPr>
          <w:noProof/>
          <w:color w:val="000000"/>
          <w:sz w:val="28"/>
          <w:szCs w:val="28"/>
        </w:rPr>
        <w:t xml:space="preserve"> 525 ГК РФ, предусматривающего, что к отношениям по поставке товаров для муниципальных нуж</w:t>
      </w:r>
      <w:r w:rsidR="003C5320" w:rsidRPr="00814D2C">
        <w:rPr>
          <w:noProof/>
          <w:color w:val="000000"/>
          <w:sz w:val="28"/>
          <w:szCs w:val="28"/>
        </w:rPr>
        <w:t>д в части, не урегулированной §4 гл</w:t>
      </w:r>
      <w:r w:rsidR="007D221E" w:rsidRPr="00814D2C">
        <w:rPr>
          <w:noProof/>
          <w:color w:val="000000"/>
          <w:sz w:val="28"/>
          <w:szCs w:val="28"/>
        </w:rPr>
        <w:t>авы</w:t>
      </w:r>
      <w:r w:rsidR="003C5320" w:rsidRPr="00814D2C">
        <w:rPr>
          <w:noProof/>
          <w:color w:val="000000"/>
          <w:sz w:val="28"/>
          <w:szCs w:val="28"/>
        </w:rPr>
        <w:t xml:space="preserve"> </w:t>
      </w:r>
      <w:r w:rsidRPr="00814D2C">
        <w:rPr>
          <w:noProof/>
          <w:color w:val="000000"/>
          <w:sz w:val="28"/>
          <w:szCs w:val="28"/>
        </w:rPr>
        <w:t xml:space="preserve">30 ГК РФ, применяются иные законы, т.е. при отсутствии правового регулирования вопроса расторжения контракта нормами </w:t>
      </w:r>
      <w:r w:rsidR="00D4074B" w:rsidRPr="00814D2C">
        <w:rPr>
          <w:noProof/>
          <w:color w:val="000000"/>
          <w:sz w:val="28"/>
          <w:szCs w:val="28"/>
        </w:rPr>
        <w:t>ГК</w:t>
      </w:r>
      <w:r w:rsidRPr="00814D2C">
        <w:rPr>
          <w:noProof/>
          <w:color w:val="000000"/>
          <w:sz w:val="28"/>
          <w:szCs w:val="28"/>
        </w:rPr>
        <w:t xml:space="preserve"> РФ применяются нормы </w:t>
      </w:r>
      <w:r w:rsidR="00D4074B" w:rsidRPr="00814D2C">
        <w:rPr>
          <w:noProof/>
          <w:color w:val="000000"/>
          <w:sz w:val="28"/>
          <w:szCs w:val="28"/>
        </w:rPr>
        <w:t>закона №94-ФЗ</w:t>
      </w:r>
      <w:r w:rsidRPr="00814D2C">
        <w:rPr>
          <w:noProof/>
          <w:color w:val="000000"/>
          <w:sz w:val="28"/>
          <w:szCs w:val="28"/>
        </w:rPr>
        <w:t>.</w:t>
      </w:r>
      <w:r w:rsidR="007D221E" w:rsidRPr="00814D2C">
        <w:rPr>
          <w:noProof/>
          <w:color w:val="000000"/>
          <w:sz w:val="28"/>
          <w:szCs w:val="28"/>
        </w:rPr>
        <w:t xml:space="preserve"> </w:t>
      </w:r>
      <w:r w:rsidR="00D4074B" w:rsidRPr="00814D2C">
        <w:rPr>
          <w:noProof/>
          <w:color w:val="000000"/>
          <w:sz w:val="28"/>
          <w:szCs w:val="28"/>
        </w:rPr>
        <w:t>Администрация Фурмановского городского поселения придерживается мнения, что</w:t>
      </w:r>
      <w:r w:rsidRPr="00814D2C">
        <w:rPr>
          <w:noProof/>
          <w:color w:val="000000"/>
          <w:sz w:val="28"/>
          <w:szCs w:val="28"/>
        </w:rPr>
        <w:t xml:space="preserve"> расторжение контракта допускается исключительно по соглашению сторон или по решению суда по основаниям, предусмотренным гражданским законодательством.</w:t>
      </w:r>
    </w:p>
    <w:p w:rsidR="00B12B99" w:rsidRPr="00814D2C" w:rsidRDefault="00B12B99" w:rsidP="00B12B99">
      <w:pPr>
        <w:autoSpaceDE w:val="0"/>
        <w:autoSpaceDN w:val="0"/>
        <w:adjustRightInd w:val="0"/>
        <w:spacing w:line="360" w:lineRule="auto"/>
        <w:ind w:firstLine="709"/>
        <w:jc w:val="both"/>
        <w:rPr>
          <w:noProof/>
          <w:color w:val="000000"/>
          <w:sz w:val="28"/>
          <w:szCs w:val="28"/>
        </w:rPr>
      </w:pPr>
    </w:p>
    <w:p w:rsidR="00B12B99" w:rsidRPr="00814D2C" w:rsidRDefault="0082430A" w:rsidP="00B12B99">
      <w:pPr>
        <w:pStyle w:val="10"/>
        <w:spacing w:before="0" w:after="0" w:line="360" w:lineRule="auto"/>
        <w:ind w:firstLine="709"/>
        <w:jc w:val="both"/>
        <w:rPr>
          <w:rFonts w:ascii="Times New Roman" w:hAnsi="Times New Roman" w:cs="Times New Roman"/>
          <w:b w:val="0"/>
          <w:noProof/>
          <w:color w:val="000000"/>
          <w:sz w:val="28"/>
          <w:szCs w:val="28"/>
        </w:rPr>
      </w:pPr>
      <w:bookmarkStart w:id="2" w:name="sub_500"/>
      <w:r w:rsidRPr="00814D2C">
        <w:rPr>
          <w:rFonts w:ascii="Times New Roman" w:hAnsi="Times New Roman" w:cs="Times New Roman"/>
          <w:b w:val="0"/>
          <w:noProof/>
          <w:color w:val="000000"/>
          <w:sz w:val="28"/>
          <w:szCs w:val="28"/>
        </w:rPr>
        <w:t>§</w:t>
      </w:r>
      <w:r w:rsidR="00CC14EF" w:rsidRPr="00814D2C">
        <w:rPr>
          <w:rFonts w:ascii="Times New Roman" w:hAnsi="Times New Roman" w:cs="Times New Roman"/>
          <w:b w:val="0"/>
          <w:noProof/>
          <w:color w:val="000000"/>
          <w:sz w:val="28"/>
          <w:szCs w:val="28"/>
        </w:rPr>
        <w:t>4</w:t>
      </w:r>
      <w:r w:rsidR="00901368" w:rsidRPr="00814D2C">
        <w:rPr>
          <w:rFonts w:ascii="Times New Roman" w:hAnsi="Times New Roman" w:cs="Times New Roman"/>
          <w:b w:val="0"/>
          <w:noProof/>
          <w:color w:val="000000"/>
          <w:sz w:val="28"/>
          <w:szCs w:val="28"/>
        </w:rPr>
        <w:t>.</w:t>
      </w:r>
      <w:r w:rsidR="00B12B99" w:rsidRPr="00814D2C">
        <w:rPr>
          <w:rFonts w:ascii="Times New Roman" w:hAnsi="Times New Roman" w:cs="Times New Roman"/>
          <w:b w:val="0"/>
          <w:noProof/>
          <w:color w:val="000000"/>
          <w:sz w:val="28"/>
          <w:szCs w:val="28"/>
        </w:rPr>
        <w:t xml:space="preserve"> </w:t>
      </w:r>
      <w:r w:rsidR="000B2E5E" w:rsidRPr="00814D2C">
        <w:rPr>
          <w:rFonts w:ascii="Times New Roman" w:hAnsi="Times New Roman" w:cs="Times New Roman"/>
          <w:b w:val="0"/>
          <w:noProof/>
          <w:color w:val="000000"/>
          <w:sz w:val="28"/>
          <w:szCs w:val="28"/>
        </w:rPr>
        <w:t>Приемка результата выполненных подрядных работ</w:t>
      </w:r>
      <w:bookmarkEnd w:id="2"/>
    </w:p>
    <w:p w:rsidR="00F12555" w:rsidRPr="00814D2C" w:rsidRDefault="00F12555" w:rsidP="00B12B99">
      <w:pPr>
        <w:spacing w:line="360" w:lineRule="auto"/>
        <w:ind w:firstLine="709"/>
        <w:jc w:val="both"/>
        <w:rPr>
          <w:noProof/>
          <w:color w:val="000000"/>
          <w:sz w:val="28"/>
          <w:szCs w:val="28"/>
        </w:rPr>
      </w:pPr>
    </w:p>
    <w:p w:rsidR="00B12B99" w:rsidRPr="00814D2C" w:rsidRDefault="000B2E5E" w:rsidP="00B12B99">
      <w:pPr>
        <w:spacing w:line="360" w:lineRule="auto"/>
        <w:ind w:firstLine="709"/>
        <w:jc w:val="both"/>
        <w:rPr>
          <w:noProof/>
          <w:color w:val="000000"/>
          <w:sz w:val="28"/>
          <w:szCs w:val="28"/>
        </w:rPr>
      </w:pPr>
      <w:r w:rsidRPr="00814D2C">
        <w:rPr>
          <w:noProof/>
          <w:color w:val="000000"/>
          <w:sz w:val="28"/>
          <w:szCs w:val="28"/>
        </w:rPr>
        <w:t>Согласно пункта 4 статьи 753 ГК РФ сдача результата работ подрядчиком и приемка его заказчиком оформляются актом, подписанным обеими сторонами.</w:t>
      </w:r>
      <w:r w:rsidR="00B12B99" w:rsidRPr="00814D2C">
        <w:rPr>
          <w:noProof/>
          <w:color w:val="000000"/>
          <w:sz w:val="28"/>
          <w:szCs w:val="28"/>
        </w:rPr>
        <w:t xml:space="preserve"> </w:t>
      </w:r>
    </w:p>
    <w:p w:rsidR="00B12B99" w:rsidRPr="00814D2C" w:rsidRDefault="000B2E5E" w:rsidP="00B12B99">
      <w:pPr>
        <w:spacing w:line="360" w:lineRule="auto"/>
        <w:ind w:firstLine="709"/>
        <w:jc w:val="both"/>
        <w:rPr>
          <w:noProof/>
          <w:color w:val="000000"/>
          <w:sz w:val="28"/>
          <w:szCs w:val="28"/>
        </w:rPr>
      </w:pPr>
      <w:r w:rsidRPr="00814D2C">
        <w:rPr>
          <w:noProof/>
          <w:color w:val="000000"/>
          <w:sz w:val="28"/>
          <w:szCs w:val="28"/>
        </w:rPr>
        <w:t xml:space="preserve">Постановлением Госкомстата России по учету работ в капитальном строительстве утверждены две формы актов приемки объектов в эксплуатацию – «Акт приемки законченного строительством объекта» (форма </w:t>
      </w:r>
      <w:r w:rsidR="00833262" w:rsidRPr="00814D2C">
        <w:rPr>
          <w:noProof/>
          <w:color w:val="000000"/>
          <w:sz w:val="28"/>
          <w:szCs w:val="28"/>
        </w:rPr>
        <w:t>№</w:t>
      </w:r>
      <w:r w:rsidRPr="00814D2C">
        <w:rPr>
          <w:noProof/>
          <w:color w:val="000000"/>
          <w:sz w:val="28"/>
          <w:szCs w:val="28"/>
        </w:rPr>
        <w:t xml:space="preserve">КС-11) и «Акт приемки законченного строительством объекта приемочной комиссией» (форма </w:t>
      </w:r>
      <w:r w:rsidR="006F7393" w:rsidRPr="00814D2C">
        <w:rPr>
          <w:noProof/>
          <w:color w:val="000000"/>
          <w:sz w:val="28"/>
          <w:szCs w:val="28"/>
        </w:rPr>
        <w:t>№</w:t>
      </w:r>
      <w:r w:rsidRPr="00814D2C">
        <w:rPr>
          <w:noProof/>
          <w:color w:val="000000"/>
          <w:sz w:val="28"/>
          <w:szCs w:val="28"/>
        </w:rPr>
        <w:t>КС-14). Порядок применения действующих нормативных документов по приемке в эксплуатацию законченных строительством объектов приведен в письме Госстроя России от 05.11.2001 №ЛБ-6062/9</w:t>
      </w:r>
      <w:r w:rsidR="006F7393" w:rsidRPr="00814D2C">
        <w:rPr>
          <w:rStyle w:val="a7"/>
          <w:noProof/>
          <w:color w:val="000000"/>
          <w:sz w:val="28"/>
          <w:szCs w:val="28"/>
        </w:rPr>
        <w:footnoteReference w:id="81"/>
      </w:r>
      <w:r w:rsidRPr="00814D2C">
        <w:rPr>
          <w:noProof/>
          <w:color w:val="000000"/>
          <w:sz w:val="28"/>
          <w:szCs w:val="28"/>
        </w:rPr>
        <w:t>.</w:t>
      </w:r>
    </w:p>
    <w:p w:rsidR="00B12B99" w:rsidRPr="00814D2C" w:rsidRDefault="000B2E5E" w:rsidP="00B12B99">
      <w:pPr>
        <w:spacing w:line="360" w:lineRule="auto"/>
        <w:ind w:firstLine="709"/>
        <w:jc w:val="both"/>
        <w:rPr>
          <w:noProof/>
          <w:color w:val="000000"/>
          <w:sz w:val="28"/>
          <w:szCs w:val="28"/>
        </w:rPr>
      </w:pPr>
      <w:r w:rsidRPr="00814D2C">
        <w:rPr>
          <w:noProof/>
          <w:color w:val="000000"/>
          <w:sz w:val="28"/>
          <w:szCs w:val="28"/>
        </w:rPr>
        <w:t xml:space="preserve">Акт о приемке выполненных работ (форма </w:t>
      </w:r>
      <w:r w:rsidR="00833262" w:rsidRPr="00814D2C">
        <w:rPr>
          <w:noProof/>
          <w:color w:val="000000"/>
          <w:sz w:val="28"/>
          <w:szCs w:val="28"/>
        </w:rPr>
        <w:t>№</w:t>
      </w:r>
      <w:r w:rsidRPr="00814D2C">
        <w:rPr>
          <w:noProof/>
          <w:color w:val="000000"/>
          <w:sz w:val="28"/>
          <w:szCs w:val="28"/>
        </w:rPr>
        <w:t xml:space="preserve"> КС-2) применяется для приемки выполненных подрядных строительно-монтажных работ. Этот акт составляется на основании данных Журнала учета выполненных работ (форма №КС-6а). Акт подписывается уполномоченными представителями сторон, имеющих право подписи (заказчика и подрядчика (генподрядчика)).</w:t>
      </w:r>
    </w:p>
    <w:p w:rsidR="00B12B99" w:rsidRPr="00814D2C" w:rsidRDefault="000B2E5E" w:rsidP="00B12B99">
      <w:pPr>
        <w:spacing w:line="360" w:lineRule="auto"/>
        <w:ind w:firstLine="709"/>
        <w:jc w:val="both"/>
        <w:rPr>
          <w:noProof/>
          <w:color w:val="000000"/>
          <w:sz w:val="28"/>
          <w:szCs w:val="28"/>
        </w:rPr>
      </w:pPr>
      <w:r w:rsidRPr="00814D2C">
        <w:rPr>
          <w:noProof/>
          <w:color w:val="000000"/>
          <w:sz w:val="28"/>
          <w:szCs w:val="28"/>
        </w:rPr>
        <w:t>Акт о сдаче в эксплуатацию временного сооружения (форма №КС-8) применяется для учета приемки</w:t>
      </w:r>
      <w:r w:rsidR="00B12B99" w:rsidRPr="00814D2C">
        <w:rPr>
          <w:noProof/>
          <w:color w:val="000000"/>
          <w:sz w:val="28"/>
          <w:szCs w:val="28"/>
        </w:rPr>
        <w:t xml:space="preserve"> </w:t>
      </w:r>
      <w:r w:rsidRPr="00814D2C">
        <w:rPr>
          <w:noProof/>
          <w:color w:val="000000"/>
          <w:sz w:val="28"/>
          <w:szCs w:val="28"/>
        </w:rPr>
        <w:t>временного сооружения.</w:t>
      </w:r>
    </w:p>
    <w:p w:rsidR="00B12B99" w:rsidRPr="00814D2C" w:rsidRDefault="000B2E5E" w:rsidP="00B12B99">
      <w:pPr>
        <w:spacing w:line="360" w:lineRule="auto"/>
        <w:ind w:firstLine="709"/>
        <w:jc w:val="both"/>
        <w:rPr>
          <w:noProof/>
          <w:color w:val="000000"/>
          <w:sz w:val="28"/>
          <w:szCs w:val="28"/>
        </w:rPr>
      </w:pPr>
      <w:r w:rsidRPr="00814D2C">
        <w:rPr>
          <w:noProof/>
          <w:color w:val="000000"/>
          <w:sz w:val="28"/>
          <w:szCs w:val="28"/>
        </w:rPr>
        <w:t>Акт приемки законченного строительством объекта (форма №КС-11) применяется как документ приемки законченного строительством объекта</w:t>
      </w:r>
      <w:r w:rsidR="00B12B99" w:rsidRPr="00814D2C">
        <w:rPr>
          <w:noProof/>
          <w:color w:val="000000"/>
          <w:sz w:val="28"/>
          <w:szCs w:val="28"/>
        </w:rPr>
        <w:t xml:space="preserve"> </w:t>
      </w:r>
      <w:r w:rsidRPr="00814D2C">
        <w:rPr>
          <w:noProof/>
          <w:color w:val="000000"/>
          <w:sz w:val="28"/>
          <w:szCs w:val="28"/>
        </w:rPr>
        <w:t xml:space="preserve">при их полной готовности в соответствии с утвержденным проектом, муниципальным контрактом. Оформление приемки объекта производится заказчиком на основе результатов проведенных им обследований, испытаний и измерений, документов подрядчика, подтверждающих соответствие проекту, нормам, правилам, стандартам, заключений органов надзора. </w:t>
      </w:r>
    </w:p>
    <w:p w:rsidR="00B12B99" w:rsidRPr="00814D2C" w:rsidRDefault="000B2E5E" w:rsidP="00B12B99">
      <w:pPr>
        <w:spacing w:line="360" w:lineRule="auto"/>
        <w:ind w:firstLine="709"/>
        <w:jc w:val="both"/>
        <w:rPr>
          <w:noProof/>
          <w:color w:val="000000"/>
          <w:sz w:val="28"/>
          <w:szCs w:val="28"/>
        </w:rPr>
      </w:pPr>
      <w:r w:rsidRPr="00814D2C">
        <w:rPr>
          <w:noProof/>
          <w:color w:val="000000"/>
          <w:sz w:val="28"/>
          <w:szCs w:val="28"/>
        </w:rPr>
        <w:t>Акт приемки законченного строительством объекта приемочной комиссией (форма №КС-14) является документом по приемке законченного строительством объекта и зачисления его в состав основных фондов всех форм собственности, включая муниципальную. Акт приемки является основанием для оплаты всех выполненных работ. Статья 753 ГК РФ предусматривает возможность составления одностороннего акта. Данная норма защищает интересы подрядчика, если заказчик необоснованно отказался от надлежащего оформления документов, удостоверяющих приемку. Согласно пункту 1 статьи 753 ГК РФ подрядчик должен известить заказчика о завершении работ по контракту и вызвать его для участия в приемке результата работ. Подрядчик не может ссылаться на отказ заказчика от исполнения договорного обязательства по приемке работ и требовать их оплаты на основании одностороннего акта сдачи результата работ, если фактически объект в установленном порядке заказчику не передавался.</w:t>
      </w:r>
    </w:p>
    <w:p w:rsidR="00B12B99" w:rsidRPr="00814D2C" w:rsidRDefault="000B2E5E" w:rsidP="00B12B99">
      <w:pPr>
        <w:tabs>
          <w:tab w:val="left" w:pos="5220"/>
        </w:tabs>
        <w:spacing w:line="360" w:lineRule="auto"/>
        <w:ind w:firstLine="709"/>
        <w:jc w:val="both"/>
        <w:rPr>
          <w:noProof/>
          <w:color w:val="000000"/>
          <w:sz w:val="28"/>
          <w:szCs w:val="28"/>
        </w:rPr>
      </w:pPr>
      <w:r w:rsidRPr="00814D2C">
        <w:rPr>
          <w:noProof/>
          <w:color w:val="000000"/>
          <w:sz w:val="28"/>
          <w:szCs w:val="28"/>
        </w:rPr>
        <w:t>Если это предусмотрено муниципальным контрактом в соответствии с пунктом 5 статьи 753 ГК РФ приемка может осуществляться только при положительном результате предварительных испытаний. Если первоначально испытания дали отрицательный результат, проводятся повторные. При отсутствии положительных результатов испытаний заказчик имеет право отказаться от подписания акта приемки работ. При этом у заказчика не возникает обязательства по оплате выполненных работ, так как основанием обязательства является сдача результата работ заказчику.</w:t>
      </w:r>
    </w:p>
    <w:p w:rsidR="00B12B99" w:rsidRPr="00814D2C" w:rsidRDefault="000B2E5E" w:rsidP="00B12B99">
      <w:pPr>
        <w:spacing w:line="360" w:lineRule="auto"/>
        <w:ind w:firstLine="709"/>
        <w:jc w:val="both"/>
        <w:rPr>
          <w:noProof/>
          <w:color w:val="000000"/>
          <w:sz w:val="28"/>
          <w:szCs w:val="28"/>
        </w:rPr>
      </w:pPr>
      <w:r w:rsidRPr="00814D2C">
        <w:rPr>
          <w:noProof/>
          <w:color w:val="000000"/>
          <w:sz w:val="28"/>
          <w:szCs w:val="28"/>
        </w:rPr>
        <w:t>Следует учесть, что наличие акта приемки работ, подписанного заказчиком и подрядчиком, не лишает заказчика права представить суду возражения по объему и стоимости работ. В случае удовлетворения требования подрядчика в судебном порядке на взысканную сумму начисляются проценты за пользование чужими денежными средствами, предусмотренные статьей</w:t>
      </w:r>
      <w:r w:rsidR="006F7393" w:rsidRPr="00814D2C">
        <w:rPr>
          <w:noProof/>
          <w:color w:val="000000"/>
          <w:sz w:val="28"/>
          <w:szCs w:val="28"/>
        </w:rPr>
        <w:t xml:space="preserve"> 395 ГК РФ.</w:t>
      </w:r>
      <w:r w:rsidRPr="00814D2C">
        <w:rPr>
          <w:noProof/>
          <w:color w:val="000000"/>
          <w:sz w:val="28"/>
          <w:szCs w:val="28"/>
        </w:rPr>
        <w:t xml:space="preserve"> Согласно пункту 5 статьи 720 ГК РФ при возникновении между заказчиком и подрядчиком спора по поводу недостатков выполненной работы или их причин по требованию любой из сторон назначается экспертиза. Расходы на экспертизу несет подрядчик, за исключением случая, если экспертизой установлено отсутствие нарушений подрядчиком контракта или причинной связи между действиями подрядчика и обнаруженными недостатками. В вышеуказанных случаях расходы на экспертизу несет сторона, потребовавшая назначения экспертизы, а если последняя назначена по соглашению </w:t>
      </w:r>
      <w:r w:rsidR="006F7393" w:rsidRPr="00814D2C">
        <w:rPr>
          <w:noProof/>
          <w:color w:val="000000"/>
          <w:sz w:val="28"/>
          <w:szCs w:val="28"/>
        </w:rPr>
        <w:t>сторон</w:t>
      </w:r>
      <w:r w:rsidRPr="00814D2C">
        <w:rPr>
          <w:noProof/>
          <w:color w:val="000000"/>
          <w:sz w:val="28"/>
          <w:szCs w:val="28"/>
        </w:rPr>
        <w:t>, - обе стороны поровну.</w:t>
      </w:r>
    </w:p>
    <w:p w:rsidR="000B2E5E" w:rsidRPr="00814D2C" w:rsidRDefault="000B2E5E" w:rsidP="00B12B99">
      <w:pPr>
        <w:spacing w:line="360" w:lineRule="auto"/>
        <w:ind w:firstLine="709"/>
        <w:jc w:val="both"/>
        <w:rPr>
          <w:noProof/>
          <w:color w:val="000000"/>
          <w:sz w:val="28"/>
          <w:szCs w:val="28"/>
        </w:rPr>
      </w:pPr>
      <w:r w:rsidRPr="00814D2C">
        <w:rPr>
          <w:noProof/>
          <w:color w:val="000000"/>
          <w:sz w:val="28"/>
          <w:szCs w:val="28"/>
        </w:rPr>
        <w:t>Согласно пункту 4 статьи 753 ГК РФ сдача результата работ подрядчиком и его приемка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 Односторонний акт приемки результата работ может быть признан судом недействительным только в случае, если мотивы отказа от подписания акта признаны им обоснованными. Оформленный в таком порядке акт является доказательством исполнения подрядчиком обязательства по контракту, и при отказе заказчика от оплаты на суд возлагается обязанность рассмотреть доводы заказчика, обосновывающие его отказ от подписания акта приемки результата работ. В соответствии с пунктом 1 статьи 754 ГК РФ подрядчик несет ответственность перед заказчиком за допущенные отступления от требовани</w:t>
      </w:r>
      <w:r w:rsidR="0082430A" w:rsidRPr="00814D2C">
        <w:rPr>
          <w:noProof/>
          <w:color w:val="000000"/>
          <w:sz w:val="28"/>
          <w:szCs w:val="28"/>
        </w:rPr>
        <w:t>й, предусмотренных в техническом</w:t>
      </w:r>
      <w:r w:rsidRPr="00814D2C">
        <w:rPr>
          <w:noProof/>
          <w:color w:val="000000"/>
          <w:sz w:val="28"/>
          <w:szCs w:val="28"/>
        </w:rPr>
        <w:t xml:space="preserve"> задании и в обязательных для сторон Строительных нормах и правилах. Если после сдачи объекта заказчику установлено ненадлежащее качество подрядных работ, то ответственность подрядчика должна определяться требованиями статьи 723 ГК РФ. В соответствии с абзацем четвертым пункта 1 статьи 723 ГК РФ заказчик вправе устранить недостатки своими силами, потребовав от подрядчика возмещения своих расходов, если право заказчика на устранение недостатков предусмотрено в контракте. Заказчик может устранить брак в подрядных работах своими силами или поручить это третьим лицам. При отсутствии в договоре сторон такого условия ответственность подрядчика за ненадлежащее качество работы определяется положениями статьи 475 ГК РФ.</w:t>
      </w:r>
    </w:p>
    <w:p w:rsidR="000B2E5E" w:rsidRPr="00814D2C" w:rsidRDefault="00F12555"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br w:type="page"/>
      </w:r>
      <w:r w:rsidR="001C3817" w:rsidRPr="00814D2C">
        <w:rPr>
          <w:noProof/>
          <w:color w:val="000000"/>
          <w:sz w:val="28"/>
          <w:szCs w:val="28"/>
        </w:rPr>
        <w:t>З</w:t>
      </w:r>
      <w:r w:rsidR="00E216A3" w:rsidRPr="00814D2C">
        <w:rPr>
          <w:noProof/>
          <w:color w:val="000000"/>
          <w:sz w:val="28"/>
          <w:szCs w:val="28"/>
        </w:rPr>
        <w:t>аключение</w:t>
      </w:r>
    </w:p>
    <w:p w:rsidR="000B2E5E" w:rsidRPr="00814D2C" w:rsidRDefault="000B2E5E" w:rsidP="00B12B99">
      <w:pPr>
        <w:autoSpaceDE w:val="0"/>
        <w:autoSpaceDN w:val="0"/>
        <w:adjustRightInd w:val="0"/>
        <w:spacing w:line="360" w:lineRule="auto"/>
        <w:ind w:firstLine="709"/>
        <w:jc w:val="both"/>
        <w:rPr>
          <w:noProof/>
          <w:color w:val="000000"/>
          <w:sz w:val="28"/>
          <w:szCs w:val="28"/>
        </w:rPr>
      </w:pP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За</w:t>
      </w:r>
      <w:r w:rsidR="00B12B99" w:rsidRPr="00814D2C">
        <w:rPr>
          <w:noProof/>
          <w:color w:val="000000"/>
          <w:sz w:val="28"/>
          <w:szCs w:val="28"/>
        </w:rPr>
        <w:t xml:space="preserve"> </w:t>
      </w:r>
      <w:r w:rsidRPr="00814D2C">
        <w:rPr>
          <w:noProof/>
          <w:color w:val="000000"/>
          <w:sz w:val="28"/>
          <w:szCs w:val="28"/>
        </w:rPr>
        <w:t>последние три года, объем и стоимость муниципальных закупок Фурмановского городского поселения заметно возросл</w:t>
      </w:r>
      <w:r w:rsidR="00E52BEA" w:rsidRPr="00814D2C">
        <w:rPr>
          <w:noProof/>
          <w:color w:val="000000"/>
          <w:sz w:val="28"/>
          <w:szCs w:val="28"/>
        </w:rPr>
        <w:t>и</w:t>
      </w:r>
      <w:r w:rsidRPr="00814D2C">
        <w:rPr>
          <w:noProof/>
          <w:color w:val="000000"/>
          <w:sz w:val="28"/>
          <w:szCs w:val="28"/>
        </w:rPr>
        <w:t>. Но, с учетом финансово-экономического кризиса тенденцию роста</w:t>
      </w:r>
      <w:r w:rsidR="00B12B99" w:rsidRPr="00814D2C">
        <w:rPr>
          <w:noProof/>
          <w:color w:val="000000"/>
          <w:sz w:val="28"/>
          <w:szCs w:val="28"/>
        </w:rPr>
        <w:t xml:space="preserve"> </w:t>
      </w:r>
      <w:r w:rsidRPr="00814D2C">
        <w:rPr>
          <w:noProof/>
          <w:color w:val="000000"/>
          <w:sz w:val="28"/>
          <w:szCs w:val="28"/>
        </w:rPr>
        <w:t>или</w:t>
      </w:r>
      <w:r w:rsidR="00B12B99" w:rsidRPr="00814D2C">
        <w:rPr>
          <w:noProof/>
          <w:color w:val="000000"/>
          <w:sz w:val="28"/>
          <w:szCs w:val="28"/>
        </w:rPr>
        <w:t xml:space="preserve"> </w:t>
      </w:r>
      <w:r w:rsidRPr="00814D2C">
        <w:rPr>
          <w:noProof/>
          <w:color w:val="000000"/>
          <w:sz w:val="28"/>
          <w:szCs w:val="28"/>
        </w:rPr>
        <w:t>сокращения количества заказов в</w:t>
      </w:r>
      <w:r w:rsidR="00B12B99" w:rsidRPr="00814D2C">
        <w:rPr>
          <w:noProof/>
          <w:color w:val="000000"/>
          <w:sz w:val="28"/>
          <w:szCs w:val="28"/>
        </w:rPr>
        <w:t xml:space="preserve"> </w:t>
      </w:r>
      <w:r w:rsidRPr="00814D2C">
        <w:rPr>
          <w:noProof/>
          <w:color w:val="000000"/>
          <w:sz w:val="28"/>
          <w:szCs w:val="28"/>
        </w:rPr>
        <w:t>следующем году предсказать достаточно трудно. Данные свидетельствуют об актуальности</w:t>
      </w:r>
      <w:r w:rsidR="00E52BEA" w:rsidRPr="00814D2C">
        <w:rPr>
          <w:noProof/>
          <w:color w:val="000000"/>
          <w:sz w:val="28"/>
          <w:szCs w:val="28"/>
        </w:rPr>
        <w:t xml:space="preserve"> </w:t>
      </w:r>
      <w:r w:rsidRPr="00814D2C">
        <w:rPr>
          <w:noProof/>
          <w:color w:val="000000"/>
          <w:sz w:val="28"/>
          <w:szCs w:val="28"/>
        </w:rPr>
        <w:t>изучения поправок, вносимых в</w:t>
      </w:r>
      <w:r w:rsidR="00B12B99" w:rsidRPr="00814D2C">
        <w:rPr>
          <w:noProof/>
          <w:color w:val="000000"/>
          <w:sz w:val="28"/>
          <w:szCs w:val="28"/>
        </w:rPr>
        <w:t xml:space="preserve"> </w:t>
      </w:r>
      <w:r w:rsidRPr="00814D2C">
        <w:rPr>
          <w:noProof/>
          <w:color w:val="000000"/>
          <w:sz w:val="28"/>
          <w:szCs w:val="28"/>
        </w:rPr>
        <w:t>закон</w:t>
      </w:r>
      <w:r w:rsidR="00F52AA9" w:rsidRPr="00814D2C">
        <w:rPr>
          <w:noProof/>
          <w:color w:val="000000"/>
          <w:sz w:val="28"/>
          <w:szCs w:val="28"/>
        </w:rPr>
        <w:t xml:space="preserve">одательство </w:t>
      </w:r>
      <w:r w:rsidR="00E52BEA" w:rsidRPr="00814D2C">
        <w:rPr>
          <w:noProof/>
          <w:color w:val="000000"/>
          <w:sz w:val="28"/>
          <w:szCs w:val="28"/>
        </w:rPr>
        <w:t>о размещении</w:t>
      </w:r>
      <w:r w:rsidR="00F52AA9" w:rsidRPr="00814D2C">
        <w:rPr>
          <w:noProof/>
          <w:color w:val="000000"/>
          <w:sz w:val="28"/>
          <w:szCs w:val="28"/>
        </w:rPr>
        <w:t xml:space="preserve"> муниципальных</w:t>
      </w:r>
      <w:r w:rsidR="00E52BEA" w:rsidRPr="00814D2C">
        <w:rPr>
          <w:noProof/>
          <w:color w:val="000000"/>
          <w:sz w:val="28"/>
          <w:szCs w:val="28"/>
        </w:rPr>
        <w:t xml:space="preserve"> заказов,</w:t>
      </w:r>
      <w:r w:rsidR="00B12B99" w:rsidRPr="00814D2C">
        <w:rPr>
          <w:noProof/>
          <w:color w:val="000000"/>
          <w:sz w:val="28"/>
          <w:szCs w:val="28"/>
        </w:rPr>
        <w:t xml:space="preserve"> </w:t>
      </w:r>
      <w:r w:rsidRPr="00814D2C">
        <w:rPr>
          <w:noProof/>
          <w:color w:val="000000"/>
          <w:sz w:val="28"/>
          <w:szCs w:val="28"/>
        </w:rPr>
        <w:t>вступающих в</w:t>
      </w:r>
      <w:r w:rsidR="00B12B99" w:rsidRPr="00814D2C">
        <w:rPr>
          <w:noProof/>
          <w:color w:val="000000"/>
          <w:sz w:val="28"/>
          <w:szCs w:val="28"/>
        </w:rPr>
        <w:t xml:space="preserve"> </w:t>
      </w:r>
      <w:r w:rsidRPr="00814D2C">
        <w:rPr>
          <w:noProof/>
          <w:color w:val="000000"/>
          <w:sz w:val="28"/>
          <w:szCs w:val="28"/>
        </w:rPr>
        <w:t>силу со следующего</w:t>
      </w:r>
      <w:r w:rsidR="00E52BEA" w:rsidRPr="00814D2C">
        <w:rPr>
          <w:noProof/>
          <w:color w:val="000000"/>
          <w:sz w:val="28"/>
          <w:szCs w:val="28"/>
        </w:rPr>
        <w:t xml:space="preserve"> года, так как в </w:t>
      </w:r>
      <w:r w:rsidRPr="00814D2C">
        <w:rPr>
          <w:noProof/>
          <w:color w:val="000000"/>
          <w:sz w:val="28"/>
          <w:szCs w:val="28"/>
        </w:rPr>
        <w:t>настоящее время продолжается реформа российского законодательства</w:t>
      </w:r>
      <w:r w:rsidR="00B12B99" w:rsidRPr="00814D2C">
        <w:rPr>
          <w:noProof/>
          <w:color w:val="000000"/>
          <w:sz w:val="28"/>
          <w:szCs w:val="28"/>
        </w:rPr>
        <w:t xml:space="preserve"> </w:t>
      </w:r>
      <w:r w:rsidRPr="00814D2C">
        <w:rPr>
          <w:noProof/>
          <w:color w:val="000000"/>
          <w:sz w:val="28"/>
          <w:szCs w:val="28"/>
        </w:rPr>
        <w:t>в</w:t>
      </w:r>
      <w:r w:rsidR="00B12B99" w:rsidRPr="00814D2C">
        <w:rPr>
          <w:noProof/>
          <w:color w:val="000000"/>
          <w:sz w:val="28"/>
          <w:szCs w:val="28"/>
        </w:rPr>
        <w:t xml:space="preserve"> </w:t>
      </w:r>
      <w:r w:rsidRPr="00814D2C">
        <w:rPr>
          <w:noProof/>
          <w:color w:val="000000"/>
          <w:sz w:val="28"/>
          <w:szCs w:val="28"/>
        </w:rPr>
        <w:t>сфере</w:t>
      </w:r>
      <w:r w:rsidR="00B12B99" w:rsidRPr="00814D2C">
        <w:rPr>
          <w:noProof/>
          <w:color w:val="000000"/>
          <w:sz w:val="28"/>
          <w:szCs w:val="28"/>
        </w:rPr>
        <w:t xml:space="preserve"> </w:t>
      </w:r>
      <w:r w:rsidRPr="00814D2C">
        <w:rPr>
          <w:noProof/>
          <w:color w:val="000000"/>
          <w:sz w:val="28"/>
          <w:szCs w:val="28"/>
        </w:rPr>
        <w:t>размещения</w:t>
      </w:r>
      <w:r w:rsidR="00B12B99" w:rsidRPr="00814D2C">
        <w:rPr>
          <w:noProof/>
          <w:color w:val="000000"/>
          <w:sz w:val="28"/>
          <w:szCs w:val="28"/>
        </w:rPr>
        <w:t xml:space="preserve"> </w:t>
      </w:r>
      <w:r w:rsidRPr="00814D2C">
        <w:rPr>
          <w:noProof/>
          <w:color w:val="000000"/>
          <w:sz w:val="28"/>
          <w:szCs w:val="28"/>
        </w:rPr>
        <w:t>заказа.</w:t>
      </w:r>
      <w:r w:rsidR="00B12B99" w:rsidRPr="00814D2C">
        <w:rPr>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 xml:space="preserve">Уже несколько лет закон </w:t>
      </w:r>
      <w:r w:rsidR="00F52AA9" w:rsidRPr="00814D2C">
        <w:rPr>
          <w:bCs/>
          <w:noProof/>
          <w:color w:val="000000"/>
          <w:sz w:val="28"/>
          <w:szCs w:val="28"/>
        </w:rPr>
        <w:t>№94-ФЗ</w:t>
      </w:r>
      <w:r w:rsidRPr="00814D2C">
        <w:rPr>
          <w:bCs/>
          <w:noProof/>
          <w:color w:val="000000"/>
          <w:sz w:val="28"/>
          <w:szCs w:val="28"/>
        </w:rPr>
        <w:t xml:space="preserve"> является самым востребованным документом в финансово-хозяйственной деятельности Администрации Фурмановского городского поселения. Его положения актуальны как для органа власти муниципального уровня, так и для любого бюджетного учреждения: музеи, библиотеки, картинн</w:t>
      </w:r>
      <w:r w:rsidR="00F52AA9" w:rsidRPr="00814D2C">
        <w:rPr>
          <w:bCs/>
          <w:noProof/>
          <w:color w:val="000000"/>
          <w:sz w:val="28"/>
          <w:szCs w:val="28"/>
        </w:rPr>
        <w:t>ой</w:t>
      </w:r>
      <w:r w:rsidRPr="00814D2C">
        <w:rPr>
          <w:bCs/>
          <w:noProof/>
          <w:color w:val="000000"/>
          <w:sz w:val="28"/>
          <w:szCs w:val="28"/>
        </w:rPr>
        <w:t xml:space="preserve"> галереи и т.д.</w:t>
      </w:r>
    </w:p>
    <w:p w:rsidR="00B12B99"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Представители Ф</w:t>
      </w:r>
      <w:r w:rsidR="00B6167E" w:rsidRPr="00814D2C">
        <w:rPr>
          <w:noProof/>
          <w:color w:val="000000"/>
          <w:sz w:val="28"/>
          <w:szCs w:val="28"/>
        </w:rPr>
        <w:t>едеральной антимонопольной службы</w:t>
      </w:r>
      <w:r w:rsidRPr="00814D2C">
        <w:rPr>
          <w:noProof/>
          <w:color w:val="000000"/>
          <w:sz w:val="28"/>
          <w:szCs w:val="28"/>
        </w:rPr>
        <w:t xml:space="preserve"> России неоднократно отмечали положительное действие закона, значительно уменьшившего для заказчик</w:t>
      </w:r>
      <w:r w:rsidR="00F52AA9" w:rsidRPr="00814D2C">
        <w:rPr>
          <w:noProof/>
          <w:color w:val="000000"/>
          <w:sz w:val="28"/>
          <w:szCs w:val="28"/>
        </w:rPr>
        <w:t>ов</w:t>
      </w:r>
      <w:r w:rsidRPr="00814D2C">
        <w:rPr>
          <w:noProof/>
          <w:color w:val="000000"/>
          <w:sz w:val="28"/>
          <w:szCs w:val="28"/>
        </w:rPr>
        <w:t xml:space="preserve"> возможности злоупотреблений и ограничения конкуренции, снизившего коррупционный потенциал органов власти в сфере размещения заказов. Кроме того, в установленных </w:t>
      </w:r>
      <w:r w:rsidR="00B6167E" w:rsidRPr="00814D2C">
        <w:rPr>
          <w:noProof/>
          <w:color w:val="000000"/>
          <w:sz w:val="28"/>
          <w:szCs w:val="28"/>
        </w:rPr>
        <w:t>за</w:t>
      </w:r>
      <w:r w:rsidRPr="00814D2C">
        <w:rPr>
          <w:noProof/>
          <w:color w:val="000000"/>
          <w:sz w:val="28"/>
          <w:szCs w:val="28"/>
        </w:rPr>
        <w:t xml:space="preserve">коном </w:t>
      </w:r>
      <w:r w:rsidR="00B6167E" w:rsidRPr="00814D2C">
        <w:rPr>
          <w:noProof/>
          <w:color w:val="000000"/>
          <w:sz w:val="28"/>
          <w:szCs w:val="28"/>
        </w:rPr>
        <w:t xml:space="preserve">№94-ФЗ </w:t>
      </w:r>
      <w:r w:rsidRPr="00814D2C">
        <w:rPr>
          <w:noProof/>
          <w:color w:val="000000"/>
          <w:sz w:val="28"/>
          <w:szCs w:val="28"/>
        </w:rPr>
        <w:t>требованиях однозначно отсутствует «презумпция виновности заказчика», и меры, предусмотренные законодательством, направлены исключительно на противодействие коррупции в сфере размещения государственного</w:t>
      </w:r>
      <w:r w:rsidR="00F52AA9" w:rsidRPr="00814D2C">
        <w:rPr>
          <w:noProof/>
          <w:color w:val="000000"/>
          <w:sz w:val="28"/>
          <w:szCs w:val="28"/>
        </w:rPr>
        <w:t xml:space="preserve"> и муниципального</w:t>
      </w:r>
      <w:r w:rsidRPr="00814D2C">
        <w:rPr>
          <w:noProof/>
          <w:color w:val="000000"/>
          <w:sz w:val="28"/>
          <w:szCs w:val="28"/>
        </w:rPr>
        <w:t xml:space="preserve"> заказа.</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Однако </w:t>
      </w:r>
      <w:r w:rsidR="00F52AA9" w:rsidRPr="00814D2C">
        <w:rPr>
          <w:noProof/>
          <w:color w:val="000000"/>
          <w:sz w:val="28"/>
          <w:szCs w:val="28"/>
        </w:rPr>
        <w:t>на наш взгляд</w:t>
      </w:r>
      <w:r w:rsidRPr="00814D2C">
        <w:rPr>
          <w:noProof/>
          <w:color w:val="000000"/>
          <w:sz w:val="28"/>
          <w:szCs w:val="28"/>
        </w:rPr>
        <w:t>, в законодательстве присутствует ряд пробелов, которые создают на практике определенные сложности при размещении заказов.</w:t>
      </w:r>
      <w:r w:rsidR="00F52AA9" w:rsidRPr="00814D2C">
        <w:rPr>
          <w:noProof/>
          <w:color w:val="000000"/>
          <w:sz w:val="28"/>
          <w:szCs w:val="28"/>
        </w:rPr>
        <w:t xml:space="preserve"> </w:t>
      </w:r>
      <w:r w:rsidRPr="00814D2C">
        <w:rPr>
          <w:noProof/>
          <w:color w:val="000000"/>
          <w:sz w:val="28"/>
          <w:szCs w:val="28"/>
        </w:rPr>
        <w:t xml:space="preserve">Процедура расторжения </w:t>
      </w:r>
      <w:r w:rsidR="00B6167E" w:rsidRPr="00814D2C">
        <w:rPr>
          <w:noProof/>
          <w:color w:val="000000"/>
          <w:sz w:val="28"/>
          <w:szCs w:val="28"/>
        </w:rPr>
        <w:t xml:space="preserve">муниципального </w:t>
      </w:r>
      <w:r w:rsidRPr="00814D2C">
        <w:rPr>
          <w:noProof/>
          <w:color w:val="000000"/>
          <w:sz w:val="28"/>
          <w:szCs w:val="28"/>
        </w:rPr>
        <w:t>контракта в судебном порядке занимает продолжительное время, в связи, с чем возможность заключения контракта с иным подрядчиком существенно сокращается, делая практически невозможным исполнение и оплату заказа, особенно в конце текущего финансового года, и наносит заказчику прямые убытки.</w:t>
      </w:r>
      <w:r w:rsidRPr="00814D2C">
        <w:rPr>
          <w:rStyle w:val="a7"/>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По </w:t>
      </w:r>
      <w:r w:rsidR="00F52AA9" w:rsidRPr="00814D2C">
        <w:rPr>
          <w:noProof/>
          <w:color w:val="000000"/>
          <w:sz w:val="28"/>
          <w:szCs w:val="28"/>
        </w:rPr>
        <w:t>нашему</w:t>
      </w:r>
      <w:r w:rsidRPr="00814D2C">
        <w:rPr>
          <w:noProof/>
          <w:color w:val="000000"/>
          <w:sz w:val="28"/>
          <w:szCs w:val="28"/>
        </w:rPr>
        <w:t xml:space="preserve"> мнению, необходимо законодательно предусмотреть возможность заказчика </w:t>
      </w:r>
      <w:r w:rsidR="00F52AA9" w:rsidRPr="00814D2C">
        <w:rPr>
          <w:noProof/>
          <w:color w:val="000000"/>
          <w:sz w:val="28"/>
          <w:szCs w:val="28"/>
        </w:rPr>
        <w:t>одностороннего отказа</w:t>
      </w:r>
      <w:r w:rsidRPr="00814D2C">
        <w:rPr>
          <w:noProof/>
          <w:color w:val="000000"/>
          <w:sz w:val="28"/>
          <w:szCs w:val="28"/>
        </w:rPr>
        <w:t xml:space="preserve"> от исполнения контракта,</w:t>
      </w:r>
      <w:r w:rsidR="0082430A" w:rsidRPr="00814D2C">
        <w:rPr>
          <w:noProof/>
          <w:color w:val="000000"/>
          <w:sz w:val="28"/>
          <w:szCs w:val="28"/>
        </w:rPr>
        <w:t xml:space="preserve"> в случае</w:t>
      </w:r>
      <w:r w:rsidR="00B12B99" w:rsidRPr="00814D2C">
        <w:rPr>
          <w:noProof/>
          <w:color w:val="000000"/>
          <w:sz w:val="28"/>
          <w:szCs w:val="28"/>
        </w:rPr>
        <w:t xml:space="preserve"> </w:t>
      </w:r>
      <w:r w:rsidR="0082430A" w:rsidRPr="00814D2C">
        <w:rPr>
          <w:noProof/>
          <w:color w:val="000000"/>
          <w:sz w:val="28"/>
          <w:szCs w:val="28"/>
        </w:rPr>
        <w:t>ненадлежащего исполнения контракта подрядчиком,</w:t>
      </w:r>
      <w:r w:rsidRPr="00814D2C">
        <w:rPr>
          <w:noProof/>
          <w:color w:val="000000"/>
          <w:sz w:val="28"/>
          <w:szCs w:val="28"/>
        </w:rPr>
        <w:t xml:space="preserve"> поскольку </w:t>
      </w:r>
      <w:r w:rsidR="00B6167E" w:rsidRPr="00814D2C">
        <w:rPr>
          <w:noProof/>
          <w:color w:val="000000"/>
          <w:sz w:val="28"/>
          <w:szCs w:val="28"/>
        </w:rPr>
        <w:t>з</w:t>
      </w:r>
      <w:r w:rsidRPr="00814D2C">
        <w:rPr>
          <w:noProof/>
          <w:color w:val="000000"/>
          <w:sz w:val="28"/>
          <w:szCs w:val="28"/>
        </w:rPr>
        <w:t xml:space="preserve">акон №94-ФЗ регулирует процесс размещения муниципального заказа вплоть до заключения </w:t>
      </w:r>
      <w:r w:rsidR="00B6167E" w:rsidRPr="00814D2C">
        <w:rPr>
          <w:noProof/>
          <w:color w:val="000000"/>
          <w:sz w:val="28"/>
          <w:szCs w:val="28"/>
        </w:rPr>
        <w:t xml:space="preserve">муниципального </w:t>
      </w:r>
      <w:r w:rsidRPr="00814D2C">
        <w:rPr>
          <w:noProof/>
          <w:color w:val="000000"/>
          <w:sz w:val="28"/>
          <w:szCs w:val="28"/>
        </w:rPr>
        <w:t>контракта, а уже договорные отношения должны регулироваться непосредственно ГК РФ.</w:t>
      </w:r>
      <w:r w:rsidRPr="00814D2C">
        <w:rPr>
          <w:rStyle w:val="a7"/>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Кроме того, недостатком также является отсутствие у заказчика возможности изменить цену </w:t>
      </w:r>
      <w:r w:rsidR="00B6167E" w:rsidRPr="00814D2C">
        <w:rPr>
          <w:noProof/>
          <w:color w:val="000000"/>
          <w:sz w:val="28"/>
          <w:szCs w:val="28"/>
        </w:rPr>
        <w:t xml:space="preserve">муниципального </w:t>
      </w:r>
      <w:r w:rsidRPr="00814D2C">
        <w:rPr>
          <w:noProof/>
          <w:color w:val="000000"/>
          <w:sz w:val="28"/>
          <w:szCs w:val="28"/>
        </w:rPr>
        <w:t xml:space="preserve">контракта, за исключением случаев, прямо предусмотренных </w:t>
      </w:r>
      <w:r w:rsidR="00B6167E" w:rsidRPr="00814D2C">
        <w:rPr>
          <w:noProof/>
          <w:color w:val="000000"/>
          <w:sz w:val="28"/>
          <w:szCs w:val="28"/>
        </w:rPr>
        <w:t>з</w:t>
      </w:r>
      <w:r w:rsidRPr="00814D2C">
        <w:rPr>
          <w:noProof/>
          <w:color w:val="000000"/>
          <w:sz w:val="28"/>
          <w:szCs w:val="28"/>
        </w:rPr>
        <w:t>аконом №94-ФЗ, что ведет к полному игнорированию экономических интересов</w:t>
      </w:r>
      <w:r w:rsidR="00E93205" w:rsidRPr="00814D2C">
        <w:rPr>
          <w:noProof/>
          <w:color w:val="000000"/>
          <w:sz w:val="28"/>
          <w:szCs w:val="28"/>
        </w:rPr>
        <w:t>,</w:t>
      </w:r>
      <w:r w:rsidRPr="00814D2C">
        <w:rPr>
          <w:noProof/>
          <w:color w:val="000000"/>
          <w:sz w:val="28"/>
          <w:szCs w:val="28"/>
        </w:rPr>
        <w:t xml:space="preserve"> как заказчика, так и подрядчиков. </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Существует острая необходимость разработки методики и порядка определения начальной (максимальной) цены работ путем проведения мониторинга цен, маркетинговых исследований, что позволит максимально точно определять начальную цену контракта, а также эффективно расходовать и экономить бюджетные средства. А пока такая методика отсутствует - заказчик повсеместно сталкивается с демпингом цен, с необоснованно возникающей «экономией», вследствие формирования заказчиком завышенной начальной (максимальной) цены контракта, что, как правило, приводит к неисполнению или ненадлежащему исполнению </w:t>
      </w:r>
      <w:r w:rsidR="00B6167E" w:rsidRPr="00814D2C">
        <w:rPr>
          <w:noProof/>
          <w:color w:val="000000"/>
          <w:sz w:val="28"/>
          <w:szCs w:val="28"/>
        </w:rPr>
        <w:t xml:space="preserve">муниципального </w:t>
      </w:r>
      <w:r w:rsidRPr="00814D2C">
        <w:rPr>
          <w:noProof/>
          <w:color w:val="000000"/>
          <w:sz w:val="28"/>
          <w:szCs w:val="28"/>
        </w:rPr>
        <w:t xml:space="preserve">контракта подрядчиком. </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Кроме того,</w:t>
      </w:r>
      <w:r w:rsidR="00B12B99" w:rsidRPr="00814D2C">
        <w:rPr>
          <w:noProof/>
          <w:color w:val="000000"/>
          <w:sz w:val="28"/>
          <w:szCs w:val="28"/>
        </w:rPr>
        <w:t xml:space="preserve"> </w:t>
      </w:r>
      <w:r w:rsidRPr="00814D2C">
        <w:rPr>
          <w:noProof/>
          <w:color w:val="000000"/>
          <w:sz w:val="28"/>
          <w:szCs w:val="28"/>
        </w:rPr>
        <w:t xml:space="preserve">при размещении заказа </w:t>
      </w:r>
      <w:r w:rsidR="00E93205" w:rsidRPr="00814D2C">
        <w:rPr>
          <w:noProof/>
          <w:color w:val="000000"/>
          <w:sz w:val="28"/>
          <w:szCs w:val="28"/>
        </w:rPr>
        <w:t xml:space="preserve">заказчик или </w:t>
      </w:r>
      <w:r w:rsidRPr="00814D2C">
        <w:rPr>
          <w:noProof/>
          <w:color w:val="000000"/>
          <w:sz w:val="28"/>
          <w:szCs w:val="28"/>
        </w:rPr>
        <w:t>Уполномоченный орган не вправе устанавливать требования к опыту работы подрядчика, наличию у него необходимых трудовых и материальных ресурсов, зачастую возникают риски ненадлежащего исполнения муниципального контракта подрядчиком.</w:t>
      </w:r>
      <w:r w:rsidR="00B12B99" w:rsidRPr="00814D2C">
        <w:rPr>
          <w:noProof/>
          <w:color w:val="000000"/>
          <w:sz w:val="28"/>
          <w:szCs w:val="28"/>
        </w:rPr>
        <w:t xml:space="preserve"> </w:t>
      </w:r>
    </w:p>
    <w:p w:rsidR="000B2E5E" w:rsidRPr="00814D2C" w:rsidRDefault="000B2E5E"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Исключение квалификационных требований к участникам размещения заказа неизбежно приводит к равному допуску к торгам фирм-однодневок с уставным капиталом </w:t>
      </w:r>
      <w:r w:rsidR="00E93205" w:rsidRPr="00814D2C">
        <w:rPr>
          <w:noProof/>
          <w:color w:val="000000"/>
          <w:sz w:val="28"/>
          <w:szCs w:val="28"/>
        </w:rPr>
        <w:t xml:space="preserve">всего </w:t>
      </w:r>
      <w:r w:rsidRPr="00814D2C">
        <w:rPr>
          <w:noProof/>
          <w:color w:val="000000"/>
          <w:sz w:val="28"/>
          <w:szCs w:val="28"/>
        </w:rPr>
        <w:t xml:space="preserve">несколько десятков тысяч рублей, не имеющих опыта работы. Подобные фирмы либо исчезают после получения аванса, либо ненадлежащим образом исполняют контракт, а включение в реестр недобросовестных поставщиков их не очень-то пугает, несмотря на то, что Минэкономразвития РФ считает это одним из эффективных механизмов защиты заказчика от действий таких поставщиков. </w:t>
      </w:r>
    </w:p>
    <w:p w:rsidR="000B2E5E" w:rsidRPr="00814D2C" w:rsidRDefault="00F52AA9"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Мы считаем что</w:t>
      </w:r>
      <w:r w:rsidR="000B2E5E" w:rsidRPr="00814D2C">
        <w:rPr>
          <w:noProof/>
          <w:color w:val="000000"/>
          <w:sz w:val="28"/>
          <w:szCs w:val="28"/>
        </w:rPr>
        <w:t>, необходимо предусмотреть включение в реестр не только недобросовестных участников, но и их учредителей, запретив тем в течение установленного срока учреждать иные юридические лица и заниматься предпринимательской деятельностью, так как последние могут создать ряд новых подобных фирм с целью дальнейшего участия в торгах.</w:t>
      </w:r>
    </w:p>
    <w:p w:rsidR="009A3DD6" w:rsidRPr="00814D2C" w:rsidRDefault="009A3DD6"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Главной задачей муниципальных заказчиков Фурмановского городского поселения на ближайшую перспективу является переход на электронные аукционы. С 01 января 2011 года размещение муниципального заказа должно преимущественно осуществляться путем проведения открытых аукционов в электронной форме, что позволит снизить издержки «бумажных» процедур, а также вероятность сговора участников за счет обеспечения анонимности участия в электронных аукционах. Кроме того, электронная форма аукционов позволяет обеспечить максимальный доступ к торгам. Необходимо также создание единого сайта в сети Интернет, на котором должна размещаться информация о закупках всех уровней.</w:t>
      </w:r>
    </w:p>
    <w:p w:rsidR="000B2E5E" w:rsidRPr="00814D2C" w:rsidRDefault="00F12555"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br w:type="page"/>
      </w:r>
      <w:r w:rsidR="000B2E5E" w:rsidRPr="00814D2C">
        <w:rPr>
          <w:noProof/>
          <w:color w:val="000000"/>
          <w:sz w:val="28"/>
          <w:szCs w:val="28"/>
        </w:rPr>
        <w:t xml:space="preserve">Список </w:t>
      </w:r>
      <w:r w:rsidR="00317F9B" w:rsidRPr="00814D2C">
        <w:rPr>
          <w:noProof/>
          <w:color w:val="000000"/>
          <w:sz w:val="28"/>
          <w:szCs w:val="28"/>
        </w:rPr>
        <w:t xml:space="preserve">использованной </w:t>
      </w:r>
      <w:r w:rsidR="000B2E5E" w:rsidRPr="00814D2C">
        <w:rPr>
          <w:noProof/>
          <w:color w:val="000000"/>
          <w:sz w:val="28"/>
          <w:szCs w:val="28"/>
        </w:rPr>
        <w:t>литературы</w:t>
      </w:r>
    </w:p>
    <w:p w:rsidR="00B12B99" w:rsidRPr="00814D2C" w:rsidRDefault="00B12B99" w:rsidP="00B12B99">
      <w:pPr>
        <w:spacing w:line="360" w:lineRule="auto"/>
        <w:ind w:firstLine="709"/>
        <w:jc w:val="both"/>
        <w:rPr>
          <w:noProof/>
          <w:color w:val="000000"/>
          <w:sz w:val="28"/>
          <w:szCs w:val="28"/>
        </w:rPr>
      </w:pPr>
    </w:p>
    <w:p w:rsidR="00B12B99" w:rsidRPr="00814D2C" w:rsidRDefault="00497E34" w:rsidP="00F12555">
      <w:pPr>
        <w:autoSpaceDE w:val="0"/>
        <w:autoSpaceDN w:val="0"/>
        <w:adjustRightInd w:val="0"/>
        <w:spacing w:line="360" w:lineRule="auto"/>
        <w:jc w:val="both"/>
        <w:rPr>
          <w:noProof/>
          <w:color w:val="000000"/>
          <w:sz w:val="28"/>
          <w:szCs w:val="28"/>
          <w:u w:val="single"/>
        </w:rPr>
      </w:pPr>
      <w:r w:rsidRPr="00814D2C">
        <w:rPr>
          <w:noProof/>
          <w:color w:val="000000"/>
          <w:sz w:val="28"/>
          <w:szCs w:val="28"/>
          <w:u w:val="single"/>
        </w:rPr>
        <w:t>Нормативные материалы</w:t>
      </w:r>
    </w:p>
    <w:p w:rsidR="00B12B99" w:rsidRPr="00814D2C" w:rsidRDefault="009A3DD6" w:rsidP="00F12555">
      <w:pPr>
        <w:autoSpaceDE w:val="0"/>
        <w:autoSpaceDN w:val="0"/>
        <w:adjustRightInd w:val="0"/>
        <w:spacing w:line="360" w:lineRule="auto"/>
        <w:jc w:val="both"/>
        <w:rPr>
          <w:noProof/>
          <w:color w:val="000000"/>
          <w:sz w:val="28"/>
          <w:szCs w:val="28"/>
          <w:u w:val="single"/>
        </w:rPr>
      </w:pPr>
      <w:r w:rsidRPr="00814D2C">
        <w:rPr>
          <w:noProof/>
          <w:color w:val="000000"/>
          <w:sz w:val="28"/>
          <w:szCs w:val="28"/>
        </w:rPr>
        <w:t>1. Конституция Российской Федерации // СЗ РФ. 2009. N 4. Ст. 445.</w:t>
      </w:r>
    </w:p>
    <w:p w:rsidR="00B12B99" w:rsidRPr="00814D2C" w:rsidRDefault="009A3DD6" w:rsidP="00F12555">
      <w:pPr>
        <w:autoSpaceDE w:val="0"/>
        <w:autoSpaceDN w:val="0"/>
        <w:adjustRightInd w:val="0"/>
        <w:spacing w:line="360" w:lineRule="auto"/>
        <w:jc w:val="both"/>
        <w:rPr>
          <w:noProof/>
          <w:color w:val="000000"/>
          <w:sz w:val="28"/>
          <w:szCs w:val="28"/>
        </w:rPr>
      </w:pPr>
      <w:r w:rsidRPr="00814D2C">
        <w:rPr>
          <w:noProof/>
          <w:color w:val="000000"/>
          <w:sz w:val="28"/>
          <w:szCs w:val="28"/>
        </w:rPr>
        <w:t>2</w:t>
      </w:r>
      <w:r w:rsidR="001C3817" w:rsidRPr="00814D2C">
        <w:rPr>
          <w:noProof/>
          <w:color w:val="000000"/>
          <w:sz w:val="28"/>
          <w:szCs w:val="28"/>
        </w:rPr>
        <w:t xml:space="preserve">. </w:t>
      </w:r>
      <w:r w:rsidR="00497E34" w:rsidRPr="00814D2C">
        <w:rPr>
          <w:noProof/>
          <w:color w:val="000000"/>
          <w:sz w:val="28"/>
          <w:szCs w:val="28"/>
        </w:rPr>
        <w:t>Гражданский кодекс Российской Федерации (часть вторая) от 26 января</w:t>
      </w:r>
      <w:r w:rsidR="00CC14EF" w:rsidRPr="00814D2C">
        <w:rPr>
          <w:noProof/>
          <w:color w:val="000000"/>
          <w:sz w:val="28"/>
          <w:szCs w:val="28"/>
        </w:rPr>
        <w:t xml:space="preserve"> </w:t>
      </w:r>
      <w:r w:rsidR="00497E34" w:rsidRPr="00814D2C">
        <w:rPr>
          <w:noProof/>
          <w:color w:val="000000"/>
          <w:sz w:val="28"/>
          <w:szCs w:val="28"/>
        </w:rPr>
        <w:t>1996</w:t>
      </w:r>
      <w:r w:rsidR="00992BA9" w:rsidRPr="00814D2C">
        <w:rPr>
          <w:noProof/>
          <w:color w:val="000000"/>
          <w:sz w:val="28"/>
          <w:szCs w:val="28"/>
        </w:rPr>
        <w:t xml:space="preserve"> </w:t>
      </w:r>
      <w:r w:rsidR="00497E34" w:rsidRPr="00814D2C">
        <w:rPr>
          <w:noProof/>
          <w:color w:val="000000"/>
          <w:sz w:val="28"/>
          <w:szCs w:val="28"/>
        </w:rPr>
        <w:t>г. N14-ФЗ (с изм. от 17.07.2009 N 145-ФЗ) // СЗ РФ. 1996. N 5.Ст. 410, 2009. N 29. Ст. 3582.</w:t>
      </w:r>
    </w:p>
    <w:p w:rsidR="00B12B99" w:rsidRPr="00814D2C" w:rsidRDefault="009A3DD6" w:rsidP="00F12555">
      <w:pPr>
        <w:autoSpaceDE w:val="0"/>
        <w:autoSpaceDN w:val="0"/>
        <w:adjustRightInd w:val="0"/>
        <w:spacing w:line="360" w:lineRule="auto"/>
        <w:jc w:val="both"/>
        <w:rPr>
          <w:noProof/>
          <w:color w:val="000000"/>
          <w:sz w:val="28"/>
          <w:szCs w:val="28"/>
        </w:rPr>
      </w:pPr>
      <w:r w:rsidRPr="00814D2C">
        <w:rPr>
          <w:noProof/>
          <w:color w:val="000000"/>
          <w:sz w:val="28"/>
          <w:szCs w:val="28"/>
        </w:rPr>
        <w:t>3</w:t>
      </w:r>
      <w:r w:rsidR="00992BA9" w:rsidRPr="00814D2C">
        <w:rPr>
          <w:noProof/>
          <w:color w:val="000000"/>
          <w:sz w:val="28"/>
          <w:szCs w:val="28"/>
        </w:rPr>
        <w:t>. Бюджетный кодекс Российской Федерации от 31июля 1998г. N 145-ФЗ (с изм. от 27.12.2009 N 374-ФЗ)// СЗ РФ. 1998. N 31 ст. 3823, 2009. N 52 (1 ч.). Ст. 6450.</w:t>
      </w:r>
    </w:p>
    <w:p w:rsidR="00B12B99" w:rsidRPr="00814D2C" w:rsidRDefault="009A3DD6" w:rsidP="00F12555">
      <w:pPr>
        <w:autoSpaceDE w:val="0"/>
        <w:autoSpaceDN w:val="0"/>
        <w:adjustRightInd w:val="0"/>
        <w:spacing w:line="360" w:lineRule="auto"/>
        <w:jc w:val="both"/>
        <w:rPr>
          <w:noProof/>
          <w:color w:val="000000"/>
          <w:sz w:val="28"/>
          <w:szCs w:val="28"/>
        </w:rPr>
      </w:pPr>
      <w:r w:rsidRPr="00814D2C">
        <w:rPr>
          <w:noProof/>
          <w:color w:val="000000"/>
          <w:sz w:val="28"/>
          <w:szCs w:val="28"/>
        </w:rPr>
        <w:t>4</w:t>
      </w:r>
      <w:r w:rsidR="00406732" w:rsidRPr="00814D2C">
        <w:rPr>
          <w:noProof/>
          <w:color w:val="000000"/>
          <w:sz w:val="28"/>
          <w:szCs w:val="28"/>
        </w:rPr>
        <w:t>.</w:t>
      </w:r>
      <w:r w:rsidR="00915E7B" w:rsidRPr="00814D2C">
        <w:rPr>
          <w:noProof/>
          <w:color w:val="000000"/>
          <w:sz w:val="28"/>
          <w:szCs w:val="28"/>
        </w:rPr>
        <w:t xml:space="preserve"> </w:t>
      </w:r>
      <w:r w:rsidR="00992BA9" w:rsidRPr="00814D2C">
        <w:rPr>
          <w:noProof/>
          <w:color w:val="000000"/>
          <w:sz w:val="28"/>
          <w:szCs w:val="28"/>
        </w:rPr>
        <w:t>Кодекс Российской Федерации об административных правонарушениях от 30 декабря 2001 г. №195, (с изм</w:t>
      </w:r>
      <w:r w:rsidR="00B12B99" w:rsidRPr="00814D2C">
        <w:rPr>
          <w:noProof/>
          <w:color w:val="000000"/>
          <w:sz w:val="28"/>
          <w:szCs w:val="28"/>
        </w:rPr>
        <w:t>.</w:t>
      </w:r>
      <w:r w:rsidR="00992BA9" w:rsidRPr="00814D2C">
        <w:rPr>
          <w:noProof/>
          <w:color w:val="000000"/>
          <w:sz w:val="28"/>
          <w:szCs w:val="28"/>
        </w:rPr>
        <w:t xml:space="preserve"> от 28.12.2009 N 380-ФЗ)// СЗ РФ. 2002.N 1 (ч. 1). Ст. 1., 2010. N 1. Ст. 1.</w:t>
      </w:r>
    </w:p>
    <w:p w:rsidR="00B12B99" w:rsidRPr="00814D2C" w:rsidRDefault="009A3DD6" w:rsidP="00F12555">
      <w:pPr>
        <w:autoSpaceDE w:val="0"/>
        <w:autoSpaceDN w:val="0"/>
        <w:adjustRightInd w:val="0"/>
        <w:spacing w:line="360" w:lineRule="auto"/>
        <w:jc w:val="both"/>
        <w:rPr>
          <w:noProof/>
          <w:color w:val="000000"/>
          <w:sz w:val="28"/>
          <w:szCs w:val="28"/>
        </w:rPr>
      </w:pPr>
      <w:r w:rsidRPr="00814D2C">
        <w:rPr>
          <w:noProof/>
          <w:color w:val="000000"/>
          <w:sz w:val="28"/>
          <w:szCs w:val="28"/>
        </w:rPr>
        <w:t>5</w:t>
      </w:r>
      <w:r w:rsidR="001C3817" w:rsidRPr="00814D2C">
        <w:rPr>
          <w:noProof/>
          <w:color w:val="000000"/>
          <w:sz w:val="28"/>
          <w:szCs w:val="28"/>
        </w:rPr>
        <w:t xml:space="preserve">. </w:t>
      </w:r>
      <w:r w:rsidR="00497E34" w:rsidRPr="00814D2C">
        <w:rPr>
          <w:noProof/>
          <w:color w:val="000000"/>
          <w:sz w:val="28"/>
          <w:szCs w:val="28"/>
        </w:rPr>
        <w:t>Градостроительный кодекс Российской Федерации от 29 декабря 2004</w:t>
      </w:r>
      <w:r w:rsidR="00992BA9" w:rsidRPr="00814D2C">
        <w:rPr>
          <w:noProof/>
          <w:color w:val="000000"/>
          <w:sz w:val="28"/>
          <w:szCs w:val="28"/>
        </w:rPr>
        <w:t xml:space="preserve"> </w:t>
      </w:r>
      <w:r w:rsidR="00497E34" w:rsidRPr="00814D2C">
        <w:rPr>
          <w:noProof/>
          <w:color w:val="000000"/>
          <w:sz w:val="28"/>
          <w:szCs w:val="28"/>
        </w:rPr>
        <w:t xml:space="preserve">г. </w:t>
      </w:r>
      <w:r w:rsidR="00992BA9" w:rsidRPr="00814D2C">
        <w:rPr>
          <w:noProof/>
          <w:color w:val="000000"/>
          <w:sz w:val="28"/>
          <w:szCs w:val="28"/>
        </w:rPr>
        <w:t>№</w:t>
      </w:r>
      <w:r w:rsidR="00497E34" w:rsidRPr="00814D2C">
        <w:rPr>
          <w:noProof/>
          <w:color w:val="000000"/>
          <w:sz w:val="28"/>
          <w:szCs w:val="28"/>
        </w:rPr>
        <w:t>190-ФЗ (с изм. и доп. от 27.12.2009 N 343-ФЗ) // СЗ РФ. 2005. N 1 (ч. 1). Ст. 16, 2009. N 52 (1 ч.). Ст. 6419.</w:t>
      </w:r>
      <w:r w:rsidR="00B12B99" w:rsidRPr="00814D2C">
        <w:rPr>
          <w:noProof/>
          <w:color w:val="000000"/>
          <w:sz w:val="28"/>
          <w:szCs w:val="28"/>
        </w:rPr>
        <w:t xml:space="preserve"> </w:t>
      </w:r>
    </w:p>
    <w:p w:rsidR="00B12B99" w:rsidRPr="00814D2C" w:rsidRDefault="009A3DD6" w:rsidP="00F12555">
      <w:pPr>
        <w:autoSpaceDE w:val="0"/>
        <w:autoSpaceDN w:val="0"/>
        <w:adjustRightInd w:val="0"/>
        <w:spacing w:line="360" w:lineRule="auto"/>
        <w:jc w:val="both"/>
        <w:rPr>
          <w:noProof/>
          <w:color w:val="000000"/>
          <w:sz w:val="28"/>
          <w:szCs w:val="28"/>
        </w:rPr>
      </w:pPr>
      <w:r w:rsidRPr="00814D2C">
        <w:rPr>
          <w:noProof/>
          <w:color w:val="000000"/>
          <w:sz w:val="28"/>
          <w:szCs w:val="28"/>
        </w:rPr>
        <w:t>6</w:t>
      </w:r>
      <w:r w:rsidR="00992BA9" w:rsidRPr="00814D2C">
        <w:rPr>
          <w:noProof/>
          <w:color w:val="000000"/>
          <w:sz w:val="28"/>
          <w:szCs w:val="28"/>
        </w:rPr>
        <w:t>. О конкурсах на размещение заказов на поставки товаров, выполнение работ, оказание услуг для государственных нужд: Федеральный закон от 06 мая 1999 г. N 97-ФЗ// СЗ РФ. 1999.N 19. Ст. 2302.</w:t>
      </w:r>
    </w:p>
    <w:p w:rsidR="00B12B99" w:rsidRPr="00814D2C" w:rsidRDefault="009A3DD6" w:rsidP="00F12555">
      <w:pPr>
        <w:autoSpaceDE w:val="0"/>
        <w:autoSpaceDN w:val="0"/>
        <w:adjustRightInd w:val="0"/>
        <w:spacing w:line="360" w:lineRule="auto"/>
        <w:jc w:val="both"/>
        <w:rPr>
          <w:noProof/>
          <w:color w:val="000000"/>
          <w:sz w:val="28"/>
          <w:szCs w:val="28"/>
        </w:rPr>
      </w:pPr>
      <w:r w:rsidRPr="00814D2C">
        <w:rPr>
          <w:noProof/>
          <w:color w:val="000000"/>
          <w:sz w:val="28"/>
          <w:szCs w:val="28"/>
        </w:rPr>
        <w:t>7</w:t>
      </w:r>
      <w:r w:rsidR="00992BA9" w:rsidRPr="00814D2C">
        <w:rPr>
          <w:noProof/>
          <w:color w:val="000000"/>
          <w:sz w:val="28"/>
          <w:szCs w:val="28"/>
        </w:rPr>
        <w:t>. О лицензировании отдельных видов деятельности: Федеральный закон от 08.08.2001 N 128-ФЗ // СЗ РФ. 2001. N 33 (ч. I). Ст. 3430.</w:t>
      </w:r>
    </w:p>
    <w:p w:rsidR="00B12B99" w:rsidRPr="00814D2C" w:rsidRDefault="009A3DD6" w:rsidP="00F12555">
      <w:pPr>
        <w:autoSpaceDE w:val="0"/>
        <w:autoSpaceDN w:val="0"/>
        <w:adjustRightInd w:val="0"/>
        <w:spacing w:line="360" w:lineRule="auto"/>
        <w:jc w:val="both"/>
        <w:rPr>
          <w:noProof/>
          <w:color w:val="000000"/>
          <w:sz w:val="28"/>
          <w:szCs w:val="28"/>
        </w:rPr>
      </w:pPr>
      <w:r w:rsidRPr="00814D2C">
        <w:rPr>
          <w:noProof/>
          <w:color w:val="000000"/>
          <w:sz w:val="28"/>
          <w:szCs w:val="28"/>
        </w:rPr>
        <w:t>8</w:t>
      </w:r>
      <w:r w:rsidR="00992BA9" w:rsidRPr="00814D2C">
        <w:rPr>
          <w:noProof/>
          <w:color w:val="000000"/>
          <w:sz w:val="28"/>
          <w:szCs w:val="28"/>
        </w:rPr>
        <w:t>.</w:t>
      </w:r>
      <w:r w:rsidR="00B12B99" w:rsidRPr="00814D2C">
        <w:rPr>
          <w:noProof/>
          <w:color w:val="000000"/>
          <w:sz w:val="28"/>
          <w:szCs w:val="28"/>
        </w:rPr>
        <w:t xml:space="preserve"> </w:t>
      </w:r>
      <w:r w:rsidR="00992BA9" w:rsidRPr="00814D2C">
        <w:rPr>
          <w:noProof/>
          <w:color w:val="000000"/>
          <w:sz w:val="28"/>
          <w:szCs w:val="28"/>
        </w:rPr>
        <w:t>О техническом регулировании: Федеральный закон от 27 декабря 2002г. N 184-ФЗ //СЗ РФ. 2002, N 52 (ч. 1).Ст. 5140.</w:t>
      </w:r>
    </w:p>
    <w:p w:rsidR="00B12B99" w:rsidRPr="00814D2C" w:rsidRDefault="009A3DD6" w:rsidP="00F12555">
      <w:pPr>
        <w:autoSpaceDE w:val="0"/>
        <w:autoSpaceDN w:val="0"/>
        <w:adjustRightInd w:val="0"/>
        <w:spacing w:line="360" w:lineRule="auto"/>
        <w:jc w:val="both"/>
        <w:rPr>
          <w:noProof/>
          <w:color w:val="000000"/>
          <w:sz w:val="28"/>
          <w:szCs w:val="28"/>
        </w:rPr>
      </w:pPr>
      <w:r w:rsidRPr="00814D2C">
        <w:rPr>
          <w:noProof/>
          <w:color w:val="000000"/>
          <w:sz w:val="28"/>
          <w:szCs w:val="28"/>
        </w:rPr>
        <w:t>9</w:t>
      </w:r>
      <w:r w:rsidR="001C3817" w:rsidRPr="00814D2C">
        <w:rPr>
          <w:noProof/>
          <w:color w:val="000000"/>
          <w:sz w:val="28"/>
          <w:szCs w:val="28"/>
        </w:rPr>
        <w:t>.</w:t>
      </w:r>
      <w:r w:rsidR="00426784" w:rsidRPr="00814D2C">
        <w:rPr>
          <w:noProof/>
          <w:color w:val="000000"/>
          <w:sz w:val="28"/>
          <w:szCs w:val="28"/>
        </w:rPr>
        <w:t xml:space="preserve"> </w:t>
      </w:r>
      <w:r w:rsidR="004464DE" w:rsidRPr="00814D2C">
        <w:rPr>
          <w:noProof/>
          <w:color w:val="000000"/>
          <w:sz w:val="28"/>
          <w:szCs w:val="28"/>
        </w:rPr>
        <w:t xml:space="preserve">О введении в действие Градостроительного кодекса Российской Федерации </w:t>
      </w:r>
      <w:r w:rsidR="000B2E5E" w:rsidRPr="00814D2C">
        <w:rPr>
          <w:noProof/>
          <w:color w:val="000000"/>
          <w:sz w:val="28"/>
          <w:szCs w:val="28"/>
        </w:rPr>
        <w:t>Федеральный закон от 29</w:t>
      </w:r>
      <w:r w:rsidR="004464DE" w:rsidRPr="00814D2C">
        <w:rPr>
          <w:noProof/>
          <w:color w:val="000000"/>
          <w:sz w:val="28"/>
          <w:szCs w:val="28"/>
        </w:rPr>
        <w:t xml:space="preserve"> декабря </w:t>
      </w:r>
      <w:r w:rsidR="000B2E5E" w:rsidRPr="00814D2C">
        <w:rPr>
          <w:noProof/>
          <w:color w:val="000000"/>
          <w:sz w:val="28"/>
          <w:szCs w:val="28"/>
        </w:rPr>
        <w:t>2004</w:t>
      </w:r>
      <w:r w:rsidR="00426784" w:rsidRPr="00814D2C">
        <w:rPr>
          <w:noProof/>
          <w:color w:val="000000"/>
          <w:sz w:val="28"/>
          <w:szCs w:val="28"/>
        </w:rPr>
        <w:t xml:space="preserve"> г.</w:t>
      </w:r>
      <w:r w:rsidR="000B2E5E" w:rsidRPr="00814D2C">
        <w:rPr>
          <w:noProof/>
          <w:color w:val="000000"/>
          <w:sz w:val="28"/>
          <w:szCs w:val="28"/>
        </w:rPr>
        <w:t xml:space="preserve"> </w:t>
      </w:r>
      <w:r w:rsidR="004464DE" w:rsidRPr="00814D2C">
        <w:rPr>
          <w:noProof/>
          <w:color w:val="000000"/>
          <w:sz w:val="28"/>
          <w:szCs w:val="28"/>
        </w:rPr>
        <w:t>№</w:t>
      </w:r>
      <w:r w:rsidR="000B2E5E" w:rsidRPr="00814D2C">
        <w:rPr>
          <w:noProof/>
          <w:color w:val="000000"/>
          <w:sz w:val="28"/>
          <w:szCs w:val="28"/>
        </w:rPr>
        <w:t>191-ФЗ</w:t>
      </w:r>
      <w:r w:rsidR="00426784" w:rsidRPr="00814D2C">
        <w:rPr>
          <w:noProof/>
          <w:color w:val="000000"/>
          <w:sz w:val="28"/>
          <w:szCs w:val="28"/>
        </w:rPr>
        <w:t xml:space="preserve"> </w:t>
      </w:r>
      <w:r w:rsidR="004464DE" w:rsidRPr="00814D2C">
        <w:rPr>
          <w:noProof/>
          <w:color w:val="000000"/>
          <w:sz w:val="28"/>
          <w:szCs w:val="28"/>
        </w:rPr>
        <w:t xml:space="preserve">//СЗ РФ </w:t>
      </w:r>
      <w:r w:rsidR="000B2E5E" w:rsidRPr="00814D2C">
        <w:rPr>
          <w:noProof/>
          <w:color w:val="000000"/>
          <w:sz w:val="28"/>
          <w:szCs w:val="28"/>
        </w:rPr>
        <w:t>2005</w:t>
      </w:r>
      <w:r w:rsidR="004464DE" w:rsidRPr="00814D2C">
        <w:rPr>
          <w:noProof/>
          <w:color w:val="000000"/>
          <w:sz w:val="28"/>
          <w:szCs w:val="28"/>
        </w:rPr>
        <w:t>.</w:t>
      </w:r>
      <w:r w:rsidR="000B2E5E" w:rsidRPr="00814D2C">
        <w:rPr>
          <w:noProof/>
          <w:color w:val="000000"/>
          <w:sz w:val="28"/>
          <w:szCs w:val="28"/>
        </w:rPr>
        <w:t xml:space="preserve"> N 1 (ч</w:t>
      </w:r>
      <w:r w:rsidR="004464DE" w:rsidRPr="00814D2C">
        <w:rPr>
          <w:noProof/>
          <w:color w:val="000000"/>
          <w:sz w:val="28"/>
          <w:szCs w:val="28"/>
        </w:rPr>
        <w:t>.1)</w:t>
      </w:r>
      <w:r w:rsidR="00914C35" w:rsidRPr="00814D2C">
        <w:rPr>
          <w:noProof/>
          <w:color w:val="000000"/>
          <w:sz w:val="28"/>
          <w:szCs w:val="28"/>
        </w:rPr>
        <w:t>.</w:t>
      </w:r>
      <w:r w:rsidR="004464DE" w:rsidRPr="00814D2C">
        <w:rPr>
          <w:noProof/>
          <w:color w:val="000000"/>
          <w:sz w:val="28"/>
          <w:szCs w:val="28"/>
        </w:rPr>
        <w:t xml:space="preserve"> Ст. 17.</w:t>
      </w:r>
    </w:p>
    <w:p w:rsidR="00B12B99" w:rsidRPr="00814D2C" w:rsidRDefault="009A3DD6" w:rsidP="00F12555">
      <w:pPr>
        <w:autoSpaceDE w:val="0"/>
        <w:autoSpaceDN w:val="0"/>
        <w:adjustRightInd w:val="0"/>
        <w:spacing w:line="360" w:lineRule="auto"/>
        <w:jc w:val="both"/>
        <w:rPr>
          <w:noProof/>
          <w:color w:val="000000"/>
          <w:sz w:val="28"/>
          <w:szCs w:val="28"/>
        </w:rPr>
      </w:pPr>
      <w:r w:rsidRPr="00814D2C">
        <w:rPr>
          <w:noProof/>
          <w:color w:val="000000"/>
          <w:sz w:val="28"/>
          <w:szCs w:val="28"/>
        </w:rPr>
        <w:t>10</w:t>
      </w:r>
      <w:r w:rsidR="00992BA9" w:rsidRPr="00814D2C">
        <w:rPr>
          <w:noProof/>
          <w:color w:val="000000"/>
          <w:sz w:val="28"/>
          <w:szCs w:val="28"/>
        </w:rPr>
        <w:t>. О</w:t>
      </w:r>
      <w:r w:rsidR="00B12B99" w:rsidRPr="00814D2C">
        <w:rPr>
          <w:noProof/>
          <w:color w:val="000000"/>
          <w:sz w:val="28"/>
          <w:szCs w:val="28"/>
        </w:rPr>
        <w:t xml:space="preserve"> </w:t>
      </w:r>
      <w:r w:rsidR="00992BA9" w:rsidRPr="00814D2C">
        <w:rPr>
          <w:noProof/>
          <w:color w:val="000000"/>
          <w:sz w:val="28"/>
          <w:szCs w:val="28"/>
        </w:rPr>
        <w:t>размещении заказов на поставки товаров, выполнение работ, оказание услуг для государственных и муниципальных нужд: Федеральный закон от 21 июля 2005г. N 94-ФЗ (с изм. и доп. от 27.12.2009 N 365-ФЗ) // СЗ РФ.2005. N 30. Ст. 3105; 2007. N 17. ст. 1929; N 31. Ст. 4015; N 46. Ст. 5553; N 49. Ст. 5723; 2009. N 1. Ст. 16, 31; N 19. Ст. 2283; N 27. Ст. 3267; N 29. Ст. 3584, 3592; N 48. Ст. 5723.</w:t>
      </w:r>
    </w:p>
    <w:p w:rsidR="00B12B99" w:rsidRPr="00814D2C" w:rsidRDefault="00406732" w:rsidP="00F12555">
      <w:pPr>
        <w:autoSpaceDE w:val="0"/>
        <w:autoSpaceDN w:val="0"/>
        <w:adjustRightInd w:val="0"/>
        <w:spacing w:line="360" w:lineRule="auto"/>
        <w:jc w:val="both"/>
        <w:rPr>
          <w:noProof/>
          <w:color w:val="000000"/>
          <w:sz w:val="28"/>
          <w:szCs w:val="28"/>
        </w:rPr>
      </w:pPr>
      <w:r w:rsidRPr="00814D2C">
        <w:rPr>
          <w:noProof/>
          <w:color w:val="000000"/>
          <w:sz w:val="28"/>
          <w:szCs w:val="28"/>
        </w:rPr>
        <w:t>1</w:t>
      </w:r>
      <w:r w:rsidR="009A3DD6" w:rsidRPr="00814D2C">
        <w:rPr>
          <w:noProof/>
          <w:color w:val="000000"/>
          <w:sz w:val="28"/>
          <w:szCs w:val="28"/>
        </w:rPr>
        <w:t>1</w:t>
      </w:r>
      <w:r w:rsidR="001C3817" w:rsidRPr="00814D2C">
        <w:rPr>
          <w:noProof/>
          <w:color w:val="000000"/>
          <w:sz w:val="28"/>
          <w:szCs w:val="28"/>
        </w:rPr>
        <w:t>.</w:t>
      </w:r>
      <w:r w:rsidR="00B12B99" w:rsidRPr="00814D2C">
        <w:rPr>
          <w:noProof/>
          <w:color w:val="000000"/>
          <w:sz w:val="28"/>
          <w:szCs w:val="28"/>
        </w:rPr>
        <w:t xml:space="preserve"> </w:t>
      </w:r>
      <w:r w:rsidR="005F3C02" w:rsidRPr="00814D2C">
        <w:rPr>
          <w:noProof/>
          <w:color w:val="000000"/>
          <w:sz w:val="28"/>
          <w:szCs w:val="28"/>
        </w:rPr>
        <w:t>О защите конкуренции: Федеральный закон от 26 июня 2006г.</w:t>
      </w:r>
      <w:r w:rsidR="00B12B99" w:rsidRPr="00814D2C">
        <w:rPr>
          <w:noProof/>
          <w:color w:val="000000"/>
          <w:sz w:val="28"/>
          <w:szCs w:val="28"/>
        </w:rPr>
        <w:t xml:space="preserve"> </w:t>
      </w:r>
      <w:r w:rsidR="005F3C02" w:rsidRPr="00814D2C">
        <w:rPr>
          <w:noProof/>
          <w:color w:val="000000"/>
          <w:sz w:val="28"/>
          <w:szCs w:val="28"/>
        </w:rPr>
        <w:t>№135-ФЗ // СЗ РФ. 2006. N 31 (1 ч.). Ст. 3434.</w:t>
      </w:r>
    </w:p>
    <w:p w:rsidR="00B12B99" w:rsidRPr="00814D2C" w:rsidRDefault="00992BA9" w:rsidP="00F12555">
      <w:pPr>
        <w:autoSpaceDE w:val="0"/>
        <w:autoSpaceDN w:val="0"/>
        <w:adjustRightInd w:val="0"/>
        <w:spacing w:line="360" w:lineRule="auto"/>
        <w:jc w:val="both"/>
        <w:rPr>
          <w:noProof/>
          <w:color w:val="000000"/>
          <w:sz w:val="28"/>
          <w:szCs w:val="28"/>
        </w:rPr>
      </w:pPr>
      <w:r w:rsidRPr="00814D2C">
        <w:rPr>
          <w:noProof/>
          <w:color w:val="000000"/>
          <w:sz w:val="28"/>
          <w:szCs w:val="28"/>
        </w:rPr>
        <w:t>1</w:t>
      </w:r>
      <w:r w:rsidR="009A3DD6" w:rsidRPr="00814D2C">
        <w:rPr>
          <w:noProof/>
          <w:color w:val="000000"/>
          <w:sz w:val="28"/>
          <w:szCs w:val="28"/>
        </w:rPr>
        <w:t>2</w:t>
      </w:r>
      <w:r w:rsidR="001C3817" w:rsidRPr="00814D2C">
        <w:rPr>
          <w:noProof/>
          <w:color w:val="000000"/>
          <w:sz w:val="28"/>
          <w:szCs w:val="28"/>
        </w:rPr>
        <w:t>.</w:t>
      </w:r>
      <w:r w:rsidR="00B12B99" w:rsidRPr="00814D2C">
        <w:rPr>
          <w:noProof/>
          <w:color w:val="000000"/>
          <w:sz w:val="28"/>
          <w:szCs w:val="28"/>
        </w:rPr>
        <w:t xml:space="preserve"> </w:t>
      </w:r>
      <w:r w:rsidR="00CB3F7C" w:rsidRPr="00814D2C">
        <w:rPr>
          <w:noProof/>
          <w:color w:val="000000"/>
          <w:sz w:val="28"/>
          <w:szCs w:val="28"/>
        </w:rPr>
        <w:t>О развитии малого и среднего предпринимательства Российской Федерации: Федеральный закон от 24 июля 2007г. №209-ФЗ // СЗ РФ. 2007. N 31. Ст. 4006.</w:t>
      </w:r>
    </w:p>
    <w:p w:rsidR="00B12B99" w:rsidRPr="00814D2C" w:rsidRDefault="001C3817" w:rsidP="00F12555">
      <w:pPr>
        <w:autoSpaceDE w:val="0"/>
        <w:autoSpaceDN w:val="0"/>
        <w:adjustRightInd w:val="0"/>
        <w:spacing w:line="360" w:lineRule="auto"/>
        <w:jc w:val="both"/>
        <w:rPr>
          <w:noProof/>
          <w:color w:val="000000"/>
          <w:sz w:val="28"/>
          <w:szCs w:val="28"/>
        </w:rPr>
      </w:pPr>
      <w:r w:rsidRPr="00814D2C">
        <w:rPr>
          <w:noProof/>
          <w:color w:val="000000"/>
          <w:sz w:val="28"/>
          <w:szCs w:val="28"/>
        </w:rPr>
        <w:t>1</w:t>
      </w:r>
      <w:r w:rsidR="009A3DD6" w:rsidRPr="00814D2C">
        <w:rPr>
          <w:noProof/>
          <w:color w:val="000000"/>
          <w:sz w:val="28"/>
          <w:szCs w:val="28"/>
        </w:rPr>
        <w:t>3</w:t>
      </w:r>
      <w:r w:rsidRPr="00814D2C">
        <w:rPr>
          <w:noProof/>
          <w:color w:val="000000"/>
          <w:sz w:val="28"/>
          <w:szCs w:val="28"/>
        </w:rPr>
        <w:t>.</w:t>
      </w:r>
      <w:r w:rsidR="00914C35" w:rsidRPr="00814D2C">
        <w:rPr>
          <w:noProof/>
          <w:color w:val="000000"/>
          <w:sz w:val="28"/>
          <w:szCs w:val="28"/>
        </w:rPr>
        <w:t xml:space="preserve"> </w:t>
      </w:r>
      <w:r w:rsidR="005F3C02" w:rsidRPr="00814D2C">
        <w:rPr>
          <w:noProof/>
          <w:color w:val="000000"/>
          <w:sz w:val="28"/>
          <w:szCs w:val="28"/>
        </w:rPr>
        <w:t>О первоочередных мерах по предотвращению коррупции и сокращению бюджетных расходов при организации закупки продукции для государственных нужд: Указ Президента от 08 апреля 1997 г. №305// СЗ РФ. 1997.N 15. Ст. 1756.</w:t>
      </w:r>
    </w:p>
    <w:p w:rsidR="00B12B99" w:rsidRPr="00814D2C" w:rsidRDefault="00142225" w:rsidP="00F12555">
      <w:pPr>
        <w:autoSpaceDE w:val="0"/>
        <w:autoSpaceDN w:val="0"/>
        <w:adjustRightInd w:val="0"/>
        <w:spacing w:line="360" w:lineRule="auto"/>
        <w:jc w:val="both"/>
        <w:rPr>
          <w:noProof/>
          <w:color w:val="000000"/>
          <w:sz w:val="28"/>
          <w:szCs w:val="28"/>
        </w:rPr>
      </w:pPr>
      <w:r w:rsidRPr="00814D2C">
        <w:rPr>
          <w:noProof/>
          <w:color w:val="000000"/>
          <w:sz w:val="28"/>
          <w:szCs w:val="28"/>
        </w:rPr>
        <w:t>1</w:t>
      </w:r>
      <w:r w:rsidR="009A3DD6" w:rsidRPr="00814D2C">
        <w:rPr>
          <w:noProof/>
          <w:color w:val="000000"/>
          <w:sz w:val="28"/>
          <w:szCs w:val="28"/>
        </w:rPr>
        <w:t>4</w:t>
      </w:r>
      <w:r w:rsidRPr="00814D2C">
        <w:rPr>
          <w:noProof/>
          <w:color w:val="000000"/>
          <w:sz w:val="28"/>
          <w:szCs w:val="28"/>
        </w:rPr>
        <w:t xml:space="preserve">. </w:t>
      </w:r>
      <w:r w:rsidR="00406732" w:rsidRPr="00814D2C">
        <w:rPr>
          <w:noProof/>
          <w:color w:val="000000"/>
          <w:sz w:val="28"/>
          <w:szCs w:val="28"/>
        </w:rPr>
        <w:t xml:space="preserve">Об утверждении Порядка согласования проведения закрытого конкурса, закрытого аукциона, возможности заключения государственного или муниципального контракта с единственным поставщиком (исполнителем, подрядчиком): </w:t>
      </w:r>
      <w:r w:rsidR="00406732" w:rsidRPr="00814D2C">
        <w:rPr>
          <w:bCs/>
          <w:noProof/>
          <w:color w:val="000000"/>
          <w:sz w:val="28"/>
          <w:szCs w:val="28"/>
        </w:rPr>
        <w:t xml:space="preserve">Приказ Минэкономразвития РФ от 03 мая 2006 г. №124 // </w:t>
      </w:r>
      <w:r w:rsidR="00406732" w:rsidRPr="00814D2C">
        <w:rPr>
          <w:noProof/>
          <w:color w:val="000000"/>
          <w:sz w:val="28"/>
          <w:szCs w:val="28"/>
        </w:rPr>
        <w:t>Бюллетень нормативных актов федеральных органов исполнительной власти. N 30.2006.</w:t>
      </w:r>
    </w:p>
    <w:p w:rsidR="00B12B99" w:rsidRPr="00814D2C" w:rsidRDefault="005766AE" w:rsidP="00F12555">
      <w:pPr>
        <w:autoSpaceDE w:val="0"/>
        <w:autoSpaceDN w:val="0"/>
        <w:adjustRightInd w:val="0"/>
        <w:spacing w:line="360" w:lineRule="auto"/>
        <w:jc w:val="both"/>
        <w:rPr>
          <w:noProof/>
          <w:color w:val="000000"/>
          <w:sz w:val="28"/>
          <w:szCs w:val="28"/>
        </w:rPr>
      </w:pPr>
      <w:r w:rsidRPr="00814D2C">
        <w:rPr>
          <w:noProof/>
          <w:color w:val="000000"/>
          <w:sz w:val="28"/>
          <w:szCs w:val="28"/>
        </w:rPr>
        <w:t>1</w:t>
      </w:r>
      <w:r w:rsidR="009A3DD6" w:rsidRPr="00814D2C">
        <w:rPr>
          <w:noProof/>
          <w:color w:val="000000"/>
          <w:sz w:val="28"/>
          <w:szCs w:val="28"/>
        </w:rPr>
        <w:t>5</w:t>
      </w:r>
      <w:r w:rsidRPr="00814D2C">
        <w:rPr>
          <w:noProof/>
          <w:color w:val="000000"/>
          <w:sz w:val="28"/>
          <w:szCs w:val="28"/>
        </w:rPr>
        <w:t>. Об утверждении перечней товаров (работ, услуг), длительность производственного цикла изготовления (выполнения, оказания) которых составляет свыше 6 месяцев: Постановлением Правительства РФ от 28 июля 2006 г. N 468 // СЗ РФ. 2006. N 32. Ст. 3576.</w:t>
      </w:r>
    </w:p>
    <w:p w:rsidR="00B12B99" w:rsidRPr="00814D2C" w:rsidRDefault="00142225" w:rsidP="00F12555">
      <w:pPr>
        <w:autoSpaceDE w:val="0"/>
        <w:autoSpaceDN w:val="0"/>
        <w:adjustRightInd w:val="0"/>
        <w:spacing w:line="360" w:lineRule="auto"/>
        <w:jc w:val="both"/>
        <w:rPr>
          <w:noProof/>
          <w:color w:val="000000"/>
          <w:sz w:val="28"/>
          <w:szCs w:val="28"/>
        </w:rPr>
      </w:pPr>
      <w:r w:rsidRPr="00814D2C">
        <w:rPr>
          <w:noProof/>
          <w:color w:val="000000"/>
          <w:sz w:val="28"/>
          <w:szCs w:val="28"/>
        </w:rPr>
        <w:t>1</w:t>
      </w:r>
      <w:r w:rsidR="009A3DD6" w:rsidRPr="00814D2C">
        <w:rPr>
          <w:noProof/>
          <w:color w:val="000000"/>
          <w:sz w:val="28"/>
          <w:szCs w:val="28"/>
        </w:rPr>
        <w:t>6</w:t>
      </w:r>
      <w:r w:rsidRPr="00814D2C">
        <w:rPr>
          <w:noProof/>
          <w:color w:val="000000"/>
          <w:sz w:val="28"/>
          <w:szCs w:val="28"/>
        </w:rPr>
        <w:t>.</w:t>
      </w:r>
      <w:r w:rsidR="00B12B99" w:rsidRPr="00814D2C">
        <w:rPr>
          <w:noProof/>
          <w:color w:val="000000"/>
          <w:sz w:val="28"/>
          <w:szCs w:val="28"/>
        </w:rPr>
        <w:t xml:space="preserve"> </w:t>
      </w:r>
      <w:r w:rsidRPr="00814D2C">
        <w:rPr>
          <w:noProof/>
          <w:color w:val="000000"/>
          <w:sz w:val="28"/>
          <w:szCs w:val="28"/>
        </w:rPr>
        <w:t xml:space="preserve">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 Постановление Правительства РФ от 04 ноября 2006 г. №642 // СЗ РФ. 2006. N 46. Ст. 4793. </w:t>
      </w:r>
    </w:p>
    <w:p w:rsidR="00B12B99" w:rsidRPr="00814D2C" w:rsidRDefault="00406732" w:rsidP="00F12555">
      <w:pPr>
        <w:autoSpaceDE w:val="0"/>
        <w:autoSpaceDN w:val="0"/>
        <w:adjustRightInd w:val="0"/>
        <w:spacing w:line="360" w:lineRule="auto"/>
        <w:jc w:val="both"/>
        <w:rPr>
          <w:noProof/>
          <w:color w:val="000000"/>
          <w:sz w:val="28"/>
          <w:szCs w:val="28"/>
        </w:rPr>
      </w:pPr>
      <w:r w:rsidRPr="00814D2C">
        <w:rPr>
          <w:noProof/>
          <w:color w:val="000000"/>
          <w:sz w:val="28"/>
          <w:szCs w:val="28"/>
        </w:rPr>
        <w:t>1</w:t>
      </w:r>
      <w:r w:rsidR="009A3DD6" w:rsidRPr="00814D2C">
        <w:rPr>
          <w:noProof/>
          <w:color w:val="000000"/>
          <w:sz w:val="28"/>
          <w:szCs w:val="28"/>
        </w:rPr>
        <w:t>7</w:t>
      </w:r>
      <w:r w:rsidRPr="00814D2C">
        <w:rPr>
          <w:noProof/>
          <w:color w:val="000000"/>
          <w:sz w:val="28"/>
          <w:szCs w:val="28"/>
        </w:rPr>
        <w:t>. Об утверждении Положения о пользовании официальными сайтами в сети Интернет для размещения информации о размещении заказов на поставки товаров, выполнение работ, оказание услуг для государственных и муниципальных нужд и о требованиях к технологическим, программным, лингвистическим, правовым и организационным средствам обеспечения пользования указанными сайтами: Постановление Правительства РФ от 10 марта 2007г. N 147 // СЗ РФ. 2007. N 12. Ст. 1412.</w:t>
      </w:r>
    </w:p>
    <w:p w:rsidR="00B12B99" w:rsidRPr="00814D2C" w:rsidRDefault="00142225" w:rsidP="00F12555">
      <w:pPr>
        <w:autoSpaceDE w:val="0"/>
        <w:autoSpaceDN w:val="0"/>
        <w:adjustRightInd w:val="0"/>
        <w:spacing w:line="360" w:lineRule="auto"/>
        <w:jc w:val="both"/>
        <w:rPr>
          <w:noProof/>
          <w:color w:val="000000"/>
          <w:sz w:val="28"/>
          <w:szCs w:val="28"/>
        </w:rPr>
      </w:pPr>
      <w:r w:rsidRPr="00814D2C">
        <w:rPr>
          <w:noProof/>
          <w:color w:val="000000"/>
          <w:sz w:val="28"/>
          <w:szCs w:val="28"/>
        </w:rPr>
        <w:t>1</w:t>
      </w:r>
      <w:r w:rsidR="009A3DD6" w:rsidRPr="00814D2C">
        <w:rPr>
          <w:noProof/>
          <w:color w:val="000000"/>
          <w:sz w:val="28"/>
          <w:szCs w:val="28"/>
        </w:rPr>
        <w:t>8</w:t>
      </w:r>
      <w:r w:rsidRPr="00814D2C">
        <w:rPr>
          <w:noProof/>
          <w:color w:val="000000"/>
          <w:sz w:val="28"/>
          <w:szCs w:val="28"/>
        </w:rPr>
        <w:t xml:space="preserve">. </w:t>
      </w:r>
      <w:r w:rsidR="00406732" w:rsidRPr="00814D2C">
        <w:rPr>
          <w:noProof/>
          <w:color w:val="000000"/>
          <w:sz w:val="28"/>
          <w:szCs w:val="28"/>
        </w:rPr>
        <w:t>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 Указание ЦБ РФ от 20</w:t>
      </w:r>
      <w:r w:rsidRPr="00814D2C">
        <w:rPr>
          <w:noProof/>
          <w:color w:val="000000"/>
          <w:sz w:val="28"/>
          <w:szCs w:val="28"/>
        </w:rPr>
        <w:t xml:space="preserve"> июня </w:t>
      </w:r>
      <w:r w:rsidR="00406732" w:rsidRPr="00814D2C">
        <w:rPr>
          <w:noProof/>
          <w:color w:val="000000"/>
          <w:sz w:val="28"/>
          <w:szCs w:val="28"/>
        </w:rPr>
        <w:t xml:space="preserve">2007 </w:t>
      </w:r>
      <w:r w:rsidRPr="00814D2C">
        <w:rPr>
          <w:noProof/>
          <w:color w:val="000000"/>
          <w:sz w:val="28"/>
          <w:szCs w:val="28"/>
        </w:rPr>
        <w:t xml:space="preserve">г. </w:t>
      </w:r>
      <w:r w:rsidR="00406732" w:rsidRPr="00814D2C">
        <w:rPr>
          <w:noProof/>
          <w:color w:val="000000"/>
          <w:sz w:val="28"/>
          <w:szCs w:val="28"/>
        </w:rPr>
        <w:t>N 1843-У // Вестник Банка России. 2007. N 39.</w:t>
      </w:r>
    </w:p>
    <w:p w:rsidR="00B12B99" w:rsidRPr="00814D2C" w:rsidRDefault="00142225" w:rsidP="00F12555">
      <w:pPr>
        <w:autoSpaceDE w:val="0"/>
        <w:autoSpaceDN w:val="0"/>
        <w:adjustRightInd w:val="0"/>
        <w:spacing w:line="360" w:lineRule="auto"/>
        <w:jc w:val="both"/>
        <w:rPr>
          <w:noProof/>
          <w:color w:val="000000"/>
          <w:sz w:val="28"/>
          <w:szCs w:val="28"/>
        </w:rPr>
      </w:pPr>
      <w:r w:rsidRPr="00814D2C">
        <w:rPr>
          <w:noProof/>
          <w:color w:val="000000"/>
          <w:sz w:val="28"/>
          <w:szCs w:val="28"/>
        </w:rPr>
        <w:t>1</w:t>
      </w:r>
      <w:r w:rsidR="009A3DD6" w:rsidRPr="00814D2C">
        <w:rPr>
          <w:noProof/>
          <w:color w:val="000000"/>
          <w:sz w:val="28"/>
          <w:szCs w:val="28"/>
        </w:rPr>
        <w:t>9</w:t>
      </w:r>
      <w:r w:rsidRPr="00814D2C">
        <w:rPr>
          <w:noProof/>
          <w:color w:val="000000"/>
          <w:sz w:val="28"/>
          <w:szCs w:val="28"/>
        </w:rPr>
        <w:t>. Об утверждении Правил принятия решений о заключении долгосрочных государственных (муниципальных) контрактов на выполнение работ (оказание услуг) с длительным производственным циклом: Постановление Правительства РФ от 29 декабря 2007г. №978 //СЗ РФ. 2008. N 2. Ст. 102</w:t>
      </w:r>
    </w:p>
    <w:p w:rsidR="00B12B99" w:rsidRPr="00814D2C" w:rsidRDefault="009A3DD6" w:rsidP="00F12555">
      <w:pPr>
        <w:autoSpaceDE w:val="0"/>
        <w:autoSpaceDN w:val="0"/>
        <w:adjustRightInd w:val="0"/>
        <w:spacing w:line="360" w:lineRule="auto"/>
        <w:jc w:val="both"/>
        <w:rPr>
          <w:noProof/>
          <w:color w:val="000000"/>
          <w:sz w:val="28"/>
          <w:szCs w:val="28"/>
        </w:rPr>
      </w:pPr>
      <w:r w:rsidRPr="00814D2C">
        <w:rPr>
          <w:noProof/>
          <w:color w:val="000000"/>
          <w:sz w:val="28"/>
          <w:szCs w:val="28"/>
        </w:rPr>
        <w:t>20</w:t>
      </w:r>
      <w:r w:rsidR="00142225" w:rsidRPr="00814D2C">
        <w:rPr>
          <w:noProof/>
          <w:color w:val="000000"/>
          <w:sz w:val="28"/>
          <w:szCs w:val="28"/>
        </w:rPr>
        <w:t>. О перечне товаров (работ, услуг), размещение заказов на поставки (выполнение, оказание) которых осуществляется путем проведения аукциона: Распоряжение Правительства РФ от 27 февраля 2008 г. №236-р // СЗ РФ. 2008. N 9. Ст. 884.</w:t>
      </w:r>
    </w:p>
    <w:p w:rsidR="00B12B99" w:rsidRPr="00814D2C" w:rsidRDefault="005766AE" w:rsidP="00F12555">
      <w:pPr>
        <w:autoSpaceDE w:val="0"/>
        <w:autoSpaceDN w:val="0"/>
        <w:adjustRightInd w:val="0"/>
        <w:spacing w:line="360" w:lineRule="auto"/>
        <w:jc w:val="both"/>
        <w:rPr>
          <w:noProof/>
          <w:color w:val="000000"/>
          <w:sz w:val="28"/>
          <w:szCs w:val="28"/>
        </w:rPr>
      </w:pPr>
      <w:r w:rsidRPr="00814D2C">
        <w:rPr>
          <w:noProof/>
          <w:color w:val="000000"/>
          <w:sz w:val="28"/>
          <w:szCs w:val="28"/>
        </w:rPr>
        <w:t>2</w:t>
      </w:r>
      <w:r w:rsidR="009A3DD6" w:rsidRPr="00814D2C">
        <w:rPr>
          <w:noProof/>
          <w:color w:val="000000"/>
          <w:sz w:val="28"/>
          <w:szCs w:val="28"/>
        </w:rPr>
        <w:t>1</w:t>
      </w:r>
      <w:r w:rsidR="00142225" w:rsidRPr="00814D2C">
        <w:rPr>
          <w:noProof/>
          <w:color w:val="000000"/>
          <w:sz w:val="28"/>
          <w:szCs w:val="28"/>
        </w:rPr>
        <w:t>.</w:t>
      </w:r>
      <w:r w:rsidR="00B12B99" w:rsidRPr="00814D2C">
        <w:rPr>
          <w:noProof/>
          <w:color w:val="000000"/>
          <w:sz w:val="28"/>
          <w:szCs w:val="28"/>
        </w:rPr>
        <w:t xml:space="preserve"> </w:t>
      </w:r>
      <w:r w:rsidR="00142225" w:rsidRPr="00814D2C">
        <w:rPr>
          <w:noProof/>
          <w:color w:val="000000"/>
          <w:sz w:val="28"/>
          <w:szCs w:val="28"/>
        </w:rPr>
        <w:t>О предоставлении преимуществ учреждениям и предприятиям уголовно-исполнительной системы и организациям инвалидов, участвующим в размещении заказов: Постановление Правительства РФ от 17 марта 2008 г. № 175 // СЗ РФ. 2008.N 12.Ст. 1135.</w:t>
      </w:r>
    </w:p>
    <w:p w:rsidR="00B12B99" w:rsidRPr="00814D2C" w:rsidRDefault="00142225" w:rsidP="00F12555">
      <w:pPr>
        <w:autoSpaceDE w:val="0"/>
        <w:autoSpaceDN w:val="0"/>
        <w:adjustRightInd w:val="0"/>
        <w:spacing w:line="360" w:lineRule="auto"/>
        <w:jc w:val="both"/>
        <w:rPr>
          <w:noProof/>
          <w:color w:val="000000"/>
          <w:sz w:val="28"/>
          <w:szCs w:val="28"/>
        </w:rPr>
      </w:pPr>
      <w:r w:rsidRPr="00814D2C">
        <w:rPr>
          <w:noProof/>
          <w:color w:val="000000"/>
          <w:sz w:val="28"/>
          <w:szCs w:val="28"/>
        </w:rPr>
        <w:t>2</w:t>
      </w:r>
      <w:r w:rsidR="009A3DD6" w:rsidRPr="00814D2C">
        <w:rPr>
          <w:noProof/>
          <w:color w:val="000000"/>
          <w:sz w:val="28"/>
          <w:szCs w:val="28"/>
        </w:rPr>
        <w:t>2</w:t>
      </w:r>
      <w:r w:rsidRPr="00814D2C">
        <w:rPr>
          <w:noProof/>
          <w:color w:val="000000"/>
          <w:sz w:val="28"/>
          <w:szCs w:val="28"/>
        </w:rPr>
        <w:t>. Об утверждении Положения о пользовании сайтами в сети Интернет, на которых осуществляется проведение открытых аукционов в электронной форме, и требованиях к технологическим, программным, лингвистическим, правовым и организационным средствам обеспечения пользования указанными сайтами, а также к системам, обеспечивающим проведение открытых аукционов в электронной форме: Постановление Правительства РФ от 17 марта 2008г. N 179 // СЗ РФ. 2008. N 12. Ст. 1139.</w:t>
      </w:r>
    </w:p>
    <w:p w:rsidR="00B12B99" w:rsidRPr="00814D2C" w:rsidRDefault="00142225" w:rsidP="00F12555">
      <w:pPr>
        <w:autoSpaceDE w:val="0"/>
        <w:autoSpaceDN w:val="0"/>
        <w:adjustRightInd w:val="0"/>
        <w:spacing w:line="360" w:lineRule="auto"/>
        <w:jc w:val="both"/>
        <w:rPr>
          <w:noProof/>
          <w:color w:val="000000"/>
          <w:sz w:val="28"/>
          <w:szCs w:val="28"/>
        </w:rPr>
      </w:pPr>
      <w:r w:rsidRPr="00814D2C">
        <w:rPr>
          <w:noProof/>
          <w:color w:val="000000"/>
          <w:sz w:val="28"/>
          <w:szCs w:val="28"/>
        </w:rPr>
        <w:t>2</w:t>
      </w:r>
      <w:r w:rsidR="009A3DD6" w:rsidRPr="00814D2C">
        <w:rPr>
          <w:noProof/>
          <w:color w:val="000000"/>
          <w:sz w:val="28"/>
          <w:szCs w:val="28"/>
        </w:rPr>
        <w:t>3</w:t>
      </w:r>
      <w:r w:rsidRPr="00814D2C">
        <w:rPr>
          <w:noProof/>
          <w:color w:val="000000"/>
          <w:sz w:val="28"/>
          <w:szCs w:val="28"/>
        </w:rPr>
        <w:t xml:space="preserve">. </w:t>
      </w:r>
      <w:r w:rsidR="00406732" w:rsidRPr="00814D2C">
        <w:rPr>
          <w:noProof/>
          <w:color w:val="000000"/>
          <w:sz w:val="28"/>
          <w:szCs w:val="28"/>
        </w:rPr>
        <w:t xml:space="preserve">О предельных значениях выручки от реализации товаров (работ, услуг) для каждой категории субъектов малого и среднего предпринимательства: Постановление </w:t>
      </w:r>
      <w:r w:rsidR="00406732" w:rsidRPr="00814D2C">
        <w:rPr>
          <w:bCs/>
          <w:noProof/>
          <w:color w:val="000000"/>
          <w:sz w:val="28"/>
          <w:szCs w:val="28"/>
        </w:rPr>
        <w:t>Правительства РФ от 22 июля 2008 г. №556 // СЗ РФ.</w:t>
      </w:r>
      <w:r w:rsidR="00406732" w:rsidRPr="00814D2C">
        <w:rPr>
          <w:noProof/>
          <w:color w:val="000000"/>
          <w:sz w:val="28"/>
          <w:szCs w:val="28"/>
        </w:rPr>
        <w:t xml:space="preserve"> 2008. N 30 (ч. 2). Ст. 3642.</w:t>
      </w:r>
    </w:p>
    <w:p w:rsidR="00B12B99" w:rsidRPr="00814D2C" w:rsidRDefault="00142225" w:rsidP="00F12555">
      <w:pPr>
        <w:autoSpaceDE w:val="0"/>
        <w:autoSpaceDN w:val="0"/>
        <w:adjustRightInd w:val="0"/>
        <w:spacing w:line="360" w:lineRule="auto"/>
        <w:jc w:val="both"/>
        <w:rPr>
          <w:noProof/>
          <w:color w:val="000000"/>
          <w:sz w:val="28"/>
          <w:szCs w:val="28"/>
        </w:rPr>
      </w:pPr>
      <w:r w:rsidRPr="00814D2C">
        <w:rPr>
          <w:noProof/>
          <w:color w:val="000000"/>
          <w:sz w:val="28"/>
          <w:szCs w:val="28"/>
        </w:rPr>
        <w:t>2</w:t>
      </w:r>
      <w:r w:rsidR="009A3DD6" w:rsidRPr="00814D2C">
        <w:rPr>
          <w:noProof/>
          <w:color w:val="000000"/>
          <w:sz w:val="28"/>
          <w:szCs w:val="28"/>
        </w:rPr>
        <w:t>4</w:t>
      </w:r>
      <w:r w:rsidRPr="00814D2C">
        <w:rPr>
          <w:noProof/>
          <w:color w:val="000000"/>
          <w:sz w:val="28"/>
          <w:szCs w:val="28"/>
        </w:rPr>
        <w:t>.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муниципальных нужд: Постановление Правительства РФ от 10 сентября 2009г. N 722 // СЗ РФ.2009. N 38. Ст. 4477.</w:t>
      </w:r>
    </w:p>
    <w:p w:rsidR="00B12B99" w:rsidRPr="00814D2C" w:rsidRDefault="00142225" w:rsidP="00F12555">
      <w:pPr>
        <w:autoSpaceDE w:val="0"/>
        <w:autoSpaceDN w:val="0"/>
        <w:adjustRightInd w:val="0"/>
        <w:spacing w:line="360" w:lineRule="auto"/>
        <w:jc w:val="both"/>
        <w:rPr>
          <w:noProof/>
          <w:color w:val="000000"/>
          <w:sz w:val="28"/>
          <w:szCs w:val="28"/>
        </w:rPr>
      </w:pPr>
      <w:r w:rsidRPr="00814D2C">
        <w:rPr>
          <w:noProof/>
          <w:color w:val="000000"/>
          <w:sz w:val="28"/>
          <w:szCs w:val="28"/>
        </w:rPr>
        <w:t>2</w:t>
      </w:r>
      <w:r w:rsidR="009A3DD6" w:rsidRPr="00814D2C">
        <w:rPr>
          <w:noProof/>
          <w:color w:val="000000"/>
          <w:sz w:val="28"/>
          <w:szCs w:val="28"/>
        </w:rPr>
        <w:t>5</w:t>
      </w:r>
      <w:r w:rsidRPr="00814D2C">
        <w:rPr>
          <w:noProof/>
          <w:color w:val="000000"/>
          <w:sz w:val="28"/>
          <w:szCs w:val="28"/>
        </w:rPr>
        <w:t>.</w:t>
      </w:r>
      <w:r w:rsidR="00B12B99" w:rsidRPr="00814D2C">
        <w:rPr>
          <w:noProof/>
          <w:color w:val="000000"/>
          <w:sz w:val="28"/>
          <w:szCs w:val="28"/>
        </w:rPr>
        <w:t xml:space="preserve"> </w:t>
      </w:r>
      <w:r w:rsidRPr="00814D2C">
        <w:rPr>
          <w:noProof/>
          <w:color w:val="000000"/>
          <w:sz w:val="28"/>
          <w:szCs w:val="28"/>
        </w:rPr>
        <w:t>О мерах по реализации Федерального закона от 22 июля 2008 г. N 148-ФЗ "О внесении изменений в Градостроительный кодекс Российской Федерации и отдельные законодательные акты Российской Федерации": Постановление Правительства РФ от 19 ноября 2008г. №864 // СЗ РФ.2008. N 48. Ст. 5612.</w:t>
      </w:r>
    </w:p>
    <w:p w:rsidR="00B12B99" w:rsidRPr="00814D2C" w:rsidRDefault="00142225" w:rsidP="00F12555">
      <w:pPr>
        <w:autoSpaceDE w:val="0"/>
        <w:autoSpaceDN w:val="0"/>
        <w:adjustRightInd w:val="0"/>
        <w:spacing w:line="360" w:lineRule="auto"/>
        <w:jc w:val="both"/>
        <w:rPr>
          <w:noProof/>
          <w:color w:val="000000"/>
          <w:sz w:val="28"/>
          <w:szCs w:val="28"/>
        </w:rPr>
      </w:pPr>
      <w:r w:rsidRPr="00814D2C">
        <w:rPr>
          <w:noProof/>
          <w:color w:val="000000"/>
          <w:sz w:val="28"/>
          <w:szCs w:val="28"/>
        </w:rPr>
        <w:t>2</w:t>
      </w:r>
      <w:r w:rsidR="009A3DD6" w:rsidRPr="00814D2C">
        <w:rPr>
          <w:noProof/>
          <w:color w:val="000000"/>
          <w:sz w:val="28"/>
          <w:szCs w:val="28"/>
        </w:rPr>
        <w:t>6</w:t>
      </w:r>
      <w:r w:rsidR="00406732" w:rsidRPr="00814D2C">
        <w:rPr>
          <w:noProof/>
          <w:color w:val="000000"/>
          <w:sz w:val="28"/>
          <w:szCs w:val="28"/>
        </w:rPr>
        <w:t xml:space="preserve">. О внесении изменений в некоторые акты Правительства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Постановление Правительства РФ от 27 </w:t>
      </w:r>
      <w:r w:rsidRPr="00814D2C">
        <w:rPr>
          <w:noProof/>
          <w:color w:val="000000"/>
          <w:sz w:val="28"/>
          <w:szCs w:val="28"/>
        </w:rPr>
        <w:t>января 2009г. N 43 //СЗ РФ.</w:t>
      </w:r>
      <w:r w:rsidR="00406732" w:rsidRPr="00814D2C">
        <w:rPr>
          <w:noProof/>
          <w:color w:val="000000"/>
          <w:sz w:val="28"/>
          <w:szCs w:val="28"/>
        </w:rPr>
        <w:t>2009. N 6. Ст.738.</w:t>
      </w:r>
    </w:p>
    <w:p w:rsidR="00B12B99" w:rsidRPr="00814D2C" w:rsidRDefault="00142225" w:rsidP="00F12555">
      <w:pPr>
        <w:autoSpaceDE w:val="0"/>
        <w:autoSpaceDN w:val="0"/>
        <w:adjustRightInd w:val="0"/>
        <w:spacing w:line="360" w:lineRule="auto"/>
        <w:jc w:val="both"/>
        <w:rPr>
          <w:noProof/>
          <w:color w:val="000000"/>
          <w:sz w:val="28"/>
          <w:szCs w:val="28"/>
        </w:rPr>
      </w:pPr>
      <w:r w:rsidRPr="00814D2C">
        <w:rPr>
          <w:noProof/>
          <w:color w:val="000000"/>
          <w:sz w:val="28"/>
          <w:szCs w:val="28"/>
        </w:rPr>
        <w:t>2</w:t>
      </w:r>
      <w:r w:rsidR="009A3DD6" w:rsidRPr="00814D2C">
        <w:rPr>
          <w:noProof/>
          <w:color w:val="000000"/>
          <w:sz w:val="28"/>
          <w:szCs w:val="28"/>
        </w:rPr>
        <w:t>7</w:t>
      </w:r>
      <w:r w:rsidR="001C3817" w:rsidRPr="00814D2C">
        <w:rPr>
          <w:noProof/>
          <w:color w:val="000000"/>
          <w:sz w:val="28"/>
          <w:szCs w:val="28"/>
        </w:rPr>
        <w:t>.</w:t>
      </w:r>
      <w:r w:rsidR="00914C35" w:rsidRPr="00814D2C">
        <w:rPr>
          <w:noProof/>
          <w:color w:val="000000"/>
          <w:sz w:val="28"/>
          <w:szCs w:val="28"/>
        </w:rPr>
        <w:t xml:space="preserve"> </w:t>
      </w:r>
      <w:r w:rsidR="00F7604D" w:rsidRPr="00814D2C">
        <w:rPr>
          <w:noProof/>
          <w:color w:val="000000"/>
          <w:sz w:val="28"/>
          <w:szCs w:val="28"/>
        </w:rPr>
        <w:t xml:space="preserve">Об установлении начальной (максимальной) цены контракта (цены лота) при размещении заказа на поставку товара, выполнение работ, оказание услуг для государственных или муниципальных нужд у субъектов малого предпринимательства и внесении изменений в перечень товаров, работ, услуг для государственных и муниципальных нужд, размещение заказов на которые осуществляется у субъектов малого предпринимательства: </w:t>
      </w:r>
      <w:r w:rsidR="000B2E5E" w:rsidRPr="00814D2C">
        <w:rPr>
          <w:noProof/>
          <w:color w:val="000000"/>
          <w:sz w:val="28"/>
          <w:szCs w:val="28"/>
        </w:rPr>
        <w:t>Постановление Правительства РФ от 17</w:t>
      </w:r>
      <w:r w:rsidR="005068E7" w:rsidRPr="00814D2C">
        <w:rPr>
          <w:noProof/>
          <w:color w:val="000000"/>
          <w:sz w:val="28"/>
          <w:szCs w:val="28"/>
        </w:rPr>
        <w:t xml:space="preserve"> </w:t>
      </w:r>
      <w:r w:rsidR="00F7604D" w:rsidRPr="00814D2C">
        <w:rPr>
          <w:noProof/>
          <w:color w:val="000000"/>
          <w:sz w:val="28"/>
          <w:szCs w:val="28"/>
        </w:rPr>
        <w:t xml:space="preserve">марта </w:t>
      </w:r>
      <w:r w:rsidR="000B2E5E" w:rsidRPr="00814D2C">
        <w:rPr>
          <w:noProof/>
          <w:color w:val="000000"/>
          <w:sz w:val="28"/>
          <w:szCs w:val="28"/>
        </w:rPr>
        <w:t>2009</w:t>
      </w:r>
      <w:r w:rsidR="00F7604D" w:rsidRPr="00814D2C">
        <w:rPr>
          <w:noProof/>
          <w:color w:val="000000"/>
          <w:sz w:val="28"/>
          <w:szCs w:val="28"/>
        </w:rPr>
        <w:t xml:space="preserve"> г.</w:t>
      </w:r>
      <w:r w:rsidR="000B2E5E" w:rsidRPr="00814D2C">
        <w:rPr>
          <w:noProof/>
          <w:color w:val="000000"/>
          <w:sz w:val="28"/>
          <w:szCs w:val="28"/>
        </w:rPr>
        <w:t xml:space="preserve"> N 237</w:t>
      </w:r>
      <w:r w:rsidR="005068E7" w:rsidRPr="00814D2C">
        <w:rPr>
          <w:noProof/>
          <w:color w:val="000000"/>
          <w:sz w:val="28"/>
          <w:szCs w:val="28"/>
        </w:rPr>
        <w:t xml:space="preserve"> </w:t>
      </w:r>
      <w:r w:rsidR="00F7604D" w:rsidRPr="00814D2C">
        <w:rPr>
          <w:noProof/>
          <w:color w:val="000000"/>
          <w:sz w:val="28"/>
          <w:szCs w:val="28"/>
        </w:rPr>
        <w:t>//</w:t>
      </w:r>
      <w:r w:rsidR="005068E7" w:rsidRPr="00814D2C">
        <w:rPr>
          <w:noProof/>
          <w:color w:val="000000"/>
          <w:sz w:val="28"/>
          <w:szCs w:val="28"/>
        </w:rPr>
        <w:t xml:space="preserve"> </w:t>
      </w:r>
      <w:r w:rsidR="00F7604D" w:rsidRPr="00814D2C">
        <w:rPr>
          <w:noProof/>
          <w:color w:val="000000"/>
          <w:sz w:val="28"/>
          <w:szCs w:val="28"/>
        </w:rPr>
        <w:t>СЗ РФ.</w:t>
      </w:r>
      <w:r w:rsidR="005068E7" w:rsidRPr="00814D2C">
        <w:rPr>
          <w:noProof/>
          <w:color w:val="000000"/>
          <w:sz w:val="28"/>
          <w:szCs w:val="28"/>
        </w:rPr>
        <w:t xml:space="preserve"> </w:t>
      </w:r>
      <w:r w:rsidR="00F7604D" w:rsidRPr="00814D2C">
        <w:rPr>
          <w:noProof/>
          <w:color w:val="000000"/>
          <w:sz w:val="28"/>
          <w:szCs w:val="28"/>
        </w:rPr>
        <w:t>2009. N 12</w:t>
      </w:r>
      <w:r w:rsidR="005068E7" w:rsidRPr="00814D2C">
        <w:rPr>
          <w:noProof/>
          <w:color w:val="000000"/>
          <w:sz w:val="28"/>
          <w:szCs w:val="28"/>
        </w:rPr>
        <w:t>.</w:t>
      </w:r>
      <w:r w:rsidR="00F7604D" w:rsidRPr="00814D2C">
        <w:rPr>
          <w:noProof/>
          <w:color w:val="000000"/>
          <w:sz w:val="28"/>
          <w:szCs w:val="28"/>
        </w:rPr>
        <w:t xml:space="preserve"> Ст. 1438.</w:t>
      </w:r>
    </w:p>
    <w:p w:rsidR="00B12B99" w:rsidRPr="00814D2C" w:rsidRDefault="00AB5E90" w:rsidP="00F12555">
      <w:pPr>
        <w:autoSpaceDE w:val="0"/>
        <w:autoSpaceDN w:val="0"/>
        <w:adjustRightInd w:val="0"/>
        <w:spacing w:line="360" w:lineRule="auto"/>
        <w:jc w:val="both"/>
        <w:rPr>
          <w:noProof/>
          <w:color w:val="000000"/>
          <w:sz w:val="28"/>
          <w:szCs w:val="28"/>
        </w:rPr>
      </w:pPr>
      <w:r w:rsidRPr="00814D2C">
        <w:rPr>
          <w:noProof/>
          <w:color w:val="000000"/>
          <w:sz w:val="28"/>
          <w:szCs w:val="28"/>
        </w:rPr>
        <w:t>2</w:t>
      </w:r>
      <w:r w:rsidR="009A3DD6" w:rsidRPr="00814D2C">
        <w:rPr>
          <w:noProof/>
          <w:color w:val="000000"/>
          <w:sz w:val="28"/>
          <w:szCs w:val="28"/>
        </w:rPr>
        <w:t>8</w:t>
      </w:r>
      <w:r w:rsidRPr="00814D2C">
        <w:rPr>
          <w:noProof/>
          <w:color w:val="000000"/>
          <w:sz w:val="28"/>
          <w:szCs w:val="28"/>
        </w:rPr>
        <w:t>.</w:t>
      </w:r>
      <w:r w:rsidR="00B12B99" w:rsidRPr="00814D2C">
        <w:rPr>
          <w:noProof/>
          <w:color w:val="000000"/>
          <w:sz w:val="28"/>
          <w:szCs w:val="28"/>
        </w:rPr>
        <w:t xml:space="preserve"> </w:t>
      </w:r>
      <w:r w:rsidR="008929E3" w:rsidRPr="00814D2C">
        <w:rPr>
          <w:noProof/>
          <w:color w:val="000000"/>
          <w:sz w:val="28"/>
          <w:szCs w:val="28"/>
        </w:rPr>
        <w:t>О федеральном органе исполнительной власти, уполномоченным на выдачу разрешений на строительство и разрешений на ввод в эксплуатацию объектов капитального строительства: Постановление Правительства РФ от 23 мая 2009г.</w:t>
      </w:r>
      <w:r w:rsidR="00B12B99" w:rsidRPr="00814D2C">
        <w:rPr>
          <w:noProof/>
          <w:color w:val="000000"/>
          <w:sz w:val="28"/>
          <w:szCs w:val="28"/>
        </w:rPr>
        <w:t xml:space="preserve"> </w:t>
      </w:r>
      <w:r w:rsidR="008929E3" w:rsidRPr="00814D2C">
        <w:rPr>
          <w:noProof/>
          <w:color w:val="000000"/>
          <w:sz w:val="28"/>
          <w:szCs w:val="28"/>
        </w:rPr>
        <w:t>№441// СЗ РФ. 2009. N 22. Ст. 2720.</w:t>
      </w:r>
    </w:p>
    <w:p w:rsidR="00B12B99" w:rsidRPr="00814D2C" w:rsidRDefault="005766AE" w:rsidP="00F12555">
      <w:pPr>
        <w:autoSpaceDE w:val="0"/>
        <w:autoSpaceDN w:val="0"/>
        <w:adjustRightInd w:val="0"/>
        <w:spacing w:line="360" w:lineRule="auto"/>
        <w:jc w:val="both"/>
        <w:rPr>
          <w:noProof/>
          <w:color w:val="000000"/>
          <w:sz w:val="28"/>
          <w:szCs w:val="28"/>
        </w:rPr>
      </w:pPr>
      <w:r w:rsidRPr="00814D2C">
        <w:rPr>
          <w:noProof/>
          <w:color w:val="000000"/>
          <w:sz w:val="28"/>
          <w:szCs w:val="28"/>
        </w:rPr>
        <w:t>2</w:t>
      </w:r>
      <w:r w:rsidR="009A3DD6" w:rsidRPr="00814D2C">
        <w:rPr>
          <w:noProof/>
          <w:color w:val="000000"/>
          <w:sz w:val="28"/>
          <w:szCs w:val="28"/>
        </w:rPr>
        <w:t>9</w:t>
      </w:r>
      <w:r w:rsidR="00AB5E90" w:rsidRPr="00814D2C">
        <w:rPr>
          <w:noProof/>
          <w:color w:val="000000"/>
          <w:sz w:val="28"/>
          <w:szCs w:val="28"/>
        </w:rPr>
        <w:t xml:space="preserve">. </w:t>
      </w:r>
      <w:r w:rsidR="005E4855" w:rsidRPr="00814D2C">
        <w:rPr>
          <w:noProof/>
          <w:color w:val="000000"/>
          <w:sz w:val="28"/>
          <w:szCs w:val="28"/>
        </w:rPr>
        <w:t xml:space="preserve">Устав муниципального образования Фурмановское городское поселение: принят решением Совета МО "Фурмановское городское поселение" от 17 ноября 2005 </w:t>
      </w:r>
      <w:r w:rsidR="00AB5E90" w:rsidRPr="00814D2C">
        <w:rPr>
          <w:noProof/>
          <w:color w:val="000000"/>
          <w:sz w:val="28"/>
          <w:szCs w:val="28"/>
        </w:rPr>
        <w:t>№</w:t>
      </w:r>
      <w:r w:rsidR="005E4855" w:rsidRPr="00814D2C">
        <w:rPr>
          <w:noProof/>
          <w:color w:val="000000"/>
          <w:sz w:val="28"/>
          <w:szCs w:val="28"/>
        </w:rPr>
        <w:t>5 (с изм. от 21.08.2008 N 96) // Городской вестник.</w:t>
      </w:r>
      <w:r w:rsidR="00B12B99" w:rsidRPr="00814D2C">
        <w:rPr>
          <w:noProof/>
          <w:color w:val="000000"/>
          <w:sz w:val="28"/>
          <w:szCs w:val="28"/>
        </w:rPr>
        <w:t xml:space="preserve"> </w:t>
      </w:r>
      <w:r w:rsidR="005E4855" w:rsidRPr="00814D2C">
        <w:rPr>
          <w:noProof/>
          <w:color w:val="000000"/>
          <w:sz w:val="28"/>
          <w:szCs w:val="28"/>
        </w:rPr>
        <w:t>2005. №4, 2008. N 22.</w:t>
      </w:r>
    </w:p>
    <w:p w:rsidR="00B12B99" w:rsidRPr="00814D2C" w:rsidRDefault="009A3DD6" w:rsidP="00F12555">
      <w:pPr>
        <w:pStyle w:val="a5"/>
        <w:spacing w:line="360" w:lineRule="auto"/>
        <w:jc w:val="both"/>
        <w:rPr>
          <w:noProof/>
          <w:color w:val="000000"/>
          <w:sz w:val="28"/>
          <w:szCs w:val="28"/>
        </w:rPr>
      </w:pPr>
      <w:r w:rsidRPr="00814D2C">
        <w:rPr>
          <w:noProof/>
          <w:color w:val="000000"/>
          <w:sz w:val="28"/>
          <w:szCs w:val="28"/>
        </w:rPr>
        <w:t>30</w:t>
      </w:r>
      <w:r w:rsidR="00AB5E90" w:rsidRPr="00814D2C">
        <w:rPr>
          <w:noProof/>
          <w:color w:val="000000"/>
          <w:sz w:val="28"/>
          <w:szCs w:val="28"/>
        </w:rPr>
        <w:t>. Об утверждении официального сайте и официального печатного издания муниципального образования «Фурмановское городское поселение»: Постановление главы администрации Фурмановского городского поселения от 15 января 2006 г.</w:t>
      </w:r>
      <w:r w:rsidR="00B12B99" w:rsidRPr="00814D2C">
        <w:rPr>
          <w:noProof/>
          <w:color w:val="000000"/>
          <w:sz w:val="28"/>
          <w:szCs w:val="28"/>
        </w:rPr>
        <w:t xml:space="preserve"> </w:t>
      </w:r>
      <w:r w:rsidR="00AB5E90" w:rsidRPr="00814D2C">
        <w:rPr>
          <w:noProof/>
          <w:color w:val="000000"/>
          <w:sz w:val="28"/>
          <w:szCs w:val="28"/>
        </w:rPr>
        <w:t>№2 // Городской Вестник. 2006. №1</w:t>
      </w:r>
    </w:p>
    <w:p w:rsidR="00B12B99" w:rsidRPr="00814D2C" w:rsidRDefault="005766AE" w:rsidP="00F12555">
      <w:pPr>
        <w:autoSpaceDE w:val="0"/>
        <w:autoSpaceDN w:val="0"/>
        <w:adjustRightInd w:val="0"/>
        <w:spacing w:line="360" w:lineRule="auto"/>
        <w:jc w:val="both"/>
        <w:rPr>
          <w:noProof/>
          <w:color w:val="000000"/>
          <w:sz w:val="28"/>
          <w:szCs w:val="28"/>
        </w:rPr>
      </w:pPr>
      <w:r w:rsidRPr="00814D2C">
        <w:rPr>
          <w:noProof/>
          <w:color w:val="000000"/>
          <w:sz w:val="28"/>
          <w:szCs w:val="28"/>
        </w:rPr>
        <w:t>3</w:t>
      </w:r>
      <w:r w:rsidR="009A3DD6" w:rsidRPr="00814D2C">
        <w:rPr>
          <w:noProof/>
          <w:color w:val="000000"/>
          <w:sz w:val="28"/>
          <w:szCs w:val="28"/>
        </w:rPr>
        <w:t>1</w:t>
      </w:r>
      <w:r w:rsidR="00833262" w:rsidRPr="00814D2C">
        <w:rPr>
          <w:noProof/>
          <w:color w:val="000000"/>
          <w:sz w:val="28"/>
          <w:szCs w:val="28"/>
        </w:rPr>
        <w:t>.</w:t>
      </w:r>
      <w:r w:rsidR="00833262" w:rsidRPr="00814D2C">
        <w:rPr>
          <w:noProof/>
          <w:color w:val="000000"/>
          <w:sz w:val="28"/>
        </w:rPr>
        <w:t xml:space="preserve"> </w:t>
      </w:r>
      <w:r w:rsidR="005E4855" w:rsidRPr="00814D2C">
        <w:rPr>
          <w:noProof/>
          <w:color w:val="000000"/>
          <w:sz w:val="28"/>
          <w:szCs w:val="28"/>
        </w:rPr>
        <w:t xml:space="preserve">О назначении органа уполномоченного </w:t>
      </w:r>
      <w:r w:rsidR="005E4855" w:rsidRPr="00814D2C">
        <w:rPr>
          <w:bCs/>
          <w:noProof/>
          <w:color w:val="000000"/>
          <w:sz w:val="28"/>
          <w:szCs w:val="28"/>
        </w:rPr>
        <w:t>на ведение реестра муниципальных контрактов, заключенных от имени муниципального образования «Фурмановское городское поселение»: Постановление главы администрации Фурмановского городского поселения от 17.03.2007 г.</w:t>
      </w:r>
      <w:r w:rsidR="00B12B99" w:rsidRPr="00814D2C">
        <w:rPr>
          <w:bCs/>
          <w:noProof/>
          <w:color w:val="000000"/>
          <w:sz w:val="28"/>
          <w:szCs w:val="28"/>
        </w:rPr>
        <w:t xml:space="preserve"> </w:t>
      </w:r>
      <w:r w:rsidR="005E4855" w:rsidRPr="00814D2C">
        <w:rPr>
          <w:bCs/>
          <w:noProof/>
          <w:color w:val="000000"/>
          <w:sz w:val="28"/>
          <w:szCs w:val="28"/>
        </w:rPr>
        <w:t xml:space="preserve">№73 // </w:t>
      </w:r>
      <w:r w:rsidR="005E4855" w:rsidRPr="00814D2C">
        <w:rPr>
          <w:noProof/>
          <w:color w:val="000000"/>
          <w:sz w:val="28"/>
          <w:szCs w:val="28"/>
        </w:rPr>
        <w:t>Городской вестник. 2007. №6</w:t>
      </w:r>
    </w:p>
    <w:p w:rsidR="0058012C" w:rsidRPr="00814D2C" w:rsidRDefault="00833262" w:rsidP="00F12555">
      <w:pPr>
        <w:pStyle w:val="a5"/>
        <w:spacing w:line="360" w:lineRule="auto"/>
        <w:jc w:val="both"/>
        <w:rPr>
          <w:noProof/>
          <w:color w:val="000000"/>
          <w:sz w:val="28"/>
          <w:szCs w:val="28"/>
        </w:rPr>
      </w:pPr>
      <w:r w:rsidRPr="00814D2C">
        <w:rPr>
          <w:noProof/>
          <w:color w:val="000000"/>
          <w:sz w:val="28"/>
          <w:szCs w:val="28"/>
        </w:rPr>
        <w:t>3</w:t>
      </w:r>
      <w:r w:rsidR="009A3DD6" w:rsidRPr="00814D2C">
        <w:rPr>
          <w:noProof/>
          <w:color w:val="000000"/>
          <w:sz w:val="28"/>
          <w:szCs w:val="28"/>
        </w:rPr>
        <w:t>2</w:t>
      </w:r>
      <w:r w:rsidRPr="00814D2C">
        <w:rPr>
          <w:noProof/>
          <w:color w:val="000000"/>
          <w:sz w:val="28"/>
          <w:szCs w:val="28"/>
        </w:rPr>
        <w:t xml:space="preserve">. </w:t>
      </w:r>
      <w:r w:rsidR="0058012C" w:rsidRPr="00814D2C">
        <w:rPr>
          <w:noProof/>
          <w:color w:val="000000"/>
          <w:sz w:val="28"/>
          <w:szCs w:val="28"/>
        </w:rPr>
        <w:t>О создании уполномоченного органа: Решение Совета МО «Фурмановское городское поселение» от 01.03.2007г. №5 // Городской вестник. 2007. №4</w:t>
      </w:r>
    </w:p>
    <w:p w:rsidR="00B12B99" w:rsidRPr="00814D2C" w:rsidRDefault="00AB5E90" w:rsidP="00F12555">
      <w:pPr>
        <w:pStyle w:val="a5"/>
        <w:spacing w:line="360" w:lineRule="auto"/>
        <w:jc w:val="both"/>
        <w:rPr>
          <w:noProof/>
          <w:color w:val="000000"/>
          <w:sz w:val="28"/>
          <w:szCs w:val="28"/>
        </w:rPr>
      </w:pPr>
      <w:r w:rsidRPr="00814D2C">
        <w:rPr>
          <w:noProof/>
          <w:color w:val="000000"/>
          <w:sz w:val="28"/>
          <w:szCs w:val="28"/>
        </w:rPr>
        <w:t>Об утверждении Положения об уполномоченном органе: Постановление главы администрации Фурмановского городского поселения от 12.03.2007 №68 // Городской вестник. 2007. №5</w:t>
      </w:r>
    </w:p>
    <w:p w:rsidR="00B12B99" w:rsidRPr="00814D2C" w:rsidRDefault="00833262" w:rsidP="00F12555">
      <w:pPr>
        <w:pStyle w:val="a5"/>
        <w:spacing w:line="360" w:lineRule="auto"/>
        <w:jc w:val="both"/>
        <w:rPr>
          <w:noProof/>
          <w:color w:val="000000"/>
          <w:sz w:val="28"/>
          <w:szCs w:val="28"/>
        </w:rPr>
      </w:pPr>
      <w:r w:rsidRPr="00814D2C">
        <w:rPr>
          <w:noProof/>
          <w:color w:val="000000"/>
          <w:sz w:val="28"/>
          <w:szCs w:val="28"/>
        </w:rPr>
        <w:t>3</w:t>
      </w:r>
      <w:r w:rsidR="009A3DD6" w:rsidRPr="00814D2C">
        <w:rPr>
          <w:noProof/>
          <w:color w:val="000000"/>
          <w:sz w:val="28"/>
          <w:szCs w:val="28"/>
        </w:rPr>
        <w:t>3</w:t>
      </w:r>
      <w:r w:rsidRPr="00814D2C">
        <w:rPr>
          <w:noProof/>
          <w:color w:val="000000"/>
          <w:sz w:val="28"/>
          <w:szCs w:val="28"/>
        </w:rPr>
        <w:t xml:space="preserve">. </w:t>
      </w:r>
      <w:r w:rsidR="00AB5E90" w:rsidRPr="00814D2C">
        <w:rPr>
          <w:noProof/>
          <w:color w:val="000000"/>
          <w:sz w:val="28"/>
          <w:szCs w:val="28"/>
        </w:rPr>
        <w:t>Об утверждении Положения о Единой комиссии: Постановление главы администрации Фурмановского городского поселения от</w:t>
      </w:r>
      <w:r w:rsidR="00B12B99" w:rsidRPr="00814D2C">
        <w:rPr>
          <w:noProof/>
          <w:color w:val="000000"/>
          <w:sz w:val="28"/>
          <w:szCs w:val="28"/>
        </w:rPr>
        <w:t xml:space="preserve"> </w:t>
      </w:r>
      <w:r w:rsidR="00AB5E90" w:rsidRPr="00814D2C">
        <w:rPr>
          <w:noProof/>
          <w:color w:val="000000"/>
          <w:sz w:val="28"/>
          <w:szCs w:val="28"/>
        </w:rPr>
        <w:t>14.03.2007 №71 // Городской вестник. 2007. №6</w:t>
      </w:r>
    </w:p>
    <w:p w:rsidR="00B12B99" w:rsidRPr="00814D2C" w:rsidRDefault="00833262" w:rsidP="00F12555">
      <w:pPr>
        <w:pStyle w:val="a5"/>
        <w:spacing w:line="360" w:lineRule="auto"/>
        <w:jc w:val="both"/>
        <w:rPr>
          <w:noProof/>
          <w:color w:val="000000"/>
          <w:sz w:val="28"/>
          <w:szCs w:val="28"/>
        </w:rPr>
      </w:pPr>
      <w:r w:rsidRPr="00814D2C">
        <w:rPr>
          <w:noProof/>
          <w:color w:val="000000"/>
          <w:sz w:val="28"/>
          <w:szCs w:val="28"/>
        </w:rPr>
        <w:t>3</w:t>
      </w:r>
      <w:r w:rsidR="009A3DD6" w:rsidRPr="00814D2C">
        <w:rPr>
          <w:noProof/>
          <w:color w:val="000000"/>
          <w:sz w:val="28"/>
          <w:szCs w:val="28"/>
        </w:rPr>
        <w:t>4</w:t>
      </w:r>
      <w:r w:rsidRPr="00814D2C">
        <w:rPr>
          <w:noProof/>
          <w:color w:val="000000"/>
          <w:sz w:val="28"/>
          <w:szCs w:val="28"/>
        </w:rPr>
        <w:t xml:space="preserve">. </w:t>
      </w:r>
      <w:r w:rsidR="00AB5E90" w:rsidRPr="00814D2C">
        <w:rPr>
          <w:noProof/>
          <w:color w:val="000000"/>
          <w:sz w:val="28"/>
          <w:szCs w:val="28"/>
        </w:rPr>
        <w:t>Об утверждении порядка работы Уполномоченного органа, Единой комиссии: Постановление главы администрации от 14.03.2007 № 72 // Городской вестник. 2007. №6</w:t>
      </w:r>
    </w:p>
    <w:p w:rsidR="00B12B99" w:rsidRPr="00814D2C" w:rsidRDefault="00833262" w:rsidP="00F12555">
      <w:pPr>
        <w:pStyle w:val="a5"/>
        <w:spacing w:line="360" w:lineRule="auto"/>
        <w:jc w:val="both"/>
        <w:rPr>
          <w:noProof/>
          <w:color w:val="000000"/>
          <w:sz w:val="28"/>
          <w:szCs w:val="28"/>
        </w:rPr>
      </w:pPr>
      <w:r w:rsidRPr="00814D2C">
        <w:rPr>
          <w:noProof/>
          <w:color w:val="000000"/>
          <w:sz w:val="28"/>
          <w:szCs w:val="28"/>
        </w:rPr>
        <w:t>3</w:t>
      </w:r>
      <w:r w:rsidR="009A3DD6" w:rsidRPr="00814D2C">
        <w:rPr>
          <w:noProof/>
          <w:color w:val="000000"/>
          <w:sz w:val="28"/>
          <w:szCs w:val="28"/>
        </w:rPr>
        <w:t>5</w:t>
      </w:r>
      <w:r w:rsidRPr="00814D2C">
        <w:rPr>
          <w:noProof/>
          <w:color w:val="000000"/>
          <w:sz w:val="28"/>
          <w:szCs w:val="28"/>
        </w:rPr>
        <w:t xml:space="preserve">. </w:t>
      </w:r>
      <w:r w:rsidR="0058012C" w:rsidRPr="00814D2C">
        <w:rPr>
          <w:noProof/>
          <w:color w:val="000000"/>
          <w:sz w:val="28"/>
          <w:szCs w:val="28"/>
        </w:rPr>
        <w:t>О создании Единой комиссии: Решение Совета МО «Фурмановское городское поселение» от 15.03.2007 №7 // Городской вестник. 2007. №5</w:t>
      </w:r>
    </w:p>
    <w:p w:rsidR="00B12B99" w:rsidRPr="00814D2C" w:rsidRDefault="00833262" w:rsidP="00F12555">
      <w:pPr>
        <w:pStyle w:val="a5"/>
        <w:spacing w:line="360" w:lineRule="auto"/>
        <w:jc w:val="both"/>
        <w:rPr>
          <w:noProof/>
          <w:color w:val="000000"/>
          <w:sz w:val="28"/>
          <w:szCs w:val="28"/>
        </w:rPr>
      </w:pPr>
      <w:r w:rsidRPr="00814D2C">
        <w:rPr>
          <w:noProof/>
          <w:color w:val="000000"/>
          <w:sz w:val="28"/>
          <w:szCs w:val="28"/>
        </w:rPr>
        <w:t>3</w:t>
      </w:r>
      <w:r w:rsidR="009A3DD6" w:rsidRPr="00814D2C">
        <w:rPr>
          <w:noProof/>
          <w:color w:val="000000"/>
          <w:sz w:val="28"/>
          <w:szCs w:val="28"/>
        </w:rPr>
        <w:t>6</w:t>
      </w:r>
      <w:r w:rsidRPr="00814D2C">
        <w:rPr>
          <w:noProof/>
          <w:color w:val="000000"/>
          <w:sz w:val="28"/>
          <w:szCs w:val="28"/>
        </w:rPr>
        <w:t xml:space="preserve">. </w:t>
      </w:r>
      <w:r w:rsidR="0058012C" w:rsidRPr="00814D2C">
        <w:rPr>
          <w:noProof/>
          <w:color w:val="000000"/>
          <w:sz w:val="28"/>
          <w:szCs w:val="28"/>
        </w:rPr>
        <w:t>О порядке формирования и размещения муниципального заказа: Постановлением главы администрации Фурмановского городского поселения от 17.03.2007 г. № 75 // Городской вестник. 2007. №7</w:t>
      </w:r>
    </w:p>
    <w:p w:rsidR="00B12B99" w:rsidRPr="00814D2C" w:rsidRDefault="00833262" w:rsidP="00F12555">
      <w:pPr>
        <w:pStyle w:val="a5"/>
        <w:spacing w:line="360" w:lineRule="auto"/>
        <w:jc w:val="both"/>
        <w:rPr>
          <w:noProof/>
          <w:color w:val="000000"/>
          <w:sz w:val="28"/>
          <w:szCs w:val="28"/>
        </w:rPr>
      </w:pPr>
      <w:r w:rsidRPr="00814D2C">
        <w:rPr>
          <w:noProof/>
          <w:color w:val="000000"/>
          <w:sz w:val="28"/>
          <w:szCs w:val="28"/>
        </w:rPr>
        <w:t>3</w:t>
      </w:r>
      <w:r w:rsidR="009A3DD6" w:rsidRPr="00814D2C">
        <w:rPr>
          <w:noProof/>
          <w:color w:val="000000"/>
          <w:sz w:val="28"/>
          <w:szCs w:val="28"/>
        </w:rPr>
        <w:t>7</w:t>
      </w:r>
      <w:r w:rsidRPr="00814D2C">
        <w:rPr>
          <w:noProof/>
          <w:color w:val="000000"/>
          <w:sz w:val="28"/>
          <w:szCs w:val="28"/>
        </w:rPr>
        <w:t xml:space="preserve">. </w:t>
      </w:r>
      <w:r w:rsidR="0058012C" w:rsidRPr="00814D2C">
        <w:rPr>
          <w:noProof/>
          <w:color w:val="000000"/>
          <w:sz w:val="28"/>
          <w:szCs w:val="28"/>
        </w:rPr>
        <w:t>Об утверждении порядка проведения аукциона: Постановлением главы администрации Фурмановского городского поселения от 20.11.2007 г. № 117 // Городской вестник.2007. №16</w:t>
      </w:r>
    </w:p>
    <w:p w:rsidR="00B12B99" w:rsidRPr="00814D2C" w:rsidRDefault="00833262" w:rsidP="00F12555">
      <w:pPr>
        <w:pStyle w:val="a5"/>
        <w:spacing w:line="360" w:lineRule="auto"/>
        <w:jc w:val="both"/>
        <w:rPr>
          <w:noProof/>
          <w:color w:val="000000"/>
          <w:sz w:val="28"/>
          <w:szCs w:val="28"/>
        </w:rPr>
      </w:pPr>
      <w:r w:rsidRPr="00814D2C">
        <w:rPr>
          <w:noProof/>
          <w:color w:val="000000"/>
          <w:sz w:val="28"/>
          <w:szCs w:val="28"/>
        </w:rPr>
        <w:t>3</w:t>
      </w:r>
      <w:r w:rsidR="009A3DD6" w:rsidRPr="00814D2C">
        <w:rPr>
          <w:noProof/>
          <w:color w:val="000000"/>
          <w:sz w:val="28"/>
          <w:szCs w:val="28"/>
        </w:rPr>
        <w:t>8</w:t>
      </w:r>
      <w:r w:rsidRPr="00814D2C">
        <w:rPr>
          <w:noProof/>
          <w:color w:val="000000"/>
          <w:sz w:val="28"/>
          <w:szCs w:val="28"/>
        </w:rPr>
        <w:t xml:space="preserve">. </w:t>
      </w:r>
      <w:r w:rsidR="0058012C" w:rsidRPr="00814D2C">
        <w:rPr>
          <w:noProof/>
          <w:color w:val="000000"/>
          <w:sz w:val="28"/>
          <w:szCs w:val="28"/>
        </w:rPr>
        <w:t>Об утверждении плана закупок товаров, работ, услуг на 2010 год: Постановление главы администрации Фурмановского городского поселения от 20.12.2009 №175 // Городской вестник. 2009. №17</w:t>
      </w:r>
    </w:p>
    <w:p w:rsidR="00B12B99" w:rsidRPr="00814D2C" w:rsidRDefault="00497E34" w:rsidP="00F12555">
      <w:pPr>
        <w:autoSpaceDE w:val="0"/>
        <w:autoSpaceDN w:val="0"/>
        <w:adjustRightInd w:val="0"/>
        <w:spacing w:line="360" w:lineRule="auto"/>
        <w:jc w:val="both"/>
        <w:rPr>
          <w:bCs/>
          <w:noProof/>
          <w:color w:val="000000"/>
          <w:sz w:val="28"/>
          <w:szCs w:val="28"/>
          <w:u w:val="single"/>
        </w:rPr>
      </w:pPr>
      <w:r w:rsidRPr="00814D2C">
        <w:rPr>
          <w:noProof/>
          <w:color w:val="000000"/>
          <w:sz w:val="28"/>
          <w:szCs w:val="28"/>
          <w:u w:val="single"/>
        </w:rPr>
        <w:t>Исследования</w:t>
      </w:r>
    </w:p>
    <w:p w:rsidR="00B12B99" w:rsidRPr="00814D2C" w:rsidRDefault="00DC25D6" w:rsidP="00F12555">
      <w:pPr>
        <w:autoSpaceDE w:val="0"/>
        <w:autoSpaceDN w:val="0"/>
        <w:adjustRightInd w:val="0"/>
        <w:spacing w:line="360" w:lineRule="auto"/>
        <w:jc w:val="both"/>
        <w:rPr>
          <w:noProof/>
          <w:color w:val="000000"/>
          <w:sz w:val="28"/>
          <w:szCs w:val="28"/>
        </w:rPr>
      </w:pPr>
      <w:r w:rsidRPr="00814D2C">
        <w:rPr>
          <w:noProof/>
          <w:color w:val="000000"/>
          <w:sz w:val="28"/>
          <w:szCs w:val="28"/>
        </w:rPr>
        <w:t xml:space="preserve">1. </w:t>
      </w:r>
      <w:r w:rsidR="00497E34" w:rsidRPr="00814D2C">
        <w:rPr>
          <w:noProof/>
          <w:color w:val="000000"/>
          <w:sz w:val="28"/>
          <w:szCs w:val="28"/>
        </w:rPr>
        <w:t>Борисов</w:t>
      </w:r>
      <w:r w:rsidR="0091282D" w:rsidRPr="00814D2C">
        <w:rPr>
          <w:noProof/>
          <w:color w:val="000000"/>
          <w:sz w:val="28"/>
          <w:szCs w:val="28"/>
        </w:rPr>
        <w:t>,</w:t>
      </w:r>
      <w:r w:rsidR="00497E34" w:rsidRPr="00814D2C">
        <w:rPr>
          <w:noProof/>
          <w:color w:val="000000"/>
          <w:sz w:val="28"/>
          <w:szCs w:val="28"/>
        </w:rPr>
        <w:t xml:space="preserve"> А.Н., Краев</w:t>
      </w:r>
      <w:r w:rsidR="0091282D" w:rsidRPr="00814D2C">
        <w:rPr>
          <w:noProof/>
          <w:color w:val="000000"/>
          <w:sz w:val="28"/>
          <w:szCs w:val="28"/>
        </w:rPr>
        <w:t>,</w:t>
      </w:r>
      <w:r w:rsidR="00497E34" w:rsidRPr="00814D2C">
        <w:rPr>
          <w:noProof/>
          <w:color w:val="000000"/>
          <w:sz w:val="28"/>
          <w:szCs w:val="28"/>
        </w:rPr>
        <w:t xml:space="preserve"> Н.А. Комментарий к Федеральному закону «О размещении заказов на поставки товаров, выполнение работ, оказание услуг для государственных и муниципальных нужд» (постатейный)</w:t>
      </w:r>
      <w:r w:rsidR="0091282D" w:rsidRPr="00814D2C">
        <w:rPr>
          <w:noProof/>
          <w:color w:val="000000"/>
          <w:sz w:val="28"/>
          <w:szCs w:val="28"/>
        </w:rPr>
        <w:t xml:space="preserve">/ А.Н. </w:t>
      </w:r>
      <w:r w:rsidRPr="00814D2C">
        <w:rPr>
          <w:noProof/>
          <w:color w:val="000000"/>
          <w:sz w:val="28"/>
          <w:szCs w:val="28"/>
        </w:rPr>
        <w:t>Борисов и др.</w:t>
      </w:r>
      <w:r w:rsidR="00497E34" w:rsidRPr="00814D2C">
        <w:rPr>
          <w:noProof/>
          <w:color w:val="000000"/>
          <w:sz w:val="28"/>
          <w:szCs w:val="28"/>
        </w:rPr>
        <w:t xml:space="preserve"> </w:t>
      </w:r>
      <w:r w:rsidRPr="00814D2C">
        <w:rPr>
          <w:noProof/>
          <w:color w:val="000000"/>
          <w:sz w:val="28"/>
          <w:szCs w:val="28"/>
        </w:rPr>
        <w:t>И</w:t>
      </w:r>
      <w:r w:rsidR="00497E34" w:rsidRPr="00814D2C">
        <w:rPr>
          <w:noProof/>
          <w:color w:val="000000"/>
          <w:sz w:val="28"/>
          <w:szCs w:val="28"/>
        </w:rPr>
        <w:t>зд.</w:t>
      </w:r>
      <w:r w:rsidRPr="00814D2C">
        <w:rPr>
          <w:noProof/>
          <w:color w:val="000000"/>
          <w:sz w:val="28"/>
          <w:szCs w:val="28"/>
        </w:rPr>
        <w:t xml:space="preserve"> 5-е</w:t>
      </w:r>
      <w:r w:rsidR="00497E34" w:rsidRPr="00814D2C">
        <w:rPr>
          <w:noProof/>
          <w:color w:val="000000"/>
          <w:sz w:val="28"/>
          <w:szCs w:val="28"/>
        </w:rPr>
        <w:t>, перераб. и доп. М., 2009.</w:t>
      </w:r>
      <w:r w:rsidR="00B12B99" w:rsidRPr="00814D2C">
        <w:rPr>
          <w:noProof/>
          <w:color w:val="000000"/>
          <w:sz w:val="28"/>
          <w:szCs w:val="28"/>
        </w:rPr>
        <w:t xml:space="preserve"> </w:t>
      </w:r>
    </w:p>
    <w:p w:rsidR="00B12B99" w:rsidRPr="00814D2C" w:rsidRDefault="00914C35" w:rsidP="00F12555">
      <w:pPr>
        <w:autoSpaceDE w:val="0"/>
        <w:autoSpaceDN w:val="0"/>
        <w:adjustRightInd w:val="0"/>
        <w:spacing w:line="360" w:lineRule="auto"/>
        <w:jc w:val="both"/>
        <w:rPr>
          <w:noProof/>
          <w:color w:val="000000"/>
          <w:sz w:val="28"/>
          <w:szCs w:val="28"/>
        </w:rPr>
      </w:pPr>
      <w:r w:rsidRPr="00814D2C">
        <w:rPr>
          <w:bCs/>
          <w:noProof/>
          <w:color w:val="000000"/>
          <w:sz w:val="28"/>
          <w:szCs w:val="28"/>
        </w:rPr>
        <w:t>2</w:t>
      </w:r>
      <w:r w:rsidR="00DC25D6" w:rsidRPr="00814D2C">
        <w:rPr>
          <w:bCs/>
          <w:noProof/>
          <w:color w:val="000000"/>
          <w:sz w:val="28"/>
          <w:szCs w:val="28"/>
        </w:rPr>
        <w:t>.</w:t>
      </w:r>
      <w:r w:rsidR="00B12B99" w:rsidRPr="00814D2C">
        <w:rPr>
          <w:bCs/>
          <w:noProof/>
          <w:color w:val="000000"/>
          <w:sz w:val="28"/>
          <w:szCs w:val="28"/>
        </w:rPr>
        <w:t xml:space="preserve"> </w:t>
      </w:r>
      <w:r w:rsidR="00DC25D6" w:rsidRPr="00814D2C">
        <w:rPr>
          <w:noProof/>
          <w:color w:val="000000"/>
          <w:sz w:val="28"/>
          <w:szCs w:val="28"/>
        </w:rPr>
        <w:t>Брагинский, М.И. Договор подряда и подобные ему договоры /М.И. Брагинский.</w:t>
      </w:r>
      <w:r w:rsidRPr="00814D2C">
        <w:rPr>
          <w:noProof/>
          <w:color w:val="000000"/>
          <w:sz w:val="28"/>
          <w:szCs w:val="28"/>
        </w:rPr>
        <w:t xml:space="preserve"> М.</w:t>
      </w:r>
      <w:r w:rsidR="00DC25D6" w:rsidRPr="00814D2C">
        <w:rPr>
          <w:noProof/>
          <w:color w:val="000000"/>
          <w:sz w:val="28"/>
          <w:szCs w:val="28"/>
        </w:rPr>
        <w:t>, 1999.</w:t>
      </w:r>
      <w:r w:rsidR="00B12B99" w:rsidRPr="00814D2C">
        <w:rPr>
          <w:noProof/>
          <w:color w:val="000000"/>
          <w:sz w:val="28"/>
          <w:szCs w:val="28"/>
        </w:rPr>
        <w:t xml:space="preserve"> </w:t>
      </w:r>
    </w:p>
    <w:p w:rsidR="00B12B99" w:rsidRPr="00814D2C" w:rsidRDefault="00914C35" w:rsidP="00F12555">
      <w:pPr>
        <w:spacing w:line="360" w:lineRule="auto"/>
        <w:jc w:val="both"/>
        <w:rPr>
          <w:noProof/>
          <w:color w:val="000000"/>
          <w:sz w:val="28"/>
          <w:szCs w:val="28"/>
        </w:rPr>
      </w:pPr>
      <w:r w:rsidRPr="00814D2C">
        <w:rPr>
          <w:iCs/>
          <w:noProof/>
          <w:color w:val="000000"/>
          <w:sz w:val="28"/>
          <w:szCs w:val="28"/>
        </w:rPr>
        <w:t>3</w:t>
      </w:r>
      <w:r w:rsidR="00DC25D6" w:rsidRPr="00814D2C">
        <w:rPr>
          <w:iCs/>
          <w:noProof/>
          <w:color w:val="000000"/>
          <w:sz w:val="28"/>
          <w:szCs w:val="28"/>
        </w:rPr>
        <w:t>. А</w:t>
      </w:r>
      <w:r w:rsidR="00497E34" w:rsidRPr="00814D2C">
        <w:rPr>
          <w:iCs/>
          <w:noProof/>
          <w:color w:val="000000"/>
          <w:sz w:val="28"/>
          <w:szCs w:val="28"/>
        </w:rPr>
        <w:t>зимов</w:t>
      </w:r>
      <w:r w:rsidR="0091282D" w:rsidRPr="00814D2C">
        <w:rPr>
          <w:iCs/>
          <w:noProof/>
          <w:color w:val="000000"/>
          <w:sz w:val="28"/>
          <w:szCs w:val="28"/>
        </w:rPr>
        <w:t>,</w:t>
      </w:r>
      <w:r w:rsidR="002F5517" w:rsidRPr="00814D2C">
        <w:rPr>
          <w:iCs/>
          <w:noProof/>
          <w:color w:val="000000"/>
          <w:sz w:val="28"/>
          <w:szCs w:val="28"/>
        </w:rPr>
        <w:t xml:space="preserve"> Л.Б. </w:t>
      </w:r>
      <w:r w:rsidR="00497E34" w:rsidRPr="00814D2C">
        <w:rPr>
          <w:iCs/>
          <w:noProof/>
          <w:color w:val="000000"/>
          <w:sz w:val="28"/>
          <w:szCs w:val="28"/>
        </w:rPr>
        <w:t xml:space="preserve">и др. </w:t>
      </w:r>
      <w:r w:rsidR="00497E34" w:rsidRPr="00814D2C">
        <w:rPr>
          <w:noProof/>
          <w:color w:val="000000"/>
          <w:sz w:val="28"/>
          <w:szCs w:val="28"/>
        </w:rPr>
        <w:t>Типовая нормативная база и методические рекомендации по государст</w:t>
      </w:r>
      <w:r w:rsidR="0091282D" w:rsidRPr="00814D2C">
        <w:rPr>
          <w:noProof/>
          <w:color w:val="000000"/>
          <w:sz w:val="28"/>
          <w:szCs w:val="28"/>
        </w:rPr>
        <w:t>венным (муниципальным) закупкам/ Л.Б. Азимов</w:t>
      </w:r>
      <w:r w:rsidR="002F5517" w:rsidRPr="00814D2C">
        <w:rPr>
          <w:noProof/>
          <w:color w:val="000000"/>
          <w:sz w:val="28"/>
          <w:szCs w:val="28"/>
        </w:rPr>
        <w:t>, П.А. Тихомиров, Е.А. Ускова</w:t>
      </w:r>
      <w:r w:rsidR="0091282D" w:rsidRPr="00814D2C">
        <w:rPr>
          <w:noProof/>
          <w:color w:val="000000"/>
          <w:sz w:val="28"/>
          <w:szCs w:val="28"/>
        </w:rPr>
        <w:t xml:space="preserve"> и др.</w:t>
      </w:r>
      <w:r w:rsidR="00497E34" w:rsidRPr="00814D2C">
        <w:rPr>
          <w:noProof/>
          <w:color w:val="000000"/>
          <w:sz w:val="28"/>
          <w:szCs w:val="28"/>
        </w:rPr>
        <w:t xml:space="preserve"> </w:t>
      </w:r>
      <w:r w:rsidR="0091282D" w:rsidRPr="00814D2C">
        <w:rPr>
          <w:noProof/>
          <w:color w:val="000000"/>
          <w:sz w:val="28"/>
          <w:szCs w:val="28"/>
        </w:rPr>
        <w:t>М.</w:t>
      </w:r>
      <w:r w:rsidR="00497E34" w:rsidRPr="00814D2C">
        <w:rPr>
          <w:noProof/>
          <w:color w:val="000000"/>
          <w:sz w:val="28"/>
          <w:szCs w:val="28"/>
        </w:rPr>
        <w:t>, 2005.</w:t>
      </w:r>
    </w:p>
    <w:p w:rsidR="00B12B99" w:rsidRPr="00814D2C" w:rsidRDefault="00914C35" w:rsidP="00F12555">
      <w:pPr>
        <w:autoSpaceDE w:val="0"/>
        <w:autoSpaceDN w:val="0"/>
        <w:adjustRightInd w:val="0"/>
        <w:spacing w:line="360" w:lineRule="auto"/>
        <w:jc w:val="both"/>
        <w:rPr>
          <w:noProof/>
          <w:color w:val="000000"/>
          <w:sz w:val="28"/>
          <w:szCs w:val="28"/>
        </w:rPr>
      </w:pPr>
      <w:r w:rsidRPr="00814D2C">
        <w:rPr>
          <w:noProof/>
          <w:color w:val="000000"/>
          <w:sz w:val="28"/>
          <w:szCs w:val="28"/>
        </w:rPr>
        <w:t>4</w:t>
      </w:r>
      <w:r w:rsidR="00DC25D6" w:rsidRPr="00814D2C">
        <w:rPr>
          <w:noProof/>
          <w:color w:val="000000"/>
          <w:sz w:val="28"/>
          <w:szCs w:val="28"/>
        </w:rPr>
        <w:t>.</w:t>
      </w:r>
      <w:r w:rsidR="00B12B99" w:rsidRPr="00814D2C">
        <w:rPr>
          <w:noProof/>
          <w:color w:val="000000"/>
          <w:sz w:val="28"/>
          <w:szCs w:val="28"/>
        </w:rPr>
        <w:t xml:space="preserve"> </w:t>
      </w:r>
      <w:r w:rsidR="0030622A" w:rsidRPr="00814D2C">
        <w:rPr>
          <w:noProof/>
          <w:color w:val="000000"/>
          <w:sz w:val="28"/>
          <w:szCs w:val="28"/>
        </w:rPr>
        <w:t>Овсянников</w:t>
      </w:r>
      <w:r w:rsidR="0091282D" w:rsidRPr="00814D2C">
        <w:rPr>
          <w:noProof/>
          <w:color w:val="000000"/>
          <w:sz w:val="28"/>
          <w:szCs w:val="28"/>
        </w:rPr>
        <w:t>,</w:t>
      </w:r>
      <w:r w:rsidR="0030622A" w:rsidRPr="00814D2C">
        <w:rPr>
          <w:noProof/>
          <w:color w:val="000000"/>
          <w:sz w:val="28"/>
          <w:szCs w:val="28"/>
        </w:rPr>
        <w:t xml:space="preserve"> Ю.М. Петр Великий. Первый русский император.</w:t>
      </w:r>
      <w:r w:rsidR="0091282D" w:rsidRPr="00814D2C">
        <w:rPr>
          <w:noProof/>
          <w:color w:val="000000"/>
          <w:sz w:val="28"/>
          <w:szCs w:val="28"/>
        </w:rPr>
        <w:t>/Ю.М. Овсянников.</w:t>
      </w:r>
      <w:r w:rsidR="00DC25D6" w:rsidRPr="00814D2C">
        <w:rPr>
          <w:noProof/>
          <w:color w:val="000000"/>
          <w:sz w:val="28"/>
          <w:szCs w:val="28"/>
        </w:rPr>
        <w:t xml:space="preserve"> М.</w:t>
      </w:r>
      <w:r w:rsidR="0030622A" w:rsidRPr="00814D2C">
        <w:rPr>
          <w:noProof/>
          <w:color w:val="000000"/>
          <w:sz w:val="28"/>
          <w:szCs w:val="28"/>
        </w:rPr>
        <w:t xml:space="preserve">, 2001. </w:t>
      </w:r>
    </w:p>
    <w:p w:rsidR="00B12B99" w:rsidRPr="00814D2C" w:rsidRDefault="00914C35" w:rsidP="00F12555">
      <w:pPr>
        <w:autoSpaceDE w:val="0"/>
        <w:autoSpaceDN w:val="0"/>
        <w:adjustRightInd w:val="0"/>
        <w:spacing w:line="360" w:lineRule="auto"/>
        <w:jc w:val="both"/>
        <w:rPr>
          <w:noProof/>
          <w:color w:val="000000"/>
          <w:sz w:val="28"/>
          <w:szCs w:val="28"/>
        </w:rPr>
      </w:pPr>
      <w:r w:rsidRPr="00814D2C">
        <w:rPr>
          <w:noProof/>
          <w:color w:val="000000"/>
          <w:sz w:val="28"/>
          <w:szCs w:val="28"/>
        </w:rPr>
        <w:t>5</w:t>
      </w:r>
      <w:r w:rsidR="00DC25D6" w:rsidRPr="00814D2C">
        <w:rPr>
          <w:noProof/>
          <w:color w:val="000000"/>
          <w:sz w:val="28"/>
          <w:szCs w:val="28"/>
        </w:rPr>
        <w:t xml:space="preserve">. </w:t>
      </w:r>
      <w:r w:rsidR="0030622A" w:rsidRPr="00814D2C">
        <w:rPr>
          <w:noProof/>
          <w:color w:val="000000"/>
          <w:sz w:val="28"/>
          <w:szCs w:val="28"/>
        </w:rPr>
        <w:t>Брагинский М.И., Витрянский</w:t>
      </w:r>
      <w:r w:rsidR="0091282D" w:rsidRPr="00814D2C">
        <w:rPr>
          <w:noProof/>
          <w:color w:val="000000"/>
          <w:sz w:val="28"/>
          <w:szCs w:val="28"/>
        </w:rPr>
        <w:t>,</w:t>
      </w:r>
      <w:r w:rsidR="0030622A" w:rsidRPr="00814D2C">
        <w:rPr>
          <w:noProof/>
          <w:color w:val="000000"/>
          <w:sz w:val="28"/>
          <w:szCs w:val="28"/>
        </w:rPr>
        <w:t xml:space="preserve"> В.В. Договорное право. Договоры о вы</w:t>
      </w:r>
      <w:r w:rsidR="002F5517" w:rsidRPr="00814D2C">
        <w:rPr>
          <w:noProof/>
          <w:color w:val="000000"/>
          <w:sz w:val="28"/>
          <w:szCs w:val="28"/>
        </w:rPr>
        <w:t>полнении работ и оказании услуг/</w:t>
      </w:r>
      <w:r w:rsidR="0030622A" w:rsidRPr="00814D2C">
        <w:rPr>
          <w:noProof/>
          <w:color w:val="000000"/>
          <w:sz w:val="28"/>
          <w:szCs w:val="28"/>
        </w:rPr>
        <w:t xml:space="preserve"> </w:t>
      </w:r>
      <w:r w:rsidR="002F5517" w:rsidRPr="00814D2C">
        <w:rPr>
          <w:noProof/>
          <w:color w:val="000000"/>
          <w:sz w:val="28"/>
          <w:szCs w:val="28"/>
        </w:rPr>
        <w:t>М.И. Брагинский, В.В. Витрянский. Изд. доп., испр.</w:t>
      </w:r>
      <w:r w:rsidR="00B12B99" w:rsidRPr="00814D2C">
        <w:rPr>
          <w:noProof/>
          <w:color w:val="000000"/>
          <w:sz w:val="28"/>
          <w:szCs w:val="28"/>
        </w:rPr>
        <w:t xml:space="preserve"> </w:t>
      </w:r>
      <w:r w:rsidR="0030622A" w:rsidRPr="00814D2C">
        <w:rPr>
          <w:noProof/>
          <w:color w:val="000000"/>
          <w:sz w:val="28"/>
          <w:szCs w:val="28"/>
        </w:rPr>
        <w:t xml:space="preserve">М., 2002. </w:t>
      </w:r>
      <w:r w:rsidR="002F5517" w:rsidRPr="00814D2C">
        <w:rPr>
          <w:noProof/>
          <w:color w:val="000000"/>
          <w:sz w:val="28"/>
          <w:szCs w:val="28"/>
        </w:rPr>
        <w:t>Кн. 3</w:t>
      </w:r>
    </w:p>
    <w:p w:rsidR="00B12B99" w:rsidRPr="00814D2C" w:rsidRDefault="00914C35" w:rsidP="00F12555">
      <w:pPr>
        <w:spacing w:line="360" w:lineRule="auto"/>
        <w:jc w:val="both"/>
        <w:rPr>
          <w:noProof/>
          <w:color w:val="000000"/>
          <w:sz w:val="28"/>
          <w:szCs w:val="28"/>
        </w:rPr>
      </w:pPr>
      <w:r w:rsidRPr="00814D2C">
        <w:rPr>
          <w:iCs/>
          <w:noProof/>
          <w:color w:val="000000"/>
          <w:sz w:val="28"/>
          <w:szCs w:val="28"/>
        </w:rPr>
        <w:t>6</w:t>
      </w:r>
      <w:r w:rsidR="00DC25D6" w:rsidRPr="00814D2C">
        <w:rPr>
          <w:iCs/>
          <w:noProof/>
          <w:color w:val="000000"/>
          <w:sz w:val="28"/>
          <w:szCs w:val="28"/>
        </w:rPr>
        <w:t>.</w:t>
      </w:r>
      <w:r w:rsidR="00DC25D6" w:rsidRPr="00814D2C">
        <w:rPr>
          <w:noProof/>
          <w:color w:val="000000"/>
          <w:sz w:val="28"/>
          <w:szCs w:val="28"/>
        </w:rPr>
        <w:t xml:space="preserve"> Свинаренко, А.Г. </w:t>
      </w:r>
      <w:r w:rsidR="002F5517" w:rsidRPr="00814D2C">
        <w:rPr>
          <w:iCs/>
          <w:noProof/>
          <w:color w:val="000000"/>
          <w:sz w:val="28"/>
          <w:szCs w:val="28"/>
        </w:rPr>
        <w:t>и др.</w:t>
      </w:r>
      <w:r w:rsidR="00DC25D6" w:rsidRPr="00814D2C">
        <w:rPr>
          <w:iCs/>
          <w:noProof/>
          <w:color w:val="000000"/>
          <w:sz w:val="28"/>
          <w:szCs w:val="28"/>
        </w:rPr>
        <w:t xml:space="preserve"> </w:t>
      </w:r>
      <w:r w:rsidR="00DC25D6" w:rsidRPr="00814D2C">
        <w:rPr>
          <w:noProof/>
          <w:color w:val="000000"/>
          <w:sz w:val="28"/>
          <w:szCs w:val="28"/>
        </w:rPr>
        <w:t>Конкурсные торги на закупку продукции для государственных нужд / А.Г. Свинаренко</w:t>
      </w:r>
      <w:r w:rsidR="002F5517" w:rsidRPr="00814D2C">
        <w:rPr>
          <w:noProof/>
          <w:color w:val="000000"/>
          <w:sz w:val="28"/>
          <w:szCs w:val="28"/>
        </w:rPr>
        <w:t>, Н.В. Нестерович, Е.М. Смирнов.</w:t>
      </w:r>
      <w:r w:rsidR="00DC25D6" w:rsidRPr="00814D2C">
        <w:rPr>
          <w:noProof/>
          <w:color w:val="000000"/>
          <w:sz w:val="28"/>
          <w:szCs w:val="28"/>
        </w:rPr>
        <w:t xml:space="preserve"> М</w:t>
      </w:r>
      <w:r w:rsidRPr="00814D2C">
        <w:rPr>
          <w:noProof/>
          <w:color w:val="000000"/>
          <w:sz w:val="28"/>
          <w:szCs w:val="28"/>
        </w:rPr>
        <w:t>.</w:t>
      </w:r>
      <w:r w:rsidR="00DC25D6" w:rsidRPr="00814D2C">
        <w:rPr>
          <w:noProof/>
          <w:color w:val="000000"/>
          <w:sz w:val="28"/>
          <w:szCs w:val="28"/>
        </w:rPr>
        <w:t>, 2000.</w:t>
      </w:r>
      <w:r w:rsidR="00B12B99" w:rsidRPr="00814D2C">
        <w:rPr>
          <w:noProof/>
          <w:color w:val="000000"/>
          <w:sz w:val="28"/>
          <w:szCs w:val="28"/>
        </w:rPr>
        <w:t xml:space="preserve"> </w:t>
      </w:r>
    </w:p>
    <w:p w:rsidR="00B12B99" w:rsidRPr="00814D2C" w:rsidRDefault="00914C35" w:rsidP="00F12555">
      <w:pPr>
        <w:spacing w:line="360" w:lineRule="auto"/>
        <w:jc w:val="both"/>
        <w:rPr>
          <w:noProof/>
          <w:color w:val="000000"/>
          <w:sz w:val="28"/>
          <w:szCs w:val="28"/>
        </w:rPr>
      </w:pPr>
      <w:r w:rsidRPr="00814D2C">
        <w:rPr>
          <w:noProof/>
          <w:color w:val="000000"/>
          <w:sz w:val="28"/>
          <w:szCs w:val="28"/>
        </w:rPr>
        <w:t>7</w:t>
      </w:r>
      <w:r w:rsidR="00DC25D6" w:rsidRPr="00814D2C">
        <w:rPr>
          <w:noProof/>
          <w:color w:val="000000"/>
          <w:sz w:val="28"/>
          <w:szCs w:val="28"/>
        </w:rPr>
        <w:t>. Смирнов,</w:t>
      </w:r>
      <w:r w:rsidR="00DC25D6" w:rsidRPr="00814D2C">
        <w:rPr>
          <w:iCs/>
          <w:noProof/>
          <w:color w:val="000000"/>
          <w:sz w:val="28"/>
          <w:szCs w:val="28"/>
        </w:rPr>
        <w:t xml:space="preserve"> В.И., Нестерович, Н.В.</w:t>
      </w:r>
      <w:r w:rsidR="002F5517" w:rsidRPr="00814D2C">
        <w:rPr>
          <w:iCs/>
          <w:noProof/>
          <w:color w:val="000000"/>
          <w:sz w:val="28"/>
          <w:szCs w:val="28"/>
        </w:rPr>
        <w:t xml:space="preserve"> </w:t>
      </w:r>
      <w:r w:rsidR="00DC25D6" w:rsidRPr="00814D2C">
        <w:rPr>
          <w:iCs/>
          <w:noProof/>
          <w:color w:val="000000"/>
          <w:sz w:val="28"/>
          <w:szCs w:val="28"/>
        </w:rPr>
        <w:t xml:space="preserve">и др. </w:t>
      </w:r>
      <w:r w:rsidR="00DC25D6" w:rsidRPr="00814D2C">
        <w:rPr>
          <w:noProof/>
          <w:color w:val="000000"/>
          <w:sz w:val="28"/>
          <w:szCs w:val="28"/>
        </w:rPr>
        <w:t xml:space="preserve">Становление рыночной системы государственных закупок в России / </w:t>
      </w:r>
      <w:r w:rsidR="002F5517" w:rsidRPr="00814D2C">
        <w:rPr>
          <w:noProof/>
          <w:color w:val="000000"/>
          <w:sz w:val="28"/>
          <w:szCs w:val="28"/>
        </w:rPr>
        <w:t>В.И. Смирнов, Н.В. Нестерович, Е.Ю. Гончаров, И.М. Ахметзянова.</w:t>
      </w:r>
      <w:r w:rsidR="00DC25D6" w:rsidRPr="00814D2C">
        <w:rPr>
          <w:noProof/>
          <w:color w:val="000000"/>
          <w:sz w:val="28"/>
          <w:szCs w:val="28"/>
        </w:rPr>
        <w:t xml:space="preserve"> Казань, 2000.</w:t>
      </w:r>
    </w:p>
    <w:p w:rsidR="00B12B99" w:rsidRPr="00814D2C" w:rsidRDefault="00914C35" w:rsidP="00F12555">
      <w:pPr>
        <w:spacing w:line="360" w:lineRule="auto"/>
        <w:jc w:val="both"/>
        <w:rPr>
          <w:noProof/>
          <w:color w:val="000000"/>
          <w:sz w:val="28"/>
          <w:szCs w:val="28"/>
        </w:rPr>
      </w:pPr>
      <w:r w:rsidRPr="00814D2C">
        <w:rPr>
          <w:noProof/>
          <w:color w:val="000000"/>
          <w:sz w:val="28"/>
          <w:szCs w:val="28"/>
        </w:rPr>
        <w:t>8</w:t>
      </w:r>
      <w:r w:rsidR="00DC25D6" w:rsidRPr="00814D2C">
        <w:rPr>
          <w:noProof/>
          <w:color w:val="000000"/>
          <w:sz w:val="28"/>
          <w:szCs w:val="28"/>
        </w:rPr>
        <w:t xml:space="preserve">. Смирнов, </w:t>
      </w:r>
      <w:r w:rsidR="005D5184" w:rsidRPr="00814D2C">
        <w:rPr>
          <w:noProof/>
          <w:color w:val="000000"/>
          <w:sz w:val="28"/>
          <w:szCs w:val="28"/>
        </w:rPr>
        <w:t xml:space="preserve">В.И., </w:t>
      </w:r>
      <w:r w:rsidR="00DC25D6" w:rsidRPr="00814D2C">
        <w:rPr>
          <w:noProof/>
          <w:color w:val="000000"/>
          <w:sz w:val="28"/>
          <w:szCs w:val="28"/>
        </w:rPr>
        <w:t>Нестерович, Н.В.</w:t>
      </w:r>
      <w:r w:rsidR="005D5184" w:rsidRPr="00814D2C">
        <w:rPr>
          <w:noProof/>
          <w:color w:val="000000"/>
          <w:sz w:val="28"/>
          <w:szCs w:val="28"/>
        </w:rPr>
        <w:t xml:space="preserve"> </w:t>
      </w:r>
      <w:r w:rsidR="00DC25D6" w:rsidRPr="00814D2C">
        <w:rPr>
          <w:noProof/>
          <w:color w:val="000000"/>
          <w:sz w:val="28"/>
          <w:szCs w:val="28"/>
        </w:rPr>
        <w:t>Организация и проведение конкурсов на закупку продукции для федеральных государственных нужд / В.И.</w:t>
      </w:r>
      <w:r w:rsidR="00B12B99" w:rsidRPr="00814D2C">
        <w:rPr>
          <w:noProof/>
          <w:color w:val="000000"/>
          <w:sz w:val="28"/>
          <w:szCs w:val="28"/>
        </w:rPr>
        <w:t xml:space="preserve"> </w:t>
      </w:r>
      <w:r w:rsidR="00DC25D6" w:rsidRPr="00814D2C">
        <w:rPr>
          <w:noProof/>
          <w:color w:val="000000"/>
          <w:sz w:val="28"/>
          <w:szCs w:val="28"/>
        </w:rPr>
        <w:t>Смирнов</w:t>
      </w:r>
      <w:r w:rsidR="002F5517" w:rsidRPr="00814D2C">
        <w:rPr>
          <w:noProof/>
          <w:color w:val="000000"/>
          <w:sz w:val="28"/>
          <w:szCs w:val="28"/>
        </w:rPr>
        <w:t>,</w:t>
      </w:r>
      <w:r w:rsidR="00DC25D6" w:rsidRPr="00814D2C">
        <w:rPr>
          <w:noProof/>
          <w:color w:val="000000"/>
          <w:sz w:val="28"/>
          <w:szCs w:val="28"/>
        </w:rPr>
        <w:t xml:space="preserve"> </w:t>
      </w:r>
      <w:r w:rsidR="002F5517" w:rsidRPr="00814D2C">
        <w:rPr>
          <w:noProof/>
          <w:color w:val="000000"/>
          <w:sz w:val="28"/>
          <w:szCs w:val="28"/>
        </w:rPr>
        <w:t>Н.В. Нестерович</w:t>
      </w:r>
      <w:r w:rsidR="00DC25D6" w:rsidRPr="00814D2C">
        <w:rPr>
          <w:noProof/>
          <w:color w:val="000000"/>
          <w:sz w:val="28"/>
          <w:szCs w:val="28"/>
        </w:rPr>
        <w:t>. Изд. 2-е</w:t>
      </w:r>
      <w:r w:rsidR="002F5517" w:rsidRPr="00814D2C">
        <w:rPr>
          <w:noProof/>
          <w:color w:val="000000"/>
          <w:sz w:val="28"/>
          <w:szCs w:val="28"/>
        </w:rPr>
        <w:t>.</w:t>
      </w:r>
      <w:r w:rsidR="00DC25D6" w:rsidRPr="00814D2C">
        <w:rPr>
          <w:noProof/>
          <w:color w:val="000000"/>
          <w:sz w:val="28"/>
          <w:szCs w:val="28"/>
        </w:rPr>
        <w:t xml:space="preserve"> М., 2002.</w:t>
      </w:r>
    </w:p>
    <w:p w:rsidR="00B12B99" w:rsidRPr="00814D2C" w:rsidRDefault="00914C35" w:rsidP="00F12555">
      <w:pPr>
        <w:spacing w:line="360" w:lineRule="auto"/>
        <w:jc w:val="both"/>
        <w:rPr>
          <w:noProof/>
          <w:color w:val="000000"/>
          <w:sz w:val="28"/>
          <w:szCs w:val="28"/>
        </w:rPr>
      </w:pPr>
      <w:r w:rsidRPr="00814D2C">
        <w:rPr>
          <w:iCs/>
          <w:noProof/>
          <w:color w:val="000000"/>
          <w:sz w:val="28"/>
          <w:szCs w:val="28"/>
        </w:rPr>
        <w:t>9</w:t>
      </w:r>
      <w:r w:rsidR="00DC25D6" w:rsidRPr="00814D2C">
        <w:rPr>
          <w:iCs/>
          <w:noProof/>
          <w:color w:val="000000"/>
          <w:sz w:val="28"/>
          <w:szCs w:val="28"/>
        </w:rPr>
        <w:t>.</w:t>
      </w:r>
      <w:r w:rsidRPr="00814D2C">
        <w:rPr>
          <w:iCs/>
          <w:noProof/>
          <w:color w:val="000000"/>
          <w:sz w:val="28"/>
          <w:szCs w:val="28"/>
        </w:rPr>
        <w:t xml:space="preserve"> </w:t>
      </w:r>
      <w:r w:rsidR="00DC25D6" w:rsidRPr="00814D2C">
        <w:rPr>
          <w:iCs/>
          <w:noProof/>
          <w:color w:val="000000"/>
          <w:sz w:val="28"/>
          <w:szCs w:val="28"/>
        </w:rPr>
        <w:t xml:space="preserve">Сухадолъский, Г.А. </w:t>
      </w:r>
      <w:r w:rsidR="002F5517" w:rsidRPr="00814D2C">
        <w:rPr>
          <w:noProof/>
          <w:color w:val="000000"/>
          <w:sz w:val="28"/>
          <w:szCs w:val="28"/>
        </w:rPr>
        <w:t xml:space="preserve">Тендеры. Вопросы и ответы </w:t>
      </w:r>
      <w:r w:rsidR="00DC25D6" w:rsidRPr="00814D2C">
        <w:rPr>
          <w:noProof/>
          <w:color w:val="000000"/>
          <w:sz w:val="28"/>
          <w:szCs w:val="28"/>
        </w:rPr>
        <w:t>/</w:t>
      </w:r>
      <w:r w:rsidR="00DC25D6" w:rsidRPr="00814D2C">
        <w:rPr>
          <w:iCs/>
          <w:noProof/>
          <w:color w:val="000000"/>
          <w:sz w:val="28"/>
          <w:szCs w:val="28"/>
        </w:rPr>
        <w:t xml:space="preserve"> Г.А.</w:t>
      </w:r>
      <w:r w:rsidR="00DC25D6" w:rsidRPr="00814D2C">
        <w:rPr>
          <w:noProof/>
          <w:color w:val="000000"/>
          <w:sz w:val="28"/>
          <w:szCs w:val="28"/>
        </w:rPr>
        <w:t xml:space="preserve"> </w:t>
      </w:r>
      <w:r w:rsidR="00DC25D6" w:rsidRPr="00814D2C">
        <w:rPr>
          <w:iCs/>
          <w:noProof/>
          <w:color w:val="000000"/>
          <w:sz w:val="28"/>
          <w:szCs w:val="28"/>
        </w:rPr>
        <w:t xml:space="preserve">Сухадолъский. </w:t>
      </w:r>
      <w:r w:rsidR="00DC25D6" w:rsidRPr="00814D2C">
        <w:rPr>
          <w:noProof/>
          <w:color w:val="000000"/>
          <w:sz w:val="28"/>
          <w:szCs w:val="28"/>
        </w:rPr>
        <w:t>М., 2005.</w:t>
      </w:r>
    </w:p>
    <w:p w:rsidR="00B12B99" w:rsidRPr="00814D2C" w:rsidRDefault="00DC25D6" w:rsidP="00F12555">
      <w:pPr>
        <w:autoSpaceDE w:val="0"/>
        <w:autoSpaceDN w:val="0"/>
        <w:adjustRightInd w:val="0"/>
        <w:spacing w:line="360" w:lineRule="auto"/>
        <w:jc w:val="both"/>
        <w:rPr>
          <w:noProof/>
          <w:color w:val="000000"/>
          <w:sz w:val="28"/>
          <w:szCs w:val="28"/>
        </w:rPr>
      </w:pPr>
      <w:r w:rsidRPr="00814D2C">
        <w:rPr>
          <w:iCs/>
          <w:noProof/>
          <w:color w:val="000000"/>
          <w:sz w:val="28"/>
          <w:szCs w:val="28"/>
        </w:rPr>
        <w:t>1</w:t>
      </w:r>
      <w:r w:rsidR="00914C35" w:rsidRPr="00814D2C">
        <w:rPr>
          <w:iCs/>
          <w:noProof/>
          <w:color w:val="000000"/>
          <w:sz w:val="28"/>
          <w:szCs w:val="28"/>
        </w:rPr>
        <w:t>0</w:t>
      </w:r>
      <w:r w:rsidRPr="00814D2C">
        <w:rPr>
          <w:iCs/>
          <w:noProof/>
          <w:color w:val="000000"/>
          <w:sz w:val="28"/>
          <w:szCs w:val="28"/>
        </w:rPr>
        <w:t>.</w:t>
      </w:r>
      <w:r w:rsidR="00914C35" w:rsidRPr="00814D2C">
        <w:rPr>
          <w:iCs/>
          <w:noProof/>
          <w:color w:val="000000"/>
          <w:sz w:val="28"/>
          <w:szCs w:val="28"/>
        </w:rPr>
        <w:t xml:space="preserve"> </w:t>
      </w:r>
      <w:r w:rsidRPr="00814D2C">
        <w:rPr>
          <w:iCs/>
          <w:noProof/>
          <w:color w:val="000000"/>
          <w:sz w:val="28"/>
          <w:szCs w:val="28"/>
        </w:rPr>
        <w:t>Белокрылова, О.С</w:t>
      </w:r>
      <w:r w:rsidR="00AC76AD" w:rsidRPr="00814D2C">
        <w:rPr>
          <w:iCs/>
          <w:noProof/>
          <w:color w:val="000000"/>
          <w:sz w:val="28"/>
          <w:szCs w:val="28"/>
        </w:rPr>
        <w:t>. и др.</w:t>
      </w:r>
      <w:r w:rsidRPr="00814D2C">
        <w:rPr>
          <w:iCs/>
          <w:noProof/>
          <w:color w:val="000000"/>
          <w:sz w:val="28"/>
          <w:szCs w:val="28"/>
        </w:rPr>
        <w:t xml:space="preserve"> </w:t>
      </w:r>
      <w:r w:rsidRPr="00814D2C">
        <w:rPr>
          <w:noProof/>
          <w:color w:val="000000"/>
          <w:sz w:val="28"/>
          <w:szCs w:val="28"/>
        </w:rPr>
        <w:t>Кодекс лучшей практики бюджетных закупок/ О.С. Белокрылова</w:t>
      </w:r>
      <w:r w:rsidR="002F5517" w:rsidRPr="00814D2C">
        <w:rPr>
          <w:noProof/>
          <w:color w:val="000000"/>
          <w:sz w:val="28"/>
          <w:szCs w:val="28"/>
        </w:rPr>
        <w:t>,</w:t>
      </w:r>
      <w:r w:rsidR="002F5517" w:rsidRPr="00814D2C">
        <w:rPr>
          <w:iCs/>
          <w:noProof/>
          <w:color w:val="000000"/>
          <w:sz w:val="28"/>
          <w:szCs w:val="28"/>
        </w:rPr>
        <w:t xml:space="preserve"> П.А. Тихомиров</w:t>
      </w:r>
      <w:r w:rsidR="00AC76AD" w:rsidRPr="00814D2C">
        <w:rPr>
          <w:iCs/>
          <w:noProof/>
          <w:color w:val="000000"/>
          <w:sz w:val="28"/>
          <w:szCs w:val="28"/>
        </w:rPr>
        <w:t>, Л.Б. Азимов</w:t>
      </w:r>
      <w:r w:rsidRPr="00814D2C">
        <w:rPr>
          <w:noProof/>
          <w:color w:val="000000"/>
          <w:sz w:val="28"/>
          <w:szCs w:val="28"/>
        </w:rPr>
        <w:t>. М, 2005.</w:t>
      </w:r>
    </w:p>
    <w:p w:rsidR="00B12B99" w:rsidRPr="00814D2C" w:rsidRDefault="00833262" w:rsidP="00F12555">
      <w:pPr>
        <w:autoSpaceDE w:val="0"/>
        <w:autoSpaceDN w:val="0"/>
        <w:adjustRightInd w:val="0"/>
        <w:spacing w:line="360" w:lineRule="auto"/>
        <w:jc w:val="both"/>
        <w:rPr>
          <w:bCs/>
          <w:noProof/>
          <w:color w:val="000000"/>
          <w:sz w:val="28"/>
          <w:szCs w:val="28"/>
        </w:rPr>
      </w:pPr>
      <w:r w:rsidRPr="00814D2C">
        <w:rPr>
          <w:bCs/>
          <w:noProof/>
          <w:color w:val="000000"/>
          <w:sz w:val="28"/>
          <w:szCs w:val="28"/>
        </w:rPr>
        <w:t>11.</w:t>
      </w:r>
      <w:r w:rsidR="00563F27" w:rsidRPr="00814D2C">
        <w:rPr>
          <w:bCs/>
          <w:noProof/>
          <w:color w:val="000000"/>
          <w:sz w:val="28"/>
          <w:szCs w:val="28"/>
        </w:rPr>
        <w:t xml:space="preserve"> </w:t>
      </w:r>
      <w:r w:rsidR="0058012C" w:rsidRPr="00814D2C">
        <w:rPr>
          <w:bCs/>
          <w:noProof/>
          <w:color w:val="000000"/>
          <w:sz w:val="28"/>
          <w:szCs w:val="28"/>
        </w:rPr>
        <w:t>Гонгало, Б.М. Учение об обеспечении обязательств: Вопросы теории и практики / Б.М. Гонгало. М., 2004.</w:t>
      </w:r>
    </w:p>
    <w:p w:rsidR="00B12B99" w:rsidRPr="00814D2C" w:rsidRDefault="0030622A" w:rsidP="00F12555">
      <w:pPr>
        <w:autoSpaceDE w:val="0"/>
        <w:autoSpaceDN w:val="0"/>
        <w:adjustRightInd w:val="0"/>
        <w:spacing w:line="360" w:lineRule="auto"/>
        <w:jc w:val="both"/>
        <w:rPr>
          <w:bCs/>
          <w:noProof/>
          <w:color w:val="000000"/>
          <w:sz w:val="28"/>
          <w:szCs w:val="28"/>
          <w:u w:val="single"/>
        </w:rPr>
      </w:pPr>
      <w:r w:rsidRPr="00814D2C">
        <w:rPr>
          <w:bCs/>
          <w:noProof/>
          <w:color w:val="000000"/>
          <w:sz w:val="28"/>
          <w:szCs w:val="28"/>
          <w:u w:val="single"/>
        </w:rPr>
        <w:t>Учебники и учебные пособия</w:t>
      </w:r>
    </w:p>
    <w:p w:rsidR="00B12B99" w:rsidRPr="00814D2C" w:rsidRDefault="00914C35" w:rsidP="00F12555">
      <w:pPr>
        <w:autoSpaceDE w:val="0"/>
        <w:autoSpaceDN w:val="0"/>
        <w:adjustRightInd w:val="0"/>
        <w:spacing w:line="360" w:lineRule="auto"/>
        <w:jc w:val="both"/>
        <w:rPr>
          <w:noProof/>
          <w:color w:val="000000"/>
          <w:sz w:val="28"/>
          <w:szCs w:val="28"/>
        </w:rPr>
      </w:pPr>
      <w:r w:rsidRPr="00814D2C">
        <w:rPr>
          <w:noProof/>
          <w:color w:val="000000"/>
          <w:sz w:val="28"/>
          <w:szCs w:val="28"/>
        </w:rPr>
        <w:t>1</w:t>
      </w:r>
      <w:r w:rsidR="001C3817" w:rsidRPr="00814D2C">
        <w:rPr>
          <w:noProof/>
          <w:color w:val="000000"/>
          <w:sz w:val="28"/>
          <w:szCs w:val="28"/>
        </w:rPr>
        <w:t>.</w:t>
      </w:r>
      <w:r w:rsidR="00497E34" w:rsidRPr="00814D2C">
        <w:rPr>
          <w:noProof/>
          <w:color w:val="000000"/>
          <w:sz w:val="28"/>
          <w:szCs w:val="28"/>
        </w:rPr>
        <w:t xml:space="preserve"> Абрамова</w:t>
      </w:r>
      <w:r w:rsidR="00DC25D6" w:rsidRPr="00814D2C">
        <w:rPr>
          <w:noProof/>
          <w:color w:val="000000"/>
          <w:sz w:val="28"/>
          <w:szCs w:val="28"/>
        </w:rPr>
        <w:t>,</w:t>
      </w:r>
      <w:r w:rsidR="00497E34" w:rsidRPr="00814D2C">
        <w:rPr>
          <w:noProof/>
          <w:color w:val="000000"/>
          <w:sz w:val="28"/>
          <w:szCs w:val="28"/>
        </w:rPr>
        <w:t xml:space="preserve"> Е.Н., Аверченко</w:t>
      </w:r>
      <w:r w:rsidR="00DC25D6" w:rsidRPr="00814D2C">
        <w:rPr>
          <w:noProof/>
          <w:color w:val="000000"/>
          <w:sz w:val="28"/>
          <w:szCs w:val="28"/>
        </w:rPr>
        <w:t>,</w:t>
      </w:r>
      <w:r w:rsidR="00497E34" w:rsidRPr="00814D2C">
        <w:rPr>
          <w:noProof/>
          <w:color w:val="000000"/>
          <w:sz w:val="28"/>
          <w:szCs w:val="28"/>
        </w:rPr>
        <w:t xml:space="preserve"> Н.Н., Арсланов</w:t>
      </w:r>
      <w:r w:rsidR="00DC25D6" w:rsidRPr="00814D2C">
        <w:rPr>
          <w:noProof/>
          <w:color w:val="000000"/>
          <w:sz w:val="28"/>
          <w:szCs w:val="28"/>
        </w:rPr>
        <w:t>,</w:t>
      </w:r>
      <w:r w:rsidR="00497E34" w:rsidRPr="00814D2C">
        <w:rPr>
          <w:noProof/>
          <w:color w:val="000000"/>
          <w:sz w:val="28"/>
          <w:szCs w:val="28"/>
        </w:rPr>
        <w:t xml:space="preserve"> К.М. и др. Гражданское право: учебник: в 3 т. / А.П. Сергеева</w:t>
      </w:r>
      <w:r w:rsidR="00DC25D6" w:rsidRPr="00814D2C">
        <w:rPr>
          <w:noProof/>
          <w:color w:val="000000"/>
          <w:sz w:val="28"/>
          <w:szCs w:val="28"/>
        </w:rPr>
        <w:t xml:space="preserve"> и др</w:t>
      </w:r>
      <w:r w:rsidR="00497E34" w:rsidRPr="00814D2C">
        <w:rPr>
          <w:noProof/>
          <w:color w:val="000000"/>
          <w:sz w:val="28"/>
          <w:szCs w:val="28"/>
        </w:rPr>
        <w:t>. М:,</w:t>
      </w:r>
      <w:r w:rsidR="00B12B99" w:rsidRPr="00814D2C">
        <w:rPr>
          <w:noProof/>
          <w:color w:val="000000"/>
          <w:sz w:val="28"/>
          <w:szCs w:val="28"/>
        </w:rPr>
        <w:t xml:space="preserve"> </w:t>
      </w:r>
      <w:r w:rsidR="00497E34" w:rsidRPr="00814D2C">
        <w:rPr>
          <w:noProof/>
          <w:color w:val="000000"/>
          <w:sz w:val="28"/>
          <w:szCs w:val="28"/>
        </w:rPr>
        <w:t>2010. Т. 2.</w:t>
      </w:r>
    </w:p>
    <w:p w:rsidR="00B12B99" w:rsidRPr="00814D2C" w:rsidRDefault="0030622A" w:rsidP="00F12555">
      <w:pPr>
        <w:spacing w:line="360" w:lineRule="auto"/>
        <w:jc w:val="both"/>
        <w:rPr>
          <w:noProof/>
          <w:color w:val="000000"/>
          <w:sz w:val="28"/>
          <w:szCs w:val="28"/>
          <w:u w:val="single"/>
        </w:rPr>
      </w:pPr>
      <w:r w:rsidRPr="00814D2C">
        <w:rPr>
          <w:noProof/>
          <w:color w:val="000000"/>
          <w:sz w:val="28"/>
          <w:szCs w:val="28"/>
          <w:u w:val="single"/>
        </w:rPr>
        <w:t>Периодические издания</w:t>
      </w:r>
    </w:p>
    <w:p w:rsidR="00B12B99" w:rsidRPr="00814D2C" w:rsidRDefault="00BC0D15" w:rsidP="00F12555">
      <w:pPr>
        <w:autoSpaceDE w:val="0"/>
        <w:autoSpaceDN w:val="0"/>
        <w:adjustRightInd w:val="0"/>
        <w:spacing w:line="360" w:lineRule="auto"/>
        <w:jc w:val="both"/>
        <w:rPr>
          <w:noProof/>
          <w:color w:val="000000"/>
          <w:sz w:val="28"/>
          <w:szCs w:val="28"/>
        </w:rPr>
      </w:pPr>
      <w:r w:rsidRPr="00814D2C">
        <w:rPr>
          <w:noProof/>
          <w:color w:val="000000"/>
          <w:sz w:val="28"/>
          <w:szCs w:val="28"/>
        </w:rPr>
        <w:t xml:space="preserve">1. </w:t>
      </w:r>
      <w:r w:rsidR="00893C87" w:rsidRPr="00814D2C">
        <w:rPr>
          <w:noProof/>
          <w:color w:val="000000"/>
          <w:sz w:val="28"/>
          <w:szCs w:val="28"/>
        </w:rPr>
        <w:t>Об утверждении Методических рекомендаций по проведению торгов (конкурса) на закупку товаров (работ), квалификационному отбору поставщиков (подрядчиков) - (конкурсной документации): Приказ Минэкономики РФ от 30 сентября 1997г. N 117 // Российские вести.</w:t>
      </w:r>
      <w:r w:rsidR="00964639" w:rsidRPr="00814D2C">
        <w:rPr>
          <w:noProof/>
          <w:color w:val="000000"/>
          <w:sz w:val="28"/>
          <w:szCs w:val="28"/>
        </w:rPr>
        <w:t xml:space="preserve"> </w:t>
      </w:r>
      <w:r w:rsidR="00893C87" w:rsidRPr="00814D2C">
        <w:rPr>
          <w:noProof/>
          <w:color w:val="000000"/>
          <w:sz w:val="28"/>
          <w:szCs w:val="28"/>
        </w:rPr>
        <w:t>1997. N 154.</w:t>
      </w:r>
    </w:p>
    <w:p w:rsidR="00B12B99" w:rsidRPr="00814D2C" w:rsidRDefault="00BC0D15" w:rsidP="00F12555">
      <w:pPr>
        <w:spacing w:line="360" w:lineRule="auto"/>
        <w:jc w:val="both"/>
        <w:rPr>
          <w:noProof/>
          <w:color w:val="000000"/>
          <w:sz w:val="28"/>
          <w:szCs w:val="28"/>
          <w:u w:val="single"/>
        </w:rPr>
      </w:pPr>
      <w:r w:rsidRPr="00814D2C">
        <w:rPr>
          <w:noProof/>
          <w:color w:val="000000"/>
          <w:sz w:val="28"/>
          <w:szCs w:val="28"/>
        </w:rPr>
        <w:t xml:space="preserve">2. </w:t>
      </w:r>
      <w:r w:rsidR="00833262" w:rsidRPr="00814D2C">
        <w:rPr>
          <w:noProof/>
          <w:color w:val="000000"/>
          <w:sz w:val="28"/>
          <w:szCs w:val="28"/>
        </w:rPr>
        <w:t>Разъяснение порядка применения действующих нормативных документов по приемке в эксплуатацию законченных строительством объектов: Письмо Госстроя РФ от 05.11.2001 N ЛБ-6062/9 // Нормирование, стандартизация и сертификация в строительстве. 2001. N 6.</w:t>
      </w:r>
    </w:p>
    <w:p w:rsidR="00B12B99" w:rsidRPr="00814D2C" w:rsidRDefault="00BC0D15" w:rsidP="00F12555">
      <w:pPr>
        <w:spacing w:line="360" w:lineRule="auto"/>
        <w:jc w:val="both"/>
        <w:rPr>
          <w:noProof/>
          <w:color w:val="000000"/>
          <w:sz w:val="28"/>
          <w:szCs w:val="28"/>
          <w:u w:val="single"/>
        </w:rPr>
      </w:pPr>
      <w:r w:rsidRPr="00814D2C">
        <w:rPr>
          <w:noProof/>
          <w:color w:val="000000"/>
          <w:sz w:val="28"/>
          <w:szCs w:val="28"/>
        </w:rPr>
        <w:t xml:space="preserve">3. </w:t>
      </w:r>
      <w:r w:rsidR="00833262" w:rsidRPr="00814D2C">
        <w:rPr>
          <w:noProof/>
          <w:color w:val="000000"/>
          <w:sz w:val="28"/>
          <w:szCs w:val="28"/>
        </w:rPr>
        <w:t>О порядке применения процедур размещения заказов для государственных и муниципальных нужд: Письмо Минэкономразвития РФ от 08.08.2007 №11812-КА/Д04// Бюджетный учет. 2007. №11.</w:t>
      </w:r>
    </w:p>
    <w:p w:rsidR="00B12B99" w:rsidRPr="00814D2C" w:rsidRDefault="00BC0D15" w:rsidP="00F12555">
      <w:pPr>
        <w:autoSpaceDE w:val="0"/>
        <w:autoSpaceDN w:val="0"/>
        <w:adjustRightInd w:val="0"/>
        <w:spacing w:line="360" w:lineRule="auto"/>
        <w:jc w:val="both"/>
        <w:rPr>
          <w:noProof/>
          <w:color w:val="000000"/>
          <w:sz w:val="28"/>
          <w:szCs w:val="28"/>
        </w:rPr>
      </w:pPr>
      <w:r w:rsidRPr="00814D2C">
        <w:rPr>
          <w:noProof/>
          <w:color w:val="000000"/>
          <w:sz w:val="28"/>
          <w:szCs w:val="28"/>
        </w:rPr>
        <w:t xml:space="preserve">4. </w:t>
      </w:r>
      <w:r w:rsidR="00833262" w:rsidRPr="00814D2C">
        <w:rPr>
          <w:noProof/>
          <w:color w:val="000000"/>
          <w:sz w:val="28"/>
          <w:szCs w:val="28"/>
        </w:rPr>
        <w:t xml:space="preserve">О применении </w:t>
      </w:r>
      <w:r w:rsidR="00563F27" w:rsidRPr="00814D2C">
        <w:rPr>
          <w:noProof/>
          <w:color w:val="000000"/>
          <w:sz w:val="28"/>
          <w:szCs w:val="28"/>
        </w:rPr>
        <w:t xml:space="preserve">пункта 3 статьи </w:t>
      </w:r>
      <w:r w:rsidR="00833262" w:rsidRPr="00814D2C">
        <w:rPr>
          <w:noProof/>
          <w:color w:val="000000"/>
          <w:sz w:val="28"/>
          <w:szCs w:val="28"/>
        </w:rPr>
        <w:t>12 Федерального закона от 21.07.2005</w:t>
      </w:r>
      <w:r w:rsidR="00563F27" w:rsidRPr="00814D2C">
        <w:rPr>
          <w:noProof/>
          <w:color w:val="000000"/>
          <w:sz w:val="28"/>
          <w:szCs w:val="28"/>
        </w:rPr>
        <w:t>№</w:t>
      </w:r>
      <w:r w:rsidR="00833262" w:rsidRPr="00814D2C">
        <w:rPr>
          <w:noProof/>
          <w:color w:val="000000"/>
          <w:sz w:val="28"/>
          <w:szCs w:val="28"/>
        </w:rPr>
        <w:t xml:space="preserve"> 94-ФЗ: Письмо </w:t>
      </w:r>
      <w:r w:rsidR="00833262" w:rsidRPr="00814D2C">
        <w:rPr>
          <w:bCs/>
          <w:noProof/>
          <w:color w:val="000000"/>
          <w:sz w:val="28"/>
          <w:szCs w:val="28"/>
        </w:rPr>
        <w:t>Высшего Арбитражного Суда</w:t>
      </w:r>
      <w:r w:rsidR="00833262" w:rsidRPr="00814D2C">
        <w:rPr>
          <w:noProof/>
          <w:color w:val="000000"/>
          <w:sz w:val="28"/>
          <w:szCs w:val="28"/>
        </w:rPr>
        <w:t xml:space="preserve"> РФ от 19.07.2006 N С1-7/ОКУ-788 // Журнал руководителя и главного бухгалтера ЖКХ. 2007. N 2.</w:t>
      </w:r>
      <w:r w:rsidR="00B12B99" w:rsidRPr="00814D2C">
        <w:rPr>
          <w:noProof/>
          <w:color w:val="000000"/>
          <w:sz w:val="28"/>
          <w:szCs w:val="28"/>
        </w:rPr>
        <w:t xml:space="preserve"> </w:t>
      </w:r>
    </w:p>
    <w:p w:rsidR="00B12B99" w:rsidRPr="00814D2C" w:rsidRDefault="00BC0D15" w:rsidP="00F12555">
      <w:pPr>
        <w:autoSpaceDE w:val="0"/>
        <w:autoSpaceDN w:val="0"/>
        <w:adjustRightInd w:val="0"/>
        <w:spacing w:line="360" w:lineRule="auto"/>
        <w:jc w:val="both"/>
        <w:rPr>
          <w:noProof/>
          <w:color w:val="000000"/>
          <w:sz w:val="28"/>
          <w:szCs w:val="28"/>
        </w:rPr>
      </w:pPr>
      <w:r w:rsidRPr="00814D2C">
        <w:rPr>
          <w:noProof/>
          <w:color w:val="000000"/>
          <w:sz w:val="28"/>
          <w:szCs w:val="28"/>
        </w:rPr>
        <w:t xml:space="preserve">5. </w:t>
      </w:r>
      <w:r w:rsidR="00833262" w:rsidRPr="00814D2C">
        <w:rPr>
          <w:noProof/>
          <w:color w:val="000000"/>
          <w:sz w:val="28"/>
          <w:szCs w:val="28"/>
        </w:rPr>
        <w:t>О порядке применения процедур размещения заказов для государственных и муниципальных нужд: Письмо Минэкономразвития РФ от 08.08.2007 №11812-КА/Д04 // Бюджетный учет. 2007. №11.</w:t>
      </w:r>
    </w:p>
    <w:p w:rsidR="00B12B99" w:rsidRPr="00814D2C" w:rsidRDefault="00BC0D15" w:rsidP="00F12555">
      <w:pPr>
        <w:spacing w:line="360" w:lineRule="auto"/>
        <w:jc w:val="both"/>
        <w:rPr>
          <w:noProof/>
          <w:color w:val="000000"/>
          <w:sz w:val="28"/>
          <w:szCs w:val="28"/>
          <w:u w:val="single"/>
        </w:rPr>
      </w:pPr>
      <w:r w:rsidRPr="00814D2C">
        <w:rPr>
          <w:noProof/>
          <w:color w:val="000000"/>
          <w:sz w:val="28"/>
          <w:szCs w:val="28"/>
        </w:rPr>
        <w:t xml:space="preserve">6. </w:t>
      </w:r>
      <w:r w:rsidR="008142BE" w:rsidRPr="00814D2C">
        <w:rPr>
          <w:noProof/>
          <w:color w:val="000000"/>
          <w:sz w:val="28"/>
          <w:szCs w:val="28"/>
        </w:rPr>
        <w:t xml:space="preserve">О размещении заказов на поставки товаров, выполнение работ, оказание услуг для государственных и муниципальных нужд: </w:t>
      </w:r>
      <w:r w:rsidR="008142BE" w:rsidRPr="00814D2C">
        <w:rPr>
          <w:bCs/>
          <w:noProof/>
          <w:color w:val="000000"/>
          <w:sz w:val="28"/>
          <w:szCs w:val="28"/>
        </w:rPr>
        <w:t>Письмо ФАС России от 26.09.2007 №ИА/17413//</w:t>
      </w:r>
      <w:r w:rsidR="008142BE" w:rsidRPr="00814D2C">
        <w:rPr>
          <w:noProof/>
          <w:color w:val="000000"/>
          <w:sz w:val="28"/>
          <w:szCs w:val="28"/>
        </w:rPr>
        <w:t xml:space="preserve"> Госзаказ: управление, размещение, обеспечение. 2007. №12.</w:t>
      </w:r>
      <w:r w:rsidR="00B12B99" w:rsidRPr="00814D2C">
        <w:rPr>
          <w:noProof/>
          <w:color w:val="000000"/>
          <w:sz w:val="28"/>
          <w:szCs w:val="28"/>
        </w:rPr>
        <w:t xml:space="preserve"> </w:t>
      </w:r>
    </w:p>
    <w:p w:rsidR="00B12B99" w:rsidRPr="00814D2C" w:rsidRDefault="00BC0D15" w:rsidP="00F12555">
      <w:pPr>
        <w:spacing w:line="360" w:lineRule="auto"/>
        <w:jc w:val="both"/>
        <w:rPr>
          <w:noProof/>
          <w:color w:val="000000"/>
          <w:sz w:val="28"/>
          <w:szCs w:val="28"/>
        </w:rPr>
      </w:pPr>
      <w:r w:rsidRPr="00814D2C">
        <w:rPr>
          <w:noProof/>
          <w:color w:val="000000"/>
          <w:sz w:val="28"/>
          <w:szCs w:val="28"/>
        </w:rPr>
        <w:t xml:space="preserve">7. </w:t>
      </w:r>
      <w:r w:rsidR="00406732" w:rsidRPr="00814D2C">
        <w:rPr>
          <w:noProof/>
          <w:color w:val="000000"/>
          <w:sz w:val="28"/>
          <w:szCs w:val="28"/>
        </w:rPr>
        <w:t>Об утверждении государственных сметных нормативов на ремонтно-строительные работы в сфере градостроительной деятельности: Приказ Минрегиона РФ от 13 октября 2008 г. N 207//</w:t>
      </w:r>
      <w:r w:rsidR="00B12B99" w:rsidRPr="00814D2C">
        <w:rPr>
          <w:noProof/>
          <w:color w:val="000000"/>
          <w:sz w:val="28"/>
          <w:szCs w:val="28"/>
        </w:rPr>
        <w:t xml:space="preserve"> </w:t>
      </w:r>
      <w:r w:rsidR="00406732" w:rsidRPr="00814D2C">
        <w:rPr>
          <w:noProof/>
          <w:color w:val="000000"/>
          <w:sz w:val="28"/>
          <w:szCs w:val="28"/>
        </w:rPr>
        <w:t>Госзаказ: управление, размещение, обеспечение. 2008. №12.</w:t>
      </w:r>
      <w:r w:rsidR="00B12B99" w:rsidRPr="00814D2C">
        <w:rPr>
          <w:noProof/>
          <w:color w:val="000000"/>
          <w:sz w:val="28"/>
          <w:szCs w:val="28"/>
        </w:rPr>
        <w:t xml:space="preserve"> </w:t>
      </w:r>
    </w:p>
    <w:p w:rsidR="00B12B99" w:rsidRPr="00814D2C" w:rsidRDefault="00BC0D15" w:rsidP="00F12555">
      <w:pPr>
        <w:autoSpaceDE w:val="0"/>
        <w:autoSpaceDN w:val="0"/>
        <w:adjustRightInd w:val="0"/>
        <w:spacing w:line="360" w:lineRule="auto"/>
        <w:jc w:val="both"/>
        <w:rPr>
          <w:noProof/>
          <w:color w:val="000000"/>
          <w:sz w:val="28"/>
          <w:szCs w:val="28"/>
        </w:rPr>
      </w:pPr>
      <w:r w:rsidRPr="00814D2C">
        <w:rPr>
          <w:noProof/>
          <w:color w:val="000000"/>
          <w:sz w:val="28"/>
          <w:szCs w:val="28"/>
        </w:rPr>
        <w:t xml:space="preserve">8. </w:t>
      </w:r>
      <w:r w:rsidR="00833262" w:rsidRPr="00814D2C">
        <w:rPr>
          <w:noProof/>
          <w:color w:val="000000"/>
          <w:sz w:val="28"/>
          <w:szCs w:val="28"/>
        </w:rPr>
        <w:t>О способах размещения заказов на выполнение работ по капитальному и текущему ремонту объектов капитального строительства для государственных или муниципальных нужд: Письмо Минэкономразвития РФ от 29 апреля 2008г. №5683-АП/Д05АЦ/10328 // Ценообразование и сметное нормирование в строительстве. 2008. N 5.</w:t>
      </w:r>
    </w:p>
    <w:p w:rsidR="00B12B99" w:rsidRPr="00814D2C" w:rsidRDefault="00915E7B" w:rsidP="00F12555">
      <w:pPr>
        <w:spacing w:line="360" w:lineRule="auto"/>
        <w:jc w:val="both"/>
        <w:rPr>
          <w:noProof/>
          <w:color w:val="000000"/>
          <w:sz w:val="28"/>
          <w:szCs w:val="28"/>
        </w:rPr>
      </w:pPr>
      <w:r w:rsidRPr="00814D2C">
        <w:rPr>
          <w:bCs/>
          <w:noProof/>
          <w:color w:val="000000"/>
          <w:sz w:val="28"/>
          <w:szCs w:val="28"/>
        </w:rPr>
        <w:t xml:space="preserve">9. </w:t>
      </w:r>
      <w:r w:rsidR="00406732" w:rsidRPr="00814D2C">
        <w:rPr>
          <w:bCs/>
          <w:noProof/>
          <w:color w:val="000000"/>
          <w:sz w:val="28"/>
          <w:szCs w:val="28"/>
        </w:rPr>
        <w:t>О способах размещения заказов на выполнение работ по капитальному и текущему ремонту объектов капитального строительства для государственных или муниципальных нужд: Письмо ФАС России и Минэкономразвития РФ от 29 апреля 2008 г. №5683-АП/Д05/АЦ/10328 //</w:t>
      </w:r>
      <w:r w:rsidR="00406732" w:rsidRPr="00814D2C">
        <w:rPr>
          <w:noProof/>
          <w:color w:val="000000"/>
          <w:sz w:val="28"/>
          <w:szCs w:val="28"/>
        </w:rPr>
        <w:t xml:space="preserve"> Бюджетный учет. </w:t>
      </w:r>
      <w:r w:rsidR="00BC0D15" w:rsidRPr="00814D2C">
        <w:rPr>
          <w:noProof/>
          <w:color w:val="000000"/>
          <w:sz w:val="28"/>
          <w:szCs w:val="28"/>
        </w:rPr>
        <w:t xml:space="preserve">2008. </w:t>
      </w:r>
      <w:r w:rsidR="00406732" w:rsidRPr="00814D2C">
        <w:rPr>
          <w:noProof/>
          <w:color w:val="000000"/>
          <w:sz w:val="28"/>
          <w:szCs w:val="28"/>
        </w:rPr>
        <w:t>№4.</w:t>
      </w:r>
      <w:r w:rsidR="00B12B99" w:rsidRPr="00814D2C">
        <w:rPr>
          <w:noProof/>
          <w:color w:val="000000"/>
          <w:sz w:val="28"/>
          <w:szCs w:val="28"/>
        </w:rPr>
        <w:t xml:space="preserve"> </w:t>
      </w:r>
    </w:p>
    <w:p w:rsidR="00B12B99" w:rsidRPr="00814D2C" w:rsidRDefault="00BC0D15" w:rsidP="00F12555">
      <w:pPr>
        <w:autoSpaceDE w:val="0"/>
        <w:autoSpaceDN w:val="0"/>
        <w:adjustRightInd w:val="0"/>
        <w:spacing w:line="360" w:lineRule="auto"/>
        <w:jc w:val="both"/>
        <w:rPr>
          <w:noProof/>
          <w:color w:val="000000"/>
          <w:sz w:val="28"/>
          <w:szCs w:val="28"/>
        </w:rPr>
      </w:pPr>
      <w:r w:rsidRPr="00814D2C">
        <w:rPr>
          <w:noProof/>
          <w:color w:val="000000"/>
          <w:sz w:val="28"/>
          <w:szCs w:val="28"/>
        </w:rPr>
        <w:t xml:space="preserve">10. </w:t>
      </w:r>
      <w:r w:rsidR="00406732" w:rsidRPr="00814D2C">
        <w:rPr>
          <w:noProof/>
          <w:color w:val="000000"/>
          <w:sz w:val="28"/>
          <w:szCs w:val="28"/>
        </w:rPr>
        <w:t>О разъяснениях положений Федерального закона от 21 июля 2005г. N94-ФЗ «О размещении заказов на поставки товаров, выполнение работ, оказание услуг для государственных и муниципальных нужд»: Письмо Минэкономразвития РФ</w:t>
      </w:r>
      <w:r w:rsidR="00406732" w:rsidRPr="00814D2C">
        <w:rPr>
          <w:bCs/>
          <w:noProof/>
          <w:color w:val="000000"/>
          <w:sz w:val="28"/>
          <w:szCs w:val="28"/>
        </w:rPr>
        <w:t xml:space="preserve"> от 04.02.2008 №Д04-259 //</w:t>
      </w:r>
      <w:r w:rsidR="00406732" w:rsidRPr="00814D2C">
        <w:rPr>
          <w:noProof/>
          <w:color w:val="000000"/>
          <w:sz w:val="28"/>
          <w:szCs w:val="28"/>
        </w:rPr>
        <w:t xml:space="preserve"> Госзаказ: управление, размещение, обеспечение. 2009.№9.</w:t>
      </w:r>
      <w:r w:rsidR="00B12B99" w:rsidRPr="00814D2C">
        <w:rPr>
          <w:noProof/>
          <w:color w:val="000000"/>
          <w:sz w:val="28"/>
          <w:szCs w:val="28"/>
        </w:rPr>
        <w:t xml:space="preserve"> </w:t>
      </w:r>
    </w:p>
    <w:p w:rsidR="00B12B99" w:rsidRPr="00814D2C" w:rsidRDefault="00BC0D15" w:rsidP="00F12555">
      <w:pPr>
        <w:spacing w:line="360" w:lineRule="auto"/>
        <w:jc w:val="both"/>
        <w:rPr>
          <w:noProof/>
          <w:color w:val="000000"/>
          <w:sz w:val="28"/>
          <w:szCs w:val="28"/>
        </w:rPr>
      </w:pPr>
      <w:r w:rsidRPr="00814D2C">
        <w:rPr>
          <w:noProof/>
          <w:color w:val="000000"/>
          <w:sz w:val="28"/>
          <w:szCs w:val="28"/>
        </w:rPr>
        <w:t xml:space="preserve">11. </w:t>
      </w:r>
      <w:r w:rsidR="00406732" w:rsidRPr="00814D2C">
        <w:rPr>
          <w:noProof/>
          <w:color w:val="000000"/>
          <w:sz w:val="28"/>
          <w:szCs w:val="28"/>
        </w:rPr>
        <w:t>О мерах по предупреждению неблагоприятных последствий от действий недобросовестных поставщиков (подрядчиков, исполнителей) по государственным и муниципальным контрактам: Письмо Минэкономразвития РФ от 10 октября 2007г. №15455-АП/Д04 // Госзаказ: управление, размещение, обеспечение. 2007. №21.</w:t>
      </w:r>
    </w:p>
    <w:p w:rsidR="00B12B99" w:rsidRPr="00814D2C" w:rsidRDefault="00BC0D15" w:rsidP="00F12555">
      <w:pPr>
        <w:autoSpaceDE w:val="0"/>
        <w:autoSpaceDN w:val="0"/>
        <w:adjustRightInd w:val="0"/>
        <w:spacing w:line="360" w:lineRule="auto"/>
        <w:jc w:val="both"/>
        <w:rPr>
          <w:noProof/>
          <w:color w:val="000000"/>
          <w:sz w:val="28"/>
          <w:szCs w:val="28"/>
        </w:rPr>
      </w:pPr>
      <w:r w:rsidRPr="00814D2C">
        <w:rPr>
          <w:noProof/>
          <w:color w:val="000000"/>
          <w:sz w:val="28"/>
          <w:szCs w:val="28"/>
        </w:rPr>
        <w:t xml:space="preserve">12. </w:t>
      </w:r>
      <w:r w:rsidR="00406732" w:rsidRPr="00814D2C">
        <w:rPr>
          <w:noProof/>
          <w:color w:val="000000"/>
          <w:sz w:val="28"/>
          <w:szCs w:val="28"/>
        </w:rPr>
        <w:t>О разъяснениях положений Федерального закона от 21 июля 2005 г. N 94-ФЗ "О размещении заказов на поставки товаров, выполнение работ, оказание услуг для государственных и муниципальных нужд: Письмо Минэкономразвития РФ</w:t>
      </w:r>
      <w:r w:rsidR="00406732" w:rsidRPr="00814D2C">
        <w:rPr>
          <w:bCs/>
          <w:noProof/>
          <w:color w:val="000000"/>
          <w:sz w:val="28"/>
          <w:szCs w:val="28"/>
        </w:rPr>
        <w:t xml:space="preserve"> от 04.02.2008 №Д04-259//</w:t>
      </w:r>
      <w:r w:rsidR="00406732" w:rsidRPr="00814D2C">
        <w:rPr>
          <w:noProof/>
          <w:color w:val="000000"/>
          <w:sz w:val="28"/>
          <w:szCs w:val="28"/>
        </w:rPr>
        <w:t xml:space="preserve"> Госзаказ: управление, размещение, обеспечение. 2009.№9. </w:t>
      </w:r>
    </w:p>
    <w:p w:rsidR="00B12B99" w:rsidRPr="00814D2C" w:rsidRDefault="00BC0D15" w:rsidP="00F12555">
      <w:pPr>
        <w:autoSpaceDE w:val="0"/>
        <w:autoSpaceDN w:val="0"/>
        <w:adjustRightInd w:val="0"/>
        <w:spacing w:line="360" w:lineRule="auto"/>
        <w:jc w:val="both"/>
        <w:rPr>
          <w:noProof/>
          <w:color w:val="000000"/>
          <w:sz w:val="28"/>
          <w:szCs w:val="28"/>
        </w:rPr>
      </w:pPr>
      <w:r w:rsidRPr="00814D2C">
        <w:rPr>
          <w:noProof/>
          <w:color w:val="000000"/>
          <w:sz w:val="28"/>
          <w:szCs w:val="28"/>
        </w:rPr>
        <w:t xml:space="preserve">13. </w:t>
      </w:r>
      <w:r w:rsidR="00406732" w:rsidRPr="00814D2C">
        <w:rPr>
          <w:noProof/>
          <w:color w:val="000000"/>
          <w:sz w:val="28"/>
          <w:szCs w:val="28"/>
        </w:rPr>
        <w:t>О праве заказчика (уполномоченного органа) устанавливать дополнительные требования к квалификации участников размещения государственного (муниципального) заказа в случае, если цена контракта на выполнение работ по строительству, реконструкции или капремонту составляет 50 млн. руб. и более:</w:t>
      </w:r>
      <w:r w:rsidR="00406732" w:rsidRPr="00814D2C">
        <w:rPr>
          <w:bCs/>
          <w:noProof/>
          <w:color w:val="000000"/>
          <w:sz w:val="28"/>
          <w:szCs w:val="28"/>
        </w:rPr>
        <w:t xml:space="preserve"> Письмо Минэкономразвития</w:t>
      </w:r>
      <w:r w:rsidR="00B12B99" w:rsidRPr="00814D2C">
        <w:rPr>
          <w:bCs/>
          <w:noProof/>
          <w:color w:val="000000"/>
          <w:sz w:val="28"/>
          <w:szCs w:val="28"/>
        </w:rPr>
        <w:t xml:space="preserve"> </w:t>
      </w:r>
      <w:r w:rsidR="00406732" w:rsidRPr="00814D2C">
        <w:rPr>
          <w:bCs/>
          <w:noProof/>
          <w:color w:val="000000"/>
          <w:sz w:val="28"/>
          <w:szCs w:val="28"/>
        </w:rPr>
        <w:t>РФ от 16.10.2008 №Д05-4459 //</w:t>
      </w:r>
      <w:r w:rsidR="00406732" w:rsidRPr="00814D2C">
        <w:rPr>
          <w:noProof/>
          <w:color w:val="000000"/>
          <w:sz w:val="28"/>
          <w:szCs w:val="28"/>
        </w:rPr>
        <w:t xml:space="preserve"> Госзаказ: управление, размещение, обеспечение. 2008. №12. </w:t>
      </w:r>
    </w:p>
    <w:p w:rsidR="00B12B99" w:rsidRPr="00814D2C" w:rsidRDefault="00BC0D15" w:rsidP="00F12555">
      <w:pPr>
        <w:autoSpaceDE w:val="0"/>
        <w:autoSpaceDN w:val="0"/>
        <w:adjustRightInd w:val="0"/>
        <w:spacing w:line="360" w:lineRule="auto"/>
        <w:jc w:val="both"/>
        <w:rPr>
          <w:noProof/>
          <w:color w:val="000000"/>
          <w:sz w:val="28"/>
          <w:szCs w:val="28"/>
        </w:rPr>
      </w:pPr>
      <w:r w:rsidRPr="00814D2C">
        <w:rPr>
          <w:noProof/>
          <w:color w:val="000000"/>
          <w:sz w:val="28"/>
          <w:szCs w:val="28"/>
        </w:rPr>
        <w:t xml:space="preserve">14. </w:t>
      </w:r>
      <w:r w:rsidR="00833262" w:rsidRPr="00814D2C">
        <w:rPr>
          <w:noProof/>
          <w:color w:val="000000"/>
          <w:sz w:val="28"/>
          <w:szCs w:val="28"/>
        </w:rPr>
        <w:t>О порядке формирования начальной (максимальной) цены контракта при размещении заказов на поставки товаров (выполнение работ, оказание услуг) для государственных (муниципальных) нужд в части указания участником размещения заказа в составе заявки цены с учетом или без учета налогов и других обязательных платежей, в том числе если участник применяет УСН:</w:t>
      </w:r>
      <w:r w:rsidR="00833262" w:rsidRPr="00814D2C">
        <w:rPr>
          <w:bCs/>
          <w:noProof/>
          <w:color w:val="000000"/>
          <w:sz w:val="28"/>
          <w:szCs w:val="28"/>
        </w:rPr>
        <w:t xml:space="preserve"> Письмо Минэкономразвития РФ от 27 июня 2008 г. №Д05-2575 // </w:t>
      </w:r>
      <w:r w:rsidR="00833262" w:rsidRPr="00814D2C">
        <w:rPr>
          <w:noProof/>
          <w:color w:val="000000"/>
          <w:sz w:val="28"/>
          <w:szCs w:val="28"/>
        </w:rPr>
        <w:t>Госзаказ: управление, размещение, обеспечение. 2008. №8.</w:t>
      </w:r>
      <w:r w:rsidR="00B12B99" w:rsidRPr="00814D2C">
        <w:rPr>
          <w:noProof/>
          <w:color w:val="000000"/>
          <w:sz w:val="28"/>
          <w:szCs w:val="28"/>
        </w:rPr>
        <w:t xml:space="preserve"> </w:t>
      </w:r>
    </w:p>
    <w:p w:rsidR="00B12B99" w:rsidRPr="00814D2C" w:rsidRDefault="00BC0D15" w:rsidP="00F12555">
      <w:pPr>
        <w:autoSpaceDE w:val="0"/>
        <w:autoSpaceDN w:val="0"/>
        <w:adjustRightInd w:val="0"/>
        <w:spacing w:line="360" w:lineRule="auto"/>
        <w:jc w:val="both"/>
        <w:rPr>
          <w:noProof/>
          <w:color w:val="000000"/>
          <w:sz w:val="28"/>
          <w:szCs w:val="28"/>
        </w:rPr>
      </w:pPr>
      <w:r w:rsidRPr="00814D2C">
        <w:rPr>
          <w:bCs/>
          <w:noProof/>
          <w:color w:val="000000"/>
          <w:sz w:val="28"/>
          <w:szCs w:val="28"/>
        </w:rPr>
        <w:t xml:space="preserve">15. </w:t>
      </w:r>
      <w:r w:rsidR="00893C87" w:rsidRPr="00814D2C">
        <w:rPr>
          <w:bCs/>
          <w:noProof/>
          <w:color w:val="000000"/>
          <w:sz w:val="28"/>
          <w:szCs w:val="28"/>
        </w:rPr>
        <w:t>О способах размещения заказов на выполнение работ, относящихся к архитектурно-планировочным работам, разработке проектной документации и технико-экономического обоснования: Письмо Минэкономразвития РФ и ФАС России от 25,27 марта 2008 года №ИА/6294, №3663-АП/Д05</w:t>
      </w:r>
      <w:r w:rsidR="00893C87" w:rsidRPr="00814D2C">
        <w:rPr>
          <w:noProof/>
          <w:color w:val="000000"/>
          <w:sz w:val="28"/>
          <w:szCs w:val="28"/>
        </w:rPr>
        <w:t xml:space="preserve"> // Сборник докладов III Всероссийской практической конференции - семинара. Государственные и муниципальные закупки-2008. 2008. №3</w:t>
      </w:r>
    </w:p>
    <w:p w:rsidR="00B12B99" w:rsidRPr="00814D2C" w:rsidRDefault="00BC0D15" w:rsidP="00F12555">
      <w:pPr>
        <w:autoSpaceDE w:val="0"/>
        <w:autoSpaceDN w:val="0"/>
        <w:adjustRightInd w:val="0"/>
        <w:spacing w:line="360" w:lineRule="auto"/>
        <w:jc w:val="both"/>
        <w:rPr>
          <w:bCs/>
          <w:noProof/>
          <w:color w:val="000000"/>
          <w:sz w:val="28"/>
          <w:szCs w:val="28"/>
        </w:rPr>
      </w:pPr>
      <w:r w:rsidRPr="00814D2C">
        <w:rPr>
          <w:noProof/>
          <w:color w:val="000000"/>
          <w:sz w:val="28"/>
          <w:szCs w:val="28"/>
        </w:rPr>
        <w:t>16.</w:t>
      </w:r>
      <w:r w:rsidR="00B12B99" w:rsidRPr="00814D2C">
        <w:rPr>
          <w:noProof/>
          <w:color w:val="000000"/>
          <w:sz w:val="28"/>
          <w:szCs w:val="28"/>
        </w:rPr>
        <w:t xml:space="preserve"> </w:t>
      </w:r>
      <w:r w:rsidR="00406732" w:rsidRPr="00814D2C">
        <w:rPr>
          <w:noProof/>
          <w:color w:val="000000"/>
          <w:sz w:val="28"/>
          <w:szCs w:val="28"/>
        </w:rPr>
        <w:t xml:space="preserve">Об отсутствии оснований для изменения цены государственного или муниципального контракта в связи с инфляцией: </w:t>
      </w:r>
      <w:r w:rsidR="00406732" w:rsidRPr="00814D2C">
        <w:rPr>
          <w:bCs/>
          <w:noProof/>
          <w:color w:val="000000"/>
          <w:sz w:val="28"/>
          <w:szCs w:val="28"/>
        </w:rPr>
        <w:t>Письмо Минэкономразвития РФ от 04 декабря 2008 г. №Д05-5503 //</w:t>
      </w:r>
      <w:r w:rsidR="00406732" w:rsidRPr="00814D2C">
        <w:rPr>
          <w:noProof/>
          <w:color w:val="000000"/>
          <w:sz w:val="28"/>
          <w:szCs w:val="28"/>
        </w:rPr>
        <w:t xml:space="preserve"> Госзаказ: управление, размещение, обеспечение. 2009. №1.</w:t>
      </w:r>
      <w:r w:rsidR="00B12B99" w:rsidRPr="00814D2C">
        <w:rPr>
          <w:noProof/>
          <w:color w:val="000000"/>
          <w:sz w:val="28"/>
          <w:szCs w:val="28"/>
        </w:rPr>
        <w:t xml:space="preserve"> </w:t>
      </w:r>
    </w:p>
    <w:p w:rsidR="00B12B99" w:rsidRPr="00814D2C" w:rsidRDefault="00563F27" w:rsidP="00F12555">
      <w:pPr>
        <w:autoSpaceDE w:val="0"/>
        <w:autoSpaceDN w:val="0"/>
        <w:adjustRightInd w:val="0"/>
        <w:spacing w:line="360" w:lineRule="auto"/>
        <w:jc w:val="both"/>
        <w:rPr>
          <w:noProof/>
          <w:color w:val="000000"/>
          <w:sz w:val="28"/>
          <w:szCs w:val="28"/>
        </w:rPr>
      </w:pPr>
      <w:r w:rsidRPr="00814D2C">
        <w:rPr>
          <w:noProof/>
          <w:color w:val="000000"/>
          <w:sz w:val="28"/>
          <w:szCs w:val="28"/>
        </w:rPr>
        <w:t xml:space="preserve">17. </w:t>
      </w:r>
      <w:r w:rsidR="00497E34" w:rsidRPr="00814D2C">
        <w:rPr>
          <w:noProof/>
          <w:color w:val="000000"/>
          <w:sz w:val="28"/>
          <w:szCs w:val="28"/>
        </w:rPr>
        <w:t>Котыло,</w:t>
      </w:r>
      <w:r w:rsidR="005068E7" w:rsidRPr="00814D2C">
        <w:rPr>
          <w:noProof/>
          <w:color w:val="000000"/>
          <w:sz w:val="28"/>
          <w:szCs w:val="28"/>
        </w:rPr>
        <w:t xml:space="preserve"> И.В.</w:t>
      </w:r>
      <w:r w:rsidR="00B12B99" w:rsidRPr="00814D2C">
        <w:rPr>
          <w:noProof/>
          <w:color w:val="000000"/>
          <w:sz w:val="28"/>
          <w:szCs w:val="28"/>
        </w:rPr>
        <w:t xml:space="preserve"> </w:t>
      </w:r>
      <w:r w:rsidR="00497E34" w:rsidRPr="00814D2C">
        <w:rPr>
          <w:noProof/>
          <w:color w:val="000000"/>
          <w:sz w:val="28"/>
          <w:szCs w:val="28"/>
        </w:rPr>
        <w:t>Серков</w:t>
      </w:r>
      <w:r w:rsidR="005068E7" w:rsidRPr="00814D2C">
        <w:rPr>
          <w:noProof/>
          <w:color w:val="000000"/>
          <w:sz w:val="28"/>
          <w:szCs w:val="28"/>
        </w:rPr>
        <w:t xml:space="preserve">, А.Ю. </w:t>
      </w:r>
      <w:r w:rsidR="00497E34" w:rsidRPr="00814D2C">
        <w:rPr>
          <w:noProof/>
          <w:color w:val="000000"/>
          <w:sz w:val="28"/>
          <w:szCs w:val="28"/>
        </w:rPr>
        <w:t>Способы размещения заказа //Бюджетный учет</w:t>
      </w:r>
      <w:r w:rsidR="0030622A" w:rsidRPr="00814D2C">
        <w:rPr>
          <w:noProof/>
          <w:color w:val="000000"/>
          <w:sz w:val="28"/>
          <w:szCs w:val="28"/>
        </w:rPr>
        <w:t>.</w:t>
      </w:r>
      <w:r w:rsidR="00497E34" w:rsidRPr="00814D2C">
        <w:rPr>
          <w:noProof/>
          <w:color w:val="000000"/>
          <w:sz w:val="28"/>
          <w:szCs w:val="28"/>
        </w:rPr>
        <w:t xml:space="preserve"> 2009.</w:t>
      </w:r>
      <w:r w:rsidR="0030622A" w:rsidRPr="00814D2C">
        <w:rPr>
          <w:noProof/>
          <w:color w:val="000000"/>
          <w:sz w:val="28"/>
          <w:szCs w:val="28"/>
        </w:rPr>
        <w:t xml:space="preserve"> № 2.</w:t>
      </w:r>
    </w:p>
    <w:p w:rsidR="00B12B99" w:rsidRPr="00814D2C" w:rsidRDefault="00563F27" w:rsidP="00F12555">
      <w:pPr>
        <w:autoSpaceDE w:val="0"/>
        <w:autoSpaceDN w:val="0"/>
        <w:adjustRightInd w:val="0"/>
        <w:spacing w:line="360" w:lineRule="auto"/>
        <w:jc w:val="both"/>
        <w:rPr>
          <w:noProof/>
          <w:color w:val="000000"/>
          <w:sz w:val="28"/>
          <w:szCs w:val="28"/>
        </w:rPr>
      </w:pPr>
      <w:r w:rsidRPr="00814D2C">
        <w:rPr>
          <w:iCs/>
          <w:noProof/>
          <w:color w:val="000000"/>
          <w:sz w:val="28"/>
          <w:szCs w:val="28"/>
        </w:rPr>
        <w:t>18</w:t>
      </w:r>
      <w:r w:rsidR="0030622A" w:rsidRPr="00814D2C">
        <w:rPr>
          <w:iCs/>
          <w:noProof/>
          <w:color w:val="000000"/>
          <w:sz w:val="28"/>
          <w:szCs w:val="28"/>
        </w:rPr>
        <w:t xml:space="preserve">. Кузнецов, К.В. </w:t>
      </w:r>
      <w:r w:rsidR="0030622A" w:rsidRPr="00814D2C">
        <w:rPr>
          <w:noProof/>
          <w:color w:val="000000"/>
          <w:sz w:val="28"/>
          <w:szCs w:val="28"/>
        </w:rPr>
        <w:t>Конкурентные закупки: торги, тендеры, конкурсы./</w:t>
      </w:r>
      <w:r w:rsidR="0030622A" w:rsidRPr="00814D2C">
        <w:rPr>
          <w:iCs/>
          <w:noProof/>
          <w:color w:val="000000"/>
          <w:sz w:val="28"/>
          <w:szCs w:val="28"/>
        </w:rPr>
        <w:t xml:space="preserve">/ </w:t>
      </w:r>
      <w:r w:rsidR="0030622A" w:rsidRPr="00814D2C">
        <w:rPr>
          <w:noProof/>
          <w:color w:val="000000"/>
          <w:sz w:val="28"/>
          <w:szCs w:val="28"/>
        </w:rPr>
        <w:t>Бюджетный учет. 2005.№7.</w:t>
      </w:r>
    </w:p>
    <w:p w:rsidR="00B12B99" w:rsidRPr="00814D2C" w:rsidRDefault="00563F27" w:rsidP="00F12555">
      <w:pPr>
        <w:autoSpaceDE w:val="0"/>
        <w:autoSpaceDN w:val="0"/>
        <w:adjustRightInd w:val="0"/>
        <w:spacing w:line="360" w:lineRule="auto"/>
        <w:jc w:val="both"/>
        <w:rPr>
          <w:noProof/>
          <w:color w:val="000000"/>
          <w:sz w:val="28"/>
          <w:szCs w:val="28"/>
        </w:rPr>
      </w:pPr>
      <w:r w:rsidRPr="00814D2C">
        <w:rPr>
          <w:bCs/>
          <w:noProof/>
          <w:color w:val="000000"/>
          <w:sz w:val="28"/>
          <w:szCs w:val="28"/>
        </w:rPr>
        <w:t>19</w:t>
      </w:r>
      <w:r w:rsidR="00914C35" w:rsidRPr="00814D2C">
        <w:rPr>
          <w:bCs/>
          <w:noProof/>
          <w:color w:val="000000"/>
          <w:sz w:val="28"/>
          <w:szCs w:val="28"/>
        </w:rPr>
        <w:t xml:space="preserve">. </w:t>
      </w:r>
      <w:r w:rsidR="0091282D" w:rsidRPr="00814D2C">
        <w:rPr>
          <w:bCs/>
          <w:noProof/>
          <w:color w:val="000000"/>
          <w:sz w:val="28"/>
          <w:szCs w:val="28"/>
        </w:rPr>
        <w:t>Воевода</w:t>
      </w:r>
      <w:r w:rsidR="00914C35" w:rsidRPr="00814D2C">
        <w:rPr>
          <w:bCs/>
          <w:noProof/>
          <w:color w:val="000000"/>
          <w:sz w:val="28"/>
          <w:szCs w:val="28"/>
        </w:rPr>
        <w:t>,</w:t>
      </w:r>
      <w:r w:rsidR="0091282D" w:rsidRPr="00814D2C">
        <w:rPr>
          <w:bCs/>
          <w:noProof/>
          <w:color w:val="000000"/>
          <w:sz w:val="28"/>
          <w:szCs w:val="28"/>
        </w:rPr>
        <w:t xml:space="preserve"> Ю.Е. Практика применения Федерального закона N 94-ФЗ О размещении заказов на поставки товаров, выполнение работ, оказание услуг для государственных и муниципальных нужд: комментарии, административная и судебная практика.//</w:t>
      </w:r>
      <w:r w:rsidR="0091282D" w:rsidRPr="00814D2C">
        <w:rPr>
          <w:noProof/>
          <w:color w:val="000000"/>
          <w:sz w:val="28"/>
          <w:szCs w:val="28"/>
        </w:rPr>
        <w:t>Госзаказ: управление, размещение, обеспечение. 2008. №17.</w:t>
      </w:r>
    </w:p>
    <w:p w:rsidR="00B12B99" w:rsidRPr="00814D2C" w:rsidRDefault="00563F27" w:rsidP="00F12555">
      <w:pPr>
        <w:autoSpaceDE w:val="0"/>
        <w:autoSpaceDN w:val="0"/>
        <w:adjustRightInd w:val="0"/>
        <w:spacing w:line="360" w:lineRule="auto"/>
        <w:jc w:val="both"/>
        <w:rPr>
          <w:noProof/>
          <w:color w:val="000000"/>
          <w:sz w:val="28"/>
          <w:szCs w:val="28"/>
        </w:rPr>
      </w:pPr>
      <w:r w:rsidRPr="00814D2C">
        <w:rPr>
          <w:bCs/>
          <w:noProof/>
          <w:color w:val="000000"/>
          <w:sz w:val="28"/>
          <w:szCs w:val="28"/>
        </w:rPr>
        <w:t>20</w:t>
      </w:r>
      <w:r w:rsidR="0030622A" w:rsidRPr="00814D2C">
        <w:rPr>
          <w:bCs/>
          <w:noProof/>
          <w:color w:val="000000"/>
          <w:sz w:val="28"/>
          <w:szCs w:val="28"/>
        </w:rPr>
        <w:t>.</w:t>
      </w:r>
      <w:r w:rsidR="0030622A" w:rsidRPr="00814D2C">
        <w:rPr>
          <w:noProof/>
          <w:color w:val="000000"/>
          <w:sz w:val="28"/>
          <w:szCs w:val="28"/>
        </w:rPr>
        <w:t xml:space="preserve"> Болдырев, А.М., Серегин, Н.С. Обзор работы Круглого стола Комитета Государственной Думы по безопасности на тему: Законодательные и иные меры предупреждения коррупции в системе закупок для государственных и муниципальных нужд// Гражданин и право. 2008. N 2. </w:t>
      </w:r>
    </w:p>
    <w:p w:rsidR="00B12B99" w:rsidRPr="00814D2C" w:rsidRDefault="00563F27" w:rsidP="00F12555">
      <w:pPr>
        <w:autoSpaceDE w:val="0"/>
        <w:autoSpaceDN w:val="0"/>
        <w:adjustRightInd w:val="0"/>
        <w:spacing w:line="360" w:lineRule="auto"/>
        <w:jc w:val="both"/>
        <w:rPr>
          <w:noProof/>
          <w:color w:val="000000"/>
          <w:sz w:val="28"/>
          <w:szCs w:val="28"/>
        </w:rPr>
      </w:pPr>
      <w:r w:rsidRPr="00814D2C">
        <w:rPr>
          <w:noProof/>
          <w:color w:val="000000"/>
          <w:sz w:val="28"/>
          <w:szCs w:val="28"/>
        </w:rPr>
        <w:t>21</w:t>
      </w:r>
      <w:r w:rsidR="00DC25D6" w:rsidRPr="00814D2C">
        <w:rPr>
          <w:noProof/>
          <w:color w:val="000000"/>
          <w:sz w:val="28"/>
          <w:szCs w:val="28"/>
        </w:rPr>
        <w:t>. Государственные и муниципальные закупки</w:t>
      </w:r>
      <w:r w:rsidR="0058012C" w:rsidRPr="00814D2C">
        <w:rPr>
          <w:noProof/>
          <w:color w:val="000000"/>
          <w:sz w:val="28"/>
          <w:szCs w:val="28"/>
        </w:rPr>
        <w:t>-</w:t>
      </w:r>
      <w:r w:rsidR="00DC25D6" w:rsidRPr="00814D2C">
        <w:rPr>
          <w:noProof/>
          <w:color w:val="000000"/>
          <w:sz w:val="28"/>
          <w:szCs w:val="28"/>
        </w:rPr>
        <w:t>2008</w:t>
      </w:r>
      <w:r w:rsidR="0058012C" w:rsidRPr="00814D2C">
        <w:rPr>
          <w:noProof/>
          <w:color w:val="000000"/>
          <w:sz w:val="28"/>
          <w:szCs w:val="28"/>
        </w:rPr>
        <w:t xml:space="preserve"> </w:t>
      </w:r>
      <w:r w:rsidR="00DC25D6" w:rsidRPr="00814D2C">
        <w:rPr>
          <w:noProof/>
          <w:color w:val="000000"/>
          <w:sz w:val="28"/>
          <w:szCs w:val="28"/>
        </w:rPr>
        <w:t>//Сборник</w:t>
      </w:r>
      <w:r w:rsidR="00B12B99" w:rsidRPr="00814D2C">
        <w:rPr>
          <w:noProof/>
          <w:color w:val="000000"/>
          <w:sz w:val="28"/>
          <w:szCs w:val="28"/>
        </w:rPr>
        <w:t xml:space="preserve"> </w:t>
      </w:r>
      <w:r w:rsidR="00DC25D6" w:rsidRPr="00814D2C">
        <w:rPr>
          <w:noProof/>
          <w:color w:val="000000"/>
          <w:sz w:val="28"/>
          <w:szCs w:val="28"/>
        </w:rPr>
        <w:t>докладов III Всероссийской</w:t>
      </w:r>
      <w:r w:rsidR="00B12B99" w:rsidRPr="00814D2C">
        <w:rPr>
          <w:noProof/>
          <w:color w:val="000000"/>
          <w:sz w:val="28"/>
          <w:szCs w:val="28"/>
        </w:rPr>
        <w:t xml:space="preserve"> </w:t>
      </w:r>
      <w:r w:rsidR="00DC25D6" w:rsidRPr="00814D2C">
        <w:rPr>
          <w:noProof/>
          <w:color w:val="000000"/>
          <w:sz w:val="28"/>
          <w:szCs w:val="28"/>
        </w:rPr>
        <w:t>Практической</w:t>
      </w:r>
      <w:r w:rsidR="00B12B99" w:rsidRPr="00814D2C">
        <w:rPr>
          <w:noProof/>
          <w:color w:val="000000"/>
          <w:sz w:val="28"/>
          <w:szCs w:val="28"/>
        </w:rPr>
        <w:t xml:space="preserve"> </w:t>
      </w:r>
      <w:r w:rsidR="00DC25D6" w:rsidRPr="00814D2C">
        <w:rPr>
          <w:noProof/>
          <w:color w:val="000000"/>
          <w:sz w:val="28"/>
          <w:szCs w:val="28"/>
        </w:rPr>
        <w:t xml:space="preserve">конференции </w:t>
      </w:r>
      <w:r w:rsidR="00914C35" w:rsidRPr="00814D2C">
        <w:rPr>
          <w:noProof/>
          <w:color w:val="000000"/>
          <w:sz w:val="28"/>
          <w:szCs w:val="28"/>
        </w:rPr>
        <w:t>–</w:t>
      </w:r>
      <w:r w:rsidR="00DC25D6" w:rsidRPr="00814D2C">
        <w:rPr>
          <w:noProof/>
          <w:color w:val="000000"/>
          <w:sz w:val="28"/>
          <w:szCs w:val="28"/>
        </w:rPr>
        <w:t xml:space="preserve"> </w:t>
      </w:r>
      <w:r w:rsidR="00914C35" w:rsidRPr="00814D2C">
        <w:rPr>
          <w:noProof/>
          <w:color w:val="000000"/>
          <w:sz w:val="28"/>
          <w:szCs w:val="28"/>
        </w:rPr>
        <w:t>семинара РАГС.</w:t>
      </w:r>
      <w:r w:rsidR="00DC25D6" w:rsidRPr="00814D2C">
        <w:rPr>
          <w:noProof/>
          <w:color w:val="000000"/>
          <w:sz w:val="28"/>
          <w:szCs w:val="28"/>
        </w:rPr>
        <w:t xml:space="preserve"> 2008.</w:t>
      </w:r>
      <w:r w:rsidR="0058012C" w:rsidRPr="00814D2C">
        <w:rPr>
          <w:noProof/>
          <w:color w:val="000000"/>
          <w:sz w:val="28"/>
          <w:szCs w:val="28"/>
        </w:rPr>
        <w:t xml:space="preserve"> </w:t>
      </w:r>
      <w:r w:rsidR="00914C35" w:rsidRPr="00814D2C">
        <w:rPr>
          <w:noProof/>
          <w:color w:val="000000"/>
          <w:sz w:val="28"/>
          <w:szCs w:val="28"/>
        </w:rPr>
        <w:t>№2.</w:t>
      </w:r>
      <w:r w:rsidR="00B12B99" w:rsidRPr="00814D2C">
        <w:rPr>
          <w:noProof/>
          <w:color w:val="000000"/>
          <w:sz w:val="28"/>
          <w:szCs w:val="28"/>
        </w:rPr>
        <w:t xml:space="preserve"> </w:t>
      </w:r>
    </w:p>
    <w:p w:rsidR="00B12B99" w:rsidRPr="00814D2C" w:rsidRDefault="00563F27" w:rsidP="00F12555">
      <w:pPr>
        <w:autoSpaceDE w:val="0"/>
        <w:autoSpaceDN w:val="0"/>
        <w:adjustRightInd w:val="0"/>
        <w:spacing w:line="360" w:lineRule="auto"/>
        <w:jc w:val="both"/>
        <w:rPr>
          <w:noProof/>
          <w:color w:val="000000"/>
          <w:sz w:val="28"/>
          <w:szCs w:val="28"/>
        </w:rPr>
      </w:pPr>
      <w:r w:rsidRPr="00814D2C">
        <w:rPr>
          <w:bCs/>
          <w:noProof/>
          <w:color w:val="000000"/>
          <w:sz w:val="28"/>
          <w:szCs w:val="28"/>
        </w:rPr>
        <w:t>22</w:t>
      </w:r>
      <w:r w:rsidR="00914C35" w:rsidRPr="00814D2C">
        <w:rPr>
          <w:bCs/>
          <w:noProof/>
          <w:color w:val="000000"/>
          <w:sz w:val="28"/>
          <w:szCs w:val="28"/>
        </w:rPr>
        <w:t>. Репин, А. Проверка строительства и ремонта зданий и сооружений</w:t>
      </w:r>
      <w:r w:rsidR="0058012C" w:rsidRPr="00814D2C">
        <w:rPr>
          <w:bCs/>
          <w:noProof/>
          <w:color w:val="000000"/>
          <w:sz w:val="28"/>
          <w:szCs w:val="28"/>
        </w:rPr>
        <w:t xml:space="preserve"> </w:t>
      </w:r>
      <w:r w:rsidR="00914C35" w:rsidRPr="00814D2C">
        <w:rPr>
          <w:bCs/>
          <w:noProof/>
          <w:color w:val="000000"/>
          <w:sz w:val="28"/>
          <w:szCs w:val="28"/>
        </w:rPr>
        <w:t>//Бюджетные учреждения: ревизии и проверки финансово-хозяйственной деятельности. 2008. N 6.</w:t>
      </w:r>
      <w:r w:rsidR="00B12B99" w:rsidRPr="00814D2C">
        <w:rPr>
          <w:bCs/>
          <w:noProof/>
          <w:color w:val="000000"/>
          <w:sz w:val="28"/>
          <w:szCs w:val="28"/>
        </w:rPr>
        <w:t xml:space="preserve"> </w:t>
      </w:r>
    </w:p>
    <w:p w:rsidR="00B12B99" w:rsidRPr="00814D2C" w:rsidRDefault="00563F27" w:rsidP="00F12555">
      <w:pPr>
        <w:autoSpaceDE w:val="0"/>
        <w:autoSpaceDN w:val="0"/>
        <w:adjustRightInd w:val="0"/>
        <w:spacing w:line="360" w:lineRule="auto"/>
        <w:jc w:val="both"/>
        <w:rPr>
          <w:noProof/>
          <w:color w:val="000000"/>
          <w:sz w:val="28"/>
          <w:szCs w:val="28"/>
        </w:rPr>
      </w:pPr>
      <w:r w:rsidRPr="00814D2C">
        <w:rPr>
          <w:noProof/>
          <w:color w:val="000000"/>
          <w:sz w:val="28"/>
          <w:szCs w:val="28"/>
        </w:rPr>
        <w:t>23</w:t>
      </w:r>
      <w:r w:rsidR="00914C35" w:rsidRPr="00814D2C">
        <w:rPr>
          <w:noProof/>
          <w:color w:val="000000"/>
          <w:sz w:val="28"/>
          <w:szCs w:val="28"/>
        </w:rPr>
        <w:t>. Серажетдинов, Р.Р., Сучкова, Н.В. О допустимости расторжения контракта на поставку товаров, выполнение работ, оказание услуг для государственных и муниципальных нужд в одностороннем порядке // Госзаказ: управление, размещение, обеспечение. 2008. N 13.</w:t>
      </w:r>
      <w:r w:rsidR="00B12B99" w:rsidRPr="00814D2C">
        <w:rPr>
          <w:noProof/>
          <w:color w:val="000000"/>
          <w:sz w:val="28"/>
          <w:szCs w:val="28"/>
        </w:rPr>
        <w:t xml:space="preserve"> </w:t>
      </w:r>
    </w:p>
    <w:p w:rsidR="00B12B99" w:rsidRPr="00814D2C" w:rsidRDefault="00B2729B" w:rsidP="00F12555">
      <w:pPr>
        <w:autoSpaceDE w:val="0"/>
        <w:autoSpaceDN w:val="0"/>
        <w:adjustRightInd w:val="0"/>
        <w:spacing w:line="360" w:lineRule="auto"/>
        <w:jc w:val="both"/>
        <w:rPr>
          <w:noProof/>
          <w:color w:val="000000"/>
          <w:sz w:val="28"/>
          <w:szCs w:val="28"/>
          <w:u w:val="single"/>
        </w:rPr>
      </w:pPr>
      <w:r w:rsidRPr="00814D2C">
        <w:rPr>
          <w:noProof/>
          <w:color w:val="000000"/>
          <w:sz w:val="28"/>
          <w:szCs w:val="28"/>
          <w:u w:val="single"/>
        </w:rPr>
        <w:t>Электронные ресурсы:</w:t>
      </w:r>
    </w:p>
    <w:p w:rsidR="002C29D0" w:rsidRPr="00814D2C" w:rsidRDefault="00893C87" w:rsidP="00F12555">
      <w:pPr>
        <w:autoSpaceDE w:val="0"/>
        <w:autoSpaceDN w:val="0"/>
        <w:adjustRightInd w:val="0"/>
        <w:spacing w:line="360" w:lineRule="auto"/>
        <w:jc w:val="both"/>
        <w:rPr>
          <w:noProof/>
          <w:color w:val="000000"/>
          <w:sz w:val="28"/>
          <w:szCs w:val="28"/>
        </w:rPr>
      </w:pPr>
      <w:r w:rsidRPr="00814D2C">
        <w:rPr>
          <w:noProof/>
          <w:color w:val="000000"/>
          <w:sz w:val="28"/>
          <w:szCs w:val="28"/>
        </w:rPr>
        <w:t xml:space="preserve">1. </w:t>
      </w:r>
      <w:r w:rsidR="002C29D0" w:rsidRPr="00814D2C">
        <w:rPr>
          <w:noProof/>
          <w:color w:val="000000"/>
          <w:sz w:val="28"/>
          <w:szCs w:val="28"/>
        </w:rPr>
        <w:t xml:space="preserve">Web: </w:t>
      </w:r>
      <w:r w:rsidR="00FC7C87" w:rsidRPr="00814D2C">
        <w:rPr>
          <w:noProof/>
          <w:color w:val="000000"/>
          <w:sz w:val="28"/>
          <w:szCs w:val="28"/>
          <w:u w:val="single"/>
        </w:rPr>
        <w:t>http://www.zakupki.gov.ru/statdays.html</w:t>
      </w:r>
      <w:r w:rsidR="00FC7C87" w:rsidRPr="00814D2C">
        <w:rPr>
          <w:noProof/>
          <w:color w:val="000000"/>
          <w:sz w:val="28"/>
          <w:szCs w:val="28"/>
        </w:rPr>
        <w:t xml:space="preserve"> </w:t>
      </w:r>
      <w:r w:rsidR="002C29D0" w:rsidRPr="00814D2C">
        <w:rPr>
          <w:noProof/>
          <w:color w:val="000000"/>
          <w:sz w:val="28"/>
          <w:szCs w:val="28"/>
        </w:rPr>
        <w:t>(01.04.2010)</w:t>
      </w:r>
    </w:p>
    <w:p w:rsidR="00B12B99" w:rsidRPr="00814D2C" w:rsidRDefault="00FC7C87" w:rsidP="00F12555">
      <w:pPr>
        <w:autoSpaceDE w:val="0"/>
        <w:autoSpaceDN w:val="0"/>
        <w:adjustRightInd w:val="0"/>
        <w:spacing w:line="360" w:lineRule="auto"/>
        <w:jc w:val="both"/>
        <w:rPr>
          <w:noProof/>
          <w:color w:val="000000"/>
          <w:sz w:val="28"/>
          <w:szCs w:val="28"/>
          <w:u w:val="single"/>
        </w:rPr>
      </w:pPr>
      <w:r w:rsidRPr="00814D2C">
        <w:rPr>
          <w:noProof/>
          <w:color w:val="000000"/>
          <w:sz w:val="28"/>
          <w:szCs w:val="28"/>
          <w:u w:val="single"/>
        </w:rPr>
        <w:t>Юридическая практика:</w:t>
      </w:r>
    </w:p>
    <w:p w:rsidR="00B12B99" w:rsidRPr="00814D2C" w:rsidRDefault="00964639" w:rsidP="00F12555">
      <w:pPr>
        <w:autoSpaceDE w:val="0"/>
        <w:autoSpaceDN w:val="0"/>
        <w:adjustRightInd w:val="0"/>
        <w:spacing w:line="360" w:lineRule="auto"/>
        <w:jc w:val="both"/>
        <w:rPr>
          <w:noProof/>
          <w:color w:val="000000"/>
          <w:sz w:val="28"/>
          <w:szCs w:val="28"/>
        </w:rPr>
      </w:pPr>
      <w:r w:rsidRPr="00814D2C">
        <w:rPr>
          <w:noProof/>
          <w:color w:val="000000"/>
          <w:sz w:val="28"/>
          <w:szCs w:val="28"/>
        </w:rPr>
        <w:t xml:space="preserve">1. </w:t>
      </w:r>
      <w:r w:rsidR="00893C87" w:rsidRPr="00814D2C">
        <w:rPr>
          <w:noProof/>
          <w:color w:val="000000"/>
          <w:sz w:val="28"/>
          <w:szCs w:val="28"/>
        </w:rPr>
        <w:t xml:space="preserve">Об уменьшении неустойки до размера задолженности муниципального учреждения: </w:t>
      </w:r>
      <w:r w:rsidR="00AB1CB6" w:rsidRPr="00814D2C">
        <w:rPr>
          <w:noProof/>
          <w:color w:val="000000"/>
          <w:sz w:val="28"/>
          <w:szCs w:val="28"/>
        </w:rPr>
        <w:t>Постановлени</w:t>
      </w:r>
      <w:r w:rsidR="00893C87" w:rsidRPr="00814D2C">
        <w:rPr>
          <w:noProof/>
          <w:color w:val="000000"/>
          <w:sz w:val="28"/>
          <w:szCs w:val="28"/>
        </w:rPr>
        <w:t>е Президиума Высшего Арбитражного Суда РФ</w:t>
      </w:r>
      <w:r w:rsidR="00B12B99" w:rsidRPr="00814D2C">
        <w:rPr>
          <w:noProof/>
          <w:color w:val="000000"/>
          <w:sz w:val="28"/>
          <w:szCs w:val="28"/>
        </w:rPr>
        <w:t xml:space="preserve"> </w:t>
      </w:r>
      <w:r w:rsidR="00AB1CB6" w:rsidRPr="00814D2C">
        <w:rPr>
          <w:noProof/>
          <w:color w:val="000000"/>
          <w:sz w:val="28"/>
          <w:szCs w:val="28"/>
        </w:rPr>
        <w:t>от 06</w:t>
      </w:r>
      <w:r w:rsidR="00563F27" w:rsidRPr="00814D2C">
        <w:rPr>
          <w:noProof/>
          <w:color w:val="000000"/>
          <w:sz w:val="28"/>
          <w:szCs w:val="28"/>
        </w:rPr>
        <w:t xml:space="preserve"> апреля </w:t>
      </w:r>
      <w:r w:rsidR="00AB1CB6" w:rsidRPr="00814D2C">
        <w:rPr>
          <w:noProof/>
          <w:color w:val="000000"/>
          <w:sz w:val="28"/>
          <w:szCs w:val="28"/>
        </w:rPr>
        <w:t xml:space="preserve">1999 </w:t>
      </w:r>
      <w:r w:rsidR="00563F27" w:rsidRPr="00814D2C">
        <w:rPr>
          <w:noProof/>
          <w:color w:val="000000"/>
          <w:sz w:val="28"/>
          <w:szCs w:val="28"/>
        </w:rPr>
        <w:t>г. №</w:t>
      </w:r>
      <w:r w:rsidR="00AB1CB6" w:rsidRPr="00814D2C">
        <w:rPr>
          <w:noProof/>
          <w:color w:val="000000"/>
          <w:sz w:val="28"/>
          <w:szCs w:val="28"/>
        </w:rPr>
        <w:t>4128/98 // СПС Консультант</w:t>
      </w:r>
      <w:r w:rsidR="00F073B5" w:rsidRPr="00814D2C">
        <w:rPr>
          <w:noProof/>
          <w:color w:val="000000"/>
          <w:sz w:val="28"/>
          <w:szCs w:val="28"/>
        </w:rPr>
        <w:t xml:space="preserve"> </w:t>
      </w:r>
      <w:r w:rsidR="00AB1CB6" w:rsidRPr="00814D2C">
        <w:rPr>
          <w:noProof/>
          <w:color w:val="000000"/>
          <w:sz w:val="28"/>
          <w:szCs w:val="28"/>
        </w:rPr>
        <w:t>Плюс.</w:t>
      </w:r>
    </w:p>
    <w:p w:rsidR="00B12B99" w:rsidRPr="00814D2C" w:rsidRDefault="00AB1CB6" w:rsidP="00F12555">
      <w:pPr>
        <w:autoSpaceDE w:val="0"/>
        <w:autoSpaceDN w:val="0"/>
        <w:adjustRightInd w:val="0"/>
        <w:spacing w:line="360" w:lineRule="auto"/>
        <w:jc w:val="both"/>
        <w:rPr>
          <w:noProof/>
          <w:color w:val="000000"/>
          <w:sz w:val="28"/>
          <w:szCs w:val="28"/>
        </w:rPr>
      </w:pPr>
      <w:r w:rsidRPr="00814D2C">
        <w:rPr>
          <w:noProof/>
          <w:color w:val="000000"/>
          <w:sz w:val="28"/>
          <w:szCs w:val="28"/>
        </w:rPr>
        <w:t xml:space="preserve">2. </w:t>
      </w:r>
      <w:r w:rsidR="00893C87" w:rsidRPr="00814D2C">
        <w:rPr>
          <w:noProof/>
          <w:color w:val="000000"/>
          <w:sz w:val="28"/>
          <w:szCs w:val="28"/>
        </w:rPr>
        <w:t xml:space="preserve">О взыскании задолженности по договору на исполнение муниципального заказа: </w:t>
      </w:r>
      <w:r w:rsidRPr="00814D2C">
        <w:rPr>
          <w:noProof/>
          <w:color w:val="000000"/>
          <w:sz w:val="28"/>
          <w:szCs w:val="28"/>
        </w:rPr>
        <w:t>Постановление Федерального арбитражного суда Восточно-Сибирского округа по делу от 25</w:t>
      </w:r>
      <w:r w:rsidR="00F9009B" w:rsidRPr="00814D2C">
        <w:rPr>
          <w:noProof/>
          <w:color w:val="000000"/>
          <w:sz w:val="28"/>
          <w:szCs w:val="28"/>
        </w:rPr>
        <w:t xml:space="preserve"> февраля </w:t>
      </w:r>
      <w:r w:rsidRPr="00814D2C">
        <w:rPr>
          <w:noProof/>
          <w:color w:val="000000"/>
          <w:sz w:val="28"/>
          <w:szCs w:val="28"/>
        </w:rPr>
        <w:t>2005</w:t>
      </w:r>
      <w:r w:rsidR="00F9009B" w:rsidRPr="00814D2C">
        <w:rPr>
          <w:noProof/>
          <w:color w:val="000000"/>
          <w:sz w:val="28"/>
          <w:szCs w:val="28"/>
        </w:rPr>
        <w:t>г.</w:t>
      </w:r>
      <w:r w:rsidRPr="00814D2C">
        <w:rPr>
          <w:noProof/>
          <w:color w:val="000000"/>
          <w:sz w:val="28"/>
          <w:szCs w:val="28"/>
        </w:rPr>
        <w:t xml:space="preserve"> </w:t>
      </w:r>
      <w:r w:rsidR="00893C87" w:rsidRPr="00814D2C">
        <w:rPr>
          <w:noProof/>
          <w:color w:val="000000"/>
          <w:sz w:val="28"/>
          <w:szCs w:val="28"/>
        </w:rPr>
        <w:t>№</w:t>
      </w:r>
      <w:r w:rsidRPr="00814D2C">
        <w:rPr>
          <w:noProof/>
          <w:color w:val="000000"/>
          <w:sz w:val="28"/>
          <w:szCs w:val="28"/>
        </w:rPr>
        <w:t>А33-2474/04-С1-Ф02-427/05-С2 // СПС Консультант</w:t>
      </w:r>
      <w:r w:rsidR="00F073B5" w:rsidRPr="00814D2C">
        <w:rPr>
          <w:noProof/>
          <w:color w:val="000000"/>
          <w:sz w:val="28"/>
          <w:szCs w:val="28"/>
        </w:rPr>
        <w:t xml:space="preserve"> </w:t>
      </w:r>
      <w:r w:rsidRPr="00814D2C">
        <w:rPr>
          <w:noProof/>
          <w:color w:val="000000"/>
          <w:sz w:val="28"/>
          <w:szCs w:val="28"/>
        </w:rPr>
        <w:t>Плюс.</w:t>
      </w:r>
    </w:p>
    <w:p w:rsidR="00B12B99" w:rsidRPr="00814D2C" w:rsidRDefault="00CC20BB" w:rsidP="00F12555">
      <w:pPr>
        <w:autoSpaceDE w:val="0"/>
        <w:autoSpaceDN w:val="0"/>
        <w:adjustRightInd w:val="0"/>
        <w:spacing w:line="360" w:lineRule="auto"/>
        <w:jc w:val="both"/>
        <w:rPr>
          <w:noProof/>
          <w:color w:val="000000"/>
          <w:sz w:val="28"/>
          <w:szCs w:val="28"/>
        </w:rPr>
      </w:pPr>
      <w:r w:rsidRPr="00814D2C">
        <w:rPr>
          <w:noProof/>
          <w:color w:val="000000"/>
          <w:sz w:val="28"/>
          <w:szCs w:val="28"/>
        </w:rPr>
        <w:t>3. О</w:t>
      </w:r>
      <w:r w:rsidR="00915E7B" w:rsidRPr="00814D2C">
        <w:rPr>
          <w:noProof/>
          <w:color w:val="000000"/>
          <w:sz w:val="28"/>
          <w:szCs w:val="28"/>
        </w:rPr>
        <w:t xml:space="preserve">б </w:t>
      </w:r>
      <w:r w:rsidRPr="00814D2C">
        <w:rPr>
          <w:noProof/>
          <w:color w:val="000000"/>
          <w:sz w:val="28"/>
          <w:szCs w:val="28"/>
        </w:rPr>
        <w:t>обязании учреждения здравоохранения исполнить обязательства по договору страхования: Определение ВАС РФ от 18.12.2007 N 16057/07 по делу N А56-15230/2006 // СПС Консультант Плюс.</w:t>
      </w:r>
    </w:p>
    <w:p w:rsidR="00B12B99" w:rsidRPr="00814D2C" w:rsidRDefault="00CC20BB" w:rsidP="00F12555">
      <w:pPr>
        <w:autoSpaceDE w:val="0"/>
        <w:autoSpaceDN w:val="0"/>
        <w:adjustRightInd w:val="0"/>
        <w:spacing w:line="360" w:lineRule="auto"/>
        <w:jc w:val="both"/>
        <w:rPr>
          <w:bCs/>
          <w:noProof/>
          <w:color w:val="000000"/>
          <w:sz w:val="28"/>
          <w:szCs w:val="28"/>
        </w:rPr>
      </w:pPr>
      <w:r w:rsidRPr="00814D2C">
        <w:rPr>
          <w:noProof/>
          <w:color w:val="000000"/>
          <w:sz w:val="28"/>
          <w:szCs w:val="28"/>
        </w:rPr>
        <w:t>4</w:t>
      </w:r>
      <w:r w:rsidR="00F073B5" w:rsidRPr="00814D2C">
        <w:rPr>
          <w:noProof/>
          <w:color w:val="000000"/>
          <w:sz w:val="28"/>
          <w:szCs w:val="28"/>
        </w:rPr>
        <w:t xml:space="preserve">. </w:t>
      </w:r>
      <w:r w:rsidR="00BC0D15" w:rsidRPr="00814D2C">
        <w:rPr>
          <w:noProof/>
          <w:color w:val="000000"/>
          <w:sz w:val="28"/>
          <w:szCs w:val="28"/>
        </w:rPr>
        <w:t>О</w:t>
      </w:r>
      <w:r w:rsidR="00893C87" w:rsidRPr="00814D2C">
        <w:rPr>
          <w:noProof/>
          <w:color w:val="000000"/>
          <w:sz w:val="28"/>
          <w:szCs w:val="28"/>
        </w:rPr>
        <w:t xml:space="preserve"> вн</w:t>
      </w:r>
      <w:r w:rsidR="00BC0D15" w:rsidRPr="00814D2C">
        <w:rPr>
          <w:noProof/>
          <w:color w:val="000000"/>
          <w:sz w:val="28"/>
          <w:szCs w:val="28"/>
        </w:rPr>
        <w:t>е</w:t>
      </w:r>
      <w:r w:rsidR="00893C87" w:rsidRPr="00814D2C">
        <w:rPr>
          <w:noProof/>
          <w:color w:val="000000"/>
          <w:sz w:val="28"/>
          <w:szCs w:val="28"/>
        </w:rPr>
        <w:t>с</w:t>
      </w:r>
      <w:r w:rsidR="00BC0D15" w:rsidRPr="00814D2C">
        <w:rPr>
          <w:noProof/>
          <w:color w:val="000000"/>
          <w:sz w:val="28"/>
          <w:szCs w:val="28"/>
        </w:rPr>
        <w:t>ении задатка участниками</w:t>
      </w:r>
      <w:r w:rsidR="00893C87" w:rsidRPr="00814D2C">
        <w:rPr>
          <w:noProof/>
          <w:color w:val="000000"/>
          <w:sz w:val="28"/>
          <w:szCs w:val="28"/>
        </w:rPr>
        <w:t xml:space="preserve"> </w:t>
      </w:r>
      <w:r w:rsidR="00BC0D15" w:rsidRPr="00814D2C">
        <w:rPr>
          <w:noProof/>
          <w:color w:val="000000"/>
          <w:sz w:val="28"/>
          <w:szCs w:val="28"/>
        </w:rPr>
        <w:t xml:space="preserve">торгов </w:t>
      </w:r>
      <w:r w:rsidR="00893C87" w:rsidRPr="00814D2C">
        <w:rPr>
          <w:noProof/>
          <w:color w:val="000000"/>
          <w:sz w:val="28"/>
          <w:szCs w:val="28"/>
        </w:rPr>
        <w:t>в размере, сроки и порядке, которые указаны в извещении о проведении торгов</w:t>
      </w:r>
      <w:r w:rsidR="00BC0D15" w:rsidRPr="00814D2C">
        <w:rPr>
          <w:noProof/>
          <w:color w:val="000000"/>
          <w:sz w:val="28"/>
          <w:szCs w:val="28"/>
        </w:rPr>
        <w:t>:</w:t>
      </w:r>
      <w:r w:rsidR="00893C87" w:rsidRPr="00814D2C">
        <w:rPr>
          <w:noProof/>
          <w:color w:val="000000"/>
          <w:sz w:val="28"/>
          <w:szCs w:val="28"/>
        </w:rPr>
        <w:t xml:space="preserve"> </w:t>
      </w:r>
      <w:r w:rsidR="00BC0D15" w:rsidRPr="00814D2C">
        <w:rPr>
          <w:noProof/>
          <w:color w:val="000000"/>
          <w:sz w:val="28"/>
          <w:szCs w:val="28"/>
        </w:rPr>
        <w:t>Постановление ФАС Центрального округа от 12</w:t>
      </w:r>
      <w:r w:rsidR="00563F27" w:rsidRPr="00814D2C">
        <w:rPr>
          <w:noProof/>
          <w:color w:val="000000"/>
          <w:sz w:val="28"/>
          <w:szCs w:val="28"/>
        </w:rPr>
        <w:t xml:space="preserve"> декабря </w:t>
      </w:r>
      <w:r w:rsidR="00BC0D15" w:rsidRPr="00814D2C">
        <w:rPr>
          <w:noProof/>
          <w:color w:val="000000"/>
          <w:sz w:val="28"/>
          <w:szCs w:val="28"/>
        </w:rPr>
        <w:t>2007</w:t>
      </w:r>
      <w:r w:rsidR="00563F27" w:rsidRPr="00814D2C">
        <w:rPr>
          <w:noProof/>
          <w:color w:val="000000"/>
          <w:sz w:val="28"/>
          <w:szCs w:val="28"/>
        </w:rPr>
        <w:t>г.</w:t>
      </w:r>
      <w:r w:rsidR="00BC0D15" w:rsidRPr="00814D2C">
        <w:rPr>
          <w:noProof/>
          <w:color w:val="000000"/>
          <w:sz w:val="28"/>
          <w:szCs w:val="28"/>
        </w:rPr>
        <w:t xml:space="preserve"> по делу №А14-224/2007/2/32 </w:t>
      </w:r>
      <w:r w:rsidR="00F073B5" w:rsidRPr="00814D2C">
        <w:rPr>
          <w:bCs/>
          <w:noProof/>
          <w:color w:val="000000"/>
          <w:sz w:val="28"/>
          <w:szCs w:val="28"/>
        </w:rPr>
        <w:t>// СПС Консультант Плюс</w:t>
      </w:r>
      <w:r w:rsidR="00563F27" w:rsidRPr="00814D2C">
        <w:rPr>
          <w:bCs/>
          <w:noProof/>
          <w:color w:val="000000"/>
          <w:sz w:val="28"/>
          <w:szCs w:val="28"/>
        </w:rPr>
        <w:t>.</w:t>
      </w:r>
      <w:r w:rsidR="00B12B99" w:rsidRPr="00814D2C">
        <w:rPr>
          <w:noProof/>
          <w:color w:val="000000"/>
          <w:sz w:val="28"/>
          <w:szCs w:val="28"/>
        </w:rPr>
        <w:t xml:space="preserve"> </w:t>
      </w:r>
    </w:p>
    <w:p w:rsidR="00B12B99" w:rsidRPr="00814D2C" w:rsidRDefault="00CC20BB" w:rsidP="00F12555">
      <w:pPr>
        <w:autoSpaceDE w:val="0"/>
        <w:autoSpaceDN w:val="0"/>
        <w:adjustRightInd w:val="0"/>
        <w:spacing w:line="360" w:lineRule="auto"/>
        <w:jc w:val="both"/>
        <w:rPr>
          <w:noProof/>
          <w:color w:val="000000"/>
          <w:sz w:val="28"/>
          <w:szCs w:val="28"/>
        </w:rPr>
      </w:pPr>
      <w:r w:rsidRPr="00814D2C">
        <w:rPr>
          <w:noProof/>
          <w:color w:val="000000"/>
          <w:sz w:val="28"/>
          <w:szCs w:val="28"/>
        </w:rPr>
        <w:t>5</w:t>
      </w:r>
      <w:r w:rsidR="00563F27" w:rsidRPr="00814D2C">
        <w:rPr>
          <w:noProof/>
          <w:color w:val="000000"/>
          <w:sz w:val="28"/>
          <w:szCs w:val="28"/>
        </w:rPr>
        <w:t>. О признании контракта действующим и обязании исполнить условия названного контракта н</w:t>
      </w:r>
      <w:r w:rsidR="002D450A" w:rsidRPr="00814D2C">
        <w:rPr>
          <w:noProof/>
          <w:color w:val="000000"/>
          <w:sz w:val="28"/>
          <w:szCs w:val="28"/>
        </w:rPr>
        <w:t xml:space="preserve">аправлено на новое рассмотрение: </w:t>
      </w:r>
      <w:r w:rsidR="00563F27" w:rsidRPr="00814D2C">
        <w:rPr>
          <w:noProof/>
          <w:color w:val="000000"/>
          <w:sz w:val="28"/>
          <w:szCs w:val="28"/>
        </w:rPr>
        <w:t xml:space="preserve">Постановление Федерального арбитражного суда Московского округа от 23 сентября 2008 г. N КГ-А40/8968-08 </w:t>
      </w:r>
      <w:r w:rsidR="00563F27" w:rsidRPr="00814D2C">
        <w:rPr>
          <w:bCs/>
          <w:noProof/>
          <w:color w:val="000000"/>
          <w:sz w:val="28"/>
          <w:szCs w:val="28"/>
        </w:rPr>
        <w:t>// СПС Консультант Плюс.</w:t>
      </w:r>
      <w:r w:rsidR="00B12B99" w:rsidRPr="00814D2C">
        <w:rPr>
          <w:bCs/>
          <w:noProof/>
          <w:color w:val="000000"/>
          <w:sz w:val="28"/>
          <w:szCs w:val="28"/>
        </w:rPr>
        <w:t xml:space="preserve"> </w:t>
      </w:r>
    </w:p>
    <w:p w:rsidR="00B12B99" w:rsidRPr="00814D2C" w:rsidRDefault="00CC20BB" w:rsidP="00F12555">
      <w:pPr>
        <w:autoSpaceDE w:val="0"/>
        <w:autoSpaceDN w:val="0"/>
        <w:adjustRightInd w:val="0"/>
        <w:spacing w:line="360" w:lineRule="auto"/>
        <w:jc w:val="both"/>
        <w:rPr>
          <w:noProof/>
          <w:color w:val="000000"/>
          <w:sz w:val="28"/>
          <w:szCs w:val="28"/>
        </w:rPr>
      </w:pPr>
      <w:r w:rsidRPr="00814D2C">
        <w:rPr>
          <w:noProof/>
          <w:color w:val="000000"/>
          <w:sz w:val="28"/>
          <w:szCs w:val="28"/>
        </w:rPr>
        <w:t>6</w:t>
      </w:r>
      <w:r w:rsidR="00F9009B" w:rsidRPr="00814D2C">
        <w:rPr>
          <w:noProof/>
          <w:color w:val="000000"/>
          <w:sz w:val="28"/>
          <w:szCs w:val="28"/>
        </w:rPr>
        <w:t xml:space="preserve">. </w:t>
      </w:r>
      <w:r w:rsidR="00BC0D15" w:rsidRPr="00814D2C">
        <w:rPr>
          <w:noProof/>
          <w:color w:val="000000"/>
          <w:sz w:val="28"/>
          <w:szCs w:val="28"/>
        </w:rPr>
        <w:t xml:space="preserve">О частичном удовлетворении иска о взыскании суммы недопоставленной продукции, пени за просрочку поставки товара: </w:t>
      </w:r>
      <w:r w:rsidR="00F9009B" w:rsidRPr="00814D2C">
        <w:rPr>
          <w:noProof/>
          <w:color w:val="000000"/>
          <w:sz w:val="28"/>
          <w:szCs w:val="28"/>
        </w:rPr>
        <w:t xml:space="preserve">Постановление Федерального арбитражного суда Восточно-Сибирского округа от 22 декабря 2008 г. NА78-2532/08-С1-30/123-Ф02-6403/08 </w:t>
      </w:r>
      <w:r w:rsidR="00F9009B" w:rsidRPr="00814D2C">
        <w:rPr>
          <w:bCs/>
          <w:noProof/>
          <w:color w:val="000000"/>
          <w:sz w:val="28"/>
          <w:szCs w:val="28"/>
        </w:rPr>
        <w:t>// СПС Консультант Плюс.</w:t>
      </w:r>
    </w:p>
    <w:p w:rsidR="00B12B99" w:rsidRPr="00814D2C" w:rsidRDefault="00CC20BB" w:rsidP="00F12555">
      <w:pPr>
        <w:autoSpaceDE w:val="0"/>
        <w:autoSpaceDN w:val="0"/>
        <w:adjustRightInd w:val="0"/>
        <w:spacing w:line="360" w:lineRule="auto"/>
        <w:jc w:val="both"/>
        <w:rPr>
          <w:noProof/>
          <w:color w:val="000000"/>
          <w:sz w:val="28"/>
          <w:szCs w:val="28"/>
        </w:rPr>
      </w:pPr>
      <w:r w:rsidRPr="00814D2C">
        <w:rPr>
          <w:bCs/>
          <w:noProof/>
          <w:color w:val="000000"/>
          <w:sz w:val="28"/>
          <w:szCs w:val="28"/>
        </w:rPr>
        <w:t>7</w:t>
      </w:r>
      <w:r w:rsidR="00915E7B" w:rsidRPr="00814D2C">
        <w:rPr>
          <w:bCs/>
          <w:noProof/>
          <w:color w:val="000000"/>
          <w:sz w:val="28"/>
          <w:szCs w:val="28"/>
        </w:rPr>
        <w:t xml:space="preserve">. </w:t>
      </w:r>
      <w:r w:rsidR="00563F27" w:rsidRPr="00814D2C">
        <w:rPr>
          <w:bCs/>
          <w:noProof/>
          <w:color w:val="000000"/>
          <w:sz w:val="28"/>
          <w:szCs w:val="28"/>
        </w:rPr>
        <w:t xml:space="preserve">О </w:t>
      </w:r>
      <w:r w:rsidR="00563F27" w:rsidRPr="00814D2C">
        <w:rPr>
          <w:noProof/>
          <w:color w:val="000000"/>
          <w:sz w:val="28"/>
          <w:szCs w:val="28"/>
        </w:rPr>
        <w:t xml:space="preserve">правомерности признания недействительным пункта муниципального контракта об изменении сроков выполнения работ подрядчиком: </w:t>
      </w:r>
      <w:r w:rsidR="00563F27" w:rsidRPr="00814D2C">
        <w:rPr>
          <w:bCs/>
          <w:noProof/>
          <w:color w:val="000000"/>
          <w:sz w:val="28"/>
          <w:szCs w:val="28"/>
        </w:rPr>
        <w:t>Постановления Федеральной антимонопольной службы России от 16</w:t>
      </w:r>
      <w:r w:rsidR="006F7E54" w:rsidRPr="00814D2C">
        <w:rPr>
          <w:bCs/>
          <w:noProof/>
          <w:color w:val="000000"/>
          <w:sz w:val="28"/>
          <w:szCs w:val="28"/>
        </w:rPr>
        <w:t>.04.</w:t>
      </w:r>
      <w:r w:rsidR="00563F27" w:rsidRPr="00814D2C">
        <w:rPr>
          <w:bCs/>
          <w:noProof/>
          <w:color w:val="000000"/>
          <w:sz w:val="28"/>
          <w:szCs w:val="28"/>
        </w:rPr>
        <w:t>2009 г. №Ф03-1279/2009 от 20 февраля 2009г. №Ф03-258/2009 от 20</w:t>
      </w:r>
      <w:r w:rsidR="006F7E54" w:rsidRPr="00814D2C">
        <w:rPr>
          <w:bCs/>
          <w:noProof/>
          <w:color w:val="000000"/>
          <w:sz w:val="28"/>
          <w:szCs w:val="28"/>
        </w:rPr>
        <w:t xml:space="preserve"> февраля </w:t>
      </w:r>
      <w:r w:rsidR="00563F27" w:rsidRPr="00814D2C">
        <w:rPr>
          <w:bCs/>
          <w:noProof/>
          <w:color w:val="000000"/>
          <w:sz w:val="28"/>
          <w:szCs w:val="28"/>
        </w:rPr>
        <w:t>2009</w:t>
      </w:r>
      <w:r w:rsidR="006F7E54" w:rsidRPr="00814D2C">
        <w:rPr>
          <w:bCs/>
          <w:noProof/>
          <w:color w:val="000000"/>
          <w:sz w:val="28"/>
          <w:szCs w:val="28"/>
        </w:rPr>
        <w:t xml:space="preserve"> г.</w:t>
      </w:r>
      <w:r w:rsidR="00563F27" w:rsidRPr="00814D2C">
        <w:rPr>
          <w:bCs/>
          <w:noProof/>
          <w:color w:val="000000"/>
          <w:sz w:val="28"/>
          <w:szCs w:val="28"/>
        </w:rPr>
        <w:t xml:space="preserve"> №Ф03-259/2009 // СПС Консультант Плюс.</w:t>
      </w:r>
    </w:p>
    <w:p w:rsidR="008F1869" w:rsidRPr="00814D2C" w:rsidRDefault="00F12555"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br w:type="page"/>
      </w:r>
      <w:r w:rsidR="008F1869" w:rsidRPr="00814D2C">
        <w:rPr>
          <w:noProof/>
          <w:color w:val="000000"/>
          <w:sz w:val="28"/>
          <w:szCs w:val="28"/>
        </w:rPr>
        <w:t>Приложение 1</w:t>
      </w:r>
    </w:p>
    <w:p w:rsidR="00F12555" w:rsidRPr="00814D2C" w:rsidRDefault="00F12555" w:rsidP="00B12B99">
      <w:pPr>
        <w:spacing w:line="360" w:lineRule="auto"/>
        <w:ind w:firstLine="709"/>
        <w:jc w:val="both"/>
        <w:rPr>
          <w:i/>
          <w:noProof/>
          <w:color w:val="000000"/>
          <w:sz w:val="28"/>
          <w:szCs w:val="28"/>
        </w:rPr>
      </w:pPr>
    </w:p>
    <w:p w:rsidR="008F1869" w:rsidRPr="00814D2C" w:rsidRDefault="003452AB" w:rsidP="00B12B99">
      <w:pPr>
        <w:spacing w:line="360" w:lineRule="auto"/>
        <w:ind w:firstLine="709"/>
        <w:jc w:val="both"/>
        <w:rPr>
          <w:noProof/>
          <w:color w:val="000000"/>
          <w:sz w:val="28"/>
          <w:szCs w:val="28"/>
        </w:rPr>
      </w:pPr>
      <w:r w:rsidRPr="00814D2C">
        <w:rPr>
          <w:i/>
          <w:noProof/>
          <w:color w:val="000000"/>
          <w:sz w:val="28"/>
          <w:szCs w:val="28"/>
        </w:rPr>
        <w:t>Схема</w:t>
      </w:r>
      <w:r w:rsidR="008F1869" w:rsidRPr="00814D2C">
        <w:rPr>
          <w:i/>
          <w:noProof/>
          <w:color w:val="000000"/>
          <w:sz w:val="28"/>
          <w:szCs w:val="28"/>
        </w:rPr>
        <w:t xml:space="preserve"> 1</w:t>
      </w:r>
      <w:r w:rsidR="009C2C8B" w:rsidRPr="00814D2C">
        <w:rPr>
          <w:i/>
          <w:noProof/>
          <w:color w:val="000000"/>
          <w:sz w:val="28"/>
          <w:szCs w:val="28"/>
        </w:rPr>
        <w:t xml:space="preserve">. </w:t>
      </w:r>
      <w:r w:rsidR="008F1869" w:rsidRPr="00814D2C">
        <w:rPr>
          <w:noProof/>
          <w:color w:val="000000"/>
          <w:sz w:val="28"/>
          <w:szCs w:val="28"/>
        </w:rPr>
        <w:t>Субъекты правоотношений в сфере размещения муниципального заказа на выполнение подрядных работ для нужд Фурмановского городского поселения</w:t>
      </w:r>
    </w:p>
    <w:p w:rsidR="008F1869" w:rsidRPr="00814D2C" w:rsidRDefault="001540E7" w:rsidP="00B12B99">
      <w:pPr>
        <w:spacing w:line="360" w:lineRule="auto"/>
        <w:ind w:firstLine="709"/>
        <w:jc w:val="both"/>
        <w:rPr>
          <w:noProof/>
          <w:color w:val="000000"/>
          <w:sz w:val="28"/>
        </w:rPr>
      </w:pPr>
      <w:r>
        <w:rPr>
          <w:noProof/>
        </w:rPr>
        <w:pict>
          <v:rect id="_x0000_s1026" style="position:absolute;left:0;text-align:left;margin-left:18pt;margin-top:17.05pt;width:108pt;height:142.25pt;z-index:251651584">
            <v:textbox style="mso-next-textbox:#_x0000_s1026">
              <w:txbxContent>
                <w:p w:rsidR="00A54A9C" w:rsidRDefault="00A54A9C" w:rsidP="008F1869">
                  <w:r>
                    <w:t xml:space="preserve">Президент, </w:t>
                  </w:r>
                </w:p>
                <w:p w:rsidR="00A54A9C" w:rsidRDefault="00A54A9C" w:rsidP="008F1869">
                  <w:r>
                    <w:t>Правительство</w:t>
                  </w:r>
                </w:p>
                <w:p w:rsidR="00A54A9C" w:rsidRDefault="00A54A9C" w:rsidP="008F1869">
                  <w:r>
                    <w:t>Российской Федерации,</w:t>
                  </w:r>
                </w:p>
                <w:p w:rsidR="00A54A9C" w:rsidRDefault="00A54A9C" w:rsidP="008F1869">
                  <w:r>
                    <w:t>Глава администрации</w:t>
                  </w:r>
                </w:p>
                <w:p w:rsidR="00A54A9C" w:rsidRDefault="00A54A9C" w:rsidP="008F1869">
                  <w:r>
                    <w:t>Фурмановского городского поселения.</w:t>
                  </w:r>
                </w:p>
              </w:txbxContent>
            </v:textbox>
          </v:rect>
        </w:pict>
      </w:r>
      <w:r>
        <w:rPr>
          <w:noProof/>
        </w:rPr>
        <w:pict>
          <v:rect id="_x0000_s1027" style="position:absolute;left:0;text-align:left;margin-left:2in;margin-top:2.4pt;width:126pt;height:167.75pt;z-index:251652608">
            <v:textbox style="mso-next-textbox:#_x0000_s1027">
              <w:txbxContent>
                <w:p w:rsidR="00A54A9C" w:rsidRDefault="00A54A9C" w:rsidP="008F1869">
                  <w:r>
                    <w:t>Федеральный орган исполнительной власти, осуществляющий нормативное правовое регулирование в сфере</w:t>
                  </w:r>
                </w:p>
                <w:p w:rsidR="00A54A9C" w:rsidRDefault="00A54A9C" w:rsidP="008F1869">
                  <w:r>
                    <w:t>размещения заказов (Минэкономразвития РФ).</w:t>
                  </w:r>
                </w:p>
              </w:txbxContent>
            </v:textbox>
          </v:rect>
        </w:pict>
      </w:r>
      <w:r>
        <w:rPr>
          <w:noProof/>
        </w:rPr>
        <w:pict>
          <v:rect id="_x0000_s1028" style="position:absolute;left:0;text-align:left;margin-left:4in;margin-top:2.4pt;width:180pt;height:243pt;z-index:251653632">
            <v:textbox style="mso-next-textbox:#_x0000_s1028">
              <w:txbxContent>
                <w:p w:rsidR="00A54A9C" w:rsidRDefault="00A54A9C" w:rsidP="008F1869">
                  <w:r>
                    <w:t>Уполномоченный на осуществление контроля в сфере размещения заказов органы исполнительной власти субъекта Российской Федерации</w:t>
                  </w:r>
                </w:p>
                <w:p w:rsidR="00A54A9C" w:rsidRDefault="00A54A9C" w:rsidP="008F1869">
                  <w:r>
                    <w:t>(УФАС по Ивановской области, Департамент экономического развития и торговли Ивановской области) или органы местного самоуправления (Финансовый отдел администрации Фурмановского городского поселения).</w:t>
                  </w:r>
                </w:p>
              </w:txbxContent>
            </v:textbox>
          </v:rect>
        </w:pict>
      </w:r>
    </w:p>
    <w:p w:rsidR="008F1869" w:rsidRPr="00814D2C" w:rsidRDefault="008F1869" w:rsidP="00B12B99">
      <w:pPr>
        <w:spacing w:line="360" w:lineRule="auto"/>
        <w:ind w:firstLine="709"/>
        <w:jc w:val="both"/>
        <w:rPr>
          <w:noProof/>
          <w:color w:val="000000"/>
          <w:sz w:val="28"/>
        </w:rPr>
      </w:pPr>
    </w:p>
    <w:p w:rsidR="008F1869" w:rsidRPr="00814D2C" w:rsidRDefault="008F1869" w:rsidP="00B12B99">
      <w:pPr>
        <w:spacing w:line="360" w:lineRule="auto"/>
        <w:ind w:firstLine="709"/>
        <w:jc w:val="both"/>
        <w:rPr>
          <w:noProof/>
          <w:color w:val="000000"/>
          <w:sz w:val="28"/>
        </w:rPr>
      </w:pPr>
    </w:p>
    <w:p w:rsidR="008F1869" w:rsidRPr="00814D2C" w:rsidRDefault="008F1869" w:rsidP="00B12B99">
      <w:pPr>
        <w:spacing w:line="360" w:lineRule="auto"/>
        <w:ind w:firstLine="709"/>
        <w:jc w:val="both"/>
        <w:rPr>
          <w:noProof/>
          <w:color w:val="000000"/>
          <w:sz w:val="28"/>
        </w:rPr>
      </w:pPr>
    </w:p>
    <w:p w:rsidR="008F1869" w:rsidRPr="00814D2C" w:rsidRDefault="008F1869" w:rsidP="00B12B99">
      <w:pPr>
        <w:spacing w:line="360" w:lineRule="auto"/>
        <w:ind w:firstLine="709"/>
        <w:jc w:val="both"/>
        <w:rPr>
          <w:noProof/>
          <w:color w:val="000000"/>
          <w:sz w:val="28"/>
        </w:rPr>
      </w:pPr>
    </w:p>
    <w:p w:rsidR="008F1869" w:rsidRPr="00814D2C" w:rsidRDefault="008F1869" w:rsidP="00B12B99">
      <w:pPr>
        <w:spacing w:line="360" w:lineRule="auto"/>
        <w:ind w:firstLine="709"/>
        <w:jc w:val="both"/>
        <w:rPr>
          <w:noProof/>
          <w:color w:val="000000"/>
          <w:sz w:val="28"/>
        </w:rPr>
      </w:pPr>
    </w:p>
    <w:p w:rsidR="008F1869" w:rsidRPr="00814D2C" w:rsidRDefault="008F1869" w:rsidP="00B12B99">
      <w:pPr>
        <w:spacing w:line="360" w:lineRule="auto"/>
        <w:ind w:firstLine="709"/>
        <w:jc w:val="both"/>
        <w:rPr>
          <w:noProof/>
          <w:color w:val="000000"/>
          <w:sz w:val="28"/>
        </w:rPr>
      </w:pPr>
    </w:p>
    <w:p w:rsidR="008F1869" w:rsidRPr="00814D2C" w:rsidRDefault="008F1869" w:rsidP="00B12B99">
      <w:pPr>
        <w:spacing w:line="360" w:lineRule="auto"/>
        <w:ind w:firstLine="709"/>
        <w:jc w:val="both"/>
        <w:rPr>
          <w:noProof/>
          <w:color w:val="000000"/>
          <w:sz w:val="28"/>
        </w:rPr>
      </w:pPr>
    </w:p>
    <w:p w:rsidR="008F1869" w:rsidRPr="00814D2C" w:rsidRDefault="001540E7" w:rsidP="00B12B99">
      <w:pPr>
        <w:spacing w:line="360" w:lineRule="auto"/>
        <w:ind w:firstLine="709"/>
        <w:jc w:val="both"/>
        <w:rPr>
          <w:noProof/>
          <w:color w:val="000000"/>
          <w:sz w:val="28"/>
        </w:rPr>
      </w:pPr>
      <w:r>
        <w:rPr>
          <w:noProof/>
        </w:rPr>
        <w:pict>
          <v:rect id="_x0000_s1029" style="position:absolute;left:0;text-align:left;margin-left:9pt;margin-top:1.65pt;width:243pt;height:1in;z-index:251654656">
            <v:textbox style="mso-next-textbox:#_x0000_s1029">
              <w:txbxContent>
                <w:p w:rsidR="00A54A9C" w:rsidRPr="00E703A0" w:rsidRDefault="00A54A9C" w:rsidP="008F1869">
                  <w:pPr>
                    <w:rPr>
                      <w:b/>
                    </w:rPr>
                  </w:pPr>
                  <w:r w:rsidRPr="00E703A0">
                    <w:rPr>
                      <w:b/>
                    </w:rPr>
                    <w:t>Размещение муниципальных заказов</w:t>
                  </w:r>
                  <w:r>
                    <w:rPr>
                      <w:b/>
                    </w:rPr>
                    <w:t xml:space="preserve"> на выполнение подрядных работ</w:t>
                  </w:r>
                  <w:r w:rsidRPr="00E703A0">
                    <w:rPr>
                      <w:b/>
                    </w:rPr>
                    <w:t xml:space="preserve"> </w:t>
                  </w:r>
                  <w:r>
                    <w:rPr>
                      <w:b/>
                    </w:rPr>
                    <w:t>для муниципальных нужд Фурмановского городского поселения</w:t>
                  </w:r>
                </w:p>
              </w:txbxContent>
            </v:textbox>
          </v:rect>
        </w:pict>
      </w:r>
    </w:p>
    <w:p w:rsidR="008F1869" w:rsidRPr="00814D2C" w:rsidRDefault="008F1869" w:rsidP="00B12B99">
      <w:pPr>
        <w:spacing w:line="360" w:lineRule="auto"/>
        <w:ind w:firstLine="709"/>
        <w:jc w:val="both"/>
        <w:rPr>
          <w:noProof/>
          <w:color w:val="000000"/>
          <w:sz w:val="28"/>
        </w:rPr>
      </w:pPr>
    </w:p>
    <w:p w:rsidR="008F1869" w:rsidRPr="00814D2C" w:rsidRDefault="001540E7" w:rsidP="00B12B99">
      <w:pPr>
        <w:spacing w:line="360" w:lineRule="auto"/>
        <w:ind w:firstLine="709"/>
        <w:jc w:val="both"/>
        <w:rPr>
          <w:noProof/>
          <w:color w:val="000000"/>
          <w:sz w:val="28"/>
        </w:rPr>
      </w:pPr>
      <w:r>
        <w:rPr>
          <w:noProof/>
        </w:rPr>
        <w:pict>
          <v:line id="_x0000_s1030" style="position:absolute;left:0;text-align:left;flip:y;z-index:251661824" from="264.75pt,3.1pt" to="327.75pt,46.85pt">
            <v:stroke endarrow="block"/>
          </v:line>
        </w:pict>
      </w:r>
      <w:r>
        <w:rPr>
          <w:noProof/>
        </w:rPr>
        <w:pict>
          <v:rect id="_x0000_s1031" style="position:absolute;left:0;text-align:left;margin-left:324pt;margin-top:10pt;width:135pt;height:108pt;z-index:251655680">
            <v:textbox style="mso-next-textbox:#_x0000_s1031">
              <w:txbxContent>
                <w:p w:rsidR="00A54A9C" w:rsidRDefault="00A54A9C" w:rsidP="008F1869">
                  <w:r>
                    <w:t>Официальный сайт субъекта РФ, официальный сайт  и печатное издания Фурмановского городского поселения.</w:t>
                  </w:r>
                </w:p>
              </w:txbxContent>
            </v:textbox>
          </v:rect>
        </w:pict>
      </w:r>
    </w:p>
    <w:p w:rsidR="008F1869" w:rsidRPr="00814D2C" w:rsidRDefault="001540E7" w:rsidP="00B12B99">
      <w:pPr>
        <w:spacing w:line="360" w:lineRule="auto"/>
        <w:ind w:firstLine="709"/>
        <w:jc w:val="both"/>
        <w:rPr>
          <w:noProof/>
          <w:color w:val="000000"/>
          <w:sz w:val="28"/>
        </w:rPr>
      </w:pPr>
      <w:r>
        <w:rPr>
          <w:noProof/>
        </w:rPr>
        <w:pict>
          <v:line id="_x0000_s1032" style="position:absolute;left:0;text-align:left;z-index:251660800" from="208.2pt,6.3pt" to="208.2pt,33.3pt">
            <v:stroke endarrow="block"/>
          </v:line>
        </w:pict>
      </w:r>
      <w:r>
        <w:rPr>
          <w:noProof/>
        </w:rPr>
        <w:pict>
          <v:line id="_x0000_s1033" style="position:absolute;left:0;text-align:left;z-index:251659776" from="88.2pt,1.2pt" to="88.2pt,28.2pt">
            <v:stroke endarrow="block"/>
          </v:line>
        </w:pict>
      </w:r>
      <w:r>
        <w:rPr>
          <w:noProof/>
        </w:rPr>
        <w:pict>
          <v:rect id="_x0000_s1034" style="position:absolute;left:0;text-align:left;margin-left:1.5pt;margin-top:22.7pt;width:135pt;height:256.25pt;z-index:251656704">
            <v:textbox>
              <w:txbxContent>
                <w:p w:rsidR="00A54A9C" w:rsidRDefault="00A54A9C" w:rsidP="008F1869">
                  <w:r>
                    <w:t>Субъекты правоотношений, уполномоченные осуществлять функции по размещению заказов (Уполномоченный орган – Администрация Фурмановского городского поселения).</w:t>
                  </w:r>
                </w:p>
              </w:txbxContent>
            </v:textbox>
          </v:rect>
        </w:pict>
      </w:r>
    </w:p>
    <w:p w:rsidR="008F1869" w:rsidRPr="00814D2C" w:rsidRDefault="001540E7" w:rsidP="00B12B99">
      <w:pPr>
        <w:spacing w:line="360" w:lineRule="auto"/>
        <w:ind w:firstLine="709"/>
        <w:jc w:val="both"/>
        <w:rPr>
          <w:noProof/>
          <w:color w:val="000000"/>
          <w:sz w:val="28"/>
        </w:rPr>
      </w:pPr>
      <w:r>
        <w:rPr>
          <w:noProof/>
        </w:rPr>
        <w:pict>
          <v:line id="_x0000_s1035" style="position:absolute;left:0;text-align:left;z-index:251662848" from="252pt,4.05pt" to="324pt,4.05pt">
            <v:stroke endarrow="block"/>
          </v:line>
        </w:pict>
      </w:r>
      <w:r>
        <w:rPr>
          <w:noProof/>
        </w:rPr>
        <w:pict>
          <v:rect id="_x0000_s1036" style="position:absolute;left:0;text-align:left;margin-left:153pt;margin-top:4.05pt;width:2in;height:256.25pt;z-index:251657728">
            <v:textbox>
              <w:txbxContent>
                <w:p w:rsidR="00A54A9C" w:rsidRDefault="00A54A9C" w:rsidP="008F1869">
                  <w:pPr>
                    <w:jc w:val="both"/>
                  </w:pPr>
                  <w:r>
                    <w:t>Орган исполнительной власти субъекта РФ, орган местного самоуправления, уполномоченные на ведение официального сайта субъекта Российской Федерации  и официального сайте муниципального образования (Департамент транспорта и телекоммуникаций Ивановской области, Администрация Фурмановского городского поселения)</w:t>
                  </w:r>
                </w:p>
              </w:txbxContent>
            </v:textbox>
          </v:rect>
        </w:pict>
      </w:r>
    </w:p>
    <w:p w:rsidR="008F1869" w:rsidRPr="00814D2C" w:rsidRDefault="008F1869" w:rsidP="00B12B99">
      <w:pPr>
        <w:spacing w:line="360" w:lineRule="auto"/>
        <w:ind w:firstLine="709"/>
        <w:jc w:val="both"/>
        <w:rPr>
          <w:noProof/>
          <w:color w:val="000000"/>
          <w:sz w:val="28"/>
        </w:rPr>
      </w:pPr>
    </w:p>
    <w:p w:rsidR="008F1869" w:rsidRPr="00814D2C" w:rsidRDefault="001540E7" w:rsidP="00B12B99">
      <w:pPr>
        <w:spacing w:line="360" w:lineRule="auto"/>
        <w:ind w:firstLine="709"/>
        <w:jc w:val="both"/>
        <w:rPr>
          <w:noProof/>
          <w:color w:val="000000"/>
          <w:sz w:val="28"/>
        </w:rPr>
      </w:pPr>
      <w:r>
        <w:rPr>
          <w:noProof/>
        </w:rPr>
        <w:pict>
          <v:line id="_x0000_s1037" style="position:absolute;left:0;text-align:left;z-index:251663872" from="297pt,7.7pt" to="396pt,44pt">
            <v:stroke endarrow="block"/>
          </v:line>
        </w:pict>
      </w:r>
    </w:p>
    <w:p w:rsidR="008F1869" w:rsidRPr="00814D2C" w:rsidRDefault="001540E7" w:rsidP="00B12B99">
      <w:pPr>
        <w:spacing w:line="360" w:lineRule="auto"/>
        <w:ind w:firstLine="709"/>
        <w:jc w:val="both"/>
        <w:rPr>
          <w:noProof/>
          <w:color w:val="000000"/>
          <w:sz w:val="28"/>
        </w:rPr>
      </w:pPr>
      <w:r>
        <w:rPr>
          <w:noProof/>
        </w:rPr>
        <w:pict>
          <v:rect id="_x0000_s1038" style="position:absolute;left:0;text-align:left;margin-left:311.25pt;margin-top:19.85pt;width:135pt;height:234pt;z-index:251658752">
            <v:textbox>
              <w:txbxContent>
                <w:p w:rsidR="00A54A9C" w:rsidRDefault="00A54A9C" w:rsidP="008F1869">
                  <w:pPr>
                    <w:jc w:val="both"/>
                  </w:pPr>
                  <w:r>
                    <w:t>Орган исполнительной власти, уполномоченный на ведение реестра недобросовестных поставщиков, орган местного самоуправления уполномоченный на ведение реестров муниципальных контрактов (Финансовый отдел администрации Фурмановского городского поселения) городского поселения).</w:t>
                  </w:r>
                </w:p>
              </w:txbxContent>
            </v:textbox>
          </v:rect>
        </w:pict>
      </w:r>
    </w:p>
    <w:p w:rsidR="008F1869" w:rsidRPr="00814D2C" w:rsidRDefault="008F1869" w:rsidP="00B12B99">
      <w:pPr>
        <w:spacing w:line="360" w:lineRule="auto"/>
        <w:ind w:firstLine="709"/>
        <w:jc w:val="both"/>
        <w:rPr>
          <w:noProof/>
          <w:color w:val="000000"/>
          <w:sz w:val="28"/>
        </w:rPr>
      </w:pPr>
    </w:p>
    <w:p w:rsidR="008F1869" w:rsidRPr="00814D2C" w:rsidRDefault="008F1869" w:rsidP="00B12B99">
      <w:pPr>
        <w:spacing w:line="360" w:lineRule="auto"/>
        <w:ind w:firstLine="709"/>
        <w:jc w:val="both"/>
        <w:rPr>
          <w:noProof/>
          <w:color w:val="000000"/>
          <w:sz w:val="28"/>
        </w:rPr>
      </w:pPr>
    </w:p>
    <w:p w:rsidR="008F1869" w:rsidRPr="00814D2C" w:rsidRDefault="008F1869" w:rsidP="00B12B99">
      <w:pPr>
        <w:spacing w:line="360" w:lineRule="auto"/>
        <w:ind w:firstLine="709"/>
        <w:jc w:val="both"/>
        <w:rPr>
          <w:noProof/>
          <w:color w:val="000000"/>
          <w:sz w:val="28"/>
        </w:rPr>
      </w:pPr>
    </w:p>
    <w:p w:rsidR="008F1869" w:rsidRPr="00814D2C" w:rsidRDefault="008F1869" w:rsidP="00B12B99">
      <w:pPr>
        <w:spacing w:line="360" w:lineRule="auto"/>
        <w:ind w:firstLine="709"/>
        <w:jc w:val="both"/>
        <w:rPr>
          <w:noProof/>
          <w:color w:val="000000"/>
          <w:sz w:val="28"/>
        </w:rPr>
      </w:pPr>
    </w:p>
    <w:p w:rsidR="008F1869" w:rsidRPr="00814D2C" w:rsidRDefault="008F1869" w:rsidP="00B12B99">
      <w:pPr>
        <w:spacing w:line="360" w:lineRule="auto"/>
        <w:ind w:firstLine="709"/>
        <w:jc w:val="both"/>
        <w:rPr>
          <w:noProof/>
          <w:color w:val="000000"/>
          <w:sz w:val="28"/>
        </w:rPr>
      </w:pPr>
    </w:p>
    <w:p w:rsidR="008F1869" w:rsidRPr="00814D2C" w:rsidRDefault="008F1869" w:rsidP="00B12B99">
      <w:pPr>
        <w:spacing w:line="360" w:lineRule="auto"/>
        <w:ind w:firstLine="709"/>
        <w:jc w:val="both"/>
        <w:rPr>
          <w:noProof/>
          <w:color w:val="000000"/>
          <w:sz w:val="28"/>
        </w:rPr>
      </w:pPr>
    </w:p>
    <w:p w:rsidR="008F1869" w:rsidRPr="00814D2C" w:rsidRDefault="008F1869" w:rsidP="00B12B99">
      <w:pPr>
        <w:spacing w:line="360" w:lineRule="auto"/>
        <w:ind w:firstLine="709"/>
        <w:jc w:val="both"/>
        <w:rPr>
          <w:noProof/>
          <w:color w:val="000000"/>
          <w:sz w:val="28"/>
        </w:rPr>
      </w:pPr>
    </w:p>
    <w:p w:rsidR="008F1869" w:rsidRPr="00814D2C" w:rsidRDefault="008F1869" w:rsidP="00B12B99">
      <w:pPr>
        <w:spacing w:line="360" w:lineRule="auto"/>
        <w:ind w:firstLine="709"/>
        <w:jc w:val="both"/>
        <w:rPr>
          <w:noProof/>
          <w:color w:val="000000"/>
          <w:sz w:val="28"/>
        </w:rPr>
      </w:pPr>
    </w:p>
    <w:p w:rsidR="008F1869" w:rsidRPr="00814D2C" w:rsidRDefault="008F1869" w:rsidP="00B12B99">
      <w:pPr>
        <w:spacing w:line="360" w:lineRule="auto"/>
        <w:ind w:firstLine="709"/>
        <w:jc w:val="both"/>
        <w:rPr>
          <w:noProof/>
          <w:color w:val="000000"/>
          <w:sz w:val="28"/>
        </w:rPr>
      </w:pPr>
    </w:p>
    <w:p w:rsidR="008F1869" w:rsidRPr="00814D2C" w:rsidRDefault="009C2C8B" w:rsidP="00B12B99">
      <w:pPr>
        <w:spacing w:line="360" w:lineRule="auto"/>
        <w:ind w:firstLine="709"/>
        <w:jc w:val="both"/>
        <w:rPr>
          <w:noProof/>
          <w:color w:val="000000"/>
          <w:sz w:val="28"/>
          <w:szCs w:val="28"/>
        </w:rPr>
      </w:pPr>
      <w:r w:rsidRPr="00814D2C">
        <w:rPr>
          <w:noProof/>
          <w:color w:val="000000"/>
          <w:sz w:val="28"/>
          <w:szCs w:val="28"/>
        </w:rPr>
        <w:br w:type="page"/>
      </w:r>
      <w:r w:rsidR="008F1869" w:rsidRPr="00814D2C">
        <w:rPr>
          <w:noProof/>
          <w:color w:val="000000"/>
          <w:sz w:val="28"/>
          <w:szCs w:val="28"/>
        </w:rPr>
        <w:t>Приложение 2</w:t>
      </w:r>
    </w:p>
    <w:p w:rsidR="009C2C8B" w:rsidRPr="00814D2C" w:rsidRDefault="009C2C8B" w:rsidP="00B12B99">
      <w:pPr>
        <w:spacing w:line="360" w:lineRule="auto"/>
        <w:ind w:firstLine="709"/>
        <w:jc w:val="both"/>
        <w:rPr>
          <w:i/>
          <w:noProof/>
          <w:color w:val="000000"/>
          <w:sz w:val="28"/>
          <w:szCs w:val="28"/>
        </w:rPr>
      </w:pPr>
    </w:p>
    <w:p w:rsidR="008F1869" w:rsidRPr="00814D2C" w:rsidRDefault="008F1869" w:rsidP="00B12B99">
      <w:pPr>
        <w:spacing w:line="360" w:lineRule="auto"/>
        <w:ind w:firstLine="709"/>
        <w:jc w:val="both"/>
        <w:rPr>
          <w:i/>
          <w:noProof/>
          <w:color w:val="000000"/>
          <w:sz w:val="28"/>
          <w:szCs w:val="28"/>
        </w:rPr>
      </w:pPr>
      <w:r w:rsidRPr="00814D2C">
        <w:rPr>
          <w:i/>
          <w:noProof/>
          <w:color w:val="000000"/>
          <w:sz w:val="28"/>
          <w:szCs w:val="28"/>
        </w:rPr>
        <w:t>Таблица 1</w:t>
      </w:r>
    </w:p>
    <w:p w:rsidR="008F1869" w:rsidRPr="00814D2C" w:rsidRDefault="008F1869" w:rsidP="00B12B99">
      <w:pPr>
        <w:autoSpaceDE w:val="0"/>
        <w:autoSpaceDN w:val="0"/>
        <w:adjustRightInd w:val="0"/>
        <w:spacing w:line="360" w:lineRule="auto"/>
        <w:ind w:firstLine="709"/>
        <w:jc w:val="both"/>
        <w:rPr>
          <w:noProof/>
          <w:color w:val="000000"/>
          <w:sz w:val="28"/>
          <w:szCs w:val="28"/>
        </w:rPr>
      </w:pPr>
      <w:r w:rsidRPr="00814D2C">
        <w:rPr>
          <w:noProof/>
          <w:color w:val="000000"/>
          <w:sz w:val="28"/>
          <w:szCs w:val="28"/>
        </w:rPr>
        <w:t xml:space="preserve">План закупок </w:t>
      </w:r>
    </w:p>
    <w:p w:rsidR="008F1869" w:rsidRPr="00814D2C" w:rsidRDefault="008F1869" w:rsidP="00B12B99">
      <w:pPr>
        <w:autoSpaceDE w:val="0"/>
        <w:autoSpaceDN w:val="0"/>
        <w:adjustRightInd w:val="0"/>
        <w:spacing w:line="360" w:lineRule="auto"/>
        <w:ind w:firstLine="709"/>
        <w:jc w:val="both"/>
        <w:rPr>
          <w:bCs/>
          <w:noProof/>
          <w:color w:val="000000"/>
          <w:sz w:val="28"/>
          <w:szCs w:val="28"/>
        </w:rPr>
      </w:pPr>
      <w:r w:rsidRPr="00814D2C">
        <w:rPr>
          <w:noProof/>
          <w:color w:val="000000"/>
          <w:sz w:val="28"/>
          <w:szCs w:val="28"/>
        </w:rPr>
        <w:t xml:space="preserve">товаров (работ, услуг) </w:t>
      </w:r>
      <w:r w:rsidRPr="00814D2C">
        <w:rPr>
          <w:bCs/>
          <w:noProof/>
          <w:color w:val="000000"/>
          <w:sz w:val="28"/>
          <w:szCs w:val="28"/>
        </w:rPr>
        <w:t>на ___________________ 20___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54"/>
        <w:gridCol w:w="632"/>
        <w:gridCol w:w="794"/>
        <w:gridCol w:w="515"/>
        <w:gridCol w:w="459"/>
        <w:gridCol w:w="524"/>
        <w:gridCol w:w="515"/>
        <w:gridCol w:w="459"/>
        <w:gridCol w:w="524"/>
        <w:gridCol w:w="515"/>
        <w:gridCol w:w="459"/>
        <w:gridCol w:w="524"/>
        <w:gridCol w:w="515"/>
        <w:gridCol w:w="459"/>
        <w:gridCol w:w="524"/>
        <w:gridCol w:w="515"/>
        <w:gridCol w:w="459"/>
        <w:gridCol w:w="524"/>
      </w:tblGrid>
      <w:tr w:rsidR="008F1869" w:rsidRPr="00AB144C" w:rsidTr="00AB144C">
        <w:trPr>
          <w:trHeight w:val="23"/>
        </w:trPr>
        <w:tc>
          <w:tcPr>
            <w:tcW w:w="287" w:type="pct"/>
            <w:vMerge w:val="restar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Код</w:t>
            </w:r>
            <w:r w:rsidR="00B12B99" w:rsidRPr="00AB144C">
              <w:rPr>
                <w:rFonts w:ascii="Times New Roman" w:hAnsi="Times New Roman" w:cs="Times New Roman"/>
                <w:bCs/>
                <w:noProof/>
                <w:color w:val="000000"/>
                <w:szCs w:val="18"/>
              </w:rPr>
              <w:t xml:space="preserve"> </w:t>
            </w:r>
          </w:p>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экономической</w:t>
            </w:r>
          </w:p>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классификации</w:t>
            </w:r>
          </w:p>
        </w:tc>
        <w:tc>
          <w:tcPr>
            <w:tcW w:w="287" w:type="pct"/>
            <w:vMerge w:val="restar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Наименование</w:t>
            </w:r>
          </w:p>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продукции</w:t>
            </w:r>
          </w:p>
        </w:tc>
        <w:tc>
          <w:tcPr>
            <w:tcW w:w="287" w:type="pct"/>
            <w:vMerge w:val="restar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Наименование бюджетополучателя (заказчика)</w:t>
            </w:r>
          </w:p>
        </w:tc>
        <w:tc>
          <w:tcPr>
            <w:tcW w:w="4138" w:type="pct"/>
            <w:gridSpan w:val="15"/>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Закупочные реквизиты</w:t>
            </w:r>
          </w:p>
        </w:tc>
      </w:tr>
      <w:tr w:rsidR="008F1869" w:rsidRPr="00AB144C" w:rsidTr="00AB144C">
        <w:trPr>
          <w:trHeight w:val="23"/>
        </w:trPr>
        <w:tc>
          <w:tcPr>
            <w:tcW w:w="287" w:type="pct"/>
            <w:vMerge/>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p>
        </w:tc>
        <w:tc>
          <w:tcPr>
            <w:tcW w:w="287" w:type="pct"/>
            <w:vMerge/>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p>
        </w:tc>
        <w:tc>
          <w:tcPr>
            <w:tcW w:w="287" w:type="pct"/>
            <w:vMerge/>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p>
        </w:tc>
        <w:tc>
          <w:tcPr>
            <w:tcW w:w="287"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 xml:space="preserve">Единица </w:t>
            </w:r>
          </w:p>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измерения</w:t>
            </w:r>
          </w:p>
        </w:tc>
        <w:tc>
          <w:tcPr>
            <w:tcW w:w="287"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Объем</w:t>
            </w:r>
            <w:r w:rsidR="00B12B99" w:rsidRPr="00AB144C">
              <w:rPr>
                <w:rFonts w:ascii="Times New Roman" w:hAnsi="Times New Roman" w:cs="Times New Roman"/>
                <w:bCs/>
                <w:noProof/>
                <w:color w:val="000000"/>
                <w:szCs w:val="18"/>
              </w:rPr>
              <w:t xml:space="preserve"> </w:t>
            </w:r>
          </w:p>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закупки,</w:t>
            </w:r>
          </w:p>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ед.</w:t>
            </w:r>
          </w:p>
        </w:tc>
        <w:tc>
          <w:tcPr>
            <w:tcW w:w="287"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Стоимость</w:t>
            </w:r>
          </w:p>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 xml:space="preserve">закупки, </w:t>
            </w:r>
          </w:p>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руб.</w:t>
            </w:r>
          </w:p>
        </w:tc>
        <w:tc>
          <w:tcPr>
            <w:tcW w:w="287"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 xml:space="preserve">Единица </w:t>
            </w:r>
          </w:p>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измерения</w:t>
            </w:r>
          </w:p>
        </w:tc>
        <w:tc>
          <w:tcPr>
            <w:tcW w:w="287"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Объем</w:t>
            </w:r>
            <w:r w:rsidR="00B12B99" w:rsidRPr="00AB144C">
              <w:rPr>
                <w:rFonts w:ascii="Times New Roman" w:hAnsi="Times New Roman" w:cs="Times New Roman"/>
                <w:bCs/>
                <w:noProof/>
                <w:color w:val="000000"/>
                <w:szCs w:val="18"/>
              </w:rPr>
              <w:t xml:space="preserve"> </w:t>
            </w:r>
          </w:p>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закупки,</w:t>
            </w:r>
          </w:p>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ед.</w:t>
            </w:r>
          </w:p>
        </w:tc>
        <w:tc>
          <w:tcPr>
            <w:tcW w:w="287"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Стоимость</w:t>
            </w:r>
          </w:p>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 xml:space="preserve">закупки, </w:t>
            </w:r>
          </w:p>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руб.</w:t>
            </w:r>
          </w:p>
        </w:tc>
        <w:tc>
          <w:tcPr>
            <w:tcW w:w="230"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 xml:space="preserve">Единица </w:t>
            </w:r>
          </w:p>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измерения</w:t>
            </w:r>
          </w:p>
        </w:tc>
        <w:tc>
          <w:tcPr>
            <w:tcW w:w="230"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Объем</w:t>
            </w:r>
            <w:r w:rsidR="00B12B99" w:rsidRPr="00AB144C">
              <w:rPr>
                <w:rFonts w:ascii="Times New Roman" w:hAnsi="Times New Roman" w:cs="Times New Roman"/>
                <w:bCs/>
                <w:noProof/>
                <w:color w:val="000000"/>
                <w:szCs w:val="18"/>
              </w:rPr>
              <w:t xml:space="preserve"> </w:t>
            </w:r>
          </w:p>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закупки,</w:t>
            </w:r>
          </w:p>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ед.</w:t>
            </w:r>
          </w:p>
        </w:tc>
        <w:tc>
          <w:tcPr>
            <w:tcW w:w="287"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Стоимость</w:t>
            </w:r>
          </w:p>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 xml:space="preserve">закупки, </w:t>
            </w:r>
          </w:p>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руб.</w:t>
            </w:r>
          </w:p>
        </w:tc>
        <w:tc>
          <w:tcPr>
            <w:tcW w:w="230"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 xml:space="preserve">Единица </w:t>
            </w:r>
          </w:p>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измерения</w:t>
            </w:r>
          </w:p>
        </w:tc>
        <w:tc>
          <w:tcPr>
            <w:tcW w:w="287"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Объем</w:t>
            </w:r>
            <w:r w:rsidR="00B12B99" w:rsidRPr="00AB144C">
              <w:rPr>
                <w:rFonts w:ascii="Times New Roman" w:hAnsi="Times New Roman" w:cs="Times New Roman"/>
                <w:bCs/>
                <w:noProof/>
                <w:color w:val="000000"/>
                <w:szCs w:val="18"/>
              </w:rPr>
              <w:t xml:space="preserve"> </w:t>
            </w:r>
          </w:p>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закупки,</w:t>
            </w:r>
          </w:p>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ед.</w:t>
            </w:r>
          </w:p>
        </w:tc>
        <w:tc>
          <w:tcPr>
            <w:tcW w:w="287"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Стоимость</w:t>
            </w:r>
          </w:p>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 xml:space="preserve">закупки, </w:t>
            </w:r>
          </w:p>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руб.</w:t>
            </w:r>
          </w:p>
        </w:tc>
        <w:tc>
          <w:tcPr>
            <w:tcW w:w="287"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 xml:space="preserve">Единица </w:t>
            </w:r>
          </w:p>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измерения</w:t>
            </w:r>
          </w:p>
        </w:tc>
        <w:tc>
          <w:tcPr>
            <w:tcW w:w="287"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Объем</w:t>
            </w:r>
            <w:r w:rsidR="00B12B99" w:rsidRPr="00AB144C">
              <w:rPr>
                <w:rFonts w:ascii="Times New Roman" w:hAnsi="Times New Roman" w:cs="Times New Roman"/>
                <w:bCs/>
                <w:noProof/>
                <w:color w:val="000000"/>
                <w:szCs w:val="18"/>
              </w:rPr>
              <w:t xml:space="preserve"> </w:t>
            </w:r>
          </w:p>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закупки,</w:t>
            </w:r>
          </w:p>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ед.</w:t>
            </w:r>
          </w:p>
        </w:tc>
        <w:tc>
          <w:tcPr>
            <w:tcW w:w="287"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Стоимость</w:t>
            </w:r>
          </w:p>
          <w:p w:rsidR="00B12B9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 xml:space="preserve">закупки, </w:t>
            </w:r>
          </w:p>
          <w:p w:rsidR="008F1869" w:rsidRPr="00AB144C" w:rsidRDefault="008F1869" w:rsidP="00AB144C">
            <w:pPr>
              <w:pStyle w:val="ConsPlusCell"/>
              <w:spacing w:line="360" w:lineRule="auto"/>
              <w:jc w:val="both"/>
              <w:rPr>
                <w:rFonts w:ascii="Times New Roman" w:hAnsi="Times New Roman" w:cs="Times New Roman"/>
                <w:bCs/>
                <w:noProof/>
                <w:color w:val="000000"/>
                <w:szCs w:val="18"/>
              </w:rPr>
            </w:pPr>
            <w:r w:rsidRPr="00AB144C">
              <w:rPr>
                <w:rFonts w:ascii="Times New Roman" w:hAnsi="Times New Roman" w:cs="Times New Roman"/>
                <w:bCs/>
                <w:noProof/>
                <w:color w:val="000000"/>
                <w:szCs w:val="18"/>
              </w:rPr>
              <w:t>руб.</w:t>
            </w:r>
          </w:p>
        </w:tc>
      </w:tr>
      <w:tr w:rsidR="008F1869" w:rsidRPr="00AB144C" w:rsidTr="00AB144C">
        <w:trPr>
          <w:trHeight w:val="23"/>
        </w:trPr>
        <w:tc>
          <w:tcPr>
            <w:tcW w:w="287" w:type="pct"/>
            <w:vMerge/>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vMerge/>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vMerge/>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862" w:type="pct"/>
            <w:gridSpan w:val="3"/>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r w:rsidRPr="00AB144C">
              <w:rPr>
                <w:rFonts w:ascii="Times New Roman" w:hAnsi="Times New Roman" w:cs="Times New Roman"/>
                <w:bCs/>
                <w:noProof/>
                <w:color w:val="000000"/>
                <w:szCs w:val="28"/>
              </w:rPr>
              <w:t>год</w:t>
            </w:r>
          </w:p>
        </w:tc>
        <w:tc>
          <w:tcPr>
            <w:tcW w:w="862" w:type="pct"/>
            <w:gridSpan w:val="3"/>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r w:rsidRPr="00AB144C">
              <w:rPr>
                <w:rFonts w:ascii="Times New Roman" w:hAnsi="Times New Roman" w:cs="Times New Roman"/>
                <w:bCs/>
                <w:noProof/>
                <w:color w:val="000000"/>
                <w:szCs w:val="28"/>
              </w:rPr>
              <w:t>I кв.</w:t>
            </w:r>
          </w:p>
        </w:tc>
        <w:tc>
          <w:tcPr>
            <w:tcW w:w="747" w:type="pct"/>
            <w:gridSpan w:val="3"/>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r w:rsidRPr="00AB144C">
              <w:rPr>
                <w:rFonts w:ascii="Times New Roman" w:hAnsi="Times New Roman" w:cs="Times New Roman"/>
                <w:bCs/>
                <w:noProof/>
                <w:color w:val="000000"/>
                <w:szCs w:val="28"/>
              </w:rPr>
              <w:t>II кв.</w:t>
            </w:r>
          </w:p>
        </w:tc>
        <w:tc>
          <w:tcPr>
            <w:tcW w:w="805" w:type="pct"/>
            <w:gridSpan w:val="3"/>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r w:rsidRPr="00AB144C">
              <w:rPr>
                <w:rFonts w:ascii="Times New Roman" w:hAnsi="Times New Roman" w:cs="Times New Roman"/>
                <w:bCs/>
                <w:noProof/>
                <w:color w:val="000000"/>
                <w:szCs w:val="28"/>
              </w:rPr>
              <w:t>III кв.</w:t>
            </w:r>
          </w:p>
        </w:tc>
        <w:tc>
          <w:tcPr>
            <w:tcW w:w="862" w:type="pct"/>
            <w:gridSpan w:val="3"/>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r w:rsidRPr="00AB144C">
              <w:rPr>
                <w:rFonts w:ascii="Times New Roman" w:hAnsi="Times New Roman" w:cs="Times New Roman"/>
                <w:bCs/>
                <w:noProof/>
                <w:color w:val="000000"/>
                <w:szCs w:val="28"/>
              </w:rPr>
              <w:t>IV кв.</w:t>
            </w:r>
          </w:p>
        </w:tc>
      </w:tr>
      <w:tr w:rsidR="008F1869" w:rsidRPr="00AB144C" w:rsidTr="00AB144C">
        <w:trPr>
          <w:trHeight w:val="23"/>
        </w:trPr>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30"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30"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30"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r>
      <w:tr w:rsidR="008F1869" w:rsidRPr="00AB144C" w:rsidTr="00AB144C">
        <w:trPr>
          <w:trHeight w:val="23"/>
        </w:trPr>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30"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30"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30"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r>
      <w:tr w:rsidR="008F1869" w:rsidRPr="00AB144C" w:rsidTr="00AB144C">
        <w:trPr>
          <w:trHeight w:val="23"/>
        </w:trPr>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30"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30"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30"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r>
      <w:tr w:rsidR="008F1869" w:rsidRPr="00AB144C" w:rsidTr="00AB144C">
        <w:trPr>
          <w:trHeight w:val="23"/>
        </w:trPr>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30"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30"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30"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r>
      <w:tr w:rsidR="008F1869" w:rsidRPr="00AB144C" w:rsidTr="00AB144C">
        <w:trPr>
          <w:trHeight w:val="23"/>
        </w:trPr>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30"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30"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30"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r>
      <w:tr w:rsidR="008F1869" w:rsidRPr="00AB144C" w:rsidTr="00AB144C">
        <w:trPr>
          <w:trHeight w:val="23"/>
        </w:trPr>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30"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30"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30"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c>
          <w:tcPr>
            <w:tcW w:w="287"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8"/>
              </w:rPr>
            </w:pPr>
          </w:p>
        </w:tc>
      </w:tr>
    </w:tbl>
    <w:p w:rsidR="00B12B99" w:rsidRPr="00814D2C" w:rsidRDefault="008F1869" w:rsidP="00B12B99">
      <w:pPr>
        <w:pStyle w:val="ConsPlusNonformat"/>
        <w:spacing w:line="360" w:lineRule="auto"/>
        <w:ind w:firstLine="709"/>
        <w:jc w:val="both"/>
        <w:rPr>
          <w:rFonts w:ascii="Times New Roman" w:hAnsi="Times New Roman" w:cs="Times New Roman"/>
          <w:noProof/>
          <w:color w:val="000000"/>
          <w:sz w:val="28"/>
        </w:rPr>
      </w:pPr>
      <w:r w:rsidRPr="00814D2C">
        <w:rPr>
          <w:rFonts w:ascii="Times New Roman" w:hAnsi="Times New Roman" w:cs="Times New Roman"/>
          <w:noProof/>
          <w:color w:val="000000"/>
          <w:sz w:val="28"/>
        </w:rPr>
        <w:t>Распорядитель бюджетных средств ___________________ ____________ "___" _________ 200_ г.</w:t>
      </w:r>
    </w:p>
    <w:p w:rsidR="008F1869" w:rsidRPr="00814D2C" w:rsidRDefault="008F1869" w:rsidP="00B12B99">
      <w:pPr>
        <w:pStyle w:val="ConsPlusNonformat"/>
        <w:spacing w:line="360" w:lineRule="auto"/>
        <w:ind w:firstLine="709"/>
        <w:jc w:val="both"/>
        <w:rPr>
          <w:rFonts w:ascii="Times New Roman" w:hAnsi="Times New Roman" w:cs="Times New Roman"/>
          <w:noProof/>
          <w:color w:val="000000"/>
          <w:sz w:val="28"/>
        </w:rPr>
      </w:pPr>
      <w:r w:rsidRPr="00814D2C">
        <w:rPr>
          <w:rFonts w:ascii="Times New Roman" w:hAnsi="Times New Roman" w:cs="Times New Roman"/>
          <w:noProof/>
          <w:color w:val="000000"/>
          <w:sz w:val="28"/>
        </w:rPr>
        <w:t>(ФИО руководителя)</w:t>
      </w:r>
      <w:r w:rsidR="00B12B99" w:rsidRPr="00814D2C">
        <w:rPr>
          <w:rFonts w:ascii="Times New Roman" w:hAnsi="Times New Roman" w:cs="Times New Roman"/>
          <w:noProof/>
          <w:color w:val="000000"/>
          <w:sz w:val="28"/>
        </w:rPr>
        <w:t xml:space="preserve"> </w:t>
      </w:r>
      <w:r w:rsidRPr="00814D2C">
        <w:rPr>
          <w:rFonts w:ascii="Times New Roman" w:hAnsi="Times New Roman" w:cs="Times New Roman"/>
          <w:noProof/>
          <w:color w:val="000000"/>
          <w:sz w:val="28"/>
        </w:rPr>
        <w:t>(подпись)</w:t>
      </w:r>
    </w:p>
    <w:p w:rsidR="00B12B99" w:rsidRPr="00814D2C" w:rsidRDefault="00B12B99" w:rsidP="00B12B99">
      <w:pPr>
        <w:pStyle w:val="ConsPlusNonformat"/>
        <w:spacing w:line="360" w:lineRule="auto"/>
        <w:ind w:firstLine="709"/>
        <w:jc w:val="both"/>
        <w:rPr>
          <w:rFonts w:ascii="Times New Roman" w:hAnsi="Times New Roman" w:cs="Times New Roman"/>
          <w:noProof/>
          <w:color w:val="000000"/>
          <w:sz w:val="28"/>
        </w:rPr>
      </w:pPr>
    </w:p>
    <w:p w:rsidR="008F1869" w:rsidRPr="00814D2C" w:rsidRDefault="009C2C8B" w:rsidP="00B12B99">
      <w:pPr>
        <w:tabs>
          <w:tab w:val="left" w:pos="195"/>
          <w:tab w:val="right" w:pos="9354"/>
        </w:tabs>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br w:type="page"/>
      </w:r>
      <w:r w:rsidR="008F1869" w:rsidRPr="00814D2C">
        <w:rPr>
          <w:bCs/>
          <w:noProof/>
          <w:color w:val="000000"/>
          <w:sz w:val="28"/>
          <w:szCs w:val="28"/>
        </w:rPr>
        <w:t>Приложение 3</w:t>
      </w:r>
    </w:p>
    <w:p w:rsidR="008F1869" w:rsidRPr="00814D2C" w:rsidRDefault="008F1869" w:rsidP="00B12B99">
      <w:pPr>
        <w:tabs>
          <w:tab w:val="left" w:pos="195"/>
          <w:tab w:val="right" w:pos="9354"/>
        </w:tabs>
        <w:autoSpaceDE w:val="0"/>
        <w:autoSpaceDN w:val="0"/>
        <w:adjustRightInd w:val="0"/>
        <w:spacing w:line="360" w:lineRule="auto"/>
        <w:ind w:firstLine="709"/>
        <w:jc w:val="both"/>
        <w:rPr>
          <w:bCs/>
          <w:i/>
          <w:noProof/>
          <w:color w:val="000000"/>
          <w:sz w:val="28"/>
          <w:szCs w:val="28"/>
        </w:rPr>
      </w:pPr>
      <w:r w:rsidRPr="00814D2C">
        <w:rPr>
          <w:bCs/>
          <w:i/>
          <w:noProof/>
          <w:color w:val="000000"/>
          <w:sz w:val="28"/>
          <w:szCs w:val="28"/>
        </w:rPr>
        <w:t>Таблица 2</w:t>
      </w:r>
    </w:p>
    <w:p w:rsidR="008F1869" w:rsidRPr="00814D2C" w:rsidRDefault="008F1869" w:rsidP="00B12B99">
      <w:pPr>
        <w:autoSpaceDE w:val="0"/>
        <w:autoSpaceDN w:val="0"/>
        <w:adjustRightInd w:val="0"/>
        <w:spacing w:line="360" w:lineRule="auto"/>
        <w:ind w:firstLine="709"/>
        <w:jc w:val="both"/>
        <w:rPr>
          <w:bCs/>
          <w:noProof/>
          <w:color w:val="000000"/>
          <w:sz w:val="28"/>
          <w:szCs w:val="28"/>
        </w:rPr>
      </w:pPr>
    </w:p>
    <w:p w:rsidR="008F1869" w:rsidRPr="00814D2C" w:rsidRDefault="008F1869"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УТВЕРЖДАЮ</w:t>
      </w:r>
    </w:p>
    <w:p w:rsidR="008F1869" w:rsidRPr="00814D2C" w:rsidRDefault="008F1869"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Глава администрации Фурмановского</w:t>
      </w:r>
    </w:p>
    <w:p w:rsidR="008F1869" w:rsidRPr="00814D2C" w:rsidRDefault="008F1869"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городского поселения</w:t>
      </w:r>
    </w:p>
    <w:p w:rsidR="008F1869" w:rsidRPr="00814D2C" w:rsidRDefault="008F1869"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______________ С.А. Колпаков</w:t>
      </w:r>
    </w:p>
    <w:p w:rsidR="008F1869" w:rsidRPr="00814D2C" w:rsidRDefault="008F1869" w:rsidP="00B12B99">
      <w:pPr>
        <w:autoSpaceDE w:val="0"/>
        <w:autoSpaceDN w:val="0"/>
        <w:adjustRightInd w:val="0"/>
        <w:spacing w:line="360" w:lineRule="auto"/>
        <w:ind w:firstLine="709"/>
        <w:jc w:val="both"/>
        <w:rPr>
          <w:bCs/>
          <w:noProof/>
          <w:color w:val="000000"/>
          <w:sz w:val="28"/>
          <w:szCs w:val="28"/>
        </w:rPr>
      </w:pPr>
    </w:p>
    <w:p w:rsidR="008F1869" w:rsidRPr="00814D2C" w:rsidRDefault="008F1869"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"___" ______________ 200_ г.</w:t>
      </w:r>
    </w:p>
    <w:p w:rsidR="008F1869" w:rsidRPr="00814D2C" w:rsidRDefault="008F1869" w:rsidP="00B12B99">
      <w:pPr>
        <w:autoSpaceDE w:val="0"/>
        <w:autoSpaceDN w:val="0"/>
        <w:adjustRightInd w:val="0"/>
        <w:spacing w:line="360" w:lineRule="auto"/>
        <w:ind w:firstLine="709"/>
        <w:jc w:val="both"/>
        <w:rPr>
          <w:bCs/>
          <w:noProof/>
          <w:color w:val="000000"/>
          <w:sz w:val="28"/>
          <w:szCs w:val="28"/>
        </w:rPr>
      </w:pPr>
      <w:r w:rsidRPr="00814D2C">
        <w:rPr>
          <w:bCs/>
          <w:noProof/>
          <w:color w:val="000000"/>
          <w:sz w:val="28"/>
          <w:szCs w:val="28"/>
        </w:rPr>
        <w:t>ГРАФИК</w:t>
      </w:r>
    </w:p>
    <w:p w:rsidR="008F1869" w:rsidRPr="00814D2C" w:rsidRDefault="008F1869" w:rsidP="00B12B99">
      <w:pPr>
        <w:autoSpaceDE w:val="0"/>
        <w:autoSpaceDN w:val="0"/>
        <w:adjustRightInd w:val="0"/>
        <w:spacing w:line="360" w:lineRule="auto"/>
        <w:ind w:firstLine="709"/>
        <w:jc w:val="both"/>
        <w:rPr>
          <w:bCs/>
          <w:noProof/>
          <w:color w:val="000000"/>
          <w:sz w:val="28"/>
          <w:szCs w:val="22"/>
        </w:rPr>
      </w:pPr>
      <w:r w:rsidRPr="00814D2C">
        <w:rPr>
          <w:bCs/>
          <w:noProof/>
          <w:color w:val="000000"/>
          <w:sz w:val="28"/>
          <w:szCs w:val="22"/>
        </w:rPr>
        <w:t>проведения закупок товаров (работ, услуг)</w:t>
      </w:r>
    </w:p>
    <w:p w:rsidR="008F1869" w:rsidRPr="00814D2C" w:rsidRDefault="008F1869" w:rsidP="00B12B99">
      <w:pPr>
        <w:autoSpaceDE w:val="0"/>
        <w:autoSpaceDN w:val="0"/>
        <w:adjustRightInd w:val="0"/>
        <w:spacing w:line="360" w:lineRule="auto"/>
        <w:ind w:firstLine="709"/>
        <w:jc w:val="both"/>
        <w:rPr>
          <w:bCs/>
          <w:noProof/>
          <w:color w:val="000000"/>
          <w:sz w:val="28"/>
          <w:szCs w:val="22"/>
        </w:rPr>
      </w:pPr>
      <w:r w:rsidRPr="00814D2C">
        <w:rPr>
          <w:bCs/>
          <w:noProof/>
          <w:color w:val="000000"/>
          <w:sz w:val="28"/>
          <w:szCs w:val="22"/>
        </w:rPr>
        <w:t>на ___________________ 20___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6"/>
        <w:gridCol w:w="730"/>
        <w:gridCol w:w="910"/>
        <w:gridCol w:w="1183"/>
        <w:gridCol w:w="216"/>
        <w:gridCol w:w="1146"/>
        <w:gridCol w:w="649"/>
        <w:gridCol w:w="706"/>
        <w:gridCol w:w="1269"/>
        <w:gridCol w:w="1119"/>
        <w:gridCol w:w="1096"/>
      </w:tblGrid>
      <w:tr w:rsidR="009C2C8B" w:rsidRPr="00AB144C" w:rsidTr="00AB144C">
        <w:trPr>
          <w:trHeight w:val="720"/>
        </w:trPr>
        <w:tc>
          <w:tcPr>
            <w:tcW w:w="316"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N</w:t>
            </w:r>
            <w:r w:rsidR="00B12B99" w:rsidRPr="00AB144C">
              <w:rPr>
                <w:rFonts w:ascii="Times New Roman" w:hAnsi="Times New Roman" w:cs="Times New Roman"/>
                <w:bCs/>
                <w:noProof/>
                <w:color w:val="000000"/>
                <w:szCs w:val="22"/>
              </w:rPr>
              <w:t xml:space="preserve"> </w:t>
            </w:r>
          </w:p>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лота</w:t>
            </w:r>
          </w:p>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 xml:space="preserve">&lt;1&gt; </w:t>
            </w:r>
          </w:p>
        </w:tc>
        <w:tc>
          <w:tcPr>
            <w:tcW w:w="316"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Статус</w:t>
            </w:r>
          </w:p>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разме-</w:t>
            </w:r>
          </w:p>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щения</w:t>
            </w:r>
          </w:p>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заказа</w:t>
            </w:r>
          </w:p>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&lt;2&gt;</w:t>
            </w:r>
          </w:p>
        </w:tc>
        <w:tc>
          <w:tcPr>
            <w:tcW w:w="506"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Код</w:t>
            </w:r>
          </w:p>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способа</w:t>
            </w:r>
          </w:p>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размеще-</w:t>
            </w:r>
          </w:p>
          <w:p w:rsidR="0096463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 xml:space="preserve">ния </w:t>
            </w:r>
          </w:p>
          <w:p w:rsidR="008F1869" w:rsidRPr="00AB144C" w:rsidRDefault="0096463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за</w:t>
            </w:r>
            <w:r w:rsidR="008F1869" w:rsidRPr="00AB144C">
              <w:rPr>
                <w:rFonts w:ascii="Times New Roman" w:hAnsi="Times New Roman" w:cs="Times New Roman"/>
                <w:bCs/>
                <w:noProof/>
                <w:color w:val="000000"/>
                <w:szCs w:val="22"/>
              </w:rPr>
              <w:t xml:space="preserve">каза </w:t>
            </w:r>
          </w:p>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&lt;3&gt;</w:t>
            </w:r>
          </w:p>
        </w:tc>
        <w:tc>
          <w:tcPr>
            <w:tcW w:w="712" w:type="pct"/>
            <w:gridSpan w:val="2"/>
            <w:shd w:val="clear" w:color="auto" w:fill="auto"/>
          </w:tcPr>
          <w:p w:rsidR="00B12B99" w:rsidRPr="00AB144C" w:rsidRDefault="0058012C"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Код стру</w:t>
            </w:r>
            <w:r w:rsidR="008F1869" w:rsidRPr="00AB144C">
              <w:rPr>
                <w:rFonts w:ascii="Times New Roman" w:hAnsi="Times New Roman" w:cs="Times New Roman"/>
                <w:bCs/>
                <w:noProof/>
                <w:color w:val="000000"/>
                <w:szCs w:val="22"/>
              </w:rPr>
              <w:t xml:space="preserve">ктуриро- </w:t>
            </w:r>
          </w:p>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ванной</w:t>
            </w:r>
            <w:r w:rsidR="00B12B99" w:rsidRPr="00AB144C">
              <w:rPr>
                <w:rFonts w:ascii="Times New Roman" w:hAnsi="Times New Roman" w:cs="Times New Roman"/>
                <w:bCs/>
                <w:noProof/>
                <w:color w:val="000000"/>
                <w:szCs w:val="22"/>
              </w:rPr>
              <w:t xml:space="preserve"> </w:t>
            </w:r>
          </w:p>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номенкла-</w:t>
            </w:r>
          </w:p>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туры</w:t>
            </w:r>
          </w:p>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 xml:space="preserve">&lt;4&gt; </w:t>
            </w:r>
          </w:p>
        </w:tc>
        <w:tc>
          <w:tcPr>
            <w:tcW w:w="617"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Наименование</w:t>
            </w:r>
          </w:p>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предмета</w:t>
            </w:r>
            <w:r w:rsidR="00B12B99" w:rsidRPr="00AB144C">
              <w:rPr>
                <w:rFonts w:ascii="Times New Roman" w:hAnsi="Times New Roman" w:cs="Times New Roman"/>
                <w:bCs/>
                <w:noProof/>
                <w:color w:val="000000"/>
                <w:szCs w:val="22"/>
              </w:rPr>
              <w:t xml:space="preserve"> </w:t>
            </w:r>
          </w:p>
          <w:p w:rsidR="00964639" w:rsidRPr="00AB144C" w:rsidRDefault="0096463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муниципаль-</w:t>
            </w:r>
          </w:p>
          <w:p w:rsidR="00B12B99" w:rsidRPr="00AB144C" w:rsidRDefault="0096463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ного</w:t>
            </w:r>
            <w:r w:rsidR="00B12B99" w:rsidRPr="00AB144C">
              <w:rPr>
                <w:rFonts w:ascii="Times New Roman" w:hAnsi="Times New Roman" w:cs="Times New Roman"/>
                <w:bCs/>
                <w:noProof/>
                <w:color w:val="000000"/>
                <w:szCs w:val="22"/>
              </w:rPr>
              <w:t xml:space="preserve"> </w:t>
            </w:r>
          </w:p>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контракта</w:t>
            </w:r>
            <w:r w:rsidR="00B12B99" w:rsidRPr="00AB144C">
              <w:rPr>
                <w:rFonts w:ascii="Times New Roman" w:hAnsi="Times New Roman" w:cs="Times New Roman"/>
                <w:bCs/>
                <w:noProof/>
                <w:color w:val="000000"/>
                <w:szCs w:val="22"/>
              </w:rPr>
              <w:t xml:space="preserve"> </w:t>
            </w:r>
          </w:p>
        </w:tc>
        <w:tc>
          <w:tcPr>
            <w:tcW w:w="316"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 xml:space="preserve">Еди- </w:t>
            </w:r>
          </w:p>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 xml:space="preserve">ница </w:t>
            </w:r>
          </w:p>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изме-</w:t>
            </w:r>
          </w:p>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рения</w:t>
            </w:r>
          </w:p>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&lt;5&gt;</w:t>
            </w:r>
            <w:r w:rsidR="00B12B99" w:rsidRPr="00AB144C">
              <w:rPr>
                <w:rFonts w:ascii="Times New Roman" w:hAnsi="Times New Roman" w:cs="Times New Roman"/>
                <w:bCs/>
                <w:noProof/>
                <w:color w:val="000000"/>
                <w:szCs w:val="22"/>
              </w:rPr>
              <w:t xml:space="preserve"> </w:t>
            </w:r>
          </w:p>
        </w:tc>
        <w:tc>
          <w:tcPr>
            <w:tcW w:w="443"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 xml:space="preserve">Коли- </w:t>
            </w:r>
          </w:p>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чество</w:t>
            </w:r>
          </w:p>
        </w:tc>
        <w:tc>
          <w:tcPr>
            <w:tcW w:w="633"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Ориентирово-</w:t>
            </w:r>
          </w:p>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чная началь-</w:t>
            </w:r>
          </w:p>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ная цена</w:t>
            </w:r>
            <w:r w:rsidR="00B12B99" w:rsidRPr="00AB144C">
              <w:rPr>
                <w:rFonts w:ascii="Times New Roman" w:hAnsi="Times New Roman" w:cs="Times New Roman"/>
                <w:bCs/>
                <w:noProof/>
                <w:color w:val="000000"/>
                <w:szCs w:val="22"/>
              </w:rPr>
              <w:t xml:space="preserve"> </w:t>
            </w:r>
          </w:p>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контракта,</w:t>
            </w:r>
            <w:r w:rsidR="00B12B99" w:rsidRPr="00AB144C">
              <w:rPr>
                <w:rFonts w:ascii="Times New Roman" w:hAnsi="Times New Roman" w:cs="Times New Roman"/>
                <w:bCs/>
                <w:noProof/>
                <w:color w:val="000000"/>
                <w:szCs w:val="22"/>
              </w:rPr>
              <w:t xml:space="preserve"> </w:t>
            </w:r>
          </w:p>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тыс. руб.</w:t>
            </w:r>
            <w:r w:rsidR="00B12B99" w:rsidRPr="00AB144C">
              <w:rPr>
                <w:rFonts w:ascii="Times New Roman" w:hAnsi="Times New Roman" w:cs="Times New Roman"/>
                <w:bCs/>
                <w:noProof/>
                <w:color w:val="000000"/>
                <w:szCs w:val="22"/>
              </w:rPr>
              <w:t xml:space="preserve"> </w:t>
            </w:r>
          </w:p>
        </w:tc>
        <w:tc>
          <w:tcPr>
            <w:tcW w:w="633"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Плановая дата</w:t>
            </w:r>
          </w:p>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 xml:space="preserve">публикации и </w:t>
            </w:r>
          </w:p>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размещения</w:t>
            </w:r>
            <w:r w:rsidR="00B12B99" w:rsidRPr="00AB144C">
              <w:rPr>
                <w:rFonts w:ascii="Times New Roman" w:hAnsi="Times New Roman" w:cs="Times New Roman"/>
                <w:bCs/>
                <w:noProof/>
                <w:color w:val="000000"/>
                <w:szCs w:val="22"/>
              </w:rPr>
              <w:t xml:space="preserve"> </w:t>
            </w:r>
          </w:p>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 xml:space="preserve">извещения о </w:t>
            </w:r>
          </w:p>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торгах</w:t>
            </w:r>
          </w:p>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&lt;6&gt;</w:t>
            </w:r>
            <w:r w:rsidR="00B12B99" w:rsidRPr="00AB144C">
              <w:rPr>
                <w:rFonts w:ascii="Times New Roman" w:hAnsi="Times New Roman" w:cs="Times New Roman"/>
                <w:bCs/>
                <w:noProof/>
                <w:color w:val="000000"/>
                <w:szCs w:val="22"/>
              </w:rPr>
              <w:t xml:space="preserve"> </w:t>
            </w:r>
          </w:p>
        </w:tc>
        <w:tc>
          <w:tcPr>
            <w:tcW w:w="506" w:type="pct"/>
            <w:shd w:val="clear" w:color="auto" w:fill="auto"/>
          </w:tcPr>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Плановый</w:t>
            </w:r>
          </w:p>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 xml:space="preserve">срок </w:t>
            </w:r>
          </w:p>
          <w:p w:rsidR="00B12B9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исполнения</w:t>
            </w:r>
          </w:p>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r w:rsidRPr="00AB144C">
              <w:rPr>
                <w:rFonts w:ascii="Times New Roman" w:hAnsi="Times New Roman" w:cs="Times New Roman"/>
                <w:bCs/>
                <w:noProof/>
                <w:color w:val="000000"/>
                <w:szCs w:val="22"/>
              </w:rPr>
              <w:t>контракта</w:t>
            </w:r>
            <w:r w:rsidR="00B12B99" w:rsidRPr="00AB144C">
              <w:rPr>
                <w:rFonts w:ascii="Times New Roman" w:hAnsi="Times New Roman" w:cs="Times New Roman"/>
                <w:bCs/>
                <w:noProof/>
                <w:color w:val="000000"/>
                <w:szCs w:val="22"/>
              </w:rPr>
              <w:t xml:space="preserve"> </w:t>
            </w:r>
            <w:r w:rsidRPr="00AB144C">
              <w:rPr>
                <w:rFonts w:ascii="Times New Roman" w:hAnsi="Times New Roman" w:cs="Times New Roman"/>
                <w:bCs/>
                <w:noProof/>
                <w:color w:val="000000"/>
                <w:szCs w:val="22"/>
              </w:rPr>
              <w:t>&lt;7&gt;</w:t>
            </w:r>
          </w:p>
        </w:tc>
      </w:tr>
      <w:tr w:rsidR="008F1869" w:rsidRPr="00AB144C" w:rsidTr="00AB144C">
        <w:trPr>
          <w:trHeight w:val="240"/>
        </w:trPr>
        <w:tc>
          <w:tcPr>
            <w:tcW w:w="316"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p>
        </w:tc>
        <w:tc>
          <w:tcPr>
            <w:tcW w:w="316"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p>
        </w:tc>
        <w:tc>
          <w:tcPr>
            <w:tcW w:w="506"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p>
        </w:tc>
        <w:tc>
          <w:tcPr>
            <w:tcW w:w="696"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p>
        </w:tc>
        <w:tc>
          <w:tcPr>
            <w:tcW w:w="633" w:type="pct"/>
            <w:gridSpan w:val="2"/>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p>
        </w:tc>
        <w:tc>
          <w:tcPr>
            <w:tcW w:w="316"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p>
        </w:tc>
        <w:tc>
          <w:tcPr>
            <w:tcW w:w="443"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p>
        </w:tc>
        <w:tc>
          <w:tcPr>
            <w:tcW w:w="633"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p>
        </w:tc>
        <w:tc>
          <w:tcPr>
            <w:tcW w:w="633"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p>
        </w:tc>
        <w:tc>
          <w:tcPr>
            <w:tcW w:w="506" w:type="pct"/>
            <w:shd w:val="clear" w:color="auto" w:fill="auto"/>
          </w:tcPr>
          <w:p w:rsidR="008F1869" w:rsidRPr="00AB144C" w:rsidRDefault="008F1869" w:rsidP="00AB144C">
            <w:pPr>
              <w:pStyle w:val="ConsPlusCell"/>
              <w:spacing w:line="360" w:lineRule="auto"/>
              <w:jc w:val="both"/>
              <w:rPr>
                <w:rFonts w:ascii="Times New Roman" w:hAnsi="Times New Roman" w:cs="Times New Roman"/>
                <w:bCs/>
                <w:noProof/>
                <w:color w:val="000000"/>
                <w:szCs w:val="22"/>
              </w:rPr>
            </w:pPr>
          </w:p>
        </w:tc>
      </w:tr>
    </w:tbl>
    <w:p w:rsidR="008F1869" w:rsidRPr="00814D2C" w:rsidRDefault="008F1869" w:rsidP="00B12B99">
      <w:pPr>
        <w:autoSpaceDE w:val="0"/>
        <w:autoSpaceDN w:val="0"/>
        <w:adjustRightInd w:val="0"/>
        <w:spacing w:line="360" w:lineRule="auto"/>
        <w:ind w:firstLine="709"/>
        <w:jc w:val="both"/>
        <w:rPr>
          <w:bCs/>
          <w:noProof/>
          <w:color w:val="000000"/>
          <w:sz w:val="28"/>
          <w:szCs w:val="18"/>
        </w:rPr>
      </w:pPr>
      <w:r w:rsidRPr="00814D2C">
        <w:rPr>
          <w:bCs/>
          <w:noProof/>
          <w:color w:val="000000"/>
          <w:sz w:val="28"/>
          <w:szCs w:val="18"/>
        </w:rPr>
        <w:t>&lt;1&gt; Номер лота формируется последовательно с начала года заказчиком либо автоматически при заполнении формы на официальном сайте.</w:t>
      </w:r>
    </w:p>
    <w:p w:rsidR="008F1869" w:rsidRPr="00814D2C" w:rsidRDefault="008F1869" w:rsidP="00B12B99">
      <w:pPr>
        <w:autoSpaceDE w:val="0"/>
        <w:autoSpaceDN w:val="0"/>
        <w:adjustRightInd w:val="0"/>
        <w:spacing w:line="360" w:lineRule="auto"/>
        <w:ind w:firstLine="709"/>
        <w:jc w:val="both"/>
        <w:rPr>
          <w:bCs/>
          <w:noProof/>
          <w:color w:val="000000"/>
          <w:sz w:val="28"/>
          <w:szCs w:val="18"/>
        </w:rPr>
      </w:pPr>
      <w:r w:rsidRPr="00814D2C">
        <w:rPr>
          <w:bCs/>
          <w:noProof/>
          <w:color w:val="000000"/>
          <w:sz w:val="28"/>
          <w:szCs w:val="18"/>
        </w:rPr>
        <w:t>&lt;2&gt; Статус лота выбирается из следующих значений: П - планируется, О - объявлен, И - исполняется (контракт заключен), З - завершен (контракт исполнен), ОТМ - лот отменен.</w:t>
      </w:r>
    </w:p>
    <w:p w:rsidR="008F1869" w:rsidRPr="00814D2C" w:rsidRDefault="008F1869" w:rsidP="00B12B99">
      <w:pPr>
        <w:autoSpaceDE w:val="0"/>
        <w:autoSpaceDN w:val="0"/>
        <w:adjustRightInd w:val="0"/>
        <w:spacing w:line="360" w:lineRule="auto"/>
        <w:ind w:firstLine="709"/>
        <w:jc w:val="both"/>
        <w:rPr>
          <w:bCs/>
          <w:noProof/>
          <w:color w:val="000000"/>
          <w:sz w:val="28"/>
          <w:szCs w:val="18"/>
        </w:rPr>
      </w:pPr>
      <w:r w:rsidRPr="00814D2C">
        <w:rPr>
          <w:bCs/>
          <w:noProof/>
          <w:color w:val="000000"/>
          <w:sz w:val="28"/>
          <w:szCs w:val="18"/>
        </w:rPr>
        <w:t>&lt;3&gt; Код способа размещения заказа выбирается из следующих значений: 1 - открытый конкурс, 2 - открытый аукцион, 3 - открытый аукцион в электронном виде, 4 - биржевые торги, 5 - запрос котировок, 6 - запрос котировок при ЧС, 7 - единственный поставщик.</w:t>
      </w:r>
    </w:p>
    <w:p w:rsidR="008F1869" w:rsidRPr="00814D2C" w:rsidRDefault="008F1869" w:rsidP="00B12B99">
      <w:pPr>
        <w:autoSpaceDE w:val="0"/>
        <w:autoSpaceDN w:val="0"/>
        <w:adjustRightInd w:val="0"/>
        <w:spacing w:line="360" w:lineRule="auto"/>
        <w:ind w:firstLine="709"/>
        <w:jc w:val="both"/>
        <w:rPr>
          <w:bCs/>
          <w:noProof/>
          <w:color w:val="000000"/>
          <w:sz w:val="28"/>
          <w:szCs w:val="18"/>
        </w:rPr>
      </w:pPr>
      <w:r w:rsidRPr="00814D2C">
        <w:rPr>
          <w:bCs/>
          <w:noProof/>
          <w:color w:val="000000"/>
          <w:sz w:val="28"/>
          <w:szCs w:val="18"/>
        </w:rPr>
        <w:t>&lt;4&gt; Указывается от одного до трех кодов предмета муниципального контракта по структурированной номенклатуре товаров, работ, услуг.</w:t>
      </w:r>
    </w:p>
    <w:p w:rsidR="008F1869" w:rsidRPr="00814D2C" w:rsidRDefault="008F1869" w:rsidP="00B12B99">
      <w:pPr>
        <w:autoSpaceDE w:val="0"/>
        <w:autoSpaceDN w:val="0"/>
        <w:adjustRightInd w:val="0"/>
        <w:spacing w:line="360" w:lineRule="auto"/>
        <w:ind w:firstLine="709"/>
        <w:jc w:val="both"/>
        <w:rPr>
          <w:bCs/>
          <w:noProof/>
          <w:color w:val="000000"/>
          <w:sz w:val="28"/>
          <w:szCs w:val="18"/>
        </w:rPr>
      </w:pPr>
      <w:r w:rsidRPr="00814D2C">
        <w:rPr>
          <w:bCs/>
          <w:noProof/>
          <w:color w:val="000000"/>
          <w:sz w:val="28"/>
          <w:szCs w:val="18"/>
        </w:rPr>
        <w:t>&lt;5&gt; Указывается основной количественный параметр закупаемой продукции.</w:t>
      </w:r>
    </w:p>
    <w:p w:rsidR="008F1869" w:rsidRPr="00814D2C" w:rsidRDefault="008F1869" w:rsidP="00B12B99">
      <w:pPr>
        <w:autoSpaceDE w:val="0"/>
        <w:autoSpaceDN w:val="0"/>
        <w:adjustRightInd w:val="0"/>
        <w:spacing w:line="360" w:lineRule="auto"/>
        <w:ind w:firstLine="709"/>
        <w:jc w:val="both"/>
        <w:rPr>
          <w:bCs/>
          <w:noProof/>
          <w:color w:val="000000"/>
          <w:sz w:val="28"/>
          <w:szCs w:val="18"/>
        </w:rPr>
      </w:pPr>
      <w:r w:rsidRPr="00814D2C">
        <w:rPr>
          <w:bCs/>
          <w:noProof/>
          <w:color w:val="000000"/>
          <w:sz w:val="28"/>
          <w:szCs w:val="18"/>
        </w:rPr>
        <w:t>&lt;6&gt; Указывается число, месяц и год. Дата публикации указывается с учетом графика выхода официального печатного издания о размещении заказа.</w:t>
      </w:r>
    </w:p>
    <w:p w:rsidR="008F1869" w:rsidRPr="00814D2C" w:rsidRDefault="008F1869" w:rsidP="00B12B99">
      <w:pPr>
        <w:autoSpaceDE w:val="0"/>
        <w:autoSpaceDN w:val="0"/>
        <w:adjustRightInd w:val="0"/>
        <w:spacing w:line="360" w:lineRule="auto"/>
        <w:ind w:firstLine="709"/>
        <w:jc w:val="both"/>
        <w:rPr>
          <w:bCs/>
          <w:noProof/>
          <w:color w:val="000000"/>
          <w:sz w:val="28"/>
          <w:szCs w:val="18"/>
        </w:rPr>
      </w:pPr>
      <w:r w:rsidRPr="00814D2C">
        <w:rPr>
          <w:bCs/>
          <w:noProof/>
          <w:color w:val="000000"/>
          <w:sz w:val="28"/>
          <w:szCs w:val="18"/>
        </w:rPr>
        <w:t>&lt;7&gt; Указывается месяц и год.</w:t>
      </w:r>
    </w:p>
    <w:p w:rsidR="008F1869" w:rsidRPr="00814D2C" w:rsidRDefault="008F1869" w:rsidP="00B12B99">
      <w:pPr>
        <w:pStyle w:val="ConsPlusNonformat"/>
        <w:spacing w:line="360" w:lineRule="auto"/>
        <w:ind w:firstLine="709"/>
        <w:jc w:val="both"/>
        <w:rPr>
          <w:rFonts w:ascii="Times New Roman" w:hAnsi="Times New Roman" w:cs="Times New Roman"/>
          <w:noProof/>
          <w:color w:val="000000"/>
          <w:sz w:val="28"/>
          <w:szCs w:val="18"/>
        </w:rPr>
      </w:pPr>
    </w:p>
    <w:p w:rsidR="008F1869" w:rsidRPr="00814D2C" w:rsidRDefault="009C2C8B" w:rsidP="00B12B99">
      <w:pPr>
        <w:spacing w:line="360" w:lineRule="auto"/>
        <w:ind w:firstLine="709"/>
        <w:jc w:val="both"/>
        <w:rPr>
          <w:noProof/>
          <w:color w:val="000000"/>
          <w:sz w:val="28"/>
          <w:szCs w:val="28"/>
        </w:rPr>
      </w:pPr>
      <w:r w:rsidRPr="00814D2C">
        <w:rPr>
          <w:noProof/>
          <w:color w:val="000000"/>
          <w:sz w:val="28"/>
          <w:szCs w:val="28"/>
        </w:rPr>
        <w:br w:type="page"/>
      </w:r>
      <w:r w:rsidR="008F1869" w:rsidRPr="00814D2C">
        <w:rPr>
          <w:noProof/>
          <w:color w:val="000000"/>
          <w:sz w:val="28"/>
          <w:szCs w:val="28"/>
        </w:rPr>
        <w:t>Приложение 4</w:t>
      </w:r>
    </w:p>
    <w:p w:rsidR="00245AF3" w:rsidRDefault="00245AF3" w:rsidP="00B12B99">
      <w:pPr>
        <w:spacing w:line="360" w:lineRule="auto"/>
        <w:ind w:firstLine="709"/>
        <w:jc w:val="both"/>
        <w:rPr>
          <w:bCs/>
          <w:i/>
          <w:noProof/>
          <w:color w:val="000000"/>
          <w:sz w:val="28"/>
          <w:szCs w:val="28"/>
        </w:rPr>
      </w:pPr>
    </w:p>
    <w:p w:rsidR="00B12B99" w:rsidRPr="00814D2C" w:rsidRDefault="00F55175" w:rsidP="00B12B99">
      <w:pPr>
        <w:spacing w:line="360" w:lineRule="auto"/>
        <w:ind w:firstLine="709"/>
        <w:jc w:val="both"/>
        <w:rPr>
          <w:bCs/>
          <w:i/>
          <w:noProof/>
          <w:color w:val="000000"/>
          <w:sz w:val="28"/>
          <w:szCs w:val="28"/>
        </w:rPr>
      </w:pPr>
      <w:r w:rsidRPr="00814D2C">
        <w:rPr>
          <w:bCs/>
          <w:i/>
          <w:noProof/>
          <w:color w:val="000000"/>
          <w:sz w:val="28"/>
          <w:szCs w:val="28"/>
        </w:rPr>
        <w:t>Таблица 3</w:t>
      </w:r>
    </w:p>
    <w:p w:rsidR="00F55175" w:rsidRPr="00814D2C" w:rsidRDefault="00F55175" w:rsidP="00B12B99">
      <w:pPr>
        <w:spacing w:line="360" w:lineRule="auto"/>
        <w:ind w:firstLine="709"/>
        <w:jc w:val="both"/>
        <w:rPr>
          <w:noProof/>
          <w:color w:val="000000"/>
          <w:sz w:val="28"/>
          <w:szCs w:val="28"/>
        </w:rPr>
      </w:pPr>
      <w:r w:rsidRPr="00814D2C">
        <w:rPr>
          <w:bCs/>
          <w:noProof/>
          <w:color w:val="000000"/>
          <w:sz w:val="28"/>
          <w:szCs w:val="28"/>
        </w:rPr>
        <w:t>Характеристики основных процедур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94"/>
        <w:gridCol w:w="1203"/>
        <w:gridCol w:w="1108"/>
        <w:gridCol w:w="1986"/>
        <w:gridCol w:w="2407"/>
        <w:gridCol w:w="1272"/>
      </w:tblGrid>
      <w:tr w:rsidR="00F55175" w:rsidRPr="00AB144C" w:rsidTr="00AB144C">
        <w:tc>
          <w:tcPr>
            <w:tcW w:w="84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Способ закупки</w:t>
            </w:r>
          </w:p>
        </w:tc>
        <w:tc>
          <w:tcPr>
            <w:tcW w:w="593"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Сроки проведения</w:t>
            </w:r>
          </w:p>
        </w:tc>
        <w:tc>
          <w:tcPr>
            <w:tcW w:w="593"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Стои-</w:t>
            </w:r>
          </w:p>
          <w:p w:rsidR="00F55175" w:rsidRPr="00AB144C" w:rsidRDefault="00F55175" w:rsidP="00AB144C">
            <w:pPr>
              <w:spacing w:line="360" w:lineRule="auto"/>
              <w:jc w:val="both"/>
              <w:rPr>
                <w:noProof/>
                <w:color w:val="000000"/>
                <w:sz w:val="20"/>
                <w:szCs w:val="20"/>
              </w:rPr>
            </w:pPr>
            <w:r w:rsidRPr="00AB144C">
              <w:rPr>
                <w:noProof/>
                <w:color w:val="000000"/>
                <w:sz w:val="20"/>
                <w:szCs w:val="20"/>
              </w:rPr>
              <w:t>мость</w:t>
            </w:r>
          </w:p>
        </w:tc>
        <w:tc>
          <w:tcPr>
            <w:tcW w:w="101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Достоинства</w:t>
            </w:r>
          </w:p>
        </w:tc>
        <w:tc>
          <w:tcPr>
            <w:tcW w:w="1271"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Недостатки</w:t>
            </w:r>
          </w:p>
        </w:tc>
        <w:tc>
          <w:tcPr>
            <w:tcW w:w="678" w:type="pct"/>
            <w:shd w:val="clear" w:color="auto" w:fill="auto"/>
          </w:tcPr>
          <w:p w:rsidR="00F55175" w:rsidRPr="00AB144C" w:rsidRDefault="00F55175" w:rsidP="00AB144C">
            <w:pPr>
              <w:spacing w:line="360" w:lineRule="auto"/>
              <w:jc w:val="both"/>
              <w:rPr>
                <w:bCs/>
                <w:noProof/>
                <w:color w:val="000000"/>
                <w:sz w:val="20"/>
                <w:szCs w:val="20"/>
              </w:rPr>
            </w:pPr>
            <w:r w:rsidRPr="00AB144C">
              <w:rPr>
                <w:bCs/>
                <w:noProof/>
                <w:color w:val="000000"/>
                <w:sz w:val="20"/>
                <w:szCs w:val="20"/>
              </w:rPr>
              <w:t>Эффектив-</w:t>
            </w:r>
          </w:p>
          <w:p w:rsidR="00F55175" w:rsidRPr="00AB144C" w:rsidRDefault="00F55175" w:rsidP="00AB144C">
            <w:pPr>
              <w:spacing w:line="360" w:lineRule="auto"/>
              <w:jc w:val="both"/>
              <w:rPr>
                <w:noProof/>
                <w:color w:val="000000"/>
                <w:sz w:val="20"/>
                <w:szCs w:val="20"/>
              </w:rPr>
            </w:pPr>
            <w:r w:rsidRPr="00AB144C">
              <w:rPr>
                <w:bCs/>
                <w:noProof/>
                <w:color w:val="000000"/>
                <w:sz w:val="20"/>
                <w:szCs w:val="20"/>
              </w:rPr>
              <w:t>ность для</w:t>
            </w:r>
            <w:r w:rsidR="00B12B99" w:rsidRPr="00AB144C">
              <w:rPr>
                <w:bCs/>
                <w:noProof/>
                <w:color w:val="000000"/>
                <w:sz w:val="20"/>
                <w:szCs w:val="20"/>
              </w:rPr>
              <w:t xml:space="preserve"> </w:t>
            </w:r>
            <w:r w:rsidRPr="00AB144C">
              <w:rPr>
                <w:bCs/>
                <w:noProof/>
                <w:color w:val="000000"/>
                <w:sz w:val="20"/>
                <w:szCs w:val="20"/>
              </w:rPr>
              <w:t>заказчика</w:t>
            </w:r>
          </w:p>
          <w:p w:rsidR="00F55175" w:rsidRPr="00AB144C" w:rsidRDefault="00F55175" w:rsidP="00AB144C">
            <w:pPr>
              <w:spacing w:line="360" w:lineRule="auto"/>
              <w:jc w:val="both"/>
              <w:rPr>
                <w:noProof/>
                <w:color w:val="000000"/>
                <w:sz w:val="20"/>
                <w:szCs w:val="20"/>
              </w:rPr>
            </w:pPr>
          </w:p>
        </w:tc>
      </w:tr>
      <w:tr w:rsidR="00F55175" w:rsidRPr="00AB144C" w:rsidTr="00AB144C">
        <w:tc>
          <w:tcPr>
            <w:tcW w:w="84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Открытый конкурс </w:t>
            </w:r>
          </w:p>
        </w:tc>
        <w:tc>
          <w:tcPr>
            <w:tcW w:w="593"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2-5 месяцев </w:t>
            </w:r>
          </w:p>
        </w:tc>
        <w:tc>
          <w:tcPr>
            <w:tcW w:w="593" w:type="pct"/>
            <w:shd w:val="clear" w:color="auto" w:fill="auto"/>
          </w:tcPr>
          <w:p w:rsidR="00F55175" w:rsidRPr="00AB144C" w:rsidRDefault="00B12B99" w:rsidP="00AB144C">
            <w:pPr>
              <w:spacing w:line="360" w:lineRule="auto"/>
              <w:jc w:val="both"/>
              <w:rPr>
                <w:noProof/>
                <w:color w:val="000000"/>
                <w:sz w:val="20"/>
                <w:szCs w:val="20"/>
              </w:rPr>
            </w:pPr>
            <w:r w:rsidRPr="00AB144C">
              <w:rPr>
                <w:noProof/>
                <w:color w:val="000000"/>
                <w:sz w:val="20"/>
                <w:szCs w:val="20"/>
              </w:rPr>
              <w:t xml:space="preserve"> </w:t>
            </w:r>
            <w:r w:rsidR="00F55175" w:rsidRPr="00AB144C">
              <w:rPr>
                <w:noProof/>
                <w:color w:val="000000"/>
                <w:sz w:val="20"/>
                <w:szCs w:val="20"/>
              </w:rPr>
              <w:t xml:space="preserve">Высокая </w:t>
            </w:r>
          </w:p>
        </w:tc>
        <w:tc>
          <w:tcPr>
            <w:tcW w:w="101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Привлечение большого числа конкурентных предложений и как следствие - достижение цены ниже рыночной. </w:t>
            </w:r>
          </w:p>
        </w:tc>
        <w:tc>
          <w:tcPr>
            <w:tcW w:w="1271"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Длительная процедура, требующая привлечения квалифицированных специалистов и расходов (подготовка конкурсной документации, оценка </w:t>
            </w:r>
          </w:p>
        </w:tc>
        <w:tc>
          <w:tcPr>
            <w:tcW w:w="678"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Высокая</w:t>
            </w:r>
          </w:p>
        </w:tc>
      </w:tr>
      <w:tr w:rsidR="00F55175" w:rsidRPr="00AB144C" w:rsidTr="00AB144C">
        <w:tc>
          <w:tcPr>
            <w:tcW w:w="84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Закрытый</w:t>
            </w:r>
          </w:p>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конкурс </w:t>
            </w:r>
          </w:p>
        </w:tc>
        <w:tc>
          <w:tcPr>
            <w:tcW w:w="593"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1,5-2 месяца </w:t>
            </w:r>
          </w:p>
        </w:tc>
        <w:tc>
          <w:tcPr>
            <w:tcW w:w="593" w:type="pct"/>
            <w:shd w:val="clear" w:color="auto" w:fill="auto"/>
          </w:tcPr>
          <w:p w:rsidR="00F55175" w:rsidRPr="00AB144C" w:rsidRDefault="00B12B99" w:rsidP="00AB144C">
            <w:pPr>
              <w:spacing w:line="360" w:lineRule="auto"/>
              <w:jc w:val="both"/>
              <w:rPr>
                <w:noProof/>
                <w:color w:val="000000"/>
                <w:sz w:val="20"/>
                <w:szCs w:val="20"/>
              </w:rPr>
            </w:pPr>
            <w:r w:rsidRPr="00AB144C">
              <w:rPr>
                <w:noProof/>
                <w:color w:val="000000"/>
                <w:sz w:val="20"/>
                <w:szCs w:val="20"/>
              </w:rPr>
              <w:t xml:space="preserve"> </w:t>
            </w:r>
            <w:r w:rsidR="00F55175" w:rsidRPr="00AB144C">
              <w:rPr>
                <w:noProof/>
                <w:color w:val="000000"/>
                <w:sz w:val="20"/>
                <w:szCs w:val="20"/>
              </w:rPr>
              <w:t xml:space="preserve">Средняя </w:t>
            </w:r>
          </w:p>
        </w:tc>
        <w:tc>
          <w:tcPr>
            <w:tcW w:w="101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Привлечение предложений только от известных поставщиков. Достижение относительно низкой цены. </w:t>
            </w:r>
          </w:p>
        </w:tc>
        <w:tc>
          <w:tcPr>
            <w:tcW w:w="1271"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Длительная процедура, требующая привлечения квалифицированных специалистов и расходов. Ограничение числа участников не всегда является объективным и не позволяет достигнуть </w:t>
            </w:r>
          </w:p>
        </w:tc>
        <w:tc>
          <w:tcPr>
            <w:tcW w:w="678"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Выше средней</w:t>
            </w:r>
          </w:p>
        </w:tc>
      </w:tr>
      <w:tr w:rsidR="00F55175" w:rsidRPr="00AB144C" w:rsidTr="00AB144C">
        <w:tc>
          <w:tcPr>
            <w:tcW w:w="84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Селективный конкурс </w:t>
            </w:r>
          </w:p>
        </w:tc>
        <w:tc>
          <w:tcPr>
            <w:tcW w:w="593"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2 месяца </w:t>
            </w:r>
          </w:p>
        </w:tc>
        <w:tc>
          <w:tcPr>
            <w:tcW w:w="593"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Средняя </w:t>
            </w:r>
          </w:p>
        </w:tc>
        <w:tc>
          <w:tcPr>
            <w:tcW w:w="101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Привлечение предложений только от квалифицированных проверенных поставщи</w:t>
            </w:r>
            <w:r w:rsidR="00964639" w:rsidRPr="00AB144C">
              <w:rPr>
                <w:noProof/>
                <w:color w:val="000000"/>
                <w:sz w:val="20"/>
                <w:szCs w:val="20"/>
              </w:rPr>
              <w:t>ков. Достижение от</w:t>
            </w:r>
            <w:r w:rsidRPr="00AB144C">
              <w:rPr>
                <w:noProof/>
                <w:color w:val="000000"/>
                <w:sz w:val="20"/>
                <w:szCs w:val="20"/>
              </w:rPr>
              <w:t xml:space="preserve">носительно низкой цены. </w:t>
            </w:r>
          </w:p>
        </w:tc>
        <w:tc>
          <w:tcPr>
            <w:tcW w:w="1271"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Длительная процедура, требующая привлечения квалифицированных специалистов и расходов. </w:t>
            </w:r>
          </w:p>
        </w:tc>
        <w:tc>
          <w:tcPr>
            <w:tcW w:w="678"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Высокая</w:t>
            </w:r>
          </w:p>
        </w:tc>
      </w:tr>
      <w:tr w:rsidR="00F55175" w:rsidRPr="00AB144C" w:rsidTr="00AB144C">
        <w:tc>
          <w:tcPr>
            <w:tcW w:w="847" w:type="pct"/>
            <w:shd w:val="clear" w:color="auto" w:fill="auto"/>
          </w:tcPr>
          <w:p w:rsidR="00F55175" w:rsidRPr="00AB144C" w:rsidRDefault="00F55175" w:rsidP="00AB144C">
            <w:pPr>
              <w:spacing w:line="360" w:lineRule="auto"/>
              <w:jc w:val="both"/>
              <w:rPr>
                <w:noProof/>
                <w:color w:val="000000"/>
                <w:sz w:val="20"/>
                <w:szCs w:val="20"/>
              </w:rPr>
            </w:pPr>
          </w:p>
          <w:p w:rsidR="00F55175" w:rsidRPr="00AB144C" w:rsidRDefault="00F55175" w:rsidP="00AB144C">
            <w:pPr>
              <w:spacing w:line="360" w:lineRule="auto"/>
              <w:jc w:val="both"/>
              <w:rPr>
                <w:noProof/>
                <w:color w:val="000000"/>
                <w:sz w:val="20"/>
                <w:szCs w:val="20"/>
              </w:rPr>
            </w:pPr>
            <w:r w:rsidRPr="00AB144C">
              <w:rPr>
                <w:noProof/>
                <w:color w:val="000000"/>
                <w:sz w:val="20"/>
                <w:szCs w:val="20"/>
              </w:rPr>
              <w:t>Двухэтапный</w:t>
            </w:r>
          </w:p>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конкурс </w:t>
            </w:r>
          </w:p>
        </w:tc>
        <w:tc>
          <w:tcPr>
            <w:tcW w:w="593"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3-6 месяцев</w:t>
            </w:r>
          </w:p>
        </w:tc>
        <w:tc>
          <w:tcPr>
            <w:tcW w:w="593"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Высокая</w:t>
            </w:r>
          </w:p>
        </w:tc>
        <w:tc>
          <w:tcPr>
            <w:tcW w:w="101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Привлечение большого числа конкурентных предложений. Возможность уточнения требований к закупаемой продукции в ходе проведения конкурса. </w:t>
            </w:r>
          </w:p>
        </w:tc>
        <w:tc>
          <w:tcPr>
            <w:tcW w:w="1271"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Длительная процедура, требующая привлечения квалифицированных специалистов и расходов. </w:t>
            </w:r>
          </w:p>
        </w:tc>
        <w:tc>
          <w:tcPr>
            <w:tcW w:w="678"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Высокая</w:t>
            </w:r>
          </w:p>
        </w:tc>
      </w:tr>
      <w:tr w:rsidR="00F55175" w:rsidRPr="00AB144C" w:rsidTr="00AB144C">
        <w:tc>
          <w:tcPr>
            <w:tcW w:w="84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Конкурентные переговоры </w:t>
            </w:r>
          </w:p>
        </w:tc>
        <w:tc>
          <w:tcPr>
            <w:tcW w:w="593"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1 -2 недели </w:t>
            </w:r>
          </w:p>
        </w:tc>
        <w:tc>
          <w:tcPr>
            <w:tcW w:w="593" w:type="pct"/>
            <w:shd w:val="clear" w:color="auto" w:fill="auto"/>
          </w:tcPr>
          <w:p w:rsidR="00F55175" w:rsidRPr="00AB144C" w:rsidRDefault="00F55175" w:rsidP="00AB144C">
            <w:pPr>
              <w:spacing w:line="360" w:lineRule="auto"/>
              <w:jc w:val="both"/>
              <w:rPr>
                <w:noProof/>
                <w:color w:val="000000"/>
                <w:sz w:val="20"/>
                <w:szCs w:val="20"/>
              </w:rPr>
            </w:pPr>
          </w:p>
          <w:p w:rsidR="00F55175" w:rsidRPr="00AB144C" w:rsidRDefault="00F55175" w:rsidP="00AB144C">
            <w:pPr>
              <w:spacing w:line="360" w:lineRule="auto"/>
              <w:jc w:val="both"/>
              <w:rPr>
                <w:noProof/>
                <w:color w:val="000000"/>
                <w:sz w:val="20"/>
                <w:szCs w:val="20"/>
              </w:rPr>
            </w:pPr>
            <w:r w:rsidRPr="00AB144C">
              <w:rPr>
                <w:noProof/>
                <w:color w:val="000000"/>
                <w:sz w:val="20"/>
                <w:szCs w:val="20"/>
              </w:rPr>
              <w:t>Низкая</w:t>
            </w:r>
          </w:p>
        </w:tc>
        <w:tc>
          <w:tcPr>
            <w:tcW w:w="101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Возможность учета всех пожеланий покупателя и уточнения предложений. </w:t>
            </w:r>
          </w:p>
        </w:tc>
        <w:tc>
          <w:tcPr>
            <w:tcW w:w="1271"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Итоговая цена не всегда ниже рыночной.</w:t>
            </w:r>
          </w:p>
        </w:tc>
        <w:tc>
          <w:tcPr>
            <w:tcW w:w="678"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Средняя</w:t>
            </w:r>
          </w:p>
        </w:tc>
      </w:tr>
      <w:tr w:rsidR="00F55175" w:rsidRPr="00AB144C" w:rsidTr="00AB144C">
        <w:tc>
          <w:tcPr>
            <w:tcW w:w="84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Запрос предложений </w:t>
            </w:r>
          </w:p>
        </w:tc>
        <w:tc>
          <w:tcPr>
            <w:tcW w:w="593"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1-2 недели </w:t>
            </w:r>
          </w:p>
        </w:tc>
        <w:tc>
          <w:tcPr>
            <w:tcW w:w="593"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Низкая</w:t>
            </w:r>
          </w:p>
        </w:tc>
        <w:tc>
          <w:tcPr>
            <w:tcW w:w="101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Возможность учета всех пожеланий покупателя и уточнения предложений. </w:t>
            </w:r>
          </w:p>
        </w:tc>
        <w:tc>
          <w:tcPr>
            <w:tcW w:w="1271"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Итоговая цена не всегда ниже рыночной. </w:t>
            </w:r>
          </w:p>
        </w:tc>
        <w:tc>
          <w:tcPr>
            <w:tcW w:w="678"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Высокая</w:t>
            </w:r>
          </w:p>
        </w:tc>
      </w:tr>
      <w:tr w:rsidR="00F55175" w:rsidRPr="00AB144C" w:rsidTr="00AB144C">
        <w:tc>
          <w:tcPr>
            <w:tcW w:w="84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Запрос котировок</w:t>
            </w:r>
          </w:p>
        </w:tc>
        <w:tc>
          <w:tcPr>
            <w:tcW w:w="593"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1-2 недели </w:t>
            </w:r>
          </w:p>
        </w:tc>
        <w:tc>
          <w:tcPr>
            <w:tcW w:w="593"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Низкая</w:t>
            </w:r>
          </w:p>
        </w:tc>
        <w:tc>
          <w:tcPr>
            <w:tcW w:w="101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Относительно быстрая и простая процедура, не требующая значительных затрат на ее организацию и проведение. </w:t>
            </w:r>
          </w:p>
        </w:tc>
        <w:tc>
          <w:tcPr>
            <w:tcW w:w="1271"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Обычно, цена выше, чем по результатам конкурса. </w:t>
            </w:r>
          </w:p>
        </w:tc>
        <w:tc>
          <w:tcPr>
            <w:tcW w:w="678"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Средняя</w:t>
            </w:r>
          </w:p>
        </w:tc>
      </w:tr>
      <w:tr w:rsidR="00F55175" w:rsidRPr="00AB144C" w:rsidTr="00AB144C">
        <w:tc>
          <w:tcPr>
            <w:tcW w:w="84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Единственный источник </w:t>
            </w:r>
          </w:p>
        </w:tc>
        <w:tc>
          <w:tcPr>
            <w:tcW w:w="593"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1-7 дней </w:t>
            </w:r>
          </w:p>
        </w:tc>
        <w:tc>
          <w:tcPr>
            <w:tcW w:w="593"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Очень низкая</w:t>
            </w:r>
          </w:p>
        </w:tc>
        <w:tc>
          <w:tcPr>
            <w:tcW w:w="101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Быстрая процедура. </w:t>
            </w:r>
          </w:p>
        </w:tc>
        <w:tc>
          <w:tcPr>
            <w:tcW w:w="1271"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Нередко цена диктуется продавцом. </w:t>
            </w:r>
          </w:p>
        </w:tc>
        <w:tc>
          <w:tcPr>
            <w:tcW w:w="678"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Низкая</w:t>
            </w:r>
          </w:p>
        </w:tc>
      </w:tr>
      <w:tr w:rsidR="00F55175" w:rsidRPr="00AB144C" w:rsidTr="00AB144C">
        <w:tc>
          <w:tcPr>
            <w:tcW w:w="84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Редукцион (обратный аукцион) </w:t>
            </w:r>
          </w:p>
        </w:tc>
        <w:tc>
          <w:tcPr>
            <w:tcW w:w="593"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1-7 дней </w:t>
            </w:r>
          </w:p>
        </w:tc>
        <w:tc>
          <w:tcPr>
            <w:tcW w:w="593"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Низкая</w:t>
            </w:r>
          </w:p>
        </w:tc>
        <w:tc>
          <w:tcPr>
            <w:tcW w:w="1017"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Достижение цены ниже рыночной. </w:t>
            </w:r>
          </w:p>
        </w:tc>
        <w:tc>
          <w:tcPr>
            <w:tcW w:w="1271"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 xml:space="preserve">Основным (часто единственным) критерием выбора победителя является цена предложения. </w:t>
            </w:r>
          </w:p>
        </w:tc>
        <w:tc>
          <w:tcPr>
            <w:tcW w:w="678" w:type="pct"/>
            <w:shd w:val="clear" w:color="auto" w:fill="auto"/>
          </w:tcPr>
          <w:p w:rsidR="00F55175" w:rsidRPr="00AB144C" w:rsidRDefault="00F55175" w:rsidP="00AB144C">
            <w:pPr>
              <w:spacing w:line="360" w:lineRule="auto"/>
              <w:jc w:val="both"/>
              <w:rPr>
                <w:noProof/>
                <w:color w:val="000000"/>
                <w:sz w:val="20"/>
                <w:szCs w:val="20"/>
              </w:rPr>
            </w:pPr>
            <w:r w:rsidRPr="00AB144C">
              <w:rPr>
                <w:noProof/>
                <w:color w:val="000000"/>
                <w:sz w:val="20"/>
                <w:szCs w:val="20"/>
              </w:rPr>
              <w:t>Очень высокая</w:t>
            </w:r>
          </w:p>
        </w:tc>
      </w:tr>
    </w:tbl>
    <w:p w:rsidR="008F1869" w:rsidRPr="00814D2C" w:rsidRDefault="008F1869" w:rsidP="00B12B99">
      <w:pPr>
        <w:spacing w:line="360" w:lineRule="auto"/>
        <w:ind w:firstLine="709"/>
        <w:jc w:val="both"/>
        <w:rPr>
          <w:noProof/>
          <w:color w:val="000000"/>
          <w:sz w:val="28"/>
          <w:szCs w:val="28"/>
        </w:rPr>
      </w:pPr>
    </w:p>
    <w:p w:rsidR="00606804" w:rsidRPr="00814D2C" w:rsidRDefault="009C2C8B" w:rsidP="00B12B99">
      <w:pPr>
        <w:widowControl w:val="0"/>
        <w:tabs>
          <w:tab w:val="left" w:pos="9923"/>
        </w:tabs>
        <w:spacing w:line="360" w:lineRule="auto"/>
        <w:ind w:firstLine="709"/>
        <w:jc w:val="both"/>
        <w:rPr>
          <w:noProof/>
          <w:color w:val="000000"/>
          <w:sz w:val="28"/>
          <w:szCs w:val="28"/>
        </w:rPr>
      </w:pPr>
      <w:r w:rsidRPr="00814D2C">
        <w:rPr>
          <w:noProof/>
          <w:color w:val="000000"/>
          <w:sz w:val="28"/>
          <w:szCs w:val="28"/>
        </w:rPr>
        <w:br w:type="page"/>
      </w:r>
      <w:r w:rsidR="008F1869" w:rsidRPr="00814D2C">
        <w:rPr>
          <w:noProof/>
          <w:color w:val="000000"/>
          <w:sz w:val="28"/>
          <w:szCs w:val="28"/>
        </w:rPr>
        <w:t>Приложение</w:t>
      </w:r>
      <w:r w:rsidR="003452AB" w:rsidRPr="00814D2C">
        <w:rPr>
          <w:noProof/>
          <w:color w:val="000000"/>
          <w:sz w:val="28"/>
          <w:szCs w:val="28"/>
        </w:rPr>
        <w:t xml:space="preserve"> 5</w:t>
      </w:r>
      <w:r w:rsidR="00F55175" w:rsidRPr="00814D2C">
        <w:rPr>
          <w:noProof/>
          <w:color w:val="000000"/>
          <w:sz w:val="28"/>
          <w:szCs w:val="28"/>
        </w:rPr>
        <w:t xml:space="preserve"> </w:t>
      </w:r>
    </w:p>
    <w:p w:rsidR="00606804" w:rsidRPr="00814D2C" w:rsidRDefault="00606804" w:rsidP="00B12B99">
      <w:pPr>
        <w:widowControl w:val="0"/>
        <w:tabs>
          <w:tab w:val="left" w:pos="9923"/>
        </w:tabs>
        <w:spacing w:line="360" w:lineRule="auto"/>
        <w:ind w:firstLine="709"/>
        <w:jc w:val="both"/>
        <w:rPr>
          <w:noProof/>
          <w:color w:val="000000"/>
          <w:sz w:val="28"/>
          <w:szCs w:val="28"/>
        </w:rPr>
      </w:pPr>
    </w:p>
    <w:p w:rsidR="00F55175" w:rsidRPr="00814D2C" w:rsidRDefault="00F55175" w:rsidP="00B12B99">
      <w:pPr>
        <w:widowControl w:val="0"/>
        <w:tabs>
          <w:tab w:val="left" w:pos="9923"/>
        </w:tabs>
        <w:spacing w:line="360" w:lineRule="auto"/>
        <w:ind w:firstLine="709"/>
        <w:jc w:val="both"/>
        <w:rPr>
          <w:noProof/>
          <w:color w:val="000000"/>
          <w:sz w:val="28"/>
          <w:szCs w:val="28"/>
        </w:rPr>
      </w:pPr>
      <w:r w:rsidRPr="00814D2C">
        <w:rPr>
          <w:noProof/>
          <w:color w:val="000000"/>
          <w:sz w:val="28"/>
          <w:szCs w:val="28"/>
        </w:rPr>
        <w:t>Документация о торгах на выполнение подрядных работ для муниципальных нужд Фурмановского городского поселения</w:t>
      </w:r>
    </w:p>
    <w:p w:rsidR="00F55175" w:rsidRPr="00814D2C" w:rsidRDefault="00F55175" w:rsidP="00B12B99">
      <w:pPr>
        <w:pStyle w:val="22"/>
        <w:widowControl w:val="0"/>
        <w:spacing w:line="360" w:lineRule="auto"/>
        <w:ind w:firstLine="709"/>
        <w:jc w:val="both"/>
        <w:rPr>
          <w:b w:val="0"/>
          <w:noProof/>
          <w:color w:val="000000"/>
          <w:sz w:val="28"/>
          <w:szCs w:val="24"/>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08"/>
        <w:gridCol w:w="5262"/>
      </w:tblGrid>
      <w:tr w:rsidR="00F55175" w:rsidRPr="00AB144C" w:rsidTr="00AB144C">
        <w:tc>
          <w:tcPr>
            <w:tcW w:w="2251" w:type="pct"/>
            <w:shd w:val="clear" w:color="auto" w:fill="auto"/>
          </w:tcPr>
          <w:p w:rsidR="00F55175" w:rsidRPr="00AB144C" w:rsidRDefault="00F55175" w:rsidP="00AB144C">
            <w:pPr>
              <w:pStyle w:val="20"/>
              <w:keepNext w:val="0"/>
              <w:widowControl w:val="0"/>
              <w:spacing w:before="0" w:after="0" w:line="360" w:lineRule="auto"/>
              <w:jc w:val="both"/>
              <w:rPr>
                <w:rFonts w:ascii="Times New Roman" w:hAnsi="Times New Roman" w:cs="Times New Roman"/>
                <w:b w:val="0"/>
                <w:i w:val="0"/>
                <w:noProof/>
                <w:color w:val="000000"/>
                <w:sz w:val="20"/>
                <w:szCs w:val="24"/>
              </w:rPr>
            </w:pPr>
            <w:r w:rsidRPr="00AB144C">
              <w:rPr>
                <w:rFonts w:ascii="Times New Roman" w:hAnsi="Times New Roman" w:cs="Times New Roman"/>
                <w:b w:val="0"/>
                <w:i w:val="0"/>
                <w:noProof/>
                <w:color w:val="000000"/>
                <w:sz w:val="20"/>
                <w:szCs w:val="24"/>
              </w:rPr>
              <w:t>УТВЕРЖДАЮ</w:t>
            </w:r>
          </w:p>
          <w:p w:rsidR="00F55175" w:rsidRPr="00AB144C" w:rsidRDefault="00F55175" w:rsidP="00AB144C">
            <w:pPr>
              <w:widowControl w:val="0"/>
              <w:spacing w:line="360" w:lineRule="auto"/>
              <w:jc w:val="both"/>
              <w:rPr>
                <w:noProof/>
                <w:color w:val="000000"/>
                <w:sz w:val="20"/>
              </w:rPr>
            </w:pPr>
            <w:r w:rsidRPr="00AB144C">
              <w:rPr>
                <w:noProof/>
                <w:color w:val="000000"/>
                <w:sz w:val="20"/>
              </w:rPr>
              <w:t>Муниципальный заказчик Фурмановского городского поселения</w:t>
            </w:r>
          </w:p>
          <w:p w:rsidR="00F55175" w:rsidRPr="00AB144C" w:rsidRDefault="00F55175" w:rsidP="00AB144C">
            <w:pPr>
              <w:widowControl w:val="0"/>
              <w:spacing w:line="360" w:lineRule="auto"/>
              <w:jc w:val="both"/>
              <w:rPr>
                <w:noProof/>
                <w:color w:val="000000"/>
                <w:sz w:val="20"/>
              </w:rPr>
            </w:pPr>
          </w:p>
          <w:p w:rsidR="00F55175" w:rsidRPr="00AB144C" w:rsidRDefault="00F55175" w:rsidP="00AB144C">
            <w:pPr>
              <w:widowControl w:val="0"/>
              <w:spacing w:line="360" w:lineRule="auto"/>
              <w:jc w:val="both"/>
              <w:rPr>
                <w:noProof/>
                <w:color w:val="000000"/>
                <w:sz w:val="20"/>
              </w:rPr>
            </w:pPr>
            <w:r w:rsidRPr="00AB144C">
              <w:rPr>
                <w:noProof/>
                <w:color w:val="000000"/>
                <w:sz w:val="20"/>
              </w:rPr>
              <w:t>Директор ________________ Ф.И.О.</w:t>
            </w:r>
          </w:p>
          <w:p w:rsidR="00F55175" w:rsidRPr="00AB144C" w:rsidRDefault="00F55175" w:rsidP="00AB144C">
            <w:pPr>
              <w:widowControl w:val="0"/>
              <w:spacing w:line="360" w:lineRule="auto"/>
              <w:jc w:val="both"/>
              <w:rPr>
                <w:noProof/>
                <w:color w:val="000000"/>
                <w:sz w:val="20"/>
              </w:rPr>
            </w:pPr>
          </w:p>
          <w:p w:rsidR="00F55175" w:rsidRPr="00AB144C" w:rsidRDefault="00F55175" w:rsidP="00AB144C">
            <w:pPr>
              <w:widowControl w:val="0"/>
              <w:spacing w:line="360" w:lineRule="auto"/>
              <w:jc w:val="both"/>
              <w:rPr>
                <w:noProof/>
                <w:color w:val="000000"/>
                <w:sz w:val="20"/>
              </w:rPr>
            </w:pPr>
            <w:r w:rsidRPr="00AB144C">
              <w:rPr>
                <w:noProof/>
                <w:color w:val="000000"/>
                <w:sz w:val="20"/>
              </w:rPr>
              <w:t>«_______»</w:t>
            </w:r>
            <w:r w:rsidR="00B12B99" w:rsidRPr="00AB144C">
              <w:rPr>
                <w:noProof/>
                <w:color w:val="000000"/>
                <w:sz w:val="20"/>
              </w:rPr>
              <w:t xml:space="preserve"> </w:t>
            </w:r>
            <w:r w:rsidRPr="00AB144C">
              <w:rPr>
                <w:noProof/>
                <w:color w:val="000000"/>
                <w:sz w:val="20"/>
              </w:rPr>
              <w:t>_________________</w:t>
            </w:r>
            <w:r w:rsidR="00B12B99" w:rsidRPr="00AB144C">
              <w:rPr>
                <w:noProof/>
                <w:color w:val="000000"/>
                <w:sz w:val="20"/>
              </w:rPr>
              <w:t xml:space="preserve"> </w:t>
            </w:r>
            <w:r w:rsidRPr="00AB144C">
              <w:rPr>
                <w:noProof/>
                <w:color w:val="000000"/>
                <w:sz w:val="20"/>
              </w:rPr>
              <w:t>2010 г.</w:t>
            </w:r>
          </w:p>
        </w:tc>
        <w:tc>
          <w:tcPr>
            <w:tcW w:w="2749" w:type="pct"/>
            <w:shd w:val="clear" w:color="auto" w:fill="auto"/>
          </w:tcPr>
          <w:p w:rsidR="00F55175" w:rsidRPr="00AB144C" w:rsidRDefault="00F55175" w:rsidP="00AB144C">
            <w:pPr>
              <w:pStyle w:val="20"/>
              <w:keepNext w:val="0"/>
              <w:widowControl w:val="0"/>
              <w:spacing w:before="0" w:after="0" w:line="360" w:lineRule="auto"/>
              <w:jc w:val="both"/>
              <w:rPr>
                <w:rFonts w:ascii="Times New Roman" w:hAnsi="Times New Roman" w:cs="Times New Roman"/>
                <w:b w:val="0"/>
                <w:i w:val="0"/>
                <w:noProof/>
                <w:color w:val="000000"/>
                <w:sz w:val="20"/>
                <w:szCs w:val="24"/>
              </w:rPr>
            </w:pPr>
            <w:r w:rsidRPr="00AB144C">
              <w:rPr>
                <w:rFonts w:ascii="Times New Roman" w:hAnsi="Times New Roman" w:cs="Times New Roman"/>
                <w:b w:val="0"/>
                <w:i w:val="0"/>
                <w:noProof/>
                <w:color w:val="000000"/>
                <w:sz w:val="20"/>
                <w:szCs w:val="24"/>
              </w:rPr>
              <w:t>СОГЛАСОВАНО</w:t>
            </w:r>
          </w:p>
          <w:p w:rsidR="00F55175" w:rsidRPr="00AB144C" w:rsidRDefault="00F55175" w:rsidP="00AB144C">
            <w:pPr>
              <w:widowControl w:val="0"/>
              <w:spacing w:line="360" w:lineRule="auto"/>
              <w:jc w:val="both"/>
              <w:rPr>
                <w:noProof/>
                <w:color w:val="000000"/>
                <w:sz w:val="20"/>
              </w:rPr>
            </w:pPr>
            <w:r w:rsidRPr="00AB144C">
              <w:rPr>
                <w:noProof/>
                <w:color w:val="000000"/>
                <w:sz w:val="20"/>
              </w:rPr>
              <w:t xml:space="preserve">Уполномоченный орган </w:t>
            </w:r>
          </w:p>
          <w:p w:rsidR="00F55175" w:rsidRPr="00AB144C" w:rsidRDefault="00F55175" w:rsidP="00AB144C">
            <w:pPr>
              <w:widowControl w:val="0"/>
              <w:spacing w:line="360" w:lineRule="auto"/>
              <w:jc w:val="both"/>
              <w:rPr>
                <w:noProof/>
                <w:color w:val="000000"/>
                <w:sz w:val="20"/>
              </w:rPr>
            </w:pPr>
            <w:r w:rsidRPr="00AB144C">
              <w:rPr>
                <w:noProof/>
                <w:color w:val="000000"/>
                <w:sz w:val="20"/>
              </w:rPr>
              <w:t>Администрация Фурмановского городского поселения</w:t>
            </w:r>
          </w:p>
          <w:p w:rsidR="00F55175" w:rsidRPr="00AB144C" w:rsidRDefault="00F55175" w:rsidP="00AB144C">
            <w:pPr>
              <w:widowControl w:val="0"/>
              <w:spacing w:line="360" w:lineRule="auto"/>
              <w:jc w:val="both"/>
              <w:rPr>
                <w:noProof/>
                <w:color w:val="000000"/>
                <w:sz w:val="20"/>
              </w:rPr>
            </w:pPr>
          </w:p>
          <w:p w:rsidR="00F55175" w:rsidRPr="00AB144C" w:rsidRDefault="00F55175" w:rsidP="00AB144C">
            <w:pPr>
              <w:widowControl w:val="0"/>
              <w:spacing w:line="360" w:lineRule="auto"/>
              <w:jc w:val="both"/>
              <w:rPr>
                <w:noProof/>
                <w:color w:val="000000"/>
                <w:sz w:val="20"/>
              </w:rPr>
            </w:pPr>
            <w:r w:rsidRPr="00AB144C">
              <w:rPr>
                <w:noProof/>
                <w:color w:val="000000"/>
                <w:sz w:val="20"/>
              </w:rPr>
              <w:t>Глава Администрации _______________ Ф.И.О.</w:t>
            </w:r>
          </w:p>
          <w:p w:rsidR="00F55175" w:rsidRPr="00AB144C" w:rsidRDefault="00F55175" w:rsidP="00AB144C">
            <w:pPr>
              <w:widowControl w:val="0"/>
              <w:spacing w:line="360" w:lineRule="auto"/>
              <w:jc w:val="both"/>
              <w:rPr>
                <w:noProof/>
                <w:color w:val="000000"/>
                <w:sz w:val="20"/>
              </w:rPr>
            </w:pPr>
          </w:p>
          <w:p w:rsidR="00F55175" w:rsidRPr="00AB144C" w:rsidRDefault="00F55175" w:rsidP="00AB144C">
            <w:pPr>
              <w:widowControl w:val="0"/>
              <w:spacing w:line="360" w:lineRule="auto"/>
              <w:jc w:val="both"/>
              <w:rPr>
                <w:noProof/>
                <w:color w:val="000000"/>
                <w:sz w:val="20"/>
              </w:rPr>
            </w:pPr>
            <w:r w:rsidRPr="00AB144C">
              <w:rPr>
                <w:noProof/>
                <w:color w:val="000000"/>
                <w:sz w:val="20"/>
              </w:rPr>
              <w:t>«_______»</w:t>
            </w:r>
            <w:r w:rsidR="00B12B99" w:rsidRPr="00AB144C">
              <w:rPr>
                <w:noProof/>
                <w:color w:val="000000"/>
                <w:sz w:val="20"/>
              </w:rPr>
              <w:t xml:space="preserve"> </w:t>
            </w:r>
            <w:r w:rsidRPr="00AB144C">
              <w:rPr>
                <w:noProof/>
                <w:color w:val="000000"/>
                <w:sz w:val="20"/>
              </w:rPr>
              <w:t>_________________</w:t>
            </w:r>
            <w:r w:rsidR="00B12B99" w:rsidRPr="00AB144C">
              <w:rPr>
                <w:noProof/>
                <w:color w:val="000000"/>
                <w:sz w:val="20"/>
              </w:rPr>
              <w:t xml:space="preserve"> </w:t>
            </w:r>
            <w:r w:rsidRPr="00AB144C">
              <w:rPr>
                <w:noProof/>
                <w:color w:val="000000"/>
                <w:sz w:val="20"/>
              </w:rPr>
              <w:t>2010 г.</w:t>
            </w:r>
          </w:p>
        </w:tc>
      </w:tr>
    </w:tbl>
    <w:p w:rsidR="00F55175" w:rsidRPr="00814D2C" w:rsidRDefault="00F55175" w:rsidP="00B12B99">
      <w:pPr>
        <w:widowControl w:val="0"/>
        <w:spacing w:line="360" w:lineRule="auto"/>
        <w:ind w:firstLine="709"/>
        <w:jc w:val="both"/>
        <w:rPr>
          <w:noProof/>
          <w:color w:val="000000"/>
          <w:sz w:val="28"/>
        </w:rPr>
      </w:pPr>
    </w:p>
    <w:p w:rsidR="00F55175" w:rsidRPr="00814D2C" w:rsidRDefault="00F55175" w:rsidP="00B12B99">
      <w:pPr>
        <w:pStyle w:val="22"/>
        <w:widowControl w:val="0"/>
        <w:spacing w:line="360" w:lineRule="auto"/>
        <w:ind w:firstLine="709"/>
        <w:jc w:val="both"/>
        <w:rPr>
          <w:b w:val="0"/>
          <w:noProof/>
          <w:color w:val="000000"/>
          <w:sz w:val="28"/>
          <w:lang w:val="ru-RU"/>
        </w:rPr>
      </w:pPr>
      <w:r w:rsidRPr="00814D2C">
        <w:rPr>
          <w:b w:val="0"/>
          <w:noProof/>
          <w:color w:val="000000"/>
          <w:sz w:val="28"/>
          <w:lang w:val="ru-RU"/>
        </w:rPr>
        <w:t>ДОКУМЕНТАЦИЯ ОБ ОТКРЫТОМ АУКЦИОНЕ</w:t>
      </w:r>
    </w:p>
    <w:p w:rsidR="00F55175" w:rsidRPr="00814D2C" w:rsidRDefault="00F55175" w:rsidP="00B12B99">
      <w:pPr>
        <w:pStyle w:val="22"/>
        <w:widowControl w:val="0"/>
        <w:spacing w:line="360" w:lineRule="auto"/>
        <w:ind w:firstLine="709"/>
        <w:jc w:val="both"/>
        <w:rPr>
          <w:b w:val="0"/>
          <w:noProof/>
          <w:color w:val="000000"/>
          <w:sz w:val="28"/>
          <w:lang w:val="ru-RU"/>
        </w:rPr>
      </w:pPr>
    </w:p>
    <w:p w:rsidR="009C2C8B" w:rsidRPr="00814D2C" w:rsidRDefault="00F55175" w:rsidP="00B12B99">
      <w:pPr>
        <w:pStyle w:val="af9"/>
        <w:widowControl w:val="0"/>
        <w:tabs>
          <w:tab w:val="clear" w:pos="1418"/>
        </w:tabs>
        <w:spacing w:before="0" w:after="0" w:line="360" w:lineRule="auto"/>
        <w:ind w:left="0" w:firstLine="709"/>
        <w:jc w:val="both"/>
        <w:rPr>
          <w:rFonts w:ascii="Times New Roman" w:hAnsi="Times New Roman"/>
          <w:b w:val="0"/>
          <w:caps w:val="0"/>
          <w:noProof/>
          <w:color w:val="000000"/>
          <w:sz w:val="28"/>
        </w:rPr>
      </w:pPr>
      <w:r w:rsidRPr="00814D2C">
        <w:rPr>
          <w:rFonts w:ascii="Times New Roman" w:hAnsi="Times New Roman"/>
          <w:b w:val="0"/>
          <w:caps w:val="0"/>
          <w:noProof/>
          <w:color w:val="000000"/>
          <w:sz w:val="28"/>
        </w:rPr>
        <w:t>НА ПРАВО ЗАКЛЮЧЕНИЯ</w:t>
      </w:r>
      <w:r w:rsidR="00B12B99" w:rsidRPr="00814D2C">
        <w:rPr>
          <w:rFonts w:ascii="Times New Roman" w:hAnsi="Times New Roman"/>
          <w:b w:val="0"/>
          <w:caps w:val="0"/>
          <w:noProof/>
          <w:color w:val="000000"/>
          <w:sz w:val="28"/>
        </w:rPr>
        <w:t xml:space="preserve"> </w:t>
      </w:r>
      <w:r w:rsidRPr="00814D2C">
        <w:rPr>
          <w:rFonts w:ascii="Times New Roman" w:hAnsi="Times New Roman"/>
          <w:b w:val="0"/>
          <w:caps w:val="0"/>
          <w:noProof/>
          <w:color w:val="000000"/>
          <w:sz w:val="28"/>
        </w:rPr>
        <w:t>муниципального КОНТРАКТА</w:t>
      </w:r>
      <w:r w:rsidR="00B12B99" w:rsidRPr="00814D2C">
        <w:rPr>
          <w:rFonts w:ascii="Times New Roman" w:hAnsi="Times New Roman"/>
          <w:b w:val="0"/>
          <w:caps w:val="0"/>
          <w:noProof/>
          <w:color w:val="000000"/>
          <w:sz w:val="28"/>
        </w:rPr>
        <w:t xml:space="preserve"> </w:t>
      </w:r>
      <w:r w:rsidRPr="00814D2C">
        <w:rPr>
          <w:rFonts w:ascii="Times New Roman" w:hAnsi="Times New Roman"/>
          <w:b w:val="0"/>
          <w:caps w:val="0"/>
          <w:noProof/>
          <w:color w:val="000000"/>
          <w:sz w:val="28"/>
        </w:rPr>
        <w:t xml:space="preserve">на выполнение работ по </w:t>
      </w:r>
    </w:p>
    <w:p w:rsidR="00F55175" w:rsidRPr="00814D2C" w:rsidRDefault="00F55175" w:rsidP="00B12B99">
      <w:pPr>
        <w:pStyle w:val="af9"/>
        <w:widowControl w:val="0"/>
        <w:tabs>
          <w:tab w:val="clear" w:pos="1418"/>
        </w:tabs>
        <w:spacing w:before="0" w:after="0" w:line="360" w:lineRule="auto"/>
        <w:ind w:left="0" w:firstLine="709"/>
        <w:jc w:val="both"/>
        <w:rPr>
          <w:rFonts w:ascii="Times New Roman" w:hAnsi="Times New Roman"/>
          <w:b w:val="0"/>
          <w:caps w:val="0"/>
          <w:noProof/>
          <w:color w:val="000000"/>
          <w:sz w:val="28"/>
        </w:rPr>
      </w:pPr>
      <w:r w:rsidRPr="00814D2C">
        <w:rPr>
          <w:rFonts w:ascii="Times New Roman" w:hAnsi="Times New Roman"/>
          <w:b w:val="0"/>
          <w:caps w:val="0"/>
          <w:noProof/>
          <w:color w:val="000000"/>
          <w:sz w:val="28"/>
        </w:rPr>
        <w:t xml:space="preserve">___________________________________________________________ </w:t>
      </w:r>
    </w:p>
    <w:p w:rsidR="009C2C8B" w:rsidRPr="00814D2C" w:rsidRDefault="009C2C8B" w:rsidP="00B12B99">
      <w:pPr>
        <w:widowControl w:val="0"/>
        <w:spacing w:line="360" w:lineRule="auto"/>
        <w:ind w:firstLine="709"/>
        <w:jc w:val="both"/>
        <w:rPr>
          <w:noProof/>
          <w:color w:val="000000"/>
          <w:sz w:val="28"/>
        </w:rPr>
      </w:pP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СОДЕРЖАНИЕ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56"/>
        <w:gridCol w:w="7514"/>
      </w:tblGrid>
      <w:tr w:rsidR="00F55175" w:rsidRPr="00AB144C" w:rsidTr="00AB144C">
        <w:tc>
          <w:tcPr>
            <w:tcW w:w="1074" w:type="pct"/>
            <w:shd w:val="clear" w:color="auto" w:fill="auto"/>
          </w:tcPr>
          <w:p w:rsidR="00F55175" w:rsidRPr="00AB144C" w:rsidRDefault="00F55175" w:rsidP="00AB144C">
            <w:pPr>
              <w:widowControl w:val="0"/>
              <w:spacing w:line="360" w:lineRule="auto"/>
              <w:jc w:val="both"/>
              <w:rPr>
                <w:noProof/>
                <w:color w:val="000000"/>
                <w:sz w:val="20"/>
              </w:rPr>
            </w:pPr>
          </w:p>
        </w:tc>
        <w:tc>
          <w:tcPr>
            <w:tcW w:w="3926" w:type="pct"/>
            <w:shd w:val="clear" w:color="auto" w:fill="auto"/>
          </w:tcPr>
          <w:p w:rsidR="00F55175" w:rsidRPr="00AB144C" w:rsidRDefault="00F55175" w:rsidP="00AB144C">
            <w:pPr>
              <w:widowControl w:val="0"/>
              <w:spacing w:line="360" w:lineRule="auto"/>
              <w:jc w:val="both"/>
              <w:rPr>
                <w:noProof/>
                <w:color w:val="000000"/>
                <w:sz w:val="20"/>
              </w:rPr>
            </w:pPr>
          </w:p>
        </w:tc>
      </w:tr>
      <w:tr w:rsidR="00F55175" w:rsidRPr="00AB144C" w:rsidTr="00AB144C">
        <w:tc>
          <w:tcPr>
            <w:tcW w:w="1074" w:type="pct"/>
            <w:shd w:val="clear" w:color="auto" w:fill="auto"/>
          </w:tcPr>
          <w:p w:rsidR="00F55175" w:rsidRPr="00AB144C" w:rsidRDefault="00B12B99" w:rsidP="00AB144C">
            <w:pPr>
              <w:widowControl w:val="0"/>
              <w:spacing w:line="360" w:lineRule="auto"/>
              <w:jc w:val="both"/>
              <w:rPr>
                <w:noProof/>
                <w:color w:val="000000"/>
                <w:sz w:val="20"/>
              </w:rPr>
            </w:pPr>
            <w:r w:rsidRPr="00AB144C">
              <w:rPr>
                <w:noProof/>
                <w:color w:val="000000"/>
                <w:sz w:val="20"/>
              </w:rPr>
              <w:t xml:space="preserve"> </w:t>
            </w:r>
            <w:r w:rsidR="00F55175" w:rsidRPr="00AB144C">
              <w:rPr>
                <w:noProof/>
                <w:color w:val="000000"/>
                <w:sz w:val="20"/>
              </w:rPr>
              <w:t>РАЗДЕЛ I.1</w:t>
            </w: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Приглашение к участию в открытом аукционе</w:t>
            </w:r>
          </w:p>
        </w:tc>
      </w:tr>
      <w:tr w:rsidR="00F55175" w:rsidRPr="00AB144C" w:rsidTr="00AB144C">
        <w:tc>
          <w:tcPr>
            <w:tcW w:w="1074"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РАЗДЕЛ I.2</w:t>
            </w: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Инструкции участникам размещения заказа</w:t>
            </w:r>
          </w:p>
        </w:tc>
      </w:tr>
      <w:tr w:rsidR="00F55175" w:rsidRPr="00AB144C" w:rsidTr="00AB144C">
        <w:tc>
          <w:tcPr>
            <w:tcW w:w="1074" w:type="pct"/>
            <w:shd w:val="clear" w:color="auto" w:fill="auto"/>
          </w:tcPr>
          <w:p w:rsidR="00F55175" w:rsidRPr="00AB144C" w:rsidRDefault="00F55175" w:rsidP="00AB144C">
            <w:pPr>
              <w:widowControl w:val="0"/>
              <w:spacing w:line="360" w:lineRule="auto"/>
              <w:jc w:val="both"/>
              <w:rPr>
                <w:noProof/>
                <w:color w:val="000000"/>
                <w:sz w:val="20"/>
              </w:rPr>
            </w:pP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Общие сведения</w:t>
            </w:r>
          </w:p>
        </w:tc>
      </w:tr>
      <w:tr w:rsidR="00F55175" w:rsidRPr="00AB144C" w:rsidTr="00AB144C">
        <w:tc>
          <w:tcPr>
            <w:tcW w:w="1074" w:type="pct"/>
            <w:shd w:val="clear" w:color="auto" w:fill="auto"/>
          </w:tcPr>
          <w:p w:rsidR="00F55175" w:rsidRPr="00AB144C" w:rsidRDefault="00F55175" w:rsidP="00AB144C">
            <w:pPr>
              <w:widowControl w:val="0"/>
              <w:spacing w:line="360" w:lineRule="auto"/>
              <w:jc w:val="both"/>
              <w:rPr>
                <w:noProof/>
                <w:color w:val="000000"/>
                <w:sz w:val="20"/>
              </w:rPr>
            </w:pP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Подготовка заявок на участие в аукционе</w:t>
            </w:r>
          </w:p>
        </w:tc>
      </w:tr>
      <w:tr w:rsidR="00F55175" w:rsidRPr="00AB144C" w:rsidTr="00AB144C">
        <w:tc>
          <w:tcPr>
            <w:tcW w:w="1074" w:type="pct"/>
            <w:shd w:val="clear" w:color="auto" w:fill="auto"/>
          </w:tcPr>
          <w:p w:rsidR="00F55175" w:rsidRPr="00AB144C" w:rsidRDefault="00F55175" w:rsidP="00AB144C">
            <w:pPr>
              <w:widowControl w:val="0"/>
              <w:spacing w:line="360" w:lineRule="auto"/>
              <w:jc w:val="both"/>
              <w:rPr>
                <w:noProof/>
                <w:color w:val="000000"/>
                <w:sz w:val="20"/>
              </w:rPr>
            </w:pP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Подача заявки участника размещения заказа</w:t>
            </w:r>
          </w:p>
        </w:tc>
      </w:tr>
      <w:tr w:rsidR="00F55175" w:rsidRPr="00AB144C" w:rsidTr="00AB144C">
        <w:tc>
          <w:tcPr>
            <w:tcW w:w="1074" w:type="pct"/>
            <w:shd w:val="clear" w:color="auto" w:fill="auto"/>
          </w:tcPr>
          <w:p w:rsidR="00F55175" w:rsidRPr="00AB144C" w:rsidRDefault="00F55175" w:rsidP="00AB144C">
            <w:pPr>
              <w:widowControl w:val="0"/>
              <w:spacing w:line="360" w:lineRule="auto"/>
              <w:jc w:val="both"/>
              <w:rPr>
                <w:noProof/>
                <w:color w:val="000000"/>
                <w:sz w:val="20"/>
              </w:rPr>
            </w:pP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Порядок рассмотрения заявок на участие в аукционе</w:t>
            </w:r>
          </w:p>
        </w:tc>
      </w:tr>
      <w:tr w:rsidR="00F55175" w:rsidRPr="00AB144C" w:rsidTr="00AB144C">
        <w:tc>
          <w:tcPr>
            <w:tcW w:w="1074" w:type="pct"/>
            <w:shd w:val="clear" w:color="auto" w:fill="auto"/>
          </w:tcPr>
          <w:p w:rsidR="00F55175" w:rsidRPr="00AB144C" w:rsidRDefault="00F55175" w:rsidP="00AB144C">
            <w:pPr>
              <w:widowControl w:val="0"/>
              <w:spacing w:line="360" w:lineRule="auto"/>
              <w:jc w:val="both"/>
              <w:rPr>
                <w:noProof/>
                <w:color w:val="000000"/>
                <w:sz w:val="20"/>
              </w:rPr>
            </w:pP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Порядок проведения аукциона</w:t>
            </w:r>
          </w:p>
        </w:tc>
      </w:tr>
      <w:tr w:rsidR="00F55175" w:rsidRPr="00AB144C" w:rsidTr="00AB144C">
        <w:tc>
          <w:tcPr>
            <w:tcW w:w="1074" w:type="pct"/>
            <w:shd w:val="clear" w:color="auto" w:fill="auto"/>
          </w:tcPr>
          <w:p w:rsidR="00F55175" w:rsidRPr="00AB144C" w:rsidRDefault="00F55175" w:rsidP="00AB144C">
            <w:pPr>
              <w:widowControl w:val="0"/>
              <w:spacing w:line="360" w:lineRule="auto"/>
              <w:jc w:val="both"/>
              <w:rPr>
                <w:noProof/>
                <w:color w:val="000000"/>
                <w:sz w:val="20"/>
              </w:rPr>
            </w:pP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Заключение муниципального контракта по результатам аукциона</w:t>
            </w:r>
          </w:p>
        </w:tc>
      </w:tr>
      <w:tr w:rsidR="00F55175" w:rsidRPr="00AB144C" w:rsidTr="00AB144C">
        <w:tc>
          <w:tcPr>
            <w:tcW w:w="1074" w:type="pct"/>
            <w:shd w:val="clear" w:color="auto" w:fill="auto"/>
          </w:tcPr>
          <w:p w:rsidR="00F55175" w:rsidRPr="00AB144C" w:rsidRDefault="00F55175" w:rsidP="00AB144C">
            <w:pPr>
              <w:widowControl w:val="0"/>
              <w:spacing w:line="360" w:lineRule="auto"/>
              <w:jc w:val="both"/>
              <w:rPr>
                <w:noProof/>
                <w:color w:val="000000"/>
                <w:sz w:val="20"/>
              </w:rPr>
            </w:pP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Разрешение разногласий</w:t>
            </w:r>
          </w:p>
        </w:tc>
      </w:tr>
      <w:tr w:rsidR="00F55175" w:rsidRPr="00AB144C" w:rsidTr="00AB144C">
        <w:tc>
          <w:tcPr>
            <w:tcW w:w="1074" w:type="pct"/>
            <w:shd w:val="clear" w:color="auto" w:fill="auto"/>
          </w:tcPr>
          <w:p w:rsidR="00F55175" w:rsidRPr="00AB144C" w:rsidRDefault="00F55175" w:rsidP="00AB144C">
            <w:pPr>
              <w:widowControl w:val="0"/>
              <w:spacing w:line="360" w:lineRule="auto"/>
              <w:jc w:val="both"/>
              <w:rPr>
                <w:noProof/>
                <w:color w:val="000000"/>
                <w:sz w:val="20"/>
              </w:rPr>
            </w:pP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Законодательное регулирование</w:t>
            </w:r>
          </w:p>
        </w:tc>
      </w:tr>
      <w:tr w:rsidR="00F55175" w:rsidRPr="00AB144C" w:rsidTr="00AB144C">
        <w:tc>
          <w:tcPr>
            <w:tcW w:w="1074"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РАЗДЕЛ I.3</w:t>
            </w: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Информационные карты аукциона</w:t>
            </w:r>
          </w:p>
        </w:tc>
      </w:tr>
      <w:tr w:rsidR="00F55175" w:rsidRPr="00AB144C" w:rsidTr="00AB144C">
        <w:tc>
          <w:tcPr>
            <w:tcW w:w="1074"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РАЗДЕЛ I.4.</w:t>
            </w: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Техническое задание</w:t>
            </w:r>
          </w:p>
        </w:tc>
      </w:tr>
      <w:tr w:rsidR="00F55175" w:rsidRPr="00AB144C" w:rsidTr="00AB144C">
        <w:tc>
          <w:tcPr>
            <w:tcW w:w="1074"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РАЗДЕЛ I.5</w:t>
            </w: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Образцы форм и документов для заполнения участниками размещения заказа.</w:t>
            </w:r>
          </w:p>
        </w:tc>
      </w:tr>
      <w:tr w:rsidR="00F55175" w:rsidRPr="00AB144C" w:rsidTr="00AB144C">
        <w:tc>
          <w:tcPr>
            <w:tcW w:w="1074" w:type="pct"/>
            <w:shd w:val="clear" w:color="auto" w:fill="auto"/>
          </w:tcPr>
          <w:p w:rsidR="00F55175" w:rsidRPr="00AB144C" w:rsidRDefault="00F55175" w:rsidP="00AB144C">
            <w:pPr>
              <w:widowControl w:val="0"/>
              <w:spacing w:line="360" w:lineRule="auto"/>
              <w:jc w:val="both"/>
              <w:rPr>
                <w:noProof/>
                <w:color w:val="000000"/>
                <w:sz w:val="20"/>
              </w:rPr>
            </w:pP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Форма «Опись документов, входящих в состав заявки на участие в аукционе»</w:t>
            </w:r>
          </w:p>
        </w:tc>
      </w:tr>
      <w:tr w:rsidR="00F55175" w:rsidRPr="00AB144C" w:rsidTr="00AB144C">
        <w:trPr>
          <w:trHeight w:val="335"/>
        </w:trPr>
        <w:tc>
          <w:tcPr>
            <w:tcW w:w="1074" w:type="pct"/>
            <w:shd w:val="clear" w:color="auto" w:fill="auto"/>
          </w:tcPr>
          <w:p w:rsidR="00F55175" w:rsidRPr="00AB144C" w:rsidRDefault="00F55175" w:rsidP="00AB144C">
            <w:pPr>
              <w:widowControl w:val="0"/>
              <w:spacing w:line="360" w:lineRule="auto"/>
              <w:jc w:val="both"/>
              <w:rPr>
                <w:noProof/>
                <w:color w:val="000000"/>
                <w:sz w:val="20"/>
              </w:rPr>
            </w:pP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Форма 1 «Заявка на участие в аукционе»</w:t>
            </w:r>
          </w:p>
        </w:tc>
      </w:tr>
      <w:tr w:rsidR="00F55175" w:rsidRPr="00AB144C" w:rsidTr="00AB144C">
        <w:tc>
          <w:tcPr>
            <w:tcW w:w="1074" w:type="pct"/>
            <w:shd w:val="clear" w:color="auto" w:fill="auto"/>
          </w:tcPr>
          <w:p w:rsidR="00F55175" w:rsidRPr="00AB144C" w:rsidRDefault="00F55175" w:rsidP="00AB144C">
            <w:pPr>
              <w:widowControl w:val="0"/>
              <w:spacing w:line="360" w:lineRule="auto"/>
              <w:jc w:val="both"/>
              <w:rPr>
                <w:noProof/>
                <w:color w:val="000000"/>
                <w:sz w:val="20"/>
              </w:rPr>
            </w:pP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Форма 2 «Сведения о качестве работ»</w:t>
            </w:r>
          </w:p>
        </w:tc>
      </w:tr>
      <w:tr w:rsidR="00F55175" w:rsidRPr="00AB144C" w:rsidTr="00AB144C">
        <w:tc>
          <w:tcPr>
            <w:tcW w:w="1074" w:type="pct"/>
            <w:shd w:val="clear" w:color="auto" w:fill="auto"/>
          </w:tcPr>
          <w:p w:rsidR="00F55175" w:rsidRPr="00AB144C" w:rsidRDefault="00F55175" w:rsidP="00AB144C">
            <w:pPr>
              <w:widowControl w:val="0"/>
              <w:spacing w:line="360" w:lineRule="auto"/>
              <w:jc w:val="both"/>
              <w:rPr>
                <w:noProof/>
                <w:color w:val="000000"/>
                <w:sz w:val="20"/>
              </w:rPr>
            </w:pP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Форма 3 «Сведения об участнике размещения заказа»</w:t>
            </w:r>
          </w:p>
          <w:p w:rsidR="00F55175" w:rsidRPr="00AB144C" w:rsidRDefault="00F55175" w:rsidP="00AB144C">
            <w:pPr>
              <w:widowControl w:val="0"/>
              <w:spacing w:line="360" w:lineRule="auto"/>
              <w:jc w:val="both"/>
              <w:rPr>
                <w:noProof/>
                <w:color w:val="000000"/>
                <w:sz w:val="20"/>
              </w:rPr>
            </w:pPr>
          </w:p>
        </w:tc>
      </w:tr>
      <w:tr w:rsidR="00F55175" w:rsidRPr="00AB144C" w:rsidTr="00AB144C">
        <w:tc>
          <w:tcPr>
            <w:tcW w:w="1074" w:type="pct"/>
            <w:shd w:val="clear" w:color="auto" w:fill="auto"/>
          </w:tcPr>
          <w:p w:rsidR="00F55175" w:rsidRPr="00AB144C" w:rsidRDefault="00F55175" w:rsidP="00AB144C">
            <w:pPr>
              <w:widowControl w:val="0"/>
              <w:spacing w:line="360" w:lineRule="auto"/>
              <w:jc w:val="both"/>
              <w:rPr>
                <w:noProof/>
                <w:color w:val="000000"/>
                <w:sz w:val="20"/>
              </w:rPr>
            </w:pP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Форма 4 «Договор об обеспечении заявки на участие в аукционе»</w:t>
            </w:r>
          </w:p>
        </w:tc>
      </w:tr>
      <w:tr w:rsidR="00F55175" w:rsidRPr="00AB144C" w:rsidTr="00AB144C">
        <w:tc>
          <w:tcPr>
            <w:tcW w:w="1074" w:type="pct"/>
            <w:shd w:val="clear" w:color="auto" w:fill="auto"/>
          </w:tcPr>
          <w:p w:rsidR="00F55175" w:rsidRPr="00AB144C" w:rsidRDefault="00F55175" w:rsidP="00AB144C">
            <w:pPr>
              <w:widowControl w:val="0"/>
              <w:tabs>
                <w:tab w:val="center" w:pos="938"/>
                <w:tab w:val="right" w:pos="1877"/>
              </w:tabs>
              <w:spacing w:line="360" w:lineRule="auto"/>
              <w:jc w:val="both"/>
              <w:rPr>
                <w:noProof/>
                <w:color w:val="000000"/>
                <w:sz w:val="20"/>
              </w:rPr>
            </w:pP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 xml:space="preserve">Форма 5 «Форма доверенности на уполномоченное лицо, имеющее право участвовать в аукционе и представлять интересы организации – участника размещения» </w:t>
            </w:r>
          </w:p>
        </w:tc>
      </w:tr>
      <w:tr w:rsidR="00F55175" w:rsidRPr="00AB144C" w:rsidTr="00AB144C">
        <w:tc>
          <w:tcPr>
            <w:tcW w:w="1074" w:type="pct"/>
            <w:shd w:val="clear" w:color="auto" w:fill="auto"/>
          </w:tcPr>
          <w:p w:rsidR="00F55175" w:rsidRPr="00AB144C" w:rsidRDefault="00F55175" w:rsidP="00AB144C">
            <w:pPr>
              <w:widowControl w:val="0"/>
              <w:tabs>
                <w:tab w:val="center" w:pos="938"/>
                <w:tab w:val="right" w:pos="1877"/>
              </w:tabs>
              <w:spacing w:line="360" w:lineRule="auto"/>
              <w:jc w:val="both"/>
              <w:rPr>
                <w:noProof/>
                <w:color w:val="000000"/>
                <w:sz w:val="20"/>
              </w:rPr>
            </w:pP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Инструкции участникам размещения заказа по заполнению форм заявки на участие в аукционе</w:t>
            </w:r>
          </w:p>
        </w:tc>
      </w:tr>
      <w:tr w:rsidR="00F55175" w:rsidRPr="00AB144C" w:rsidTr="00AB144C">
        <w:trPr>
          <w:trHeight w:val="303"/>
        </w:trPr>
        <w:tc>
          <w:tcPr>
            <w:tcW w:w="1074" w:type="pct"/>
            <w:shd w:val="clear" w:color="auto" w:fill="auto"/>
          </w:tcPr>
          <w:p w:rsidR="00F55175" w:rsidRPr="00AB144C" w:rsidRDefault="00F55175" w:rsidP="00AB144C">
            <w:pPr>
              <w:widowControl w:val="0"/>
              <w:spacing w:line="360" w:lineRule="auto"/>
              <w:jc w:val="both"/>
              <w:rPr>
                <w:noProof/>
                <w:color w:val="000000"/>
                <w:sz w:val="20"/>
              </w:rPr>
            </w:pPr>
          </w:p>
        </w:tc>
        <w:tc>
          <w:tcPr>
            <w:tcW w:w="392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Проект муниципального контракта</w:t>
            </w:r>
          </w:p>
        </w:tc>
      </w:tr>
    </w:tbl>
    <w:p w:rsidR="00F55175" w:rsidRPr="00814D2C" w:rsidRDefault="00F55175" w:rsidP="00B12B99">
      <w:pPr>
        <w:widowControl w:val="0"/>
        <w:spacing w:line="360" w:lineRule="auto"/>
        <w:ind w:firstLine="709"/>
        <w:jc w:val="both"/>
        <w:rPr>
          <w:noProof/>
          <w:color w:val="000000"/>
          <w:sz w:val="28"/>
        </w:rPr>
      </w:pPr>
    </w:p>
    <w:p w:rsidR="00F55175" w:rsidRPr="00814D2C" w:rsidRDefault="00F55175" w:rsidP="009C2C8B">
      <w:pPr>
        <w:widowControl w:val="0"/>
        <w:spacing w:line="360" w:lineRule="auto"/>
        <w:ind w:firstLine="709"/>
        <w:jc w:val="both"/>
        <w:rPr>
          <w:b/>
          <w:noProof/>
          <w:color w:val="000000"/>
          <w:sz w:val="28"/>
        </w:rPr>
      </w:pPr>
      <w:r w:rsidRPr="00814D2C">
        <w:rPr>
          <w:noProof/>
          <w:color w:val="000000"/>
          <w:sz w:val="28"/>
        </w:rPr>
        <w:t>РАЗДЕЛ I.1</w:t>
      </w:r>
      <w:r w:rsidR="00B12B99" w:rsidRPr="00814D2C">
        <w:rPr>
          <w:noProof/>
          <w:color w:val="000000"/>
          <w:sz w:val="28"/>
        </w:rPr>
        <w:t xml:space="preserve"> </w:t>
      </w:r>
      <w:r w:rsidRPr="00814D2C">
        <w:rPr>
          <w:noProof/>
          <w:color w:val="000000"/>
          <w:sz w:val="28"/>
        </w:rPr>
        <w:t>ПРИГЛАШЕНИЕ К УЧАСТИЮ В ОТКРЫТОМ АУКЦИОНЕ</w:t>
      </w:r>
      <w:r w:rsidR="009C2C8B" w:rsidRPr="00814D2C">
        <w:rPr>
          <w:noProof/>
          <w:color w:val="000000"/>
          <w:sz w:val="28"/>
        </w:rPr>
        <w:t xml:space="preserve"> </w:t>
      </w:r>
      <w:r w:rsidRPr="00814D2C">
        <w:rPr>
          <w:noProof/>
          <w:color w:val="000000"/>
          <w:sz w:val="28"/>
        </w:rPr>
        <w:t>НА ПРАВО ЗАКЛЮЧЕНИЯ ГОСУДАРСТВЕННОГО КОНТРАКТА НА ПОСТАВКИ ТОВАРОВ, ВЫПОЛНЕНИЕ РАБОТ, ОКАЗАНИЕ УСЛУГ ДЛЯ ГОСУДАРСТВЕННЫХ НУЖД ИВАНОВСКОЙ ОБЛАСТИ</w:t>
      </w:r>
      <w:r w:rsidRPr="00814D2C">
        <w:rPr>
          <w:b/>
          <w:noProof/>
          <w:color w:val="000000"/>
          <w:sz w:val="28"/>
        </w:rPr>
        <w:t xml:space="preserve"> </w:t>
      </w:r>
    </w:p>
    <w:p w:rsidR="00F55175" w:rsidRPr="00814D2C" w:rsidRDefault="00F55175" w:rsidP="00B12B99">
      <w:pPr>
        <w:pStyle w:val="af"/>
        <w:widowControl w:val="0"/>
        <w:spacing w:line="360" w:lineRule="auto"/>
        <w:ind w:firstLine="709"/>
        <w:rPr>
          <w:noProof/>
          <w:color w:val="000000"/>
          <w:sz w:val="28"/>
        </w:rPr>
      </w:pPr>
      <w:r w:rsidRPr="00814D2C">
        <w:rPr>
          <w:noProof/>
          <w:color w:val="000000"/>
          <w:sz w:val="28"/>
          <w:szCs w:val="24"/>
        </w:rPr>
        <w:t>Настоящим</w:t>
      </w:r>
      <w:r w:rsidR="00B12B99" w:rsidRPr="00814D2C">
        <w:rPr>
          <w:noProof/>
          <w:color w:val="000000"/>
          <w:sz w:val="28"/>
          <w:szCs w:val="24"/>
        </w:rPr>
        <w:t xml:space="preserve"> </w:t>
      </w:r>
      <w:r w:rsidRPr="00814D2C">
        <w:rPr>
          <w:noProof/>
          <w:color w:val="000000"/>
          <w:sz w:val="28"/>
          <w:szCs w:val="24"/>
        </w:rPr>
        <w:t>приглашаются к участию в аукционе, полная информация о котором указана в Информационных картах аукциона, юридические лица независимо от организационно-</w:t>
      </w:r>
      <w:r w:rsidRPr="00814D2C">
        <w:rPr>
          <w:noProof/>
          <w:color w:val="000000"/>
          <w:sz w:val="28"/>
        </w:rPr>
        <w:t>правовой формы, формы собственности, места нахождения и места происхождения капитала или физические лица, в том числе индивидуальные предприниматели.</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Уполномоченный орган на осуществление функций по размещению заказов для муниципальных заказчиков Ивановской области (далее Уполномоченный орган) Администрация Фурмановского городского поселения.</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Место нахождения, почтовый адрес: 155520, Ивановская область, город Фурманов, ул.</w:t>
      </w:r>
      <w:r w:rsidR="00B12B99" w:rsidRPr="00814D2C">
        <w:rPr>
          <w:noProof/>
          <w:color w:val="000000"/>
          <w:sz w:val="28"/>
        </w:rPr>
        <w:t xml:space="preserve"> </w:t>
      </w:r>
      <w:r w:rsidRPr="00814D2C">
        <w:rPr>
          <w:noProof/>
          <w:color w:val="000000"/>
          <w:sz w:val="28"/>
        </w:rPr>
        <w:t>Социалистическая, д.15</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тел. (49341) 2-18-43, факс</w:t>
      </w:r>
      <w:r w:rsidR="00B12B99" w:rsidRPr="00814D2C">
        <w:rPr>
          <w:noProof/>
          <w:color w:val="000000"/>
          <w:sz w:val="28"/>
        </w:rPr>
        <w:t xml:space="preserve"> </w:t>
      </w:r>
      <w:r w:rsidRPr="00814D2C">
        <w:rPr>
          <w:noProof/>
          <w:color w:val="000000"/>
          <w:sz w:val="28"/>
        </w:rPr>
        <w:t>(49341) 2-18-43</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e-mail: konkurs@ furmanov-gorpos.ru</w:t>
      </w:r>
    </w:p>
    <w:p w:rsidR="00F55175" w:rsidRPr="00814D2C" w:rsidRDefault="00F55175" w:rsidP="00B12B99">
      <w:pPr>
        <w:pStyle w:val="24"/>
        <w:widowControl w:val="0"/>
        <w:spacing w:line="360" w:lineRule="auto"/>
        <w:ind w:firstLine="709"/>
        <w:rPr>
          <w:noProof/>
          <w:color w:val="000000"/>
          <w:sz w:val="28"/>
        </w:rPr>
      </w:pPr>
      <w:r w:rsidRPr="00814D2C">
        <w:rPr>
          <w:noProof/>
          <w:color w:val="000000"/>
          <w:sz w:val="28"/>
        </w:rPr>
        <w:t xml:space="preserve">Документация об аукционе может быть получена бесплатно со дня опубликования в официальном печатном издании или размещения на официальном сайте извещения о проведении открытого аукциона </w:t>
      </w:r>
      <w:r w:rsidRPr="00814D2C">
        <w:rPr>
          <w:noProof/>
          <w:color w:val="000000"/>
          <w:sz w:val="28"/>
          <w:szCs w:val="24"/>
        </w:rPr>
        <w:t xml:space="preserve">на основании заявления, поданного в письменной форме, в том числе в форме электронного документа в адрес Уполномоченного органа на магнитных носителях (необходимо при себе иметь чистую дискету) или по электронной почте. </w:t>
      </w:r>
      <w:r w:rsidRPr="00814D2C">
        <w:rPr>
          <w:noProof/>
          <w:color w:val="000000"/>
          <w:sz w:val="28"/>
        </w:rPr>
        <w:t>Документация об аукционе размещена</w:t>
      </w:r>
      <w:r w:rsidR="00B12B99" w:rsidRPr="00814D2C">
        <w:rPr>
          <w:noProof/>
          <w:color w:val="000000"/>
          <w:sz w:val="28"/>
        </w:rPr>
        <w:t xml:space="preserve"> </w:t>
      </w:r>
      <w:r w:rsidRPr="00814D2C">
        <w:rPr>
          <w:noProof/>
          <w:color w:val="000000"/>
          <w:sz w:val="28"/>
        </w:rPr>
        <w:t xml:space="preserve">на официальном сайте – сайте муниципального образования «Фурмановское городское поселение»: </w:t>
      </w:r>
      <w:r w:rsidRPr="0009065B">
        <w:rPr>
          <w:noProof/>
          <w:color w:val="000000"/>
          <w:sz w:val="28"/>
        </w:rPr>
        <w:t>http://www.furmanov-gorpos.ru</w:t>
      </w:r>
      <w:r w:rsidRPr="00814D2C">
        <w:rPr>
          <w:noProof/>
          <w:color w:val="000000"/>
          <w:sz w:val="28"/>
        </w:rPr>
        <w:t>.</w:t>
      </w:r>
    </w:p>
    <w:p w:rsidR="00F55175" w:rsidRPr="00814D2C" w:rsidRDefault="00F55175" w:rsidP="00B12B99">
      <w:pPr>
        <w:pStyle w:val="24"/>
        <w:widowControl w:val="0"/>
        <w:spacing w:line="360" w:lineRule="auto"/>
        <w:ind w:firstLine="709"/>
        <w:rPr>
          <w:noProof/>
          <w:color w:val="000000"/>
          <w:sz w:val="28"/>
        </w:rPr>
      </w:pPr>
      <w:r w:rsidRPr="00814D2C">
        <w:rPr>
          <w:noProof/>
          <w:color w:val="000000"/>
          <w:sz w:val="28"/>
        </w:rPr>
        <w:t>На официальном сайте – сайте муниципального образования «Фурмановское городское поселение»: http://www.furmanov-gorpos.ru. будут публиковаться все разъяснения, касающиеся положений настоящей документации об аукционе, а также все изменения или дополнения документации об аукционе в случае возникновения таковых.</w:t>
      </w:r>
    </w:p>
    <w:p w:rsidR="00F55175" w:rsidRPr="00814D2C" w:rsidRDefault="00F55175" w:rsidP="00B12B99">
      <w:pPr>
        <w:pStyle w:val="24"/>
        <w:widowControl w:val="0"/>
        <w:spacing w:line="360" w:lineRule="auto"/>
        <w:ind w:firstLine="709"/>
        <w:rPr>
          <w:noProof/>
          <w:color w:val="000000"/>
          <w:sz w:val="28"/>
        </w:rPr>
      </w:pPr>
      <w:r w:rsidRPr="00814D2C">
        <w:rPr>
          <w:noProof/>
          <w:color w:val="000000"/>
          <w:sz w:val="28"/>
        </w:rPr>
        <w:t>Заинтересованные лица, ознакомившиеся с документацией об аукционе на официальном сайте, должны зарегистрироваться путем направления в адрес Уполномоченного органа</w:t>
      </w:r>
      <w:r w:rsidR="00B12B99" w:rsidRPr="00814D2C">
        <w:rPr>
          <w:noProof/>
          <w:color w:val="000000"/>
          <w:sz w:val="28"/>
        </w:rPr>
        <w:t xml:space="preserve"> </w:t>
      </w:r>
      <w:r w:rsidRPr="00814D2C">
        <w:rPr>
          <w:noProof/>
          <w:color w:val="000000"/>
          <w:sz w:val="28"/>
        </w:rPr>
        <w:t>соответствующего уведомления в письменной форме или по электронной почте с указанием контактных телефонов и адреса электронной почты.</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Заинтересованные лица, получающие документацию об аукционе только с официального сайта и не зарегистрировавшиеся путем направления в адрес Уполномоченного органа соответствующего уведомления, самостоятельно отслеживают размещенные на официальном сайте возможные изменения, внесенные в извещение о проведении аукциона и в документацию об аукционе.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РАЗДЕЛ 1.2</w:t>
      </w:r>
      <w:r w:rsidR="00B12B99" w:rsidRPr="00814D2C">
        <w:rPr>
          <w:noProof/>
          <w:color w:val="000000"/>
          <w:sz w:val="28"/>
        </w:rPr>
        <w:t xml:space="preserve"> </w:t>
      </w:r>
      <w:r w:rsidRPr="00814D2C">
        <w:rPr>
          <w:noProof/>
          <w:color w:val="000000"/>
          <w:sz w:val="28"/>
        </w:rPr>
        <w:t>ИНСТРУКЦИИ УЧАСТНИКАМ РАЗМЕЩЕНИЯ ЗАКАЗА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 Общие сведения</w:t>
      </w:r>
    </w:p>
    <w:p w:rsidR="00F55175" w:rsidRPr="00814D2C" w:rsidRDefault="00F55175" w:rsidP="00B12B99">
      <w:pPr>
        <w:pStyle w:val="af"/>
        <w:widowControl w:val="0"/>
        <w:tabs>
          <w:tab w:val="num" w:pos="858"/>
        </w:tabs>
        <w:spacing w:line="360" w:lineRule="auto"/>
        <w:ind w:firstLine="709"/>
        <w:rPr>
          <w:noProof/>
          <w:color w:val="000000"/>
          <w:sz w:val="28"/>
          <w:szCs w:val="24"/>
        </w:rPr>
      </w:pPr>
      <w:r w:rsidRPr="00814D2C">
        <w:rPr>
          <w:noProof/>
          <w:color w:val="000000"/>
          <w:sz w:val="28"/>
          <w:szCs w:val="24"/>
        </w:rPr>
        <w:t xml:space="preserve">1.1. Настоящая Инструкция подготовлена в соответствии с Гражданским кодексом Российской Федерации, Бюджетным кодексом Российской Федерации,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w:t>
      </w:r>
      <w:r w:rsidRPr="00814D2C">
        <w:rPr>
          <w:iCs/>
          <w:noProof/>
          <w:color w:val="000000"/>
          <w:sz w:val="28"/>
          <w:szCs w:val="24"/>
        </w:rPr>
        <w:t xml:space="preserve">в действующей редакции </w:t>
      </w:r>
      <w:r w:rsidRPr="00814D2C">
        <w:rPr>
          <w:noProof/>
          <w:color w:val="000000"/>
          <w:sz w:val="28"/>
          <w:szCs w:val="24"/>
        </w:rPr>
        <w:t>(далее - Федеральный закон) и действующим законодательством Российской Федерации.</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1.2. Аукцион проводится в соответствии с действующими нормативными документами, в целях размещения областного заказа на поставки товаров, выполнение работ, оказание услуг, указанных в Информационных картах</w:t>
      </w:r>
      <w:r w:rsidR="00B12B99" w:rsidRPr="00814D2C">
        <w:rPr>
          <w:noProof/>
          <w:color w:val="000000"/>
          <w:sz w:val="28"/>
        </w:rPr>
        <w:t xml:space="preserve"> </w:t>
      </w:r>
      <w:r w:rsidRPr="00814D2C">
        <w:rPr>
          <w:noProof/>
          <w:color w:val="000000"/>
          <w:sz w:val="28"/>
        </w:rPr>
        <w:t>аукциона.</w:t>
      </w:r>
    </w:p>
    <w:p w:rsidR="00F55175" w:rsidRPr="00814D2C" w:rsidRDefault="00F55175" w:rsidP="00B12B99">
      <w:pPr>
        <w:widowControl w:val="0"/>
        <w:tabs>
          <w:tab w:val="left" w:pos="142"/>
        </w:tabs>
        <w:spacing w:line="360" w:lineRule="auto"/>
        <w:ind w:firstLine="709"/>
        <w:jc w:val="both"/>
        <w:rPr>
          <w:noProof/>
          <w:color w:val="000000"/>
          <w:sz w:val="28"/>
        </w:rPr>
      </w:pPr>
      <w:r w:rsidRPr="00814D2C">
        <w:rPr>
          <w:noProof/>
          <w:color w:val="000000"/>
          <w:sz w:val="28"/>
        </w:rPr>
        <w:t>1.3.Муниципальный заказчик, указанный в Информационных картах аукциона, намеревается заключить муниципальный контракт на поставки товаров, выполнение работ, оказание услуг, которые указаны в Информационных картах аукциона, в соответствии с процедурами, условиями и положениями проекта государственного контракта, приведенными в настоящей документации об аукционе.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1.4. Ответственный исполнитель аукциона (контактное лицо), назначенный Уполномоченным органом и указанный в Информационных картах аукциона, выполняет часть функций по организации и проведению аукциона.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1.5. Победитель аукциона должен будет осуществить поставки товаров, выполнение работ, оказание услуг по муниципальному контракту в сроки (периоды) и в местах, указанных в Информационных картах аукциона.</w:t>
      </w:r>
      <w:r w:rsidR="00B12B99" w:rsidRPr="00814D2C">
        <w:rPr>
          <w:noProof/>
          <w:color w:val="000000"/>
          <w:sz w:val="28"/>
        </w:rPr>
        <w:t xml:space="preserve"> </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2. Источник средств</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2.1. Муниципальный контракт на поставки товаров, выполнение работ, оказание услуг указанных в пункте 1.3, будет финансироваться из источников, указанных в Информационных картах аукциона.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2.2. Оплата товара (работ, услуг) производится в порядке, предусмотренном в проекте муниципального контракта и Информационных картах аукциона.</w:t>
      </w:r>
    </w:p>
    <w:p w:rsidR="00F55175" w:rsidRPr="00814D2C" w:rsidRDefault="00F55175" w:rsidP="00B12B99">
      <w:pPr>
        <w:widowControl w:val="0"/>
        <w:numPr>
          <w:ilvl w:val="0"/>
          <w:numId w:val="21"/>
        </w:numPr>
        <w:spacing w:line="360" w:lineRule="auto"/>
        <w:ind w:left="0" w:firstLine="709"/>
        <w:jc w:val="both"/>
        <w:rPr>
          <w:noProof/>
          <w:color w:val="000000"/>
          <w:sz w:val="28"/>
        </w:rPr>
      </w:pPr>
      <w:r w:rsidRPr="00814D2C">
        <w:rPr>
          <w:noProof/>
          <w:color w:val="000000"/>
          <w:sz w:val="28"/>
        </w:rPr>
        <w:t>Цена контракта</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3.1. Порядок формирования цены контракта (цены лота) (с учетом или без учета расходов на перевозку, страхование, уплату таможенных пошлин, налогов и других обязательных платежей), начальная (максимальная) цена контракта (цена лота) указаны в Информационных картах аукциона.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3.2. Цена контракта является твердой и не может изменяться, за исключением случаев, установленных Федеральным Законом, действующим</w:t>
      </w:r>
      <w:r w:rsidR="00B12B99" w:rsidRPr="00814D2C">
        <w:rPr>
          <w:noProof/>
          <w:color w:val="000000"/>
          <w:sz w:val="28"/>
        </w:rPr>
        <w:t xml:space="preserve"> </w:t>
      </w:r>
      <w:r w:rsidRPr="00814D2C">
        <w:rPr>
          <w:noProof/>
          <w:color w:val="000000"/>
          <w:sz w:val="28"/>
        </w:rPr>
        <w:t>законодательством Российской Федерации, настоящей документацией об аукционе.</w:t>
      </w:r>
    </w:p>
    <w:p w:rsidR="00F55175" w:rsidRPr="00814D2C" w:rsidRDefault="00F55175" w:rsidP="00B12B99">
      <w:pPr>
        <w:pStyle w:val="af"/>
        <w:widowControl w:val="0"/>
        <w:spacing w:line="360" w:lineRule="auto"/>
        <w:ind w:firstLine="709"/>
        <w:rPr>
          <w:iCs/>
          <w:noProof/>
          <w:color w:val="000000"/>
          <w:sz w:val="28"/>
          <w:szCs w:val="24"/>
        </w:rPr>
      </w:pPr>
      <w:r w:rsidRPr="00814D2C">
        <w:rPr>
          <w:noProof/>
          <w:color w:val="000000"/>
          <w:sz w:val="28"/>
          <w:szCs w:val="24"/>
        </w:rPr>
        <w:t>3.3. Цена муниципального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муниципального контракта.</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 xml:space="preserve">3.4. Оплата поставляемых товаров, выполняемых работ, оказываемых услуг осуществляется по цене, установленной контрактом. </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 xml:space="preserve">3.5.В случае, если в документации об аукционе при размещении заказа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оборудованию, цена единицы услуги и (или) работы, предложенные лицом, с которым в соответствии с Федеральным законом заключается контракт, при проведении аукциона, цена запасных частей (каждой запасной части) к технике, к оборудованию, цена единицы услуги и (или) работы являются твердыми и не могут изменяться в ходе исполнения такого контракта. </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Оплата выполнения таких работ, оказания таких услуг осуществляется по цене единицы услуги и (или) работы исходя из объема фактически оказанных услуг, выполненных работ, по цене каждой запасной части к технике, к оборудованию исходя из количества запасных частей, поставки которых осуществлялись в ходе исполнения контракта, но в размере, не превышающем начальной (максимальной) цены контракта, указанной в документации об аукционе.</w:t>
      </w:r>
    </w:p>
    <w:p w:rsidR="00F55175" w:rsidRPr="00814D2C" w:rsidRDefault="00F55175" w:rsidP="00B12B99">
      <w:pPr>
        <w:widowControl w:val="0"/>
        <w:numPr>
          <w:ilvl w:val="0"/>
          <w:numId w:val="21"/>
        </w:numPr>
        <w:spacing w:line="360" w:lineRule="auto"/>
        <w:ind w:left="0" w:firstLine="709"/>
        <w:jc w:val="both"/>
        <w:rPr>
          <w:noProof/>
          <w:color w:val="000000"/>
          <w:sz w:val="28"/>
        </w:rPr>
      </w:pPr>
      <w:r w:rsidRPr="00814D2C">
        <w:rPr>
          <w:noProof/>
          <w:color w:val="000000"/>
          <w:sz w:val="28"/>
        </w:rPr>
        <w:t>Правомочность участников размещения заказа</w:t>
      </w:r>
    </w:p>
    <w:p w:rsidR="00F55175" w:rsidRPr="00814D2C" w:rsidRDefault="00F55175" w:rsidP="00B12B99">
      <w:pPr>
        <w:widowControl w:val="0"/>
        <w:tabs>
          <w:tab w:val="left" w:pos="8931"/>
        </w:tabs>
        <w:spacing w:line="360" w:lineRule="auto"/>
        <w:ind w:firstLine="709"/>
        <w:jc w:val="both"/>
        <w:rPr>
          <w:noProof/>
          <w:color w:val="000000"/>
          <w:sz w:val="28"/>
        </w:rPr>
      </w:pPr>
      <w:r w:rsidRPr="00814D2C">
        <w:rPr>
          <w:noProof/>
          <w:color w:val="000000"/>
          <w:sz w:val="28"/>
        </w:rPr>
        <w:t>4.1.Участником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которым Российским законодательством не запрещено участвовать в выполнении муниципального заказа в Российской Федерации.</w:t>
      </w:r>
    </w:p>
    <w:p w:rsidR="00F55175" w:rsidRPr="00814D2C" w:rsidRDefault="00F55175" w:rsidP="00B12B99">
      <w:pPr>
        <w:widowControl w:val="0"/>
        <w:tabs>
          <w:tab w:val="left" w:pos="8931"/>
        </w:tabs>
        <w:spacing w:line="360" w:lineRule="auto"/>
        <w:ind w:firstLine="709"/>
        <w:jc w:val="both"/>
        <w:rPr>
          <w:noProof/>
          <w:color w:val="000000"/>
          <w:sz w:val="28"/>
        </w:rPr>
      </w:pPr>
      <w:r w:rsidRPr="00814D2C">
        <w:rPr>
          <w:noProof/>
          <w:color w:val="000000"/>
          <w:sz w:val="28"/>
        </w:rPr>
        <w:t xml:space="preserve">4.2. 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F55175" w:rsidRPr="00814D2C" w:rsidRDefault="00F55175" w:rsidP="00B12B99">
      <w:pPr>
        <w:widowControl w:val="0"/>
        <w:tabs>
          <w:tab w:val="left" w:pos="8931"/>
        </w:tabs>
        <w:spacing w:line="360" w:lineRule="auto"/>
        <w:ind w:firstLine="709"/>
        <w:jc w:val="both"/>
        <w:rPr>
          <w:noProof/>
          <w:color w:val="000000"/>
          <w:sz w:val="28"/>
        </w:rPr>
      </w:pPr>
      <w:r w:rsidRPr="00814D2C">
        <w:rPr>
          <w:noProof/>
          <w:color w:val="000000"/>
          <w:sz w:val="28"/>
        </w:rPr>
        <w:t>5. Требования к участникам размещения заказа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5.1</w:t>
      </w:r>
      <w:r w:rsidRPr="00814D2C">
        <w:rPr>
          <w:bCs/>
          <w:noProof/>
          <w:color w:val="000000"/>
          <w:sz w:val="28"/>
        </w:rPr>
        <w:t xml:space="preserve">. </w:t>
      </w:r>
      <w:r w:rsidRPr="00814D2C">
        <w:rPr>
          <w:noProof/>
          <w:color w:val="000000"/>
          <w:sz w:val="28"/>
        </w:rPr>
        <w:t>При размещении заказа путем проведения торгов устанавливаются следующие обязательные требования к участникам размещения заказа: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5.2. 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1) обладание участниками размещения заказа исключительными правами на объекты интеллектуальной собственности, если в связи с исполнением государственного контракта заказчик приобретает права на объекты интеллектуальной собственности;</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2) отсутствие в предусмотренном настоящим Федеральным законом реестре недобросовестных поставщиков сведений об участниках размещения заказа.</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5.3.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орган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5.4. В заявке на участие в аукционе (в форме 1 «Заявка на участие в аукционе» раздела «Образцы форм и документов для заполнения участниками размещения заказа» настоящей документации об аукционе) декларируется соответствие участника размещения заказа требованиям, предусмотренным в подпунктах 2 - 4 пункта 5.1. настоящих Инструкций участникам размещения заказа, а в случае размещения заказа у субъектов малого предпринимательства декларируется также соответствие участника размещения заказа требованиям, установленным пунктом 2 статьи 4 Федерального закона от 24 июля 2007 года №209-ФЗ «О развитии малого и среднего предпринимательства в Российской Федерации».</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6. Затраты на подготовку заявки на участие в аукционе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6.1. Участник размещения заказа несет все расходы, связанные с подготовкой и подачей заявки на участие в аукционе, участием в аукционе и заключением государственного контракта.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 xml:space="preserve">7. Преференции </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7.1. Преимущества, предоставляемые осуществляющим производство товаров учреждениям</w:t>
      </w:r>
      <w:r w:rsidR="00B12B99" w:rsidRPr="00814D2C">
        <w:rPr>
          <w:noProof/>
          <w:color w:val="000000"/>
          <w:sz w:val="28"/>
          <w:szCs w:val="24"/>
        </w:rPr>
        <w:t xml:space="preserve"> </w:t>
      </w:r>
      <w:r w:rsidRPr="00814D2C">
        <w:rPr>
          <w:noProof/>
          <w:color w:val="000000"/>
          <w:sz w:val="28"/>
          <w:szCs w:val="24"/>
        </w:rPr>
        <w:t xml:space="preserve">и предприятиям уголовно-исполнительной системы, организациям инвалидов, указаны в Информационных картах аукциона. </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8. Условия допуска товаров, происходящих из иностранных государств</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8.1. При размещении заказов к товарам, происходящим из иностранного государства или группы иностранных государств, работам, услугам, выполняемым, оказываемым иностранными лицами, применяется национальный режим, предусматривающий, что такие товары, работы, услуги допускаются для целей размещения заказов на поставки товаров, выполнение работ, оказание услуг для государственных нужд на равных условиях с товарами российского происхождения, работами, услугами, выполняемыми, оказываемыми российскими лицами, если иное не установлено международным договором Российской Федерации, Федеральным законом или иными федеральными законами.</w:t>
      </w:r>
    </w:p>
    <w:p w:rsidR="00F55175" w:rsidRPr="00814D2C" w:rsidRDefault="00F55175" w:rsidP="00B12B99">
      <w:pPr>
        <w:pStyle w:val="ConsPlusNormal"/>
        <w:tabs>
          <w:tab w:val="left" w:pos="9180"/>
        </w:tabs>
        <w:suppressAutoHyphens/>
        <w:spacing w:line="360" w:lineRule="auto"/>
        <w:ind w:firstLine="709"/>
        <w:jc w:val="both"/>
        <w:rPr>
          <w:rFonts w:ascii="Times New Roman" w:hAnsi="Times New Roman" w:cs="Times New Roman"/>
          <w:noProof/>
          <w:color w:val="000000"/>
          <w:sz w:val="28"/>
          <w:szCs w:val="24"/>
        </w:rPr>
      </w:pPr>
      <w:r w:rsidRPr="00814D2C">
        <w:rPr>
          <w:rFonts w:ascii="Times New Roman" w:hAnsi="Times New Roman" w:cs="Times New Roman"/>
          <w:noProof/>
          <w:color w:val="000000"/>
          <w:sz w:val="28"/>
          <w:szCs w:val="24"/>
        </w:rPr>
        <w:t xml:space="preserve">8.2. Условия допуска товаров, происходящих из иностранных государств, определены приказом Минэкономразвития РФ от 05.12.2008 г. №427 «Об условиях допуска товаров, происходящих из иностранных государств, для целей размещения заказов на поставки товаров для государственных и муниципальных нужд», зарегистрирован в Минюсте РФ 24.12.2008 г. №12957 </w:t>
      </w:r>
      <w:r w:rsidRPr="00814D2C">
        <w:rPr>
          <w:rFonts w:ascii="Times New Roman" w:hAnsi="Times New Roman" w:cs="Times New Roman"/>
          <w:bCs/>
          <w:noProof/>
          <w:color w:val="000000"/>
          <w:sz w:val="28"/>
          <w:szCs w:val="24"/>
        </w:rPr>
        <w:t>(в ред. Приказа Минэкономразвития РФ от 08.04.2009 N 123)</w:t>
      </w:r>
      <w:r w:rsidRPr="00814D2C">
        <w:rPr>
          <w:rFonts w:ascii="Times New Roman" w:hAnsi="Times New Roman" w:cs="Times New Roman"/>
          <w:noProof/>
          <w:color w:val="000000"/>
          <w:sz w:val="28"/>
          <w:szCs w:val="24"/>
        </w:rPr>
        <w:t xml:space="preserve"> (далее-Приказ).</w:t>
      </w:r>
    </w:p>
    <w:p w:rsidR="00F55175" w:rsidRPr="00814D2C" w:rsidRDefault="00F55175" w:rsidP="00B12B99">
      <w:pPr>
        <w:pStyle w:val="ConsPlusNormal"/>
        <w:tabs>
          <w:tab w:val="left" w:pos="9180"/>
        </w:tabs>
        <w:spacing w:line="360" w:lineRule="auto"/>
        <w:ind w:firstLine="709"/>
        <w:jc w:val="both"/>
        <w:rPr>
          <w:rFonts w:ascii="Times New Roman" w:hAnsi="Times New Roman" w:cs="Times New Roman"/>
          <w:noProof/>
          <w:color w:val="000000"/>
          <w:sz w:val="28"/>
          <w:szCs w:val="24"/>
        </w:rPr>
      </w:pPr>
      <w:r w:rsidRPr="00814D2C">
        <w:rPr>
          <w:rFonts w:ascii="Times New Roman" w:hAnsi="Times New Roman" w:cs="Times New Roman"/>
          <w:noProof/>
          <w:color w:val="000000"/>
          <w:sz w:val="28"/>
          <w:szCs w:val="24"/>
        </w:rPr>
        <w:t>8.2.1. При размещении заказов на поставки товаров для муниципальных нужд путем проведения аукциона участникам размещения заказа, заявки на участие которых содержат предложения о поставке товаров российского происхождения, предоставляются преференции в отношении цены контракта в размере 15 процентов в порядке, предусмотренном Приказом.</w:t>
      </w:r>
    </w:p>
    <w:p w:rsidR="00F55175" w:rsidRPr="00814D2C" w:rsidRDefault="00F55175" w:rsidP="00B12B99">
      <w:pPr>
        <w:pStyle w:val="ConsPlusNormal"/>
        <w:tabs>
          <w:tab w:val="left" w:pos="9180"/>
        </w:tabs>
        <w:spacing w:line="360" w:lineRule="auto"/>
        <w:ind w:firstLine="709"/>
        <w:jc w:val="both"/>
        <w:rPr>
          <w:rFonts w:ascii="Times New Roman" w:hAnsi="Times New Roman" w:cs="Times New Roman"/>
          <w:noProof/>
          <w:color w:val="000000"/>
          <w:sz w:val="28"/>
          <w:szCs w:val="24"/>
        </w:rPr>
      </w:pPr>
      <w:r w:rsidRPr="00814D2C">
        <w:rPr>
          <w:rFonts w:ascii="Times New Roman" w:hAnsi="Times New Roman" w:cs="Times New Roman"/>
          <w:noProof/>
          <w:color w:val="000000"/>
          <w:sz w:val="28"/>
          <w:szCs w:val="24"/>
        </w:rPr>
        <w:t>8.2.2. При размещении заказов на поставки товаров для муниципальных нужд путем проведения аукциона, в случае, если победителем аукциона представлена заявка на участие в аукционе, которая содержит предложение о поставке товара, указанного в пункте 1 приказа Минэкономразвития РФ от 05.12.2008 г. №427, происходящего из иностранных государств, муниципальный контракт с таким победителем аукциона заключается по цене, предложенной участником аукциона, сниженной на 15 процентов от предложенной цены муниципального</w:t>
      </w:r>
      <w:r w:rsidR="00B12B99" w:rsidRPr="00814D2C">
        <w:rPr>
          <w:rFonts w:ascii="Times New Roman" w:hAnsi="Times New Roman" w:cs="Times New Roman"/>
          <w:noProof/>
          <w:color w:val="000000"/>
          <w:sz w:val="28"/>
          <w:szCs w:val="24"/>
        </w:rPr>
        <w:t xml:space="preserve"> </w:t>
      </w:r>
      <w:r w:rsidRPr="00814D2C">
        <w:rPr>
          <w:rFonts w:ascii="Times New Roman" w:hAnsi="Times New Roman" w:cs="Times New Roman"/>
          <w:noProof/>
          <w:color w:val="000000"/>
          <w:sz w:val="28"/>
          <w:szCs w:val="24"/>
        </w:rPr>
        <w:t xml:space="preserve">контракта. </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8.2.3. Товары, происходящие из Республики Беларусь, указанные в пункте 1.1 приказа Минэкономразвития РФ от 05.12.2008 г. №427 допускаются для целей размещения заказов на поставки товаров, выполнение работ, оказание услуг для муниципальных нужд в порядке и на условиях, предусмотренных Приказом для товаров российского происхождения.</w:t>
      </w:r>
    </w:p>
    <w:p w:rsidR="00F55175" w:rsidRPr="00814D2C" w:rsidRDefault="00F55175" w:rsidP="00B12B99">
      <w:pPr>
        <w:pStyle w:val="ConsPlusNormal"/>
        <w:tabs>
          <w:tab w:val="left" w:pos="9180"/>
        </w:tabs>
        <w:spacing w:line="360" w:lineRule="auto"/>
        <w:ind w:firstLine="709"/>
        <w:jc w:val="both"/>
        <w:rPr>
          <w:rFonts w:ascii="Times New Roman" w:hAnsi="Times New Roman" w:cs="Times New Roman"/>
          <w:noProof/>
          <w:color w:val="000000"/>
          <w:sz w:val="28"/>
          <w:szCs w:val="24"/>
        </w:rPr>
      </w:pPr>
      <w:r w:rsidRPr="00814D2C">
        <w:rPr>
          <w:rFonts w:ascii="Times New Roman" w:hAnsi="Times New Roman" w:cs="Times New Roman"/>
          <w:noProof/>
          <w:color w:val="000000"/>
          <w:sz w:val="28"/>
          <w:szCs w:val="24"/>
        </w:rPr>
        <w:t>8.2.4. При размещении заказов на поставки товаров для муниципальных нужд путем проведения аукциона порядок, установленный Приказом, не применяется в случаях, если:</w:t>
      </w:r>
    </w:p>
    <w:p w:rsidR="00F55175" w:rsidRPr="00814D2C" w:rsidRDefault="00F55175" w:rsidP="00B12B99">
      <w:pPr>
        <w:pStyle w:val="ConsPlusNormal"/>
        <w:spacing w:line="360" w:lineRule="auto"/>
        <w:ind w:firstLine="709"/>
        <w:jc w:val="both"/>
        <w:rPr>
          <w:rFonts w:ascii="Times New Roman" w:hAnsi="Times New Roman" w:cs="Times New Roman"/>
          <w:noProof/>
          <w:color w:val="000000"/>
          <w:sz w:val="28"/>
          <w:szCs w:val="24"/>
        </w:rPr>
      </w:pPr>
      <w:r w:rsidRPr="00814D2C">
        <w:rPr>
          <w:rFonts w:ascii="Times New Roman" w:hAnsi="Times New Roman" w:cs="Times New Roman"/>
          <w:noProof/>
          <w:color w:val="000000"/>
          <w:sz w:val="28"/>
          <w:szCs w:val="24"/>
        </w:rPr>
        <w:t>а) в рамках одного</w:t>
      </w:r>
      <w:r w:rsidR="00B12B99" w:rsidRPr="00814D2C">
        <w:rPr>
          <w:rFonts w:ascii="Times New Roman" w:hAnsi="Times New Roman" w:cs="Times New Roman"/>
          <w:noProof/>
          <w:color w:val="000000"/>
          <w:sz w:val="28"/>
          <w:szCs w:val="24"/>
        </w:rPr>
        <w:t xml:space="preserve"> </w:t>
      </w:r>
      <w:r w:rsidRPr="00814D2C">
        <w:rPr>
          <w:rFonts w:ascii="Times New Roman" w:hAnsi="Times New Roman" w:cs="Times New Roman"/>
          <w:noProof/>
          <w:color w:val="000000"/>
          <w:sz w:val="28"/>
          <w:szCs w:val="24"/>
        </w:rPr>
        <w:t>аукциона (лота) предполагается поставка нескольких видов товаров (работ, услуг), часть из которых не указана в пункте 1 приказа Минэкономразвития РФ от 05.12.2008 г. №427;</w:t>
      </w:r>
    </w:p>
    <w:p w:rsidR="00F55175" w:rsidRPr="00814D2C" w:rsidRDefault="00F55175" w:rsidP="00B12B99">
      <w:pPr>
        <w:pStyle w:val="ConsPlusNormal"/>
        <w:spacing w:line="360" w:lineRule="auto"/>
        <w:ind w:firstLine="709"/>
        <w:jc w:val="both"/>
        <w:rPr>
          <w:rFonts w:ascii="Times New Roman" w:hAnsi="Times New Roman" w:cs="Times New Roman"/>
          <w:noProof/>
          <w:color w:val="000000"/>
          <w:sz w:val="28"/>
          <w:szCs w:val="24"/>
        </w:rPr>
      </w:pPr>
      <w:r w:rsidRPr="00814D2C">
        <w:rPr>
          <w:rFonts w:ascii="Times New Roman" w:hAnsi="Times New Roman" w:cs="Times New Roman"/>
          <w:noProof/>
          <w:color w:val="000000"/>
          <w:sz w:val="28"/>
          <w:szCs w:val="24"/>
        </w:rPr>
        <w:t>б) в случае, если аукцион признан несостоявшимся и муниципальный заказчик в соответствии с порядком, предусмотренным Федеральным Законом, размещает заказ у единственного поставщика;</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в) в случае, если в заявках на участие в аукционе не содержится предложений о поставке товаров российского происхождения.</w:t>
      </w:r>
    </w:p>
    <w:p w:rsidR="00F55175" w:rsidRPr="00814D2C" w:rsidRDefault="00F55175" w:rsidP="00B12B99">
      <w:pPr>
        <w:suppressAutoHyphens/>
        <w:spacing w:line="360" w:lineRule="auto"/>
        <w:ind w:firstLine="709"/>
        <w:jc w:val="both"/>
        <w:rPr>
          <w:noProof/>
          <w:color w:val="000000"/>
          <w:sz w:val="28"/>
        </w:rPr>
      </w:pPr>
      <w:r w:rsidRPr="00814D2C">
        <w:rPr>
          <w:noProof/>
          <w:color w:val="000000"/>
          <w:sz w:val="28"/>
        </w:rPr>
        <w:t>8.2.5. Участник аукциона в заявке на участие в аукционе обязан указать (задекларировать) страну происхождения поставляемого товара.</w:t>
      </w:r>
    </w:p>
    <w:p w:rsidR="00F55175" w:rsidRPr="00814D2C" w:rsidRDefault="00F55175" w:rsidP="00B12B99">
      <w:pPr>
        <w:spacing w:line="360" w:lineRule="auto"/>
        <w:ind w:firstLine="709"/>
        <w:jc w:val="both"/>
        <w:rPr>
          <w:noProof/>
          <w:color w:val="000000"/>
          <w:sz w:val="28"/>
        </w:rPr>
      </w:pPr>
      <w:r w:rsidRPr="00814D2C">
        <w:rPr>
          <w:noProof/>
          <w:color w:val="000000"/>
          <w:sz w:val="28"/>
        </w:rPr>
        <w:t>В случае, если</w:t>
      </w:r>
      <w:r w:rsidR="00B12B99" w:rsidRPr="00814D2C">
        <w:rPr>
          <w:noProof/>
          <w:color w:val="000000"/>
          <w:sz w:val="28"/>
        </w:rPr>
        <w:t xml:space="preserve"> </w:t>
      </w:r>
      <w:r w:rsidRPr="00814D2C">
        <w:rPr>
          <w:noProof/>
          <w:color w:val="000000"/>
          <w:sz w:val="28"/>
        </w:rPr>
        <w:t xml:space="preserve">в заявке на участие в аукционе участника размещения заказа не указана страна происхождения товара, предлагаемого к поставке, при рассмотрении заявок на участие в аукционе такой участник не допускается </w:t>
      </w:r>
      <w:r w:rsidRPr="00814D2C">
        <w:rPr>
          <w:bCs/>
          <w:noProof/>
          <w:color w:val="000000"/>
          <w:sz w:val="28"/>
        </w:rPr>
        <w:t>Единой комиссией (далее-комиссия)</w:t>
      </w:r>
      <w:r w:rsidRPr="00814D2C">
        <w:rPr>
          <w:noProof/>
          <w:color w:val="000000"/>
          <w:sz w:val="28"/>
        </w:rPr>
        <w:t xml:space="preserve"> к</w:t>
      </w:r>
      <w:r w:rsidR="00B12B99" w:rsidRPr="00814D2C">
        <w:rPr>
          <w:noProof/>
          <w:color w:val="000000"/>
          <w:sz w:val="28"/>
        </w:rPr>
        <w:t xml:space="preserve"> </w:t>
      </w:r>
      <w:r w:rsidRPr="00814D2C">
        <w:rPr>
          <w:noProof/>
          <w:color w:val="000000"/>
          <w:sz w:val="28"/>
        </w:rPr>
        <w:t>участию в аукционе.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8.2.6.</w:t>
      </w:r>
      <w:r w:rsidR="00B12B99" w:rsidRPr="00814D2C">
        <w:rPr>
          <w:noProof/>
          <w:color w:val="000000"/>
          <w:sz w:val="28"/>
        </w:rPr>
        <w:t xml:space="preserve"> </w:t>
      </w:r>
      <w:r w:rsidRPr="00814D2C">
        <w:rPr>
          <w:noProof/>
          <w:color w:val="000000"/>
          <w:sz w:val="28"/>
        </w:rPr>
        <w:t>Ответственность за достоверность сведений о стране происхождения товара, указанного в заявке на участие в аукционе, несет участник размещения заказа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9. Разъяснения положений документации об аукционе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9.1. Любой участник размещения заказа, которому требуются разъяснения положений документации об аукционе, вправе направить в письменной форме, в том числе в форме электронного документа, Уполномоченному органу запрос о разъяснении положений документации об аукционе. В течение двух рабочих дней со дня поступления указанного запроса Уполномоченный орган направит в письменной форме или в форме электронного документа разъяснения положений документации об аукционе, если указанный запрос поступил в Уполномоченный орган не позднее чем за пять дней до даты окончания подачи заявок на участие в аукционе.</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 xml:space="preserve">9.2. Датой начала срока предоставления участникам разъяснений является дата размещения </w:t>
      </w:r>
      <w:r w:rsidRPr="00814D2C">
        <w:rPr>
          <w:bCs/>
          <w:noProof/>
          <w:color w:val="000000"/>
          <w:sz w:val="28"/>
        </w:rPr>
        <w:t xml:space="preserve">документации об аукционе </w:t>
      </w:r>
      <w:r w:rsidRPr="00814D2C">
        <w:rPr>
          <w:noProof/>
          <w:color w:val="000000"/>
          <w:sz w:val="28"/>
        </w:rPr>
        <w:t>на официальном сайте.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9.3. Течение срока на подготовку</w:t>
      </w:r>
      <w:r w:rsidR="00B12B99" w:rsidRPr="00814D2C">
        <w:rPr>
          <w:noProof/>
          <w:color w:val="000000"/>
          <w:sz w:val="28"/>
        </w:rPr>
        <w:t xml:space="preserve"> </w:t>
      </w:r>
      <w:r w:rsidRPr="00814D2C">
        <w:rPr>
          <w:noProof/>
          <w:color w:val="000000"/>
          <w:sz w:val="28"/>
        </w:rPr>
        <w:t>и направление разъяснений начинается в соответствии со ст.191 ГК РФ на следующий рабочий день после дня поступления запроса.</w:t>
      </w:r>
    </w:p>
    <w:p w:rsidR="00B12B99" w:rsidRPr="00814D2C" w:rsidRDefault="00F55175" w:rsidP="00B12B99">
      <w:pPr>
        <w:widowControl w:val="0"/>
        <w:spacing w:line="360" w:lineRule="auto"/>
        <w:ind w:firstLine="709"/>
        <w:jc w:val="both"/>
        <w:rPr>
          <w:noProof/>
          <w:color w:val="000000"/>
          <w:sz w:val="28"/>
        </w:rPr>
      </w:pPr>
      <w:r w:rsidRPr="00814D2C">
        <w:rPr>
          <w:noProof/>
          <w:color w:val="000000"/>
          <w:sz w:val="28"/>
        </w:rPr>
        <w:t xml:space="preserve">9.4. В течение одного дня со дня направления разъяснения документации об аукционе по запросу участника размещения заказа такое разъяснение размещается </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 xml:space="preserve">Уполномоченным органом на официальном сайте с указанием предмета запроса, но без указания участника размещения заказа, от которого поступил запрос. </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10. Внесение дополнений и изменений в документацию об аукционе</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10.1. 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Такие изменения опубликовываются и размещаются на официальном сайте в установленном порядке, а также направляются в установленные Федеральным Законом сроки заказными письмами или в форме электронных документов всем участникам размещения заказа, от которых получены запросы на получение документации об аукционе. Внесенные изменения являются составной частью документации об аукционе.</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10.2 В случае, если срок со дня опубликования в официальном печатном издании и размещения на официальном сайте изменений, внесенных в документацию об аукционе, до даты окончания подачи заявок на участие в аукционе составляет менее пятнадцати дней, срок подачи заявок на участие в аукционе продлевается в установленном порядке.</w:t>
      </w:r>
      <w:r w:rsidR="00B12B99" w:rsidRPr="00814D2C">
        <w:rPr>
          <w:noProof/>
          <w:color w:val="000000"/>
          <w:sz w:val="28"/>
        </w:rPr>
        <w:t xml:space="preserve">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 xml:space="preserve">10.3. Уполномоченный орган не несет ответственности, в случае если участник размещения заказа не ознакомился с размещенными на официальном сайте дополнениями и изменениями, внесенными в документацию об аукционе. </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11. Отказ от проведения аукциона</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11.1.Заказчик, Уполномоченный орган вправе отказаться от проведения аукциона не позднее чем за десять дней до даты окончания срока подачи заявок на участие в аукционе.</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11.2.Извещение об отказе от проведения открытого аукциона опубликовывается и размещается на официальном сайте в установленном Федеральным законом порядке, а также направляются соответствующие уведомления всем зарегистрировавшимся и от которых получены запросы на получение документации об аукционе участникам размещения заказа и всем участникам размещения заказа, подавшим заявки на участие в аукционе.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 xml:space="preserve">11.3. Уполномоченный орган возвращает в установленном порядке участникам размещения заказа денежные средства, внесенные в качестве обеспечения заявок на участие в аукционе. </w:t>
      </w:r>
    </w:p>
    <w:p w:rsidR="00F55175" w:rsidRPr="00814D2C" w:rsidRDefault="00F55175" w:rsidP="00B12B99">
      <w:pPr>
        <w:pStyle w:val="30"/>
        <w:keepNext w:val="0"/>
        <w:widowControl w:val="0"/>
        <w:spacing w:before="0" w:after="0" w:line="360" w:lineRule="auto"/>
        <w:ind w:firstLine="709"/>
        <w:jc w:val="both"/>
        <w:rPr>
          <w:rFonts w:ascii="Times New Roman" w:hAnsi="Times New Roman" w:cs="Times New Roman"/>
          <w:b w:val="0"/>
          <w:noProof/>
          <w:color w:val="000000"/>
          <w:sz w:val="28"/>
          <w:szCs w:val="24"/>
        </w:rPr>
      </w:pPr>
      <w:r w:rsidRPr="00814D2C">
        <w:rPr>
          <w:rFonts w:ascii="Times New Roman" w:hAnsi="Times New Roman" w:cs="Times New Roman"/>
          <w:b w:val="0"/>
          <w:noProof/>
          <w:color w:val="000000"/>
          <w:sz w:val="28"/>
          <w:szCs w:val="24"/>
        </w:rPr>
        <w:t>ПОДГОТОВКА</w:t>
      </w:r>
      <w:r w:rsidR="00B12B99" w:rsidRPr="00814D2C">
        <w:rPr>
          <w:rFonts w:ascii="Times New Roman" w:hAnsi="Times New Roman" w:cs="Times New Roman"/>
          <w:b w:val="0"/>
          <w:noProof/>
          <w:color w:val="000000"/>
          <w:sz w:val="28"/>
          <w:szCs w:val="24"/>
        </w:rPr>
        <w:t xml:space="preserve"> </w:t>
      </w:r>
      <w:r w:rsidRPr="00814D2C">
        <w:rPr>
          <w:rFonts w:ascii="Times New Roman" w:hAnsi="Times New Roman" w:cs="Times New Roman"/>
          <w:b w:val="0"/>
          <w:noProof/>
          <w:color w:val="000000"/>
          <w:sz w:val="28"/>
          <w:szCs w:val="24"/>
        </w:rPr>
        <w:t>ЗАЯВОК НА УЧАСТИЕ В АУКЦИОНЕ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12. Язык и форма заявки на участие в аукционе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 xml:space="preserve">12.1.Участник размещения заказа обязан изучить документацию об аукционе, включая все инструкции, формы, условия, требования и спецификации. </w:t>
      </w:r>
    </w:p>
    <w:p w:rsidR="00F55175" w:rsidRPr="00814D2C" w:rsidRDefault="00F55175" w:rsidP="00B12B99">
      <w:pPr>
        <w:widowControl w:val="0"/>
        <w:suppressAutoHyphens/>
        <w:spacing w:line="360" w:lineRule="auto"/>
        <w:ind w:firstLine="709"/>
        <w:jc w:val="both"/>
        <w:rPr>
          <w:noProof/>
          <w:color w:val="000000"/>
          <w:sz w:val="28"/>
        </w:rPr>
      </w:pPr>
      <w:r w:rsidRPr="00814D2C">
        <w:rPr>
          <w:noProof/>
          <w:color w:val="000000"/>
          <w:sz w:val="28"/>
        </w:rPr>
        <w:t>12.2. Заявка на участие в аукционе, подготовленная участником размещения заказа, а также вся корреспонденция и документация, связанные с этой заявкой, должны быть написаны на русском языке. Любые вспомогательные документы и печатные материалы, представленные участником размещения заказа на другом языке сопровождаются переводом на русский язык.</w:t>
      </w:r>
    </w:p>
    <w:p w:rsidR="00F55175" w:rsidRPr="00814D2C" w:rsidRDefault="00F55175" w:rsidP="00B12B99">
      <w:pPr>
        <w:pStyle w:val="af"/>
        <w:widowControl w:val="0"/>
        <w:tabs>
          <w:tab w:val="left" w:pos="0"/>
        </w:tabs>
        <w:spacing w:line="360" w:lineRule="auto"/>
        <w:ind w:firstLine="709"/>
        <w:rPr>
          <w:noProof/>
          <w:color w:val="000000"/>
          <w:sz w:val="28"/>
          <w:szCs w:val="24"/>
        </w:rPr>
      </w:pPr>
      <w:r w:rsidRPr="00814D2C">
        <w:rPr>
          <w:noProof/>
          <w:color w:val="000000"/>
          <w:sz w:val="28"/>
          <w:szCs w:val="24"/>
        </w:rPr>
        <w:t>13. Содержание заявки на участие в аукционе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13.1 Заявка на участие в аукционе, которую представляет участник размещения заказа, должна включать в себя документы, определенные статьей 35 Федерального Закона и Информационными картами аукциона, все формы должны быть отпечатаны и заполнены по всем пунктам приложенных образцов.</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13.2. Подчистки и исправления в документах, входящих в состав заявки не допускаются, за исключением исправлений парафированных лицами, подписавшими заявку (или уполномоченными лицами). Все документы должны иметь четкую печать текстов. Использование факсимильной подписи не допускается.</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13.3. При описании условий и предложений участников размещения заказа должны приниматься общепринятые обозначения и наименования в соответствии с требованиями действующих нормативных документов.</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13.4. Сведения, которые содержатся в заявках участников размещения заказа, не должны допускать двусмысленных толкований.</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13.5. Участник размещения заказа не вправе вносить изменения в представленные заявки на участие в аукционе.</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 xml:space="preserve">13.6. Представленные в составе заявки на участие в аукционе документы участнику размещения заказа не возвращаются, за исключением случаев предусмотренных Федеральным законом. </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14. Оформление заявки на участие в аукционе</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14.1. Заявка на участие в аукционе может быть сформирована в несколько томов.</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 xml:space="preserve">14.2. 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размещения заказа,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w:t>
      </w:r>
    </w:p>
    <w:p w:rsidR="00F55175" w:rsidRPr="00814D2C" w:rsidRDefault="00F55175" w:rsidP="00B12B99">
      <w:pPr>
        <w:pStyle w:val="ConsPlusNormal"/>
        <w:spacing w:line="360" w:lineRule="auto"/>
        <w:ind w:firstLine="709"/>
        <w:jc w:val="both"/>
        <w:rPr>
          <w:rFonts w:ascii="Times New Roman" w:hAnsi="Times New Roman" w:cs="Times New Roman"/>
          <w:noProof/>
          <w:color w:val="000000"/>
          <w:sz w:val="28"/>
          <w:szCs w:val="24"/>
        </w:rPr>
      </w:pPr>
      <w:r w:rsidRPr="00814D2C">
        <w:rPr>
          <w:rFonts w:ascii="Times New Roman" w:hAnsi="Times New Roman" w:cs="Times New Roman"/>
          <w:noProof/>
          <w:color w:val="000000"/>
          <w:sz w:val="28"/>
          <w:szCs w:val="24"/>
        </w:rPr>
        <w:t xml:space="preserve">14.3. Все листы заявки на участие в аукционе, все листы тома заявки на участие в аукционе прошиваются нитками, а все страницы пронумеровываются. На обороте последней страницы на наклейке, помещенной поверх скрепляющих ниток, должна быть сделана следующая запись: «Прошнуровано, пронумеровано и скреплено печатью... листов». Причем количество листов указывается как цифрами, так и прописью. Здесь же ставится подпись участника размещения заказа или лица, уполномоченного таким участником размещения заказа.. </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 xml:space="preserve">14.4. Участник размещения заказа формирует и подает одну заявку на участие в аукционе на каждый лот отдельно (часть 2.1 статьи 10, часть 5 статьи 35 Федерального закона). </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 xml:space="preserve">Запрещается подача одной (единой) заявки на участие в аукционе на два и более лота. </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 xml:space="preserve">Заявка на участие в аукционе, поданная на каждый лот отдельно, должна содержать все без исключения документы, предусмотренные статьей 35 Федерального Закона и Информационными картами аукциона. </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14.5. Каждая заявка на участие в аукционе (независимо от количества лотов, на которые участник размещения заказа подает заявку) должна содержать документ, подтверждающий правовой статус участника</w:t>
      </w:r>
      <w:r w:rsidRPr="00814D2C">
        <w:rPr>
          <w:bCs/>
          <w:noProof/>
          <w:color w:val="000000"/>
          <w:sz w:val="28"/>
        </w:rPr>
        <w:t xml:space="preserve"> (выписку из единого государственного реестра юридических лиц или нотариально заверенную копию такой выписки, выписку из единого государственного реестра индивидуальных предпринимателей или нотариально заверенную копию такой выписки и т.д.), копии учредительных документов, копии</w:t>
      </w:r>
      <w:r w:rsidRPr="00814D2C">
        <w:rPr>
          <w:noProof/>
          <w:color w:val="000000"/>
          <w:sz w:val="28"/>
        </w:rPr>
        <w:t xml:space="preserve"> документов, подтверждающих соответствие участника требованиям, установленным пунктом 1 части 1 статьи 11 Федерального закона от 21.07.2005 г. № 94-ФЗ (копию свидетельства о допусках СРО) и т.д.</w:t>
      </w:r>
      <w:r w:rsidR="00B12B99" w:rsidRPr="00814D2C">
        <w:rPr>
          <w:noProof/>
          <w:color w:val="000000"/>
          <w:sz w:val="28"/>
        </w:rPr>
        <w:t xml:space="preserve"> </w:t>
      </w:r>
    </w:p>
    <w:p w:rsidR="00F55175" w:rsidRPr="00814D2C" w:rsidRDefault="00F55175" w:rsidP="00B12B99">
      <w:pPr>
        <w:autoSpaceDE w:val="0"/>
        <w:autoSpaceDN w:val="0"/>
        <w:adjustRightInd w:val="0"/>
        <w:spacing w:line="360" w:lineRule="auto"/>
        <w:ind w:firstLine="709"/>
        <w:jc w:val="both"/>
        <w:rPr>
          <w:bCs/>
          <w:noProof/>
          <w:color w:val="000000"/>
          <w:sz w:val="28"/>
        </w:rPr>
      </w:pPr>
      <w:r w:rsidRPr="00814D2C">
        <w:rPr>
          <w:noProof/>
          <w:color w:val="000000"/>
          <w:sz w:val="28"/>
        </w:rPr>
        <w:t xml:space="preserve">В случае если участник размещения заказа подает заявку на участие в аукционе на два и более лота, не допускается представление каких-либо документов в составе только одной заявки. </w:t>
      </w:r>
    </w:p>
    <w:p w:rsidR="00F55175" w:rsidRPr="00814D2C" w:rsidRDefault="00F55175" w:rsidP="00B12B99">
      <w:pPr>
        <w:autoSpaceDE w:val="0"/>
        <w:autoSpaceDN w:val="0"/>
        <w:adjustRightInd w:val="0"/>
        <w:spacing w:line="360" w:lineRule="auto"/>
        <w:ind w:firstLine="709"/>
        <w:jc w:val="both"/>
        <w:rPr>
          <w:i/>
          <w:noProof/>
          <w:color w:val="000000"/>
          <w:sz w:val="28"/>
        </w:rPr>
      </w:pPr>
      <w:r w:rsidRPr="00814D2C">
        <w:rPr>
          <w:noProof/>
          <w:color w:val="000000"/>
          <w:sz w:val="28"/>
        </w:rPr>
        <w:t xml:space="preserve">14.6. Подача одной (единой) заявки на участие в аукционе на два и более лота, непредставление полного пакета документов в составе каждой заявки является основанием для отказа в допуске к участию в аукционе. </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 xml:space="preserve">14.7. Заявки на участие в аукционе должны быть оформлены в строгом соответствии с требованиями Федерального закона и настоящей документации об аукционе.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15. Оформление конверта с заявкой на участие в аукционе</w:t>
      </w:r>
    </w:p>
    <w:p w:rsidR="00F55175" w:rsidRPr="00814D2C" w:rsidRDefault="00F55175" w:rsidP="00B12B99">
      <w:pPr>
        <w:widowControl w:val="0"/>
        <w:tabs>
          <w:tab w:val="left" w:pos="3276"/>
        </w:tabs>
        <w:autoSpaceDE w:val="0"/>
        <w:autoSpaceDN w:val="0"/>
        <w:adjustRightInd w:val="0"/>
        <w:spacing w:line="360" w:lineRule="auto"/>
        <w:ind w:firstLine="709"/>
        <w:jc w:val="both"/>
        <w:rPr>
          <w:noProof/>
          <w:color w:val="000000"/>
          <w:sz w:val="28"/>
        </w:rPr>
      </w:pPr>
      <w:r w:rsidRPr="00814D2C">
        <w:rPr>
          <w:noProof/>
          <w:color w:val="000000"/>
          <w:sz w:val="28"/>
        </w:rPr>
        <w:t>15.1. Участник размещения заказа подает заявку на участие в аукционе в запечатанном конверте, на котором указывается наименование открытого аукциона, номер лота, на участие в которых подается</w:t>
      </w:r>
      <w:r w:rsidR="00B12B99" w:rsidRPr="00814D2C">
        <w:rPr>
          <w:noProof/>
          <w:color w:val="000000"/>
          <w:sz w:val="28"/>
        </w:rPr>
        <w:t xml:space="preserve"> </w:t>
      </w:r>
      <w:r w:rsidRPr="00814D2C">
        <w:rPr>
          <w:noProof/>
          <w:color w:val="000000"/>
          <w:sz w:val="28"/>
        </w:rPr>
        <w:t>заявка, фирменное наименование, почтовый адрес (для юридического лица) или Фамилия, Имя, Отчество, сведения о месте жительства (для физического лица) участника размещения заказа.</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 xml:space="preserve">16. Подтверждение полномочий лица на осуществление действий от имени участника размещения заказа </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16.1.</w:t>
      </w:r>
      <w:r w:rsidR="00B12B99" w:rsidRPr="00814D2C">
        <w:rPr>
          <w:noProof/>
          <w:color w:val="000000"/>
          <w:sz w:val="28"/>
        </w:rPr>
        <w:t xml:space="preserve"> </w:t>
      </w:r>
      <w:r w:rsidRPr="00814D2C">
        <w:rPr>
          <w:noProof/>
          <w:color w:val="000000"/>
          <w:sz w:val="28"/>
        </w:rPr>
        <w:t xml:space="preserve">Документом, подтверждающим полномочия лица на осуществление действий от имени участника размещения заказа - юридического лица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 xml:space="preserve">16.2. В случае, если от имени участника размещения заказа действует иное лицо, заявка на участие в аукционе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В случае, если указанная доверенность подписана лицом, уполномоченным руководителем участника размещения заказа, заявка на участие в аукционе должна содержать также документ, подтверждающий полномочия такого лица.</w:t>
      </w:r>
    </w:p>
    <w:p w:rsidR="00F55175" w:rsidRPr="00814D2C" w:rsidRDefault="00F55175" w:rsidP="00B12B99">
      <w:pPr>
        <w:pStyle w:val="ConsPlusNormal"/>
        <w:spacing w:line="360" w:lineRule="auto"/>
        <w:ind w:firstLine="709"/>
        <w:jc w:val="both"/>
        <w:rPr>
          <w:rFonts w:ascii="Times New Roman" w:hAnsi="Times New Roman" w:cs="Times New Roman"/>
          <w:noProof/>
          <w:color w:val="000000"/>
          <w:sz w:val="28"/>
          <w:szCs w:val="24"/>
        </w:rPr>
      </w:pPr>
      <w:r w:rsidRPr="00814D2C">
        <w:rPr>
          <w:rFonts w:ascii="Times New Roman" w:hAnsi="Times New Roman" w:cs="Times New Roman"/>
          <w:noProof/>
          <w:color w:val="000000"/>
          <w:sz w:val="28"/>
          <w:szCs w:val="24"/>
        </w:rPr>
        <w:t xml:space="preserve">16.3. 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аукционе, полностью совпадают в заявке на участие в аукционе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 с законодательством соответствующего государства) и документе, подтверждающем факт избрания (назначения) на должность руководителя. </w:t>
      </w:r>
    </w:p>
    <w:p w:rsidR="00F55175" w:rsidRPr="00814D2C" w:rsidRDefault="00F55175" w:rsidP="00B12B99">
      <w:pPr>
        <w:pStyle w:val="30"/>
        <w:keepNext w:val="0"/>
        <w:widowControl w:val="0"/>
        <w:spacing w:before="0" w:after="0" w:line="360" w:lineRule="auto"/>
        <w:ind w:firstLine="709"/>
        <w:jc w:val="both"/>
        <w:rPr>
          <w:rFonts w:ascii="Times New Roman" w:hAnsi="Times New Roman" w:cs="Times New Roman"/>
          <w:b w:val="0"/>
          <w:noProof/>
          <w:color w:val="000000"/>
          <w:sz w:val="28"/>
          <w:szCs w:val="24"/>
        </w:rPr>
      </w:pPr>
      <w:r w:rsidRPr="00814D2C">
        <w:rPr>
          <w:rFonts w:ascii="Times New Roman" w:hAnsi="Times New Roman" w:cs="Times New Roman"/>
          <w:b w:val="0"/>
          <w:noProof/>
          <w:color w:val="000000"/>
          <w:sz w:val="28"/>
          <w:szCs w:val="24"/>
        </w:rPr>
        <w:t>ПОДАЧА ЗАЯВКИ УЧАСТНИКА РАЗМЕЩЕНИЯ ЗАКАЗА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17. Срок и место подачи заявки на участие в аукционе</w:t>
      </w:r>
    </w:p>
    <w:p w:rsidR="00F55175" w:rsidRPr="00814D2C" w:rsidRDefault="00F55175" w:rsidP="00B12B99">
      <w:pPr>
        <w:widowControl w:val="0"/>
        <w:spacing w:line="360" w:lineRule="auto"/>
        <w:ind w:firstLine="709"/>
        <w:jc w:val="both"/>
        <w:rPr>
          <w:bCs/>
          <w:noProof/>
          <w:color w:val="000000"/>
          <w:sz w:val="28"/>
        </w:rPr>
      </w:pPr>
      <w:r w:rsidRPr="00814D2C">
        <w:rPr>
          <w:noProof/>
          <w:color w:val="000000"/>
          <w:sz w:val="28"/>
        </w:rPr>
        <w:t>17.1. Место, дата начала и дата окончания подачи заявок на участие в аукционе указывается в Информационных картах аукциона.</w:t>
      </w:r>
    </w:p>
    <w:p w:rsidR="00F55175" w:rsidRPr="00814D2C" w:rsidRDefault="00F55175" w:rsidP="00B12B99">
      <w:pPr>
        <w:widowControl w:val="0"/>
        <w:spacing w:line="360" w:lineRule="auto"/>
        <w:ind w:firstLine="709"/>
        <w:jc w:val="both"/>
        <w:rPr>
          <w:bCs/>
          <w:noProof/>
          <w:color w:val="000000"/>
          <w:sz w:val="28"/>
        </w:rPr>
      </w:pPr>
      <w:r w:rsidRPr="00814D2C">
        <w:rPr>
          <w:noProof/>
          <w:color w:val="000000"/>
          <w:sz w:val="28"/>
        </w:rPr>
        <w:t xml:space="preserve">17.2. Прием заявок от участников размещения заказа заканчивается в срок, указанный в Информационных картах аукциона и извещении о проведении открытого аукциона. </w:t>
      </w:r>
      <w:r w:rsidRPr="00814D2C">
        <w:rPr>
          <w:bCs/>
          <w:noProof/>
          <w:color w:val="000000"/>
          <w:sz w:val="28"/>
        </w:rPr>
        <w:t>Полученные после окончания приема заявок на участие в аукционе заявки на участие в аукционе не рассматриваются и в тот же день возвращаются участникам размещения заказа, подавшим такие заявки.</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17.3. Заявки на участие в аукционе должны быть поданы по адресу, указанному в Информационных картах аукциона.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18. Одна заявка одного Участника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18.1.</w:t>
      </w:r>
      <w:r w:rsidR="00B12B99" w:rsidRPr="00814D2C">
        <w:rPr>
          <w:noProof/>
          <w:color w:val="000000"/>
          <w:sz w:val="28"/>
        </w:rPr>
        <w:t xml:space="preserve"> </w:t>
      </w:r>
      <w:r w:rsidRPr="00814D2C">
        <w:rPr>
          <w:noProof/>
          <w:color w:val="000000"/>
          <w:sz w:val="28"/>
        </w:rPr>
        <w:t>Участник размещения заказа вправе подать</w:t>
      </w:r>
      <w:r w:rsidR="00B12B99" w:rsidRPr="00814D2C">
        <w:rPr>
          <w:noProof/>
          <w:color w:val="000000"/>
          <w:sz w:val="28"/>
        </w:rPr>
        <w:t xml:space="preserve"> </w:t>
      </w:r>
      <w:r w:rsidRPr="00814D2C">
        <w:rPr>
          <w:noProof/>
          <w:color w:val="000000"/>
          <w:sz w:val="28"/>
        </w:rPr>
        <w:t xml:space="preserve">только одну заявку на участие в аукционе в отношении каждого предмета аукциона (лота). </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19. Регистрация заявок на участие в аукционе</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19.1. Каждая заявка на участие в аукционе, поступившая в срок, указанный в Информационных картах аукциона, регистрируется Уполномоченным органом. По требованию участника размещения заказа, подавшего заявку на участие в аукционе, Уполномоченный орган выдает расписку в получении такой заявки с указанием даты и времени ее получения.</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20. Отзыв заявки на участие в аукционе</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20.1. Участник размещения заказа, подавший заявку на участие в аукционе, вправе отозвать такую заявку в любое время до дня и времени начала рассмотрения заявок на участие в аукционе.</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20.2. Уведомление об отзыве заявки на участие в аукционе подается письменном виде, при этом в уведомлении в обязательном порядке должна быть указана следующая информация: название участника размещения заказа, наименование аукциона, номер лота (лотов) (в случае отзыва заявки на участие в аукционе по конкретному лоту (лотам)).</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Уведомление об отзыве заявки на участие в аукционе должно быть подписано лицом, имеющим полномочия на осуществление действий от имени участника размещения заказа, отзывающего заявку на участие в аукционе, и скреплено печатью участника размещения заказа – юридическим лицом (в случае наличия печати).</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В случае, если было установлено требование обеспечения заявки на участие в аукционе, уполномоченный орган возвращает внесенные в качестве обеспечения заявки на участие в аукционе денежные средства участнику размещения заказа, отозвавшему заявку в течение пяти рабочих дней со дня поступления в уполномоченный орган уведомления об отзыве заявки на участие в аукционе на основании договора об обеспечении заявки на участие в аукционе</w:t>
      </w:r>
      <w:r w:rsidRPr="00814D2C">
        <w:rPr>
          <w:i/>
          <w:noProof/>
          <w:color w:val="000000"/>
          <w:sz w:val="28"/>
        </w:rPr>
        <w:t>.</w:t>
      </w:r>
      <w:r w:rsidRPr="00814D2C">
        <w:rPr>
          <w:noProof/>
          <w:color w:val="000000"/>
          <w:sz w:val="28"/>
        </w:rPr>
        <w:t xml:space="preserve"> </w:t>
      </w:r>
    </w:p>
    <w:p w:rsidR="00F55175" w:rsidRPr="00814D2C" w:rsidRDefault="00F55175" w:rsidP="00B12B99">
      <w:pPr>
        <w:pStyle w:val="3"/>
        <w:numPr>
          <w:ilvl w:val="0"/>
          <w:numId w:val="0"/>
        </w:numPr>
        <w:spacing w:line="360" w:lineRule="auto"/>
        <w:ind w:firstLine="709"/>
        <w:rPr>
          <w:noProof/>
          <w:color w:val="000000"/>
          <w:sz w:val="28"/>
          <w:szCs w:val="24"/>
        </w:rPr>
      </w:pPr>
      <w:r w:rsidRPr="00814D2C">
        <w:rPr>
          <w:noProof/>
          <w:color w:val="000000"/>
          <w:sz w:val="28"/>
          <w:szCs w:val="24"/>
        </w:rPr>
        <w:t xml:space="preserve">Заявка на участие в аукционе, на которую поступило уведомление об отзыве до окончания срока подачи заявок на участие в аукционе в порядке, указанном выше считается не поданной и не участвует в рассмотрении заявок. </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21. Обеспечение заявки на участие в аукционе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 xml:space="preserve">21.1. К участникам размещения заказа может быть установлено требование о внесении денежных средств в качестве обеспечения заявки на участие в аукционе. </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Размер обеспечения заявки на участие в аукционе, реквизиты счета для перечисления указанных денежных средств указаны в Информационных картах</w:t>
      </w:r>
      <w:r w:rsidR="00B12B99" w:rsidRPr="00814D2C">
        <w:rPr>
          <w:noProof/>
          <w:color w:val="000000"/>
          <w:sz w:val="28"/>
        </w:rPr>
        <w:t xml:space="preserve"> </w:t>
      </w:r>
      <w:r w:rsidRPr="00814D2C">
        <w:rPr>
          <w:noProof/>
          <w:color w:val="000000"/>
          <w:sz w:val="28"/>
        </w:rPr>
        <w:t>аукциона. Участник размещения заказа должен оформить договор об обеспечении заявки на участие в аукционе по форме, установленной настоящей документацией об аукционе по каждому лоту отдельно.</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21.2. В случае установления требования обеспечения заявки на участие в аукционе документы, подтверждающие обеспечение заявки на участие в аукционе (платежное поручение, подтверждающее перечисление денежных средств в качестве обеспечения заявки на участие в аукционе на расчетный счет Уполномоченного органа по реквизитам счета, указанным в Информационных картах аукциона, или копию такого поручения) должны быть представлены в составе заявки на участие в аукционе. При этом, если указанный в документе, подтверждающем обеспечение заявки на участие в аукционе размер обеспечения заявки на участие в аукционе менее установленного Информационными картами</w:t>
      </w:r>
      <w:r w:rsidR="00B12B99" w:rsidRPr="00814D2C">
        <w:rPr>
          <w:noProof/>
          <w:color w:val="000000"/>
          <w:sz w:val="28"/>
        </w:rPr>
        <w:t xml:space="preserve"> </w:t>
      </w:r>
      <w:r w:rsidRPr="00814D2C">
        <w:rPr>
          <w:noProof/>
          <w:color w:val="000000"/>
          <w:sz w:val="28"/>
        </w:rPr>
        <w:t>аукциона настоящей документации об аукционе, такой документ не является подтверждающим обеспечение заявки на участие в аукционе.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21.3. Валюта обеспечения заявки на участие в аукционе указана в Информационных картах аукциона.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21.4. Уполномоченный орган возвращает участникам размещения заказа денежные средства, внесенные в качестве обеспечения заявки на участие в аукционе, в установленном Федеральным законом порядке на основании договора об обеспечении заявки на участие в аукционе.</w:t>
      </w:r>
    </w:p>
    <w:p w:rsidR="00B12B99" w:rsidRPr="00814D2C" w:rsidRDefault="00F55175" w:rsidP="00B12B99">
      <w:pPr>
        <w:widowControl w:val="0"/>
        <w:autoSpaceDE w:val="0"/>
        <w:autoSpaceDN w:val="0"/>
        <w:adjustRightInd w:val="0"/>
        <w:spacing w:line="360" w:lineRule="auto"/>
        <w:ind w:firstLine="709"/>
        <w:jc w:val="both"/>
        <w:rPr>
          <w:iCs/>
          <w:noProof/>
          <w:color w:val="000000"/>
          <w:sz w:val="28"/>
        </w:rPr>
      </w:pPr>
      <w:r w:rsidRPr="00814D2C">
        <w:rPr>
          <w:noProof/>
          <w:color w:val="000000"/>
          <w:sz w:val="28"/>
        </w:rPr>
        <w:t xml:space="preserve">21.5.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w:t>
      </w:r>
      <w:r w:rsidRPr="00814D2C">
        <w:rPr>
          <w:iCs/>
          <w:noProof/>
          <w:color w:val="000000"/>
          <w:sz w:val="28"/>
        </w:rPr>
        <w:t xml:space="preserve">возвращаются победителю аукциона или участнику аукциона, с которым заключается </w:t>
      </w:r>
      <w:r w:rsidRPr="00814D2C">
        <w:rPr>
          <w:noProof/>
          <w:color w:val="000000"/>
          <w:sz w:val="28"/>
        </w:rPr>
        <w:t>муниципальный</w:t>
      </w:r>
      <w:r w:rsidRPr="00814D2C">
        <w:rPr>
          <w:iCs/>
          <w:noProof/>
          <w:color w:val="000000"/>
          <w:sz w:val="28"/>
        </w:rPr>
        <w:t xml:space="preserve"> контракт</w:t>
      </w:r>
      <w:r w:rsidR="00B12B99" w:rsidRPr="00814D2C">
        <w:rPr>
          <w:iCs/>
          <w:noProof/>
          <w:color w:val="000000"/>
          <w:sz w:val="28"/>
        </w:rPr>
        <w:t xml:space="preserve"> </w:t>
      </w:r>
      <w:r w:rsidRPr="00814D2C">
        <w:rPr>
          <w:iCs/>
          <w:noProof/>
          <w:color w:val="000000"/>
          <w:sz w:val="28"/>
        </w:rPr>
        <w:t>в установленные Федеральным законом сроки</w:t>
      </w:r>
      <w:r w:rsidRPr="00814D2C">
        <w:rPr>
          <w:noProof/>
          <w:color w:val="000000"/>
          <w:sz w:val="28"/>
        </w:rPr>
        <w:t xml:space="preserve"> на основании информации о заключении муниципальных контракта, направленной Заказчиком в адрес Уполномоченного органа. </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21.6. Денежные средства, внесенные в качестве обеспечения заявки на участие в аукционе, не возвращаются в случаях, установленных Федеральным законом.</w:t>
      </w:r>
    </w:p>
    <w:p w:rsidR="00F55175" w:rsidRPr="00814D2C" w:rsidRDefault="00F55175" w:rsidP="00B12B99">
      <w:pPr>
        <w:pStyle w:val="20"/>
        <w:keepNext w:val="0"/>
        <w:widowControl w:val="0"/>
        <w:spacing w:before="0" w:after="0" w:line="360" w:lineRule="auto"/>
        <w:ind w:firstLine="709"/>
        <w:jc w:val="both"/>
        <w:rPr>
          <w:rFonts w:ascii="Times New Roman" w:hAnsi="Times New Roman" w:cs="Times New Roman"/>
          <w:b w:val="0"/>
          <w:i w:val="0"/>
          <w:noProof/>
          <w:color w:val="000000"/>
          <w:szCs w:val="24"/>
        </w:rPr>
      </w:pPr>
      <w:r w:rsidRPr="00814D2C">
        <w:rPr>
          <w:rFonts w:ascii="Times New Roman" w:hAnsi="Times New Roman" w:cs="Times New Roman"/>
          <w:b w:val="0"/>
          <w:i w:val="0"/>
          <w:noProof/>
          <w:color w:val="000000"/>
          <w:szCs w:val="24"/>
        </w:rPr>
        <w:t>ПОРЯДОК РАССМОТРЕНИЯ ЗАЯВОК НА УЧАСТИЕ В АУКЦИОНЕ</w:t>
      </w:r>
    </w:p>
    <w:p w:rsidR="00F55175" w:rsidRPr="00814D2C" w:rsidRDefault="00F55175" w:rsidP="00B12B99">
      <w:pPr>
        <w:widowControl w:val="0"/>
        <w:spacing w:line="360" w:lineRule="auto"/>
        <w:ind w:firstLine="709"/>
        <w:jc w:val="both"/>
        <w:rPr>
          <w:bCs/>
          <w:noProof/>
          <w:color w:val="000000"/>
          <w:sz w:val="28"/>
        </w:rPr>
      </w:pPr>
      <w:r w:rsidRPr="00814D2C">
        <w:rPr>
          <w:noProof/>
          <w:color w:val="000000"/>
          <w:sz w:val="28"/>
        </w:rPr>
        <w:t>22. Срок рассмотрения заявок на участие в аукционе</w:t>
      </w:r>
      <w:r w:rsidRPr="00814D2C">
        <w:rPr>
          <w:bCs/>
          <w:noProof/>
          <w:color w:val="000000"/>
          <w:sz w:val="28"/>
        </w:rPr>
        <w:t>.</w:t>
      </w:r>
    </w:p>
    <w:p w:rsidR="00F55175" w:rsidRPr="00814D2C" w:rsidRDefault="00F55175" w:rsidP="00B12B99">
      <w:pPr>
        <w:widowControl w:val="0"/>
        <w:spacing w:line="360" w:lineRule="auto"/>
        <w:ind w:firstLine="709"/>
        <w:jc w:val="both"/>
        <w:rPr>
          <w:bCs/>
          <w:noProof/>
          <w:color w:val="000000"/>
          <w:sz w:val="28"/>
        </w:rPr>
      </w:pPr>
      <w:r w:rsidRPr="00814D2C">
        <w:rPr>
          <w:bCs/>
          <w:noProof/>
          <w:color w:val="000000"/>
          <w:sz w:val="28"/>
        </w:rPr>
        <w:t xml:space="preserve">22.1. Процедура вскрытия конвертов с заявками на участие в аукционе является закрытой. </w:t>
      </w:r>
    </w:p>
    <w:p w:rsidR="00F55175" w:rsidRPr="00814D2C" w:rsidRDefault="00F55175" w:rsidP="00B12B99">
      <w:pPr>
        <w:widowControl w:val="0"/>
        <w:spacing w:line="360" w:lineRule="auto"/>
        <w:ind w:firstLine="709"/>
        <w:jc w:val="both"/>
        <w:rPr>
          <w:noProof/>
          <w:color w:val="000000"/>
          <w:sz w:val="28"/>
        </w:rPr>
      </w:pPr>
      <w:r w:rsidRPr="00814D2C">
        <w:rPr>
          <w:bCs/>
          <w:noProof/>
          <w:color w:val="000000"/>
          <w:sz w:val="28"/>
        </w:rPr>
        <w:t xml:space="preserve">22.2. Комиссия рассматривает заявки на участие в аукционе на соответствие требованиям, установленным документацией об аукционе, и соответствие участников размещения заказа требованиям, установленным Федеральным законом в срок, </w:t>
      </w:r>
      <w:r w:rsidRPr="00814D2C">
        <w:rPr>
          <w:noProof/>
          <w:color w:val="000000"/>
          <w:sz w:val="28"/>
        </w:rPr>
        <w:t>установленный Федеральным законом.</w:t>
      </w:r>
    </w:p>
    <w:p w:rsidR="00F55175" w:rsidRPr="00814D2C" w:rsidRDefault="00F55175" w:rsidP="00B12B99">
      <w:pPr>
        <w:widowControl w:val="0"/>
        <w:spacing w:line="360" w:lineRule="auto"/>
        <w:ind w:firstLine="709"/>
        <w:jc w:val="both"/>
        <w:rPr>
          <w:bCs/>
          <w:noProof/>
          <w:color w:val="000000"/>
          <w:sz w:val="28"/>
        </w:rPr>
      </w:pPr>
      <w:r w:rsidRPr="00814D2C">
        <w:rPr>
          <w:bCs/>
          <w:noProof/>
          <w:color w:val="000000"/>
          <w:sz w:val="28"/>
        </w:rPr>
        <w:t>22.3. В случае установления факта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размещения заказа, поданные в отношении данного лота, не рассматриваются и возвращаются такому участнику.</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23. Основания для отказа в допуске к участию в аукционе</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23.1. При рассмотрении заявок на участие в аукционе участник размещения заказа не допускается комиссией к участию в аукционе в случае:</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1) непредоставления документов, определенных частью 2 статьи 35 Федерального закона и</w:t>
      </w:r>
      <w:r w:rsidR="00B12B99" w:rsidRPr="00814D2C">
        <w:rPr>
          <w:noProof/>
          <w:color w:val="000000"/>
          <w:sz w:val="28"/>
        </w:rPr>
        <w:t xml:space="preserve"> </w:t>
      </w:r>
      <w:r w:rsidRPr="00814D2C">
        <w:rPr>
          <w:noProof/>
          <w:color w:val="000000"/>
          <w:sz w:val="28"/>
        </w:rPr>
        <w:t>пунктом «Документы, входящие в состав заявки на участие в аукционе» раздела 1.3. «Информационные карты аукциона» настоящей документации об аукционе, либо наличия в таких документах недостоверных сведений об участнике размещения заказа или о товарах, о работах, об услугах, соответственно на поставку, выполнение, оказание, которых размещается заказ;</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2) несоответствия требованиям, установленным в соответствии со статьей 11 Федерального закона и пунктами</w:t>
      </w:r>
      <w:r w:rsidR="00B12B99" w:rsidRPr="00814D2C">
        <w:rPr>
          <w:noProof/>
          <w:color w:val="000000"/>
          <w:sz w:val="28"/>
        </w:rPr>
        <w:t xml:space="preserve"> </w:t>
      </w:r>
      <w:r w:rsidRPr="00814D2C">
        <w:rPr>
          <w:noProof/>
          <w:color w:val="000000"/>
          <w:sz w:val="28"/>
        </w:rPr>
        <w:t>«Обязательные требования к участникам размещения заказа» и «Требования, которые установлены заказчиком, уполномоченным органом к участникам размещения заказа» раздела 1.3. «Информационные карты аукциона»</w:t>
      </w:r>
      <w:r w:rsidR="00B12B99" w:rsidRPr="00814D2C">
        <w:rPr>
          <w:noProof/>
          <w:color w:val="000000"/>
          <w:sz w:val="28"/>
        </w:rPr>
        <w:t xml:space="preserve"> </w:t>
      </w:r>
      <w:r w:rsidRPr="00814D2C">
        <w:rPr>
          <w:noProof/>
          <w:color w:val="000000"/>
          <w:sz w:val="28"/>
        </w:rPr>
        <w:t>настоящей документации об аукционе;</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3) непредоставления документа или копии документа, подтверждающего внесение денежных средств в качестве обеспечения заявки на участие в аукционе, если требование обеспечения таких заявок указано в документации об аукционе;</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4) несоответствия заявки</w:t>
      </w:r>
      <w:r w:rsidR="00B12B99" w:rsidRPr="00814D2C">
        <w:rPr>
          <w:noProof/>
          <w:color w:val="000000"/>
          <w:sz w:val="28"/>
        </w:rPr>
        <w:t xml:space="preserve"> </w:t>
      </w:r>
      <w:r w:rsidRPr="00814D2C">
        <w:rPr>
          <w:noProof/>
          <w:color w:val="000000"/>
          <w:sz w:val="28"/>
        </w:rPr>
        <w:t>на участие в аукционе требованиям документации об аукционе;</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5) подачи заявки, не отвечающей требованиям к оформлению, установленным ч. 2.2. статьи 35 Федерального закона и п. 14 настоящих Инструкций участникам размещения заказа, за исключением требования о нумерации всех листов заявки на участие в аукционе и тома заявки на участие в аукционе;</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6) подачи одной (единой) заявки на участие в аукционе на два и более лота, непредставления полного пакета документов в составе каждой заявки</w:t>
      </w:r>
      <w:r w:rsidR="00B12B99" w:rsidRPr="00814D2C">
        <w:rPr>
          <w:noProof/>
          <w:color w:val="000000"/>
          <w:sz w:val="28"/>
        </w:rPr>
        <w:t>;</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7) отсутствия в заявке на участие в аукционе информации о стране происхождения, предлагаемого к поставке товара, при</w:t>
      </w:r>
      <w:r w:rsidR="00B12B99" w:rsidRPr="00814D2C">
        <w:rPr>
          <w:noProof/>
          <w:color w:val="000000"/>
          <w:sz w:val="28"/>
        </w:rPr>
        <w:t xml:space="preserve"> </w:t>
      </w:r>
      <w:r w:rsidRPr="00814D2C">
        <w:rPr>
          <w:noProof/>
          <w:color w:val="000000"/>
          <w:sz w:val="28"/>
        </w:rPr>
        <w:t>размещении заказа в порядке определенном п. 8 настоящих Инструкций;</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23.1.1. При размещении заказа путем проведения аукциона, в котором участниками размещения заказа являются</w:t>
      </w:r>
      <w:r w:rsidR="00B12B99" w:rsidRPr="00814D2C">
        <w:rPr>
          <w:noProof/>
          <w:color w:val="000000"/>
          <w:sz w:val="28"/>
        </w:rPr>
        <w:t xml:space="preserve"> </w:t>
      </w:r>
      <w:r w:rsidRPr="00814D2C">
        <w:rPr>
          <w:noProof/>
          <w:color w:val="000000"/>
          <w:sz w:val="28"/>
        </w:rPr>
        <w:t>субъекты малого предпринимательства, заявки на участие в аукционе поданные участниками размещения заказа не являющимися</w:t>
      </w:r>
      <w:r w:rsidR="00B12B99" w:rsidRPr="00814D2C">
        <w:rPr>
          <w:noProof/>
          <w:color w:val="000000"/>
          <w:sz w:val="28"/>
        </w:rPr>
        <w:t xml:space="preserve"> </w:t>
      </w:r>
      <w:r w:rsidRPr="00814D2C">
        <w:rPr>
          <w:noProof/>
          <w:color w:val="000000"/>
          <w:sz w:val="28"/>
        </w:rPr>
        <w:t>субъектами малого предпринимательства, подлежат отклонению;</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 xml:space="preserve">23.2. В случае установления недостоверности сведений, содержащихся в документах, представленных участником размещения заказа, установления факта проведения ликвидации участника размещения заказа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 уполномоченный орган, комиссия обязаны отстранить такого участника от участия в аукционе на любом этапе его проведения. </w:t>
      </w:r>
    </w:p>
    <w:p w:rsidR="00F55175" w:rsidRPr="00814D2C" w:rsidRDefault="00F55175" w:rsidP="00B12B99">
      <w:pPr>
        <w:widowControl w:val="0"/>
        <w:autoSpaceDE w:val="0"/>
        <w:autoSpaceDN w:val="0"/>
        <w:adjustRightInd w:val="0"/>
        <w:spacing w:line="360" w:lineRule="auto"/>
        <w:ind w:firstLine="709"/>
        <w:jc w:val="both"/>
        <w:rPr>
          <w:bCs/>
          <w:noProof/>
          <w:color w:val="000000"/>
          <w:sz w:val="28"/>
        </w:rPr>
      </w:pPr>
      <w:r w:rsidRPr="00814D2C">
        <w:rPr>
          <w:noProof/>
          <w:color w:val="000000"/>
          <w:sz w:val="28"/>
        </w:rPr>
        <w:t>24. Принятие решения о допуске к участию в аукционе</w:t>
      </w:r>
    </w:p>
    <w:p w:rsidR="00F55175" w:rsidRPr="00814D2C" w:rsidRDefault="00F55175" w:rsidP="00B12B99">
      <w:pPr>
        <w:widowControl w:val="0"/>
        <w:autoSpaceDE w:val="0"/>
        <w:autoSpaceDN w:val="0"/>
        <w:adjustRightInd w:val="0"/>
        <w:spacing w:line="360" w:lineRule="auto"/>
        <w:ind w:firstLine="709"/>
        <w:jc w:val="both"/>
        <w:rPr>
          <w:bCs/>
          <w:noProof/>
          <w:color w:val="000000"/>
          <w:sz w:val="28"/>
        </w:rPr>
      </w:pPr>
      <w:r w:rsidRPr="00814D2C">
        <w:rPr>
          <w:bCs/>
          <w:noProof/>
          <w:color w:val="000000"/>
          <w:sz w:val="28"/>
        </w:rPr>
        <w:t xml:space="preserve">24.1. На основании результатов рассмотрения заявок на участие в аукционе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в порядке и по основаниям, предусмотренным Федеральным законом.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Комиссией ведется протокол рассмотрения заявок на участие в аукционе, который подписывается всеми присутствующими на заседании членами комиссии и уполномоченным органом в день окончания рассмотрения заявок на участие в аукционе. Указанный протокол размещается уполномоченным органом в установленный Федеральным Законом срок на официальном сайте, указанном в извещении о проведении открытого аукциона.</w:t>
      </w:r>
    </w:p>
    <w:p w:rsidR="00F55175" w:rsidRPr="00814D2C" w:rsidRDefault="00F55175" w:rsidP="00B12B99">
      <w:pPr>
        <w:widowControl w:val="0"/>
        <w:spacing w:line="360" w:lineRule="auto"/>
        <w:ind w:firstLine="709"/>
        <w:jc w:val="both"/>
        <w:rPr>
          <w:bCs/>
          <w:noProof/>
          <w:color w:val="000000"/>
          <w:sz w:val="28"/>
        </w:rPr>
      </w:pPr>
      <w:r w:rsidRPr="00814D2C">
        <w:rPr>
          <w:bCs/>
          <w:noProof/>
          <w:color w:val="000000"/>
          <w:sz w:val="28"/>
        </w:rPr>
        <w:t xml:space="preserve">24.2. Участникам размещения заказа, подавшим заявки на участие в аукционе и признанным участниками аукциона, и участникам размещения заказа, подавшим заявки на участие в аукционе и не допущенным к участию в аукционе, </w:t>
      </w:r>
      <w:r w:rsidRPr="00814D2C">
        <w:rPr>
          <w:noProof/>
          <w:color w:val="000000"/>
          <w:sz w:val="28"/>
        </w:rPr>
        <w:t xml:space="preserve">в установленном Федеральным законом порядке </w:t>
      </w:r>
      <w:r w:rsidRPr="00814D2C">
        <w:rPr>
          <w:bCs/>
          <w:noProof/>
          <w:color w:val="000000"/>
          <w:sz w:val="28"/>
        </w:rPr>
        <w:t>направляются уведомления о принятых комиссией решениях.</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25. Признание аукциона несостоявшимся</w:t>
      </w:r>
    </w:p>
    <w:p w:rsidR="00F55175" w:rsidRPr="00814D2C" w:rsidRDefault="00F55175" w:rsidP="00B12B99">
      <w:pPr>
        <w:widowControl w:val="0"/>
        <w:autoSpaceDE w:val="0"/>
        <w:autoSpaceDN w:val="0"/>
        <w:adjustRightInd w:val="0"/>
        <w:spacing w:line="360" w:lineRule="auto"/>
        <w:ind w:firstLine="709"/>
        <w:jc w:val="both"/>
        <w:rPr>
          <w:bCs/>
          <w:noProof/>
          <w:color w:val="000000"/>
          <w:sz w:val="28"/>
        </w:rPr>
      </w:pPr>
      <w:r w:rsidRPr="00814D2C">
        <w:rPr>
          <w:bCs/>
          <w:noProof/>
          <w:color w:val="000000"/>
          <w:sz w:val="28"/>
        </w:rPr>
        <w:t xml:space="preserve">25.1.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w:t>
      </w:r>
    </w:p>
    <w:p w:rsidR="00F55175" w:rsidRPr="00814D2C" w:rsidRDefault="00F55175" w:rsidP="00B12B99">
      <w:pPr>
        <w:widowControl w:val="0"/>
        <w:autoSpaceDE w:val="0"/>
        <w:autoSpaceDN w:val="0"/>
        <w:adjustRightInd w:val="0"/>
        <w:spacing w:line="360" w:lineRule="auto"/>
        <w:ind w:firstLine="709"/>
        <w:jc w:val="both"/>
        <w:rPr>
          <w:bCs/>
          <w:noProof/>
          <w:color w:val="000000"/>
          <w:sz w:val="28"/>
        </w:rPr>
      </w:pPr>
      <w:r w:rsidRPr="00814D2C">
        <w:rPr>
          <w:bCs/>
          <w:noProof/>
          <w:color w:val="000000"/>
          <w:sz w:val="28"/>
        </w:rPr>
        <w:t>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F55175" w:rsidRPr="00814D2C" w:rsidRDefault="00F55175" w:rsidP="00B12B99">
      <w:pPr>
        <w:widowControl w:val="0"/>
        <w:autoSpaceDE w:val="0"/>
        <w:autoSpaceDN w:val="0"/>
        <w:adjustRightInd w:val="0"/>
        <w:spacing w:line="360" w:lineRule="auto"/>
        <w:ind w:firstLine="709"/>
        <w:jc w:val="both"/>
        <w:rPr>
          <w:bCs/>
          <w:noProof/>
          <w:color w:val="000000"/>
          <w:sz w:val="28"/>
        </w:rPr>
      </w:pPr>
      <w:r w:rsidRPr="00814D2C">
        <w:rPr>
          <w:bCs/>
          <w:noProof/>
          <w:color w:val="000000"/>
          <w:sz w:val="28"/>
        </w:rPr>
        <w:t>25.2.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признании только одного участника размещения заказа, подавшего заявку на участие в аукционе, участником аукциона, аукцион признается несостоявшимся.</w:t>
      </w:r>
    </w:p>
    <w:p w:rsidR="00F55175" w:rsidRPr="00814D2C" w:rsidRDefault="00F55175" w:rsidP="00B12B99">
      <w:pPr>
        <w:widowControl w:val="0"/>
        <w:autoSpaceDE w:val="0"/>
        <w:autoSpaceDN w:val="0"/>
        <w:adjustRightInd w:val="0"/>
        <w:spacing w:line="360" w:lineRule="auto"/>
        <w:ind w:firstLine="709"/>
        <w:jc w:val="both"/>
        <w:rPr>
          <w:bCs/>
          <w:noProof/>
          <w:color w:val="000000"/>
          <w:sz w:val="28"/>
        </w:rPr>
      </w:pPr>
      <w:r w:rsidRPr="00814D2C">
        <w:rPr>
          <w:bCs/>
          <w:noProof/>
          <w:color w:val="000000"/>
          <w:sz w:val="28"/>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r w:rsidR="00B12B99" w:rsidRPr="00814D2C">
        <w:rPr>
          <w:bCs/>
          <w:noProof/>
          <w:color w:val="000000"/>
          <w:sz w:val="28"/>
        </w:rPr>
        <w:t xml:space="preserve"> </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bCs/>
          <w:noProof/>
          <w:color w:val="000000"/>
          <w:sz w:val="28"/>
        </w:rPr>
        <w:t>25.3. В</w:t>
      </w:r>
      <w:r w:rsidR="00B12B99" w:rsidRPr="00814D2C">
        <w:rPr>
          <w:bCs/>
          <w:noProof/>
          <w:color w:val="000000"/>
          <w:sz w:val="28"/>
        </w:rPr>
        <w:t xml:space="preserve"> </w:t>
      </w:r>
      <w:r w:rsidRPr="00814D2C">
        <w:rPr>
          <w:noProof/>
          <w:color w:val="000000"/>
          <w:sz w:val="28"/>
        </w:rPr>
        <w:t xml:space="preserve">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контракта, предусматривающих более низкую цену контракта, чем начальная (максимальная) цена контракта (цена лота), "шаг аукциона" снижен в соответствии с порядком установленным Федеральным законом и п. 28.12 настоящей Инструкции участникам размещения заказа до минимального размера и после троекратного объявления предложения о начальной (максимальной) цене контракта (цене лота) не поступило ни одно предложение о цене контракта, которое предусматривало бы более низкую цену контракта, аукцион признается несостоявшимся. </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26. Последствия признания аукциона несостоявшимся</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 xml:space="preserve">26.1.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Федеральным законом. В случае, если указанная заявка соответствует всем требованиям и условиям, предусмотренным документацией об аукционе, заказчик в течение трех рабочих дней со дня рассмотрения заявки на участие в аукционе обязан передать участнику размещения заказа, подавшему единственную заявку на участие в аукционе, проект контракта, прилагаемого к документации об аукционе.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26.2.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обязан передать такому участнику аукциона проект контракта, прилагаемого к документации об аукционе.</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26.3. В указанных выше случаях, муниципальных контракт заключается с учетом положений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открытого аукциона, или по согласованной с подавшим</w:t>
      </w:r>
      <w:r w:rsidR="00B12B99" w:rsidRPr="00814D2C">
        <w:rPr>
          <w:noProof/>
          <w:color w:val="000000"/>
          <w:sz w:val="28"/>
        </w:rPr>
        <w:t xml:space="preserve"> </w:t>
      </w:r>
      <w:r w:rsidRPr="00814D2C">
        <w:rPr>
          <w:noProof/>
          <w:color w:val="000000"/>
          <w:sz w:val="28"/>
        </w:rPr>
        <w:t xml:space="preserve">заявку участником размещения заказа и не превышающей начальной (максимальной) цены контракта (цены лота) цене контракта. Участник размещения заказа не вправе отказаться от заключения муниципальных контракта.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 xml:space="preserve">26.4. В случаях, если аукцион признан несостоявшимся и муниципальный контракт не заключен с единственным участником аукциона или участником размещения заказа, который подал единственную заявку на участие в аукционе (при наличии таких участников), заказчик, уполномоченный орган вправе объявить о проведении повторного аукциона либо направить документы о проведении аукциона и признании его несостоявшимся в уполномоченные на осуществление контроля в сфере размещения заказов орган исполнительной власти Ивановской области. По согласованию с указанным органом заказчик может принять решение о размещении заказа у единственного поставщика (исполнителя, подрядчика). </w:t>
      </w:r>
    </w:p>
    <w:p w:rsidR="00F55175" w:rsidRPr="00814D2C" w:rsidRDefault="00F55175" w:rsidP="00B12B99">
      <w:pPr>
        <w:widowControl w:val="0"/>
        <w:autoSpaceDE w:val="0"/>
        <w:autoSpaceDN w:val="0"/>
        <w:adjustRightInd w:val="0"/>
        <w:spacing w:line="360" w:lineRule="auto"/>
        <w:ind w:firstLine="709"/>
        <w:jc w:val="both"/>
        <w:rPr>
          <w:bCs/>
          <w:noProof/>
          <w:color w:val="000000"/>
          <w:sz w:val="28"/>
        </w:rPr>
      </w:pPr>
      <w:r w:rsidRPr="00814D2C">
        <w:rPr>
          <w:bCs/>
          <w:noProof/>
          <w:color w:val="000000"/>
          <w:sz w:val="28"/>
        </w:rPr>
        <w:t>ПОРЯДОК ПРОВЕДЕНИЯ АУКЦИОНА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27. Участие в аукционе</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27.1. В аукционе могут участвовать только участники размещения заказа, признанные участниками аукциона или их представители.</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 xml:space="preserve">27.2. Аукцион проводится в присутствии членов комиссии, участников аукциона или их представителей.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28. Проведение аукциона</w:t>
      </w:r>
    </w:p>
    <w:p w:rsidR="00F55175" w:rsidRPr="00814D2C" w:rsidRDefault="00F55175" w:rsidP="00B12B99">
      <w:pPr>
        <w:pStyle w:val="3"/>
        <w:numPr>
          <w:ilvl w:val="0"/>
          <w:numId w:val="0"/>
        </w:numPr>
        <w:tabs>
          <w:tab w:val="num" w:pos="1667"/>
        </w:tabs>
        <w:spacing w:line="360" w:lineRule="auto"/>
        <w:ind w:firstLine="709"/>
        <w:rPr>
          <w:noProof/>
          <w:color w:val="000000"/>
          <w:sz w:val="28"/>
          <w:szCs w:val="24"/>
        </w:rPr>
      </w:pPr>
      <w:r w:rsidRPr="00814D2C">
        <w:rPr>
          <w:noProof/>
          <w:color w:val="000000"/>
          <w:sz w:val="28"/>
          <w:szCs w:val="24"/>
        </w:rPr>
        <w:t>28.1.Аукцион проводится в день,</w:t>
      </w:r>
      <w:r w:rsidR="00B12B99" w:rsidRPr="00814D2C">
        <w:rPr>
          <w:noProof/>
          <w:color w:val="000000"/>
          <w:sz w:val="28"/>
          <w:szCs w:val="24"/>
        </w:rPr>
        <w:t xml:space="preserve"> </w:t>
      </w:r>
      <w:r w:rsidRPr="00814D2C">
        <w:rPr>
          <w:noProof/>
          <w:color w:val="000000"/>
          <w:sz w:val="28"/>
          <w:szCs w:val="24"/>
        </w:rPr>
        <w:t>время и в месте, указанных в извещении о проведении аукциона и</w:t>
      </w:r>
      <w:r w:rsidR="00B12B99" w:rsidRPr="00814D2C">
        <w:rPr>
          <w:noProof/>
          <w:color w:val="000000"/>
          <w:sz w:val="28"/>
          <w:szCs w:val="24"/>
        </w:rPr>
        <w:t xml:space="preserve"> </w:t>
      </w:r>
      <w:r w:rsidRPr="00814D2C">
        <w:rPr>
          <w:noProof/>
          <w:color w:val="000000"/>
          <w:sz w:val="28"/>
          <w:szCs w:val="24"/>
        </w:rPr>
        <w:t>Информационной карте аукциона.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28.2. Аукционист выбирается из числа членов аукционной комиссии путем открытого голосования членов аукционной комиссии большинством голосов.</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 xml:space="preserve">28.3. Комиссия непосредственно перед началом проведения аукциона регистрирует участников аукциона, явившихся на аукцион, или их представителей.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В случае проведения аукциона по нескольким лотам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При регистрации участникам аукциона или их представителям выдаются пронумерованные карточки (далее - карточки);</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28.4. При регистрации проверяются документы и полномочия, необходимые для участия в аукционе, присутствующих представителей участника аукциона.</w:t>
      </w:r>
    </w:p>
    <w:p w:rsidR="00B12B99" w:rsidRPr="00814D2C" w:rsidRDefault="00F55175" w:rsidP="00B12B99">
      <w:pPr>
        <w:widowControl w:val="0"/>
        <w:spacing w:line="360" w:lineRule="auto"/>
        <w:ind w:firstLine="709"/>
        <w:jc w:val="both"/>
        <w:rPr>
          <w:noProof/>
          <w:color w:val="000000"/>
          <w:sz w:val="28"/>
        </w:rPr>
      </w:pPr>
      <w:r w:rsidRPr="00814D2C">
        <w:rPr>
          <w:noProof/>
          <w:color w:val="000000"/>
          <w:sz w:val="28"/>
        </w:rPr>
        <w:t>28.4.1. Уполномоченные</w:t>
      </w:r>
      <w:r w:rsidR="00B12B99" w:rsidRPr="00814D2C">
        <w:rPr>
          <w:noProof/>
          <w:color w:val="000000"/>
          <w:sz w:val="28"/>
        </w:rPr>
        <w:t xml:space="preserve"> </w:t>
      </w:r>
      <w:r w:rsidRPr="00814D2C">
        <w:rPr>
          <w:noProof/>
          <w:color w:val="000000"/>
          <w:sz w:val="28"/>
        </w:rPr>
        <w:t>лица</w:t>
      </w:r>
      <w:r w:rsidR="00B12B99" w:rsidRPr="00814D2C">
        <w:rPr>
          <w:noProof/>
          <w:color w:val="000000"/>
          <w:sz w:val="28"/>
        </w:rPr>
        <w:t xml:space="preserve"> </w:t>
      </w:r>
      <w:r w:rsidRPr="00814D2C">
        <w:rPr>
          <w:noProof/>
          <w:color w:val="000000"/>
          <w:sz w:val="28"/>
        </w:rPr>
        <w:t>участников,</w:t>
      </w:r>
      <w:r w:rsidR="00B12B99" w:rsidRPr="00814D2C">
        <w:rPr>
          <w:noProof/>
          <w:color w:val="000000"/>
          <w:sz w:val="28"/>
        </w:rPr>
        <w:t xml:space="preserve"> </w:t>
      </w:r>
      <w:r w:rsidRPr="00814D2C">
        <w:rPr>
          <w:noProof/>
          <w:color w:val="000000"/>
          <w:sz w:val="28"/>
        </w:rPr>
        <w:t>желающие</w:t>
      </w:r>
      <w:r w:rsidR="00B12B99" w:rsidRPr="00814D2C">
        <w:rPr>
          <w:noProof/>
          <w:color w:val="000000"/>
          <w:sz w:val="28"/>
        </w:rPr>
        <w:t xml:space="preserve"> </w:t>
      </w:r>
      <w:r w:rsidRPr="00814D2C">
        <w:rPr>
          <w:noProof/>
          <w:color w:val="000000"/>
          <w:sz w:val="28"/>
        </w:rPr>
        <w:t>принять</w:t>
      </w:r>
      <w:r w:rsidR="00B12B99" w:rsidRPr="00814D2C">
        <w:rPr>
          <w:noProof/>
          <w:color w:val="000000"/>
          <w:sz w:val="28"/>
        </w:rPr>
        <w:t xml:space="preserve"> </w:t>
      </w:r>
      <w:r w:rsidRPr="00814D2C">
        <w:rPr>
          <w:noProof/>
          <w:color w:val="000000"/>
          <w:sz w:val="28"/>
        </w:rPr>
        <w:t>участие</w:t>
      </w:r>
      <w:r w:rsidR="00B12B99" w:rsidRPr="00814D2C">
        <w:rPr>
          <w:noProof/>
          <w:color w:val="000000"/>
          <w:sz w:val="28"/>
        </w:rPr>
        <w:t xml:space="preserve"> </w:t>
      </w:r>
      <w:r w:rsidRPr="00814D2C">
        <w:rPr>
          <w:noProof/>
          <w:color w:val="000000"/>
          <w:sz w:val="28"/>
        </w:rPr>
        <w:t>в аукционе регистрируются в Листе регистрации.</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При регистрации предъявляют следующие документы:</w:t>
      </w:r>
    </w:p>
    <w:p w:rsidR="00F55175" w:rsidRPr="00814D2C" w:rsidRDefault="00F55175" w:rsidP="00B12B99">
      <w:pPr>
        <w:widowControl w:val="0"/>
        <w:tabs>
          <w:tab w:val="left" w:pos="1087"/>
        </w:tabs>
        <w:spacing w:line="360" w:lineRule="auto"/>
        <w:ind w:firstLine="709"/>
        <w:jc w:val="both"/>
        <w:rPr>
          <w:noProof/>
          <w:color w:val="000000"/>
          <w:sz w:val="28"/>
        </w:rPr>
      </w:pPr>
      <w:r w:rsidRPr="00814D2C">
        <w:rPr>
          <w:noProof/>
          <w:color w:val="000000"/>
          <w:sz w:val="28"/>
        </w:rPr>
        <w:t>1)</w:t>
      </w:r>
      <w:r w:rsidRPr="00814D2C">
        <w:rPr>
          <w:noProof/>
          <w:color w:val="000000"/>
          <w:sz w:val="28"/>
        </w:rPr>
        <w:tab/>
        <w:t>руководители юридических лиц, которые вправе действовать от</w:t>
      </w:r>
      <w:r w:rsidR="009C2C8B" w:rsidRPr="00814D2C">
        <w:rPr>
          <w:noProof/>
          <w:color w:val="000000"/>
          <w:sz w:val="28"/>
        </w:rPr>
        <w:t xml:space="preserve"> </w:t>
      </w:r>
      <w:r w:rsidRPr="00814D2C">
        <w:rPr>
          <w:noProof/>
          <w:color w:val="000000"/>
          <w:sz w:val="28"/>
        </w:rPr>
        <w:t>имени юридического лица в соответствии с их учредительными документами</w:t>
      </w:r>
      <w:r w:rsidR="009C2C8B" w:rsidRPr="00814D2C">
        <w:rPr>
          <w:noProof/>
          <w:color w:val="000000"/>
          <w:sz w:val="28"/>
        </w:rPr>
        <w:t xml:space="preserve"> </w:t>
      </w:r>
      <w:r w:rsidRPr="00814D2C">
        <w:rPr>
          <w:noProof/>
          <w:color w:val="000000"/>
          <w:sz w:val="28"/>
        </w:rPr>
        <w:t>без доверенности:</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а) документ, удостоверяющий личность;</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б) уведомление о допуске к аукциону;</w:t>
      </w:r>
    </w:p>
    <w:p w:rsidR="00F55175" w:rsidRPr="00814D2C" w:rsidRDefault="00F55175" w:rsidP="00B12B99">
      <w:pPr>
        <w:widowControl w:val="0"/>
        <w:tabs>
          <w:tab w:val="left" w:pos="1087"/>
        </w:tabs>
        <w:spacing w:line="360" w:lineRule="auto"/>
        <w:ind w:firstLine="709"/>
        <w:jc w:val="both"/>
        <w:rPr>
          <w:noProof/>
          <w:color w:val="000000"/>
          <w:sz w:val="28"/>
        </w:rPr>
      </w:pPr>
      <w:r w:rsidRPr="00814D2C">
        <w:rPr>
          <w:noProof/>
          <w:color w:val="000000"/>
          <w:sz w:val="28"/>
        </w:rPr>
        <w:t>2)</w:t>
      </w:r>
      <w:r w:rsidRPr="00814D2C">
        <w:rPr>
          <w:noProof/>
          <w:color w:val="000000"/>
          <w:sz w:val="28"/>
        </w:rPr>
        <w:tab/>
        <w:t>физические лица, в том числе индивидуальные предприниматели,</w:t>
      </w:r>
      <w:r w:rsidR="009C2C8B" w:rsidRPr="00814D2C">
        <w:rPr>
          <w:noProof/>
          <w:color w:val="000000"/>
          <w:sz w:val="28"/>
        </w:rPr>
        <w:t xml:space="preserve"> </w:t>
      </w:r>
      <w:r w:rsidRPr="00814D2C">
        <w:rPr>
          <w:noProof/>
          <w:color w:val="000000"/>
          <w:sz w:val="28"/>
        </w:rPr>
        <w:t>подавшие заявки от собственного имени:</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а) документ, удостоверяющий личность;</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б) уведомление о допуске к аукциону;</w:t>
      </w:r>
    </w:p>
    <w:p w:rsidR="00F55175" w:rsidRPr="00814D2C" w:rsidRDefault="00F55175" w:rsidP="00B12B99">
      <w:pPr>
        <w:widowControl w:val="0"/>
        <w:tabs>
          <w:tab w:val="left" w:pos="1296"/>
          <w:tab w:val="left" w:pos="3737"/>
        </w:tabs>
        <w:spacing w:line="360" w:lineRule="auto"/>
        <w:ind w:firstLine="709"/>
        <w:jc w:val="both"/>
        <w:rPr>
          <w:noProof/>
          <w:color w:val="000000"/>
          <w:sz w:val="28"/>
        </w:rPr>
      </w:pPr>
      <w:r w:rsidRPr="00814D2C">
        <w:rPr>
          <w:noProof/>
          <w:color w:val="000000"/>
          <w:sz w:val="28"/>
        </w:rPr>
        <w:t>3)</w:t>
      </w:r>
      <w:r w:rsidRPr="00814D2C">
        <w:rPr>
          <w:noProof/>
          <w:color w:val="000000"/>
          <w:sz w:val="28"/>
        </w:rPr>
        <w:tab/>
        <w:t>представители</w:t>
      </w:r>
      <w:r w:rsidRPr="00814D2C">
        <w:rPr>
          <w:noProof/>
          <w:color w:val="000000"/>
          <w:sz w:val="28"/>
        </w:rPr>
        <w:tab/>
        <w:t>участников, действующие на основании</w:t>
      </w:r>
      <w:r w:rsidR="009C2C8B" w:rsidRPr="00814D2C">
        <w:rPr>
          <w:noProof/>
          <w:color w:val="000000"/>
          <w:sz w:val="28"/>
        </w:rPr>
        <w:t xml:space="preserve"> </w:t>
      </w:r>
      <w:r w:rsidRPr="00814D2C">
        <w:rPr>
          <w:noProof/>
          <w:color w:val="000000"/>
          <w:sz w:val="28"/>
        </w:rPr>
        <w:t>доверенности:</w:t>
      </w:r>
    </w:p>
    <w:p w:rsidR="00F55175" w:rsidRPr="00814D2C" w:rsidRDefault="00F55175" w:rsidP="00B12B99">
      <w:pPr>
        <w:widowControl w:val="0"/>
        <w:tabs>
          <w:tab w:val="left" w:pos="986"/>
        </w:tabs>
        <w:spacing w:line="360" w:lineRule="auto"/>
        <w:ind w:firstLine="709"/>
        <w:jc w:val="both"/>
        <w:rPr>
          <w:noProof/>
          <w:color w:val="000000"/>
          <w:sz w:val="28"/>
        </w:rPr>
      </w:pPr>
      <w:r w:rsidRPr="00814D2C">
        <w:rPr>
          <w:noProof/>
          <w:color w:val="000000"/>
          <w:sz w:val="28"/>
        </w:rPr>
        <w:t>а)</w:t>
      </w:r>
      <w:r w:rsidRPr="00814D2C">
        <w:rPr>
          <w:noProof/>
          <w:color w:val="000000"/>
          <w:sz w:val="28"/>
        </w:rPr>
        <w:tab/>
        <w:t>документ, удостоверяющий личность;</w:t>
      </w:r>
    </w:p>
    <w:p w:rsidR="00F55175" w:rsidRPr="00814D2C" w:rsidRDefault="00F55175" w:rsidP="00B12B99">
      <w:pPr>
        <w:pStyle w:val="3"/>
        <w:numPr>
          <w:ilvl w:val="0"/>
          <w:numId w:val="0"/>
        </w:numPr>
        <w:spacing w:line="360" w:lineRule="auto"/>
        <w:ind w:firstLine="709"/>
        <w:rPr>
          <w:noProof/>
          <w:color w:val="000000"/>
          <w:sz w:val="28"/>
          <w:szCs w:val="24"/>
        </w:rPr>
      </w:pPr>
      <w:r w:rsidRPr="00814D2C">
        <w:rPr>
          <w:noProof/>
          <w:color w:val="000000"/>
          <w:sz w:val="28"/>
          <w:szCs w:val="24"/>
        </w:rPr>
        <w:t>б) оригинал или заверенную копию доверенности, выданную от имени участника размещения заказа;</w:t>
      </w:r>
    </w:p>
    <w:p w:rsidR="00F55175" w:rsidRPr="00814D2C" w:rsidRDefault="00F55175" w:rsidP="00B12B99">
      <w:pPr>
        <w:pStyle w:val="3"/>
        <w:numPr>
          <w:ilvl w:val="0"/>
          <w:numId w:val="0"/>
        </w:numPr>
        <w:tabs>
          <w:tab w:val="num" w:pos="1667"/>
        </w:tabs>
        <w:spacing w:line="360" w:lineRule="auto"/>
        <w:ind w:firstLine="709"/>
        <w:rPr>
          <w:noProof/>
          <w:color w:val="000000"/>
          <w:sz w:val="28"/>
          <w:szCs w:val="24"/>
        </w:rPr>
      </w:pPr>
      <w:r w:rsidRPr="00814D2C">
        <w:rPr>
          <w:noProof/>
          <w:color w:val="000000"/>
          <w:sz w:val="28"/>
          <w:szCs w:val="24"/>
        </w:rPr>
        <w:t>в) уведомление о допуске к аукциону.</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28.4.2. Одно физическое лицо не может быть уполномоченным представителем более одной организации.</w:t>
      </w:r>
    </w:p>
    <w:p w:rsidR="00F55175" w:rsidRPr="00814D2C" w:rsidRDefault="00F55175" w:rsidP="00B12B99">
      <w:pPr>
        <w:pStyle w:val="3"/>
        <w:numPr>
          <w:ilvl w:val="0"/>
          <w:numId w:val="0"/>
        </w:numPr>
        <w:tabs>
          <w:tab w:val="num" w:pos="1667"/>
        </w:tabs>
        <w:spacing w:line="360" w:lineRule="auto"/>
        <w:ind w:firstLine="709"/>
        <w:rPr>
          <w:noProof/>
          <w:color w:val="000000"/>
          <w:sz w:val="28"/>
          <w:szCs w:val="24"/>
        </w:rPr>
      </w:pPr>
      <w:r w:rsidRPr="00814D2C">
        <w:rPr>
          <w:noProof/>
          <w:color w:val="000000"/>
          <w:sz w:val="28"/>
          <w:szCs w:val="24"/>
        </w:rPr>
        <w:t>28.5.</w:t>
      </w:r>
      <w:r w:rsidR="00B12B99" w:rsidRPr="00814D2C">
        <w:rPr>
          <w:noProof/>
          <w:color w:val="000000"/>
          <w:sz w:val="28"/>
          <w:szCs w:val="24"/>
        </w:rPr>
        <w:t xml:space="preserve"> </w:t>
      </w:r>
      <w:r w:rsidRPr="00814D2C">
        <w:rPr>
          <w:noProof/>
          <w:color w:val="000000"/>
          <w:sz w:val="28"/>
          <w:szCs w:val="24"/>
        </w:rPr>
        <w:t>В случае проведения аукциона по нескольким лотам процедура аукциона проводится отдельно в отношении каждого лота.</w:t>
      </w:r>
    </w:p>
    <w:p w:rsidR="00F55175" w:rsidRPr="00814D2C" w:rsidRDefault="00F55175" w:rsidP="00B12B99">
      <w:pPr>
        <w:pStyle w:val="3"/>
        <w:numPr>
          <w:ilvl w:val="0"/>
          <w:numId w:val="0"/>
        </w:numPr>
        <w:tabs>
          <w:tab w:val="num" w:pos="1667"/>
        </w:tabs>
        <w:spacing w:line="360" w:lineRule="auto"/>
        <w:ind w:firstLine="709"/>
        <w:rPr>
          <w:noProof/>
          <w:color w:val="000000"/>
          <w:sz w:val="28"/>
          <w:szCs w:val="24"/>
        </w:rPr>
      </w:pPr>
      <w:r w:rsidRPr="00814D2C">
        <w:rPr>
          <w:noProof/>
          <w:color w:val="000000"/>
          <w:sz w:val="28"/>
          <w:szCs w:val="24"/>
        </w:rPr>
        <w:t>28.6. В процессе проведения аукциона обмен карточками между участниками аукциона запрещается. В случае, если участники аукциона поменялись карточками оба участника от участия в аукционе отклоняются.</w:t>
      </w:r>
    </w:p>
    <w:p w:rsidR="00F55175" w:rsidRPr="00814D2C" w:rsidRDefault="00F55175" w:rsidP="00B12B99">
      <w:pPr>
        <w:pStyle w:val="3"/>
        <w:numPr>
          <w:ilvl w:val="0"/>
          <w:numId w:val="0"/>
        </w:numPr>
        <w:tabs>
          <w:tab w:val="num" w:pos="1667"/>
        </w:tabs>
        <w:spacing w:line="360" w:lineRule="auto"/>
        <w:ind w:firstLine="709"/>
        <w:rPr>
          <w:noProof/>
          <w:color w:val="000000"/>
          <w:sz w:val="28"/>
          <w:szCs w:val="24"/>
        </w:rPr>
      </w:pPr>
      <w:r w:rsidRPr="00814D2C">
        <w:rPr>
          <w:noProof/>
          <w:color w:val="000000"/>
          <w:sz w:val="28"/>
          <w:szCs w:val="24"/>
        </w:rPr>
        <w:t>28.7. Во время начала аукциона в помещение для проведения аукциона по Листу регистрации приглашаются уполномоченные представители участников, имеющие карточки.</w:t>
      </w:r>
    </w:p>
    <w:p w:rsidR="00F55175" w:rsidRPr="00814D2C" w:rsidRDefault="00F55175" w:rsidP="00B12B99">
      <w:pPr>
        <w:pStyle w:val="3"/>
        <w:numPr>
          <w:ilvl w:val="0"/>
          <w:numId w:val="0"/>
        </w:numPr>
        <w:tabs>
          <w:tab w:val="num" w:pos="1667"/>
        </w:tabs>
        <w:spacing w:line="360" w:lineRule="auto"/>
        <w:ind w:firstLine="709"/>
        <w:rPr>
          <w:noProof/>
          <w:color w:val="000000"/>
          <w:sz w:val="28"/>
          <w:szCs w:val="24"/>
        </w:rPr>
      </w:pPr>
      <w:r w:rsidRPr="00814D2C">
        <w:rPr>
          <w:noProof/>
          <w:color w:val="000000"/>
          <w:sz w:val="28"/>
          <w:szCs w:val="24"/>
        </w:rPr>
        <w:t>После приглашения участникам аукциона пройти в помещение для проведения аукциона регистрация заканчивается, опоздавшие участники аукциона в помещение для проведения аукциона не допускаются.</w:t>
      </w:r>
    </w:p>
    <w:p w:rsidR="00F55175" w:rsidRPr="00814D2C" w:rsidRDefault="00F55175" w:rsidP="00B12B99">
      <w:pPr>
        <w:pStyle w:val="3"/>
        <w:numPr>
          <w:ilvl w:val="0"/>
          <w:numId w:val="0"/>
        </w:numPr>
        <w:tabs>
          <w:tab w:val="num" w:pos="1667"/>
        </w:tabs>
        <w:spacing w:line="360" w:lineRule="auto"/>
        <w:ind w:firstLine="709"/>
        <w:rPr>
          <w:noProof/>
          <w:color w:val="000000"/>
          <w:sz w:val="28"/>
          <w:szCs w:val="24"/>
        </w:rPr>
      </w:pPr>
      <w:r w:rsidRPr="00814D2C">
        <w:rPr>
          <w:noProof/>
          <w:color w:val="000000"/>
          <w:sz w:val="28"/>
          <w:szCs w:val="24"/>
        </w:rPr>
        <w:t>28.8. Во время всей процедуры торгов участникам аукциона запрещается вступать в переговоры между собой и покидать место проведения аукциона.</w:t>
      </w:r>
    </w:p>
    <w:p w:rsidR="00F55175" w:rsidRPr="00814D2C" w:rsidRDefault="00F55175" w:rsidP="00B12B99">
      <w:pPr>
        <w:pStyle w:val="3"/>
        <w:numPr>
          <w:ilvl w:val="0"/>
          <w:numId w:val="0"/>
        </w:numPr>
        <w:tabs>
          <w:tab w:val="num" w:pos="1667"/>
        </w:tabs>
        <w:spacing w:line="360" w:lineRule="auto"/>
        <w:ind w:firstLine="709"/>
        <w:rPr>
          <w:noProof/>
          <w:color w:val="000000"/>
          <w:sz w:val="28"/>
          <w:szCs w:val="24"/>
        </w:rPr>
      </w:pPr>
      <w:r w:rsidRPr="00814D2C">
        <w:rPr>
          <w:noProof/>
          <w:color w:val="000000"/>
          <w:sz w:val="28"/>
          <w:szCs w:val="24"/>
        </w:rPr>
        <w:t>Вести переговоры по телефону во время проведения аукциона</w:t>
      </w:r>
      <w:r w:rsidR="00B12B99" w:rsidRPr="00814D2C">
        <w:rPr>
          <w:noProof/>
          <w:color w:val="000000"/>
          <w:sz w:val="28"/>
          <w:szCs w:val="24"/>
        </w:rPr>
        <w:t xml:space="preserve"> </w:t>
      </w:r>
      <w:r w:rsidRPr="00814D2C">
        <w:rPr>
          <w:noProof/>
          <w:color w:val="000000"/>
          <w:sz w:val="28"/>
          <w:szCs w:val="24"/>
        </w:rPr>
        <w:t>не допускается.</w:t>
      </w:r>
    </w:p>
    <w:p w:rsidR="00F55175" w:rsidRPr="00814D2C" w:rsidRDefault="00F55175" w:rsidP="00B12B99">
      <w:pPr>
        <w:pStyle w:val="3"/>
        <w:numPr>
          <w:ilvl w:val="0"/>
          <w:numId w:val="0"/>
        </w:numPr>
        <w:tabs>
          <w:tab w:val="num" w:pos="1667"/>
        </w:tabs>
        <w:spacing w:line="360" w:lineRule="auto"/>
        <w:ind w:firstLine="709"/>
        <w:rPr>
          <w:noProof/>
          <w:color w:val="000000"/>
          <w:sz w:val="28"/>
          <w:szCs w:val="24"/>
        </w:rPr>
      </w:pPr>
      <w:r w:rsidRPr="00814D2C">
        <w:rPr>
          <w:noProof/>
          <w:color w:val="000000"/>
          <w:sz w:val="28"/>
          <w:szCs w:val="24"/>
        </w:rPr>
        <w:t>В случае неадекватных действий со стороны участников аукциона аукцион приостанавливается.</w:t>
      </w:r>
    </w:p>
    <w:p w:rsidR="00F55175" w:rsidRPr="00814D2C" w:rsidRDefault="00F55175" w:rsidP="00B12B99">
      <w:pPr>
        <w:pStyle w:val="3"/>
        <w:numPr>
          <w:ilvl w:val="0"/>
          <w:numId w:val="0"/>
        </w:numPr>
        <w:tabs>
          <w:tab w:val="num" w:pos="1667"/>
        </w:tabs>
        <w:spacing w:line="360" w:lineRule="auto"/>
        <w:ind w:firstLine="709"/>
        <w:rPr>
          <w:noProof/>
          <w:color w:val="000000"/>
          <w:sz w:val="28"/>
          <w:szCs w:val="24"/>
        </w:rPr>
      </w:pPr>
      <w:r w:rsidRPr="00814D2C">
        <w:rPr>
          <w:noProof/>
          <w:color w:val="000000"/>
          <w:sz w:val="28"/>
          <w:szCs w:val="24"/>
        </w:rPr>
        <w:t>Во время проведения аукциона участникам аукциона запрещается задавать аукционисту</w:t>
      </w:r>
      <w:r w:rsidR="00B12B99" w:rsidRPr="00814D2C">
        <w:rPr>
          <w:noProof/>
          <w:color w:val="000000"/>
          <w:sz w:val="28"/>
          <w:szCs w:val="24"/>
        </w:rPr>
        <w:t xml:space="preserve"> </w:t>
      </w:r>
      <w:r w:rsidRPr="00814D2C">
        <w:rPr>
          <w:noProof/>
          <w:color w:val="000000"/>
          <w:sz w:val="28"/>
          <w:szCs w:val="24"/>
        </w:rPr>
        <w:t>вопросы.</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28.9. Аукцион начинается с объявления аукционистом начала проведения аукциона (лота), номера лота (в случае проведения аукциона по нескольким лотам), предмета контракта, начальной (максимальной) цены контракта (лота), в случаях, предусмотренных п. 28.11 настоящих Инструкций участникам размещения заказа, общей начальной (максимальной) цены запасных частей к технике, к оборудованию, начальной (максимальной) цены единицы услуги, "шага аукциона",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 случае, если в документации об аукционе предусмотрены преимущества для таких участников аукциона, аукционист предлагает участникам аукциона заявлять свои предложения о цене контракта.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 xml:space="preserve">28.10.Аукцион проводится путем снижения начальной (максимальной) цены контракта (цены лота), указанной в извещении о проведении открытого аукциона, на «шаг аукциона». </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28.11. В случае, если в документации об аукционе указывалась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аукцион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предусмотренных в перечне, запасных частей к технике, к оборудованию, начальной (максимальной) цены единицы услуги, указанных в документации об аукционе, на "шаг аукциона". "Шаг аукциона" устанавливается в размере пяти процентов общей начальной (максимальной) цены запасных частей к технике, к оборудованию, начальной (максимальной) цены единицы услуги и изменяется в порядке, предусмотренном пунктом 28.12 настоящей Инструкции участникам размещения заказа.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 xml:space="preserve">28.12. "Шаг аукциона" устанавливается в размере пяти процентов начальной (максимальной) цены контракта (цены лота), указанной в извещении о проведении аукциона.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В случае, если после троекратного объявления последнего предложения о цене контракта ни один из участников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(цены лота), но не ниже 0,5 процента начальной (максимальной) цены контракта (цены лота).</w:t>
      </w:r>
    </w:p>
    <w:p w:rsidR="00F55175" w:rsidRPr="00814D2C" w:rsidRDefault="00F55175" w:rsidP="00B12B99">
      <w:pPr>
        <w:widowControl w:val="0"/>
        <w:autoSpaceDE w:val="0"/>
        <w:autoSpaceDN w:val="0"/>
        <w:adjustRightInd w:val="0"/>
        <w:spacing w:line="360" w:lineRule="auto"/>
        <w:ind w:firstLine="709"/>
        <w:jc w:val="both"/>
        <w:rPr>
          <w:iCs/>
          <w:noProof/>
          <w:color w:val="000000"/>
          <w:sz w:val="28"/>
        </w:rPr>
      </w:pPr>
      <w:r w:rsidRPr="00814D2C">
        <w:rPr>
          <w:iCs/>
          <w:noProof/>
          <w:color w:val="000000"/>
          <w:sz w:val="28"/>
        </w:rPr>
        <w:t xml:space="preserve">28.13. Участник аукциона после объявления аукционистом начальной (максимальной) цены контракта (цены лота) и цены контракта, сниженной в соответствии с "шагом аукциона" в порядке, установленном п. 28.12 </w:t>
      </w:r>
      <w:r w:rsidRPr="00814D2C">
        <w:rPr>
          <w:noProof/>
          <w:color w:val="000000"/>
          <w:sz w:val="28"/>
        </w:rPr>
        <w:t>настоящей Инструкции участникам размещения заказа</w:t>
      </w:r>
      <w:r w:rsidRPr="00814D2C">
        <w:rPr>
          <w:iCs/>
          <w:noProof/>
          <w:color w:val="000000"/>
          <w:sz w:val="28"/>
        </w:rPr>
        <w:t>, поднимает карточки в случае, если он согласен заключить контракт по объявленной цене.</w:t>
      </w:r>
    </w:p>
    <w:p w:rsidR="00F55175" w:rsidRPr="00814D2C" w:rsidRDefault="00F55175" w:rsidP="00B12B99">
      <w:pPr>
        <w:widowControl w:val="0"/>
        <w:autoSpaceDE w:val="0"/>
        <w:autoSpaceDN w:val="0"/>
        <w:adjustRightInd w:val="0"/>
        <w:spacing w:line="360" w:lineRule="auto"/>
        <w:ind w:firstLine="709"/>
        <w:jc w:val="both"/>
        <w:rPr>
          <w:iCs/>
          <w:noProof/>
          <w:color w:val="000000"/>
          <w:sz w:val="28"/>
        </w:rPr>
      </w:pPr>
      <w:r w:rsidRPr="00814D2C">
        <w:rPr>
          <w:iCs/>
          <w:noProof/>
          <w:color w:val="000000"/>
          <w:sz w:val="28"/>
        </w:rPr>
        <w:t xml:space="preserve">28.14. Аукционист объявляет номер карточки участника аукциона, который первым по его мнению поднял карточку после объявления аукционистом начальной (максимальной) цены контракта (цены лота) и цены контракта, сниженной в соответствии с "шагом аукциона", а также новую цену контракта, сниженную в соответствии с "шагом аукциона" в порядке, установленном п. 28.12 </w:t>
      </w:r>
      <w:r w:rsidRPr="00814D2C">
        <w:rPr>
          <w:noProof/>
          <w:color w:val="000000"/>
          <w:sz w:val="28"/>
        </w:rPr>
        <w:t>настоящей Инструкции участникам размещения заказа</w:t>
      </w:r>
      <w:r w:rsidRPr="00814D2C">
        <w:rPr>
          <w:iCs/>
          <w:noProof/>
          <w:color w:val="000000"/>
          <w:sz w:val="28"/>
        </w:rPr>
        <w:t>, и "шаг аукциона", в соответствии с которым снижается цена.</w:t>
      </w:r>
    </w:p>
    <w:p w:rsidR="00F55175" w:rsidRPr="00814D2C" w:rsidRDefault="00F55175" w:rsidP="00B12B99">
      <w:pPr>
        <w:widowControl w:val="0"/>
        <w:autoSpaceDE w:val="0"/>
        <w:autoSpaceDN w:val="0"/>
        <w:adjustRightInd w:val="0"/>
        <w:spacing w:line="360" w:lineRule="auto"/>
        <w:ind w:firstLine="709"/>
        <w:jc w:val="both"/>
        <w:rPr>
          <w:iCs/>
          <w:noProof/>
          <w:color w:val="000000"/>
          <w:sz w:val="28"/>
        </w:rPr>
      </w:pPr>
      <w:r w:rsidRPr="00814D2C">
        <w:rPr>
          <w:iCs/>
          <w:noProof/>
          <w:color w:val="000000"/>
          <w:sz w:val="28"/>
        </w:rPr>
        <w:t>28.15. Аукцион считается оконченным, если после троекратного объявления аукционистом цены контракта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контракта, номер карточки и наименование победителя аукциона и участника аукциона, сделавшего предпоследнее предложение о цене контракта.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28.16. Победителем аукциона признается лицо, предложившее наиболее низкую цену контракта, за исключением случаев, установленных пунктами 28.17 и 28.18 настоящей Инструкции участникам размещения заказа.</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28.17. В случае, если при проведении аукциона на право заключить контракт на оказание услуг по открытию и ведению банковских счетов, осуществлению расчетов по этим счетам цена контракта снижена до нуля, аукцион проводится на продажу права заключить государственный контракт. В этом случае победителем аукциона признается лицо, предложившее наиболее высокую цену права заключить государственный контракт.</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28.18. В случае проведения аукциона в соответствии с п. 28.11 настоящей Инструкции участникам размещения заказа победителем аукциона признается лицо, предложившее наиболее низкую общую цену запасных частей к технике, к оборудованию, предусмотренных в перечне,</w:t>
      </w:r>
      <w:r w:rsidR="00B12B99" w:rsidRPr="00814D2C">
        <w:rPr>
          <w:noProof/>
          <w:color w:val="000000"/>
          <w:sz w:val="28"/>
        </w:rPr>
        <w:t xml:space="preserve"> </w:t>
      </w:r>
      <w:r w:rsidRPr="00814D2C">
        <w:rPr>
          <w:noProof/>
          <w:color w:val="000000"/>
          <w:sz w:val="28"/>
        </w:rPr>
        <w:t xml:space="preserve">запасных частей к технике, к оборудованию, наиболее низкую цену единицы услуги.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28.19. При проведении аукциона Уполномоченный орган ведет протокол аукциона, который подписывается в день проведения аукциона всеми присутствующими членами комиссии, уполномоченным органом, аукционистом, победителем аукциона и участником аукциона, который сделал предпоследнее предложение о цене контракта.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 xml:space="preserve">Протокол составляется в двух экземплярах, один из которых остается у уполномоченного органа, его копия у заказчика.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28.20. Заказчик, уполномоченный орган в течение трех рабочих дней со дня подписания протокола передают победителю аукциона один экземпляр протокола и проект контракта, который составляется путем включения цены контракта, предложенной победителем аукциона, в проект контракта, прилагаемого к документации об аукционе.</w:t>
      </w:r>
    </w:p>
    <w:p w:rsidR="00F55175" w:rsidRPr="00814D2C" w:rsidRDefault="00F55175" w:rsidP="00B12B99">
      <w:pPr>
        <w:pStyle w:val="2"/>
        <w:keepNext w:val="0"/>
        <w:keepLines w:val="0"/>
        <w:numPr>
          <w:ilvl w:val="0"/>
          <w:numId w:val="0"/>
        </w:numPr>
        <w:tabs>
          <w:tab w:val="num" w:pos="1296"/>
        </w:tabs>
        <w:spacing w:after="0" w:line="360" w:lineRule="auto"/>
        <w:ind w:firstLine="709"/>
        <w:rPr>
          <w:b w:val="0"/>
          <w:noProof/>
          <w:color w:val="000000"/>
          <w:sz w:val="28"/>
          <w:szCs w:val="24"/>
        </w:rPr>
      </w:pPr>
      <w:r w:rsidRPr="00814D2C">
        <w:rPr>
          <w:b w:val="0"/>
          <w:noProof/>
          <w:color w:val="000000"/>
          <w:sz w:val="28"/>
          <w:szCs w:val="24"/>
        </w:rPr>
        <w:t>29. Требования и форма предложения о цене контракта</w:t>
      </w:r>
    </w:p>
    <w:p w:rsidR="00F55175" w:rsidRPr="00814D2C" w:rsidRDefault="00F55175" w:rsidP="00B12B99">
      <w:pPr>
        <w:pStyle w:val="3"/>
        <w:numPr>
          <w:ilvl w:val="0"/>
          <w:numId w:val="0"/>
        </w:numPr>
        <w:tabs>
          <w:tab w:val="num" w:pos="906"/>
        </w:tabs>
        <w:spacing w:line="360" w:lineRule="auto"/>
        <w:ind w:firstLine="709"/>
        <w:rPr>
          <w:rStyle w:val="ad"/>
          <w:noProof/>
          <w:color w:val="000000"/>
          <w:sz w:val="28"/>
          <w:szCs w:val="24"/>
        </w:rPr>
      </w:pPr>
      <w:r w:rsidRPr="00814D2C">
        <w:rPr>
          <w:rStyle w:val="ad"/>
          <w:noProof/>
          <w:color w:val="000000"/>
          <w:sz w:val="28"/>
          <w:szCs w:val="24"/>
        </w:rPr>
        <w:t xml:space="preserve">29.1. Цены на аукционе должны быть выражены в валюте </w:t>
      </w:r>
      <w:r w:rsidRPr="00814D2C">
        <w:rPr>
          <w:noProof/>
          <w:color w:val="000000"/>
          <w:sz w:val="28"/>
          <w:szCs w:val="24"/>
        </w:rPr>
        <w:t>муниципальных</w:t>
      </w:r>
      <w:r w:rsidRPr="00814D2C">
        <w:rPr>
          <w:rStyle w:val="ad"/>
          <w:noProof/>
          <w:color w:val="000000"/>
          <w:sz w:val="28"/>
          <w:szCs w:val="24"/>
        </w:rPr>
        <w:t xml:space="preserve"> контракта, которая указана </w:t>
      </w:r>
      <w:r w:rsidRPr="00814D2C">
        <w:rPr>
          <w:noProof/>
          <w:color w:val="000000"/>
          <w:sz w:val="28"/>
          <w:szCs w:val="24"/>
        </w:rPr>
        <w:t>в Информационной карте аукциона.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30. Аудио – и видеозапись</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30.1.При проведении аукциона Уполномоченный орган осуществляет аудиозапись аукциона.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30.2. Любой участник аукциона вправе осуществлять аудио- и видеозапись аукциона.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30.3.Аудио- и видеозапись аукциона, сделанная участником размещения заказа, может использоваться только для обжалования действий уполномоченного органа, комиссии в порядке, установленным Федеральным законом.</w:t>
      </w:r>
    </w:p>
    <w:p w:rsidR="00F55175" w:rsidRPr="00814D2C" w:rsidRDefault="00F55175" w:rsidP="00B12B99">
      <w:pPr>
        <w:pStyle w:val="30"/>
        <w:keepNext w:val="0"/>
        <w:widowControl w:val="0"/>
        <w:spacing w:before="0" w:after="0" w:line="360" w:lineRule="auto"/>
        <w:ind w:firstLine="709"/>
        <w:jc w:val="both"/>
        <w:rPr>
          <w:rFonts w:ascii="Times New Roman" w:hAnsi="Times New Roman" w:cs="Times New Roman"/>
          <w:b w:val="0"/>
          <w:noProof/>
          <w:color w:val="000000"/>
          <w:sz w:val="28"/>
          <w:szCs w:val="24"/>
        </w:rPr>
      </w:pPr>
      <w:r w:rsidRPr="00814D2C">
        <w:rPr>
          <w:rFonts w:ascii="Times New Roman" w:hAnsi="Times New Roman" w:cs="Times New Roman"/>
          <w:b w:val="0"/>
          <w:noProof/>
          <w:color w:val="000000"/>
          <w:sz w:val="28"/>
          <w:szCs w:val="24"/>
        </w:rPr>
        <w:t>ЗАКЛЮЧЕНИЕ ГОСУДАРСТВЕННОГО</w:t>
      </w:r>
      <w:r w:rsidR="00B12B99" w:rsidRPr="00814D2C">
        <w:rPr>
          <w:rFonts w:ascii="Times New Roman" w:hAnsi="Times New Roman" w:cs="Times New Roman"/>
          <w:b w:val="0"/>
          <w:noProof/>
          <w:color w:val="000000"/>
          <w:sz w:val="28"/>
          <w:szCs w:val="24"/>
        </w:rPr>
        <w:t xml:space="preserve"> </w:t>
      </w:r>
      <w:r w:rsidRPr="00814D2C">
        <w:rPr>
          <w:rFonts w:ascii="Times New Roman" w:hAnsi="Times New Roman" w:cs="Times New Roman"/>
          <w:b w:val="0"/>
          <w:noProof/>
          <w:color w:val="000000"/>
          <w:sz w:val="28"/>
          <w:szCs w:val="24"/>
        </w:rPr>
        <w:t>КОНТРАКТА ПО РЕЗУЛЬТАТАМ АУКЦИОНА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31. Порядок заключения контракта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31.1. Победитель аукциона и государственный заказчик должны подписать</w:t>
      </w:r>
      <w:r w:rsidR="00B12B99" w:rsidRPr="00814D2C">
        <w:rPr>
          <w:noProof/>
          <w:color w:val="000000"/>
          <w:sz w:val="28"/>
        </w:rPr>
        <w:t xml:space="preserve"> </w:t>
      </w:r>
      <w:r w:rsidRPr="00814D2C">
        <w:rPr>
          <w:noProof/>
          <w:color w:val="000000"/>
          <w:sz w:val="28"/>
        </w:rPr>
        <w:t xml:space="preserve">муниципальный контракт в срок, указанный в Информационных картах аукциона, по месту нахождения Заказчика. </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31.2. В случае если</w:t>
      </w:r>
      <w:r w:rsidR="00B12B99" w:rsidRPr="00814D2C">
        <w:rPr>
          <w:noProof/>
          <w:color w:val="000000"/>
          <w:sz w:val="28"/>
        </w:rPr>
        <w:t xml:space="preserve"> </w:t>
      </w:r>
      <w:r w:rsidRPr="00814D2C">
        <w:rPr>
          <w:noProof/>
          <w:color w:val="000000"/>
          <w:sz w:val="28"/>
        </w:rPr>
        <w:t>предмет контракта (лота) состоит из нескольких позиций, при заключении муниципальных контракта победитель аукциона обязан предоставить Заказчику сведения о цене единицы продукции по каждой позиции, включённой в предмет контракта (в лот) в соответствии с ценой контракта (ценой лота), предложенной на аукционе.</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31.3. В случае, если победитель аукциона или участник аукциона, который сделал предпоследнее предложение о цене контракта, в срок, предусмотренный документацией об аукционе, не представил заказчику подписанный контракт, а также обеспечение исполнения контракта в случае, если заказчиком, уполномоченным органом было установлено требование обеспечения исполнения контракта, победитель аукциона или участник аукциона, который сделал предпоследнее предложение о цене контракта, признается уклонившимся от заключения муниципального контракта. Победитель аукциона или участник аукциона, который сделал предпоследнее предложение о цене контракта, признается уклонившимся от заключения контракта также в случае, если аукцион проводился в соответствии с частью 6.1 статьи 37 Федерального закона и п. 28.17 настоящей Инструкции участникам размещения заказа и победитель аукциона или указанный участник не оплатил в установленный срок цену права на заключение контракта.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31.4. После определения победителя аукциона в срок, предусмотренный для заключения государственного контракта, заказчик обязан отказаться от заключения контракта с победителем аукциона либо при уклонении победителя аукциона от заключения контракта с участником размещения заказа, с которым заключается такой контракт, в случае установления факта: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1)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3) предоставления указанными лицами заведомо ложных сведений, содержащихся в документах, входящих в состав заявки на участие в аукционе;</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4)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 xml:space="preserve">31.5. В случае, если победитель аукциона признан уклонившимся от заключения муниципального контракта, заказчик вправе обратиться в суд с требованием о понуждении победителя аукциона заключить контракт, а также о возмещении убытков, причиненных уклонением от заключения контракта, либо заключить муниципальный контракт с участником аукциона, который сделал предпоследнее предложение о цене контракта.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Заказчик также вправе заключить контракт с участником аукциона, который сделал предпоследнее предложение о цене контракта, при отказе от заключения контракта с победителем аукциона в случаях, предусмотренных п.31.4.</w:t>
      </w:r>
      <w:r w:rsidR="00B12B99" w:rsidRPr="00814D2C">
        <w:rPr>
          <w:noProof/>
          <w:color w:val="000000"/>
          <w:sz w:val="28"/>
        </w:rPr>
        <w:t xml:space="preserve"> </w:t>
      </w:r>
      <w:r w:rsidRPr="00814D2C">
        <w:rPr>
          <w:noProof/>
          <w:color w:val="000000"/>
          <w:sz w:val="28"/>
        </w:rPr>
        <w:t xml:space="preserve">настоящей Инструкции. При этом заключение государственного контракта для участника аукциона, который сделал предпоследнее предложение о цене контракта, является обязательным.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 xml:space="preserve">31.6. В случае уклонения участника аукциона, который сделал предпоследнее предложение о цене контракта, от заключения контракта заказчик вправе обратиться в суд с требованием о понуждении такого участника аукциона заключить контракт, а также о возмещении убытков, причиненных уклонением от заключения контракта, или принять решение о признании аукциона несостоявшимся.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31.7. В случае, если заказчик отказался в соответствии с п.31.4. настоящей Инструкции от заключения контракта с победителем аукциона и с участником аукциона, который сделал предпоследнее предложение о цене контракта, аукцион признается несостоявшимся.</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 xml:space="preserve">31.8. Муниципальный контракт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муниципального контракта с участником аукциона, который сделал предпоследнее предложение о цене контракта, по цене, предложенной таким участником.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В случае, если в извещении о проведении открытого аукциона предусмотрены преимущества для учреждений, предприятий уголовно-исполнительной системы и (или) организаций инвалидов и победителем аукциона признано такое учреждение, предприятие или такая организация, государственный контракт по требованию указанных участников аукциона заключается по цене, предложенной указанными участниками аукциона, с учетом преимущества в отношении цены контракта, но не выше начальной (максимальной) цены контракта (цены лота), указанной в извещении о проведении открытого аукциона.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31.9. В случае, если государственный контракт заключается с физическим лицом, заказчик, если иное не предусмотрено документацией об аукционе, уменьшает цену контракта, предложенную таким лицом, на размер налоговых платежей, связанных с оплатой такого контракта, за исключением индивидуальных предпринимателей и иных лиц, занимающихся частной практикой.</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В случае, если победителем аукциона признано физическое лицо, на момент заключения контракта должны быть представлены документы, подтверждающие право физического лица заниматься предпринимательской деятельностью без образования юридического лица в соответствии со ст.23 Гражданского кодекса РФ.</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В случае, если участником размещения заказа, подавшем заявку на участие в аукционе, является физическое лицо, сведения о таком участнике направляются Уполномоченным органом в Управление федеральной налоговой службы.</w:t>
      </w:r>
    </w:p>
    <w:p w:rsidR="00B12B99"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bCs/>
          <w:noProof/>
          <w:color w:val="000000"/>
          <w:sz w:val="28"/>
        </w:rPr>
        <w:t>31.10.</w:t>
      </w:r>
      <w:r w:rsidR="00B12B99" w:rsidRPr="00814D2C">
        <w:rPr>
          <w:bCs/>
          <w:noProof/>
          <w:color w:val="000000"/>
          <w:sz w:val="28"/>
        </w:rPr>
        <w:t xml:space="preserve"> </w:t>
      </w:r>
      <w:r w:rsidRPr="00814D2C">
        <w:rPr>
          <w:noProof/>
          <w:color w:val="000000"/>
          <w:sz w:val="28"/>
        </w:rPr>
        <w:t>В случае, если в аукционе участвовал один участник, заказчик в течение трех рабочих дней со дня подписания протокола аукциона обязан передать единственному участнику аукциона прилагаемый к документации об аукционе проект контракта. При этом муниципальный контракт заключается с учетом положений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открытого аукциона, или по согласованной с указанным участником аукциона цене контракта, не превышающей начальной (максимальной) цены контракта (цены лота). Единственный участник аукциона не вправе отказаться от заключения муниципльного контракта.</w:t>
      </w:r>
    </w:p>
    <w:p w:rsidR="00B12B99"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31.11.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При поставке дополнительного количества таких товаров заказчик по согласованию с поставщиком</w:t>
      </w:r>
      <w:r w:rsidR="00B12B99" w:rsidRPr="00814D2C">
        <w:rPr>
          <w:noProof/>
          <w:color w:val="000000"/>
          <w:sz w:val="28"/>
        </w:rPr>
        <w:t xml:space="preserve"> </w:t>
      </w:r>
      <w:r w:rsidRPr="00814D2C">
        <w:rPr>
          <w:noProof/>
          <w:color w:val="000000"/>
          <w:sz w:val="28"/>
        </w:rPr>
        <w:t>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31.12. При заключении муниципального контракта заказчик по согласованию с участником,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открытого аукциона.</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31.13. При заключении муниципального контракта на техническое обслуживание и (или) на ремонт техники, оборудования цена каждой запасной части к технике, к оборудованию, предусмотренной в перечне запасных частей, содержащемся в документации об аукционе, и цена единицы услуги и (или) работы по техническому обслуживанию и (или) ремонту техники, оборудования определяются путем снижения начальной (максимальной) цены каждой запасной части и начальной (максимальной) цены единицы услуги и (или) работы по техническому обслуживанию и (или) ремонту техники, оборудования пропорционально снижению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w:t>
      </w:r>
    </w:p>
    <w:p w:rsidR="00F55175" w:rsidRPr="00814D2C" w:rsidRDefault="00F55175" w:rsidP="00B12B99">
      <w:pPr>
        <w:widowControl w:val="0"/>
        <w:autoSpaceDE w:val="0"/>
        <w:autoSpaceDN w:val="0"/>
        <w:adjustRightInd w:val="0"/>
        <w:spacing w:line="360" w:lineRule="auto"/>
        <w:ind w:firstLine="709"/>
        <w:jc w:val="both"/>
        <w:rPr>
          <w:iCs/>
          <w:noProof/>
          <w:color w:val="000000"/>
          <w:sz w:val="28"/>
        </w:rPr>
      </w:pPr>
      <w:r w:rsidRPr="00814D2C">
        <w:rPr>
          <w:iCs/>
          <w:noProof/>
          <w:color w:val="000000"/>
          <w:sz w:val="28"/>
        </w:rPr>
        <w:t>31.14 Расторжение муниципального контракта допускается исключительно по соглашению сторон или решению суда по основаниям, предусмотренным гражданским законодательством.</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31.15 В случае расторжения муниципального контракта в связи с неисполнением или ненадлежащим исполнением поставщиком (исполнителем,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заключается контракт при уклонении победителя торгов от заключения контракта, с согласия такого участника размещения заказа. Муниципальный контракт заключается с указанным участником размещения заказа на условиях, предусмотренных Федеральным законом. Если до расторжения контракта поставщиком (исполнителем, подрядчиком) частично исполнены обязательства по такому контракту, при заключении нового государственного контракта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контракту, ранее заключенному с победителем аукциона. При этом цена контракта должна быть уменьшена пропорционально количеству поставленного товара, объему выполненных работ, оказанных услуг.</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32. Обеспечение контракта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 xml:space="preserve">32.1. Муниципальный заказчик вправе установить требование обеспечения исполнения контракта, размер которого указан в Информационных картах аукциона. </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bCs/>
          <w:noProof/>
          <w:color w:val="000000"/>
          <w:sz w:val="28"/>
        </w:rPr>
        <w:t xml:space="preserve">32.2. </w:t>
      </w:r>
      <w:r w:rsidRPr="00814D2C">
        <w:rPr>
          <w:noProof/>
          <w:color w:val="000000"/>
          <w:sz w:val="28"/>
        </w:rPr>
        <w:t xml:space="preserve">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открытого аукциона. В случае, если начальная (максимальная) цена контракта (цена лота)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в случае, если размер аванса превышает тридцать процентов начальной (максимальной) цены контракта, в размере, не превышающем на двадцать процентов размер аванса, но не менее чем размер аванса. </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Заказчик, уполномоченный орган вправе определить обязательства по муниципальному контракту, которые должны быть обеспечены.</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 xml:space="preserve">32.3.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победителем аукциона или участником аукциона, с которым заключается контракт в случае уклонения победителя аукциона от заключения контракта, безотзывной банковской гарантии, страхования ответственности по контракту,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Информационных картах документации об аукционе. </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 xml:space="preserve">Заказчик, уполномоченный орган в документации об аукционе вправе установить, что обеспечение исполнения муниципального контракта в виде страхования ответственности по контракту не допускается. В других случаях способ обеспечения исполнения контракта из указанных в настоящей части способов определяется таким участником аукциона самостоятельно. </w:t>
      </w:r>
    </w:p>
    <w:p w:rsidR="00F55175" w:rsidRPr="00814D2C" w:rsidRDefault="00F55175" w:rsidP="00B12B99">
      <w:pPr>
        <w:autoSpaceDE w:val="0"/>
        <w:autoSpaceDN w:val="0"/>
        <w:adjustRightInd w:val="0"/>
        <w:spacing w:line="360" w:lineRule="auto"/>
        <w:ind w:firstLine="709"/>
        <w:jc w:val="both"/>
        <w:rPr>
          <w:noProof/>
          <w:color w:val="000000"/>
          <w:sz w:val="28"/>
        </w:rPr>
      </w:pPr>
      <w:r w:rsidRPr="00814D2C">
        <w:rPr>
          <w:noProof/>
          <w:color w:val="000000"/>
          <w:sz w:val="28"/>
        </w:rPr>
        <w:t>32.4. Если победителем аукциона или участником аукциона, с которыми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32.5. Порядок предоставления обеспечения исполнения контракта.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32.5.1. Порядок предоставления обеспечения исполнения контракта в виде безотзывной банковской гарантии.</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В случае если обеспечение исполнения контракта предоставляется участником аукциона, с которым заключается контракт,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Обязательным приложением к</w:t>
      </w:r>
      <w:r w:rsidRPr="00814D2C">
        <w:rPr>
          <w:i/>
          <w:iCs/>
          <w:noProof/>
          <w:color w:val="000000"/>
          <w:sz w:val="28"/>
        </w:rPr>
        <w:t xml:space="preserve"> </w:t>
      </w:r>
      <w:r w:rsidRPr="00814D2C">
        <w:rPr>
          <w:noProof/>
          <w:color w:val="000000"/>
          <w:sz w:val="28"/>
        </w:rPr>
        <w:t>безотзывной банковской гарантии является заверенная надлежащим образом копия лицензии банка, выдавшего безотзывную банковскую гарантию.</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Требования к содержанию безотзывной банковской гарантии:</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а)</w:t>
      </w:r>
      <w:r w:rsidRPr="00814D2C">
        <w:rPr>
          <w:noProof/>
          <w:color w:val="000000"/>
          <w:sz w:val="28"/>
        </w:rPr>
        <w:tab/>
        <w:t>должно содержаться указание на согласие банка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б)</w:t>
      </w:r>
      <w:r w:rsidRPr="00814D2C">
        <w:rPr>
          <w:noProof/>
          <w:color w:val="000000"/>
          <w:sz w:val="28"/>
        </w:rPr>
        <w:tab/>
        <w:t>срок действия безотзывной банковской гарантии должен на один месяц покрывать срок действия контракта.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32.5.2. Порядок предоставления обеспечения исполнения контракта в виде страхования ответственности по контракту.</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В случае если обеспечение исполнения контракта предоставляется участником аукциона, с которым заключается контракт, в виде страхования ответственности по контракту, договор страхования риска ответственности</w:t>
      </w:r>
      <w:r w:rsidR="00B12B99" w:rsidRPr="00814D2C">
        <w:rPr>
          <w:noProof/>
          <w:color w:val="000000"/>
          <w:sz w:val="28"/>
        </w:rPr>
        <w:t xml:space="preserve"> </w:t>
      </w:r>
      <w:r w:rsidRPr="00814D2C">
        <w:rPr>
          <w:noProof/>
          <w:color w:val="000000"/>
          <w:sz w:val="28"/>
        </w:rPr>
        <w:t>за нарушение контракта (далее - договор страхования) должен соответствовать требованиям, установленным законодательством Российской Федерации.</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iCs/>
          <w:noProof/>
          <w:color w:val="000000"/>
          <w:sz w:val="28"/>
        </w:rPr>
        <w:t>Для заключения</w:t>
      </w:r>
      <w:r w:rsidRPr="00814D2C">
        <w:rPr>
          <w:i/>
          <w:iCs/>
          <w:noProof/>
          <w:color w:val="000000"/>
          <w:sz w:val="28"/>
        </w:rPr>
        <w:t xml:space="preserve"> </w:t>
      </w:r>
      <w:r w:rsidRPr="00814D2C">
        <w:rPr>
          <w:noProof/>
          <w:color w:val="000000"/>
          <w:sz w:val="28"/>
        </w:rPr>
        <w:t>договора страхования страховая организации должна иметь лицензию, в которой указан вид страхования - страхование гражданской ответственности за неисполнение или</w:t>
      </w:r>
      <w:r w:rsidR="00B12B99" w:rsidRPr="00814D2C">
        <w:rPr>
          <w:noProof/>
          <w:color w:val="000000"/>
          <w:sz w:val="28"/>
        </w:rPr>
        <w:t xml:space="preserve"> </w:t>
      </w:r>
      <w:r w:rsidRPr="00814D2C">
        <w:rPr>
          <w:noProof/>
          <w:color w:val="000000"/>
          <w:sz w:val="28"/>
        </w:rPr>
        <w:t>ненадлежащие исполнение обязательств по договору.</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Обязательным приложением к договору страхования является надлежащим образом заверенная копия лицензии страховой организации, заключившей договор страхования в которой содержится вышеуказанный вид страхования.</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Требования к содержанию договора страхования</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а)</w:t>
      </w:r>
      <w:r w:rsidRPr="00814D2C">
        <w:rPr>
          <w:noProof/>
          <w:color w:val="000000"/>
          <w:sz w:val="28"/>
        </w:rPr>
        <w:tab/>
        <w:t>страхование должно покрывать случаи виновного неисполнения или ненадлежащего исполнения подрядчиком (поставщиком, исполнителем) своих обязательств по контракту;</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б)</w:t>
      </w:r>
      <w:r w:rsidRPr="00814D2C">
        <w:rPr>
          <w:noProof/>
          <w:color w:val="000000"/>
          <w:sz w:val="28"/>
        </w:rPr>
        <w:tab/>
        <w:t>договор страхования в соответствии с статьей 932 ГК РФ должен быть заключен в пользу заказчика, то есть заказчик должен быть указан в договоре страхования в</w:t>
      </w:r>
      <w:r w:rsidR="00B12B99" w:rsidRPr="00814D2C">
        <w:rPr>
          <w:noProof/>
          <w:color w:val="000000"/>
          <w:sz w:val="28"/>
        </w:rPr>
        <w:t xml:space="preserve"> </w:t>
      </w:r>
      <w:r w:rsidRPr="00814D2C">
        <w:rPr>
          <w:noProof/>
          <w:color w:val="000000"/>
          <w:sz w:val="28"/>
        </w:rPr>
        <w:t>качестве выгодоприобретателя;</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в)</w:t>
      </w:r>
      <w:r w:rsidRPr="00814D2C">
        <w:rPr>
          <w:noProof/>
          <w:color w:val="000000"/>
          <w:sz w:val="28"/>
        </w:rPr>
        <w:tab/>
        <w:t>срок договора страхования должен покрывать срок действия контракта;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г)</w:t>
      </w:r>
      <w:r w:rsidRPr="00814D2C">
        <w:rPr>
          <w:noProof/>
          <w:color w:val="000000"/>
          <w:sz w:val="28"/>
        </w:rPr>
        <w:tab/>
        <w:t>договор страхования должен содержать указание на согласие страховщика с тем, что изменения и дополнения, внесённые в контракт, не освобождают его</w:t>
      </w:r>
      <w:r w:rsidR="00B12B99" w:rsidRPr="00814D2C">
        <w:rPr>
          <w:noProof/>
          <w:color w:val="000000"/>
          <w:sz w:val="28"/>
        </w:rPr>
        <w:t xml:space="preserve"> </w:t>
      </w:r>
      <w:r w:rsidRPr="00814D2C">
        <w:rPr>
          <w:noProof/>
          <w:color w:val="000000"/>
          <w:sz w:val="28"/>
        </w:rPr>
        <w:t>от обязательств по соответствующему договору страхования.</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32.5.3. Порядок предоставления обеспечения исполнения контракта в виде передачи заказчику в залог денежных средств, в том числе в форме вклада (депозита).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В случае, если обеспечение исполнения контракта предоставляется в виде передачи заказчику в залог денежных средств, участник аукциона, с которым заключается контракт, перечисляет сумму залога денежных средств, указанную в информационных картах настоящей документации об аукционе, на счет муниципального заказчика на основании договора залога.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Денежные средства возвращаются подрядчику (поставщику, исполнителю) при условии надлежащею исполнения им всех своих обязательств по контракту.</w:t>
      </w:r>
    </w:p>
    <w:p w:rsidR="00B12B99"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32.5.4. Порядок предоставления обеспечения исполнения контракта в виде договора поручительства.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 xml:space="preserve">В случае, если обеспечением исполнения муниципального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составляют не менее чем триста миллионов рублей.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В случае, если обеспечением исполнения муниципального контракта является договор поручительства, муниципальных контракт может быть заключен только после предоставления победителем аукциона или участником аукциона, с которым заключается контракт в случае уклонения победителя аукциона от заключения контракта,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подпунктах "в" и "г" пункта 1 части 2 статьи 35 Федерального закона и подтверждающих его полномочия. Все листы указанных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32.6. Безотзывная банковская гарантия, договор страхования риска ответственности за нарушение контракта, договор залога денежных средств, договор поручительства должны содержать следующие условия исполнения соответственно банком – гарантом, страховщиком, залогодателем, поручителем своих обязательств:</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а)</w:t>
      </w:r>
      <w:r w:rsidR="00B12B99" w:rsidRPr="00814D2C">
        <w:rPr>
          <w:noProof/>
          <w:color w:val="000000"/>
          <w:sz w:val="28"/>
        </w:rPr>
        <w:t xml:space="preserve"> </w:t>
      </w:r>
      <w:r w:rsidRPr="00814D2C">
        <w:rPr>
          <w:noProof/>
          <w:color w:val="000000"/>
          <w:sz w:val="28"/>
        </w:rPr>
        <w:t>если принципал (страхователь, залогодатель, должник) не выполнил предусмотренные контрактом работы (не поставил товары, не оказал услуги);</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б) если принципал (страхователь, залогодатель, должник) нарушил конечный или промежуточные сроки выполнения работ (оказания услуг), сроки поставки товаров не по вине заказчика;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в) если принципал (страхователь, залогодатель, должник) нарушил установленные заказчиком сроки замены некачественного товара и устранения, обнаруженных в поставленном товаре, в выполненной работе, оказанных услугах недостатков;</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г) если принципал (страхователь, залогодатель, должник) поставил некачественный товар, некачественно выполнил предусмотренные контрактом работы (услуги).</w:t>
      </w:r>
    </w:p>
    <w:p w:rsidR="00F55175" w:rsidRPr="00814D2C" w:rsidRDefault="00F55175" w:rsidP="00B12B99">
      <w:pPr>
        <w:pStyle w:val="30"/>
        <w:keepNext w:val="0"/>
        <w:widowControl w:val="0"/>
        <w:spacing w:before="0" w:after="0" w:line="360" w:lineRule="auto"/>
        <w:ind w:firstLine="709"/>
        <w:jc w:val="both"/>
        <w:rPr>
          <w:rFonts w:ascii="Times New Roman" w:hAnsi="Times New Roman" w:cs="Times New Roman"/>
          <w:b w:val="0"/>
          <w:noProof/>
          <w:color w:val="000000"/>
          <w:sz w:val="28"/>
          <w:szCs w:val="24"/>
        </w:rPr>
      </w:pPr>
      <w:r w:rsidRPr="00814D2C">
        <w:rPr>
          <w:rFonts w:ascii="Times New Roman" w:hAnsi="Times New Roman" w:cs="Times New Roman"/>
          <w:b w:val="0"/>
          <w:noProof/>
          <w:color w:val="000000"/>
          <w:sz w:val="28"/>
          <w:szCs w:val="24"/>
        </w:rPr>
        <w:t>РАЗРЕШЕНИЕ РАЗНОГЛАСИЙ</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33. Обжалование действий и решений при проведении аукциона осуществляется в соответствии с Федеральным законом и действующим законодательством.</w:t>
      </w:r>
    </w:p>
    <w:p w:rsidR="00F55175" w:rsidRPr="00814D2C" w:rsidRDefault="00F55175" w:rsidP="00B12B99">
      <w:pPr>
        <w:pStyle w:val="30"/>
        <w:keepNext w:val="0"/>
        <w:widowControl w:val="0"/>
        <w:spacing w:before="0" w:after="0" w:line="360" w:lineRule="auto"/>
        <w:ind w:firstLine="709"/>
        <w:jc w:val="both"/>
        <w:rPr>
          <w:rFonts w:ascii="Times New Roman" w:hAnsi="Times New Roman" w:cs="Times New Roman"/>
          <w:b w:val="0"/>
          <w:noProof/>
          <w:color w:val="000000"/>
          <w:sz w:val="28"/>
          <w:szCs w:val="24"/>
        </w:rPr>
      </w:pPr>
      <w:r w:rsidRPr="00814D2C">
        <w:rPr>
          <w:rFonts w:ascii="Times New Roman" w:hAnsi="Times New Roman" w:cs="Times New Roman"/>
          <w:b w:val="0"/>
          <w:noProof/>
          <w:color w:val="000000"/>
          <w:sz w:val="28"/>
          <w:szCs w:val="24"/>
        </w:rPr>
        <w:t>ЗАКОНОДАТЕЛЬНОЕ РЕГУЛИРОВАНИЕ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34. Применимое законодательство</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34.1. Законодательство Российской Федерации о размещении заказов основывается на положениях Гражданского кодекса Российской Федерации, Бюджетного кодекса Российской Федерации,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r w:rsidRPr="00814D2C">
        <w:rPr>
          <w:iCs/>
          <w:noProof/>
          <w:color w:val="000000"/>
          <w:sz w:val="28"/>
        </w:rPr>
        <w:t xml:space="preserve"> в действующей редакции</w:t>
      </w:r>
      <w:r w:rsidRPr="00814D2C">
        <w:rPr>
          <w:noProof/>
          <w:color w:val="000000"/>
          <w:sz w:val="28"/>
        </w:rPr>
        <w:t>, иных федеральных законов, регулирующих отношения, связанные с размещением заказов.</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34.2. В части, прямо не урегулированной действующим законодательством Российской Федерации проведение аукциона регулируется настоящей документацией об аукционе.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РАЗДЕЛ I.3</w:t>
      </w:r>
      <w:r w:rsidR="00B12B99" w:rsidRPr="00814D2C">
        <w:rPr>
          <w:noProof/>
          <w:color w:val="000000"/>
          <w:sz w:val="28"/>
        </w:rPr>
        <w:t xml:space="preserve"> </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ИНФОРМАЦИОННЫЕ КАРТЫ АУКЦИОНА</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Следующая информация и данные для конкретного аукциона изменяют и/или дополняют положения Инструкций участникам размещения заказа. При возникновении противоречия положения настоящего документа имеют приоритет над положениями Инструкций участникам размещения заказа.</w:t>
      </w:r>
    </w:p>
    <w:p w:rsidR="009C2C8B" w:rsidRPr="00814D2C" w:rsidRDefault="009C2C8B" w:rsidP="00B12B99">
      <w:pPr>
        <w:pStyle w:val="af"/>
        <w:widowControl w:val="0"/>
        <w:spacing w:line="360" w:lineRule="auto"/>
        <w:ind w:firstLine="709"/>
        <w:rPr>
          <w:noProof/>
          <w:color w:val="000000"/>
          <w:sz w:val="28"/>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09"/>
        <w:gridCol w:w="3639"/>
        <w:gridCol w:w="5122"/>
      </w:tblGrid>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Н п/п</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Номер и наименование пункта ИНСТРУКЦИЙ УЧАСТНИКАМ РАЗМЕЩЕНИЯ ЗАКАЗА</w:t>
            </w:r>
          </w:p>
        </w:tc>
        <w:tc>
          <w:tcPr>
            <w:tcW w:w="2676" w:type="pct"/>
            <w:shd w:val="clear" w:color="auto" w:fill="auto"/>
          </w:tcPr>
          <w:p w:rsidR="00F55175" w:rsidRPr="00AB144C" w:rsidRDefault="00F55175" w:rsidP="00AB144C">
            <w:pPr>
              <w:pStyle w:val="5"/>
              <w:keepNext w:val="0"/>
              <w:widowControl w:val="0"/>
              <w:spacing w:line="360" w:lineRule="auto"/>
              <w:jc w:val="both"/>
              <w:rPr>
                <w:b w:val="0"/>
                <w:i w:val="0"/>
                <w:noProof/>
                <w:color w:val="000000"/>
                <w:sz w:val="20"/>
                <w:szCs w:val="24"/>
              </w:rPr>
            </w:pPr>
            <w:r w:rsidRPr="00AB144C">
              <w:rPr>
                <w:b w:val="0"/>
                <w:i w:val="0"/>
                <w:noProof/>
                <w:color w:val="000000"/>
                <w:sz w:val="20"/>
                <w:szCs w:val="24"/>
              </w:rPr>
              <w:t>Пояснения</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2</w:t>
            </w:r>
          </w:p>
        </w:tc>
        <w:tc>
          <w:tcPr>
            <w:tcW w:w="267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3</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1.3. Предмет аукциона</w:t>
            </w:r>
          </w:p>
          <w:p w:rsidR="00F55175" w:rsidRPr="00AB144C" w:rsidRDefault="00F55175" w:rsidP="00AB144C">
            <w:pPr>
              <w:widowControl w:val="0"/>
              <w:spacing w:line="360" w:lineRule="auto"/>
              <w:jc w:val="both"/>
              <w:rPr>
                <w:noProof/>
                <w:color w:val="000000"/>
                <w:sz w:val="20"/>
              </w:rPr>
            </w:pPr>
            <w:r w:rsidRPr="00AB144C">
              <w:rPr>
                <w:noProof/>
                <w:color w:val="000000"/>
                <w:sz w:val="20"/>
              </w:rPr>
              <w:t>(наименование аукциона)</w:t>
            </w:r>
          </w:p>
        </w:tc>
        <w:tc>
          <w:tcPr>
            <w:tcW w:w="2676" w:type="pct"/>
            <w:shd w:val="clear" w:color="auto" w:fill="auto"/>
          </w:tcPr>
          <w:p w:rsidR="00F55175" w:rsidRPr="00AB144C" w:rsidRDefault="00B12B99" w:rsidP="00AB144C">
            <w:pPr>
              <w:keepNext/>
              <w:keepLines/>
              <w:suppressAutoHyphens/>
              <w:spacing w:line="360" w:lineRule="auto"/>
              <w:jc w:val="both"/>
              <w:rPr>
                <w:noProof/>
                <w:color w:val="000000"/>
                <w:sz w:val="20"/>
              </w:rPr>
            </w:pPr>
            <w:r w:rsidRPr="00AB144C">
              <w:rPr>
                <w:noProof/>
                <w:color w:val="000000"/>
                <w:sz w:val="20"/>
              </w:rPr>
              <w:t xml:space="preserve"> </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2</w:t>
            </w:r>
          </w:p>
        </w:tc>
        <w:tc>
          <w:tcPr>
            <w:tcW w:w="1901" w:type="pct"/>
            <w:shd w:val="clear" w:color="auto" w:fill="auto"/>
          </w:tcPr>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Требования, установленные Заказчиком к качеству работ, техническим характеристикам работ, требования к их безопасности, требования к результатам работ и иные показатели, связанные с определением соответствия выполняемых работ потребностям Заказчика.</w:t>
            </w:r>
          </w:p>
        </w:tc>
        <w:tc>
          <w:tcPr>
            <w:tcW w:w="2676" w:type="pct"/>
            <w:shd w:val="clear" w:color="auto" w:fill="auto"/>
          </w:tcPr>
          <w:p w:rsidR="00B12B99" w:rsidRPr="00AB144C" w:rsidRDefault="00F55175" w:rsidP="00AB144C">
            <w:pPr>
              <w:widowControl w:val="0"/>
              <w:spacing w:line="360" w:lineRule="auto"/>
              <w:jc w:val="both"/>
              <w:rPr>
                <w:noProof/>
                <w:color w:val="000000"/>
                <w:sz w:val="20"/>
              </w:rPr>
            </w:pPr>
            <w:r w:rsidRPr="00AB144C">
              <w:rPr>
                <w:noProof/>
                <w:color w:val="000000"/>
                <w:sz w:val="20"/>
              </w:rPr>
              <w:t>Работы должны выполняться</w:t>
            </w:r>
            <w:r w:rsidR="00B12B99" w:rsidRPr="00AB144C">
              <w:rPr>
                <w:noProof/>
                <w:color w:val="000000"/>
                <w:sz w:val="20"/>
              </w:rPr>
              <w:t xml:space="preserve"> </w:t>
            </w:r>
            <w:r w:rsidRPr="00AB144C">
              <w:rPr>
                <w:noProof/>
                <w:color w:val="000000"/>
                <w:sz w:val="20"/>
              </w:rPr>
              <w:t>в соответствии с</w:t>
            </w:r>
            <w:r w:rsidR="00B12B99" w:rsidRPr="00AB144C">
              <w:rPr>
                <w:noProof/>
                <w:color w:val="000000"/>
                <w:sz w:val="20"/>
              </w:rPr>
              <w:t xml:space="preserve"> </w:t>
            </w:r>
            <w:r w:rsidRPr="00AB144C">
              <w:rPr>
                <w:noProof/>
                <w:color w:val="000000"/>
                <w:sz w:val="20"/>
              </w:rPr>
              <w:t>утвержденной проектной документацией, имеющей положительное заключение ОГУ «Ивгосэкспертиза».</w:t>
            </w:r>
          </w:p>
          <w:p w:rsidR="00F55175" w:rsidRPr="00AB144C" w:rsidRDefault="00F55175" w:rsidP="00AB144C">
            <w:pPr>
              <w:widowControl w:val="0"/>
              <w:spacing w:line="360" w:lineRule="auto"/>
              <w:jc w:val="both"/>
              <w:rPr>
                <w:noProof/>
                <w:color w:val="000000"/>
                <w:sz w:val="20"/>
              </w:rPr>
            </w:pPr>
            <w:r w:rsidRPr="00AB144C">
              <w:rPr>
                <w:noProof/>
                <w:color w:val="000000"/>
                <w:sz w:val="20"/>
              </w:rPr>
              <w:t>Подрядчик должен осуществлять работы по Контракту на основании документов, подтверждающих право выполнения работ, являющихся предметом Контракта.</w:t>
            </w:r>
          </w:p>
          <w:p w:rsidR="00F55175" w:rsidRPr="00AB144C" w:rsidRDefault="00F55175" w:rsidP="00AB144C">
            <w:pPr>
              <w:widowControl w:val="0"/>
              <w:spacing w:line="360" w:lineRule="auto"/>
              <w:jc w:val="both"/>
              <w:rPr>
                <w:noProof/>
                <w:color w:val="000000"/>
                <w:sz w:val="20"/>
              </w:rPr>
            </w:pPr>
            <w:r w:rsidRPr="00AB144C">
              <w:rPr>
                <w:noProof/>
                <w:color w:val="000000"/>
                <w:sz w:val="20"/>
              </w:rPr>
              <w:t>Работы выполняются в соответствии с ведомостью объемов работ, утвержденной сметной документацией, техническим заданием документации об аукционе.</w:t>
            </w:r>
          </w:p>
          <w:p w:rsidR="00F55175" w:rsidRPr="00AB144C" w:rsidRDefault="00F55175" w:rsidP="00AB144C">
            <w:pPr>
              <w:widowControl w:val="0"/>
              <w:spacing w:line="360" w:lineRule="auto"/>
              <w:jc w:val="both"/>
              <w:rPr>
                <w:noProof/>
                <w:color w:val="000000"/>
                <w:sz w:val="20"/>
              </w:rPr>
            </w:pPr>
            <w:r w:rsidRPr="00AB144C">
              <w:rPr>
                <w:noProof/>
                <w:color w:val="000000"/>
                <w:sz w:val="20"/>
              </w:rPr>
              <w:t>На подрядчика возлагается ответственность за соблюдение норм и правил пожарной безопасности, санитарно-гигиенического режима на строительной площадке.</w:t>
            </w:r>
          </w:p>
          <w:p w:rsidR="00F55175" w:rsidRPr="00AB144C" w:rsidRDefault="00F55175" w:rsidP="00AB144C">
            <w:pPr>
              <w:widowControl w:val="0"/>
              <w:spacing w:line="360" w:lineRule="auto"/>
              <w:jc w:val="both"/>
              <w:rPr>
                <w:noProof/>
                <w:color w:val="000000"/>
                <w:sz w:val="20"/>
              </w:rPr>
            </w:pPr>
            <w:r w:rsidRPr="00AB144C">
              <w:rPr>
                <w:noProof/>
                <w:color w:val="000000"/>
                <w:sz w:val="20"/>
              </w:rPr>
              <w:t xml:space="preserve">Все строительные материалы, изделия и оборудование, используемое для проведения строительно-монтажных работ, должны быть разрешены для применения, иметь сертификаты качества или соответствия, паспорта (применяемые материалы должны иметь срок выпуска не более 6 месяцев). </w:t>
            </w:r>
          </w:p>
          <w:p w:rsidR="00F55175" w:rsidRPr="00AB144C" w:rsidRDefault="00F55175" w:rsidP="00AB144C">
            <w:pPr>
              <w:widowControl w:val="0"/>
              <w:spacing w:line="360" w:lineRule="auto"/>
              <w:jc w:val="both"/>
              <w:rPr>
                <w:noProof/>
                <w:color w:val="000000"/>
                <w:sz w:val="20"/>
              </w:rPr>
            </w:pPr>
            <w:r w:rsidRPr="00AB144C">
              <w:rPr>
                <w:noProof/>
                <w:color w:val="000000"/>
                <w:sz w:val="20"/>
              </w:rPr>
              <w:t>Все строительно-монтажные работы должны выполняться в строгом соответствии с требованиями по технике безопасности, пожарной безопасности и безопасной эксплуатации электрооборудования, строительных машин и механизмов, в том числе грузоподъемных.</w:t>
            </w:r>
          </w:p>
          <w:p w:rsidR="00F55175" w:rsidRPr="00AB144C" w:rsidRDefault="00F55175" w:rsidP="00AB144C">
            <w:pPr>
              <w:widowControl w:val="0"/>
              <w:spacing w:line="360" w:lineRule="auto"/>
              <w:jc w:val="both"/>
              <w:rPr>
                <w:noProof/>
                <w:color w:val="000000"/>
                <w:sz w:val="20"/>
              </w:rPr>
            </w:pPr>
            <w:r w:rsidRPr="00AB144C">
              <w:rPr>
                <w:noProof/>
                <w:color w:val="000000"/>
                <w:sz w:val="20"/>
              </w:rPr>
              <w:t>При осуществлении работ подрядчик обязан соблюдать требования законодательства РФ об охране окружающей среды.</w:t>
            </w:r>
          </w:p>
          <w:p w:rsidR="00F55175" w:rsidRPr="00AB144C" w:rsidRDefault="00F55175" w:rsidP="00AB144C">
            <w:pPr>
              <w:widowControl w:val="0"/>
              <w:spacing w:line="360" w:lineRule="auto"/>
              <w:jc w:val="both"/>
              <w:rPr>
                <w:noProof/>
                <w:color w:val="000000"/>
                <w:sz w:val="20"/>
              </w:rPr>
            </w:pPr>
            <w:r w:rsidRPr="00AB144C">
              <w:rPr>
                <w:noProof/>
                <w:color w:val="000000"/>
                <w:sz w:val="20"/>
              </w:rPr>
              <w:t>Подрядчик должен производить контроль за своими работами.</w:t>
            </w:r>
          </w:p>
          <w:p w:rsidR="00F55175" w:rsidRPr="00AB144C" w:rsidRDefault="00F55175" w:rsidP="00AB144C">
            <w:pPr>
              <w:widowControl w:val="0"/>
              <w:spacing w:line="360" w:lineRule="auto"/>
              <w:jc w:val="both"/>
              <w:rPr>
                <w:noProof/>
                <w:color w:val="000000"/>
                <w:sz w:val="20"/>
              </w:rPr>
            </w:pPr>
            <w:r w:rsidRPr="00AB144C">
              <w:rPr>
                <w:noProof/>
                <w:color w:val="000000"/>
                <w:sz w:val="20"/>
              </w:rPr>
              <w:t>Подрядчик должен учесть, что работы будут выполняться в условиях действующего медицинского учреждения. Учитывая его режимный характер, Подрядчик должен до начала выполнения работ представить Заказчику список персонала, который будет задействован на объекте, с указанием фамилии, имени, отчества, паспортных данных.</w:t>
            </w:r>
          </w:p>
          <w:p w:rsidR="00F55175" w:rsidRPr="00AB144C" w:rsidRDefault="00F55175" w:rsidP="00AB144C">
            <w:pPr>
              <w:widowControl w:val="0"/>
              <w:spacing w:line="360" w:lineRule="auto"/>
              <w:jc w:val="both"/>
              <w:rPr>
                <w:noProof/>
                <w:color w:val="000000"/>
                <w:sz w:val="20"/>
              </w:rPr>
            </w:pPr>
            <w:r w:rsidRPr="00AB144C">
              <w:rPr>
                <w:noProof/>
                <w:color w:val="000000"/>
                <w:sz w:val="20"/>
              </w:rPr>
              <w:t>Подрядчик ведет журнал по форме КС-6, в котором отражается весь ход работ, а также все факты и обстоятельства, имеющие значение во взаимоотношениях Заказчика и Подрядчика.</w:t>
            </w:r>
          </w:p>
          <w:p w:rsidR="00F55175" w:rsidRPr="00AB144C" w:rsidRDefault="00F55175" w:rsidP="00AB144C">
            <w:pPr>
              <w:widowControl w:val="0"/>
              <w:spacing w:line="360" w:lineRule="auto"/>
              <w:jc w:val="both"/>
              <w:rPr>
                <w:noProof/>
                <w:color w:val="000000"/>
                <w:sz w:val="20"/>
              </w:rPr>
            </w:pPr>
            <w:r w:rsidRPr="00AB144C">
              <w:rPr>
                <w:noProof/>
                <w:color w:val="000000"/>
                <w:sz w:val="20"/>
              </w:rPr>
              <w:t>Работы должны быть выполнены в полном объеме и в установленные сроки. Недостатки и дефекты, выявленные при приемке работ и в период гарантийной эксплуатации результата работ должны быть своевременно устранены.</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3</w:t>
            </w:r>
          </w:p>
        </w:tc>
        <w:tc>
          <w:tcPr>
            <w:tcW w:w="1901" w:type="pct"/>
            <w:shd w:val="clear" w:color="auto" w:fill="auto"/>
          </w:tcPr>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Требования к сроку и (или) объему предоставления гарантий качества работ.</w:t>
            </w:r>
          </w:p>
        </w:tc>
        <w:tc>
          <w:tcPr>
            <w:tcW w:w="267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Подрядчик предоставляет гарантию на производимые работы не менее ___ месяцев с даты подписания акта выполненных работ.</w:t>
            </w:r>
          </w:p>
          <w:p w:rsidR="00F55175" w:rsidRPr="00AB144C" w:rsidRDefault="00F55175" w:rsidP="00AB144C">
            <w:pPr>
              <w:widowControl w:val="0"/>
              <w:spacing w:line="360" w:lineRule="auto"/>
              <w:jc w:val="both"/>
              <w:rPr>
                <w:noProof/>
                <w:color w:val="000000"/>
                <w:sz w:val="20"/>
              </w:rPr>
            </w:pPr>
            <w:r w:rsidRPr="00AB144C">
              <w:rPr>
                <w:noProof/>
                <w:color w:val="000000"/>
                <w:sz w:val="20"/>
              </w:rPr>
              <w:t>Если в течение гарантийного срока обнаружатся дефекты выполненных работ, то Подрядчик обязан устранить их своими силами и за свой счет в согласованные с Заказчиком сроки. Для согласования акта, фиксирующего дефекты и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соответственно на период устранения дефектов.</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4</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1.5. Место выполнения работ.</w:t>
            </w:r>
          </w:p>
        </w:tc>
        <w:tc>
          <w:tcPr>
            <w:tcW w:w="2676" w:type="pct"/>
            <w:shd w:val="clear" w:color="auto" w:fill="auto"/>
          </w:tcPr>
          <w:p w:rsidR="00F55175" w:rsidRPr="00AB144C" w:rsidRDefault="00F55175" w:rsidP="00AB144C">
            <w:pPr>
              <w:widowControl w:val="0"/>
              <w:spacing w:line="360" w:lineRule="auto"/>
              <w:jc w:val="both"/>
              <w:rPr>
                <w:noProof/>
                <w:color w:val="000000"/>
                <w:sz w:val="20"/>
              </w:rPr>
            </w:pP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5</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1.3. Наименование Муниципального</w:t>
            </w:r>
            <w:r w:rsidR="00B12B99" w:rsidRPr="00AB144C">
              <w:rPr>
                <w:noProof/>
                <w:color w:val="000000"/>
                <w:sz w:val="20"/>
              </w:rPr>
              <w:t xml:space="preserve"> </w:t>
            </w:r>
            <w:r w:rsidRPr="00AB144C">
              <w:rPr>
                <w:noProof/>
                <w:color w:val="000000"/>
                <w:sz w:val="20"/>
              </w:rPr>
              <w:t xml:space="preserve">Заказчика </w:t>
            </w:r>
          </w:p>
        </w:tc>
        <w:tc>
          <w:tcPr>
            <w:tcW w:w="2676" w:type="pct"/>
            <w:shd w:val="clear" w:color="auto" w:fill="auto"/>
          </w:tcPr>
          <w:p w:rsidR="00F55175" w:rsidRPr="00AB144C" w:rsidRDefault="00F55175" w:rsidP="00AB144C">
            <w:pPr>
              <w:widowControl w:val="0"/>
              <w:spacing w:line="360" w:lineRule="auto"/>
              <w:jc w:val="both"/>
              <w:rPr>
                <w:noProof/>
                <w:color w:val="000000"/>
                <w:sz w:val="20"/>
              </w:rPr>
            </w:pP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6</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Уполномоченный орган</w:t>
            </w:r>
          </w:p>
        </w:tc>
        <w:tc>
          <w:tcPr>
            <w:tcW w:w="2676" w:type="pct"/>
            <w:shd w:val="clear" w:color="auto" w:fill="auto"/>
          </w:tcPr>
          <w:p w:rsidR="00F55175" w:rsidRPr="00AB144C" w:rsidRDefault="00F55175" w:rsidP="00AB144C">
            <w:pPr>
              <w:pStyle w:val="7"/>
              <w:keepNext w:val="0"/>
              <w:widowControl w:val="0"/>
              <w:spacing w:line="360" w:lineRule="auto"/>
              <w:rPr>
                <w:noProof/>
                <w:color w:val="000000"/>
                <w:sz w:val="20"/>
                <w:szCs w:val="24"/>
              </w:rPr>
            </w:pPr>
            <w:r w:rsidRPr="00AB144C">
              <w:rPr>
                <w:noProof/>
                <w:color w:val="000000"/>
                <w:sz w:val="20"/>
                <w:szCs w:val="24"/>
              </w:rPr>
              <w:t>Администрация Фурмановского городского поселения</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7</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1.4. Контактное лицо</w:t>
            </w:r>
          </w:p>
        </w:tc>
        <w:tc>
          <w:tcPr>
            <w:tcW w:w="267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 xml:space="preserve">Заинтересованные участники размещения заказа могут получить информацию об аукционе у ответственного исполнителя (представителя Уполномоченного органа) </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8</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1.5. Сроки выполнения работ.</w:t>
            </w:r>
          </w:p>
        </w:tc>
        <w:tc>
          <w:tcPr>
            <w:tcW w:w="2676" w:type="pct"/>
            <w:shd w:val="clear" w:color="auto" w:fill="auto"/>
          </w:tcPr>
          <w:p w:rsidR="00F55175" w:rsidRPr="00AB144C" w:rsidRDefault="00F55175" w:rsidP="00AB144C">
            <w:pPr>
              <w:widowControl w:val="0"/>
              <w:spacing w:line="360" w:lineRule="auto"/>
              <w:jc w:val="both"/>
              <w:rPr>
                <w:noProof/>
                <w:color w:val="000000"/>
                <w:sz w:val="20"/>
              </w:rPr>
            </w:pP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9</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2.1. Источник финансирования</w:t>
            </w:r>
          </w:p>
        </w:tc>
        <w:tc>
          <w:tcPr>
            <w:tcW w:w="267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Бюджет Фурмановского городского поселения</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10</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 xml:space="preserve">3.1. Порядок формирования цены контракта. </w:t>
            </w:r>
          </w:p>
        </w:tc>
        <w:tc>
          <w:tcPr>
            <w:tcW w:w="2676" w:type="pct"/>
            <w:shd w:val="clear" w:color="auto" w:fill="auto"/>
          </w:tcPr>
          <w:p w:rsidR="00F55175" w:rsidRPr="00AB144C" w:rsidRDefault="00F55175" w:rsidP="00AB144C">
            <w:pPr>
              <w:pStyle w:val="af"/>
              <w:widowControl w:val="0"/>
              <w:spacing w:line="360" w:lineRule="auto"/>
              <w:rPr>
                <w:noProof/>
                <w:color w:val="000000"/>
                <w:sz w:val="20"/>
                <w:szCs w:val="24"/>
              </w:rPr>
            </w:pPr>
            <w:r w:rsidRPr="00AB144C">
              <w:rPr>
                <w:noProof/>
                <w:color w:val="000000"/>
                <w:sz w:val="20"/>
                <w:szCs w:val="24"/>
              </w:rPr>
              <w:t>Цена Контракта включает в себя расходы на проведение работ, приобретение материалов, их перевозку до Заказчика, страхование, уплату таможенных пошлин, налогов (в т.ч. НДС), сборов и других обязательных платежей.</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11</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29.1. Валюта, используемая для формирования цены контракта и расчетов по контракту</w:t>
            </w:r>
          </w:p>
        </w:tc>
        <w:tc>
          <w:tcPr>
            <w:tcW w:w="2676"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Российский рубль</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12</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Порядок применения официального курса иностранной валюты к рублю Российской Федерации (при необходимости)</w:t>
            </w:r>
          </w:p>
        </w:tc>
        <w:tc>
          <w:tcPr>
            <w:tcW w:w="2676"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13</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3.1. Начальная (максимальная) цена контракта.</w:t>
            </w:r>
          </w:p>
        </w:tc>
        <w:tc>
          <w:tcPr>
            <w:tcW w:w="2676" w:type="pct"/>
            <w:shd w:val="clear" w:color="auto" w:fill="auto"/>
          </w:tcPr>
          <w:p w:rsidR="00F55175" w:rsidRPr="00AB144C" w:rsidRDefault="00F55175" w:rsidP="00AB144C">
            <w:pPr>
              <w:widowControl w:val="0"/>
              <w:spacing w:line="360" w:lineRule="auto"/>
              <w:jc w:val="both"/>
              <w:rPr>
                <w:noProof/>
                <w:color w:val="000000"/>
                <w:sz w:val="20"/>
              </w:rPr>
            </w:pP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14</w:t>
            </w:r>
          </w:p>
        </w:tc>
        <w:tc>
          <w:tcPr>
            <w:tcW w:w="1901" w:type="pct"/>
            <w:shd w:val="clear" w:color="auto" w:fill="auto"/>
          </w:tcPr>
          <w:p w:rsidR="00F55175" w:rsidRPr="00AB144C" w:rsidRDefault="00F55175" w:rsidP="00AB144C">
            <w:pPr>
              <w:widowControl w:val="0"/>
              <w:autoSpaceDE w:val="0"/>
              <w:autoSpaceDN w:val="0"/>
              <w:adjustRightInd w:val="0"/>
              <w:spacing w:line="360" w:lineRule="auto"/>
              <w:jc w:val="both"/>
              <w:rPr>
                <w:bCs/>
                <w:noProof/>
                <w:color w:val="000000"/>
                <w:sz w:val="20"/>
              </w:rPr>
            </w:pPr>
            <w:r w:rsidRPr="00AB144C">
              <w:rPr>
                <w:bCs/>
                <w:noProof/>
                <w:color w:val="000000"/>
                <w:sz w:val="20"/>
              </w:rPr>
              <w:t>Величина понижения начальной цены контракта ("шаг аукциона")</w:t>
            </w:r>
          </w:p>
        </w:tc>
        <w:tc>
          <w:tcPr>
            <w:tcW w:w="267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5 % (пять процентов) начальной (максимальной) цены контракта, дальнейшее снижение шага аукциона в соответствии с действующим законодательством.</w:t>
            </w:r>
          </w:p>
          <w:p w:rsidR="00F55175" w:rsidRPr="00AB144C" w:rsidRDefault="00F55175" w:rsidP="00AB144C">
            <w:pPr>
              <w:widowControl w:val="0"/>
              <w:spacing w:line="360" w:lineRule="auto"/>
              <w:jc w:val="both"/>
              <w:rPr>
                <w:noProof/>
                <w:color w:val="000000"/>
                <w:sz w:val="20"/>
              </w:rPr>
            </w:pP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15</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5.1 Обязательные требования к участникам размещения заказа</w:t>
            </w:r>
          </w:p>
        </w:tc>
        <w:tc>
          <w:tcPr>
            <w:tcW w:w="267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Обязательные требования к участникам размещения заказа при размещении заказа путем проведения торгов установлены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в действующей редакции:</w:t>
            </w:r>
          </w:p>
          <w:p w:rsidR="00F55175" w:rsidRPr="00AB144C" w:rsidRDefault="00F55175" w:rsidP="00AB144C">
            <w:pPr>
              <w:widowControl w:val="0"/>
              <w:autoSpaceDE w:val="0"/>
              <w:autoSpaceDN w:val="0"/>
              <w:adjustRightInd w:val="0"/>
              <w:spacing w:line="360" w:lineRule="auto"/>
              <w:jc w:val="both"/>
              <w:rPr>
                <w:bCs/>
                <w:noProof/>
                <w:color w:val="000000"/>
                <w:sz w:val="20"/>
              </w:rPr>
            </w:pPr>
            <w:r w:rsidRPr="00AB144C">
              <w:rPr>
                <w:bCs/>
                <w:noProof/>
                <w:color w:val="000000"/>
                <w:sz w:val="20"/>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F55175" w:rsidRPr="00AB144C" w:rsidRDefault="00F55175" w:rsidP="00AB144C">
            <w:pPr>
              <w:widowControl w:val="0"/>
              <w:autoSpaceDE w:val="0"/>
              <w:autoSpaceDN w:val="0"/>
              <w:adjustRightInd w:val="0"/>
              <w:spacing w:line="360" w:lineRule="auto"/>
              <w:jc w:val="both"/>
              <w:rPr>
                <w:bCs/>
                <w:noProof/>
                <w:color w:val="000000"/>
                <w:sz w:val="20"/>
              </w:rPr>
            </w:pPr>
            <w:r w:rsidRPr="00AB144C">
              <w:rPr>
                <w:bCs/>
                <w:noProof/>
                <w:color w:val="000000"/>
                <w:sz w:val="20"/>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55175" w:rsidRPr="00AB144C" w:rsidRDefault="00F55175" w:rsidP="00AB144C">
            <w:pPr>
              <w:widowControl w:val="0"/>
              <w:autoSpaceDE w:val="0"/>
              <w:autoSpaceDN w:val="0"/>
              <w:adjustRightInd w:val="0"/>
              <w:spacing w:line="360" w:lineRule="auto"/>
              <w:jc w:val="both"/>
              <w:rPr>
                <w:bCs/>
                <w:noProof/>
                <w:color w:val="000000"/>
                <w:sz w:val="20"/>
              </w:rPr>
            </w:pPr>
            <w:r w:rsidRPr="00AB144C">
              <w:rPr>
                <w:bCs/>
                <w:noProof/>
                <w:color w:val="000000"/>
                <w:sz w:val="20"/>
              </w:rPr>
              <w:t xml:space="preserve">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w:t>
            </w:r>
            <w:r w:rsidRPr="00AB144C">
              <w:rPr>
                <w:noProof/>
                <w:color w:val="000000"/>
                <w:sz w:val="20"/>
              </w:rPr>
              <w:t>подачи</w:t>
            </w:r>
            <w:r w:rsidRPr="00AB144C">
              <w:rPr>
                <w:bCs/>
                <w:noProof/>
                <w:color w:val="000000"/>
                <w:sz w:val="20"/>
              </w:rPr>
              <w:t xml:space="preserve"> заявки на участие в аукционе;</w:t>
            </w:r>
          </w:p>
          <w:p w:rsidR="00F55175" w:rsidRPr="00AB144C" w:rsidRDefault="00F55175" w:rsidP="00AB144C">
            <w:pPr>
              <w:widowControl w:val="0"/>
              <w:autoSpaceDE w:val="0"/>
              <w:autoSpaceDN w:val="0"/>
              <w:adjustRightInd w:val="0"/>
              <w:spacing w:line="360" w:lineRule="auto"/>
              <w:jc w:val="both"/>
              <w:rPr>
                <w:iCs/>
                <w:noProof/>
                <w:color w:val="000000"/>
                <w:sz w:val="20"/>
              </w:rPr>
            </w:pPr>
            <w:r w:rsidRPr="00AB144C">
              <w:rPr>
                <w:bCs/>
                <w:noProof/>
                <w:color w:val="000000"/>
                <w:sz w:val="20"/>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16</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5.2 Требования, которые установлены заказчиком, уполномоченным органом к участникам размещения заказа.</w:t>
            </w:r>
          </w:p>
        </w:tc>
        <w:tc>
          <w:tcPr>
            <w:tcW w:w="2676" w:type="pct"/>
            <w:shd w:val="clear" w:color="auto" w:fill="auto"/>
          </w:tcPr>
          <w:p w:rsidR="00F55175" w:rsidRPr="00AB144C" w:rsidRDefault="00F55175" w:rsidP="00AB144C">
            <w:pPr>
              <w:widowControl w:val="0"/>
              <w:spacing w:line="360" w:lineRule="auto"/>
              <w:jc w:val="both"/>
              <w:rPr>
                <w:noProof/>
                <w:color w:val="000000"/>
                <w:sz w:val="20"/>
              </w:rPr>
            </w:pPr>
            <w:r w:rsidRPr="00AB144C">
              <w:rPr>
                <w:iCs/>
                <w:noProof/>
                <w:color w:val="000000"/>
                <w:sz w:val="20"/>
              </w:rPr>
              <w:t xml:space="preserve">1) </w:t>
            </w:r>
            <w:r w:rsidRPr="00AB144C">
              <w:rPr>
                <w:bCs/>
                <w:noProof/>
                <w:color w:val="000000"/>
                <w:sz w:val="20"/>
              </w:rPr>
              <w:t>отсутствие в реестре недобросовестных поставщиков сведений об участнике размещения заказа.</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17</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13. Документы, входящие в состав заявки на участие в аукционе</w:t>
            </w:r>
          </w:p>
        </w:tc>
        <w:tc>
          <w:tcPr>
            <w:tcW w:w="2676" w:type="pct"/>
            <w:shd w:val="clear" w:color="auto" w:fill="auto"/>
          </w:tcPr>
          <w:p w:rsidR="00B12B99" w:rsidRPr="00AB144C" w:rsidRDefault="00F55175" w:rsidP="00AB144C">
            <w:pPr>
              <w:pStyle w:val="af"/>
              <w:widowControl w:val="0"/>
              <w:spacing w:line="360" w:lineRule="auto"/>
              <w:rPr>
                <w:noProof/>
                <w:color w:val="000000"/>
                <w:sz w:val="20"/>
              </w:rPr>
            </w:pPr>
            <w:r w:rsidRPr="00AB144C">
              <w:rPr>
                <w:noProof/>
                <w:color w:val="000000"/>
                <w:sz w:val="20"/>
              </w:rPr>
              <w:t>1. Опись документов, входящих в состав заявки на участие в аукционе.</w:t>
            </w:r>
          </w:p>
          <w:p w:rsidR="00F55175" w:rsidRPr="00AB144C" w:rsidRDefault="00F55175" w:rsidP="00AB144C">
            <w:pPr>
              <w:pStyle w:val="af"/>
              <w:widowControl w:val="0"/>
              <w:spacing w:line="360" w:lineRule="auto"/>
              <w:rPr>
                <w:noProof/>
                <w:color w:val="000000"/>
                <w:sz w:val="20"/>
              </w:rPr>
            </w:pPr>
            <w:r w:rsidRPr="00AB144C">
              <w:rPr>
                <w:noProof/>
                <w:color w:val="000000"/>
                <w:sz w:val="20"/>
              </w:rPr>
              <w:t>2. Сведения об участнике размещения заказа, подавшем заявку (оформляются по приложенному образцу – форма 3).</w:t>
            </w:r>
          </w:p>
          <w:p w:rsidR="00F55175" w:rsidRPr="00AB144C" w:rsidRDefault="00F55175" w:rsidP="00AB144C">
            <w:pPr>
              <w:pStyle w:val="af"/>
              <w:widowControl w:val="0"/>
              <w:spacing w:line="360" w:lineRule="auto"/>
              <w:rPr>
                <w:noProof/>
                <w:color w:val="000000"/>
                <w:sz w:val="20"/>
              </w:rPr>
            </w:pPr>
            <w:r w:rsidRPr="00AB144C">
              <w:rPr>
                <w:noProof/>
                <w:color w:val="000000"/>
                <w:sz w:val="20"/>
              </w:rPr>
              <w:t>3. Выписка из Единого государственного реестра юридических лиц,</w:t>
            </w:r>
            <w:r w:rsidRPr="00AB144C">
              <w:rPr>
                <w:noProof/>
                <w:color w:val="000000"/>
                <w:sz w:val="20"/>
                <w:szCs w:val="24"/>
              </w:rPr>
              <w:t xml:space="preserve"> полученная не ранее чем за шесть месяцев до дня размещения на официальном сайте извещения о проведении открытого аукциона </w:t>
            </w:r>
            <w:r w:rsidRPr="00AB144C">
              <w:rPr>
                <w:noProof/>
                <w:color w:val="000000"/>
                <w:sz w:val="20"/>
              </w:rPr>
              <w:t>или нотариально заверенная копия такой выписки (для юридических лиц);</w:t>
            </w:r>
          </w:p>
          <w:p w:rsidR="00F55175" w:rsidRPr="00AB144C" w:rsidRDefault="00F55175" w:rsidP="00AB144C">
            <w:pPr>
              <w:pStyle w:val="af"/>
              <w:widowControl w:val="0"/>
              <w:spacing w:line="360" w:lineRule="auto"/>
              <w:rPr>
                <w:noProof/>
                <w:color w:val="000000"/>
                <w:sz w:val="20"/>
              </w:rPr>
            </w:pPr>
            <w:r w:rsidRPr="00AB144C">
              <w:rPr>
                <w:noProof/>
                <w:color w:val="000000"/>
                <w:sz w:val="20"/>
              </w:rPr>
              <w:t xml:space="preserve">- Выписка из Единого государственного реестра индивидуальных предпринимателей, </w:t>
            </w:r>
            <w:r w:rsidRPr="00AB144C">
              <w:rPr>
                <w:noProof/>
                <w:color w:val="000000"/>
                <w:sz w:val="20"/>
                <w:szCs w:val="24"/>
              </w:rPr>
              <w:t>полученная не ранее чем за шесть месяцев до дня размещения на официальном сайте извещения о проведении открытого аукциона или</w:t>
            </w:r>
            <w:r w:rsidRPr="00AB144C">
              <w:rPr>
                <w:noProof/>
                <w:color w:val="000000"/>
                <w:sz w:val="20"/>
              </w:rPr>
              <w:t xml:space="preserve"> нотариально заверенная копия такой выписки (для индивидуальных предпринимателей);</w:t>
            </w:r>
          </w:p>
          <w:p w:rsidR="00F55175" w:rsidRPr="00AB144C" w:rsidRDefault="00F55175" w:rsidP="00AB144C">
            <w:pPr>
              <w:pStyle w:val="af"/>
              <w:widowControl w:val="0"/>
              <w:spacing w:line="360" w:lineRule="auto"/>
              <w:rPr>
                <w:noProof/>
                <w:color w:val="000000"/>
                <w:sz w:val="20"/>
              </w:rPr>
            </w:pPr>
            <w:r w:rsidRPr="00AB144C">
              <w:rPr>
                <w:noProof/>
                <w:color w:val="000000"/>
                <w:sz w:val="20"/>
              </w:rPr>
              <w:t>- Копии документов, удостоверяющих личность (для иных физических лиц);</w:t>
            </w:r>
          </w:p>
          <w:p w:rsidR="00B12B99" w:rsidRPr="00AB144C" w:rsidRDefault="00F55175" w:rsidP="00AB144C">
            <w:pPr>
              <w:pStyle w:val="af"/>
              <w:widowControl w:val="0"/>
              <w:spacing w:line="360" w:lineRule="auto"/>
              <w:rPr>
                <w:noProof/>
                <w:color w:val="000000"/>
                <w:sz w:val="20"/>
              </w:rPr>
            </w:pPr>
            <w:r w:rsidRPr="00AB144C">
              <w:rPr>
                <w:noProof/>
                <w:color w:val="000000"/>
                <w:sz w:val="20"/>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законодательством соответствующего государства, </w:t>
            </w:r>
            <w:r w:rsidRPr="00AB144C">
              <w:rPr>
                <w:noProof/>
                <w:color w:val="000000"/>
                <w:sz w:val="20"/>
                <w:szCs w:val="24"/>
              </w:rPr>
              <w:t>полученные не ранее чем за шесть месяцев до дня размещения на официальном сайте извещения о проведении открытого аукциона</w:t>
            </w:r>
            <w:r w:rsidRPr="00AB144C">
              <w:rPr>
                <w:noProof/>
                <w:color w:val="000000"/>
                <w:sz w:val="20"/>
              </w:rPr>
              <w:t xml:space="preserve"> (для иностранных лиц).</w:t>
            </w:r>
          </w:p>
          <w:p w:rsidR="00B12B99"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4.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 xml:space="preserve">В случае, если от имени участника размещения заказа действует иное лицо, заявка на участие в аукционе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w:t>
            </w:r>
          </w:p>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В случае, если указанная доверенность подписана лицом, уполномоченным руководителем участника размещения заказа, заявка на участие в аукционе должна содержать также документ, подтверждающий полномочия такого лица.</w:t>
            </w:r>
          </w:p>
          <w:p w:rsidR="00F55175" w:rsidRPr="00AB144C" w:rsidRDefault="00F55175" w:rsidP="00AB144C">
            <w:pPr>
              <w:widowControl w:val="0"/>
              <w:suppressAutoHyphens/>
              <w:autoSpaceDE w:val="0"/>
              <w:autoSpaceDN w:val="0"/>
              <w:adjustRightInd w:val="0"/>
              <w:spacing w:line="360" w:lineRule="auto"/>
              <w:jc w:val="both"/>
              <w:rPr>
                <w:noProof/>
                <w:color w:val="000000"/>
                <w:sz w:val="20"/>
              </w:rPr>
            </w:pPr>
            <w:r w:rsidRPr="00AB144C">
              <w:rPr>
                <w:noProof/>
                <w:color w:val="000000"/>
                <w:sz w:val="20"/>
              </w:rPr>
              <w:t xml:space="preserve">Порядок подтверждения полномочий лица на осуществление действий от имени участника размещения заказа указан в пункте 16 раздела I.2 «Инструкции участникам размещения заказа» настоящей документации об аукционе. </w:t>
            </w:r>
          </w:p>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5. Копии учредительных документов участника размещения заказа (для юридических лиц).</w:t>
            </w:r>
          </w:p>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6.</w:t>
            </w:r>
            <w:r w:rsidR="00B12B99" w:rsidRPr="00AB144C">
              <w:rPr>
                <w:noProof/>
                <w:color w:val="000000"/>
                <w:sz w:val="20"/>
              </w:rPr>
              <w:t xml:space="preserve"> </w:t>
            </w:r>
            <w:r w:rsidRPr="00AB144C">
              <w:rPr>
                <w:noProof/>
                <w:color w:val="000000"/>
                <w:sz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внесение денежных средств в качестве обеспечения заявки на участие в аукционе, обеспечения исполнения контракта является крупной сделкой:</w:t>
            </w:r>
          </w:p>
          <w:p w:rsidR="00F55175" w:rsidRPr="00AB144C" w:rsidRDefault="00F55175" w:rsidP="00AB144C">
            <w:pPr>
              <w:widowControl w:val="0"/>
              <w:spacing w:line="360" w:lineRule="auto"/>
              <w:jc w:val="both"/>
              <w:rPr>
                <w:noProof/>
                <w:color w:val="000000"/>
                <w:sz w:val="20"/>
              </w:rPr>
            </w:pPr>
            <w:r w:rsidRPr="00AB144C">
              <w:rPr>
                <w:noProof/>
                <w:color w:val="000000"/>
                <w:sz w:val="20"/>
              </w:rPr>
              <w:t>-</w:t>
            </w:r>
            <w:r w:rsidR="00B12B99" w:rsidRPr="00AB144C">
              <w:rPr>
                <w:noProof/>
                <w:color w:val="000000"/>
                <w:sz w:val="20"/>
              </w:rPr>
              <w:t xml:space="preserve"> </w:t>
            </w:r>
            <w:r w:rsidRPr="00AB144C">
              <w:rPr>
                <w:noProof/>
                <w:color w:val="000000"/>
                <w:sz w:val="20"/>
              </w:rPr>
              <w:t>в</w:t>
            </w:r>
            <w:r w:rsidR="00B12B99" w:rsidRPr="00AB144C">
              <w:rPr>
                <w:noProof/>
                <w:color w:val="000000"/>
                <w:sz w:val="20"/>
              </w:rPr>
              <w:t xml:space="preserve"> </w:t>
            </w:r>
            <w:r w:rsidRPr="00AB144C">
              <w:rPr>
                <w:noProof/>
                <w:color w:val="000000"/>
                <w:sz w:val="20"/>
              </w:rPr>
              <w:t>случае</w:t>
            </w:r>
            <w:r w:rsidR="00B12B99" w:rsidRPr="00AB144C">
              <w:rPr>
                <w:noProof/>
                <w:color w:val="000000"/>
                <w:sz w:val="20"/>
              </w:rPr>
              <w:t xml:space="preserve"> </w:t>
            </w:r>
            <w:r w:rsidRPr="00AB144C">
              <w:rPr>
                <w:noProof/>
                <w:color w:val="000000"/>
                <w:sz w:val="20"/>
              </w:rPr>
              <w:t>если внесение денежных средств в качестве обеспечения заявки на</w:t>
            </w:r>
            <w:r w:rsidR="00B12B99" w:rsidRPr="00AB144C">
              <w:rPr>
                <w:noProof/>
                <w:color w:val="000000"/>
                <w:sz w:val="20"/>
              </w:rPr>
              <w:t xml:space="preserve"> </w:t>
            </w:r>
            <w:r w:rsidRPr="00AB144C">
              <w:rPr>
                <w:noProof/>
                <w:color w:val="000000"/>
                <w:sz w:val="20"/>
              </w:rPr>
              <w:t>участие в аукционе, обеспечения исполнения контракта является</w:t>
            </w:r>
            <w:r w:rsidR="00B12B99" w:rsidRPr="00AB144C">
              <w:rPr>
                <w:noProof/>
                <w:color w:val="000000"/>
                <w:sz w:val="20"/>
              </w:rPr>
              <w:t xml:space="preserve"> </w:t>
            </w:r>
            <w:r w:rsidRPr="00AB144C">
              <w:rPr>
                <w:noProof/>
                <w:color w:val="000000"/>
                <w:sz w:val="20"/>
              </w:rPr>
              <w:t>для</w:t>
            </w:r>
            <w:r w:rsidR="00B12B99" w:rsidRPr="00AB144C">
              <w:rPr>
                <w:noProof/>
                <w:color w:val="000000"/>
                <w:sz w:val="20"/>
              </w:rPr>
              <w:t xml:space="preserve"> </w:t>
            </w:r>
            <w:r w:rsidRPr="00AB144C">
              <w:rPr>
                <w:noProof/>
                <w:color w:val="000000"/>
                <w:sz w:val="20"/>
              </w:rPr>
              <w:t>участника размещения заказа крупной</w:t>
            </w:r>
            <w:r w:rsidR="00B12B99" w:rsidRPr="00AB144C">
              <w:rPr>
                <w:noProof/>
                <w:color w:val="000000"/>
                <w:sz w:val="20"/>
              </w:rPr>
              <w:t xml:space="preserve"> </w:t>
            </w:r>
            <w:r w:rsidRPr="00AB144C">
              <w:rPr>
                <w:noProof/>
                <w:color w:val="000000"/>
                <w:sz w:val="20"/>
              </w:rPr>
              <w:t>сделкой,</w:t>
            </w:r>
            <w:r w:rsidR="00B12B99" w:rsidRPr="00AB144C">
              <w:rPr>
                <w:noProof/>
                <w:color w:val="000000"/>
                <w:sz w:val="20"/>
              </w:rPr>
              <w:t xml:space="preserve"> </w:t>
            </w:r>
            <w:r w:rsidRPr="00AB144C">
              <w:rPr>
                <w:noProof/>
                <w:color w:val="000000"/>
                <w:sz w:val="20"/>
              </w:rPr>
              <w:t>в</w:t>
            </w:r>
            <w:r w:rsidR="00B12B99" w:rsidRPr="00AB144C">
              <w:rPr>
                <w:noProof/>
                <w:color w:val="000000"/>
                <w:sz w:val="20"/>
              </w:rPr>
              <w:t xml:space="preserve"> </w:t>
            </w:r>
            <w:r w:rsidRPr="00AB144C">
              <w:rPr>
                <w:noProof/>
                <w:color w:val="000000"/>
                <w:sz w:val="20"/>
              </w:rPr>
              <w:t>зависимости</w:t>
            </w:r>
            <w:r w:rsidR="00B12B99" w:rsidRPr="00AB144C">
              <w:rPr>
                <w:noProof/>
                <w:color w:val="000000"/>
                <w:sz w:val="20"/>
              </w:rPr>
              <w:t xml:space="preserve"> </w:t>
            </w:r>
            <w:r w:rsidRPr="00AB144C">
              <w:rPr>
                <w:noProof/>
                <w:color w:val="000000"/>
                <w:sz w:val="20"/>
              </w:rPr>
              <w:t>от</w:t>
            </w:r>
            <w:r w:rsidR="00B12B99" w:rsidRPr="00AB144C">
              <w:rPr>
                <w:noProof/>
                <w:color w:val="000000"/>
                <w:sz w:val="20"/>
              </w:rPr>
              <w:t xml:space="preserve"> </w:t>
            </w:r>
            <w:r w:rsidRPr="00AB144C">
              <w:rPr>
                <w:noProof/>
                <w:color w:val="000000"/>
                <w:sz w:val="20"/>
              </w:rPr>
              <w:t>организационно-правовой формы участника размещения заказа - юридического лица:</w:t>
            </w:r>
          </w:p>
          <w:p w:rsidR="00F55175" w:rsidRPr="00AB144C" w:rsidRDefault="00F55175" w:rsidP="00AB144C">
            <w:pPr>
              <w:widowControl w:val="0"/>
              <w:tabs>
                <w:tab w:val="left" w:pos="823"/>
              </w:tabs>
              <w:spacing w:line="360" w:lineRule="auto"/>
              <w:jc w:val="both"/>
              <w:rPr>
                <w:noProof/>
                <w:color w:val="000000"/>
                <w:sz w:val="20"/>
              </w:rPr>
            </w:pPr>
            <w:r w:rsidRPr="00AB144C">
              <w:rPr>
                <w:noProof/>
                <w:color w:val="000000"/>
                <w:sz w:val="20"/>
              </w:rPr>
              <w:t>-</w:t>
            </w:r>
            <w:r w:rsidRPr="00AB144C">
              <w:rPr>
                <w:noProof/>
                <w:color w:val="000000"/>
                <w:sz w:val="20"/>
              </w:rPr>
              <w:tab/>
              <w:t xml:space="preserve">выпиской из протокола, содержащего решение о совершении крупной сделки, принятое и оформленное в соответствии со ст. 46 Федерального закона №14-ФЗ «Об обществах с ограниченной ответственностью» (для участников, зарегистрированных </w:t>
            </w:r>
            <w:r w:rsidRPr="00AB144C">
              <w:rPr>
                <w:iCs/>
                <w:noProof/>
                <w:color w:val="000000"/>
                <w:sz w:val="20"/>
              </w:rPr>
              <w:t xml:space="preserve">в </w:t>
            </w:r>
            <w:r w:rsidRPr="00AB144C">
              <w:rPr>
                <w:noProof/>
                <w:color w:val="000000"/>
                <w:sz w:val="20"/>
              </w:rPr>
              <w:t xml:space="preserve">форме обществ с ограниченней с ответственностью) либо выпиской </w:t>
            </w:r>
            <w:r w:rsidRPr="00AB144C">
              <w:rPr>
                <w:iCs/>
                <w:noProof/>
                <w:color w:val="000000"/>
                <w:sz w:val="20"/>
              </w:rPr>
              <w:t xml:space="preserve">из </w:t>
            </w:r>
            <w:r w:rsidRPr="00AB144C">
              <w:rPr>
                <w:noProof/>
                <w:color w:val="000000"/>
                <w:sz w:val="20"/>
              </w:rPr>
              <w:t>Устава участника размещения заказа, подтверждающей право единоличного или коллегиального исполнительного органа заключать крупные сделки самостоятельно;</w:t>
            </w:r>
          </w:p>
          <w:p w:rsidR="00F55175" w:rsidRPr="00AB144C" w:rsidRDefault="00F55175" w:rsidP="00AB144C">
            <w:pPr>
              <w:widowControl w:val="0"/>
              <w:spacing w:line="360" w:lineRule="auto"/>
              <w:jc w:val="both"/>
              <w:rPr>
                <w:noProof/>
                <w:color w:val="000000"/>
                <w:sz w:val="20"/>
              </w:rPr>
            </w:pPr>
            <w:r w:rsidRPr="00AB144C">
              <w:rPr>
                <w:noProof/>
                <w:color w:val="000000"/>
                <w:sz w:val="20"/>
              </w:rPr>
              <w:t xml:space="preserve">- выпиской из протокола, содержащего решение об одобрении крупной сделки, принятое и оформленное в соответствии со ст. 79 «Федерального закона </w:t>
            </w:r>
            <w:r w:rsidRPr="00AB144C">
              <w:rPr>
                <w:iCs/>
                <w:noProof/>
                <w:color w:val="000000"/>
                <w:sz w:val="20"/>
              </w:rPr>
              <w:t>№208</w:t>
            </w:r>
            <w:r w:rsidRPr="00AB144C">
              <w:rPr>
                <w:noProof/>
                <w:color w:val="000000"/>
                <w:sz w:val="20"/>
              </w:rPr>
              <w:t>-ФЗ «Об акционерных обществах» (для участников зарегистрированных в форме акционерного общества) либо документом, подтверждающим, что участник размещения заказа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B12B99" w:rsidRPr="00AB144C" w:rsidRDefault="00F55175" w:rsidP="00AB144C">
            <w:pPr>
              <w:widowControl w:val="0"/>
              <w:tabs>
                <w:tab w:val="left" w:pos="756"/>
              </w:tabs>
              <w:spacing w:line="360" w:lineRule="auto"/>
              <w:jc w:val="both"/>
              <w:rPr>
                <w:noProof/>
                <w:color w:val="000000"/>
                <w:sz w:val="20"/>
              </w:rPr>
            </w:pPr>
            <w:r w:rsidRPr="00AB144C">
              <w:rPr>
                <w:noProof/>
                <w:color w:val="000000"/>
                <w:sz w:val="20"/>
              </w:rPr>
              <w:t>-</w:t>
            </w:r>
            <w:r w:rsidRPr="00AB144C">
              <w:rPr>
                <w:noProof/>
                <w:color w:val="000000"/>
                <w:sz w:val="20"/>
              </w:rPr>
              <w:tab/>
              <w:t>документ, подтверждающий решение собственника имущества унитарного</w:t>
            </w:r>
          </w:p>
          <w:p w:rsidR="00F55175" w:rsidRPr="00AB144C" w:rsidRDefault="00F55175" w:rsidP="00AB144C">
            <w:pPr>
              <w:widowControl w:val="0"/>
              <w:tabs>
                <w:tab w:val="left" w:pos="756"/>
              </w:tabs>
              <w:spacing w:line="360" w:lineRule="auto"/>
              <w:jc w:val="both"/>
              <w:rPr>
                <w:noProof/>
                <w:color w:val="000000"/>
                <w:sz w:val="20"/>
              </w:rPr>
            </w:pPr>
            <w:r w:rsidRPr="00AB144C">
              <w:rPr>
                <w:noProof/>
                <w:color w:val="000000"/>
                <w:sz w:val="20"/>
              </w:rPr>
              <w:t>предприятия о совершении крупной сделки, принятое и соответствии со ст. 23I Федерального закона №161 -ФЗ «О государственных и муниципальных унитарных предприятиях».</w:t>
            </w:r>
          </w:p>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7. Документы, подтверждающие соответствие участника размещения заказа установленным требованиям и условиям допуска к участию в аукционе, или копии таких документов:</w:t>
            </w:r>
          </w:p>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7.1. Документы, подтверждающие внесение денежных средств в качестве обеспечения заявки на участие в аукционе:</w:t>
            </w:r>
          </w:p>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-платежное поручение, подтверждающее перечисление денежных средств в качестве обеспечения заявки на участие в аукционе на расчетный счет Уполномоченного органа по реквизитам счета, указанным в Информационных картах аукциона, или копию такого поручения.</w:t>
            </w:r>
          </w:p>
          <w:p w:rsidR="00F55175" w:rsidRPr="00AB144C" w:rsidRDefault="00F55175" w:rsidP="00AB144C">
            <w:pPr>
              <w:pStyle w:val="ConsPlusNormal"/>
              <w:spacing w:line="360" w:lineRule="auto"/>
              <w:ind w:firstLine="0"/>
              <w:jc w:val="both"/>
              <w:rPr>
                <w:rFonts w:ascii="Times New Roman" w:hAnsi="Times New Roman" w:cs="Times New Roman"/>
                <w:noProof/>
                <w:color w:val="000000"/>
                <w:szCs w:val="24"/>
              </w:rPr>
            </w:pPr>
            <w:r w:rsidRPr="00AB144C">
              <w:rPr>
                <w:rFonts w:ascii="Times New Roman" w:hAnsi="Times New Roman" w:cs="Times New Roman"/>
                <w:noProof/>
                <w:color w:val="000000"/>
                <w:szCs w:val="24"/>
              </w:rPr>
              <w:t>*в платежном поручении в строке назначение платежа просим указать слова «код 2», краткое наименование аукциона.</w:t>
            </w:r>
          </w:p>
          <w:p w:rsidR="00F55175" w:rsidRPr="00AB144C" w:rsidRDefault="00F55175" w:rsidP="00AB144C">
            <w:pPr>
              <w:widowControl w:val="0"/>
              <w:autoSpaceDE w:val="0"/>
              <w:spacing w:line="360" w:lineRule="auto"/>
              <w:jc w:val="both"/>
              <w:rPr>
                <w:noProof/>
                <w:color w:val="000000"/>
                <w:sz w:val="20"/>
                <w:shd w:val="clear" w:color="auto" w:fill="FFFFFF"/>
              </w:rPr>
            </w:pPr>
            <w:r w:rsidRPr="00AB144C">
              <w:rPr>
                <w:noProof/>
                <w:color w:val="000000"/>
                <w:sz w:val="20"/>
              </w:rPr>
              <w:t>7.2. Копии документов, подтверждающих соответствие участника размещения заказа требованию, установленному пунктом 1 части 1 статьи 11 настоящего Федерального закона от 21.07.2005 г. № 94-ФЗ, в случае, если в соответствии с законодательством Российской Федерации установлены требования к лицам, осуществляющим выполнение работ, которые являются предметом аукциона</w:t>
            </w:r>
            <w:r w:rsidRPr="00AB144C">
              <w:rPr>
                <w:noProof/>
                <w:color w:val="000000"/>
                <w:sz w:val="20"/>
                <w:shd w:val="clear" w:color="auto" w:fill="FFFFFF"/>
              </w:rPr>
              <w:t>:</w:t>
            </w:r>
          </w:p>
          <w:p w:rsidR="00F55175" w:rsidRPr="00AB144C" w:rsidRDefault="00F55175" w:rsidP="00AB144C">
            <w:pPr>
              <w:widowControl w:val="0"/>
              <w:autoSpaceDE w:val="0"/>
              <w:spacing w:line="360" w:lineRule="auto"/>
              <w:jc w:val="both"/>
              <w:rPr>
                <w:noProof/>
                <w:color w:val="000000"/>
                <w:sz w:val="20"/>
              </w:rPr>
            </w:pPr>
            <w:r w:rsidRPr="00AB144C">
              <w:rPr>
                <w:noProof/>
                <w:color w:val="000000"/>
                <w:sz w:val="20"/>
                <w:shd w:val="clear" w:color="auto" w:fill="FFFFFF"/>
              </w:rPr>
              <w:t>-</w:t>
            </w:r>
            <w:r w:rsidRPr="00AB144C">
              <w:rPr>
                <w:noProof/>
                <w:color w:val="000000"/>
                <w:sz w:val="20"/>
              </w:rPr>
              <w:t xml:space="preserve"> свидетельство о допуске к работам, включенных в перечень работ, которые оказывают влияние на безопасность объектов капитального строительства, утвержденных приказом Минрегионразвития РФ от 09.12.2008 года № 274, выданное саморегулируемой организацией, и определенных техническим заданием.</w:t>
            </w:r>
          </w:p>
          <w:p w:rsidR="00F55175" w:rsidRPr="00AB144C" w:rsidRDefault="00F55175" w:rsidP="00AB144C">
            <w:pPr>
              <w:widowControl w:val="0"/>
              <w:suppressAutoHyphens/>
              <w:autoSpaceDE w:val="0"/>
              <w:spacing w:line="360" w:lineRule="auto"/>
              <w:jc w:val="both"/>
              <w:rPr>
                <w:noProof/>
                <w:color w:val="000000"/>
                <w:sz w:val="20"/>
                <w:shd w:val="clear" w:color="auto" w:fill="FFFFFF"/>
              </w:rPr>
            </w:pPr>
            <w:r w:rsidRPr="00AB144C">
              <w:rPr>
                <w:noProof/>
                <w:color w:val="000000"/>
                <w:sz w:val="20"/>
                <w:shd w:val="clear" w:color="auto" w:fill="FFFFFF"/>
              </w:rPr>
              <w:t>Требование установлено частью 2 статьи 52 Градостроительного кодекса Российской Федерации.</w:t>
            </w:r>
          </w:p>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8. Заявка на участие в аукционе (оформляется по приложенному образцу – форма 1).</w:t>
            </w:r>
          </w:p>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 xml:space="preserve">9. Сведения о качестве работ (оформляется по приложенному образцу – форма 2). </w:t>
            </w:r>
          </w:p>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Для оперативного рассмотрения заявок на участие в аукционе и оформления документов по его итогам просим представить(указанный ниже перечень документов не является обязательным для предоставления в составе заявки):</w:t>
            </w:r>
          </w:p>
          <w:p w:rsidR="00F55175" w:rsidRPr="00AB144C" w:rsidRDefault="00F55175" w:rsidP="00AB144C">
            <w:pPr>
              <w:pStyle w:val="af"/>
              <w:widowControl w:val="0"/>
              <w:numPr>
                <w:ilvl w:val="0"/>
                <w:numId w:val="24"/>
              </w:numPr>
              <w:spacing w:line="360" w:lineRule="auto"/>
              <w:ind w:left="0" w:firstLine="0"/>
              <w:rPr>
                <w:noProof/>
                <w:color w:val="000000"/>
                <w:sz w:val="20"/>
              </w:rPr>
            </w:pPr>
            <w:r w:rsidRPr="00AB144C">
              <w:rPr>
                <w:noProof/>
                <w:color w:val="000000"/>
                <w:sz w:val="20"/>
              </w:rPr>
              <w:t>справку Инспекции по налогам и сборам по месту регистрации участника аукциона об отсутствии у участника аукциона</w:t>
            </w:r>
            <w:r w:rsidR="00B12B99" w:rsidRPr="00AB144C">
              <w:rPr>
                <w:noProof/>
                <w:color w:val="000000"/>
                <w:sz w:val="20"/>
              </w:rPr>
              <w:t xml:space="preserve"> </w:t>
            </w:r>
            <w:r w:rsidRPr="00AB144C">
              <w:rPr>
                <w:noProof/>
                <w:color w:val="000000"/>
                <w:sz w:val="20"/>
              </w:rPr>
              <w:t>задолженности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w:t>
            </w:r>
          </w:p>
          <w:p w:rsidR="00F55175" w:rsidRPr="00AB144C" w:rsidRDefault="00F55175" w:rsidP="00AB144C">
            <w:pPr>
              <w:pStyle w:val="af"/>
              <w:widowControl w:val="0"/>
              <w:numPr>
                <w:ilvl w:val="0"/>
                <w:numId w:val="24"/>
              </w:numPr>
              <w:spacing w:line="360" w:lineRule="auto"/>
              <w:ind w:left="0" w:firstLine="0"/>
              <w:rPr>
                <w:noProof/>
                <w:color w:val="000000"/>
                <w:sz w:val="20"/>
              </w:rPr>
            </w:pPr>
            <w:r w:rsidRPr="00AB144C">
              <w:rPr>
                <w:noProof/>
                <w:color w:val="000000"/>
                <w:sz w:val="20"/>
              </w:rPr>
              <w:t xml:space="preserve">справку службы судебных приставов о не приостановлении деятельности участника аукциона в порядке, предусмотренном КоАП; </w:t>
            </w:r>
          </w:p>
          <w:p w:rsidR="00F55175" w:rsidRPr="00AB144C" w:rsidRDefault="00F55175" w:rsidP="00AB144C">
            <w:pPr>
              <w:pStyle w:val="af"/>
              <w:widowControl w:val="0"/>
              <w:spacing w:line="360" w:lineRule="auto"/>
              <w:rPr>
                <w:noProof/>
                <w:color w:val="000000"/>
                <w:sz w:val="20"/>
                <w:szCs w:val="24"/>
              </w:rPr>
            </w:pPr>
            <w:r w:rsidRPr="00AB144C">
              <w:rPr>
                <w:bCs/>
                <w:noProof/>
                <w:color w:val="000000"/>
                <w:sz w:val="20"/>
              </w:rPr>
              <w:t xml:space="preserve">- </w:t>
            </w:r>
            <w:r w:rsidRPr="00AB144C">
              <w:rPr>
                <w:noProof/>
                <w:color w:val="000000"/>
                <w:sz w:val="20"/>
              </w:rPr>
              <w:t>бухгалтерский баланс за последний отчетный год и за последний завершенный отчетный период (форма 1,2).</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18</w:t>
            </w:r>
          </w:p>
        </w:tc>
        <w:tc>
          <w:tcPr>
            <w:tcW w:w="1901" w:type="pct"/>
            <w:shd w:val="clear" w:color="auto" w:fill="auto"/>
          </w:tcPr>
          <w:p w:rsidR="00F55175" w:rsidRPr="00AB144C" w:rsidRDefault="00F55175" w:rsidP="00AB144C">
            <w:pPr>
              <w:widowControl w:val="0"/>
              <w:autoSpaceDE w:val="0"/>
              <w:autoSpaceDN w:val="0"/>
              <w:adjustRightInd w:val="0"/>
              <w:spacing w:line="360" w:lineRule="auto"/>
              <w:jc w:val="both"/>
              <w:rPr>
                <w:bCs/>
                <w:noProof/>
                <w:color w:val="000000"/>
                <w:sz w:val="20"/>
              </w:rPr>
            </w:pPr>
            <w:r w:rsidRPr="00AB144C">
              <w:rPr>
                <w:bCs/>
                <w:noProof/>
                <w:color w:val="000000"/>
                <w:sz w:val="20"/>
              </w:rPr>
              <w:t xml:space="preserve">9. Формы, порядок, даты начала и окончания срока предоставления участникам размещения заказа разъяснений положений </w:t>
            </w:r>
            <w:r w:rsidRPr="00AB144C">
              <w:rPr>
                <w:noProof/>
                <w:color w:val="000000"/>
                <w:sz w:val="20"/>
              </w:rPr>
              <w:t>документации об аукционе</w:t>
            </w:r>
          </w:p>
          <w:p w:rsidR="00F55175" w:rsidRPr="00AB144C" w:rsidRDefault="00F55175" w:rsidP="00AB144C">
            <w:pPr>
              <w:widowControl w:val="0"/>
              <w:spacing w:line="360" w:lineRule="auto"/>
              <w:jc w:val="both"/>
              <w:rPr>
                <w:noProof/>
                <w:color w:val="000000"/>
                <w:sz w:val="20"/>
              </w:rPr>
            </w:pPr>
          </w:p>
        </w:tc>
        <w:tc>
          <w:tcPr>
            <w:tcW w:w="2676" w:type="pct"/>
            <w:shd w:val="clear" w:color="auto" w:fill="auto"/>
          </w:tcPr>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bCs/>
                <w:noProof/>
                <w:color w:val="000000"/>
                <w:sz w:val="20"/>
              </w:rPr>
              <w:t>Формы и порядок</w:t>
            </w:r>
            <w:r w:rsidR="00B12B99" w:rsidRPr="00AB144C">
              <w:rPr>
                <w:bCs/>
                <w:noProof/>
                <w:color w:val="000000"/>
                <w:sz w:val="20"/>
              </w:rPr>
              <w:t xml:space="preserve"> </w:t>
            </w:r>
            <w:r w:rsidRPr="00AB144C">
              <w:rPr>
                <w:bCs/>
                <w:noProof/>
                <w:color w:val="000000"/>
                <w:sz w:val="20"/>
              </w:rPr>
              <w:t xml:space="preserve">предоставления участникам размещения заказа разъяснений положений документации об аукционе указаны в </w:t>
            </w:r>
            <w:r w:rsidRPr="00AB144C">
              <w:rPr>
                <w:noProof/>
                <w:color w:val="000000"/>
                <w:sz w:val="20"/>
              </w:rPr>
              <w:t>пункте</w:t>
            </w:r>
            <w:r w:rsidRPr="00AB144C">
              <w:rPr>
                <w:bCs/>
                <w:noProof/>
                <w:color w:val="000000"/>
                <w:sz w:val="20"/>
              </w:rPr>
              <w:t xml:space="preserve"> 9 </w:t>
            </w:r>
            <w:r w:rsidRPr="00AB144C">
              <w:rPr>
                <w:noProof/>
                <w:color w:val="000000"/>
                <w:sz w:val="20"/>
              </w:rPr>
              <w:t>раздела I.2 «Инструкции участникам размещения заказа» настоящей документации об аукционе.</w:t>
            </w:r>
          </w:p>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 xml:space="preserve">Датой начала срока предоставления участникам разъяснений является дата размещения </w:t>
            </w:r>
            <w:r w:rsidRPr="00AB144C">
              <w:rPr>
                <w:bCs/>
                <w:noProof/>
                <w:color w:val="000000"/>
                <w:sz w:val="20"/>
              </w:rPr>
              <w:t xml:space="preserve">документации об аукционе </w:t>
            </w:r>
            <w:r w:rsidRPr="00AB144C">
              <w:rPr>
                <w:noProof/>
                <w:color w:val="000000"/>
                <w:sz w:val="20"/>
              </w:rPr>
              <w:t>на официальном сайте.</w:t>
            </w:r>
          </w:p>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Запросы, поступившие позднее, чем за пять дней до дня окончания подачи заявок, не рассматриваются</w:t>
            </w:r>
            <w:r w:rsidRPr="00AB144C">
              <w:rPr>
                <w:noProof/>
                <w:color w:val="000000"/>
                <w:sz w:val="20"/>
                <w:szCs w:val="28"/>
              </w:rPr>
              <w:t>.</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19</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 xml:space="preserve">21. Размер обеспечения заявки </w:t>
            </w:r>
          </w:p>
          <w:p w:rsidR="00F55175" w:rsidRPr="00AB144C" w:rsidRDefault="00F55175" w:rsidP="00AB144C">
            <w:pPr>
              <w:widowControl w:val="0"/>
              <w:spacing w:line="360" w:lineRule="auto"/>
              <w:jc w:val="both"/>
              <w:rPr>
                <w:noProof/>
                <w:color w:val="000000"/>
                <w:sz w:val="20"/>
              </w:rPr>
            </w:pPr>
            <w:r w:rsidRPr="00AB144C">
              <w:rPr>
                <w:noProof/>
                <w:color w:val="000000"/>
                <w:sz w:val="20"/>
              </w:rPr>
              <w:t>Срок, порядок внесения денежных средств и реквизиты счета для перечисления денежных средств</w:t>
            </w:r>
          </w:p>
        </w:tc>
        <w:tc>
          <w:tcPr>
            <w:tcW w:w="2676" w:type="pct"/>
            <w:shd w:val="clear" w:color="auto" w:fill="auto"/>
          </w:tcPr>
          <w:p w:rsidR="00F55175" w:rsidRPr="00AB144C" w:rsidRDefault="00F55175" w:rsidP="00AB144C">
            <w:pPr>
              <w:widowControl w:val="0"/>
              <w:snapToGrid w:val="0"/>
              <w:spacing w:line="360" w:lineRule="auto"/>
              <w:jc w:val="both"/>
              <w:rPr>
                <w:noProof/>
                <w:color w:val="000000"/>
                <w:sz w:val="20"/>
              </w:rPr>
            </w:pPr>
            <w:r w:rsidRPr="00AB144C">
              <w:rPr>
                <w:noProof/>
                <w:color w:val="000000"/>
                <w:sz w:val="20"/>
              </w:rPr>
              <w:t xml:space="preserve">5 % от начальной (максимальной) цены контракта </w:t>
            </w:r>
          </w:p>
          <w:p w:rsidR="00F55175" w:rsidRPr="00AB144C" w:rsidRDefault="00F55175" w:rsidP="00AB144C">
            <w:pPr>
              <w:widowControl w:val="0"/>
              <w:snapToGrid w:val="0"/>
              <w:spacing w:line="360" w:lineRule="auto"/>
              <w:jc w:val="both"/>
              <w:rPr>
                <w:noProof/>
                <w:color w:val="000000"/>
                <w:sz w:val="20"/>
              </w:rPr>
            </w:pPr>
            <w:r w:rsidRPr="00AB144C">
              <w:rPr>
                <w:noProof/>
                <w:color w:val="000000"/>
                <w:sz w:val="20"/>
              </w:rPr>
              <w:t>____________________________________</w:t>
            </w:r>
          </w:p>
          <w:p w:rsidR="00F55175" w:rsidRPr="00AB144C" w:rsidRDefault="00F55175" w:rsidP="00AB144C">
            <w:pPr>
              <w:widowControl w:val="0"/>
              <w:spacing w:line="360" w:lineRule="auto"/>
              <w:jc w:val="both"/>
              <w:rPr>
                <w:noProof/>
                <w:color w:val="000000"/>
                <w:sz w:val="20"/>
              </w:rPr>
            </w:pPr>
            <w:r w:rsidRPr="00AB144C">
              <w:rPr>
                <w:noProof/>
                <w:color w:val="000000"/>
                <w:sz w:val="20"/>
              </w:rPr>
              <w:t xml:space="preserve">Денежные средства в качестве обеспечения заявки на участие в аукционе вносятся до момента рассмотрения заявок на участие в аукционе. </w:t>
            </w:r>
          </w:p>
          <w:p w:rsidR="00F55175" w:rsidRPr="00AB144C" w:rsidRDefault="00F55175" w:rsidP="00AB144C">
            <w:pPr>
              <w:widowControl w:val="0"/>
              <w:spacing w:line="360" w:lineRule="auto"/>
              <w:jc w:val="both"/>
              <w:rPr>
                <w:noProof/>
                <w:color w:val="000000"/>
                <w:sz w:val="20"/>
              </w:rPr>
            </w:pPr>
            <w:r w:rsidRPr="00AB144C">
              <w:rPr>
                <w:noProof/>
                <w:color w:val="000000"/>
                <w:sz w:val="20"/>
              </w:rPr>
              <w:t xml:space="preserve">Реквизиты счета для перечисления денежных средств: </w:t>
            </w:r>
          </w:p>
          <w:p w:rsidR="00F55175" w:rsidRPr="00AB144C" w:rsidRDefault="00F55175" w:rsidP="00AB144C">
            <w:pPr>
              <w:widowControl w:val="0"/>
              <w:spacing w:line="360" w:lineRule="auto"/>
              <w:jc w:val="both"/>
              <w:rPr>
                <w:noProof/>
                <w:color w:val="000000"/>
                <w:sz w:val="20"/>
              </w:rPr>
            </w:pPr>
            <w:r w:rsidRPr="00AB144C">
              <w:rPr>
                <w:noProof/>
                <w:color w:val="000000"/>
                <w:sz w:val="20"/>
              </w:rPr>
              <w:t>Администрация Фурмановского городского поселения</w:t>
            </w:r>
          </w:p>
          <w:p w:rsidR="00F55175" w:rsidRPr="00AB144C" w:rsidRDefault="00F55175" w:rsidP="00AB144C">
            <w:pPr>
              <w:widowControl w:val="0"/>
              <w:spacing w:line="360" w:lineRule="auto"/>
              <w:jc w:val="both"/>
              <w:rPr>
                <w:noProof/>
                <w:color w:val="000000"/>
                <w:sz w:val="20"/>
              </w:rPr>
            </w:pPr>
            <w:r w:rsidRPr="00AB144C">
              <w:rPr>
                <w:noProof/>
                <w:color w:val="000000"/>
                <w:sz w:val="20"/>
              </w:rPr>
              <w:t>ИНН</w:t>
            </w:r>
            <w:r w:rsidR="00B12B99" w:rsidRPr="00AB144C">
              <w:rPr>
                <w:noProof/>
                <w:color w:val="000000"/>
                <w:sz w:val="20"/>
              </w:rPr>
              <w:t xml:space="preserve"> </w:t>
            </w:r>
            <w:r w:rsidRPr="00AB144C">
              <w:rPr>
                <w:noProof/>
                <w:color w:val="000000"/>
                <w:sz w:val="20"/>
              </w:rPr>
              <w:t>3702086910</w:t>
            </w:r>
          </w:p>
          <w:p w:rsidR="00F55175" w:rsidRPr="00AB144C" w:rsidRDefault="00F55175" w:rsidP="00AB144C">
            <w:pPr>
              <w:widowControl w:val="0"/>
              <w:spacing w:line="360" w:lineRule="auto"/>
              <w:jc w:val="both"/>
              <w:rPr>
                <w:noProof/>
                <w:color w:val="000000"/>
                <w:sz w:val="20"/>
              </w:rPr>
            </w:pPr>
            <w:r w:rsidRPr="00AB144C">
              <w:rPr>
                <w:noProof/>
                <w:color w:val="000000"/>
                <w:sz w:val="20"/>
              </w:rPr>
              <w:t>КПП</w:t>
            </w:r>
            <w:r w:rsidR="00B12B99" w:rsidRPr="00AB144C">
              <w:rPr>
                <w:noProof/>
                <w:color w:val="000000"/>
                <w:sz w:val="20"/>
              </w:rPr>
              <w:t xml:space="preserve"> </w:t>
            </w:r>
            <w:r w:rsidRPr="00AB144C">
              <w:rPr>
                <w:noProof/>
                <w:color w:val="000000"/>
                <w:sz w:val="20"/>
              </w:rPr>
              <w:t>370201001</w:t>
            </w:r>
          </w:p>
          <w:p w:rsidR="00F55175" w:rsidRPr="00AB144C" w:rsidRDefault="00F55175" w:rsidP="00AB144C">
            <w:pPr>
              <w:widowControl w:val="0"/>
              <w:spacing w:line="360" w:lineRule="auto"/>
              <w:jc w:val="both"/>
              <w:rPr>
                <w:noProof/>
                <w:color w:val="000000"/>
                <w:sz w:val="20"/>
              </w:rPr>
            </w:pPr>
            <w:r w:rsidRPr="00AB144C">
              <w:rPr>
                <w:noProof/>
                <w:color w:val="000000"/>
                <w:sz w:val="20"/>
              </w:rPr>
              <w:t>Р.сч. 40302810700000000001 в ГРКЦ</w:t>
            </w:r>
            <w:r w:rsidR="00B12B99" w:rsidRPr="00AB144C">
              <w:rPr>
                <w:noProof/>
                <w:color w:val="000000"/>
                <w:sz w:val="20"/>
              </w:rPr>
              <w:t xml:space="preserve"> </w:t>
            </w:r>
            <w:r w:rsidRPr="00AB144C">
              <w:rPr>
                <w:noProof/>
                <w:color w:val="000000"/>
                <w:sz w:val="20"/>
              </w:rPr>
              <w:t>ГУ Банка России по Ивановской области</w:t>
            </w:r>
          </w:p>
          <w:p w:rsidR="00F55175" w:rsidRPr="00AB144C" w:rsidRDefault="00F55175" w:rsidP="00AB144C">
            <w:pPr>
              <w:widowControl w:val="0"/>
              <w:spacing w:line="360" w:lineRule="auto"/>
              <w:jc w:val="both"/>
              <w:rPr>
                <w:noProof/>
                <w:color w:val="000000"/>
                <w:sz w:val="20"/>
              </w:rPr>
            </w:pPr>
            <w:r w:rsidRPr="00AB144C">
              <w:rPr>
                <w:noProof/>
                <w:color w:val="000000"/>
                <w:sz w:val="20"/>
              </w:rPr>
              <w:t>БИК 042406001</w:t>
            </w:r>
          </w:p>
          <w:p w:rsidR="00F55175" w:rsidRPr="00AB144C" w:rsidRDefault="00F55175" w:rsidP="00AB144C">
            <w:pPr>
              <w:widowControl w:val="0"/>
              <w:spacing w:line="360" w:lineRule="auto"/>
              <w:jc w:val="both"/>
              <w:rPr>
                <w:noProof/>
                <w:color w:val="000000"/>
                <w:sz w:val="20"/>
              </w:rPr>
            </w:pPr>
            <w:r w:rsidRPr="00AB144C">
              <w:rPr>
                <w:noProof/>
                <w:color w:val="000000"/>
                <w:sz w:val="20"/>
              </w:rPr>
              <w:t>Внесение и возврат денежных средств в качестве обеспечения заявки на участие в аукционе осуществляется на основании Договора об обеспечении заявки на участие в аукционе (форма 4)</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20</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21.3. Валюта обеспечения заявки на участие в аукционе</w:t>
            </w:r>
          </w:p>
        </w:tc>
        <w:tc>
          <w:tcPr>
            <w:tcW w:w="267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Рубль</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21</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14,15 Порядок оформления и подачи заявок на участие в аукционе</w:t>
            </w:r>
          </w:p>
        </w:tc>
        <w:tc>
          <w:tcPr>
            <w:tcW w:w="267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Порядок оформления и подачи заявок на участие в аукционе представлены в пунктах 14, 15 раздела I.2 «Инструкции участникам размещения заказа» настоящей документации об аукционе.</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22</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14. Оформление сведений о качестве работ</w:t>
            </w:r>
          </w:p>
        </w:tc>
        <w:tc>
          <w:tcPr>
            <w:tcW w:w="267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Оформляются по приложенному к документации об аукционе образцу – форма 2.</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23</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20. Порядок и срок отзыва заявок на участие в аукционе</w:t>
            </w:r>
          </w:p>
        </w:tc>
        <w:tc>
          <w:tcPr>
            <w:tcW w:w="267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Порядок и срок отзыва заявок на участие в аукционе представлены в пункте 20 раздела I.2 «Инструкции участникам размещения заказа» настоящей документации об аукционе.</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24</w:t>
            </w:r>
          </w:p>
        </w:tc>
        <w:tc>
          <w:tcPr>
            <w:tcW w:w="1901" w:type="pct"/>
            <w:shd w:val="clear" w:color="auto" w:fill="auto"/>
          </w:tcPr>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17. Порядок, место, дата начала и дата окончания срока подачи заявок на участие в аукционе.</w:t>
            </w:r>
          </w:p>
        </w:tc>
        <w:tc>
          <w:tcPr>
            <w:tcW w:w="2676"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Заявки</w:t>
            </w:r>
            <w:r w:rsidR="00B12B99" w:rsidRPr="00AB144C">
              <w:rPr>
                <w:noProof/>
                <w:color w:val="000000"/>
                <w:sz w:val="20"/>
              </w:rPr>
              <w:t xml:space="preserve"> </w:t>
            </w:r>
            <w:r w:rsidRPr="00AB144C">
              <w:rPr>
                <w:noProof/>
                <w:color w:val="000000"/>
                <w:sz w:val="20"/>
                <w:szCs w:val="24"/>
              </w:rPr>
              <w:t xml:space="preserve">на участие в аукционе </w:t>
            </w:r>
            <w:r w:rsidRPr="00AB144C">
              <w:rPr>
                <w:noProof/>
                <w:color w:val="000000"/>
                <w:sz w:val="20"/>
              </w:rPr>
              <w:t>принимаются</w:t>
            </w:r>
            <w:r w:rsidR="00B12B99" w:rsidRPr="00AB144C">
              <w:rPr>
                <w:noProof/>
                <w:color w:val="000000"/>
                <w:sz w:val="20"/>
              </w:rPr>
              <w:t xml:space="preserve"> </w:t>
            </w:r>
            <w:r w:rsidRPr="00AB144C">
              <w:rPr>
                <w:noProof/>
                <w:color w:val="000000"/>
                <w:sz w:val="20"/>
              </w:rPr>
              <w:t>по адресу: Ивановская область, г.Фурманов, ул.Социалистическая, д.15 в рабочие дни с 8-30 ч. до 17-00 ч., перерыв на обед с 12-00 ч. до 12-45 ч.</w:t>
            </w:r>
          </w:p>
          <w:p w:rsidR="00F55175" w:rsidRPr="00AB144C" w:rsidRDefault="00F55175" w:rsidP="00AB144C">
            <w:pPr>
              <w:pStyle w:val="af"/>
              <w:widowControl w:val="0"/>
              <w:spacing w:line="360" w:lineRule="auto"/>
              <w:rPr>
                <w:noProof/>
                <w:color w:val="000000"/>
                <w:sz w:val="20"/>
              </w:rPr>
            </w:pPr>
            <w:r w:rsidRPr="00AB144C">
              <w:rPr>
                <w:noProof/>
                <w:color w:val="000000"/>
                <w:sz w:val="20"/>
                <w:szCs w:val="24"/>
              </w:rPr>
              <w:t>Дата начала срока подачи заявок на участие в аукционе: день, следующий за днем опубликования в официальном печатном издании или размещения на официальном сайте извещения о проведении аукциона</w:t>
            </w:r>
            <w:r w:rsidRPr="00AB144C">
              <w:rPr>
                <w:noProof/>
                <w:color w:val="000000"/>
                <w:sz w:val="20"/>
              </w:rPr>
              <w:t>.</w:t>
            </w:r>
          </w:p>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Дата окончания срока подачи заявок на участие в аукционе: 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25</w:t>
            </w:r>
          </w:p>
        </w:tc>
        <w:tc>
          <w:tcPr>
            <w:tcW w:w="1901" w:type="pct"/>
            <w:shd w:val="clear" w:color="auto" w:fill="auto"/>
          </w:tcPr>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Место, день и время начала рассмотрения заявок на участие в аукционе</w:t>
            </w:r>
          </w:p>
          <w:p w:rsidR="00F55175" w:rsidRPr="00AB144C" w:rsidRDefault="00F55175" w:rsidP="00AB144C">
            <w:pPr>
              <w:widowControl w:val="0"/>
              <w:autoSpaceDE w:val="0"/>
              <w:autoSpaceDN w:val="0"/>
              <w:adjustRightInd w:val="0"/>
              <w:spacing w:line="360" w:lineRule="auto"/>
              <w:jc w:val="both"/>
              <w:rPr>
                <w:noProof/>
                <w:color w:val="000000"/>
                <w:sz w:val="20"/>
              </w:rPr>
            </w:pPr>
          </w:p>
        </w:tc>
        <w:tc>
          <w:tcPr>
            <w:tcW w:w="2676" w:type="pct"/>
            <w:shd w:val="clear" w:color="auto" w:fill="auto"/>
          </w:tcPr>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Рассмотрение заявок на участие в аукционе будет проходить по адресу:</w:t>
            </w:r>
            <w:r w:rsidR="00B12B99" w:rsidRPr="00AB144C">
              <w:rPr>
                <w:noProof/>
                <w:color w:val="000000"/>
                <w:sz w:val="20"/>
              </w:rPr>
              <w:t xml:space="preserve"> </w:t>
            </w:r>
            <w:r w:rsidRPr="00AB144C">
              <w:rPr>
                <w:noProof/>
                <w:color w:val="000000"/>
                <w:sz w:val="20"/>
              </w:rPr>
              <w:t>Ивановская область, г.Фурманов, ул.Социалистическая, д.15</w:t>
            </w:r>
          </w:p>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Начало рассмотрения заявок на участие в аукционе: «___» ________</w:t>
            </w:r>
            <w:r w:rsidR="00B12B99" w:rsidRPr="00AB144C">
              <w:rPr>
                <w:noProof/>
                <w:color w:val="000000"/>
                <w:sz w:val="20"/>
              </w:rPr>
              <w:t xml:space="preserve"> </w:t>
            </w:r>
            <w:r w:rsidRPr="00AB144C">
              <w:rPr>
                <w:noProof/>
                <w:color w:val="000000"/>
                <w:sz w:val="20"/>
              </w:rPr>
              <w:t xml:space="preserve">в _________ часов. </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26</w:t>
            </w:r>
          </w:p>
        </w:tc>
        <w:tc>
          <w:tcPr>
            <w:tcW w:w="1901" w:type="pct"/>
            <w:shd w:val="clear" w:color="auto" w:fill="auto"/>
          </w:tcPr>
          <w:p w:rsidR="00F55175" w:rsidRPr="00AB144C" w:rsidRDefault="00F55175" w:rsidP="00AB144C">
            <w:pPr>
              <w:widowControl w:val="0"/>
              <w:autoSpaceDE w:val="0"/>
              <w:autoSpaceDN w:val="0"/>
              <w:adjustRightInd w:val="0"/>
              <w:spacing w:line="360" w:lineRule="auto"/>
              <w:jc w:val="both"/>
              <w:rPr>
                <w:bCs/>
                <w:noProof/>
                <w:color w:val="000000"/>
                <w:sz w:val="20"/>
              </w:rPr>
            </w:pPr>
            <w:r w:rsidRPr="00AB144C">
              <w:rPr>
                <w:bCs/>
                <w:noProof/>
                <w:color w:val="000000"/>
                <w:sz w:val="20"/>
              </w:rPr>
              <w:t>28.1. Место, дата и время проведения аукциона</w:t>
            </w:r>
          </w:p>
          <w:p w:rsidR="00F55175" w:rsidRPr="00AB144C" w:rsidRDefault="00F55175" w:rsidP="00AB144C">
            <w:pPr>
              <w:widowControl w:val="0"/>
              <w:spacing w:line="360" w:lineRule="auto"/>
              <w:jc w:val="both"/>
              <w:rPr>
                <w:noProof/>
                <w:color w:val="000000"/>
                <w:sz w:val="20"/>
              </w:rPr>
            </w:pPr>
          </w:p>
        </w:tc>
        <w:tc>
          <w:tcPr>
            <w:tcW w:w="2676" w:type="pct"/>
            <w:shd w:val="clear" w:color="auto" w:fill="auto"/>
          </w:tcPr>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 xml:space="preserve">Аукцион проводится по адресу: </w:t>
            </w:r>
          </w:p>
          <w:p w:rsidR="00F55175" w:rsidRPr="00AB144C" w:rsidRDefault="00F55175" w:rsidP="00AB144C">
            <w:pPr>
              <w:widowControl w:val="0"/>
              <w:autoSpaceDE w:val="0"/>
              <w:autoSpaceDN w:val="0"/>
              <w:adjustRightInd w:val="0"/>
              <w:spacing w:line="360" w:lineRule="auto"/>
              <w:jc w:val="both"/>
              <w:rPr>
                <w:noProof/>
                <w:color w:val="000000"/>
                <w:sz w:val="20"/>
              </w:rPr>
            </w:pP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27</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31.1. Срок подписания государственного контракта</w:t>
            </w:r>
          </w:p>
        </w:tc>
        <w:tc>
          <w:tcPr>
            <w:tcW w:w="2676" w:type="pct"/>
            <w:shd w:val="clear" w:color="auto" w:fill="auto"/>
          </w:tcPr>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 xml:space="preserve">Не позднее 20 дней со дня размещения на официальном сайте протокола аукциона. </w:t>
            </w:r>
          </w:p>
          <w:p w:rsidR="00F55175" w:rsidRPr="00AB144C" w:rsidRDefault="00F55175" w:rsidP="00AB144C">
            <w:pPr>
              <w:widowControl w:val="0"/>
              <w:autoSpaceDE w:val="0"/>
              <w:autoSpaceDN w:val="0"/>
              <w:adjustRightInd w:val="0"/>
              <w:spacing w:line="360" w:lineRule="auto"/>
              <w:jc w:val="both"/>
              <w:rPr>
                <w:noProof/>
                <w:color w:val="000000"/>
                <w:sz w:val="20"/>
              </w:rPr>
            </w:pPr>
            <w:r w:rsidRPr="00AB144C">
              <w:rPr>
                <w:noProof/>
                <w:color w:val="000000"/>
                <w:sz w:val="20"/>
              </w:rPr>
              <w:t>Срок подписания проекта муниципального контракта должен быть не менее чем десять дней со дня размещения на официальном сайте протокола аукциона.</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28</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Привлечение субподрядчиков</w:t>
            </w:r>
          </w:p>
          <w:p w:rsidR="00F55175" w:rsidRPr="00AB144C" w:rsidRDefault="00F55175" w:rsidP="00AB144C">
            <w:pPr>
              <w:widowControl w:val="0"/>
              <w:spacing w:line="360" w:lineRule="auto"/>
              <w:jc w:val="both"/>
              <w:rPr>
                <w:noProof/>
                <w:color w:val="000000"/>
                <w:sz w:val="20"/>
              </w:rPr>
            </w:pPr>
          </w:p>
        </w:tc>
        <w:tc>
          <w:tcPr>
            <w:tcW w:w="2676" w:type="pct"/>
            <w:shd w:val="clear" w:color="auto" w:fill="auto"/>
          </w:tcPr>
          <w:p w:rsidR="00F55175" w:rsidRPr="00AB144C" w:rsidRDefault="00F55175" w:rsidP="00AB144C">
            <w:pPr>
              <w:widowControl w:val="0"/>
              <w:spacing w:line="360" w:lineRule="auto"/>
              <w:jc w:val="both"/>
              <w:rPr>
                <w:noProof/>
                <w:color w:val="000000"/>
                <w:sz w:val="20"/>
              </w:rPr>
            </w:pPr>
            <w:r w:rsidRPr="00AB144C">
              <w:rPr>
                <w:bCs/>
                <w:noProof/>
                <w:color w:val="000000"/>
                <w:sz w:val="20"/>
              </w:rPr>
              <w:t>Подрядчик обязан</w:t>
            </w:r>
            <w:r w:rsidR="00B12B99" w:rsidRPr="00AB144C">
              <w:rPr>
                <w:bCs/>
                <w:noProof/>
                <w:color w:val="000000"/>
                <w:sz w:val="20"/>
              </w:rPr>
              <w:t xml:space="preserve"> </w:t>
            </w:r>
            <w:r w:rsidRPr="00AB144C">
              <w:rPr>
                <w:noProof/>
                <w:color w:val="000000"/>
                <w:sz w:val="20"/>
              </w:rPr>
              <w:t>привлечение субподрядных организаций согласовывать с заказчиком</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29</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 xml:space="preserve">32. Размер обеспечения исполнения государственного контракта, срок и порядок его предоставления </w:t>
            </w:r>
          </w:p>
        </w:tc>
        <w:tc>
          <w:tcPr>
            <w:tcW w:w="267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30% от начальной (максимальной) цены контракта</w:t>
            </w:r>
            <w:r w:rsidR="00B12B99" w:rsidRPr="00AB144C">
              <w:rPr>
                <w:noProof/>
                <w:color w:val="000000"/>
                <w:sz w:val="20"/>
              </w:rPr>
              <w:t xml:space="preserve"> </w:t>
            </w:r>
          </w:p>
          <w:p w:rsidR="00F55175" w:rsidRPr="00AB144C" w:rsidRDefault="00F55175" w:rsidP="00AB144C">
            <w:pPr>
              <w:pStyle w:val="af"/>
              <w:widowControl w:val="0"/>
              <w:spacing w:line="360" w:lineRule="auto"/>
              <w:rPr>
                <w:noProof/>
                <w:color w:val="000000"/>
                <w:sz w:val="20"/>
                <w:szCs w:val="24"/>
              </w:rPr>
            </w:pPr>
            <w:r w:rsidRPr="00AB144C">
              <w:rPr>
                <w:noProof/>
                <w:color w:val="000000"/>
                <w:sz w:val="20"/>
                <w:szCs w:val="24"/>
              </w:rPr>
              <w:t>Муниципальный Контракт заключается только после предоставления участником аукциона, с которым заключается Контракт:</w:t>
            </w:r>
          </w:p>
          <w:p w:rsidR="00F55175" w:rsidRPr="00AB144C" w:rsidRDefault="00F55175" w:rsidP="00AB144C">
            <w:pPr>
              <w:pStyle w:val="af"/>
              <w:widowControl w:val="0"/>
              <w:spacing w:line="360" w:lineRule="auto"/>
              <w:rPr>
                <w:noProof/>
                <w:color w:val="000000"/>
                <w:sz w:val="20"/>
                <w:szCs w:val="24"/>
              </w:rPr>
            </w:pPr>
            <w:r w:rsidRPr="00AB144C">
              <w:rPr>
                <w:noProof/>
                <w:color w:val="000000"/>
                <w:sz w:val="20"/>
                <w:szCs w:val="24"/>
              </w:rPr>
              <w:t xml:space="preserve">- безотзывной банковской гарантии, </w:t>
            </w:r>
          </w:p>
          <w:p w:rsidR="00F55175" w:rsidRPr="00AB144C" w:rsidRDefault="00F55175" w:rsidP="00AB144C">
            <w:pPr>
              <w:pStyle w:val="af"/>
              <w:widowControl w:val="0"/>
              <w:spacing w:line="360" w:lineRule="auto"/>
              <w:rPr>
                <w:noProof/>
                <w:color w:val="000000"/>
                <w:sz w:val="20"/>
                <w:szCs w:val="24"/>
              </w:rPr>
            </w:pPr>
            <w:r w:rsidRPr="00AB144C">
              <w:rPr>
                <w:noProof/>
                <w:color w:val="000000"/>
                <w:sz w:val="20"/>
                <w:szCs w:val="24"/>
              </w:rPr>
              <w:t>- или страхования ответственности по Контракту,</w:t>
            </w:r>
          </w:p>
          <w:p w:rsidR="00F55175" w:rsidRPr="00AB144C" w:rsidRDefault="00F55175" w:rsidP="00AB144C">
            <w:pPr>
              <w:pStyle w:val="af"/>
              <w:widowControl w:val="0"/>
              <w:spacing w:line="360" w:lineRule="auto"/>
              <w:rPr>
                <w:noProof/>
                <w:color w:val="000000"/>
                <w:sz w:val="20"/>
                <w:szCs w:val="24"/>
              </w:rPr>
            </w:pPr>
            <w:r w:rsidRPr="00AB144C">
              <w:rPr>
                <w:noProof/>
                <w:color w:val="000000"/>
                <w:sz w:val="20"/>
                <w:szCs w:val="24"/>
              </w:rPr>
              <w:t>- или договора поручительства,</w:t>
            </w:r>
          </w:p>
          <w:p w:rsidR="00F55175" w:rsidRPr="00AB144C" w:rsidRDefault="00F55175" w:rsidP="00AB144C">
            <w:pPr>
              <w:pStyle w:val="af"/>
              <w:widowControl w:val="0"/>
              <w:spacing w:line="360" w:lineRule="auto"/>
              <w:rPr>
                <w:noProof/>
                <w:color w:val="000000"/>
                <w:sz w:val="20"/>
                <w:szCs w:val="24"/>
              </w:rPr>
            </w:pPr>
            <w:r w:rsidRPr="00AB144C">
              <w:rPr>
                <w:noProof/>
                <w:color w:val="000000"/>
                <w:sz w:val="20"/>
                <w:szCs w:val="24"/>
              </w:rPr>
              <w:t>- или передачи Заказчику в залог денежных средств, в том числе в форме вклада (депозита).</w:t>
            </w:r>
          </w:p>
          <w:p w:rsidR="00F55175" w:rsidRPr="00AB144C" w:rsidRDefault="00F55175" w:rsidP="00AB144C">
            <w:pPr>
              <w:widowControl w:val="0"/>
              <w:spacing w:line="360" w:lineRule="auto"/>
              <w:jc w:val="both"/>
              <w:rPr>
                <w:noProof/>
                <w:color w:val="000000"/>
                <w:sz w:val="20"/>
              </w:rPr>
            </w:pPr>
            <w:r w:rsidRPr="00AB144C">
              <w:rPr>
                <w:noProof/>
                <w:color w:val="000000"/>
                <w:sz w:val="20"/>
              </w:rPr>
              <w:t>Способ обеспечения исполнения Контракта из указанных способов определяется участником аукциона самостоятельно.</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30</w:t>
            </w:r>
          </w:p>
        </w:tc>
        <w:tc>
          <w:tcPr>
            <w:tcW w:w="1901"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7.1.Преимущества, предоставляемые осуществляющим производство товаров учреждениям и предприятиям</w:t>
            </w:r>
            <w:r w:rsidR="00B12B99" w:rsidRPr="00AB144C">
              <w:rPr>
                <w:noProof/>
                <w:color w:val="000000"/>
                <w:sz w:val="20"/>
              </w:rPr>
              <w:t xml:space="preserve"> </w:t>
            </w:r>
            <w:r w:rsidRPr="00AB144C">
              <w:rPr>
                <w:noProof/>
                <w:color w:val="000000"/>
                <w:sz w:val="20"/>
              </w:rPr>
              <w:t>уголовно-исполнительной системы и организациям инвалидов</w:t>
            </w:r>
          </w:p>
        </w:tc>
        <w:tc>
          <w:tcPr>
            <w:tcW w:w="267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Не установлены</w:t>
            </w:r>
          </w:p>
        </w:tc>
      </w:tr>
      <w:tr w:rsidR="00F55175" w:rsidRPr="00AB144C" w:rsidTr="00AB144C">
        <w:trPr>
          <w:trHeight w:val="23"/>
        </w:trPr>
        <w:tc>
          <w:tcPr>
            <w:tcW w:w="423"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31</w:t>
            </w:r>
          </w:p>
        </w:tc>
        <w:tc>
          <w:tcPr>
            <w:tcW w:w="1901" w:type="pct"/>
            <w:shd w:val="clear" w:color="auto" w:fill="auto"/>
          </w:tcPr>
          <w:p w:rsidR="00F55175" w:rsidRPr="00AB144C" w:rsidRDefault="00F55175" w:rsidP="00AB144C">
            <w:pPr>
              <w:pStyle w:val="10"/>
              <w:widowControl w:val="0"/>
              <w:spacing w:before="0" w:after="0" w:line="360" w:lineRule="auto"/>
              <w:jc w:val="both"/>
              <w:rPr>
                <w:rFonts w:ascii="Times New Roman" w:hAnsi="Times New Roman" w:cs="Times New Roman"/>
                <w:b w:val="0"/>
                <w:noProof/>
                <w:color w:val="000000"/>
              </w:rPr>
            </w:pPr>
            <w:r w:rsidRPr="00AB144C">
              <w:rPr>
                <w:rFonts w:ascii="Times New Roman" w:hAnsi="Times New Roman" w:cs="Times New Roman"/>
                <w:b w:val="0"/>
                <w:noProof/>
                <w:color w:val="000000"/>
              </w:rPr>
              <w:t>Форма, сроки и порядок оплаты</w:t>
            </w:r>
            <w:r w:rsidR="00B12B99" w:rsidRPr="00AB144C">
              <w:rPr>
                <w:rFonts w:ascii="Times New Roman" w:hAnsi="Times New Roman" w:cs="Times New Roman"/>
                <w:b w:val="0"/>
                <w:noProof/>
                <w:color w:val="000000"/>
              </w:rPr>
              <w:t xml:space="preserve"> </w:t>
            </w:r>
            <w:r w:rsidRPr="00AB144C">
              <w:rPr>
                <w:rFonts w:ascii="Times New Roman" w:hAnsi="Times New Roman" w:cs="Times New Roman"/>
                <w:b w:val="0"/>
                <w:noProof/>
                <w:color w:val="000000"/>
              </w:rPr>
              <w:t>работ.</w:t>
            </w:r>
          </w:p>
        </w:tc>
        <w:tc>
          <w:tcPr>
            <w:tcW w:w="2676"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Оплата цены Контракта производится Муниципальным Заказчиком в __________ при условии достаточного финансирования из бюджета Фурмановского городского поселения с даты подписания сторонами акта выполненных работ, а также при условии получения от Подрядчика оформленных надлежащим образом счета на оплату и счета-фактуры.</w:t>
            </w:r>
          </w:p>
        </w:tc>
      </w:tr>
    </w:tbl>
    <w:p w:rsidR="00F55175" w:rsidRPr="00814D2C" w:rsidRDefault="00F55175" w:rsidP="00B12B99">
      <w:pPr>
        <w:widowControl w:val="0"/>
        <w:spacing w:line="360" w:lineRule="auto"/>
        <w:ind w:firstLine="709"/>
        <w:jc w:val="both"/>
        <w:rPr>
          <w:noProof/>
          <w:color w:val="000000"/>
          <w:sz w:val="28"/>
        </w:rPr>
      </w:pP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РАЗДЕЛ I.4</w:t>
      </w:r>
    </w:p>
    <w:p w:rsidR="00F55175" w:rsidRPr="00814D2C" w:rsidRDefault="00F55175" w:rsidP="00B12B99">
      <w:pPr>
        <w:pStyle w:val="30"/>
        <w:keepNext w:val="0"/>
        <w:widowControl w:val="0"/>
        <w:tabs>
          <w:tab w:val="left" w:pos="676"/>
          <w:tab w:val="left" w:pos="1440"/>
        </w:tabs>
        <w:suppressAutoHyphens/>
        <w:spacing w:before="0" w:after="0" w:line="360" w:lineRule="auto"/>
        <w:ind w:firstLine="709"/>
        <w:jc w:val="both"/>
        <w:rPr>
          <w:rFonts w:ascii="Times New Roman" w:hAnsi="Times New Roman" w:cs="Times New Roman"/>
          <w:b w:val="0"/>
          <w:noProof/>
          <w:color w:val="000000"/>
          <w:sz w:val="28"/>
          <w:szCs w:val="24"/>
        </w:rPr>
      </w:pPr>
      <w:r w:rsidRPr="00814D2C">
        <w:rPr>
          <w:rFonts w:ascii="Times New Roman" w:hAnsi="Times New Roman" w:cs="Times New Roman"/>
          <w:b w:val="0"/>
          <w:noProof/>
          <w:color w:val="000000"/>
          <w:sz w:val="28"/>
          <w:szCs w:val="24"/>
        </w:rPr>
        <w:t>ТЕХНИЧЕСКОЕ ЗАДАНИЕ</w:t>
      </w:r>
    </w:p>
    <w:p w:rsidR="00F55175" w:rsidRPr="00814D2C" w:rsidRDefault="00F55175" w:rsidP="00B12B99">
      <w:pPr>
        <w:widowControl w:val="0"/>
        <w:autoSpaceDE w:val="0"/>
        <w:autoSpaceDN w:val="0"/>
        <w:adjustRightInd w:val="0"/>
        <w:spacing w:line="360" w:lineRule="auto"/>
        <w:ind w:firstLine="709"/>
        <w:jc w:val="both"/>
        <w:rPr>
          <w:iCs/>
          <w:noProof/>
          <w:color w:val="000000"/>
          <w:sz w:val="28"/>
        </w:rPr>
      </w:pPr>
      <w:r w:rsidRPr="00814D2C">
        <w:rPr>
          <w:iCs/>
          <w:noProof/>
          <w:color w:val="000000"/>
          <w:sz w:val="28"/>
        </w:rPr>
        <w:t>Предмет контракта: ___________________________________</w:t>
      </w:r>
    </w:p>
    <w:p w:rsidR="00F55175" w:rsidRPr="00814D2C" w:rsidRDefault="00F55175" w:rsidP="00B12B99">
      <w:pPr>
        <w:widowControl w:val="0"/>
        <w:autoSpaceDE w:val="0"/>
        <w:autoSpaceDN w:val="0"/>
        <w:adjustRightInd w:val="0"/>
        <w:spacing w:line="360" w:lineRule="auto"/>
        <w:ind w:firstLine="709"/>
        <w:jc w:val="both"/>
        <w:rPr>
          <w:iCs/>
          <w:noProof/>
          <w:color w:val="000000"/>
          <w:sz w:val="28"/>
        </w:rPr>
      </w:pPr>
      <w:r w:rsidRPr="00814D2C">
        <w:rPr>
          <w:iCs/>
          <w:noProof/>
          <w:color w:val="000000"/>
          <w:sz w:val="28"/>
        </w:rPr>
        <w:t>Место выполнения работ: _______________________________</w:t>
      </w:r>
    </w:p>
    <w:p w:rsidR="00F55175" w:rsidRPr="00814D2C" w:rsidRDefault="00F55175" w:rsidP="00B12B99">
      <w:pPr>
        <w:widowControl w:val="0"/>
        <w:autoSpaceDE w:val="0"/>
        <w:autoSpaceDN w:val="0"/>
        <w:adjustRightInd w:val="0"/>
        <w:spacing w:line="360" w:lineRule="auto"/>
        <w:ind w:firstLine="709"/>
        <w:jc w:val="both"/>
        <w:rPr>
          <w:iCs/>
          <w:noProof/>
          <w:color w:val="000000"/>
          <w:sz w:val="28"/>
        </w:rPr>
      </w:pPr>
      <w:r w:rsidRPr="00814D2C">
        <w:rPr>
          <w:iCs/>
          <w:noProof/>
          <w:color w:val="000000"/>
          <w:sz w:val="28"/>
        </w:rPr>
        <w:t>Срок выполнения работ: ________________________________</w:t>
      </w:r>
    </w:p>
    <w:p w:rsidR="00F55175" w:rsidRPr="00814D2C" w:rsidRDefault="00F55175" w:rsidP="00B12B99">
      <w:pPr>
        <w:widowControl w:val="0"/>
        <w:autoSpaceDE w:val="0"/>
        <w:autoSpaceDN w:val="0"/>
        <w:adjustRightInd w:val="0"/>
        <w:spacing w:line="360" w:lineRule="auto"/>
        <w:ind w:firstLine="709"/>
        <w:jc w:val="both"/>
        <w:rPr>
          <w:iCs/>
          <w:noProof/>
          <w:color w:val="000000"/>
          <w:sz w:val="28"/>
        </w:rPr>
      </w:pPr>
      <w:r w:rsidRPr="00814D2C">
        <w:rPr>
          <w:iCs/>
          <w:noProof/>
          <w:color w:val="000000"/>
          <w:sz w:val="28"/>
        </w:rPr>
        <w:t>Начальная (максимальная) цена контракта: ___________________</w:t>
      </w:r>
    </w:p>
    <w:p w:rsidR="00F55175" w:rsidRPr="00814D2C" w:rsidRDefault="00F55175" w:rsidP="00B12B99">
      <w:pPr>
        <w:widowControl w:val="0"/>
        <w:autoSpaceDE w:val="0"/>
        <w:autoSpaceDN w:val="0"/>
        <w:adjustRightInd w:val="0"/>
        <w:spacing w:line="360" w:lineRule="auto"/>
        <w:ind w:firstLine="709"/>
        <w:jc w:val="both"/>
        <w:rPr>
          <w:iCs/>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07"/>
        <w:gridCol w:w="2596"/>
        <w:gridCol w:w="2047"/>
        <w:gridCol w:w="2218"/>
        <w:gridCol w:w="2002"/>
      </w:tblGrid>
      <w:tr w:rsidR="00F55175" w:rsidRPr="00AB144C" w:rsidTr="00AB144C">
        <w:trPr>
          <w:trHeight w:val="23"/>
        </w:trPr>
        <w:tc>
          <w:tcPr>
            <w:tcW w:w="369" w:type="pct"/>
            <w:vMerge w:val="restart"/>
            <w:shd w:val="clear" w:color="auto" w:fill="auto"/>
          </w:tcPr>
          <w:p w:rsidR="00F55175" w:rsidRPr="00AB144C" w:rsidRDefault="00F55175" w:rsidP="00AB144C">
            <w:pPr>
              <w:widowControl w:val="0"/>
              <w:autoSpaceDE w:val="0"/>
              <w:autoSpaceDN w:val="0"/>
              <w:adjustRightInd w:val="0"/>
              <w:spacing w:line="360" w:lineRule="auto"/>
              <w:jc w:val="both"/>
              <w:rPr>
                <w:iCs/>
                <w:noProof/>
                <w:color w:val="000000"/>
                <w:sz w:val="20"/>
              </w:rPr>
            </w:pPr>
            <w:r w:rsidRPr="00AB144C">
              <w:rPr>
                <w:iCs/>
                <w:noProof/>
                <w:color w:val="000000"/>
                <w:sz w:val="20"/>
              </w:rPr>
              <w:t>№</w:t>
            </w:r>
          </w:p>
          <w:p w:rsidR="00F55175" w:rsidRPr="00AB144C" w:rsidRDefault="00F55175" w:rsidP="00AB144C">
            <w:pPr>
              <w:widowControl w:val="0"/>
              <w:autoSpaceDE w:val="0"/>
              <w:autoSpaceDN w:val="0"/>
              <w:adjustRightInd w:val="0"/>
              <w:spacing w:line="360" w:lineRule="auto"/>
              <w:jc w:val="both"/>
              <w:rPr>
                <w:iCs/>
                <w:noProof/>
                <w:color w:val="000000"/>
                <w:sz w:val="20"/>
              </w:rPr>
            </w:pPr>
            <w:r w:rsidRPr="00AB144C">
              <w:rPr>
                <w:iCs/>
                <w:noProof/>
                <w:color w:val="000000"/>
                <w:sz w:val="20"/>
              </w:rPr>
              <w:t>п/п</w:t>
            </w:r>
          </w:p>
        </w:tc>
        <w:tc>
          <w:tcPr>
            <w:tcW w:w="1356" w:type="pct"/>
            <w:vMerge w:val="restart"/>
            <w:shd w:val="clear" w:color="auto" w:fill="auto"/>
          </w:tcPr>
          <w:p w:rsidR="00F55175" w:rsidRPr="00AB144C" w:rsidRDefault="00F55175" w:rsidP="00AB144C">
            <w:pPr>
              <w:widowControl w:val="0"/>
              <w:autoSpaceDE w:val="0"/>
              <w:autoSpaceDN w:val="0"/>
              <w:adjustRightInd w:val="0"/>
              <w:spacing w:line="360" w:lineRule="auto"/>
              <w:jc w:val="both"/>
              <w:rPr>
                <w:iCs/>
                <w:noProof/>
                <w:color w:val="000000"/>
                <w:sz w:val="20"/>
              </w:rPr>
            </w:pPr>
          </w:p>
          <w:p w:rsidR="00F55175" w:rsidRPr="00AB144C" w:rsidRDefault="00F55175" w:rsidP="00AB144C">
            <w:pPr>
              <w:widowControl w:val="0"/>
              <w:autoSpaceDE w:val="0"/>
              <w:autoSpaceDN w:val="0"/>
              <w:adjustRightInd w:val="0"/>
              <w:spacing w:line="360" w:lineRule="auto"/>
              <w:jc w:val="both"/>
              <w:rPr>
                <w:iCs/>
                <w:noProof/>
                <w:color w:val="000000"/>
                <w:sz w:val="20"/>
              </w:rPr>
            </w:pPr>
            <w:r w:rsidRPr="00AB144C">
              <w:rPr>
                <w:iCs/>
                <w:noProof/>
                <w:color w:val="000000"/>
                <w:sz w:val="20"/>
              </w:rPr>
              <w:t>Наименование работ</w:t>
            </w:r>
          </w:p>
        </w:tc>
        <w:tc>
          <w:tcPr>
            <w:tcW w:w="1069" w:type="pct"/>
            <w:vMerge w:val="restart"/>
            <w:shd w:val="clear" w:color="auto" w:fill="auto"/>
          </w:tcPr>
          <w:p w:rsidR="00F55175" w:rsidRPr="00AB144C" w:rsidRDefault="00F55175" w:rsidP="00AB144C">
            <w:pPr>
              <w:widowControl w:val="0"/>
              <w:autoSpaceDE w:val="0"/>
              <w:autoSpaceDN w:val="0"/>
              <w:adjustRightInd w:val="0"/>
              <w:spacing w:line="360" w:lineRule="auto"/>
              <w:jc w:val="both"/>
              <w:rPr>
                <w:iCs/>
                <w:noProof/>
                <w:color w:val="000000"/>
                <w:sz w:val="20"/>
              </w:rPr>
            </w:pPr>
          </w:p>
          <w:p w:rsidR="00F55175" w:rsidRPr="00AB144C" w:rsidRDefault="00F55175" w:rsidP="00AB144C">
            <w:pPr>
              <w:widowControl w:val="0"/>
              <w:autoSpaceDE w:val="0"/>
              <w:autoSpaceDN w:val="0"/>
              <w:adjustRightInd w:val="0"/>
              <w:spacing w:line="360" w:lineRule="auto"/>
              <w:jc w:val="both"/>
              <w:rPr>
                <w:iCs/>
                <w:noProof/>
                <w:color w:val="000000"/>
                <w:sz w:val="20"/>
              </w:rPr>
            </w:pPr>
            <w:r w:rsidRPr="00AB144C">
              <w:rPr>
                <w:iCs/>
                <w:noProof/>
                <w:color w:val="000000"/>
                <w:sz w:val="20"/>
              </w:rPr>
              <w:t>Объем работ</w:t>
            </w:r>
          </w:p>
        </w:tc>
        <w:tc>
          <w:tcPr>
            <w:tcW w:w="2205" w:type="pct"/>
            <w:gridSpan w:val="2"/>
            <w:shd w:val="clear" w:color="auto" w:fill="auto"/>
          </w:tcPr>
          <w:p w:rsidR="00F55175" w:rsidRPr="00AB144C" w:rsidRDefault="00F55175" w:rsidP="00AB144C">
            <w:pPr>
              <w:widowControl w:val="0"/>
              <w:autoSpaceDE w:val="0"/>
              <w:autoSpaceDN w:val="0"/>
              <w:adjustRightInd w:val="0"/>
              <w:spacing w:line="360" w:lineRule="auto"/>
              <w:jc w:val="both"/>
              <w:rPr>
                <w:iCs/>
                <w:noProof/>
                <w:color w:val="000000"/>
                <w:sz w:val="20"/>
              </w:rPr>
            </w:pPr>
            <w:r w:rsidRPr="00AB144C">
              <w:rPr>
                <w:iCs/>
                <w:noProof/>
                <w:color w:val="000000"/>
                <w:sz w:val="20"/>
              </w:rPr>
              <w:t>Срок выполнения</w:t>
            </w:r>
          </w:p>
          <w:p w:rsidR="00F55175" w:rsidRPr="00AB144C" w:rsidRDefault="00F55175" w:rsidP="00AB144C">
            <w:pPr>
              <w:widowControl w:val="0"/>
              <w:autoSpaceDE w:val="0"/>
              <w:autoSpaceDN w:val="0"/>
              <w:adjustRightInd w:val="0"/>
              <w:spacing w:line="360" w:lineRule="auto"/>
              <w:jc w:val="both"/>
              <w:rPr>
                <w:iCs/>
                <w:noProof/>
                <w:color w:val="000000"/>
                <w:sz w:val="20"/>
              </w:rPr>
            </w:pPr>
            <w:r w:rsidRPr="00AB144C">
              <w:rPr>
                <w:iCs/>
                <w:noProof/>
                <w:color w:val="000000"/>
                <w:sz w:val="20"/>
              </w:rPr>
              <w:t>работ</w:t>
            </w:r>
          </w:p>
        </w:tc>
      </w:tr>
      <w:tr w:rsidR="00F55175" w:rsidRPr="00AB144C" w:rsidTr="00AB144C">
        <w:trPr>
          <w:trHeight w:val="23"/>
        </w:trPr>
        <w:tc>
          <w:tcPr>
            <w:tcW w:w="369" w:type="pct"/>
            <w:vMerge/>
            <w:shd w:val="clear" w:color="auto" w:fill="auto"/>
          </w:tcPr>
          <w:p w:rsidR="00F55175" w:rsidRPr="00AB144C" w:rsidRDefault="00F55175" w:rsidP="00AB144C">
            <w:pPr>
              <w:widowControl w:val="0"/>
              <w:autoSpaceDE w:val="0"/>
              <w:autoSpaceDN w:val="0"/>
              <w:adjustRightInd w:val="0"/>
              <w:spacing w:line="360" w:lineRule="auto"/>
              <w:jc w:val="both"/>
              <w:rPr>
                <w:iCs/>
                <w:noProof/>
                <w:color w:val="000000"/>
                <w:sz w:val="20"/>
                <w:u w:val="single"/>
              </w:rPr>
            </w:pPr>
          </w:p>
        </w:tc>
        <w:tc>
          <w:tcPr>
            <w:tcW w:w="1356" w:type="pct"/>
            <w:vMerge/>
            <w:shd w:val="clear" w:color="auto" w:fill="auto"/>
          </w:tcPr>
          <w:p w:rsidR="00F55175" w:rsidRPr="00AB144C" w:rsidRDefault="00F55175" w:rsidP="00AB144C">
            <w:pPr>
              <w:widowControl w:val="0"/>
              <w:autoSpaceDE w:val="0"/>
              <w:autoSpaceDN w:val="0"/>
              <w:adjustRightInd w:val="0"/>
              <w:spacing w:line="360" w:lineRule="auto"/>
              <w:jc w:val="both"/>
              <w:rPr>
                <w:iCs/>
                <w:noProof/>
                <w:color w:val="000000"/>
                <w:sz w:val="20"/>
                <w:u w:val="single"/>
              </w:rPr>
            </w:pPr>
          </w:p>
        </w:tc>
        <w:tc>
          <w:tcPr>
            <w:tcW w:w="1069" w:type="pct"/>
            <w:vMerge/>
            <w:shd w:val="clear" w:color="auto" w:fill="auto"/>
          </w:tcPr>
          <w:p w:rsidR="00F55175" w:rsidRPr="00AB144C" w:rsidRDefault="00F55175" w:rsidP="00AB144C">
            <w:pPr>
              <w:widowControl w:val="0"/>
              <w:autoSpaceDE w:val="0"/>
              <w:autoSpaceDN w:val="0"/>
              <w:adjustRightInd w:val="0"/>
              <w:spacing w:line="360" w:lineRule="auto"/>
              <w:jc w:val="both"/>
              <w:rPr>
                <w:iCs/>
                <w:noProof/>
                <w:color w:val="000000"/>
                <w:sz w:val="20"/>
                <w:u w:val="single"/>
              </w:rPr>
            </w:pPr>
          </w:p>
        </w:tc>
        <w:tc>
          <w:tcPr>
            <w:tcW w:w="1159" w:type="pct"/>
            <w:shd w:val="clear" w:color="auto" w:fill="auto"/>
          </w:tcPr>
          <w:p w:rsidR="00F55175" w:rsidRPr="00AB144C" w:rsidRDefault="00F55175" w:rsidP="00AB144C">
            <w:pPr>
              <w:widowControl w:val="0"/>
              <w:autoSpaceDE w:val="0"/>
              <w:autoSpaceDN w:val="0"/>
              <w:adjustRightInd w:val="0"/>
              <w:spacing w:line="360" w:lineRule="auto"/>
              <w:jc w:val="both"/>
              <w:rPr>
                <w:iCs/>
                <w:noProof/>
                <w:color w:val="000000"/>
                <w:sz w:val="20"/>
              </w:rPr>
            </w:pPr>
            <w:r w:rsidRPr="00AB144C">
              <w:rPr>
                <w:iCs/>
                <w:noProof/>
                <w:color w:val="000000"/>
                <w:sz w:val="20"/>
              </w:rPr>
              <w:t xml:space="preserve">Начало </w:t>
            </w:r>
          </w:p>
          <w:p w:rsidR="00F55175" w:rsidRPr="00AB144C" w:rsidRDefault="00F55175" w:rsidP="00AB144C">
            <w:pPr>
              <w:widowControl w:val="0"/>
              <w:autoSpaceDE w:val="0"/>
              <w:autoSpaceDN w:val="0"/>
              <w:adjustRightInd w:val="0"/>
              <w:spacing w:line="360" w:lineRule="auto"/>
              <w:jc w:val="both"/>
              <w:rPr>
                <w:iCs/>
                <w:noProof/>
                <w:color w:val="000000"/>
                <w:sz w:val="20"/>
              </w:rPr>
            </w:pPr>
            <w:r w:rsidRPr="00AB144C">
              <w:rPr>
                <w:iCs/>
                <w:noProof/>
                <w:color w:val="000000"/>
                <w:sz w:val="20"/>
              </w:rPr>
              <w:t>работ</w:t>
            </w:r>
          </w:p>
        </w:tc>
        <w:tc>
          <w:tcPr>
            <w:tcW w:w="1045" w:type="pct"/>
            <w:shd w:val="clear" w:color="auto" w:fill="auto"/>
          </w:tcPr>
          <w:p w:rsidR="00F55175" w:rsidRPr="00AB144C" w:rsidRDefault="00F55175" w:rsidP="00AB144C">
            <w:pPr>
              <w:widowControl w:val="0"/>
              <w:autoSpaceDE w:val="0"/>
              <w:autoSpaceDN w:val="0"/>
              <w:adjustRightInd w:val="0"/>
              <w:spacing w:line="360" w:lineRule="auto"/>
              <w:jc w:val="both"/>
              <w:rPr>
                <w:iCs/>
                <w:noProof/>
                <w:color w:val="000000"/>
                <w:sz w:val="20"/>
              </w:rPr>
            </w:pPr>
            <w:r w:rsidRPr="00AB144C">
              <w:rPr>
                <w:iCs/>
                <w:noProof/>
                <w:color w:val="000000"/>
                <w:sz w:val="20"/>
              </w:rPr>
              <w:t>Окончание работ</w:t>
            </w:r>
          </w:p>
        </w:tc>
      </w:tr>
      <w:tr w:rsidR="00F55175" w:rsidRPr="00AB144C" w:rsidTr="00AB144C">
        <w:trPr>
          <w:trHeight w:val="23"/>
        </w:trPr>
        <w:tc>
          <w:tcPr>
            <w:tcW w:w="369" w:type="pct"/>
            <w:shd w:val="clear" w:color="auto" w:fill="auto"/>
          </w:tcPr>
          <w:p w:rsidR="00F55175" w:rsidRPr="00AB144C" w:rsidRDefault="00F55175" w:rsidP="00AB144C">
            <w:pPr>
              <w:widowControl w:val="0"/>
              <w:autoSpaceDE w:val="0"/>
              <w:autoSpaceDN w:val="0"/>
              <w:adjustRightInd w:val="0"/>
              <w:spacing w:line="360" w:lineRule="auto"/>
              <w:jc w:val="both"/>
              <w:rPr>
                <w:iCs/>
                <w:noProof/>
                <w:color w:val="000000"/>
                <w:sz w:val="20"/>
              </w:rPr>
            </w:pPr>
            <w:r w:rsidRPr="00AB144C">
              <w:rPr>
                <w:iCs/>
                <w:noProof/>
                <w:color w:val="000000"/>
                <w:sz w:val="20"/>
              </w:rPr>
              <w:t>1</w:t>
            </w:r>
          </w:p>
        </w:tc>
        <w:tc>
          <w:tcPr>
            <w:tcW w:w="1356" w:type="pct"/>
            <w:shd w:val="clear" w:color="auto" w:fill="auto"/>
          </w:tcPr>
          <w:p w:rsidR="00F55175" w:rsidRPr="00AB144C" w:rsidRDefault="00B12B99" w:rsidP="00AB144C">
            <w:pPr>
              <w:widowControl w:val="0"/>
              <w:autoSpaceDE w:val="0"/>
              <w:autoSpaceDN w:val="0"/>
              <w:adjustRightInd w:val="0"/>
              <w:spacing w:line="360" w:lineRule="auto"/>
              <w:jc w:val="both"/>
              <w:rPr>
                <w:iCs/>
                <w:noProof/>
                <w:color w:val="000000"/>
                <w:sz w:val="20"/>
              </w:rPr>
            </w:pPr>
            <w:r w:rsidRPr="00AB144C">
              <w:rPr>
                <w:iCs/>
                <w:noProof/>
                <w:color w:val="000000"/>
                <w:sz w:val="20"/>
              </w:rPr>
              <w:t xml:space="preserve"> </w:t>
            </w:r>
          </w:p>
        </w:tc>
        <w:tc>
          <w:tcPr>
            <w:tcW w:w="1069" w:type="pct"/>
            <w:shd w:val="clear" w:color="auto" w:fill="auto"/>
          </w:tcPr>
          <w:p w:rsidR="00F55175" w:rsidRPr="00AB144C" w:rsidRDefault="00F55175" w:rsidP="00AB144C">
            <w:pPr>
              <w:widowControl w:val="0"/>
              <w:autoSpaceDE w:val="0"/>
              <w:autoSpaceDN w:val="0"/>
              <w:adjustRightInd w:val="0"/>
              <w:spacing w:line="360" w:lineRule="auto"/>
              <w:jc w:val="both"/>
              <w:rPr>
                <w:iCs/>
                <w:noProof/>
                <w:color w:val="000000"/>
                <w:sz w:val="20"/>
              </w:rPr>
            </w:pPr>
            <w:r w:rsidRPr="00AB144C">
              <w:rPr>
                <w:iCs/>
                <w:noProof/>
                <w:color w:val="000000"/>
                <w:sz w:val="20"/>
              </w:rPr>
              <w:t xml:space="preserve">В соответствии со проектной документацией </w:t>
            </w:r>
          </w:p>
        </w:tc>
        <w:tc>
          <w:tcPr>
            <w:tcW w:w="1159" w:type="pct"/>
            <w:shd w:val="clear" w:color="auto" w:fill="auto"/>
          </w:tcPr>
          <w:p w:rsidR="00F55175" w:rsidRPr="00AB144C" w:rsidRDefault="00F55175" w:rsidP="00AB144C">
            <w:pPr>
              <w:widowControl w:val="0"/>
              <w:autoSpaceDE w:val="0"/>
              <w:autoSpaceDN w:val="0"/>
              <w:adjustRightInd w:val="0"/>
              <w:spacing w:line="360" w:lineRule="auto"/>
              <w:jc w:val="both"/>
              <w:rPr>
                <w:iCs/>
                <w:noProof/>
                <w:color w:val="000000"/>
                <w:sz w:val="20"/>
              </w:rPr>
            </w:pPr>
            <w:r w:rsidRPr="00AB144C">
              <w:rPr>
                <w:iCs/>
                <w:noProof/>
                <w:color w:val="000000"/>
                <w:sz w:val="20"/>
              </w:rPr>
              <w:t>Дата подписания муниципального</w:t>
            </w:r>
            <w:r w:rsidR="00B12B99" w:rsidRPr="00AB144C">
              <w:rPr>
                <w:iCs/>
                <w:noProof/>
                <w:color w:val="000000"/>
                <w:sz w:val="20"/>
              </w:rPr>
              <w:t xml:space="preserve"> </w:t>
            </w:r>
            <w:r w:rsidRPr="00AB144C">
              <w:rPr>
                <w:iCs/>
                <w:noProof/>
                <w:color w:val="000000"/>
                <w:sz w:val="20"/>
              </w:rPr>
              <w:t>контракта</w:t>
            </w:r>
          </w:p>
        </w:tc>
        <w:tc>
          <w:tcPr>
            <w:tcW w:w="1045" w:type="pct"/>
            <w:shd w:val="clear" w:color="auto" w:fill="auto"/>
          </w:tcPr>
          <w:p w:rsidR="00F55175" w:rsidRPr="00AB144C" w:rsidRDefault="00F55175" w:rsidP="00AB144C">
            <w:pPr>
              <w:widowControl w:val="0"/>
              <w:autoSpaceDE w:val="0"/>
              <w:autoSpaceDN w:val="0"/>
              <w:adjustRightInd w:val="0"/>
              <w:spacing w:line="360" w:lineRule="auto"/>
              <w:jc w:val="both"/>
              <w:rPr>
                <w:iCs/>
                <w:noProof/>
                <w:color w:val="000000"/>
                <w:sz w:val="20"/>
              </w:rPr>
            </w:pPr>
            <w:r w:rsidRPr="00AB144C">
              <w:rPr>
                <w:iCs/>
                <w:noProof/>
                <w:color w:val="000000"/>
                <w:sz w:val="20"/>
              </w:rPr>
              <w:t xml:space="preserve"> </w:t>
            </w:r>
          </w:p>
        </w:tc>
      </w:tr>
    </w:tbl>
    <w:p w:rsidR="00F55175" w:rsidRPr="00814D2C" w:rsidRDefault="00F55175" w:rsidP="00B12B99">
      <w:pPr>
        <w:widowControl w:val="0"/>
        <w:spacing w:line="360" w:lineRule="auto"/>
        <w:ind w:firstLine="709"/>
        <w:jc w:val="both"/>
        <w:rPr>
          <w:noProof/>
          <w:color w:val="000000"/>
          <w:sz w:val="28"/>
          <w:szCs w:val="28"/>
        </w:rPr>
      </w:pPr>
      <w:r w:rsidRPr="00814D2C">
        <w:rPr>
          <w:noProof/>
          <w:color w:val="000000"/>
          <w:sz w:val="28"/>
          <w:szCs w:val="28"/>
          <w:shd w:val="clear" w:color="auto" w:fill="FFFFFF"/>
        </w:rPr>
        <w:t>*</w:t>
      </w:r>
      <w:r w:rsidRPr="00814D2C">
        <w:rPr>
          <w:noProof/>
          <w:color w:val="000000"/>
          <w:sz w:val="28"/>
        </w:rPr>
        <w:t xml:space="preserve"> Проектная документация размещена на официальном сайте -</w:t>
      </w:r>
      <w:r w:rsidR="00B12B99" w:rsidRPr="00814D2C">
        <w:rPr>
          <w:noProof/>
          <w:color w:val="000000"/>
          <w:sz w:val="28"/>
        </w:rPr>
        <w:t xml:space="preserve"> </w:t>
      </w:r>
    </w:p>
    <w:p w:rsidR="00F55175" w:rsidRPr="00814D2C" w:rsidRDefault="00F55175" w:rsidP="00B12B99">
      <w:pPr>
        <w:pStyle w:val="afa"/>
        <w:widowControl w:val="0"/>
        <w:tabs>
          <w:tab w:val="clear" w:pos="720"/>
          <w:tab w:val="left" w:pos="676"/>
          <w:tab w:val="left" w:pos="1440"/>
        </w:tabs>
        <w:spacing w:before="0" w:after="0" w:line="360" w:lineRule="auto"/>
        <w:ind w:firstLine="709"/>
        <w:jc w:val="both"/>
        <w:rPr>
          <w:rFonts w:ascii="Times New Roman" w:hAnsi="Times New Roman"/>
          <w:b w:val="0"/>
          <w:smallCaps w:val="0"/>
          <w:noProof/>
          <w:color w:val="000000"/>
          <w:spacing w:val="0"/>
        </w:rPr>
      </w:pP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РАЗДЕЛ I.5.</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ОБРАЗЦЫ ФОРМ И ДОКУМЕНТОВ ДЛЯ ЗАПОЛНЕНИЯ</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УЧАСТНИКАМИ РАЗМЕЩЕНИЯ ЗАКАЗА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ОПИСЬ ДОКУМЕТОВ, ВХОДЯЩИХ В СОСТАВ ЗАЯВКИ НА УЧАСТИЕ В АУКЦИОНЕ</w:t>
      </w:r>
    </w:p>
    <w:p w:rsidR="00F55175" w:rsidRPr="00814D2C" w:rsidRDefault="00F55175" w:rsidP="00B12B99">
      <w:pPr>
        <w:widowControl w:val="0"/>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26"/>
        <w:gridCol w:w="7731"/>
        <w:gridCol w:w="1013"/>
      </w:tblGrid>
      <w:tr w:rsidR="00F55175" w:rsidRPr="00AB144C" w:rsidTr="00AB144C">
        <w:trPr>
          <w:trHeight w:val="23"/>
        </w:trPr>
        <w:tc>
          <w:tcPr>
            <w:tcW w:w="432"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 п/п</w:t>
            </w:r>
          </w:p>
        </w:tc>
        <w:tc>
          <w:tcPr>
            <w:tcW w:w="4039"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Документ, входящий в состав заявки на участие в аукционе</w:t>
            </w:r>
          </w:p>
        </w:tc>
        <w:tc>
          <w:tcPr>
            <w:tcW w:w="529" w:type="pct"/>
            <w:shd w:val="clear" w:color="auto" w:fill="auto"/>
          </w:tcPr>
          <w:p w:rsidR="00F55175" w:rsidRPr="00AB144C" w:rsidRDefault="00F55175" w:rsidP="00AB144C">
            <w:pPr>
              <w:widowControl w:val="0"/>
              <w:spacing w:line="360" w:lineRule="auto"/>
              <w:jc w:val="both"/>
              <w:rPr>
                <w:noProof/>
                <w:color w:val="000000"/>
                <w:sz w:val="20"/>
              </w:rPr>
            </w:pPr>
            <w:r w:rsidRPr="00AB144C">
              <w:rPr>
                <w:noProof/>
                <w:color w:val="000000"/>
                <w:sz w:val="20"/>
              </w:rPr>
              <w:t>Стр.</w:t>
            </w:r>
          </w:p>
        </w:tc>
      </w:tr>
      <w:tr w:rsidR="00F55175" w:rsidRPr="00AB144C" w:rsidTr="00AB144C">
        <w:trPr>
          <w:trHeight w:val="23"/>
        </w:trPr>
        <w:tc>
          <w:tcPr>
            <w:tcW w:w="432" w:type="pct"/>
            <w:shd w:val="clear" w:color="auto" w:fill="auto"/>
          </w:tcPr>
          <w:p w:rsidR="00F55175" w:rsidRPr="00AB144C" w:rsidRDefault="00F55175" w:rsidP="00AB144C">
            <w:pPr>
              <w:widowControl w:val="0"/>
              <w:spacing w:line="360" w:lineRule="auto"/>
              <w:jc w:val="both"/>
              <w:rPr>
                <w:noProof/>
                <w:color w:val="000000"/>
                <w:sz w:val="20"/>
              </w:rPr>
            </w:pPr>
          </w:p>
        </w:tc>
        <w:tc>
          <w:tcPr>
            <w:tcW w:w="4039" w:type="pct"/>
            <w:shd w:val="clear" w:color="auto" w:fill="auto"/>
          </w:tcPr>
          <w:p w:rsidR="00F55175" w:rsidRPr="00AB144C" w:rsidRDefault="00F55175" w:rsidP="00AB144C">
            <w:pPr>
              <w:widowControl w:val="0"/>
              <w:spacing w:line="360" w:lineRule="auto"/>
              <w:jc w:val="both"/>
              <w:rPr>
                <w:noProof/>
                <w:color w:val="000000"/>
                <w:sz w:val="20"/>
              </w:rPr>
            </w:pPr>
          </w:p>
        </w:tc>
        <w:tc>
          <w:tcPr>
            <w:tcW w:w="529" w:type="pct"/>
            <w:shd w:val="clear" w:color="auto" w:fill="auto"/>
          </w:tcPr>
          <w:p w:rsidR="00F55175" w:rsidRPr="00AB144C" w:rsidRDefault="00F55175" w:rsidP="00AB144C">
            <w:pPr>
              <w:widowControl w:val="0"/>
              <w:spacing w:line="360" w:lineRule="auto"/>
              <w:jc w:val="both"/>
              <w:rPr>
                <w:noProof/>
                <w:color w:val="000000"/>
                <w:sz w:val="20"/>
              </w:rPr>
            </w:pPr>
          </w:p>
        </w:tc>
      </w:tr>
    </w:tbl>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Подпись руководителя ______________________________</w:t>
      </w:r>
      <w:r w:rsidR="00B12B99" w:rsidRPr="00814D2C">
        <w:rPr>
          <w:noProof/>
          <w:color w:val="000000"/>
          <w:sz w:val="28"/>
        </w:rPr>
        <w:t xml:space="preserve"> </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ab/>
      </w:r>
      <w:r w:rsidRPr="00814D2C">
        <w:rPr>
          <w:noProof/>
          <w:color w:val="000000"/>
          <w:sz w:val="28"/>
        </w:rPr>
        <w:tab/>
      </w:r>
      <w:r w:rsidRPr="00814D2C">
        <w:rPr>
          <w:noProof/>
          <w:color w:val="000000"/>
          <w:sz w:val="28"/>
        </w:rPr>
        <w:tab/>
      </w:r>
      <w:r w:rsidRPr="00814D2C">
        <w:rPr>
          <w:noProof/>
          <w:color w:val="000000"/>
          <w:sz w:val="28"/>
        </w:rPr>
        <w:tab/>
      </w:r>
      <w:r w:rsidRPr="00814D2C">
        <w:rPr>
          <w:noProof/>
          <w:color w:val="000000"/>
          <w:sz w:val="28"/>
        </w:rPr>
        <w:tab/>
      </w:r>
      <w:r w:rsidRPr="00814D2C">
        <w:rPr>
          <w:noProof/>
          <w:color w:val="000000"/>
          <w:sz w:val="28"/>
        </w:rPr>
        <w:tab/>
      </w:r>
      <w:r w:rsidRPr="00814D2C">
        <w:rPr>
          <w:noProof/>
          <w:color w:val="000000"/>
          <w:sz w:val="28"/>
        </w:rPr>
        <w:tab/>
      </w:r>
      <w:r w:rsidRPr="00814D2C">
        <w:rPr>
          <w:noProof/>
          <w:color w:val="000000"/>
          <w:sz w:val="28"/>
        </w:rPr>
        <w:tab/>
      </w:r>
      <w:r w:rsidRPr="00814D2C">
        <w:rPr>
          <w:noProof/>
          <w:color w:val="000000"/>
          <w:sz w:val="28"/>
        </w:rPr>
        <w:tab/>
      </w:r>
      <w:r w:rsidRPr="00814D2C">
        <w:rPr>
          <w:noProof/>
          <w:color w:val="000000"/>
          <w:sz w:val="28"/>
        </w:rPr>
        <w:tab/>
        <w:t>М.П.</w:t>
      </w:r>
    </w:p>
    <w:p w:rsidR="00F55175" w:rsidRPr="00814D2C" w:rsidRDefault="00F55175" w:rsidP="00B12B99">
      <w:pPr>
        <w:widowControl w:val="0"/>
        <w:spacing w:line="360" w:lineRule="auto"/>
        <w:ind w:firstLine="709"/>
        <w:jc w:val="both"/>
        <w:rPr>
          <w:noProof/>
          <w:color w:val="000000"/>
          <w:sz w:val="28"/>
        </w:rPr>
      </w:pPr>
    </w:p>
    <w:p w:rsidR="00F55175" w:rsidRPr="00814D2C" w:rsidRDefault="00F55175" w:rsidP="00B12B99">
      <w:pPr>
        <w:widowControl w:val="0"/>
        <w:spacing w:line="360" w:lineRule="auto"/>
        <w:ind w:firstLine="709"/>
        <w:jc w:val="both"/>
        <w:rPr>
          <w:i/>
          <w:noProof/>
          <w:color w:val="000000"/>
          <w:sz w:val="28"/>
        </w:rPr>
      </w:pPr>
      <w:r w:rsidRPr="00814D2C">
        <w:rPr>
          <w:noProof/>
          <w:color w:val="000000"/>
          <w:sz w:val="28"/>
        </w:rPr>
        <w:t>ФОРМА 1</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На бланке организации</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Дата, исх. Номер.</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 xml:space="preserve">ЗАЯВКА НА УЧАСТИЕ В АУКЦИОНЕ </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на право заключения муниципального контракта на выполнение работ по_____________________________________________________________</w:t>
      </w:r>
    </w:p>
    <w:p w:rsidR="009C2C8B" w:rsidRPr="00814D2C" w:rsidRDefault="00F55175" w:rsidP="00B12B99">
      <w:pPr>
        <w:pStyle w:val="32"/>
        <w:widowControl w:val="0"/>
        <w:spacing w:line="360" w:lineRule="auto"/>
        <w:ind w:firstLine="709"/>
        <w:jc w:val="both"/>
        <w:rPr>
          <w:b w:val="0"/>
          <w:noProof/>
          <w:color w:val="000000"/>
          <w:sz w:val="28"/>
        </w:rPr>
      </w:pPr>
      <w:r w:rsidRPr="00814D2C">
        <w:rPr>
          <w:b w:val="0"/>
          <w:noProof/>
          <w:color w:val="000000"/>
          <w:sz w:val="28"/>
        </w:rPr>
        <w:t xml:space="preserve">1.Изучив документацию об аукционе на право заключения вышеупомянутого контракта, а также применимые к данному аукциону законодательство и нормативно-правовые акты </w:t>
      </w:r>
    </w:p>
    <w:p w:rsidR="00F55175" w:rsidRPr="00814D2C" w:rsidRDefault="00F55175" w:rsidP="00B12B99">
      <w:pPr>
        <w:pStyle w:val="32"/>
        <w:widowControl w:val="0"/>
        <w:spacing w:line="360" w:lineRule="auto"/>
        <w:ind w:firstLine="709"/>
        <w:jc w:val="both"/>
        <w:rPr>
          <w:b w:val="0"/>
          <w:noProof/>
          <w:color w:val="000000"/>
          <w:sz w:val="28"/>
        </w:rPr>
      </w:pPr>
      <w:r w:rsidRPr="00814D2C">
        <w:rPr>
          <w:b w:val="0"/>
          <w:noProof/>
          <w:color w:val="000000"/>
          <w:sz w:val="28"/>
        </w:rPr>
        <w:t>_____________________________________________________________</w:t>
      </w:r>
    </w:p>
    <w:p w:rsidR="009C2C8B" w:rsidRPr="00814D2C" w:rsidRDefault="00F55175" w:rsidP="009C2C8B">
      <w:pPr>
        <w:pStyle w:val="32"/>
        <w:widowControl w:val="0"/>
        <w:spacing w:line="360" w:lineRule="auto"/>
        <w:ind w:firstLine="709"/>
        <w:jc w:val="both"/>
        <w:rPr>
          <w:noProof/>
          <w:color w:val="000000"/>
          <w:sz w:val="28"/>
        </w:rPr>
      </w:pPr>
      <w:r w:rsidRPr="00814D2C">
        <w:rPr>
          <w:b w:val="0"/>
          <w:noProof/>
          <w:color w:val="000000"/>
          <w:sz w:val="28"/>
        </w:rPr>
        <w:t>(наименование организации – участника размещения заказа),</w:t>
      </w:r>
      <w:r w:rsidR="009C2C8B" w:rsidRPr="00814D2C">
        <w:rPr>
          <w:b w:val="0"/>
          <w:noProof/>
          <w:color w:val="000000"/>
          <w:sz w:val="28"/>
        </w:rPr>
        <w:t xml:space="preserve"> </w:t>
      </w:r>
      <w:r w:rsidRPr="00814D2C">
        <w:rPr>
          <w:noProof/>
          <w:color w:val="000000"/>
          <w:sz w:val="28"/>
        </w:rPr>
        <w:t xml:space="preserve">в лице, </w:t>
      </w:r>
    </w:p>
    <w:p w:rsidR="00F55175" w:rsidRPr="00814D2C" w:rsidRDefault="00F55175" w:rsidP="00B12B99">
      <w:pPr>
        <w:pStyle w:val="af3"/>
        <w:widowControl w:val="0"/>
        <w:spacing w:line="360" w:lineRule="auto"/>
        <w:ind w:firstLine="709"/>
        <w:rPr>
          <w:rFonts w:ascii="Times New Roman" w:hAnsi="Times New Roman"/>
          <w:noProof/>
          <w:color w:val="000000"/>
          <w:sz w:val="28"/>
        </w:rPr>
      </w:pPr>
      <w:r w:rsidRPr="00814D2C">
        <w:rPr>
          <w:rFonts w:ascii="Times New Roman" w:hAnsi="Times New Roman"/>
          <w:noProof/>
          <w:color w:val="000000"/>
          <w:sz w:val="28"/>
        </w:rPr>
        <w:t>_____________________________________________________________</w:t>
      </w:r>
    </w:p>
    <w:p w:rsidR="00F55175" w:rsidRPr="00814D2C" w:rsidRDefault="00F55175" w:rsidP="00B12B99">
      <w:pPr>
        <w:pStyle w:val="af3"/>
        <w:widowControl w:val="0"/>
        <w:spacing w:line="360" w:lineRule="auto"/>
        <w:ind w:firstLine="709"/>
        <w:rPr>
          <w:rFonts w:ascii="Times New Roman" w:hAnsi="Times New Roman"/>
          <w:noProof/>
          <w:color w:val="000000"/>
          <w:sz w:val="28"/>
        </w:rPr>
      </w:pPr>
      <w:r w:rsidRPr="00814D2C">
        <w:rPr>
          <w:rFonts w:ascii="Times New Roman" w:hAnsi="Times New Roman"/>
          <w:noProof/>
          <w:color w:val="000000"/>
          <w:sz w:val="28"/>
        </w:rPr>
        <w:t>(наименование должности руководителя и его Ф.И.О.)</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сообщает о согласии участвовать в аукционе на условиях, установленных в указанных выше документах, и в случае победы осуществлять выполнение работ</w:t>
      </w:r>
      <w:r w:rsidR="00B12B99" w:rsidRPr="00814D2C">
        <w:rPr>
          <w:noProof/>
          <w:color w:val="000000"/>
          <w:sz w:val="28"/>
        </w:rPr>
        <w:t xml:space="preserve"> </w:t>
      </w:r>
      <w:r w:rsidRPr="00814D2C">
        <w:rPr>
          <w:noProof/>
          <w:color w:val="000000"/>
          <w:sz w:val="28"/>
        </w:rPr>
        <w:t>в соответствии с техническим заданием документации об аукционе, условиями аукциона и</w:t>
      </w:r>
      <w:r w:rsidR="00B12B99" w:rsidRPr="00814D2C">
        <w:rPr>
          <w:noProof/>
          <w:color w:val="000000"/>
          <w:sz w:val="28"/>
        </w:rPr>
        <w:t xml:space="preserve"> </w:t>
      </w:r>
      <w:r w:rsidRPr="00814D2C">
        <w:rPr>
          <w:noProof/>
          <w:color w:val="000000"/>
          <w:sz w:val="28"/>
        </w:rPr>
        <w:t>в соответствии с нашей заявкой на участие в аукционе.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Настоящим подтверждаем, что ______________________соответствует</w:t>
      </w:r>
    </w:p>
    <w:p w:rsidR="00F55175" w:rsidRPr="00814D2C" w:rsidRDefault="00F55175" w:rsidP="00B12B99">
      <w:pPr>
        <w:pStyle w:val="32"/>
        <w:widowControl w:val="0"/>
        <w:spacing w:line="360" w:lineRule="auto"/>
        <w:ind w:firstLine="709"/>
        <w:jc w:val="both"/>
        <w:rPr>
          <w:b w:val="0"/>
          <w:noProof/>
          <w:color w:val="000000"/>
          <w:sz w:val="28"/>
        </w:rPr>
      </w:pPr>
      <w:r w:rsidRPr="00814D2C">
        <w:rPr>
          <w:b w:val="0"/>
          <w:noProof/>
          <w:color w:val="000000"/>
          <w:sz w:val="28"/>
        </w:rPr>
        <w:t>(наименование организации – участника размещения заказа)</w:t>
      </w:r>
    </w:p>
    <w:p w:rsidR="00F55175" w:rsidRPr="00814D2C" w:rsidRDefault="00F55175" w:rsidP="00B12B99">
      <w:pPr>
        <w:pStyle w:val="af"/>
        <w:widowControl w:val="0"/>
        <w:spacing w:line="360" w:lineRule="auto"/>
        <w:ind w:firstLine="709"/>
        <w:rPr>
          <w:noProof/>
          <w:color w:val="000000"/>
          <w:sz w:val="28"/>
        </w:rPr>
      </w:pPr>
      <w:r w:rsidRPr="00814D2C">
        <w:rPr>
          <w:noProof/>
          <w:color w:val="000000"/>
          <w:sz w:val="28"/>
        </w:rPr>
        <w:t xml:space="preserve">следующим обязательным требованиям к участникам размещения заказа: </w:t>
      </w:r>
    </w:p>
    <w:p w:rsidR="00F55175" w:rsidRPr="00814D2C" w:rsidRDefault="00F55175" w:rsidP="00B12B99">
      <w:pPr>
        <w:pStyle w:val="ConsNormal"/>
        <w:spacing w:line="360" w:lineRule="auto"/>
        <w:ind w:right="0" w:firstLine="709"/>
        <w:jc w:val="both"/>
        <w:rPr>
          <w:rFonts w:ascii="Times New Roman" w:hAnsi="Times New Roman" w:cs="Times New Roman"/>
          <w:noProof/>
          <w:color w:val="000000"/>
          <w:sz w:val="28"/>
        </w:rPr>
      </w:pPr>
      <w:r w:rsidRPr="00814D2C">
        <w:rPr>
          <w:rFonts w:ascii="Times New Roman" w:hAnsi="Times New Roman" w:cs="Times New Roman"/>
          <w:noProof/>
          <w:color w:val="000000"/>
          <w:sz w:val="28"/>
        </w:rPr>
        <w:t xml:space="preserve">1) Отсутствие </w:t>
      </w:r>
      <w:r w:rsidRPr="00814D2C">
        <w:rPr>
          <w:rFonts w:ascii="Times New Roman" w:hAnsi="Times New Roman" w:cs="Times New Roman"/>
          <w:noProof/>
          <w:color w:val="000000"/>
          <w:sz w:val="28"/>
          <w:szCs w:val="24"/>
        </w:rPr>
        <w:t>проведения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r w:rsidRPr="00814D2C">
        <w:rPr>
          <w:rFonts w:ascii="Times New Roman" w:hAnsi="Times New Roman" w:cs="Times New Roman"/>
          <w:noProof/>
          <w:color w:val="000000"/>
          <w:sz w:val="28"/>
        </w:rPr>
        <w:t>;</w:t>
      </w:r>
    </w:p>
    <w:p w:rsidR="00F55175" w:rsidRPr="00814D2C" w:rsidRDefault="00F55175" w:rsidP="00B12B99">
      <w:pPr>
        <w:pStyle w:val="ConsNormal"/>
        <w:spacing w:line="360" w:lineRule="auto"/>
        <w:ind w:right="0" w:firstLine="709"/>
        <w:jc w:val="both"/>
        <w:rPr>
          <w:rFonts w:ascii="Times New Roman" w:hAnsi="Times New Roman" w:cs="Times New Roman"/>
          <w:noProof/>
          <w:color w:val="000000"/>
          <w:sz w:val="28"/>
        </w:rPr>
      </w:pPr>
      <w:r w:rsidRPr="00814D2C">
        <w:rPr>
          <w:rFonts w:ascii="Times New Roman" w:hAnsi="Times New Roman" w:cs="Times New Roman"/>
          <w:noProof/>
          <w:color w:val="000000"/>
          <w:sz w:val="28"/>
        </w:rPr>
        <w:t xml:space="preserve">2) Отсутствие приостановления деятельности участника размещения заказа в порядке, предусмотренном Кодексом Российской Федерации об административных правонарушениях, на день </w:t>
      </w:r>
      <w:r w:rsidRPr="00814D2C">
        <w:rPr>
          <w:rFonts w:ascii="Times New Roman" w:hAnsi="Times New Roman" w:cs="Times New Roman"/>
          <w:noProof/>
          <w:color w:val="000000"/>
          <w:sz w:val="28"/>
          <w:szCs w:val="24"/>
        </w:rPr>
        <w:t>подачи</w:t>
      </w:r>
      <w:r w:rsidRPr="00814D2C">
        <w:rPr>
          <w:rFonts w:ascii="Times New Roman" w:hAnsi="Times New Roman" w:cs="Times New Roman"/>
          <w:noProof/>
          <w:color w:val="000000"/>
          <w:sz w:val="28"/>
        </w:rPr>
        <w:t xml:space="preserve"> заявки на участие в аукционе;</w:t>
      </w:r>
    </w:p>
    <w:p w:rsidR="00F55175" w:rsidRPr="00814D2C" w:rsidRDefault="00F55175" w:rsidP="00B12B99">
      <w:pPr>
        <w:pStyle w:val="ConsNormal"/>
        <w:spacing w:line="360" w:lineRule="auto"/>
        <w:ind w:right="0" w:firstLine="709"/>
        <w:jc w:val="both"/>
        <w:rPr>
          <w:rFonts w:ascii="Times New Roman" w:hAnsi="Times New Roman" w:cs="Times New Roman"/>
          <w:noProof/>
          <w:color w:val="000000"/>
          <w:sz w:val="28"/>
        </w:rPr>
      </w:pPr>
      <w:r w:rsidRPr="00814D2C">
        <w:rPr>
          <w:rFonts w:ascii="Times New Roman" w:hAnsi="Times New Roman" w:cs="Times New Roman"/>
          <w:noProof/>
          <w:color w:val="000000"/>
          <w:sz w:val="28"/>
        </w:rPr>
        <w:t>3)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rsidR="00B12B99" w:rsidRPr="00814D2C">
        <w:rPr>
          <w:rFonts w:ascii="Times New Roman" w:hAnsi="Times New Roman" w:cs="Times New Roman"/>
          <w:noProof/>
          <w:color w:val="000000"/>
          <w:sz w:val="28"/>
        </w:rPr>
        <w:t xml:space="preserve"> </w:t>
      </w:r>
      <w:r w:rsidRPr="00814D2C">
        <w:rPr>
          <w:rFonts w:ascii="Times New Roman" w:hAnsi="Times New Roman" w:cs="Times New Roman"/>
          <w:noProof/>
          <w:color w:val="000000"/>
          <w:sz w:val="28"/>
        </w:rPr>
        <w:t>не принято.</w:t>
      </w:r>
    </w:p>
    <w:p w:rsidR="00B12B99" w:rsidRPr="00814D2C" w:rsidRDefault="00F55175" w:rsidP="00B12B99">
      <w:pPr>
        <w:pStyle w:val="af3"/>
        <w:widowControl w:val="0"/>
        <w:spacing w:line="360" w:lineRule="auto"/>
        <w:ind w:firstLine="709"/>
        <w:rPr>
          <w:rFonts w:ascii="Times New Roman" w:hAnsi="Times New Roman"/>
          <w:noProof/>
          <w:color w:val="000000"/>
          <w:sz w:val="28"/>
        </w:rPr>
      </w:pPr>
      <w:r w:rsidRPr="00814D2C">
        <w:rPr>
          <w:rFonts w:ascii="Times New Roman" w:hAnsi="Times New Roman"/>
          <w:noProof/>
          <w:color w:val="000000"/>
          <w:sz w:val="28"/>
        </w:rPr>
        <w:t>2.</w:t>
      </w:r>
      <w:r w:rsidR="00B12B99" w:rsidRPr="00814D2C">
        <w:rPr>
          <w:rFonts w:ascii="Times New Roman" w:hAnsi="Times New Roman"/>
          <w:noProof/>
          <w:color w:val="000000"/>
          <w:sz w:val="28"/>
        </w:rPr>
        <w:t xml:space="preserve"> </w:t>
      </w:r>
      <w:r w:rsidRPr="00814D2C">
        <w:rPr>
          <w:rFonts w:ascii="Times New Roman" w:hAnsi="Times New Roman"/>
          <w:noProof/>
          <w:color w:val="000000"/>
          <w:sz w:val="28"/>
        </w:rPr>
        <w:t>Участник размещения заказа_________________________ обязуется:</w:t>
      </w:r>
    </w:p>
    <w:p w:rsidR="00F55175" w:rsidRPr="00814D2C" w:rsidRDefault="00F55175" w:rsidP="00B12B99">
      <w:pPr>
        <w:pStyle w:val="32"/>
        <w:widowControl w:val="0"/>
        <w:spacing w:line="360" w:lineRule="auto"/>
        <w:ind w:firstLine="709"/>
        <w:jc w:val="both"/>
        <w:rPr>
          <w:b w:val="0"/>
          <w:noProof/>
          <w:color w:val="000000"/>
          <w:sz w:val="28"/>
        </w:rPr>
      </w:pPr>
      <w:r w:rsidRPr="00814D2C">
        <w:rPr>
          <w:b w:val="0"/>
          <w:noProof/>
          <w:color w:val="000000"/>
          <w:sz w:val="28"/>
        </w:rPr>
        <w:t>(наименование организации – участника размещения заказа)</w:t>
      </w:r>
    </w:p>
    <w:p w:rsidR="00F55175" w:rsidRPr="00814D2C" w:rsidRDefault="00F55175" w:rsidP="00B12B99">
      <w:pPr>
        <w:pStyle w:val="af3"/>
        <w:widowControl w:val="0"/>
        <w:spacing w:line="360" w:lineRule="auto"/>
        <w:ind w:firstLine="709"/>
        <w:rPr>
          <w:rFonts w:ascii="Times New Roman" w:hAnsi="Times New Roman"/>
          <w:noProof/>
          <w:color w:val="000000"/>
          <w:sz w:val="28"/>
        </w:rPr>
      </w:pPr>
      <w:r w:rsidRPr="00814D2C">
        <w:rPr>
          <w:rFonts w:ascii="Times New Roman" w:hAnsi="Times New Roman"/>
          <w:noProof/>
          <w:color w:val="000000"/>
          <w:sz w:val="28"/>
        </w:rPr>
        <w:t>-в случае, победы в аукционе подписать контракт с муниципальным заказчиком, указанном в информационных картах аукционе, на выполнение заказа _______________________________ в соответствии с требованиями документации об аукционе и на условиях, которые участник размещения заказа назовет в заявке на участие в аукционе, в установленный документацией об аукционе срок.</w:t>
      </w:r>
    </w:p>
    <w:p w:rsidR="00F55175" w:rsidRPr="00814D2C" w:rsidRDefault="00F55175" w:rsidP="00B12B99">
      <w:pPr>
        <w:pStyle w:val="af3"/>
        <w:widowControl w:val="0"/>
        <w:spacing w:line="360" w:lineRule="auto"/>
        <w:ind w:firstLine="709"/>
        <w:rPr>
          <w:rFonts w:ascii="Times New Roman" w:hAnsi="Times New Roman"/>
          <w:noProof/>
          <w:color w:val="000000"/>
          <w:sz w:val="28"/>
        </w:rPr>
      </w:pPr>
      <w:r w:rsidRPr="00814D2C">
        <w:rPr>
          <w:rFonts w:ascii="Times New Roman" w:hAnsi="Times New Roman"/>
          <w:noProof/>
          <w:color w:val="000000"/>
          <w:sz w:val="28"/>
        </w:rPr>
        <w:t>будет предпоследним после предложения победителя аукциона, а победитель аукциона будет признан уклонившимся от заключения муниципального контракта с заказчиком, указанном в Информационных картах аукциона, подписать данный контракт на</w:t>
      </w:r>
      <w:r w:rsidR="00B12B99" w:rsidRPr="00814D2C">
        <w:rPr>
          <w:rFonts w:ascii="Times New Roman" w:hAnsi="Times New Roman"/>
          <w:noProof/>
          <w:color w:val="000000"/>
          <w:sz w:val="28"/>
        </w:rPr>
        <w:t xml:space="preserve"> </w:t>
      </w:r>
      <w:r w:rsidRPr="00814D2C">
        <w:rPr>
          <w:rFonts w:ascii="Times New Roman" w:hAnsi="Times New Roman"/>
          <w:noProof/>
          <w:color w:val="000000"/>
          <w:sz w:val="28"/>
        </w:rPr>
        <w:t>выполнение работ в соответствии с требованиями документации об аукционе и условиями предложения по цене.</w:t>
      </w:r>
    </w:p>
    <w:p w:rsidR="00F55175" w:rsidRPr="00814D2C" w:rsidRDefault="00F55175" w:rsidP="00B12B99">
      <w:pPr>
        <w:pStyle w:val="af"/>
        <w:widowControl w:val="0"/>
        <w:spacing w:line="360" w:lineRule="auto"/>
        <w:ind w:firstLine="709"/>
        <w:rPr>
          <w:noProof/>
          <w:color w:val="000000"/>
          <w:sz w:val="28"/>
        </w:rPr>
      </w:pPr>
      <w:r w:rsidRPr="00814D2C">
        <w:rPr>
          <w:noProof/>
          <w:color w:val="000000"/>
          <w:sz w:val="28"/>
        </w:rPr>
        <w:t>3.</w:t>
      </w:r>
      <w:r w:rsidR="00B12B99" w:rsidRPr="00814D2C">
        <w:rPr>
          <w:noProof/>
          <w:color w:val="000000"/>
          <w:sz w:val="28"/>
        </w:rPr>
        <w:t xml:space="preserve"> </w:t>
      </w:r>
      <w:r w:rsidRPr="00814D2C">
        <w:rPr>
          <w:noProof/>
          <w:color w:val="000000"/>
          <w:sz w:val="28"/>
        </w:rPr>
        <w:t>Участник размещения заказа__________________________________</w:t>
      </w:r>
    </w:p>
    <w:p w:rsidR="00F55175" w:rsidRPr="00814D2C" w:rsidRDefault="00F55175" w:rsidP="00B12B99">
      <w:pPr>
        <w:pStyle w:val="32"/>
        <w:widowControl w:val="0"/>
        <w:spacing w:line="360" w:lineRule="auto"/>
        <w:ind w:firstLine="709"/>
        <w:jc w:val="both"/>
        <w:rPr>
          <w:b w:val="0"/>
          <w:noProof/>
          <w:color w:val="000000"/>
          <w:sz w:val="28"/>
        </w:rPr>
      </w:pPr>
      <w:r w:rsidRPr="00814D2C">
        <w:rPr>
          <w:b w:val="0"/>
          <w:noProof/>
          <w:color w:val="000000"/>
          <w:sz w:val="28"/>
        </w:rPr>
        <w:t>(наименование организации – участника размещения заказа)</w:t>
      </w:r>
    </w:p>
    <w:p w:rsidR="00F55175" w:rsidRPr="00814D2C" w:rsidRDefault="00F55175" w:rsidP="00B12B99">
      <w:pPr>
        <w:pStyle w:val="af"/>
        <w:widowControl w:val="0"/>
        <w:spacing w:line="360" w:lineRule="auto"/>
        <w:ind w:firstLine="709"/>
        <w:rPr>
          <w:noProof/>
          <w:color w:val="000000"/>
          <w:sz w:val="28"/>
        </w:rPr>
      </w:pPr>
      <w:r w:rsidRPr="00814D2C">
        <w:rPr>
          <w:noProof/>
          <w:color w:val="000000"/>
          <w:sz w:val="28"/>
        </w:rPr>
        <w:t xml:space="preserve">согласен с тем, что в случае признания его победителем аукциона или принятия решения о заключении с ним муниципального контракта в случае отказа от его подписания победителем аукциона, и уклонения его от заключения контракта на выполнение работ, являющихся предметом аукциона, внесенная им сумма обеспечения заявки на участие в аукционе не возвращается и перечисляется в городской бюджет. </w:t>
      </w:r>
    </w:p>
    <w:p w:rsidR="00F55175" w:rsidRPr="00814D2C" w:rsidRDefault="00F55175" w:rsidP="00B12B99">
      <w:pPr>
        <w:pStyle w:val="af"/>
        <w:widowControl w:val="0"/>
        <w:spacing w:line="360" w:lineRule="auto"/>
        <w:ind w:firstLine="709"/>
        <w:rPr>
          <w:noProof/>
          <w:color w:val="000000"/>
          <w:sz w:val="28"/>
        </w:rPr>
      </w:pPr>
      <w:r w:rsidRPr="00814D2C">
        <w:rPr>
          <w:noProof/>
          <w:color w:val="000000"/>
          <w:sz w:val="28"/>
        </w:rPr>
        <w:t>Также подтверждаем, что мы извещены о включении сведений о __________________________________________________________________</w:t>
      </w:r>
    </w:p>
    <w:p w:rsidR="00F55175" w:rsidRPr="00814D2C" w:rsidRDefault="00F55175" w:rsidP="00B12B99">
      <w:pPr>
        <w:pStyle w:val="32"/>
        <w:widowControl w:val="0"/>
        <w:spacing w:line="360" w:lineRule="auto"/>
        <w:ind w:firstLine="709"/>
        <w:jc w:val="both"/>
        <w:rPr>
          <w:b w:val="0"/>
          <w:noProof/>
          <w:color w:val="000000"/>
          <w:sz w:val="28"/>
        </w:rPr>
      </w:pPr>
      <w:r w:rsidRPr="00814D2C">
        <w:rPr>
          <w:b w:val="0"/>
          <w:i/>
          <w:noProof/>
          <w:color w:val="000000"/>
          <w:sz w:val="28"/>
        </w:rPr>
        <w:t>(</w:t>
      </w:r>
      <w:r w:rsidRPr="00814D2C">
        <w:rPr>
          <w:b w:val="0"/>
          <w:noProof/>
          <w:color w:val="000000"/>
          <w:sz w:val="28"/>
        </w:rPr>
        <w:t>наименование организации – участника размещения заказа)</w:t>
      </w:r>
    </w:p>
    <w:p w:rsidR="00F55175" w:rsidRPr="00814D2C" w:rsidRDefault="00F55175" w:rsidP="00B12B99">
      <w:pPr>
        <w:pStyle w:val="af"/>
        <w:widowControl w:val="0"/>
        <w:spacing w:line="360" w:lineRule="auto"/>
        <w:ind w:firstLine="709"/>
        <w:rPr>
          <w:noProof/>
          <w:color w:val="000000"/>
          <w:sz w:val="28"/>
        </w:rPr>
      </w:pPr>
      <w:r w:rsidRPr="00814D2C">
        <w:rPr>
          <w:noProof/>
          <w:color w:val="000000"/>
          <w:sz w:val="28"/>
        </w:rPr>
        <w:t>в Реестр недобросовестных поставщиков в случае уклонения от заключения муниципального контракта.</w:t>
      </w:r>
    </w:p>
    <w:p w:rsidR="00F55175" w:rsidRPr="00814D2C" w:rsidRDefault="00F55175" w:rsidP="00B12B99">
      <w:pPr>
        <w:pStyle w:val="af3"/>
        <w:widowControl w:val="0"/>
        <w:spacing w:line="360" w:lineRule="auto"/>
        <w:ind w:firstLine="709"/>
        <w:rPr>
          <w:rFonts w:ascii="Times New Roman" w:hAnsi="Times New Roman"/>
          <w:noProof/>
          <w:color w:val="000000"/>
          <w:sz w:val="28"/>
        </w:rPr>
      </w:pPr>
      <w:r w:rsidRPr="00814D2C">
        <w:rPr>
          <w:rFonts w:ascii="Times New Roman" w:hAnsi="Times New Roman"/>
          <w:noProof/>
          <w:color w:val="000000"/>
          <w:sz w:val="28"/>
        </w:rPr>
        <w:t>4.</w:t>
      </w:r>
      <w:r w:rsidR="00B12B99" w:rsidRPr="00814D2C">
        <w:rPr>
          <w:rFonts w:ascii="Times New Roman" w:hAnsi="Times New Roman"/>
          <w:noProof/>
          <w:color w:val="000000"/>
          <w:sz w:val="28"/>
        </w:rPr>
        <w:t xml:space="preserve"> </w:t>
      </w:r>
      <w:r w:rsidRPr="00814D2C">
        <w:rPr>
          <w:rFonts w:ascii="Times New Roman" w:hAnsi="Times New Roman"/>
          <w:noProof/>
          <w:color w:val="000000"/>
          <w:sz w:val="28"/>
        </w:rPr>
        <w:t>Сообщаем, что для оперативного уведомления нас по вопросам организационного характера нами уполномочен _____________________________________________________.</w:t>
      </w:r>
    </w:p>
    <w:p w:rsidR="00F55175" w:rsidRPr="00814D2C" w:rsidRDefault="00F55175" w:rsidP="00B12B99">
      <w:pPr>
        <w:pStyle w:val="32"/>
        <w:widowControl w:val="0"/>
        <w:spacing w:line="360" w:lineRule="auto"/>
        <w:ind w:firstLine="709"/>
        <w:jc w:val="both"/>
        <w:rPr>
          <w:b w:val="0"/>
          <w:noProof/>
          <w:color w:val="000000"/>
          <w:sz w:val="28"/>
        </w:rPr>
      </w:pPr>
      <w:r w:rsidRPr="00814D2C">
        <w:rPr>
          <w:b w:val="0"/>
          <w:noProof/>
          <w:color w:val="000000"/>
          <w:sz w:val="28"/>
        </w:rPr>
        <w:t>(Ф.И.О., телефон работника организации – Участника)</w:t>
      </w:r>
    </w:p>
    <w:p w:rsidR="00F55175" w:rsidRPr="00814D2C" w:rsidRDefault="00F55175" w:rsidP="00B12B99">
      <w:pPr>
        <w:pStyle w:val="af3"/>
        <w:widowControl w:val="0"/>
        <w:spacing w:line="360" w:lineRule="auto"/>
        <w:ind w:firstLine="709"/>
        <w:rPr>
          <w:rFonts w:ascii="Times New Roman" w:hAnsi="Times New Roman"/>
          <w:noProof/>
          <w:color w:val="000000"/>
          <w:sz w:val="28"/>
        </w:rPr>
      </w:pPr>
      <w:r w:rsidRPr="00814D2C">
        <w:rPr>
          <w:rFonts w:ascii="Times New Roman" w:hAnsi="Times New Roman"/>
          <w:noProof/>
          <w:color w:val="000000"/>
          <w:sz w:val="28"/>
        </w:rPr>
        <w:t>5.</w:t>
      </w:r>
      <w:r w:rsidR="00B12B99" w:rsidRPr="00814D2C">
        <w:rPr>
          <w:rFonts w:ascii="Times New Roman" w:hAnsi="Times New Roman"/>
          <w:noProof/>
          <w:color w:val="000000"/>
          <w:sz w:val="28"/>
        </w:rPr>
        <w:t xml:space="preserve"> </w:t>
      </w:r>
      <w:r w:rsidRPr="00814D2C">
        <w:rPr>
          <w:rFonts w:ascii="Times New Roman" w:hAnsi="Times New Roman"/>
          <w:noProof/>
          <w:color w:val="000000"/>
          <w:sz w:val="28"/>
        </w:rPr>
        <w:t>Мы объявляем, что до заключения контракта на выполнение заказа настоящая заявка будет считаться имеющей силу договора между нами.</w:t>
      </w:r>
    </w:p>
    <w:p w:rsidR="00F55175" w:rsidRPr="00814D2C" w:rsidRDefault="00F55175" w:rsidP="00B12B99">
      <w:pPr>
        <w:pStyle w:val="af3"/>
        <w:widowControl w:val="0"/>
        <w:spacing w:line="360" w:lineRule="auto"/>
        <w:ind w:firstLine="709"/>
        <w:rPr>
          <w:rFonts w:ascii="Times New Roman" w:hAnsi="Times New Roman"/>
          <w:noProof/>
          <w:color w:val="000000"/>
          <w:sz w:val="28"/>
          <w:u w:val="single"/>
        </w:rPr>
      </w:pPr>
      <w:r w:rsidRPr="00814D2C">
        <w:rPr>
          <w:rFonts w:ascii="Times New Roman" w:hAnsi="Times New Roman"/>
          <w:noProof/>
          <w:color w:val="000000"/>
          <w:sz w:val="28"/>
        </w:rPr>
        <w:t>6.</w:t>
      </w:r>
      <w:r w:rsidR="00B12B99" w:rsidRPr="00814D2C">
        <w:rPr>
          <w:rFonts w:ascii="Times New Roman" w:hAnsi="Times New Roman"/>
          <w:noProof/>
          <w:color w:val="000000"/>
          <w:sz w:val="28"/>
        </w:rPr>
        <w:t xml:space="preserve"> </w:t>
      </w:r>
      <w:r w:rsidRPr="00814D2C">
        <w:rPr>
          <w:rFonts w:ascii="Times New Roman" w:hAnsi="Times New Roman"/>
          <w:noProof/>
          <w:color w:val="000000"/>
          <w:sz w:val="28"/>
        </w:rPr>
        <w:t>Наши юридический адреса,________ телефон ___________</w:t>
      </w:r>
      <w:r w:rsidR="00B12B99" w:rsidRPr="00814D2C">
        <w:rPr>
          <w:rFonts w:ascii="Times New Roman" w:hAnsi="Times New Roman"/>
          <w:noProof/>
          <w:color w:val="000000"/>
          <w:sz w:val="28"/>
        </w:rPr>
        <w:t>,</w:t>
      </w:r>
      <w:r w:rsidRPr="00814D2C">
        <w:rPr>
          <w:rFonts w:ascii="Times New Roman" w:hAnsi="Times New Roman"/>
          <w:noProof/>
          <w:color w:val="000000"/>
          <w:sz w:val="28"/>
        </w:rPr>
        <w:t xml:space="preserve"> факс ________</w:t>
      </w:r>
      <w:r w:rsidR="00B12B99" w:rsidRPr="00814D2C">
        <w:rPr>
          <w:rFonts w:ascii="Times New Roman" w:hAnsi="Times New Roman"/>
          <w:noProof/>
          <w:color w:val="000000"/>
          <w:sz w:val="28"/>
        </w:rPr>
        <w:t>,</w:t>
      </w:r>
      <w:r w:rsidRPr="00814D2C">
        <w:rPr>
          <w:rFonts w:ascii="Times New Roman" w:hAnsi="Times New Roman"/>
          <w:noProof/>
          <w:color w:val="000000"/>
          <w:sz w:val="28"/>
        </w:rPr>
        <w:t xml:space="preserve"> банковские реквизиты: ____________________, </w:t>
      </w:r>
      <w:r w:rsidRPr="00814D2C">
        <w:rPr>
          <w:rFonts w:ascii="Times New Roman" w:hAnsi="Times New Roman"/>
          <w:noProof/>
          <w:color w:val="000000"/>
          <w:sz w:val="28"/>
          <w:u w:val="single"/>
        </w:rPr>
        <w:t>КПП_______________________</w:t>
      </w:r>
    </w:p>
    <w:p w:rsidR="00F55175" w:rsidRPr="00814D2C" w:rsidRDefault="00F55175" w:rsidP="00B12B99">
      <w:pPr>
        <w:pStyle w:val="af3"/>
        <w:widowControl w:val="0"/>
        <w:spacing w:line="360" w:lineRule="auto"/>
        <w:ind w:firstLine="709"/>
        <w:rPr>
          <w:rFonts w:ascii="Times New Roman" w:hAnsi="Times New Roman"/>
          <w:noProof/>
          <w:color w:val="000000"/>
          <w:sz w:val="28"/>
        </w:rPr>
      </w:pPr>
      <w:r w:rsidRPr="00814D2C">
        <w:rPr>
          <w:rFonts w:ascii="Times New Roman" w:hAnsi="Times New Roman"/>
          <w:noProof/>
          <w:color w:val="000000"/>
          <w:sz w:val="28"/>
        </w:rPr>
        <w:t>7. Корреспонденцию в наш адрес просим направлять по адресу: __________________________________________________________________</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Руководитель организации _____________________ (Фамилия И.О.)</w:t>
      </w:r>
    </w:p>
    <w:p w:rsidR="00F55175" w:rsidRPr="00814D2C" w:rsidRDefault="00F55175" w:rsidP="00B12B99">
      <w:pPr>
        <w:widowControl w:val="0"/>
        <w:spacing w:line="360" w:lineRule="auto"/>
        <w:ind w:firstLine="709"/>
        <w:jc w:val="both"/>
        <w:rPr>
          <w:i/>
          <w:noProof/>
          <w:color w:val="000000"/>
          <w:sz w:val="28"/>
          <w:vertAlign w:val="superscript"/>
        </w:rPr>
      </w:pPr>
      <w:r w:rsidRPr="00814D2C">
        <w:rPr>
          <w:i/>
          <w:noProof/>
          <w:color w:val="000000"/>
          <w:sz w:val="28"/>
          <w:vertAlign w:val="superscript"/>
        </w:rPr>
        <w:t>(подпись)</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М.П.</w:t>
      </w:r>
    </w:p>
    <w:p w:rsidR="00F55175" w:rsidRPr="00814D2C" w:rsidRDefault="00F55175" w:rsidP="00B12B99">
      <w:pPr>
        <w:widowControl w:val="0"/>
        <w:spacing w:line="360" w:lineRule="auto"/>
        <w:ind w:firstLine="709"/>
        <w:jc w:val="both"/>
        <w:rPr>
          <w:noProof/>
          <w:color w:val="000000"/>
          <w:sz w:val="28"/>
        </w:rPr>
      </w:pP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ФОРМА 2</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Сведения</w:t>
      </w:r>
      <w:r w:rsidR="00B12B99" w:rsidRPr="00814D2C">
        <w:rPr>
          <w:noProof/>
          <w:color w:val="000000"/>
          <w:sz w:val="28"/>
        </w:rPr>
        <w:t xml:space="preserve"> </w:t>
      </w:r>
      <w:r w:rsidRPr="00814D2C">
        <w:rPr>
          <w:noProof/>
          <w:color w:val="000000"/>
          <w:sz w:val="28"/>
        </w:rPr>
        <w:t>о качестве работ.</w:t>
      </w:r>
    </w:p>
    <w:p w:rsidR="00B12B99" w:rsidRPr="00814D2C" w:rsidRDefault="00F55175" w:rsidP="00B12B99">
      <w:pPr>
        <w:widowControl w:val="0"/>
        <w:spacing w:line="360" w:lineRule="auto"/>
        <w:ind w:firstLine="709"/>
        <w:jc w:val="both"/>
        <w:rPr>
          <w:noProof/>
          <w:color w:val="000000"/>
          <w:sz w:val="28"/>
        </w:rPr>
      </w:pPr>
      <w:r w:rsidRPr="00814D2C">
        <w:rPr>
          <w:noProof/>
          <w:color w:val="000000"/>
          <w:sz w:val="28"/>
        </w:rPr>
        <w:t>На бланке организации</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Уполномоченному органу:</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Участник размещения заказа_____________________________________________</w:t>
      </w:r>
    </w:p>
    <w:p w:rsidR="00F55175" w:rsidRPr="00814D2C" w:rsidRDefault="00F55175" w:rsidP="00B12B99">
      <w:pPr>
        <w:widowControl w:val="0"/>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3"/>
        <w:gridCol w:w="4708"/>
        <w:gridCol w:w="4329"/>
      </w:tblGrid>
      <w:tr w:rsidR="00F55175" w:rsidRPr="00AB144C" w:rsidTr="00AB144C">
        <w:trPr>
          <w:trHeight w:val="23"/>
        </w:trPr>
        <w:tc>
          <w:tcPr>
            <w:tcW w:w="278" w:type="pct"/>
            <w:shd w:val="clear" w:color="auto" w:fill="auto"/>
          </w:tcPr>
          <w:p w:rsidR="00F55175" w:rsidRPr="00AB144C" w:rsidRDefault="00F55175" w:rsidP="00AB144C">
            <w:pPr>
              <w:widowControl w:val="0"/>
              <w:autoSpaceDE w:val="0"/>
              <w:snapToGrid w:val="0"/>
              <w:spacing w:line="360" w:lineRule="auto"/>
              <w:jc w:val="both"/>
              <w:rPr>
                <w:bCs/>
                <w:noProof/>
                <w:color w:val="000000"/>
                <w:sz w:val="20"/>
                <w:shd w:val="clear" w:color="auto" w:fill="FFFFFF"/>
              </w:rPr>
            </w:pPr>
            <w:r w:rsidRPr="00AB144C">
              <w:rPr>
                <w:bCs/>
                <w:noProof/>
                <w:color w:val="000000"/>
                <w:sz w:val="20"/>
                <w:shd w:val="clear" w:color="auto" w:fill="FFFFFF"/>
              </w:rPr>
              <w:t>№ п/п</w:t>
            </w:r>
          </w:p>
        </w:tc>
        <w:tc>
          <w:tcPr>
            <w:tcW w:w="2460" w:type="pct"/>
            <w:shd w:val="clear" w:color="auto" w:fill="auto"/>
          </w:tcPr>
          <w:p w:rsidR="00F55175" w:rsidRPr="00AB144C" w:rsidRDefault="00F55175" w:rsidP="00AB144C">
            <w:pPr>
              <w:widowControl w:val="0"/>
              <w:autoSpaceDE w:val="0"/>
              <w:snapToGrid w:val="0"/>
              <w:spacing w:line="360" w:lineRule="auto"/>
              <w:jc w:val="both"/>
              <w:rPr>
                <w:bCs/>
                <w:noProof/>
                <w:color w:val="000000"/>
                <w:sz w:val="20"/>
                <w:shd w:val="clear" w:color="auto" w:fill="FFFFFF"/>
              </w:rPr>
            </w:pPr>
            <w:r w:rsidRPr="00AB144C">
              <w:rPr>
                <w:bCs/>
                <w:noProof/>
                <w:color w:val="000000"/>
                <w:sz w:val="20"/>
                <w:shd w:val="clear" w:color="auto" w:fill="FFFFFF"/>
              </w:rPr>
              <w:t xml:space="preserve">Сведения о качестве выполняемых работ и других условиях исполнения контракта </w:t>
            </w:r>
          </w:p>
          <w:p w:rsidR="00F55175" w:rsidRPr="00AB144C" w:rsidRDefault="00F55175" w:rsidP="00AB144C">
            <w:pPr>
              <w:widowControl w:val="0"/>
              <w:autoSpaceDE w:val="0"/>
              <w:spacing w:line="360" w:lineRule="auto"/>
              <w:jc w:val="both"/>
              <w:rPr>
                <w:bCs/>
                <w:noProof/>
                <w:color w:val="000000"/>
                <w:sz w:val="20"/>
                <w:shd w:val="clear" w:color="auto" w:fill="FFFFFF"/>
              </w:rPr>
            </w:pPr>
            <w:r w:rsidRPr="00AB144C">
              <w:rPr>
                <w:bCs/>
                <w:noProof/>
                <w:color w:val="000000"/>
                <w:sz w:val="20"/>
                <w:shd w:val="clear" w:color="auto" w:fill="FFFFFF"/>
              </w:rPr>
              <w:t>(инструкции по заполнению)</w:t>
            </w:r>
          </w:p>
        </w:tc>
        <w:tc>
          <w:tcPr>
            <w:tcW w:w="2262" w:type="pct"/>
            <w:shd w:val="clear" w:color="auto" w:fill="auto"/>
          </w:tcPr>
          <w:p w:rsidR="00F55175" w:rsidRPr="00AB144C" w:rsidRDefault="00F55175" w:rsidP="00AB144C">
            <w:pPr>
              <w:widowControl w:val="0"/>
              <w:autoSpaceDE w:val="0"/>
              <w:snapToGrid w:val="0"/>
              <w:spacing w:line="360" w:lineRule="auto"/>
              <w:jc w:val="both"/>
              <w:rPr>
                <w:noProof/>
                <w:color w:val="000000"/>
                <w:sz w:val="20"/>
                <w:shd w:val="clear" w:color="auto" w:fill="FFFFFF"/>
              </w:rPr>
            </w:pPr>
            <w:r w:rsidRPr="00AB144C">
              <w:rPr>
                <w:noProof/>
                <w:color w:val="000000"/>
                <w:sz w:val="20"/>
                <w:shd w:val="clear" w:color="auto" w:fill="FFFFFF"/>
              </w:rPr>
              <w:t>Предложение участника размещения заказа</w:t>
            </w:r>
          </w:p>
        </w:tc>
      </w:tr>
      <w:tr w:rsidR="00F55175" w:rsidRPr="00AB144C" w:rsidTr="00AB144C">
        <w:trPr>
          <w:trHeight w:val="23"/>
        </w:trPr>
        <w:tc>
          <w:tcPr>
            <w:tcW w:w="278" w:type="pct"/>
            <w:vMerge w:val="restart"/>
            <w:shd w:val="clear" w:color="auto" w:fill="auto"/>
          </w:tcPr>
          <w:p w:rsidR="00F55175" w:rsidRPr="00AB144C" w:rsidRDefault="00F55175" w:rsidP="00AB144C">
            <w:pPr>
              <w:widowControl w:val="0"/>
              <w:autoSpaceDE w:val="0"/>
              <w:snapToGrid w:val="0"/>
              <w:spacing w:line="360" w:lineRule="auto"/>
              <w:jc w:val="both"/>
              <w:rPr>
                <w:noProof/>
                <w:color w:val="000000"/>
                <w:sz w:val="20"/>
                <w:shd w:val="clear" w:color="auto" w:fill="FFFFFF"/>
              </w:rPr>
            </w:pPr>
            <w:r w:rsidRPr="00AB144C">
              <w:rPr>
                <w:noProof/>
                <w:color w:val="000000"/>
                <w:sz w:val="20"/>
                <w:shd w:val="clear" w:color="auto" w:fill="FFFFFF"/>
              </w:rPr>
              <w:t>1</w:t>
            </w:r>
          </w:p>
        </w:tc>
        <w:tc>
          <w:tcPr>
            <w:tcW w:w="2460" w:type="pct"/>
            <w:shd w:val="clear" w:color="auto" w:fill="auto"/>
          </w:tcPr>
          <w:p w:rsidR="00F55175" w:rsidRPr="00AB144C" w:rsidRDefault="00F55175" w:rsidP="00AB144C">
            <w:pPr>
              <w:widowControl w:val="0"/>
              <w:autoSpaceDE w:val="0"/>
              <w:snapToGrid w:val="0"/>
              <w:spacing w:line="360" w:lineRule="auto"/>
              <w:jc w:val="both"/>
              <w:rPr>
                <w:noProof/>
                <w:color w:val="000000"/>
                <w:sz w:val="20"/>
                <w:shd w:val="clear" w:color="auto" w:fill="FFFFFF"/>
              </w:rPr>
            </w:pPr>
            <w:r w:rsidRPr="00AB144C">
              <w:rPr>
                <w:noProof/>
                <w:color w:val="000000"/>
                <w:sz w:val="20"/>
                <w:shd w:val="clear" w:color="auto" w:fill="FFFFFF"/>
              </w:rPr>
              <w:t>Сведения о качестве работ,</w:t>
            </w:r>
          </w:p>
          <w:p w:rsidR="00F55175" w:rsidRPr="00AB144C" w:rsidRDefault="00F55175" w:rsidP="00AB144C">
            <w:pPr>
              <w:widowControl w:val="0"/>
              <w:autoSpaceDE w:val="0"/>
              <w:spacing w:line="360" w:lineRule="auto"/>
              <w:jc w:val="both"/>
              <w:rPr>
                <w:noProof/>
                <w:color w:val="000000"/>
                <w:sz w:val="20"/>
                <w:shd w:val="clear" w:color="auto" w:fill="FFFFFF"/>
              </w:rPr>
            </w:pPr>
            <w:r w:rsidRPr="00AB144C">
              <w:rPr>
                <w:noProof/>
                <w:color w:val="000000"/>
                <w:sz w:val="20"/>
                <w:shd w:val="clear" w:color="auto" w:fill="FFFFFF"/>
              </w:rPr>
              <w:t>в т.ч. сведения:</w:t>
            </w:r>
          </w:p>
        </w:tc>
        <w:tc>
          <w:tcPr>
            <w:tcW w:w="2262" w:type="pct"/>
            <w:shd w:val="clear" w:color="auto" w:fill="auto"/>
          </w:tcPr>
          <w:p w:rsidR="00F55175" w:rsidRPr="00AB144C" w:rsidRDefault="00F55175" w:rsidP="00AB144C">
            <w:pPr>
              <w:widowControl w:val="0"/>
              <w:autoSpaceDE w:val="0"/>
              <w:snapToGrid w:val="0"/>
              <w:spacing w:line="360" w:lineRule="auto"/>
              <w:jc w:val="both"/>
              <w:rPr>
                <w:bCs/>
                <w:noProof/>
                <w:color w:val="000000"/>
                <w:sz w:val="20"/>
                <w:shd w:val="clear" w:color="auto" w:fill="FFFFFF"/>
              </w:rPr>
            </w:pPr>
          </w:p>
        </w:tc>
      </w:tr>
      <w:tr w:rsidR="00F55175" w:rsidRPr="00AB144C" w:rsidTr="00AB144C">
        <w:trPr>
          <w:trHeight w:val="23"/>
        </w:trPr>
        <w:tc>
          <w:tcPr>
            <w:tcW w:w="278" w:type="pct"/>
            <w:vMerge/>
            <w:shd w:val="clear" w:color="auto" w:fill="auto"/>
          </w:tcPr>
          <w:p w:rsidR="00F55175" w:rsidRPr="00AB144C" w:rsidRDefault="00F55175" w:rsidP="00AB144C">
            <w:pPr>
              <w:widowControl w:val="0"/>
              <w:spacing w:line="360" w:lineRule="auto"/>
              <w:jc w:val="both"/>
              <w:rPr>
                <w:noProof/>
                <w:color w:val="000000"/>
                <w:sz w:val="20"/>
              </w:rPr>
            </w:pPr>
          </w:p>
        </w:tc>
        <w:tc>
          <w:tcPr>
            <w:tcW w:w="2460" w:type="pct"/>
            <w:shd w:val="clear" w:color="auto" w:fill="auto"/>
          </w:tcPr>
          <w:p w:rsidR="00F55175" w:rsidRPr="00AB144C" w:rsidRDefault="00F55175" w:rsidP="00AB144C">
            <w:pPr>
              <w:widowControl w:val="0"/>
              <w:autoSpaceDE w:val="0"/>
              <w:snapToGrid w:val="0"/>
              <w:spacing w:line="360" w:lineRule="auto"/>
              <w:jc w:val="both"/>
              <w:rPr>
                <w:iCs/>
                <w:noProof/>
                <w:color w:val="000000"/>
                <w:sz w:val="20"/>
                <w:shd w:val="clear" w:color="auto" w:fill="FFFFFF"/>
              </w:rPr>
            </w:pPr>
            <w:r w:rsidRPr="00AB144C">
              <w:rPr>
                <w:noProof/>
                <w:color w:val="000000"/>
                <w:sz w:val="20"/>
                <w:shd w:val="clear" w:color="auto" w:fill="FFFFFF"/>
              </w:rPr>
              <w:t>- о системе контроля качества выполняемых работ (у</w:t>
            </w:r>
            <w:r w:rsidRPr="00AB144C">
              <w:rPr>
                <w:iCs/>
                <w:noProof/>
                <w:color w:val="000000"/>
                <w:sz w:val="20"/>
                <w:shd w:val="clear" w:color="auto" w:fill="FFFFFF"/>
              </w:rPr>
              <w:t>казать порядок осуществления контроля качества работ)</w:t>
            </w:r>
          </w:p>
        </w:tc>
        <w:tc>
          <w:tcPr>
            <w:tcW w:w="2262" w:type="pct"/>
            <w:shd w:val="clear" w:color="auto" w:fill="auto"/>
          </w:tcPr>
          <w:p w:rsidR="00F55175" w:rsidRPr="00AB144C" w:rsidRDefault="00F55175" w:rsidP="00AB144C">
            <w:pPr>
              <w:widowControl w:val="0"/>
              <w:autoSpaceDE w:val="0"/>
              <w:snapToGrid w:val="0"/>
              <w:spacing w:line="360" w:lineRule="auto"/>
              <w:jc w:val="both"/>
              <w:rPr>
                <w:bCs/>
                <w:noProof/>
                <w:color w:val="000000"/>
                <w:sz w:val="20"/>
                <w:shd w:val="clear" w:color="auto" w:fill="FFFFFF"/>
              </w:rPr>
            </w:pPr>
          </w:p>
        </w:tc>
      </w:tr>
      <w:tr w:rsidR="00F55175" w:rsidRPr="00AB144C" w:rsidTr="00AB144C">
        <w:trPr>
          <w:trHeight w:val="23"/>
        </w:trPr>
        <w:tc>
          <w:tcPr>
            <w:tcW w:w="278" w:type="pct"/>
            <w:shd w:val="clear" w:color="auto" w:fill="auto"/>
          </w:tcPr>
          <w:p w:rsidR="00F55175" w:rsidRPr="00AB144C" w:rsidRDefault="00F55175" w:rsidP="00AB144C">
            <w:pPr>
              <w:widowControl w:val="0"/>
              <w:autoSpaceDE w:val="0"/>
              <w:snapToGrid w:val="0"/>
              <w:spacing w:line="360" w:lineRule="auto"/>
              <w:jc w:val="both"/>
              <w:rPr>
                <w:noProof/>
                <w:color w:val="000000"/>
                <w:sz w:val="20"/>
                <w:shd w:val="clear" w:color="auto" w:fill="FFFFFF"/>
              </w:rPr>
            </w:pPr>
          </w:p>
        </w:tc>
        <w:tc>
          <w:tcPr>
            <w:tcW w:w="2460" w:type="pct"/>
            <w:shd w:val="clear" w:color="auto" w:fill="auto"/>
          </w:tcPr>
          <w:p w:rsidR="00F55175" w:rsidRPr="00AB144C" w:rsidRDefault="00F55175" w:rsidP="00AB144C">
            <w:pPr>
              <w:widowControl w:val="0"/>
              <w:autoSpaceDE w:val="0"/>
              <w:snapToGrid w:val="0"/>
              <w:spacing w:line="360" w:lineRule="auto"/>
              <w:jc w:val="both"/>
              <w:rPr>
                <w:noProof/>
                <w:color w:val="000000"/>
                <w:sz w:val="20"/>
                <w:shd w:val="clear" w:color="auto" w:fill="FFFFFF"/>
              </w:rPr>
            </w:pPr>
            <w:r w:rsidRPr="00AB144C">
              <w:rPr>
                <w:noProof/>
                <w:color w:val="000000"/>
                <w:sz w:val="20"/>
                <w:shd w:val="clear" w:color="auto" w:fill="FFFFFF"/>
              </w:rPr>
              <w:t>- о выполнении требований государственных стандартов, санитарных норм и правил</w:t>
            </w:r>
          </w:p>
          <w:p w:rsidR="00F55175" w:rsidRPr="00AB144C" w:rsidRDefault="00F55175" w:rsidP="00AB144C">
            <w:pPr>
              <w:widowControl w:val="0"/>
              <w:autoSpaceDE w:val="0"/>
              <w:spacing w:line="360" w:lineRule="auto"/>
              <w:jc w:val="both"/>
              <w:rPr>
                <w:noProof/>
                <w:color w:val="000000"/>
                <w:sz w:val="20"/>
                <w:shd w:val="clear" w:color="auto" w:fill="FFFFFF"/>
              </w:rPr>
            </w:pPr>
            <w:r w:rsidRPr="00AB144C">
              <w:rPr>
                <w:noProof/>
                <w:color w:val="000000"/>
                <w:sz w:val="20"/>
                <w:shd w:val="clear" w:color="auto" w:fill="FFFFFF"/>
              </w:rPr>
              <w:t>(приводится перечень государственных стандартов, СНиП, правил производства, санитарных и других норм и правил, которые будут соблюдены при выполнении работ)</w:t>
            </w:r>
          </w:p>
        </w:tc>
        <w:tc>
          <w:tcPr>
            <w:tcW w:w="2262" w:type="pct"/>
            <w:shd w:val="clear" w:color="auto" w:fill="auto"/>
          </w:tcPr>
          <w:p w:rsidR="00F55175" w:rsidRPr="00AB144C" w:rsidRDefault="00F55175" w:rsidP="00AB144C">
            <w:pPr>
              <w:widowControl w:val="0"/>
              <w:autoSpaceDE w:val="0"/>
              <w:snapToGrid w:val="0"/>
              <w:spacing w:line="360" w:lineRule="auto"/>
              <w:jc w:val="both"/>
              <w:rPr>
                <w:bCs/>
                <w:noProof/>
                <w:color w:val="000000"/>
                <w:sz w:val="20"/>
                <w:shd w:val="clear" w:color="auto" w:fill="FFFFFF"/>
              </w:rPr>
            </w:pPr>
          </w:p>
        </w:tc>
      </w:tr>
      <w:tr w:rsidR="00F55175" w:rsidRPr="00AB144C" w:rsidTr="00AB144C">
        <w:trPr>
          <w:trHeight w:val="23"/>
        </w:trPr>
        <w:tc>
          <w:tcPr>
            <w:tcW w:w="278" w:type="pct"/>
            <w:shd w:val="clear" w:color="auto" w:fill="auto"/>
          </w:tcPr>
          <w:p w:rsidR="00F55175" w:rsidRPr="00AB144C" w:rsidRDefault="00F55175" w:rsidP="00AB144C">
            <w:pPr>
              <w:widowControl w:val="0"/>
              <w:autoSpaceDE w:val="0"/>
              <w:snapToGrid w:val="0"/>
              <w:spacing w:line="360" w:lineRule="auto"/>
              <w:jc w:val="both"/>
              <w:rPr>
                <w:noProof/>
                <w:color w:val="000000"/>
                <w:sz w:val="20"/>
                <w:shd w:val="clear" w:color="auto" w:fill="FFFFFF"/>
              </w:rPr>
            </w:pPr>
          </w:p>
        </w:tc>
        <w:tc>
          <w:tcPr>
            <w:tcW w:w="2460" w:type="pct"/>
            <w:shd w:val="clear" w:color="auto" w:fill="auto"/>
          </w:tcPr>
          <w:p w:rsidR="00F55175" w:rsidRPr="00AB144C" w:rsidRDefault="00F55175" w:rsidP="00AB144C">
            <w:pPr>
              <w:widowControl w:val="0"/>
              <w:autoSpaceDE w:val="0"/>
              <w:snapToGrid w:val="0"/>
              <w:spacing w:line="360" w:lineRule="auto"/>
              <w:jc w:val="both"/>
              <w:rPr>
                <w:noProof/>
                <w:color w:val="000000"/>
                <w:sz w:val="20"/>
                <w:shd w:val="clear" w:color="auto" w:fill="FFFFFF"/>
              </w:rPr>
            </w:pPr>
            <w:r w:rsidRPr="00AB144C">
              <w:rPr>
                <w:noProof/>
                <w:color w:val="000000"/>
                <w:sz w:val="20"/>
                <w:shd w:val="clear" w:color="auto" w:fill="FFFFFF"/>
              </w:rPr>
              <w:t>- и других мероприятиях по обеспечению качества работ</w:t>
            </w:r>
          </w:p>
        </w:tc>
        <w:tc>
          <w:tcPr>
            <w:tcW w:w="2262" w:type="pct"/>
            <w:shd w:val="clear" w:color="auto" w:fill="auto"/>
          </w:tcPr>
          <w:p w:rsidR="00F55175" w:rsidRPr="00AB144C" w:rsidRDefault="00F55175" w:rsidP="00AB144C">
            <w:pPr>
              <w:widowControl w:val="0"/>
              <w:autoSpaceDE w:val="0"/>
              <w:snapToGrid w:val="0"/>
              <w:spacing w:line="360" w:lineRule="auto"/>
              <w:jc w:val="both"/>
              <w:rPr>
                <w:bCs/>
                <w:noProof/>
                <w:color w:val="000000"/>
                <w:sz w:val="20"/>
                <w:shd w:val="clear" w:color="auto" w:fill="FFFFFF"/>
              </w:rPr>
            </w:pPr>
          </w:p>
        </w:tc>
      </w:tr>
      <w:tr w:rsidR="00F55175" w:rsidRPr="00AB144C" w:rsidTr="00AB144C">
        <w:trPr>
          <w:trHeight w:val="23"/>
        </w:trPr>
        <w:tc>
          <w:tcPr>
            <w:tcW w:w="278" w:type="pct"/>
            <w:shd w:val="clear" w:color="auto" w:fill="auto"/>
          </w:tcPr>
          <w:p w:rsidR="00F55175" w:rsidRPr="00AB144C" w:rsidRDefault="00F55175" w:rsidP="00AB144C">
            <w:pPr>
              <w:widowControl w:val="0"/>
              <w:autoSpaceDE w:val="0"/>
              <w:snapToGrid w:val="0"/>
              <w:spacing w:line="360" w:lineRule="auto"/>
              <w:jc w:val="both"/>
              <w:rPr>
                <w:noProof/>
                <w:color w:val="000000"/>
                <w:sz w:val="20"/>
                <w:shd w:val="clear" w:color="auto" w:fill="FFFFFF"/>
              </w:rPr>
            </w:pPr>
            <w:r w:rsidRPr="00AB144C">
              <w:rPr>
                <w:noProof/>
                <w:color w:val="000000"/>
                <w:sz w:val="20"/>
                <w:shd w:val="clear" w:color="auto" w:fill="FFFFFF"/>
              </w:rPr>
              <w:t>2</w:t>
            </w:r>
          </w:p>
        </w:tc>
        <w:tc>
          <w:tcPr>
            <w:tcW w:w="2460" w:type="pct"/>
            <w:shd w:val="clear" w:color="auto" w:fill="auto"/>
          </w:tcPr>
          <w:p w:rsidR="00F55175" w:rsidRPr="00AB144C" w:rsidRDefault="00F55175" w:rsidP="00AB144C">
            <w:pPr>
              <w:widowControl w:val="0"/>
              <w:snapToGrid w:val="0"/>
              <w:spacing w:line="360" w:lineRule="auto"/>
              <w:jc w:val="both"/>
              <w:rPr>
                <w:noProof/>
                <w:color w:val="000000"/>
                <w:sz w:val="20"/>
                <w:shd w:val="clear" w:color="auto" w:fill="FFFFFF"/>
              </w:rPr>
            </w:pPr>
            <w:r w:rsidRPr="00AB144C">
              <w:rPr>
                <w:noProof/>
                <w:color w:val="000000"/>
                <w:sz w:val="20"/>
                <w:shd w:val="clear" w:color="auto" w:fill="FFFFFF"/>
              </w:rPr>
              <w:t>Срок предоставления гарантий качества работ (указать продолжительность гарантийного периода и обязанности Подрядчика по содержанию объекта в этот период)</w:t>
            </w:r>
          </w:p>
        </w:tc>
        <w:tc>
          <w:tcPr>
            <w:tcW w:w="2262" w:type="pct"/>
            <w:shd w:val="clear" w:color="auto" w:fill="auto"/>
          </w:tcPr>
          <w:p w:rsidR="00F55175" w:rsidRPr="00AB144C" w:rsidRDefault="00F55175" w:rsidP="00AB144C">
            <w:pPr>
              <w:widowControl w:val="0"/>
              <w:autoSpaceDE w:val="0"/>
              <w:snapToGrid w:val="0"/>
              <w:spacing w:line="360" w:lineRule="auto"/>
              <w:jc w:val="both"/>
              <w:rPr>
                <w:bCs/>
                <w:noProof/>
                <w:color w:val="000000"/>
                <w:sz w:val="20"/>
                <w:shd w:val="clear" w:color="auto" w:fill="FFFFFF"/>
              </w:rPr>
            </w:pPr>
          </w:p>
        </w:tc>
      </w:tr>
    </w:tbl>
    <w:p w:rsidR="00F55175" w:rsidRPr="00814D2C" w:rsidRDefault="00F55175" w:rsidP="00B12B99">
      <w:pPr>
        <w:widowControl w:val="0"/>
        <w:spacing w:line="360" w:lineRule="auto"/>
        <w:ind w:firstLine="709"/>
        <w:jc w:val="both"/>
        <w:rPr>
          <w:noProof/>
          <w:color w:val="000000"/>
          <w:sz w:val="28"/>
        </w:rPr>
      </w:pP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Руководитель организации _____________________ (Фамилия И.О.)</w:t>
      </w:r>
    </w:p>
    <w:p w:rsidR="00F55175" w:rsidRPr="00814D2C" w:rsidRDefault="00F55175" w:rsidP="00B12B99">
      <w:pPr>
        <w:widowControl w:val="0"/>
        <w:spacing w:line="360" w:lineRule="auto"/>
        <w:ind w:firstLine="709"/>
        <w:jc w:val="both"/>
        <w:rPr>
          <w:i/>
          <w:noProof/>
          <w:color w:val="000000"/>
          <w:sz w:val="28"/>
          <w:vertAlign w:val="superscript"/>
        </w:rPr>
      </w:pPr>
      <w:r w:rsidRPr="00814D2C">
        <w:rPr>
          <w:i/>
          <w:noProof/>
          <w:color w:val="000000"/>
          <w:sz w:val="28"/>
          <w:vertAlign w:val="superscript"/>
        </w:rPr>
        <w:t>(подпись)</w:t>
      </w:r>
    </w:p>
    <w:p w:rsidR="00F55175" w:rsidRPr="00814D2C" w:rsidRDefault="009C2C8B" w:rsidP="00B12B99">
      <w:pPr>
        <w:widowControl w:val="0"/>
        <w:spacing w:line="360" w:lineRule="auto"/>
        <w:ind w:firstLine="709"/>
        <w:jc w:val="both"/>
        <w:rPr>
          <w:i/>
          <w:noProof/>
          <w:color w:val="000000"/>
          <w:sz w:val="28"/>
        </w:rPr>
      </w:pPr>
      <w:r w:rsidRPr="00814D2C">
        <w:rPr>
          <w:noProof/>
          <w:color w:val="000000"/>
          <w:sz w:val="28"/>
        </w:rPr>
        <w:br w:type="page"/>
      </w:r>
      <w:r w:rsidR="00F55175" w:rsidRPr="00814D2C">
        <w:rPr>
          <w:noProof/>
          <w:color w:val="000000"/>
          <w:sz w:val="28"/>
        </w:rPr>
        <w:t>ФОРМА 3</w:t>
      </w:r>
    </w:p>
    <w:p w:rsidR="00F55175" w:rsidRPr="00814D2C" w:rsidRDefault="00F55175" w:rsidP="00B12B99">
      <w:pPr>
        <w:widowControl w:val="0"/>
        <w:spacing w:line="360" w:lineRule="auto"/>
        <w:ind w:firstLine="709"/>
        <w:jc w:val="both"/>
        <w:rPr>
          <w:noProof/>
          <w:color w:val="000000"/>
          <w:sz w:val="28"/>
        </w:rPr>
      </w:pP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СВЕДЕНИЯ ОБ УЧАСТНИКЕ РАЗМЕЩЕНИЯ ЗАКАЗА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На бланке организации</w:t>
      </w:r>
      <w:r w:rsidRPr="00814D2C">
        <w:rPr>
          <w:noProof/>
          <w:color w:val="000000"/>
          <w:sz w:val="28"/>
        </w:rPr>
        <w:tab/>
      </w:r>
      <w:r w:rsidR="00B12B99" w:rsidRPr="00814D2C">
        <w:rPr>
          <w:noProof/>
          <w:color w:val="000000"/>
          <w:sz w:val="28"/>
        </w:rPr>
        <w:t xml:space="preserve"> </w:t>
      </w:r>
    </w:p>
    <w:p w:rsidR="00F55175" w:rsidRPr="00814D2C" w:rsidRDefault="00F55175" w:rsidP="00B12B99">
      <w:pPr>
        <w:pStyle w:val="af"/>
        <w:widowControl w:val="0"/>
        <w:spacing w:line="360" w:lineRule="auto"/>
        <w:ind w:firstLine="709"/>
        <w:rPr>
          <w:noProof/>
          <w:color w:val="000000"/>
          <w:sz w:val="28"/>
        </w:rPr>
      </w:pPr>
      <w:r w:rsidRPr="00814D2C">
        <w:rPr>
          <w:noProof/>
          <w:color w:val="000000"/>
          <w:sz w:val="28"/>
        </w:rPr>
        <w:t>Наименование участника размещения заказа__________________________________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4"/>
        <w:gridCol w:w="5051"/>
        <w:gridCol w:w="4065"/>
      </w:tblGrid>
      <w:tr w:rsidR="00F55175" w:rsidRPr="00AB144C" w:rsidTr="00AB144C">
        <w:trPr>
          <w:trHeight w:val="23"/>
        </w:trPr>
        <w:tc>
          <w:tcPr>
            <w:tcW w:w="237" w:type="pct"/>
            <w:vMerge w:val="restar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1.</w:t>
            </w:r>
          </w:p>
        </w:tc>
        <w:tc>
          <w:tcPr>
            <w:tcW w:w="2639"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Фирменное наименование (наименование) для юридического лица</w:t>
            </w:r>
          </w:p>
        </w:tc>
        <w:tc>
          <w:tcPr>
            <w:tcW w:w="2124" w:type="pct"/>
            <w:shd w:val="clear" w:color="auto" w:fill="auto"/>
          </w:tcPr>
          <w:p w:rsidR="00F55175" w:rsidRPr="00AB144C" w:rsidRDefault="00F55175" w:rsidP="00AB144C">
            <w:pPr>
              <w:pStyle w:val="af"/>
              <w:widowControl w:val="0"/>
              <w:spacing w:line="360" w:lineRule="auto"/>
              <w:rPr>
                <w:noProof/>
                <w:color w:val="000000"/>
                <w:sz w:val="20"/>
              </w:rPr>
            </w:pPr>
          </w:p>
        </w:tc>
      </w:tr>
      <w:tr w:rsidR="00F55175" w:rsidRPr="00AB144C" w:rsidTr="00AB144C">
        <w:trPr>
          <w:trHeight w:val="23"/>
        </w:trPr>
        <w:tc>
          <w:tcPr>
            <w:tcW w:w="237" w:type="pct"/>
            <w:vMerge/>
            <w:shd w:val="clear" w:color="auto" w:fill="auto"/>
          </w:tcPr>
          <w:p w:rsidR="00F55175" w:rsidRPr="00AB144C" w:rsidRDefault="00F55175" w:rsidP="00AB144C">
            <w:pPr>
              <w:pStyle w:val="af"/>
              <w:widowControl w:val="0"/>
              <w:spacing w:line="360" w:lineRule="auto"/>
              <w:rPr>
                <w:noProof/>
                <w:color w:val="000000"/>
                <w:sz w:val="20"/>
              </w:rPr>
            </w:pPr>
          </w:p>
        </w:tc>
        <w:tc>
          <w:tcPr>
            <w:tcW w:w="2639"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 xml:space="preserve">Ф.И.О. для физического лица </w:t>
            </w:r>
          </w:p>
        </w:tc>
        <w:tc>
          <w:tcPr>
            <w:tcW w:w="2124" w:type="pct"/>
            <w:shd w:val="clear" w:color="auto" w:fill="auto"/>
          </w:tcPr>
          <w:p w:rsidR="00F55175" w:rsidRPr="00AB144C" w:rsidRDefault="00F55175" w:rsidP="00AB144C">
            <w:pPr>
              <w:pStyle w:val="af"/>
              <w:widowControl w:val="0"/>
              <w:spacing w:line="360" w:lineRule="auto"/>
              <w:rPr>
                <w:noProof/>
                <w:color w:val="000000"/>
                <w:sz w:val="20"/>
              </w:rPr>
            </w:pPr>
          </w:p>
        </w:tc>
      </w:tr>
      <w:tr w:rsidR="00F55175" w:rsidRPr="00AB144C" w:rsidTr="00AB144C">
        <w:trPr>
          <w:trHeight w:val="23"/>
        </w:trPr>
        <w:tc>
          <w:tcPr>
            <w:tcW w:w="237" w:type="pct"/>
            <w:vMerge w:val="restar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2</w:t>
            </w:r>
          </w:p>
        </w:tc>
        <w:tc>
          <w:tcPr>
            <w:tcW w:w="2639"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Сведения об организационно-правовой форме для юридического лица</w:t>
            </w:r>
          </w:p>
        </w:tc>
        <w:tc>
          <w:tcPr>
            <w:tcW w:w="2124" w:type="pct"/>
            <w:shd w:val="clear" w:color="auto" w:fill="auto"/>
          </w:tcPr>
          <w:p w:rsidR="00F55175" w:rsidRPr="00AB144C" w:rsidRDefault="00F55175" w:rsidP="00AB144C">
            <w:pPr>
              <w:pStyle w:val="af"/>
              <w:widowControl w:val="0"/>
              <w:spacing w:line="360" w:lineRule="auto"/>
              <w:rPr>
                <w:noProof/>
                <w:color w:val="000000"/>
                <w:sz w:val="20"/>
              </w:rPr>
            </w:pPr>
          </w:p>
        </w:tc>
      </w:tr>
      <w:tr w:rsidR="00F55175" w:rsidRPr="00AB144C" w:rsidTr="00AB144C">
        <w:trPr>
          <w:trHeight w:val="23"/>
        </w:trPr>
        <w:tc>
          <w:tcPr>
            <w:tcW w:w="237" w:type="pct"/>
            <w:vMerge/>
            <w:shd w:val="clear" w:color="auto" w:fill="auto"/>
          </w:tcPr>
          <w:p w:rsidR="00F55175" w:rsidRPr="00AB144C" w:rsidRDefault="00F55175" w:rsidP="00AB144C">
            <w:pPr>
              <w:pStyle w:val="af"/>
              <w:widowControl w:val="0"/>
              <w:spacing w:line="360" w:lineRule="auto"/>
              <w:rPr>
                <w:noProof/>
                <w:color w:val="000000"/>
                <w:sz w:val="20"/>
              </w:rPr>
            </w:pPr>
          </w:p>
        </w:tc>
        <w:tc>
          <w:tcPr>
            <w:tcW w:w="2639"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Паспортные данные для физического лица</w:t>
            </w:r>
          </w:p>
        </w:tc>
        <w:tc>
          <w:tcPr>
            <w:tcW w:w="2124" w:type="pct"/>
            <w:shd w:val="clear" w:color="auto" w:fill="auto"/>
          </w:tcPr>
          <w:p w:rsidR="00F55175" w:rsidRPr="00AB144C" w:rsidRDefault="00F55175" w:rsidP="00AB144C">
            <w:pPr>
              <w:pStyle w:val="af"/>
              <w:widowControl w:val="0"/>
              <w:spacing w:line="360" w:lineRule="auto"/>
              <w:rPr>
                <w:noProof/>
                <w:color w:val="000000"/>
                <w:sz w:val="20"/>
              </w:rPr>
            </w:pPr>
          </w:p>
        </w:tc>
      </w:tr>
      <w:tr w:rsidR="00F55175" w:rsidRPr="00AB144C" w:rsidTr="00AB144C">
        <w:trPr>
          <w:trHeight w:val="23"/>
        </w:trPr>
        <w:tc>
          <w:tcPr>
            <w:tcW w:w="237"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3</w:t>
            </w:r>
          </w:p>
        </w:tc>
        <w:tc>
          <w:tcPr>
            <w:tcW w:w="2639"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Местонахождения</w:t>
            </w:r>
          </w:p>
        </w:tc>
        <w:tc>
          <w:tcPr>
            <w:tcW w:w="2124" w:type="pct"/>
            <w:shd w:val="clear" w:color="auto" w:fill="auto"/>
          </w:tcPr>
          <w:p w:rsidR="00F55175" w:rsidRPr="00AB144C" w:rsidRDefault="00F55175" w:rsidP="00AB144C">
            <w:pPr>
              <w:pStyle w:val="af"/>
              <w:widowControl w:val="0"/>
              <w:spacing w:line="360" w:lineRule="auto"/>
              <w:rPr>
                <w:noProof/>
                <w:color w:val="000000"/>
                <w:sz w:val="20"/>
              </w:rPr>
            </w:pPr>
          </w:p>
        </w:tc>
      </w:tr>
      <w:tr w:rsidR="00F55175" w:rsidRPr="00AB144C" w:rsidTr="00AB144C">
        <w:trPr>
          <w:trHeight w:val="23"/>
        </w:trPr>
        <w:tc>
          <w:tcPr>
            <w:tcW w:w="237"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4</w:t>
            </w:r>
          </w:p>
        </w:tc>
        <w:tc>
          <w:tcPr>
            <w:tcW w:w="2639"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 xml:space="preserve">Почтовый адрес </w:t>
            </w:r>
          </w:p>
        </w:tc>
        <w:tc>
          <w:tcPr>
            <w:tcW w:w="2124" w:type="pct"/>
            <w:shd w:val="clear" w:color="auto" w:fill="auto"/>
          </w:tcPr>
          <w:p w:rsidR="00F55175" w:rsidRPr="00AB144C" w:rsidRDefault="00F55175" w:rsidP="00AB144C">
            <w:pPr>
              <w:pStyle w:val="af"/>
              <w:widowControl w:val="0"/>
              <w:spacing w:line="360" w:lineRule="auto"/>
              <w:rPr>
                <w:noProof/>
                <w:color w:val="000000"/>
                <w:sz w:val="20"/>
              </w:rPr>
            </w:pPr>
          </w:p>
        </w:tc>
      </w:tr>
      <w:tr w:rsidR="00F55175" w:rsidRPr="00AB144C" w:rsidTr="00AB144C">
        <w:trPr>
          <w:trHeight w:val="23"/>
        </w:trPr>
        <w:tc>
          <w:tcPr>
            <w:tcW w:w="237"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 xml:space="preserve">5 </w:t>
            </w:r>
          </w:p>
        </w:tc>
        <w:tc>
          <w:tcPr>
            <w:tcW w:w="2639"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Ответственный исполнитель, номер контактного телефона</w:t>
            </w:r>
          </w:p>
        </w:tc>
        <w:tc>
          <w:tcPr>
            <w:tcW w:w="2124" w:type="pct"/>
            <w:shd w:val="clear" w:color="auto" w:fill="auto"/>
          </w:tcPr>
          <w:p w:rsidR="00F55175" w:rsidRPr="00AB144C" w:rsidRDefault="00F55175" w:rsidP="00AB144C">
            <w:pPr>
              <w:pStyle w:val="af"/>
              <w:widowControl w:val="0"/>
              <w:spacing w:line="360" w:lineRule="auto"/>
              <w:rPr>
                <w:noProof/>
                <w:color w:val="000000"/>
                <w:sz w:val="20"/>
              </w:rPr>
            </w:pPr>
          </w:p>
        </w:tc>
      </w:tr>
      <w:tr w:rsidR="00F55175" w:rsidRPr="00AB144C" w:rsidTr="00AB144C">
        <w:trPr>
          <w:trHeight w:val="23"/>
        </w:trPr>
        <w:tc>
          <w:tcPr>
            <w:tcW w:w="237"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6</w:t>
            </w:r>
          </w:p>
        </w:tc>
        <w:tc>
          <w:tcPr>
            <w:tcW w:w="2639"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Факс</w:t>
            </w:r>
          </w:p>
        </w:tc>
        <w:tc>
          <w:tcPr>
            <w:tcW w:w="2124" w:type="pct"/>
            <w:shd w:val="clear" w:color="auto" w:fill="auto"/>
          </w:tcPr>
          <w:p w:rsidR="00F55175" w:rsidRPr="00AB144C" w:rsidRDefault="00F55175" w:rsidP="00AB144C">
            <w:pPr>
              <w:pStyle w:val="af"/>
              <w:widowControl w:val="0"/>
              <w:spacing w:line="360" w:lineRule="auto"/>
              <w:rPr>
                <w:noProof/>
                <w:color w:val="000000"/>
                <w:sz w:val="20"/>
              </w:rPr>
            </w:pPr>
          </w:p>
        </w:tc>
      </w:tr>
      <w:tr w:rsidR="00F55175" w:rsidRPr="00AB144C" w:rsidTr="00AB144C">
        <w:trPr>
          <w:trHeight w:val="23"/>
        </w:trPr>
        <w:tc>
          <w:tcPr>
            <w:tcW w:w="237"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7</w:t>
            </w:r>
          </w:p>
        </w:tc>
        <w:tc>
          <w:tcPr>
            <w:tcW w:w="2639"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Адрес электронной почты</w:t>
            </w:r>
          </w:p>
        </w:tc>
        <w:tc>
          <w:tcPr>
            <w:tcW w:w="2124" w:type="pct"/>
            <w:shd w:val="clear" w:color="auto" w:fill="auto"/>
          </w:tcPr>
          <w:p w:rsidR="00F55175" w:rsidRPr="00AB144C" w:rsidRDefault="00F55175" w:rsidP="00AB144C">
            <w:pPr>
              <w:pStyle w:val="af"/>
              <w:widowControl w:val="0"/>
              <w:spacing w:line="360" w:lineRule="auto"/>
              <w:rPr>
                <w:noProof/>
                <w:color w:val="000000"/>
                <w:sz w:val="20"/>
              </w:rPr>
            </w:pPr>
          </w:p>
        </w:tc>
      </w:tr>
      <w:tr w:rsidR="00F55175" w:rsidRPr="00AB144C" w:rsidTr="00AB144C">
        <w:trPr>
          <w:trHeight w:val="23"/>
        </w:trPr>
        <w:tc>
          <w:tcPr>
            <w:tcW w:w="237" w:type="pct"/>
            <w:shd w:val="clear" w:color="auto" w:fill="auto"/>
          </w:tcPr>
          <w:p w:rsidR="00F55175" w:rsidRPr="00AB144C" w:rsidRDefault="00F55175" w:rsidP="00AB144C">
            <w:pPr>
              <w:pStyle w:val="af"/>
              <w:widowControl w:val="0"/>
              <w:spacing w:line="360" w:lineRule="auto"/>
              <w:rPr>
                <w:noProof/>
                <w:color w:val="000000"/>
                <w:sz w:val="20"/>
              </w:rPr>
            </w:pPr>
          </w:p>
        </w:tc>
        <w:tc>
          <w:tcPr>
            <w:tcW w:w="2639"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Просим указать следующие сведения</w:t>
            </w:r>
          </w:p>
        </w:tc>
        <w:tc>
          <w:tcPr>
            <w:tcW w:w="2124" w:type="pct"/>
            <w:shd w:val="clear" w:color="auto" w:fill="auto"/>
          </w:tcPr>
          <w:p w:rsidR="00F55175" w:rsidRPr="00AB144C" w:rsidRDefault="00F55175" w:rsidP="00AB144C">
            <w:pPr>
              <w:pStyle w:val="af"/>
              <w:widowControl w:val="0"/>
              <w:spacing w:line="360" w:lineRule="auto"/>
              <w:rPr>
                <w:noProof/>
                <w:color w:val="000000"/>
                <w:sz w:val="20"/>
              </w:rPr>
            </w:pPr>
          </w:p>
        </w:tc>
      </w:tr>
      <w:tr w:rsidR="00F55175" w:rsidRPr="00AB144C" w:rsidTr="00AB144C">
        <w:trPr>
          <w:trHeight w:val="23"/>
        </w:trPr>
        <w:tc>
          <w:tcPr>
            <w:tcW w:w="237"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8</w:t>
            </w:r>
          </w:p>
        </w:tc>
        <w:tc>
          <w:tcPr>
            <w:tcW w:w="2639"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Ф.И.О. руководителя для юридического лица</w:t>
            </w:r>
          </w:p>
        </w:tc>
        <w:tc>
          <w:tcPr>
            <w:tcW w:w="2124" w:type="pct"/>
            <w:shd w:val="clear" w:color="auto" w:fill="auto"/>
          </w:tcPr>
          <w:p w:rsidR="00F55175" w:rsidRPr="00AB144C" w:rsidRDefault="00F55175" w:rsidP="00AB144C">
            <w:pPr>
              <w:pStyle w:val="af"/>
              <w:widowControl w:val="0"/>
              <w:spacing w:line="360" w:lineRule="auto"/>
              <w:rPr>
                <w:noProof/>
                <w:color w:val="000000"/>
                <w:sz w:val="20"/>
              </w:rPr>
            </w:pPr>
          </w:p>
        </w:tc>
      </w:tr>
      <w:tr w:rsidR="00F55175" w:rsidRPr="00AB144C" w:rsidTr="00AB144C">
        <w:trPr>
          <w:trHeight w:val="23"/>
        </w:trPr>
        <w:tc>
          <w:tcPr>
            <w:tcW w:w="237"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9</w:t>
            </w:r>
          </w:p>
        </w:tc>
        <w:tc>
          <w:tcPr>
            <w:tcW w:w="2639"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Почтовый адрес налогового органа, в котором зарегистрирован участник размещения заказа</w:t>
            </w:r>
          </w:p>
        </w:tc>
        <w:tc>
          <w:tcPr>
            <w:tcW w:w="2124" w:type="pct"/>
            <w:shd w:val="clear" w:color="auto" w:fill="auto"/>
          </w:tcPr>
          <w:p w:rsidR="00F55175" w:rsidRPr="00AB144C" w:rsidRDefault="00F55175" w:rsidP="00AB144C">
            <w:pPr>
              <w:pStyle w:val="af"/>
              <w:widowControl w:val="0"/>
              <w:spacing w:line="360" w:lineRule="auto"/>
              <w:rPr>
                <w:noProof/>
                <w:color w:val="000000"/>
                <w:sz w:val="20"/>
              </w:rPr>
            </w:pPr>
          </w:p>
        </w:tc>
      </w:tr>
      <w:tr w:rsidR="00F55175" w:rsidRPr="00AB144C" w:rsidTr="00AB144C">
        <w:trPr>
          <w:trHeight w:val="23"/>
        </w:trPr>
        <w:tc>
          <w:tcPr>
            <w:tcW w:w="237"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10</w:t>
            </w:r>
          </w:p>
        </w:tc>
        <w:tc>
          <w:tcPr>
            <w:tcW w:w="2639"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Почтовый адрес Арбитражного суда региона, на территории которого зарегистрирован участник</w:t>
            </w:r>
            <w:r w:rsidR="00B12B99" w:rsidRPr="00AB144C">
              <w:rPr>
                <w:noProof/>
                <w:color w:val="000000"/>
                <w:sz w:val="20"/>
              </w:rPr>
              <w:t xml:space="preserve"> </w:t>
            </w:r>
            <w:r w:rsidRPr="00AB144C">
              <w:rPr>
                <w:noProof/>
                <w:color w:val="000000"/>
                <w:sz w:val="20"/>
              </w:rPr>
              <w:t>размещения заказа</w:t>
            </w:r>
          </w:p>
        </w:tc>
        <w:tc>
          <w:tcPr>
            <w:tcW w:w="2124" w:type="pct"/>
            <w:shd w:val="clear" w:color="auto" w:fill="auto"/>
          </w:tcPr>
          <w:p w:rsidR="00F55175" w:rsidRPr="00AB144C" w:rsidRDefault="00F55175" w:rsidP="00AB144C">
            <w:pPr>
              <w:pStyle w:val="af"/>
              <w:widowControl w:val="0"/>
              <w:spacing w:line="360" w:lineRule="auto"/>
              <w:rPr>
                <w:noProof/>
                <w:color w:val="000000"/>
                <w:sz w:val="20"/>
              </w:rPr>
            </w:pPr>
          </w:p>
        </w:tc>
      </w:tr>
      <w:tr w:rsidR="00F55175" w:rsidRPr="00AB144C" w:rsidTr="00AB144C">
        <w:trPr>
          <w:trHeight w:val="23"/>
        </w:trPr>
        <w:tc>
          <w:tcPr>
            <w:tcW w:w="237"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11</w:t>
            </w:r>
          </w:p>
        </w:tc>
        <w:tc>
          <w:tcPr>
            <w:tcW w:w="2639"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Почтовый адрес Территориального управления федеральной службы судебных приставов</w:t>
            </w:r>
          </w:p>
        </w:tc>
        <w:tc>
          <w:tcPr>
            <w:tcW w:w="2124" w:type="pct"/>
            <w:shd w:val="clear" w:color="auto" w:fill="auto"/>
          </w:tcPr>
          <w:p w:rsidR="00F55175" w:rsidRPr="00AB144C" w:rsidRDefault="00F55175" w:rsidP="00AB144C">
            <w:pPr>
              <w:pStyle w:val="af"/>
              <w:widowControl w:val="0"/>
              <w:spacing w:line="360" w:lineRule="auto"/>
              <w:rPr>
                <w:noProof/>
                <w:color w:val="000000"/>
                <w:sz w:val="20"/>
              </w:rPr>
            </w:pPr>
          </w:p>
        </w:tc>
      </w:tr>
      <w:tr w:rsidR="00F55175" w:rsidRPr="00AB144C" w:rsidTr="00AB144C">
        <w:trPr>
          <w:trHeight w:val="23"/>
        </w:trPr>
        <w:tc>
          <w:tcPr>
            <w:tcW w:w="237" w:type="pct"/>
            <w:vMerge w:val="restar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12</w:t>
            </w:r>
          </w:p>
        </w:tc>
        <w:tc>
          <w:tcPr>
            <w:tcW w:w="2639"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Сведения о финансовом состоянии и результаты хозяйственной деятельности участника размещения заказа:</w:t>
            </w:r>
          </w:p>
          <w:p w:rsidR="00F55175" w:rsidRPr="00AB144C" w:rsidRDefault="00F55175" w:rsidP="00AB144C">
            <w:pPr>
              <w:pStyle w:val="af"/>
              <w:widowControl w:val="0"/>
              <w:spacing w:line="360" w:lineRule="auto"/>
              <w:rPr>
                <w:noProof/>
                <w:color w:val="000000"/>
                <w:sz w:val="20"/>
              </w:rPr>
            </w:pPr>
            <w:r w:rsidRPr="00AB144C">
              <w:rPr>
                <w:noProof/>
                <w:color w:val="000000"/>
                <w:sz w:val="20"/>
              </w:rPr>
              <w:t>- сведения</w:t>
            </w:r>
            <w:r w:rsidR="00B12B99" w:rsidRPr="00AB144C">
              <w:rPr>
                <w:noProof/>
                <w:color w:val="000000"/>
                <w:sz w:val="20"/>
              </w:rPr>
              <w:t xml:space="preserve"> </w:t>
            </w:r>
            <w:r w:rsidRPr="00AB144C">
              <w:rPr>
                <w:noProof/>
                <w:color w:val="000000"/>
                <w:sz w:val="20"/>
              </w:rPr>
              <w:t>о применяемой системе налогообложения;</w:t>
            </w:r>
          </w:p>
          <w:p w:rsidR="00F55175" w:rsidRPr="00AB144C" w:rsidRDefault="00F55175" w:rsidP="00AB144C">
            <w:pPr>
              <w:pStyle w:val="af"/>
              <w:widowControl w:val="0"/>
              <w:spacing w:line="360" w:lineRule="auto"/>
              <w:rPr>
                <w:noProof/>
                <w:color w:val="000000"/>
                <w:sz w:val="20"/>
              </w:rPr>
            </w:pPr>
            <w:r w:rsidRPr="00AB144C">
              <w:rPr>
                <w:noProof/>
                <w:color w:val="000000"/>
                <w:sz w:val="20"/>
              </w:rPr>
              <w:t xml:space="preserve">- балансовая стоимость активов по данным </w:t>
            </w:r>
            <w:r w:rsidRPr="00AB144C">
              <w:rPr>
                <w:noProof/>
                <w:color w:val="000000"/>
                <w:sz w:val="20"/>
                <w:szCs w:val="24"/>
              </w:rPr>
              <w:t>бухгалтерской отчетности за последний завершенный отчетный период;</w:t>
            </w:r>
          </w:p>
        </w:tc>
        <w:tc>
          <w:tcPr>
            <w:tcW w:w="2124" w:type="pct"/>
            <w:shd w:val="clear" w:color="auto" w:fill="auto"/>
          </w:tcPr>
          <w:p w:rsidR="00F55175" w:rsidRPr="00AB144C" w:rsidRDefault="00F55175" w:rsidP="00AB144C">
            <w:pPr>
              <w:pStyle w:val="af"/>
              <w:widowControl w:val="0"/>
              <w:spacing w:line="360" w:lineRule="auto"/>
              <w:rPr>
                <w:noProof/>
                <w:color w:val="000000"/>
                <w:sz w:val="20"/>
              </w:rPr>
            </w:pPr>
          </w:p>
        </w:tc>
      </w:tr>
      <w:tr w:rsidR="00F55175" w:rsidRPr="00AB144C" w:rsidTr="00AB144C">
        <w:trPr>
          <w:trHeight w:val="23"/>
        </w:trPr>
        <w:tc>
          <w:tcPr>
            <w:tcW w:w="237" w:type="pct"/>
            <w:vMerge/>
            <w:shd w:val="clear" w:color="auto" w:fill="auto"/>
          </w:tcPr>
          <w:p w:rsidR="00F55175" w:rsidRPr="00AB144C" w:rsidRDefault="00F55175" w:rsidP="00AB144C">
            <w:pPr>
              <w:pStyle w:val="af"/>
              <w:widowControl w:val="0"/>
              <w:spacing w:line="360" w:lineRule="auto"/>
              <w:rPr>
                <w:noProof/>
                <w:color w:val="000000"/>
                <w:sz w:val="20"/>
              </w:rPr>
            </w:pPr>
          </w:p>
        </w:tc>
        <w:tc>
          <w:tcPr>
            <w:tcW w:w="2639" w:type="pct"/>
            <w:shd w:val="clear" w:color="auto" w:fill="auto"/>
          </w:tcPr>
          <w:p w:rsidR="00F55175" w:rsidRPr="00AB144C" w:rsidRDefault="00F55175" w:rsidP="00AB144C">
            <w:pPr>
              <w:pStyle w:val="af"/>
              <w:widowControl w:val="0"/>
              <w:spacing w:line="360" w:lineRule="auto"/>
              <w:rPr>
                <w:noProof/>
                <w:color w:val="000000"/>
                <w:sz w:val="20"/>
              </w:rPr>
            </w:pPr>
            <w:r w:rsidRPr="00AB144C">
              <w:rPr>
                <w:noProof/>
                <w:color w:val="000000"/>
                <w:sz w:val="20"/>
              </w:rPr>
              <w:t>-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за последний завершенный отчетный период.</w:t>
            </w:r>
          </w:p>
        </w:tc>
        <w:tc>
          <w:tcPr>
            <w:tcW w:w="2124" w:type="pct"/>
            <w:shd w:val="clear" w:color="auto" w:fill="auto"/>
          </w:tcPr>
          <w:p w:rsidR="00F55175" w:rsidRPr="00AB144C" w:rsidRDefault="00F55175" w:rsidP="00AB144C">
            <w:pPr>
              <w:pStyle w:val="af"/>
              <w:widowControl w:val="0"/>
              <w:spacing w:line="360" w:lineRule="auto"/>
              <w:rPr>
                <w:noProof/>
                <w:color w:val="000000"/>
                <w:sz w:val="20"/>
              </w:rPr>
            </w:pPr>
          </w:p>
        </w:tc>
      </w:tr>
    </w:tbl>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Руководитель организации _____________________ (Фамилия И.О.)</w:t>
      </w:r>
    </w:p>
    <w:p w:rsidR="00B12B99" w:rsidRPr="00814D2C" w:rsidRDefault="00F55175" w:rsidP="00B12B99">
      <w:pPr>
        <w:widowControl w:val="0"/>
        <w:spacing w:line="360" w:lineRule="auto"/>
        <w:ind w:firstLine="709"/>
        <w:jc w:val="both"/>
        <w:rPr>
          <w:i/>
          <w:noProof/>
          <w:color w:val="000000"/>
          <w:sz w:val="28"/>
          <w:vertAlign w:val="superscript"/>
        </w:rPr>
      </w:pPr>
      <w:r w:rsidRPr="00814D2C">
        <w:rPr>
          <w:i/>
          <w:noProof/>
          <w:color w:val="000000"/>
          <w:sz w:val="28"/>
          <w:vertAlign w:val="superscript"/>
        </w:rPr>
        <w:t>(подпись)</w:t>
      </w:r>
    </w:p>
    <w:p w:rsidR="00F55175" w:rsidRPr="00814D2C" w:rsidRDefault="00F55175" w:rsidP="00B12B99">
      <w:pPr>
        <w:pStyle w:val="10"/>
        <w:widowControl w:val="0"/>
        <w:spacing w:before="0" w:after="0" w:line="360" w:lineRule="auto"/>
        <w:ind w:firstLine="709"/>
        <w:jc w:val="both"/>
        <w:rPr>
          <w:rFonts w:ascii="Times New Roman" w:hAnsi="Times New Roman" w:cs="Times New Roman"/>
          <w:b w:val="0"/>
          <w:noProof/>
          <w:color w:val="000000"/>
          <w:sz w:val="28"/>
          <w:szCs w:val="24"/>
        </w:rPr>
      </w:pPr>
      <w:r w:rsidRPr="00814D2C">
        <w:rPr>
          <w:rFonts w:ascii="Times New Roman" w:hAnsi="Times New Roman" w:cs="Times New Roman"/>
          <w:b w:val="0"/>
          <w:noProof/>
          <w:color w:val="000000"/>
          <w:sz w:val="28"/>
        </w:rPr>
        <w:t>М.П.</w:t>
      </w:r>
    </w:p>
    <w:p w:rsidR="009C2C8B" w:rsidRPr="00814D2C" w:rsidRDefault="009C2C8B" w:rsidP="00B12B99">
      <w:pPr>
        <w:widowControl w:val="0"/>
        <w:spacing w:line="360" w:lineRule="auto"/>
        <w:ind w:firstLine="709"/>
        <w:jc w:val="both"/>
        <w:rPr>
          <w:noProof/>
          <w:color w:val="000000"/>
          <w:sz w:val="28"/>
        </w:rPr>
      </w:pP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ФОРМА 4</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Договор об обеспечении заявки на участие в аукционе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г. Иваново</w:t>
      </w:r>
      <w:r w:rsidR="00B12B99" w:rsidRPr="00814D2C">
        <w:rPr>
          <w:noProof/>
          <w:color w:val="000000"/>
          <w:sz w:val="28"/>
        </w:rPr>
        <w:t xml:space="preserve"> </w:t>
      </w:r>
      <w:r w:rsidRPr="00814D2C">
        <w:rPr>
          <w:noProof/>
          <w:color w:val="000000"/>
          <w:sz w:val="28"/>
        </w:rPr>
        <w:t xml:space="preserve"> «_____» _________ 200__ г.</w:t>
      </w:r>
    </w:p>
    <w:p w:rsidR="00B12B99" w:rsidRPr="00814D2C" w:rsidRDefault="00F55175" w:rsidP="00B12B99">
      <w:pPr>
        <w:widowControl w:val="0"/>
        <w:spacing w:line="360" w:lineRule="auto"/>
        <w:ind w:firstLine="709"/>
        <w:jc w:val="both"/>
        <w:rPr>
          <w:noProof/>
          <w:color w:val="000000"/>
          <w:sz w:val="28"/>
        </w:rPr>
      </w:pPr>
      <w:r w:rsidRPr="00814D2C">
        <w:rPr>
          <w:noProof/>
          <w:color w:val="000000"/>
          <w:sz w:val="28"/>
        </w:rPr>
        <w:t>Администрация Фурмановского городского поселения, именуемая в дальнейшем «Уполномоченный орган», в лице Главы администрации Колпакова С.А., действующего на основании Устава, с одной стороны, и ___________________________________________________________</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(наименование юридического лица или Ф.И.О. гражданина, паспортные данные)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именуемое в дальнейшем «Участник», в лице ________________________, действующего на основании ___________, с другой стороны, заключили настоящий договор о нижеследующем:</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 Предмет договора</w:t>
      </w:r>
    </w:p>
    <w:p w:rsidR="00F55175" w:rsidRPr="00814D2C" w:rsidRDefault="00F55175" w:rsidP="00B12B99">
      <w:pPr>
        <w:keepNext/>
        <w:keepLines/>
        <w:suppressAutoHyphens/>
        <w:spacing w:line="360" w:lineRule="auto"/>
        <w:ind w:firstLine="709"/>
        <w:jc w:val="both"/>
        <w:rPr>
          <w:noProof/>
          <w:color w:val="000000"/>
          <w:sz w:val="28"/>
        </w:rPr>
      </w:pPr>
      <w:r w:rsidRPr="00814D2C">
        <w:rPr>
          <w:noProof/>
          <w:color w:val="000000"/>
          <w:sz w:val="28"/>
        </w:rPr>
        <w:t>11.1. Участник предоставляет обеспечение заявки на участие в аукционе на право заключения государственного контракта на выполнение работ по:_________________________ путем перечисления денежных средств на счет, указанный в настоящем договоре</w:t>
      </w:r>
      <w:r w:rsidR="00B12B99" w:rsidRPr="00814D2C">
        <w:rPr>
          <w:noProof/>
          <w:color w:val="000000"/>
          <w:sz w:val="28"/>
        </w:rPr>
        <w:t xml:space="preserve"> </w:t>
      </w:r>
      <w:r w:rsidRPr="00814D2C">
        <w:rPr>
          <w:noProof/>
          <w:color w:val="000000"/>
          <w:sz w:val="28"/>
        </w:rPr>
        <w:t>в размере _______________ (______________________________________________) руб.</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2.Права и обязанности сторон</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 xml:space="preserve">2.1. В случае, если Участник размещения заказа не стал победителем аукциона Уполномоченный орган обязуется возвратить денежные средства, внесенные им в качестве обеспечения заявки на участие в аукционе в течение 5 (пяти) рабочих дней со дня подписания протокола аукциона, за исключением Участника, который сделал предпоследнее предложение о цене контракта. </w:t>
      </w:r>
    </w:p>
    <w:p w:rsidR="00F55175" w:rsidRPr="00814D2C" w:rsidRDefault="00F55175" w:rsidP="00B12B99">
      <w:pPr>
        <w:widowControl w:val="0"/>
        <w:autoSpaceDE w:val="0"/>
        <w:autoSpaceDN w:val="0"/>
        <w:adjustRightInd w:val="0"/>
        <w:spacing w:line="360" w:lineRule="auto"/>
        <w:ind w:firstLine="709"/>
        <w:jc w:val="both"/>
        <w:rPr>
          <w:iCs/>
          <w:noProof/>
          <w:color w:val="000000"/>
          <w:sz w:val="28"/>
        </w:rPr>
      </w:pPr>
      <w:r w:rsidRPr="00814D2C">
        <w:rPr>
          <w:noProof/>
          <w:color w:val="000000"/>
          <w:sz w:val="28"/>
        </w:rPr>
        <w:t xml:space="preserve">Денежные средства, внесенные в качестве обеспечения заявки на участие в аукционе, возвращаются победителю аукциона в течение 5 (пяти) рабочих дней со дня заключения с ним Муниципального контракта на основании информации о заключении муниципального контракта, направленной Заказчиком в адрес Уполномоченного органа.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Денежные средства, внесенные в качестве обеспечения заявки на участие в аукционе Участником, который сделал предпоследнее предложение о цене контракта, возвращаются в течение 5 (пяти) рабочих дней со дня подписания государственного контракта с победителем аукциона или с таким Участником на основании информации о заключении государственного контракта, направленной Заказчиком в адрес Уполномоченного органа.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В случае уклонения победителя аукциона или Участника, с которым заключается контракт в случае уклонения победителя аукциона от заключения контракта, денежные средства, внесенные ими в качестве обеспечения заявки на участие в аукционе, не возвращаются.</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 xml:space="preserve">2.2. Участнику, подавшему заявку на участие в аукционе и не допущенному к участию в аукционе, Уполномоченный орган обязуется вернуть внесенные в качестве обеспечения заявки на участие в аукционе денежные средства, в течение 5 (пяти) рабочих дней со дня подписания протокола рассмотрения заявок на участие в аукционе.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 xml:space="preserve">В случае, если на основании результатов рассмотрения заявок на участие в аукционе принято решение о признании только одного Участника, подавшего заявку на участие в аукционе, Участником аукциона, с таким Участником в установленном законодательством порядке заключается государственный контракт. Денежные средства, внесенные в качестве обеспечения заявки на участие в аукционе, возвращаются указанному Участнику в течение 5 (пяти) рабочих дней со дня заключения с ним государственного контракта на основании информации о заключении государственного контракта, направленной Заказчиком в адрес Уполномоченного органа. В случае уклонения такого Участника от заключения государственного контракта денежные средства, внесенные в качестве обеспечения заявки на участие в аукционе, не возвращаются.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В случае, если по окончании срока подачи заявок на участие в аукционе подана только одна заявка на участие в аукционе и указанная заявка соответствует всем требованиям и условиям, предусмотренным документацией об аукционе, с таким Участником, подавшем единственную заявку на участие в аукционе, в установленном законодательством порядке заключается государственный контракт. Денежные средства, внесенные в качестве обеспечения заявки на участие в аукционе, возвращаются такому Участнику в течение 5 (пяти) рабочих дней со дня заключения с ним государственного контракта на основании информации о заключении государственного контракта, направленной Заказчиком в адрес Уполномоченного органа. В случае уклонения такого Участника размещения заказа от заключения государственного контракта денежные средства, внесенные в качестве обеспечения заявки на участие в аукционе, не возвращаются.</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В случае, если в аукционе участвовал один Участник, с таким Участником в установленном законодательством порядке заключается государственный контракт. Денежные средства, внесенные в качестве обеспечения заявки на участие в аукционе, возвращаются такому Участнику аукциона в течение 5 (пяти) рабочих дней со дня заключения с ним государственного контракта на основании информации о заключении государственного контракта, направленной Заказчиком в адрес Уполномоченного органа. В случае уклонения такого Участника аукциона от заключения</w:t>
      </w:r>
      <w:r w:rsidR="00B12B99" w:rsidRPr="00814D2C">
        <w:rPr>
          <w:noProof/>
          <w:color w:val="000000"/>
          <w:sz w:val="28"/>
        </w:rPr>
        <w:t xml:space="preserve"> </w:t>
      </w:r>
      <w:r w:rsidRPr="00814D2C">
        <w:rPr>
          <w:noProof/>
          <w:color w:val="000000"/>
          <w:sz w:val="28"/>
        </w:rPr>
        <w:t>государственного контракта денежные средства, внесенные в качестве обеспечения заявки на участие в аукционе, не возвращаются.</w:t>
      </w:r>
    </w:p>
    <w:p w:rsidR="00F55175" w:rsidRPr="00814D2C" w:rsidRDefault="00F55175" w:rsidP="00B12B99">
      <w:pPr>
        <w:widowControl w:val="0"/>
        <w:tabs>
          <w:tab w:val="left" w:pos="971"/>
        </w:tabs>
        <w:autoSpaceDE w:val="0"/>
        <w:autoSpaceDN w:val="0"/>
        <w:adjustRightInd w:val="0"/>
        <w:spacing w:line="360" w:lineRule="auto"/>
        <w:ind w:firstLine="709"/>
        <w:jc w:val="both"/>
        <w:rPr>
          <w:noProof/>
          <w:color w:val="000000"/>
          <w:sz w:val="28"/>
        </w:rPr>
      </w:pPr>
      <w:r w:rsidRPr="00814D2C">
        <w:rPr>
          <w:noProof/>
          <w:color w:val="000000"/>
          <w:sz w:val="28"/>
        </w:rPr>
        <w:t>2.3. В случае, если заявка на участие в аукционе получена Уполномоченным органом после окончания приема заявок на участие в аукционе Уполномоченный орган обязуется вернуть внесенные в качестве обеспечения заявки на участие в аукционе денежные средства Участнику, чья заявка на участие в аукционе поступила с опозданием, в течение 5 (пяти) рабочих дней со дня подписания протокола аукциона.</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2.4. В случае, если Участник, подавший заявку на участие в аукционе отозвал заявку на участие в аукционе до дня и времени начала рассмотрения заявок на участие в аукционе Уполномоченный орган обязуется вернуть внесенные в качестве обеспечения заявки на участие в аукционе денежные средства такому Участнику в течение 5 (пяти) рабочих дней со дня поступления в Уполномоченный орган уведомления об отзыве заявки на участие в аукционе.</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2.5. В случае если Уполномоченным органом принято решение об отказе от проведения открытого аукциона в порядке, установленном законодательством, денежные средства, внесенные в качестве обеспечения заявки, возвращаются Участникам в течение 5 (пяти) рабочих дней со дня принятия решения об отказе от проведения открытого аукциона.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 Срок действия договора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3.1. Настоящий договор вступает в силу с момента его подписания сторонами и прекращает свое действие исполнением сторонами обязательств, предусмотренных договором, или по другим основаниям в соответствие с действующим законодательством Российской Федерации.</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3.2. Все возможные споры и разногласия будут 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3.3. Настоящий договор составлен в двух экземплярах, имеющих одинаковую юридическую силу, по одному для каждой из сторон.</w:t>
      </w:r>
    </w:p>
    <w:p w:rsidR="00F55175" w:rsidRPr="00814D2C" w:rsidRDefault="009C2C8B" w:rsidP="00B12B99">
      <w:pPr>
        <w:widowControl w:val="0"/>
        <w:spacing w:line="360" w:lineRule="auto"/>
        <w:ind w:firstLine="709"/>
        <w:jc w:val="both"/>
        <w:rPr>
          <w:noProof/>
          <w:color w:val="000000"/>
          <w:sz w:val="28"/>
        </w:rPr>
      </w:pPr>
      <w:r w:rsidRPr="00814D2C">
        <w:rPr>
          <w:noProof/>
          <w:color w:val="000000"/>
          <w:sz w:val="28"/>
        </w:rPr>
        <w:br w:type="page"/>
      </w:r>
      <w:r w:rsidR="00F55175" w:rsidRPr="00814D2C">
        <w:rPr>
          <w:noProof/>
          <w:color w:val="000000"/>
          <w:sz w:val="28"/>
        </w:rPr>
        <w:t>4.Юридические адреса и реквизиты сторон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51"/>
        <w:gridCol w:w="5219"/>
      </w:tblGrid>
      <w:tr w:rsidR="00F55175" w:rsidRPr="00AB144C" w:rsidTr="00AB144C">
        <w:trPr>
          <w:trHeight w:val="23"/>
        </w:trPr>
        <w:tc>
          <w:tcPr>
            <w:tcW w:w="2273" w:type="pct"/>
            <w:shd w:val="clear" w:color="auto" w:fill="auto"/>
          </w:tcPr>
          <w:p w:rsidR="00F55175" w:rsidRPr="00AB144C" w:rsidRDefault="00F55175" w:rsidP="00AB144C">
            <w:pPr>
              <w:widowControl w:val="0"/>
              <w:spacing w:line="360" w:lineRule="auto"/>
              <w:jc w:val="both"/>
              <w:rPr>
                <w:noProof/>
                <w:color w:val="000000"/>
                <w:sz w:val="20"/>
                <w:szCs w:val="20"/>
              </w:rPr>
            </w:pPr>
            <w:r w:rsidRPr="00AB144C">
              <w:rPr>
                <w:noProof/>
                <w:color w:val="000000"/>
                <w:sz w:val="20"/>
                <w:szCs w:val="20"/>
              </w:rPr>
              <w:t>«Участник»:</w:t>
            </w:r>
          </w:p>
          <w:p w:rsidR="00F55175" w:rsidRPr="00AB144C" w:rsidRDefault="00F55175" w:rsidP="00AB144C">
            <w:pPr>
              <w:widowControl w:val="0"/>
              <w:spacing w:line="360" w:lineRule="auto"/>
              <w:jc w:val="both"/>
              <w:rPr>
                <w:noProof/>
                <w:color w:val="000000"/>
                <w:sz w:val="20"/>
                <w:szCs w:val="20"/>
              </w:rPr>
            </w:pPr>
          </w:p>
          <w:p w:rsidR="00F55175" w:rsidRPr="00AB144C" w:rsidRDefault="00F55175" w:rsidP="00AB144C">
            <w:pPr>
              <w:widowControl w:val="0"/>
              <w:spacing w:line="360" w:lineRule="auto"/>
              <w:jc w:val="both"/>
              <w:rPr>
                <w:noProof/>
                <w:color w:val="000000"/>
                <w:sz w:val="20"/>
                <w:szCs w:val="20"/>
              </w:rPr>
            </w:pPr>
          </w:p>
          <w:p w:rsidR="00F55175" w:rsidRPr="00AB144C" w:rsidRDefault="00F55175" w:rsidP="00AB144C">
            <w:pPr>
              <w:widowControl w:val="0"/>
              <w:spacing w:line="360" w:lineRule="auto"/>
              <w:jc w:val="both"/>
              <w:rPr>
                <w:noProof/>
                <w:color w:val="000000"/>
                <w:sz w:val="20"/>
                <w:szCs w:val="20"/>
              </w:rPr>
            </w:pPr>
          </w:p>
          <w:p w:rsidR="00F55175" w:rsidRPr="00AB144C" w:rsidRDefault="00F55175" w:rsidP="00AB144C">
            <w:pPr>
              <w:widowControl w:val="0"/>
              <w:spacing w:line="360" w:lineRule="auto"/>
              <w:jc w:val="both"/>
              <w:rPr>
                <w:noProof/>
                <w:color w:val="000000"/>
                <w:sz w:val="20"/>
                <w:szCs w:val="20"/>
              </w:rPr>
            </w:pPr>
          </w:p>
          <w:p w:rsidR="00F55175" w:rsidRPr="00AB144C" w:rsidRDefault="00F55175" w:rsidP="00AB144C">
            <w:pPr>
              <w:widowControl w:val="0"/>
              <w:spacing w:line="360" w:lineRule="auto"/>
              <w:jc w:val="both"/>
              <w:rPr>
                <w:noProof/>
                <w:color w:val="000000"/>
                <w:sz w:val="20"/>
                <w:szCs w:val="20"/>
              </w:rPr>
            </w:pPr>
            <w:r w:rsidRPr="00AB144C">
              <w:rPr>
                <w:noProof/>
                <w:color w:val="000000"/>
                <w:sz w:val="20"/>
                <w:szCs w:val="20"/>
              </w:rPr>
              <w:t>________________ Ф.И.О.</w:t>
            </w:r>
          </w:p>
          <w:p w:rsidR="00F55175" w:rsidRPr="00AB144C" w:rsidRDefault="00F55175" w:rsidP="00AB144C">
            <w:pPr>
              <w:widowControl w:val="0"/>
              <w:spacing w:line="360" w:lineRule="auto"/>
              <w:jc w:val="both"/>
              <w:rPr>
                <w:noProof/>
                <w:color w:val="000000"/>
                <w:sz w:val="20"/>
                <w:szCs w:val="20"/>
              </w:rPr>
            </w:pPr>
            <w:r w:rsidRPr="00AB144C">
              <w:rPr>
                <w:noProof/>
                <w:color w:val="000000"/>
                <w:sz w:val="20"/>
                <w:szCs w:val="20"/>
              </w:rPr>
              <w:t>М.П.</w:t>
            </w:r>
          </w:p>
        </w:tc>
        <w:tc>
          <w:tcPr>
            <w:tcW w:w="2727" w:type="pct"/>
            <w:shd w:val="clear" w:color="auto" w:fill="auto"/>
          </w:tcPr>
          <w:p w:rsidR="00B12B99" w:rsidRPr="00AB144C" w:rsidRDefault="00F55175" w:rsidP="00AB144C">
            <w:pPr>
              <w:widowControl w:val="0"/>
              <w:spacing w:line="360" w:lineRule="auto"/>
              <w:jc w:val="both"/>
              <w:rPr>
                <w:noProof/>
                <w:color w:val="000000"/>
                <w:sz w:val="20"/>
                <w:szCs w:val="20"/>
              </w:rPr>
            </w:pPr>
            <w:r w:rsidRPr="00AB144C">
              <w:rPr>
                <w:noProof/>
                <w:color w:val="000000"/>
                <w:sz w:val="20"/>
                <w:szCs w:val="20"/>
              </w:rPr>
              <w:t>«Уполномоченный орган»:</w:t>
            </w:r>
          </w:p>
          <w:p w:rsidR="00F55175" w:rsidRPr="00AB144C" w:rsidRDefault="00F55175" w:rsidP="00AB144C">
            <w:pPr>
              <w:spacing w:line="360" w:lineRule="auto"/>
              <w:jc w:val="both"/>
              <w:rPr>
                <w:noProof/>
                <w:color w:val="000000"/>
                <w:sz w:val="20"/>
              </w:rPr>
            </w:pPr>
            <w:r w:rsidRPr="00AB144C">
              <w:rPr>
                <w:noProof/>
                <w:color w:val="000000"/>
                <w:sz w:val="20"/>
              </w:rPr>
              <w:t>Администрация Фурмановского городского</w:t>
            </w:r>
          </w:p>
          <w:p w:rsidR="00F55175" w:rsidRPr="00AB144C" w:rsidRDefault="00F55175" w:rsidP="00AB144C">
            <w:pPr>
              <w:spacing w:line="360" w:lineRule="auto"/>
              <w:jc w:val="both"/>
              <w:rPr>
                <w:noProof/>
                <w:color w:val="000000"/>
                <w:sz w:val="20"/>
              </w:rPr>
            </w:pPr>
            <w:r w:rsidRPr="00AB144C">
              <w:rPr>
                <w:noProof/>
                <w:color w:val="000000"/>
                <w:sz w:val="20"/>
              </w:rPr>
              <w:t>поселения поселения, ул. Социалистическая, д.15, г. Фурманов, Ивановская область, 155520</w:t>
            </w:r>
          </w:p>
          <w:p w:rsidR="00F55175" w:rsidRPr="00AB144C" w:rsidRDefault="00F55175" w:rsidP="00AB144C">
            <w:pPr>
              <w:tabs>
                <w:tab w:val="left" w:pos="0"/>
              </w:tabs>
              <w:spacing w:line="360" w:lineRule="auto"/>
              <w:jc w:val="both"/>
              <w:rPr>
                <w:noProof/>
                <w:color w:val="000000"/>
                <w:sz w:val="20"/>
              </w:rPr>
            </w:pPr>
            <w:r w:rsidRPr="00AB144C">
              <w:rPr>
                <w:noProof/>
                <w:color w:val="000000"/>
                <w:sz w:val="20"/>
              </w:rPr>
              <w:t>телефон: (49341) 2-29-33; Факс: (49341) 2-05-17;</w:t>
            </w:r>
          </w:p>
          <w:p w:rsidR="00F55175" w:rsidRPr="00AB144C" w:rsidRDefault="00F55175" w:rsidP="00AB144C">
            <w:pPr>
              <w:tabs>
                <w:tab w:val="left" w:pos="0"/>
              </w:tabs>
              <w:spacing w:line="360" w:lineRule="auto"/>
              <w:jc w:val="both"/>
              <w:rPr>
                <w:noProof/>
                <w:color w:val="000000"/>
                <w:sz w:val="20"/>
              </w:rPr>
            </w:pPr>
            <w:r w:rsidRPr="00AB144C">
              <w:rPr>
                <w:noProof/>
                <w:color w:val="000000"/>
                <w:sz w:val="20"/>
              </w:rPr>
              <w:t>ИНН 3705061390, КПП 370501001, БИК 042406001, р./с 40204810500000000082, л./сч 03001020013 в УФК по Ивановской обл.</w:t>
            </w:r>
          </w:p>
          <w:p w:rsidR="00F55175" w:rsidRPr="00AB144C" w:rsidRDefault="00F55175" w:rsidP="00AB144C">
            <w:pPr>
              <w:tabs>
                <w:tab w:val="left" w:pos="0"/>
              </w:tabs>
              <w:spacing w:line="360" w:lineRule="auto"/>
              <w:jc w:val="both"/>
              <w:rPr>
                <w:noProof/>
                <w:color w:val="000000"/>
                <w:sz w:val="20"/>
              </w:rPr>
            </w:pPr>
            <w:r w:rsidRPr="00AB144C">
              <w:rPr>
                <w:noProof/>
                <w:color w:val="000000"/>
                <w:sz w:val="20"/>
              </w:rPr>
              <w:t>ГРКЦ ГУ Банка России по Ивановской области.</w:t>
            </w:r>
          </w:p>
          <w:p w:rsidR="00F55175" w:rsidRPr="00AB144C" w:rsidRDefault="00F55175" w:rsidP="00AB144C">
            <w:pPr>
              <w:widowControl w:val="0"/>
              <w:spacing w:line="360" w:lineRule="auto"/>
              <w:jc w:val="both"/>
              <w:rPr>
                <w:noProof/>
                <w:color w:val="000000"/>
                <w:sz w:val="20"/>
                <w:szCs w:val="20"/>
              </w:rPr>
            </w:pPr>
            <w:r w:rsidRPr="00AB144C">
              <w:rPr>
                <w:noProof/>
                <w:color w:val="000000"/>
                <w:sz w:val="20"/>
                <w:szCs w:val="20"/>
              </w:rPr>
              <w:t>Глава Администрации</w:t>
            </w:r>
          </w:p>
          <w:p w:rsidR="00F55175" w:rsidRPr="00AB144C" w:rsidRDefault="00F55175" w:rsidP="00AB144C">
            <w:pPr>
              <w:widowControl w:val="0"/>
              <w:spacing w:line="360" w:lineRule="auto"/>
              <w:jc w:val="both"/>
              <w:rPr>
                <w:noProof/>
                <w:color w:val="000000"/>
                <w:sz w:val="20"/>
                <w:szCs w:val="20"/>
              </w:rPr>
            </w:pPr>
            <w:r w:rsidRPr="00AB144C">
              <w:rPr>
                <w:noProof/>
                <w:color w:val="000000"/>
                <w:sz w:val="20"/>
                <w:szCs w:val="20"/>
              </w:rPr>
              <w:t>___________________ Колпаков С.А.</w:t>
            </w:r>
          </w:p>
          <w:p w:rsidR="00F55175" w:rsidRPr="00AB144C" w:rsidRDefault="00F55175" w:rsidP="00AB144C">
            <w:pPr>
              <w:widowControl w:val="0"/>
              <w:spacing w:line="360" w:lineRule="auto"/>
              <w:jc w:val="both"/>
              <w:rPr>
                <w:noProof/>
                <w:color w:val="000000"/>
                <w:sz w:val="20"/>
                <w:szCs w:val="20"/>
              </w:rPr>
            </w:pPr>
            <w:r w:rsidRPr="00AB144C">
              <w:rPr>
                <w:noProof/>
                <w:color w:val="000000"/>
                <w:sz w:val="20"/>
                <w:szCs w:val="20"/>
              </w:rPr>
              <w:t>М.П.</w:t>
            </w:r>
          </w:p>
        </w:tc>
      </w:tr>
    </w:tbl>
    <w:p w:rsidR="00F55175" w:rsidRPr="00814D2C" w:rsidRDefault="00F55175" w:rsidP="00B12B99">
      <w:pPr>
        <w:widowControl w:val="0"/>
        <w:tabs>
          <w:tab w:val="left" w:pos="676"/>
          <w:tab w:val="left" w:pos="1440"/>
        </w:tabs>
        <w:suppressAutoHyphens/>
        <w:spacing w:line="360" w:lineRule="auto"/>
        <w:ind w:firstLine="709"/>
        <w:jc w:val="both"/>
        <w:rPr>
          <w:noProof/>
          <w:color w:val="000000"/>
          <w:sz w:val="28"/>
        </w:rPr>
      </w:pPr>
    </w:p>
    <w:p w:rsidR="00F55175" w:rsidRPr="00814D2C" w:rsidRDefault="00F55175" w:rsidP="00B12B99">
      <w:pPr>
        <w:pStyle w:val="af5"/>
        <w:widowControl w:val="0"/>
        <w:spacing w:line="360" w:lineRule="auto"/>
        <w:ind w:firstLine="709"/>
        <w:jc w:val="both"/>
        <w:rPr>
          <w:b w:val="0"/>
          <w:noProof/>
          <w:color w:val="000000"/>
          <w:sz w:val="28"/>
          <w:szCs w:val="24"/>
        </w:rPr>
      </w:pPr>
      <w:r w:rsidRPr="00814D2C">
        <w:rPr>
          <w:b w:val="0"/>
          <w:noProof/>
          <w:color w:val="000000"/>
          <w:sz w:val="28"/>
          <w:szCs w:val="24"/>
        </w:rPr>
        <w:t>Форма 5</w:t>
      </w:r>
    </w:p>
    <w:p w:rsidR="00F55175" w:rsidRPr="00814D2C" w:rsidRDefault="00F55175" w:rsidP="00B12B99">
      <w:pPr>
        <w:pStyle w:val="10"/>
        <w:widowControl w:val="0"/>
        <w:spacing w:before="0" w:after="0" w:line="360" w:lineRule="auto"/>
        <w:ind w:firstLine="709"/>
        <w:jc w:val="both"/>
        <w:rPr>
          <w:rFonts w:ascii="Times New Roman" w:hAnsi="Times New Roman" w:cs="Times New Roman"/>
          <w:b w:val="0"/>
          <w:noProof/>
          <w:color w:val="000000"/>
          <w:sz w:val="28"/>
          <w:szCs w:val="28"/>
        </w:rPr>
      </w:pPr>
      <w:r w:rsidRPr="00814D2C">
        <w:rPr>
          <w:rFonts w:ascii="Times New Roman" w:hAnsi="Times New Roman" w:cs="Times New Roman"/>
          <w:b w:val="0"/>
          <w:noProof/>
          <w:color w:val="000000"/>
          <w:sz w:val="28"/>
          <w:szCs w:val="28"/>
        </w:rPr>
        <w:t>ФОРМА ДОВЕРЕННОСТИ НА УПОЛНОМОЧЕННОЕ ЛИЦО, ИМЕЮЩЕЕ ПРАВО УЧАСТВОВАТЬ В АУКЦИОНЕ И ПРЕДСТАВЛЯТЬ ИНТЕРЕСЫ ОРГАНИЗАЦИИ-УЧАСТНИКА аукциона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Дата, исх. номер</w:t>
      </w:r>
    </w:p>
    <w:p w:rsidR="00F55175" w:rsidRPr="00814D2C" w:rsidRDefault="00F55175" w:rsidP="00B12B99">
      <w:pPr>
        <w:widowControl w:val="0"/>
        <w:spacing w:line="360" w:lineRule="auto"/>
        <w:ind w:firstLine="709"/>
        <w:jc w:val="both"/>
        <w:rPr>
          <w:noProof/>
          <w:color w:val="000000"/>
          <w:sz w:val="28"/>
        </w:rPr>
      </w:pPr>
      <w:bookmarkStart w:id="3" w:name="_Toc119343918"/>
      <w:r w:rsidRPr="00814D2C">
        <w:rPr>
          <w:noProof/>
          <w:color w:val="000000"/>
          <w:sz w:val="28"/>
        </w:rPr>
        <w:t>ДОВЕРЕННОСТЬ</w:t>
      </w:r>
      <w:r w:rsidR="00B12B99" w:rsidRPr="00814D2C">
        <w:rPr>
          <w:noProof/>
          <w:color w:val="000000"/>
          <w:sz w:val="28"/>
        </w:rPr>
        <w:t xml:space="preserve"> </w:t>
      </w:r>
      <w:r w:rsidRPr="00814D2C">
        <w:rPr>
          <w:noProof/>
          <w:color w:val="000000"/>
          <w:sz w:val="28"/>
        </w:rPr>
        <w:t>№ ____</w:t>
      </w:r>
      <w:bookmarkEnd w:id="3"/>
    </w:p>
    <w:p w:rsidR="00B12B99" w:rsidRPr="00814D2C" w:rsidRDefault="00F55175" w:rsidP="00B12B99">
      <w:pPr>
        <w:widowControl w:val="0"/>
        <w:spacing w:line="360" w:lineRule="auto"/>
        <w:ind w:firstLine="709"/>
        <w:jc w:val="both"/>
        <w:rPr>
          <w:noProof/>
          <w:color w:val="000000"/>
          <w:sz w:val="28"/>
        </w:rPr>
      </w:pPr>
      <w:r w:rsidRPr="00814D2C">
        <w:rPr>
          <w:noProof/>
          <w:color w:val="000000"/>
          <w:sz w:val="28"/>
        </w:rPr>
        <w:t xml:space="preserve">_____________________________________________________________ </w:t>
      </w:r>
    </w:p>
    <w:p w:rsidR="00F55175" w:rsidRPr="00814D2C" w:rsidRDefault="00F55175" w:rsidP="00B12B99">
      <w:pPr>
        <w:widowControl w:val="0"/>
        <w:spacing w:line="360" w:lineRule="auto"/>
        <w:ind w:firstLine="709"/>
        <w:jc w:val="both"/>
        <w:rPr>
          <w:noProof/>
          <w:color w:val="000000"/>
          <w:sz w:val="28"/>
          <w:vertAlign w:val="superscript"/>
        </w:rPr>
      </w:pPr>
      <w:r w:rsidRPr="00814D2C">
        <w:rPr>
          <w:noProof/>
          <w:color w:val="000000"/>
          <w:sz w:val="28"/>
          <w:vertAlign w:val="superscript"/>
        </w:rPr>
        <w:t xml:space="preserve"> (прописью число, месяц и год выдачи доверенности)</w:t>
      </w:r>
    </w:p>
    <w:p w:rsidR="00B12B99" w:rsidRPr="00814D2C" w:rsidRDefault="00F55175" w:rsidP="00B12B99">
      <w:pPr>
        <w:widowControl w:val="0"/>
        <w:spacing w:line="360" w:lineRule="auto"/>
        <w:ind w:firstLine="709"/>
        <w:jc w:val="both"/>
        <w:rPr>
          <w:noProof/>
          <w:color w:val="000000"/>
          <w:sz w:val="28"/>
        </w:rPr>
      </w:pPr>
      <w:r w:rsidRPr="00814D2C">
        <w:rPr>
          <w:noProof/>
          <w:color w:val="000000"/>
          <w:sz w:val="28"/>
        </w:rPr>
        <w:t>Участник размещения заказа:</w:t>
      </w:r>
    </w:p>
    <w:p w:rsidR="00B12B99" w:rsidRPr="00814D2C" w:rsidRDefault="00F55175" w:rsidP="00B12B99">
      <w:pPr>
        <w:widowControl w:val="0"/>
        <w:spacing w:line="360" w:lineRule="auto"/>
        <w:ind w:firstLine="709"/>
        <w:jc w:val="both"/>
        <w:rPr>
          <w:noProof/>
          <w:color w:val="000000"/>
          <w:sz w:val="28"/>
        </w:rPr>
      </w:pPr>
      <w:r w:rsidRPr="00814D2C">
        <w:rPr>
          <w:noProof/>
          <w:color w:val="000000"/>
          <w:sz w:val="28"/>
        </w:rPr>
        <w:t xml:space="preserve">___________________________________________________________ </w:t>
      </w:r>
    </w:p>
    <w:p w:rsidR="00F55175" w:rsidRPr="00814D2C" w:rsidRDefault="00F55175" w:rsidP="00B12B99">
      <w:pPr>
        <w:widowControl w:val="0"/>
        <w:spacing w:line="360" w:lineRule="auto"/>
        <w:ind w:firstLine="709"/>
        <w:jc w:val="both"/>
        <w:rPr>
          <w:noProof/>
          <w:color w:val="000000"/>
          <w:sz w:val="28"/>
          <w:vertAlign w:val="superscript"/>
        </w:rPr>
      </w:pPr>
      <w:r w:rsidRPr="00814D2C">
        <w:rPr>
          <w:noProof/>
          <w:color w:val="000000"/>
          <w:sz w:val="28"/>
          <w:vertAlign w:val="superscript"/>
        </w:rPr>
        <w:t>(наименование юридического лица)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доверяет</w:t>
      </w:r>
      <w:r w:rsidR="00B12B99" w:rsidRPr="00814D2C">
        <w:rPr>
          <w:noProof/>
          <w:color w:val="000000"/>
          <w:sz w:val="28"/>
        </w:rPr>
        <w:t xml:space="preserve"> </w:t>
      </w:r>
      <w:r w:rsidRPr="00814D2C">
        <w:rPr>
          <w:noProof/>
          <w:color w:val="000000"/>
          <w:sz w:val="28"/>
        </w:rPr>
        <w:t xml:space="preserve">_______________________________________________________ </w:t>
      </w:r>
    </w:p>
    <w:p w:rsidR="00F55175" w:rsidRPr="00814D2C" w:rsidRDefault="00F55175" w:rsidP="00B12B99">
      <w:pPr>
        <w:widowControl w:val="0"/>
        <w:spacing w:line="360" w:lineRule="auto"/>
        <w:ind w:firstLine="709"/>
        <w:jc w:val="both"/>
        <w:rPr>
          <w:noProof/>
          <w:color w:val="000000"/>
          <w:sz w:val="28"/>
          <w:vertAlign w:val="superscript"/>
        </w:rPr>
      </w:pPr>
      <w:r w:rsidRPr="00814D2C">
        <w:rPr>
          <w:noProof/>
          <w:color w:val="000000"/>
          <w:sz w:val="28"/>
          <w:vertAlign w:val="superscript"/>
        </w:rPr>
        <w:t>(фамилия, имя, отчество, должность)</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паспорт серии</w:t>
      </w:r>
      <w:r w:rsidR="00B12B99" w:rsidRPr="00814D2C">
        <w:rPr>
          <w:noProof/>
          <w:color w:val="000000"/>
          <w:sz w:val="28"/>
        </w:rPr>
        <w:t xml:space="preserve"> </w:t>
      </w:r>
      <w:r w:rsidRPr="00814D2C">
        <w:rPr>
          <w:noProof/>
          <w:color w:val="000000"/>
          <w:sz w:val="28"/>
        </w:rPr>
        <w:t xml:space="preserve">______ №______ выдан __________ «____»_____ </w:t>
      </w:r>
    </w:p>
    <w:p w:rsidR="00B12B99" w:rsidRPr="00814D2C" w:rsidRDefault="00F55175" w:rsidP="00B12B99">
      <w:pPr>
        <w:pStyle w:val="af"/>
        <w:widowControl w:val="0"/>
        <w:spacing w:line="360" w:lineRule="auto"/>
        <w:ind w:firstLine="709"/>
        <w:rPr>
          <w:noProof/>
          <w:color w:val="000000"/>
          <w:sz w:val="28"/>
        </w:rPr>
      </w:pPr>
      <w:r w:rsidRPr="00814D2C">
        <w:rPr>
          <w:noProof/>
          <w:color w:val="000000"/>
          <w:sz w:val="28"/>
          <w:szCs w:val="24"/>
        </w:rPr>
        <w:t>представлять интересы</w:t>
      </w:r>
      <w:r w:rsidR="00B12B99" w:rsidRPr="00814D2C">
        <w:rPr>
          <w:noProof/>
          <w:color w:val="000000"/>
          <w:sz w:val="28"/>
        </w:rPr>
        <w:t xml:space="preserve"> </w:t>
      </w:r>
      <w:r w:rsidRPr="00814D2C">
        <w:rPr>
          <w:noProof/>
          <w:color w:val="000000"/>
          <w:sz w:val="28"/>
        </w:rPr>
        <w:t xml:space="preserve">_________________________________________ </w:t>
      </w:r>
    </w:p>
    <w:p w:rsidR="00F55175" w:rsidRPr="00814D2C" w:rsidRDefault="00F55175" w:rsidP="00B12B99">
      <w:pPr>
        <w:pStyle w:val="af"/>
        <w:widowControl w:val="0"/>
        <w:spacing w:line="360" w:lineRule="auto"/>
        <w:ind w:firstLine="709"/>
        <w:rPr>
          <w:noProof/>
          <w:color w:val="000000"/>
          <w:sz w:val="28"/>
          <w:vertAlign w:val="superscript"/>
        </w:rPr>
      </w:pPr>
      <w:r w:rsidRPr="00814D2C">
        <w:rPr>
          <w:noProof/>
          <w:color w:val="000000"/>
          <w:sz w:val="28"/>
          <w:vertAlign w:val="superscript"/>
        </w:rPr>
        <w:t>(наименование организации)</w:t>
      </w:r>
    </w:p>
    <w:p w:rsidR="00F55175" w:rsidRPr="00814D2C" w:rsidRDefault="00F55175" w:rsidP="00B12B99">
      <w:pPr>
        <w:pStyle w:val="af"/>
        <w:widowControl w:val="0"/>
        <w:tabs>
          <w:tab w:val="left" w:pos="7513"/>
        </w:tabs>
        <w:spacing w:line="360" w:lineRule="auto"/>
        <w:ind w:firstLine="709"/>
        <w:rPr>
          <w:noProof/>
          <w:color w:val="000000"/>
          <w:sz w:val="28"/>
        </w:rPr>
      </w:pPr>
      <w:r w:rsidRPr="00814D2C">
        <w:rPr>
          <w:noProof/>
          <w:color w:val="000000"/>
          <w:sz w:val="28"/>
        </w:rPr>
        <w:t>на открытом аукционе</w:t>
      </w:r>
      <w:r w:rsidRPr="00814D2C">
        <w:rPr>
          <w:noProof/>
          <w:color w:val="000000"/>
          <w:sz w:val="28"/>
          <w:szCs w:val="24"/>
        </w:rPr>
        <w:t xml:space="preserve"> на право заключения муниципального контракта ______________________________</w:t>
      </w:r>
      <w:r w:rsidRPr="00814D2C">
        <w:rPr>
          <w:noProof/>
          <w:color w:val="000000"/>
          <w:sz w:val="28"/>
        </w:rPr>
        <w:t>, проводимом Администрацией Фурмановского городского поселения</w:t>
      </w:r>
      <w:r w:rsidRPr="00814D2C">
        <w:rPr>
          <w:i/>
          <w:noProof/>
          <w:color w:val="000000"/>
          <w:sz w:val="28"/>
        </w:rPr>
        <w:t>.</w:t>
      </w:r>
    </w:p>
    <w:p w:rsidR="00F55175" w:rsidRPr="00814D2C" w:rsidRDefault="00F55175" w:rsidP="00B12B99">
      <w:pPr>
        <w:pStyle w:val="af"/>
        <w:widowControl w:val="0"/>
        <w:spacing w:line="360" w:lineRule="auto"/>
        <w:ind w:firstLine="709"/>
        <w:rPr>
          <w:noProof/>
          <w:color w:val="000000"/>
          <w:sz w:val="28"/>
        </w:rPr>
      </w:pPr>
      <w:r w:rsidRPr="00814D2C">
        <w:rPr>
          <w:noProof/>
          <w:color w:val="000000"/>
          <w:sz w:val="28"/>
        </w:rPr>
        <w:t>В целях выполнения данного поручения он уполномочен представлять комиссии необходимые документы,</w:t>
      </w:r>
      <w:r w:rsidR="00B12B99" w:rsidRPr="00814D2C">
        <w:rPr>
          <w:noProof/>
          <w:color w:val="000000"/>
          <w:sz w:val="28"/>
        </w:rPr>
        <w:t xml:space="preserve"> </w:t>
      </w:r>
      <w:r w:rsidRPr="00814D2C">
        <w:rPr>
          <w:noProof/>
          <w:color w:val="000000"/>
          <w:sz w:val="28"/>
        </w:rPr>
        <w:t>заявлять цену в ходе аукциона, подписывать и получать от имени организации - доверителя все документы, связанные с его выполнением.</w:t>
      </w:r>
    </w:p>
    <w:p w:rsidR="00B12B99" w:rsidRPr="00814D2C" w:rsidRDefault="00F55175" w:rsidP="00B12B99">
      <w:pPr>
        <w:pStyle w:val="af"/>
        <w:widowControl w:val="0"/>
        <w:spacing w:line="360" w:lineRule="auto"/>
        <w:ind w:firstLine="709"/>
        <w:rPr>
          <w:noProof/>
          <w:color w:val="000000"/>
          <w:sz w:val="28"/>
        </w:rPr>
      </w:pPr>
      <w:r w:rsidRPr="00814D2C">
        <w:rPr>
          <w:noProof/>
          <w:color w:val="000000"/>
          <w:sz w:val="28"/>
        </w:rPr>
        <w:t>Подпись</w:t>
      </w:r>
      <w:r w:rsidR="00B12B99" w:rsidRPr="00814D2C">
        <w:rPr>
          <w:noProof/>
          <w:color w:val="000000"/>
          <w:sz w:val="28"/>
        </w:rPr>
        <w:t xml:space="preserve"> </w:t>
      </w:r>
      <w:r w:rsidRPr="00814D2C">
        <w:rPr>
          <w:noProof/>
          <w:color w:val="000000"/>
          <w:sz w:val="28"/>
        </w:rPr>
        <w:t>__________________</w:t>
      </w:r>
      <w:r w:rsidR="00B12B99" w:rsidRPr="00814D2C">
        <w:rPr>
          <w:noProof/>
          <w:color w:val="000000"/>
          <w:sz w:val="28"/>
        </w:rPr>
        <w:t xml:space="preserve"> </w:t>
      </w:r>
      <w:r w:rsidRPr="00814D2C">
        <w:rPr>
          <w:noProof/>
          <w:color w:val="000000"/>
          <w:sz w:val="28"/>
        </w:rPr>
        <w:t xml:space="preserve">___________________ удостоверяем. </w:t>
      </w:r>
    </w:p>
    <w:p w:rsidR="00F55175" w:rsidRPr="00814D2C" w:rsidRDefault="00F55175" w:rsidP="00B12B99">
      <w:pPr>
        <w:pStyle w:val="af"/>
        <w:widowControl w:val="0"/>
        <w:spacing w:line="360" w:lineRule="auto"/>
        <w:ind w:firstLine="709"/>
        <w:rPr>
          <w:noProof/>
          <w:color w:val="000000"/>
          <w:sz w:val="28"/>
          <w:vertAlign w:val="superscript"/>
        </w:rPr>
      </w:pPr>
      <w:r w:rsidRPr="00814D2C">
        <w:rPr>
          <w:noProof/>
          <w:color w:val="000000"/>
          <w:sz w:val="28"/>
          <w:vertAlign w:val="superscript"/>
        </w:rPr>
        <w:t>(Ф.И.О. удостоверяемого)</w:t>
      </w:r>
      <w:r w:rsidR="00B12B99" w:rsidRPr="00814D2C">
        <w:rPr>
          <w:noProof/>
          <w:color w:val="000000"/>
          <w:sz w:val="28"/>
          <w:vertAlign w:val="superscript"/>
        </w:rPr>
        <w:t xml:space="preserve"> </w:t>
      </w:r>
      <w:r w:rsidRPr="00814D2C">
        <w:rPr>
          <w:noProof/>
          <w:color w:val="000000"/>
          <w:sz w:val="28"/>
          <w:vertAlign w:val="superscript"/>
        </w:rPr>
        <w:t xml:space="preserve"> (Подпись удостоверяемого)</w:t>
      </w:r>
    </w:p>
    <w:p w:rsidR="00F55175" w:rsidRPr="00814D2C" w:rsidRDefault="00F55175" w:rsidP="00B12B99">
      <w:pPr>
        <w:pStyle w:val="af"/>
        <w:widowControl w:val="0"/>
        <w:spacing w:line="360" w:lineRule="auto"/>
        <w:ind w:firstLine="709"/>
        <w:rPr>
          <w:noProof/>
          <w:color w:val="000000"/>
          <w:sz w:val="28"/>
        </w:rPr>
      </w:pPr>
    </w:p>
    <w:p w:rsidR="00F55175" w:rsidRPr="00814D2C" w:rsidRDefault="00F55175" w:rsidP="00B12B99">
      <w:pPr>
        <w:pStyle w:val="af"/>
        <w:widowControl w:val="0"/>
        <w:spacing w:line="360" w:lineRule="auto"/>
        <w:ind w:firstLine="709"/>
        <w:rPr>
          <w:noProof/>
          <w:color w:val="000000"/>
          <w:sz w:val="28"/>
        </w:rPr>
      </w:pPr>
      <w:r w:rsidRPr="00814D2C">
        <w:rPr>
          <w:noProof/>
          <w:color w:val="000000"/>
          <w:sz w:val="28"/>
        </w:rPr>
        <w:t>Доверенность действительна</w:t>
      </w:r>
      <w:r w:rsidR="00B12B99" w:rsidRPr="00814D2C">
        <w:rPr>
          <w:noProof/>
          <w:color w:val="000000"/>
          <w:sz w:val="28"/>
        </w:rPr>
        <w:t xml:space="preserve"> </w:t>
      </w:r>
      <w:r w:rsidRPr="00814D2C">
        <w:rPr>
          <w:noProof/>
          <w:color w:val="000000"/>
          <w:sz w:val="28"/>
        </w:rPr>
        <w:t>по</w:t>
      </w:r>
      <w:r w:rsidR="00B12B99" w:rsidRPr="00814D2C">
        <w:rPr>
          <w:noProof/>
          <w:color w:val="000000"/>
          <w:sz w:val="28"/>
        </w:rPr>
        <w:t xml:space="preserve"> </w:t>
      </w:r>
      <w:r w:rsidRPr="00814D2C">
        <w:rPr>
          <w:noProof/>
          <w:color w:val="000000"/>
          <w:sz w:val="28"/>
        </w:rPr>
        <w:t>«____»</w:t>
      </w:r>
      <w:r w:rsidR="00B12B99" w:rsidRPr="00814D2C">
        <w:rPr>
          <w:noProof/>
          <w:color w:val="000000"/>
          <w:sz w:val="28"/>
        </w:rPr>
        <w:t xml:space="preserve"> </w:t>
      </w:r>
      <w:r w:rsidRPr="00814D2C">
        <w:rPr>
          <w:noProof/>
          <w:color w:val="000000"/>
          <w:sz w:val="28"/>
        </w:rPr>
        <w:t>____________________ _____ г.</w:t>
      </w:r>
    </w:p>
    <w:p w:rsidR="00F55175" w:rsidRPr="00814D2C" w:rsidRDefault="00F55175" w:rsidP="00B12B99">
      <w:pPr>
        <w:pStyle w:val="af"/>
        <w:widowControl w:val="0"/>
        <w:spacing w:line="360" w:lineRule="auto"/>
        <w:ind w:firstLine="709"/>
        <w:rPr>
          <w:noProof/>
          <w:color w:val="000000"/>
          <w:sz w:val="28"/>
        </w:rPr>
      </w:pPr>
      <w:r w:rsidRPr="00814D2C">
        <w:rPr>
          <w:noProof/>
          <w:color w:val="000000"/>
          <w:sz w:val="28"/>
        </w:rPr>
        <w:t>Руководитель организации</w:t>
      </w:r>
      <w:r w:rsidR="00B12B99" w:rsidRPr="00814D2C">
        <w:rPr>
          <w:noProof/>
          <w:color w:val="000000"/>
          <w:sz w:val="28"/>
        </w:rPr>
        <w:t xml:space="preserve"> </w:t>
      </w:r>
      <w:r w:rsidRPr="00814D2C">
        <w:rPr>
          <w:noProof/>
          <w:color w:val="000000"/>
          <w:sz w:val="28"/>
        </w:rPr>
        <w:t xml:space="preserve">________________________ </w:t>
      </w:r>
      <w:r w:rsidR="00B12B99" w:rsidRPr="00814D2C">
        <w:rPr>
          <w:noProof/>
          <w:color w:val="000000"/>
          <w:sz w:val="28"/>
        </w:rPr>
        <w:t>(</w:t>
      </w:r>
      <w:r w:rsidRPr="00814D2C">
        <w:rPr>
          <w:noProof/>
          <w:color w:val="000000"/>
          <w:sz w:val="28"/>
        </w:rPr>
        <w:t>___________________</w:t>
      </w:r>
      <w:r w:rsidR="00B12B99" w:rsidRPr="00814D2C">
        <w:rPr>
          <w:noProof/>
          <w:color w:val="000000"/>
          <w:sz w:val="28"/>
        </w:rPr>
        <w:t>)</w:t>
      </w:r>
    </w:p>
    <w:p w:rsidR="00F55175" w:rsidRPr="00814D2C" w:rsidRDefault="00F55175" w:rsidP="00B12B99">
      <w:pPr>
        <w:pStyle w:val="af"/>
        <w:widowControl w:val="0"/>
        <w:spacing w:line="360" w:lineRule="auto"/>
        <w:ind w:firstLine="709"/>
        <w:rPr>
          <w:noProof/>
          <w:color w:val="000000"/>
          <w:sz w:val="28"/>
        </w:rPr>
      </w:pPr>
      <w:r w:rsidRPr="00814D2C">
        <w:rPr>
          <w:noProof/>
          <w:color w:val="000000"/>
          <w:sz w:val="28"/>
        </w:rPr>
        <w:t>М.П.</w:t>
      </w:r>
      <w:r w:rsidRPr="00814D2C">
        <w:rPr>
          <w:noProof/>
          <w:color w:val="000000"/>
          <w:sz w:val="28"/>
        </w:rPr>
        <w:tab/>
      </w:r>
      <w:r w:rsidRPr="00814D2C">
        <w:rPr>
          <w:noProof/>
          <w:color w:val="000000"/>
          <w:sz w:val="28"/>
        </w:rPr>
        <w:tab/>
      </w:r>
      <w:r w:rsidRPr="00814D2C">
        <w:rPr>
          <w:noProof/>
          <w:color w:val="000000"/>
          <w:sz w:val="28"/>
        </w:rPr>
        <w:tab/>
      </w:r>
      <w:r w:rsidRPr="00814D2C">
        <w:rPr>
          <w:noProof/>
          <w:color w:val="000000"/>
          <w:sz w:val="28"/>
        </w:rPr>
        <w:tab/>
      </w:r>
      <w:r w:rsidRPr="00814D2C">
        <w:rPr>
          <w:noProof/>
          <w:color w:val="000000"/>
          <w:sz w:val="28"/>
        </w:rPr>
        <w:tab/>
      </w:r>
      <w:r w:rsidRPr="00814D2C">
        <w:rPr>
          <w:noProof/>
          <w:color w:val="000000"/>
          <w:sz w:val="28"/>
        </w:rPr>
        <w:tab/>
      </w:r>
      <w:r w:rsidRPr="00814D2C">
        <w:rPr>
          <w:noProof/>
          <w:color w:val="000000"/>
          <w:sz w:val="28"/>
        </w:rPr>
        <w:tab/>
      </w:r>
      <w:r w:rsidRPr="00814D2C">
        <w:rPr>
          <w:noProof/>
          <w:color w:val="000000"/>
          <w:sz w:val="28"/>
        </w:rPr>
        <w:tab/>
      </w:r>
      <w:r w:rsidRPr="00814D2C">
        <w:rPr>
          <w:noProof/>
          <w:color w:val="000000"/>
          <w:sz w:val="28"/>
        </w:rPr>
        <w:tab/>
        <w:t>(Ф.И.О.)</w:t>
      </w:r>
    </w:p>
    <w:p w:rsidR="00F55175" w:rsidRPr="00814D2C" w:rsidRDefault="00F55175" w:rsidP="00B12B99">
      <w:pPr>
        <w:widowControl w:val="0"/>
        <w:spacing w:line="360" w:lineRule="auto"/>
        <w:ind w:firstLine="709"/>
        <w:jc w:val="both"/>
        <w:rPr>
          <w:noProof/>
          <w:color w:val="000000"/>
          <w:sz w:val="28"/>
        </w:rPr>
      </w:pPr>
    </w:p>
    <w:p w:rsidR="00F55175" w:rsidRPr="00814D2C" w:rsidRDefault="00F55175" w:rsidP="00B12B99">
      <w:pPr>
        <w:pStyle w:val="10"/>
        <w:widowControl w:val="0"/>
        <w:spacing w:before="0" w:after="0" w:line="360" w:lineRule="auto"/>
        <w:ind w:firstLine="709"/>
        <w:jc w:val="both"/>
        <w:rPr>
          <w:rFonts w:ascii="Times New Roman" w:hAnsi="Times New Roman" w:cs="Times New Roman"/>
          <w:b w:val="0"/>
          <w:noProof/>
          <w:color w:val="000000"/>
          <w:sz w:val="28"/>
          <w:szCs w:val="28"/>
        </w:rPr>
      </w:pPr>
      <w:bookmarkStart w:id="4" w:name="_Toc119988611"/>
      <w:r w:rsidRPr="00814D2C">
        <w:rPr>
          <w:rFonts w:ascii="Times New Roman" w:hAnsi="Times New Roman" w:cs="Times New Roman"/>
          <w:b w:val="0"/>
          <w:noProof/>
          <w:color w:val="000000"/>
          <w:sz w:val="28"/>
          <w:szCs w:val="28"/>
        </w:rPr>
        <w:t>ИНСТРУКЦИИ УЧАСТНИКАМ РАЗМЕЩЕНИ</w:t>
      </w:r>
      <w:r w:rsidR="009C2C8B" w:rsidRPr="00814D2C">
        <w:rPr>
          <w:rFonts w:ascii="Times New Roman" w:hAnsi="Times New Roman" w:cs="Times New Roman"/>
          <w:b w:val="0"/>
          <w:noProof/>
          <w:color w:val="000000"/>
          <w:sz w:val="28"/>
          <w:szCs w:val="28"/>
        </w:rPr>
        <w:t>Я</w:t>
      </w:r>
      <w:r w:rsidRPr="00814D2C">
        <w:rPr>
          <w:rFonts w:ascii="Times New Roman" w:hAnsi="Times New Roman" w:cs="Times New Roman"/>
          <w:b w:val="0"/>
          <w:noProof/>
          <w:color w:val="000000"/>
          <w:sz w:val="28"/>
          <w:szCs w:val="28"/>
        </w:rPr>
        <w:t xml:space="preserve"> ЗАКАЗА</w:t>
      </w:r>
      <w:r w:rsidR="009C2C8B" w:rsidRPr="00814D2C">
        <w:rPr>
          <w:rFonts w:ascii="Times New Roman" w:hAnsi="Times New Roman" w:cs="Times New Roman"/>
          <w:b w:val="0"/>
          <w:noProof/>
          <w:color w:val="000000"/>
          <w:sz w:val="28"/>
          <w:szCs w:val="28"/>
        </w:rPr>
        <w:t xml:space="preserve"> </w:t>
      </w:r>
      <w:r w:rsidRPr="00814D2C">
        <w:rPr>
          <w:rFonts w:ascii="Times New Roman" w:hAnsi="Times New Roman" w:cs="Times New Roman"/>
          <w:b w:val="0"/>
          <w:noProof/>
          <w:color w:val="000000"/>
          <w:sz w:val="28"/>
          <w:szCs w:val="28"/>
        </w:rPr>
        <w:t xml:space="preserve">ПО ЗАПОЛНЕНИЮ </w:t>
      </w:r>
      <w:bookmarkEnd w:id="4"/>
      <w:r w:rsidRPr="00814D2C">
        <w:rPr>
          <w:rFonts w:ascii="Times New Roman" w:hAnsi="Times New Roman" w:cs="Times New Roman"/>
          <w:b w:val="0"/>
          <w:noProof/>
          <w:color w:val="000000"/>
          <w:sz w:val="28"/>
          <w:szCs w:val="28"/>
        </w:rPr>
        <w:t>ФОРМ заявки на участие в аукционе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Заявки на участие в аукционе, должны быть оформлены</w:t>
      </w:r>
      <w:r w:rsidR="00B12B99" w:rsidRPr="00814D2C">
        <w:rPr>
          <w:noProof/>
          <w:color w:val="000000"/>
          <w:sz w:val="28"/>
        </w:rPr>
        <w:t xml:space="preserve"> </w:t>
      </w:r>
      <w:r w:rsidRPr="00814D2C">
        <w:rPr>
          <w:noProof/>
          <w:color w:val="000000"/>
          <w:sz w:val="28"/>
        </w:rPr>
        <w:t>в строгом соответствии с требованиями настоящей документации об аукционе, все формы должны быть отпечатаны и заполнены по всем пунктам приложенных образцов. Все документы должны иметь четкую печать текстов.</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При описании условий и предложений участников размещения заказа должны приниматься общепринятые обозначения и наименования в соответствии с требованиями действующих нормативных документов. Сведения, которые содержатся в заявках участников размещения заказа, не должны допускать двусмысленных толкований.</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Форма 1 «Заявка на участие в аукционе»</w:t>
      </w:r>
    </w:p>
    <w:p w:rsidR="00F55175" w:rsidRPr="00814D2C" w:rsidRDefault="00F55175" w:rsidP="00B12B99">
      <w:pPr>
        <w:widowControl w:val="0"/>
        <w:numPr>
          <w:ilvl w:val="0"/>
          <w:numId w:val="28"/>
        </w:numPr>
        <w:tabs>
          <w:tab w:val="clear" w:pos="720"/>
          <w:tab w:val="num" w:pos="540"/>
        </w:tabs>
        <w:spacing w:line="360" w:lineRule="auto"/>
        <w:ind w:left="0" w:firstLine="709"/>
        <w:jc w:val="both"/>
        <w:rPr>
          <w:noProof/>
          <w:color w:val="000000"/>
          <w:sz w:val="28"/>
        </w:rPr>
      </w:pPr>
      <w:r w:rsidRPr="00814D2C">
        <w:rPr>
          <w:noProof/>
          <w:color w:val="000000"/>
          <w:sz w:val="28"/>
        </w:rPr>
        <w:t>Заявка на участие в аукционе – документ, письменно подтверждающий согласие участника размещения заказа на участие в аукционе на условиях, установленных документацией аукционе, а также подтверждающий соответствие участника размещения заказа требованиям действующего законодательства.</w:t>
      </w:r>
    </w:p>
    <w:p w:rsidR="00F55175" w:rsidRPr="00814D2C" w:rsidRDefault="00F55175" w:rsidP="00B12B99">
      <w:pPr>
        <w:widowControl w:val="0"/>
        <w:numPr>
          <w:ilvl w:val="0"/>
          <w:numId w:val="28"/>
        </w:numPr>
        <w:tabs>
          <w:tab w:val="clear" w:pos="720"/>
          <w:tab w:val="num" w:pos="540"/>
        </w:tabs>
        <w:spacing w:line="360" w:lineRule="auto"/>
        <w:ind w:left="0" w:firstLine="709"/>
        <w:jc w:val="both"/>
        <w:rPr>
          <w:noProof/>
          <w:color w:val="000000"/>
          <w:sz w:val="28"/>
        </w:rPr>
      </w:pPr>
      <w:r w:rsidRPr="00814D2C">
        <w:rPr>
          <w:noProof/>
          <w:color w:val="000000"/>
          <w:sz w:val="28"/>
        </w:rPr>
        <w:t>В данной форме заполняются все пропуски.</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Данные, указанные в круглых скобках приведены в качестве пояснения Участникам размещения заказа.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w:t>
      </w:r>
      <w:r w:rsidRPr="00814D2C">
        <w:rPr>
          <w:noProof/>
          <w:color w:val="000000"/>
          <w:sz w:val="28"/>
        </w:rPr>
        <w:tab/>
        <w:t>Заявка на участие в аукционе должна быть подписана уполномоченным лицом и скреплена соответствующей печатью (в случае ее наличия).</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2.«Сведения о качестве работ».</w:t>
      </w:r>
    </w:p>
    <w:p w:rsidR="00F55175" w:rsidRPr="00814D2C" w:rsidRDefault="00F55175" w:rsidP="00B12B99">
      <w:pPr>
        <w:widowControl w:val="0"/>
        <w:numPr>
          <w:ilvl w:val="0"/>
          <w:numId w:val="30"/>
        </w:numPr>
        <w:tabs>
          <w:tab w:val="num" w:pos="644"/>
        </w:tabs>
        <w:spacing w:line="360" w:lineRule="auto"/>
        <w:ind w:left="0" w:firstLine="709"/>
        <w:jc w:val="both"/>
        <w:rPr>
          <w:noProof/>
          <w:color w:val="000000"/>
          <w:sz w:val="28"/>
        </w:rPr>
      </w:pPr>
      <w:r w:rsidRPr="00814D2C">
        <w:rPr>
          <w:noProof/>
          <w:color w:val="000000"/>
          <w:sz w:val="28"/>
        </w:rPr>
        <w:t>В данной форме заполняются все пропуски. При заполнении формы 2 Участником размещения заказа должны быть учтены все примечания к данной форме.</w:t>
      </w:r>
    </w:p>
    <w:p w:rsidR="00F55175" w:rsidRPr="00814D2C" w:rsidRDefault="00F55175" w:rsidP="00B12B99">
      <w:pPr>
        <w:widowControl w:val="0"/>
        <w:numPr>
          <w:ilvl w:val="0"/>
          <w:numId w:val="30"/>
        </w:numPr>
        <w:tabs>
          <w:tab w:val="clear" w:pos="540"/>
          <w:tab w:val="num" w:pos="426"/>
          <w:tab w:val="left" w:pos="644"/>
        </w:tabs>
        <w:spacing w:line="360" w:lineRule="auto"/>
        <w:ind w:left="0" w:firstLine="709"/>
        <w:jc w:val="both"/>
        <w:rPr>
          <w:rStyle w:val="Anrede1IhrZeichen"/>
          <w:rFonts w:ascii="Times New Roman" w:hAnsi="Times New Roman" w:cs="Times New Roman"/>
          <w:noProof/>
          <w:color w:val="000000"/>
          <w:sz w:val="28"/>
          <w:shd w:val="clear" w:color="auto" w:fill="FFFFFF"/>
        </w:rPr>
      </w:pPr>
      <w:r w:rsidRPr="00814D2C">
        <w:rPr>
          <w:noProof/>
          <w:color w:val="000000"/>
          <w:sz w:val="28"/>
          <w:shd w:val="clear" w:color="auto" w:fill="FFFFFF"/>
        </w:rPr>
        <w:t>В форме 2 Участником размещения заказа приводятся сведения</w:t>
      </w:r>
      <w:r w:rsidR="00B12B99" w:rsidRPr="00814D2C">
        <w:rPr>
          <w:noProof/>
          <w:color w:val="000000"/>
          <w:sz w:val="28"/>
          <w:shd w:val="clear" w:color="auto" w:fill="FFFFFF"/>
        </w:rPr>
        <w:t xml:space="preserve"> </w:t>
      </w:r>
      <w:r w:rsidRPr="00814D2C">
        <w:rPr>
          <w:noProof/>
          <w:color w:val="000000"/>
          <w:sz w:val="28"/>
          <w:shd w:val="clear" w:color="auto" w:fill="FFFFFF"/>
        </w:rPr>
        <w:t xml:space="preserve">о </w:t>
      </w:r>
      <w:r w:rsidRPr="00814D2C">
        <w:rPr>
          <w:rStyle w:val="Anrede1IhrZeichen"/>
          <w:rFonts w:ascii="Times New Roman" w:hAnsi="Times New Roman" w:cs="Times New Roman"/>
          <w:noProof/>
          <w:color w:val="000000"/>
          <w:sz w:val="28"/>
          <w:shd w:val="clear" w:color="auto" w:fill="FFFFFF"/>
        </w:rPr>
        <w:t>качестве работ, в т.ч.:</w:t>
      </w:r>
    </w:p>
    <w:p w:rsidR="00F55175" w:rsidRPr="00814D2C" w:rsidRDefault="00F55175" w:rsidP="00B12B99">
      <w:pPr>
        <w:widowControl w:val="0"/>
        <w:autoSpaceDE w:val="0"/>
        <w:snapToGrid w:val="0"/>
        <w:spacing w:line="360" w:lineRule="auto"/>
        <w:ind w:firstLine="709"/>
        <w:jc w:val="both"/>
        <w:rPr>
          <w:noProof/>
          <w:color w:val="000000"/>
          <w:sz w:val="28"/>
          <w:shd w:val="clear" w:color="auto" w:fill="FFFFFF"/>
        </w:rPr>
      </w:pPr>
      <w:r w:rsidRPr="00814D2C">
        <w:rPr>
          <w:noProof/>
          <w:color w:val="000000"/>
          <w:sz w:val="28"/>
          <w:shd w:val="clear" w:color="auto" w:fill="FFFFFF"/>
        </w:rPr>
        <w:t xml:space="preserve">- о системе контроля качества выполняемых работ </w:t>
      </w:r>
      <w:r w:rsidRPr="00814D2C">
        <w:rPr>
          <w:i/>
          <w:noProof/>
          <w:color w:val="000000"/>
          <w:sz w:val="28"/>
          <w:shd w:val="clear" w:color="auto" w:fill="FFFFFF"/>
        </w:rPr>
        <w:t>(у</w:t>
      </w:r>
      <w:r w:rsidRPr="00814D2C">
        <w:rPr>
          <w:i/>
          <w:iCs/>
          <w:noProof/>
          <w:color w:val="000000"/>
          <w:sz w:val="28"/>
          <w:shd w:val="clear" w:color="auto" w:fill="FFFFFF"/>
        </w:rPr>
        <w:t>казывается порядок осуществления контроля качества работ;</w:t>
      </w:r>
      <w:r w:rsidRPr="00814D2C">
        <w:rPr>
          <w:noProof/>
          <w:color w:val="000000"/>
          <w:sz w:val="28"/>
          <w:shd w:val="clear" w:color="auto" w:fill="FFFFFF"/>
        </w:rPr>
        <w:t xml:space="preserve"> </w:t>
      </w:r>
    </w:p>
    <w:p w:rsidR="00F55175" w:rsidRPr="00814D2C" w:rsidRDefault="00F55175" w:rsidP="00B12B99">
      <w:pPr>
        <w:widowControl w:val="0"/>
        <w:autoSpaceDE w:val="0"/>
        <w:snapToGrid w:val="0"/>
        <w:spacing w:line="360" w:lineRule="auto"/>
        <w:ind w:firstLine="709"/>
        <w:jc w:val="both"/>
        <w:rPr>
          <w:noProof/>
          <w:color w:val="000000"/>
          <w:sz w:val="28"/>
          <w:shd w:val="clear" w:color="auto" w:fill="FFFFFF"/>
        </w:rPr>
      </w:pPr>
      <w:r w:rsidRPr="00814D2C">
        <w:rPr>
          <w:noProof/>
          <w:color w:val="000000"/>
          <w:sz w:val="28"/>
          <w:shd w:val="clear" w:color="auto" w:fill="FFFFFF"/>
        </w:rPr>
        <w:t xml:space="preserve">- о выполнении требований государственных стандартов, санитарных норм и правил </w:t>
      </w:r>
      <w:r w:rsidRPr="00814D2C">
        <w:rPr>
          <w:i/>
          <w:noProof/>
          <w:color w:val="000000"/>
          <w:sz w:val="28"/>
          <w:shd w:val="clear" w:color="auto" w:fill="FFFFFF"/>
        </w:rPr>
        <w:t>(приводится перечень государственных стандартов, СНиП, правил производства, санитарных и других норм и правил, которые будут соблюдены при выполнении работ)</w:t>
      </w:r>
      <w:r w:rsidRPr="00814D2C">
        <w:rPr>
          <w:noProof/>
          <w:color w:val="000000"/>
          <w:sz w:val="28"/>
          <w:shd w:val="clear" w:color="auto" w:fill="FFFFFF"/>
        </w:rPr>
        <w:t>;</w:t>
      </w:r>
    </w:p>
    <w:p w:rsidR="00F55175" w:rsidRPr="00814D2C" w:rsidRDefault="00F55175" w:rsidP="00B12B99">
      <w:pPr>
        <w:widowControl w:val="0"/>
        <w:autoSpaceDE w:val="0"/>
        <w:snapToGrid w:val="0"/>
        <w:spacing w:line="360" w:lineRule="auto"/>
        <w:ind w:firstLine="709"/>
        <w:jc w:val="both"/>
        <w:rPr>
          <w:noProof/>
          <w:color w:val="000000"/>
          <w:sz w:val="28"/>
          <w:shd w:val="clear" w:color="auto" w:fill="FFFFFF"/>
        </w:rPr>
      </w:pPr>
      <w:r w:rsidRPr="00814D2C">
        <w:rPr>
          <w:noProof/>
          <w:color w:val="000000"/>
          <w:sz w:val="28"/>
          <w:shd w:val="clear" w:color="auto" w:fill="FFFFFF"/>
        </w:rPr>
        <w:t>- о других мероприятиях по обеспечению качества работ;</w:t>
      </w:r>
    </w:p>
    <w:p w:rsidR="00F55175" w:rsidRPr="00814D2C" w:rsidRDefault="00F55175" w:rsidP="00B12B99">
      <w:pPr>
        <w:widowControl w:val="0"/>
        <w:autoSpaceDE w:val="0"/>
        <w:snapToGrid w:val="0"/>
        <w:spacing w:line="360" w:lineRule="auto"/>
        <w:ind w:firstLine="709"/>
        <w:jc w:val="both"/>
        <w:rPr>
          <w:i/>
          <w:noProof/>
          <w:color w:val="000000"/>
          <w:sz w:val="28"/>
          <w:shd w:val="clear" w:color="auto" w:fill="FFFFFF"/>
        </w:rPr>
      </w:pPr>
      <w:r w:rsidRPr="00814D2C">
        <w:rPr>
          <w:noProof/>
          <w:color w:val="000000"/>
          <w:sz w:val="28"/>
          <w:shd w:val="clear" w:color="auto" w:fill="FFFFFF"/>
        </w:rPr>
        <w:t>- о сроке предоставления гарантий качества работ</w:t>
      </w:r>
      <w:r w:rsidRPr="00814D2C">
        <w:rPr>
          <w:i/>
          <w:noProof/>
          <w:color w:val="000000"/>
          <w:sz w:val="28"/>
          <w:shd w:val="clear" w:color="auto" w:fill="FFFFFF"/>
        </w:rPr>
        <w:t xml:space="preserve"> (у</w:t>
      </w:r>
      <w:r w:rsidRPr="00814D2C">
        <w:rPr>
          <w:i/>
          <w:iCs/>
          <w:noProof/>
          <w:color w:val="000000"/>
          <w:sz w:val="28"/>
          <w:shd w:val="clear" w:color="auto" w:fill="FFFFFF"/>
        </w:rPr>
        <w:t>казывается</w:t>
      </w:r>
      <w:r w:rsidRPr="00814D2C">
        <w:rPr>
          <w:i/>
          <w:noProof/>
          <w:color w:val="000000"/>
          <w:sz w:val="28"/>
          <w:shd w:val="clear" w:color="auto" w:fill="FFFFFF"/>
        </w:rPr>
        <w:t xml:space="preserve"> продолжительность гарантийного периода и обязанности Подрядчика по содержанию объекта в этот период);</w:t>
      </w:r>
    </w:p>
    <w:p w:rsidR="00F55175" w:rsidRPr="00814D2C" w:rsidRDefault="00F55175" w:rsidP="00B12B99">
      <w:pPr>
        <w:widowControl w:val="0"/>
        <w:numPr>
          <w:ilvl w:val="0"/>
          <w:numId w:val="30"/>
        </w:numPr>
        <w:tabs>
          <w:tab w:val="num" w:pos="644"/>
        </w:tabs>
        <w:spacing w:line="360" w:lineRule="auto"/>
        <w:ind w:left="0" w:firstLine="709"/>
        <w:jc w:val="both"/>
        <w:rPr>
          <w:noProof/>
          <w:color w:val="000000"/>
          <w:sz w:val="28"/>
        </w:rPr>
      </w:pPr>
      <w:r w:rsidRPr="00814D2C">
        <w:rPr>
          <w:noProof/>
          <w:color w:val="000000"/>
          <w:sz w:val="28"/>
        </w:rPr>
        <w:t>Форма 2 должна быть подписана уполномоченным лицом и скреплена соответствующей печатью (в случае ее наличия).</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Форма 3 «Сведения об участнике размещения заказа»</w:t>
      </w:r>
    </w:p>
    <w:p w:rsidR="00F55175" w:rsidRPr="00814D2C" w:rsidRDefault="00F55175" w:rsidP="00B12B99">
      <w:pPr>
        <w:widowControl w:val="0"/>
        <w:numPr>
          <w:ilvl w:val="0"/>
          <w:numId w:val="29"/>
        </w:numPr>
        <w:tabs>
          <w:tab w:val="clear" w:pos="720"/>
          <w:tab w:val="num" w:pos="360"/>
          <w:tab w:val="num" w:pos="540"/>
        </w:tabs>
        <w:spacing w:line="360" w:lineRule="auto"/>
        <w:ind w:left="0" w:firstLine="709"/>
        <w:jc w:val="both"/>
        <w:rPr>
          <w:noProof/>
          <w:color w:val="000000"/>
          <w:sz w:val="28"/>
        </w:rPr>
      </w:pPr>
      <w:r w:rsidRPr="00814D2C">
        <w:rPr>
          <w:noProof/>
          <w:color w:val="000000"/>
          <w:sz w:val="28"/>
        </w:rPr>
        <w:t>В данной форме заполняется таблица.</w:t>
      </w:r>
    </w:p>
    <w:p w:rsidR="00F55175" w:rsidRPr="00814D2C" w:rsidRDefault="00F55175" w:rsidP="00B12B99">
      <w:pPr>
        <w:widowControl w:val="0"/>
        <w:numPr>
          <w:ilvl w:val="0"/>
          <w:numId w:val="29"/>
        </w:numPr>
        <w:tabs>
          <w:tab w:val="clear" w:pos="720"/>
          <w:tab w:val="num" w:pos="360"/>
          <w:tab w:val="num" w:pos="540"/>
        </w:tabs>
        <w:spacing w:line="360" w:lineRule="auto"/>
        <w:ind w:left="0" w:firstLine="709"/>
        <w:jc w:val="both"/>
        <w:rPr>
          <w:noProof/>
          <w:color w:val="000000"/>
          <w:sz w:val="28"/>
        </w:rPr>
      </w:pPr>
      <w:r w:rsidRPr="00814D2C">
        <w:rPr>
          <w:noProof/>
          <w:color w:val="000000"/>
          <w:sz w:val="28"/>
        </w:rPr>
        <w:t>Пункты 1-7 таблицы, указанной в этой форме, являются обязательными для заполнения Участником размещения заказа. Пункты 8-12 заполняются по желанию Участником размещения заказа.</w:t>
      </w:r>
    </w:p>
    <w:p w:rsidR="00F55175" w:rsidRPr="00814D2C" w:rsidRDefault="00F55175" w:rsidP="00B12B99">
      <w:pPr>
        <w:widowControl w:val="0"/>
        <w:tabs>
          <w:tab w:val="num" w:pos="360"/>
          <w:tab w:val="num" w:pos="540"/>
        </w:tabs>
        <w:spacing w:line="360" w:lineRule="auto"/>
        <w:ind w:firstLine="709"/>
        <w:jc w:val="both"/>
        <w:rPr>
          <w:noProof/>
          <w:color w:val="000000"/>
          <w:sz w:val="28"/>
        </w:rPr>
      </w:pPr>
      <w:r w:rsidRPr="00814D2C">
        <w:rPr>
          <w:noProof/>
          <w:color w:val="000000"/>
          <w:sz w:val="28"/>
        </w:rPr>
        <w:t>3.</w:t>
      </w:r>
      <w:r w:rsidRPr="00814D2C">
        <w:rPr>
          <w:noProof/>
          <w:color w:val="000000"/>
          <w:sz w:val="28"/>
        </w:rPr>
        <w:tab/>
        <w:t>Форма 3 должна быть подписана уполномоченным лицом и скреплена соответствующей печатью (в случае ее наличия).</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Форма 4 «Договор об обеспечении заявки на участие в аукционе»</w:t>
      </w:r>
    </w:p>
    <w:p w:rsidR="00F55175" w:rsidRPr="00814D2C" w:rsidRDefault="00F55175" w:rsidP="00B12B99">
      <w:pPr>
        <w:widowControl w:val="0"/>
        <w:numPr>
          <w:ilvl w:val="0"/>
          <w:numId w:val="32"/>
        </w:numPr>
        <w:tabs>
          <w:tab w:val="clear" w:pos="720"/>
          <w:tab w:val="num" w:pos="-540"/>
        </w:tabs>
        <w:spacing w:line="360" w:lineRule="auto"/>
        <w:ind w:left="0" w:firstLine="709"/>
        <w:jc w:val="both"/>
        <w:rPr>
          <w:noProof/>
          <w:color w:val="000000"/>
          <w:sz w:val="28"/>
        </w:rPr>
      </w:pPr>
      <w:r w:rsidRPr="00814D2C">
        <w:rPr>
          <w:noProof/>
          <w:color w:val="000000"/>
          <w:sz w:val="28"/>
        </w:rPr>
        <w:t>Договор об обеспечении заявки на участие в аукционе - это документ, на основании</w:t>
      </w:r>
      <w:r w:rsidR="00B12B99" w:rsidRPr="00814D2C">
        <w:rPr>
          <w:noProof/>
          <w:color w:val="000000"/>
          <w:sz w:val="28"/>
        </w:rPr>
        <w:t xml:space="preserve"> </w:t>
      </w:r>
      <w:r w:rsidRPr="00814D2C">
        <w:rPr>
          <w:noProof/>
          <w:color w:val="000000"/>
          <w:sz w:val="28"/>
        </w:rPr>
        <w:t>которого вносятся денежные средств в качестве обеспечения заявки на участие в аукционе и осуществляется их возврат.</w:t>
      </w:r>
    </w:p>
    <w:p w:rsidR="00F55175" w:rsidRPr="00814D2C" w:rsidRDefault="00F55175" w:rsidP="00B12B99">
      <w:pPr>
        <w:widowControl w:val="0"/>
        <w:numPr>
          <w:ilvl w:val="0"/>
          <w:numId w:val="32"/>
        </w:numPr>
        <w:tabs>
          <w:tab w:val="clear" w:pos="720"/>
          <w:tab w:val="num" w:pos="-540"/>
        </w:tabs>
        <w:spacing w:line="360" w:lineRule="auto"/>
        <w:ind w:left="0" w:firstLine="709"/>
        <w:jc w:val="both"/>
        <w:rPr>
          <w:noProof/>
          <w:color w:val="000000"/>
          <w:sz w:val="28"/>
        </w:rPr>
      </w:pPr>
      <w:r w:rsidRPr="00814D2C">
        <w:rPr>
          <w:noProof/>
          <w:color w:val="000000"/>
          <w:sz w:val="28"/>
        </w:rPr>
        <w:t>Договор об обеспечении заявки на участие в аукционе оформляется в двух экземплярах.</w:t>
      </w:r>
    </w:p>
    <w:p w:rsidR="00F55175" w:rsidRPr="00814D2C" w:rsidRDefault="00F55175" w:rsidP="00B12B99">
      <w:pPr>
        <w:widowControl w:val="0"/>
        <w:numPr>
          <w:ilvl w:val="0"/>
          <w:numId w:val="32"/>
        </w:numPr>
        <w:tabs>
          <w:tab w:val="clear" w:pos="720"/>
          <w:tab w:val="num" w:pos="-540"/>
        </w:tabs>
        <w:spacing w:line="360" w:lineRule="auto"/>
        <w:ind w:left="0" w:firstLine="709"/>
        <w:jc w:val="both"/>
        <w:rPr>
          <w:noProof/>
          <w:color w:val="000000"/>
          <w:sz w:val="28"/>
        </w:rPr>
      </w:pPr>
      <w:r w:rsidRPr="00814D2C">
        <w:rPr>
          <w:noProof/>
          <w:color w:val="000000"/>
          <w:sz w:val="28"/>
        </w:rPr>
        <w:t>Договор об обеспечении заявки на участие в аукционе подписывается уполномоченным лицом и скрепляется соответствующей печатью (в случае ее наличия).</w:t>
      </w:r>
    </w:p>
    <w:p w:rsidR="00F55175" w:rsidRPr="00814D2C" w:rsidRDefault="00F55175" w:rsidP="00B12B99">
      <w:pPr>
        <w:widowControl w:val="0"/>
        <w:numPr>
          <w:ilvl w:val="0"/>
          <w:numId w:val="32"/>
        </w:numPr>
        <w:tabs>
          <w:tab w:val="clear" w:pos="720"/>
          <w:tab w:val="num" w:pos="-540"/>
        </w:tabs>
        <w:spacing w:line="360" w:lineRule="auto"/>
        <w:ind w:left="0" w:firstLine="709"/>
        <w:jc w:val="both"/>
        <w:rPr>
          <w:noProof/>
          <w:color w:val="000000"/>
          <w:sz w:val="28"/>
        </w:rPr>
      </w:pPr>
      <w:r w:rsidRPr="00814D2C">
        <w:rPr>
          <w:noProof/>
          <w:color w:val="000000"/>
          <w:sz w:val="28"/>
        </w:rPr>
        <w:t>Договора об обеспечении заявки на участие в аукционе не прошиваются совместно с документами, входящие в состав заявки на участие в аукционе.</w:t>
      </w:r>
    </w:p>
    <w:p w:rsidR="00F55175" w:rsidRPr="00814D2C" w:rsidRDefault="00F55175" w:rsidP="00B12B99">
      <w:pPr>
        <w:widowControl w:val="0"/>
        <w:numPr>
          <w:ilvl w:val="0"/>
          <w:numId w:val="32"/>
        </w:numPr>
        <w:tabs>
          <w:tab w:val="clear" w:pos="720"/>
          <w:tab w:val="num" w:pos="-540"/>
        </w:tabs>
        <w:spacing w:line="360" w:lineRule="auto"/>
        <w:ind w:left="0" w:firstLine="709"/>
        <w:jc w:val="both"/>
        <w:rPr>
          <w:noProof/>
          <w:color w:val="000000"/>
          <w:sz w:val="28"/>
        </w:rPr>
      </w:pPr>
      <w:r w:rsidRPr="00814D2C">
        <w:rPr>
          <w:noProof/>
          <w:color w:val="000000"/>
          <w:sz w:val="28"/>
        </w:rPr>
        <w:t>В данной форме заполняются все пропуски.</w:t>
      </w:r>
    </w:p>
    <w:p w:rsidR="00F55175" w:rsidRPr="00814D2C" w:rsidRDefault="00F55175" w:rsidP="00B12B99">
      <w:pPr>
        <w:widowControl w:val="0"/>
        <w:tabs>
          <w:tab w:val="num" w:pos="-540"/>
        </w:tabs>
        <w:spacing w:line="360" w:lineRule="auto"/>
        <w:ind w:firstLine="709"/>
        <w:jc w:val="both"/>
        <w:rPr>
          <w:noProof/>
          <w:color w:val="000000"/>
          <w:sz w:val="28"/>
        </w:rPr>
      </w:pPr>
      <w:r w:rsidRPr="00814D2C">
        <w:rPr>
          <w:noProof/>
          <w:color w:val="000000"/>
          <w:sz w:val="28"/>
        </w:rPr>
        <w:t>Данные, указанные в круглых скобках, приведены в качестве пояснения Участникам размещения заказа.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Форма 5 «Доверенность на уполномоченное лицо, имеющее право участвовать в аукционе и представлять интересы организации – Участника размещения заказа»</w:t>
      </w:r>
    </w:p>
    <w:p w:rsidR="00F55175" w:rsidRPr="00814D2C" w:rsidRDefault="00F55175" w:rsidP="00B12B99">
      <w:pPr>
        <w:widowControl w:val="0"/>
        <w:numPr>
          <w:ilvl w:val="0"/>
          <w:numId w:val="31"/>
        </w:numPr>
        <w:tabs>
          <w:tab w:val="clear" w:pos="720"/>
          <w:tab w:val="num" w:pos="540"/>
        </w:tabs>
        <w:spacing w:line="360" w:lineRule="auto"/>
        <w:ind w:left="0" w:firstLine="709"/>
        <w:jc w:val="both"/>
        <w:rPr>
          <w:noProof/>
          <w:color w:val="000000"/>
          <w:sz w:val="28"/>
        </w:rPr>
      </w:pPr>
      <w:r w:rsidRPr="00814D2C">
        <w:rPr>
          <w:noProof/>
          <w:color w:val="000000"/>
          <w:sz w:val="28"/>
        </w:rPr>
        <w:t>В форме 5 заполняются все пропуски.</w:t>
      </w:r>
    </w:p>
    <w:p w:rsidR="00F55175" w:rsidRPr="00814D2C" w:rsidRDefault="00F55175" w:rsidP="00B12B99">
      <w:pPr>
        <w:widowControl w:val="0"/>
        <w:tabs>
          <w:tab w:val="num" w:pos="540"/>
        </w:tabs>
        <w:spacing w:line="360" w:lineRule="auto"/>
        <w:ind w:firstLine="709"/>
        <w:jc w:val="both"/>
        <w:rPr>
          <w:noProof/>
          <w:color w:val="000000"/>
          <w:sz w:val="28"/>
        </w:rPr>
      </w:pPr>
      <w:r w:rsidRPr="00814D2C">
        <w:rPr>
          <w:noProof/>
          <w:color w:val="000000"/>
          <w:sz w:val="28"/>
        </w:rPr>
        <w:t>Все данные, приведенные в круглых скобках, приведены в качестве пояснения Участникам размещения заказа.</w:t>
      </w:r>
      <w:bookmarkStart w:id="5" w:name="_ЧАСТЬ_II._ПРОЕКТ_ГОСУДАРСТВЕННОГО_К"/>
      <w:bookmarkEnd w:id="5"/>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Данная форма заполняется и представляется на участие в аукционе в случае, если</w:t>
      </w:r>
      <w:r w:rsidR="00B12B99" w:rsidRPr="00814D2C">
        <w:rPr>
          <w:noProof/>
          <w:color w:val="000000"/>
          <w:sz w:val="28"/>
        </w:rPr>
        <w:t xml:space="preserve"> </w:t>
      </w:r>
      <w:r w:rsidRPr="00814D2C">
        <w:rPr>
          <w:noProof/>
          <w:color w:val="000000"/>
          <w:sz w:val="28"/>
        </w:rPr>
        <w:t>уполномоченным представителем участника размещения заказа является лицо, не имеющее право в соответствии с документами действовать без доверенности от имени участника размещения заказа.</w:t>
      </w:r>
    </w:p>
    <w:p w:rsidR="00F55175" w:rsidRPr="00814D2C" w:rsidRDefault="00F55175" w:rsidP="00B12B99">
      <w:pPr>
        <w:pStyle w:val="af5"/>
        <w:widowControl w:val="0"/>
        <w:spacing w:line="360" w:lineRule="auto"/>
        <w:ind w:firstLine="709"/>
        <w:jc w:val="both"/>
        <w:rPr>
          <w:b w:val="0"/>
          <w:noProof/>
          <w:color w:val="000000"/>
          <w:sz w:val="28"/>
        </w:rPr>
      </w:pPr>
      <w:r w:rsidRPr="00814D2C">
        <w:rPr>
          <w:b w:val="0"/>
          <w:noProof/>
          <w:color w:val="000000"/>
          <w:sz w:val="28"/>
        </w:rPr>
        <w:t>Проект</w:t>
      </w:r>
    </w:p>
    <w:p w:rsidR="00F55175" w:rsidRPr="00814D2C" w:rsidRDefault="00F55175" w:rsidP="00B12B99">
      <w:pPr>
        <w:pStyle w:val="af5"/>
        <w:widowControl w:val="0"/>
        <w:spacing w:line="360" w:lineRule="auto"/>
        <w:ind w:firstLine="709"/>
        <w:jc w:val="both"/>
        <w:rPr>
          <w:b w:val="0"/>
          <w:noProof/>
          <w:color w:val="000000"/>
          <w:sz w:val="28"/>
        </w:rPr>
      </w:pPr>
      <w:r w:rsidRPr="00814D2C">
        <w:rPr>
          <w:b w:val="0"/>
          <w:noProof/>
          <w:color w:val="000000"/>
          <w:sz w:val="28"/>
        </w:rPr>
        <w:t>МУНИЦИПАЛЬНЫЙ</w:t>
      </w:r>
      <w:r w:rsidR="00B12B99" w:rsidRPr="00814D2C">
        <w:rPr>
          <w:b w:val="0"/>
          <w:noProof/>
          <w:color w:val="000000"/>
          <w:sz w:val="28"/>
        </w:rPr>
        <w:t xml:space="preserve"> </w:t>
      </w:r>
      <w:r w:rsidRPr="00814D2C">
        <w:rPr>
          <w:b w:val="0"/>
          <w:noProof/>
          <w:color w:val="000000"/>
          <w:sz w:val="28"/>
        </w:rPr>
        <w:t>КОНТРАКТ №</w:t>
      </w:r>
      <w:r w:rsidR="00B12B99" w:rsidRPr="00814D2C">
        <w:rPr>
          <w:b w:val="0"/>
          <w:noProof/>
          <w:color w:val="000000"/>
          <w:sz w:val="28"/>
        </w:rPr>
        <w:t xml:space="preserve"> </w:t>
      </w:r>
      <w:r w:rsidRPr="00814D2C">
        <w:rPr>
          <w:b w:val="0"/>
          <w:noProof/>
          <w:color w:val="000000"/>
          <w:sz w:val="28"/>
        </w:rPr>
        <w:t>____</w:t>
      </w:r>
    </w:p>
    <w:p w:rsidR="00F55175" w:rsidRPr="00814D2C" w:rsidRDefault="00F55175" w:rsidP="00B12B99">
      <w:pPr>
        <w:pStyle w:val="af3"/>
        <w:widowControl w:val="0"/>
        <w:spacing w:line="360" w:lineRule="auto"/>
        <w:ind w:firstLine="709"/>
        <w:rPr>
          <w:rFonts w:ascii="Times New Roman" w:hAnsi="Times New Roman"/>
          <w:noProof/>
          <w:color w:val="000000"/>
          <w:sz w:val="28"/>
        </w:rPr>
      </w:pPr>
      <w:r w:rsidRPr="00814D2C">
        <w:rPr>
          <w:rFonts w:ascii="Times New Roman" w:hAnsi="Times New Roman"/>
          <w:noProof/>
          <w:color w:val="000000"/>
          <w:sz w:val="28"/>
        </w:rPr>
        <w:t>на выполнение работ</w:t>
      </w:r>
      <w:r w:rsidR="00B12B99" w:rsidRPr="00814D2C">
        <w:rPr>
          <w:rFonts w:ascii="Times New Roman" w:hAnsi="Times New Roman"/>
          <w:noProof/>
          <w:color w:val="000000"/>
          <w:sz w:val="28"/>
        </w:rPr>
        <w:t xml:space="preserve"> </w:t>
      </w:r>
      <w:r w:rsidRPr="00814D2C">
        <w:rPr>
          <w:rFonts w:ascii="Times New Roman" w:hAnsi="Times New Roman"/>
          <w:noProof/>
          <w:color w:val="000000"/>
          <w:sz w:val="28"/>
        </w:rPr>
        <w:t>для муниципальных нужд муниципального образования «Фурмановское городское поселение»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г. Фурманов</w:t>
      </w:r>
      <w:r w:rsidR="00B12B99" w:rsidRPr="00814D2C">
        <w:rPr>
          <w:noProof/>
          <w:color w:val="000000"/>
          <w:sz w:val="28"/>
        </w:rPr>
        <w:t xml:space="preserve">  </w:t>
      </w:r>
      <w:r w:rsidRPr="00814D2C">
        <w:rPr>
          <w:noProof/>
          <w:color w:val="000000"/>
          <w:sz w:val="28"/>
        </w:rPr>
        <w:t xml:space="preserve">«____»________ 20__г. </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_____________________________,</w:t>
      </w:r>
      <w:r w:rsidR="00B12B99" w:rsidRPr="00814D2C">
        <w:rPr>
          <w:noProof/>
          <w:color w:val="000000"/>
          <w:sz w:val="28"/>
        </w:rPr>
        <w:t xml:space="preserve"> </w:t>
      </w:r>
      <w:r w:rsidRPr="00814D2C">
        <w:rPr>
          <w:noProof/>
          <w:color w:val="000000"/>
          <w:sz w:val="28"/>
        </w:rPr>
        <w:t>именуемое</w:t>
      </w:r>
      <w:r w:rsidR="00B12B99" w:rsidRPr="00814D2C">
        <w:rPr>
          <w:noProof/>
          <w:color w:val="000000"/>
          <w:sz w:val="28"/>
        </w:rPr>
        <w:t xml:space="preserve"> </w:t>
      </w:r>
      <w:r w:rsidRPr="00814D2C">
        <w:rPr>
          <w:noProof/>
          <w:color w:val="000000"/>
          <w:sz w:val="28"/>
        </w:rPr>
        <w:t>в дальнейшем «Подрядчик»,</w:t>
      </w:r>
      <w:r w:rsidR="00B12B99" w:rsidRPr="00814D2C">
        <w:rPr>
          <w:noProof/>
          <w:color w:val="000000"/>
          <w:sz w:val="28"/>
        </w:rPr>
        <w:t xml:space="preserve"> </w:t>
      </w:r>
      <w:r w:rsidRPr="00814D2C">
        <w:rPr>
          <w:noProof/>
          <w:color w:val="000000"/>
          <w:sz w:val="28"/>
        </w:rPr>
        <w:t>в</w:t>
      </w:r>
      <w:r w:rsidR="00B12B99" w:rsidRPr="00814D2C">
        <w:rPr>
          <w:noProof/>
          <w:color w:val="000000"/>
          <w:sz w:val="28"/>
        </w:rPr>
        <w:t xml:space="preserve"> </w:t>
      </w:r>
      <w:r w:rsidRPr="00814D2C">
        <w:rPr>
          <w:noProof/>
          <w:color w:val="000000"/>
          <w:sz w:val="28"/>
        </w:rPr>
        <w:t>лице ______________________________, действующее на основании ___________</w:t>
      </w:r>
      <w:r w:rsidR="00B12B99" w:rsidRPr="00814D2C">
        <w:rPr>
          <w:noProof/>
          <w:color w:val="000000"/>
          <w:sz w:val="28"/>
        </w:rPr>
        <w:t xml:space="preserve"> </w:t>
      </w:r>
      <w:r w:rsidRPr="00814D2C">
        <w:rPr>
          <w:noProof/>
          <w:color w:val="000000"/>
          <w:sz w:val="28"/>
        </w:rPr>
        <w:t>с</w:t>
      </w:r>
      <w:r w:rsidR="00B12B99" w:rsidRPr="00814D2C">
        <w:rPr>
          <w:noProof/>
          <w:color w:val="000000"/>
          <w:sz w:val="28"/>
        </w:rPr>
        <w:t xml:space="preserve"> </w:t>
      </w:r>
      <w:r w:rsidRPr="00814D2C">
        <w:rPr>
          <w:noProof/>
          <w:color w:val="000000"/>
          <w:sz w:val="28"/>
        </w:rPr>
        <w:t>одной</w:t>
      </w:r>
      <w:r w:rsidR="00B12B99" w:rsidRPr="00814D2C">
        <w:rPr>
          <w:noProof/>
          <w:color w:val="000000"/>
          <w:sz w:val="28"/>
        </w:rPr>
        <w:t xml:space="preserve"> </w:t>
      </w:r>
      <w:r w:rsidRPr="00814D2C">
        <w:rPr>
          <w:noProof/>
          <w:color w:val="000000"/>
          <w:sz w:val="28"/>
        </w:rPr>
        <w:t>стороны, ____________________________ именуемый в дальнейшем</w:t>
      </w:r>
      <w:r w:rsidR="00B12B99" w:rsidRPr="00814D2C">
        <w:rPr>
          <w:noProof/>
          <w:color w:val="000000"/>
          <w:sz w:val="28"/>
        </w:rPr>
        <w:t xml:space="preserve"> </w:t>
      </w:r>
      <w:r w:rsidRPr="00814D2C">
        <w:rPr>
          <w:noProof/>
          <w:color w:val="000000"/>
          <w:sz w:val="28"/>
        </w:rPr>
        <w:t>«Заказчик», в лице _______________________, действующего на основании _____________,</w:t>
      </w:r>
      <w:r w:rsidR="00B12B99" w:rsidRPr="00814D2C">
        <w:rPr>
          <w:noProof/>
          <w:color w:val="000000"/>
          <w:sz w:val="28"/>
        </w:rPr>
        <w:t xml:space="preserve"> </w:t>
      </w:r>
      <w:r w:rsidRPr="00814D2C">
        <w:rPr>
          <w:noProof/>
          <w:color w:val="000000"/>
          <w:sz w:val="28"/>
        </w:rPr>
        <w:t>с другой стороны, именуемые в дальнейшем «Стороны», заключили настоящий Контракт о нижеследующем:</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 Предмет Контракта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1.1 Настоящий контракт заключается муниципальным заказчиком в целях обеспечения</w:t>
      </w:r>
      <w:r w:rsidR="00B12B99" w:rsidRPr="00814D2C">
        <w:rPr>
          <w:noProof/>
          <w:color w:val="000000"/>
          <w:sz w:val="28"/>
        </w:rPr>
        <w:t xml:space="preserve"> </w:t>
      </w:r>
      <w:r w:rsidRPr="00814D2C">
        <w:rPr>
          <w:noProof/>
          <w:color w:val="000000"/>
          <w:sz w:val="28"/>
        </w:rPr>
        <w:t>муниципальных нужд муниципального образования «Фурмановское городское поселение».</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 xml:space="preserve">1.2. В соответствии с протоколом аукциона от _______ № ______ </w:t>
      </w:r>
      <w:r w:rsidRPr="00814D2C">
        <w:rPr>
          <w:i/>
          <w:noProof/>
          <w:color w:val="000000"/>
          <w:sz w:val="28"/>
          <w:szCs w:val="24"/>
        </w:rPr>
        <w:t>(заполняется Уполномоченным органом)</w:t>
      </w:r>
      <w:r w:rsidRPr="00814D2C">
        <w:rPr>
          <w:noProof/>
          <w:color w:val="000000"/>
          <w:sz w:val="28"/>
          <w:szCs w:val="24"/>
        </w:rPr>
        <w:t xml:space="preserve"> Подрядчик обязуется в установленный контрактом срок по заданию Заказчика выполнить работы по</w:t>
      </w:r>
      <w:r w:rsidR="00B12B99" w:rsidRPr="00814D2C">
        <w:rPr>
          <w:noProof/>
          <w:color w:val="000000"/>
          <w:sz w:val="28"/>
          <w:szCs w:val="28"/>
        </w:rPr>
        <w:t xml:space="preserve"> </w:t>
      </w:r>
      <w:r w:rsidRPr="00814D2C">
        <w:rPr>
          <w:iCs/>
          <w:noProof/>
          <w:color w:val="000000"/>
          <w:sz w:val="28"/>
          <w:szCs w:val="24"/>
        </w:rPr>
        <w:t>___________________________________</w:t>
      </w:r>
      <w:r w:rsidRPr="00814D2C">
        <w:rPr>
          <w:noProof/>
          <w:color w:val="000000"/>
          <w:sz w:val="28"/>
          <w:szCs w:val="24"/>
        </w:rPr>
        <w:t>, Заказчик</w:t>
      </w:r>
      <w:r w:rsidR="00B12B99" w:rsidRPr="00814D2C">
        <w:rPr>
          <w:noProof/>
          <w:color w:val="000000"/>
          <w:sz w:val="28"/>
          <w:szCs w:val="24"/>
        </w:rPr>
        <w:t xml:space="preserve"> </w:t>
      </w:r>
      <w:r w:rsidRPr="00814D2C">
        <w:rPr>
          <w:noProof/>
          <w:color w:val="000000"/>
          <w:sz w:val="28"/>
          <w:szCs w:val="24"/>
        </w:rPr>
        <w:t>обязуется</w:t>
      </w:r>
      <w:r w:rsidR="00B12B99" w:rsidRPr="00814D2C">
        <w:rPr>
          <w:noProof/>
          <w:color w:val="000000"/>
          <w:sz w:val="28"/>
          <w:szCs w:val="24"/>
        </w:rPr>
        <w:t xml:space="preserve"> </w:t>
      </w:r>
      <w:r w:rsidRPr="00814D2C">
        <w:rPr>
          <w:noProof/>
          <w:color w:val="000000"/>
          <w:sz w:val="28"/>
          <w:szCs w:val="24"/>
        </w:rPr>
        <w:t>создать Подрядчику необходимые условия для выполнения работ, принять выполненные работы и обеспечить оплату выполненных работ в пределах контрактной цены.</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 xml:space="preserve">1.3. Размер обеспечения исполнения обязательств по настоящему контракту составляет </w:t>
      </w:r>
      <w:r w:rsidRPr="00814D2C">
        <w:rPr>
          <w:noProof/>
          <w:color w:val="000000"/>
          <w:sz w:val="28"/>
        </w:rPr>
        <w:t>___________ (________________________________________)</w:t>
      </w:r>
      <w:r w:rsidRPr="00814D2C">
        <w:rPr>
          <w:noProof/>
          <w:color w:val="000000"/>
          <w:sz w:val="28"/>
          <w:szCs w:val="24"/>
        </w:rPr>
        <w:t xml:space="preserve"> рублей и предоставлено в виде _________________________________(</w:t>
      </w:r>
      <w:r w:rsidRPr="00814D2C">
        <w:rPr>
          <w:i/>
          <w:noProof/>
          <w:color w:val="000000"/>
          <w:sz w:val="28"/>
          <w:szCs w:val="24"/>
        </w:rPr>
        <w:t>данный пункт заполняется при предоставлении Подрядчиком Заказчику обеспечения исполнения контракта</w:t>
      </w:r>
      <w:r w:rsidRPr="00814D2C">
        <w:rPr>
          <w:noProof/>
          <w:color w:val="000000"/>
          <w:sz w:val="28"/>
          <w:szCs w:val="24"/>
        </w:rPr>
        <w:t>).</w:t>
      </w:r>
    </w:p>
    <w:p w:rsidR="00F55175" w:rsidRPr="00814D2C" w:rsidRDefault="00F55175" w:rsidP="00B12B99">
      <w:pPr>
        <w:pStyle w:val="af"/>
        <w:widowControl w:val="0"/>
        <w:spacing w:line="360" w:lineRule="auto"/>
        <w:ind w:firstLine="709"/>
        <w:rPr>
          <w:noProof/>
          <w:color w:val="000000"/>
          <w:sz w:val="28"/>
        </w:rPr>
      </w:pPr>
      <w:r w:rsidRPr="00814D2C">
        <w:rPr>
          <w:noProof/>
          <w:color w:val="000000"/>
          <w:sz w:val="28"/>
        </w:rPr>
        <w:t>2. Сроки выполнения работ</w:t>
      </w:r>
    </w:p>
    <w:p w:rsidR="00F55175" w:rsidRPr="00814D2C" w:rsidRDefault="00F55175" w:rsidP="00B12B99">
      <w:pPr>
        <w:pStyle w:val="af"/>
        <w:widowControl w:val="0"/>
        <w:spacing w:line="360" w:lineRule="auto"/>
        <w:ind w:firstLine="709"/>
        <w:rPr>
          <w:noProof/>
          <w:color w:val="000000"/>
          <w:sz w:val="28"/>
        </w:rPr>
      </w:pPr>
      <w:r w:rsidRPr="00814D2C">
        <w:rPr>
          <w:noProof/>
          <w:color w:val="000000"/>
          <w:sz w:val="28"/>
        </w:rPr>
        <w:t>2.1. Начало выполнения работ по настоящему контракту: с момента заключения муниципального Контракта.</w:t>
      </w:r>
    </w:p>
    <w:p w:rsidR="00F55175" w:rsidRPr="00814D2C" w:rsidRDefault="00F55175" w:rsidP="00B12B99">
      <w:pPr>
        <w:pStyle w:val="af"/>
        <w:widowControl w:val="0"/>
        <w:spacing w:line="360" w:lineRule="auto"/>
        <w:ind w:firstLine="709"/>
        <w:rPr>
          <w:i/>
          <w:noProof/>
          <w:color w:val="000000"/>
          <w:sz w:val="28"/>
        </w:rPr>
      </w:pPr>
      <w:r w:rsidRPr="00814D2C">
        <w:rPr>
          <w:noProof/>
          <w:color w:val="000000"/>
          <w:sz w:val="28"/>
        </w:rPr>
        <w:t>2.2.</w:t>
      </w:r>
      <w:r w:rsidR="00B12B99" w:rsidRPr="00814D2C">
        <w:rPr>
          <w:noProof/>
          <w:color w:val="000000"/>
          <w:sz w:val="28"/>
        </w:rPr>
        <w:t xml:space="preserve"> </w:t>
      </w:r>
      <w:r w:rsidRPr="00814D2C">
        <w:rPr>
          <w:noProof/>
          <w:color w:val="000000"/>
          <w:sz w:val="28"/>
        </w:rPr>
        <w:t>Срок окончания работ: ______ календарных дней со дня подписания</w:t>
      </w:r>
      <w:r w:rsidR="00B12B99" w:rsidRPr="00814D2C">
        <w:rPr>
          <w:noProof/>
          <w:color w:val="000000"/>
          <w:sz w:val="28"/>
        </w:rPr>
        <w:t xml:space="preserve"> </w:t>
      </w:r>
      <w:r w:rsidRPr="00814D2C">
        <w:rPr>
          <w:noProof/>
          <w:color w:val="000000"/>
          <w:sz w:val="28"/>
        </w:rPr>
        <w:t>муниципального Контракта</w:t>
      </w:r>
      <w:r w:rsidRPr="00814D2C">
        <w:rPr>
          <w:i/>
          <w:noProof/>
          <w:color w:val="000000"/>
          <w:sz w:val="28"/>
        </w:rPr>
        <w:t>.</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 Цена и порядок расчета.</w:t>
      </w:r>
    </w:p>
    <w:p w:rsidR="00F55175" w:rsidRPr="00814D2C" w:rsidRDefault="00F55175" w:rsidP="00B12B99">
      <w:pPr>
        <w:pStyle w:val="34"/>
        <w:widowControl w:val="0"/>
        <w:spacing w:line="360" w:lineRule="auto"/>
        <w:ind w:firstLine="709"/>
        <w:jc w:val="both"/>
        <w:rPr>
          <w:b w:val="0"/>
          <w:i/>
          <w:noProof/>
          <w:color w:val="000000"/>
          <w:sz w:val="28"/>
        </w:rPr>
      </w:pPr>
      <w:r w:rsidRPr="00814D2C">
        <w:rPr>
          <w:b w:val="0"/>
          <w:noProof/>
          <w:color w:val="000000"/>
          <w:sz w:val="28"/>
        </w:rPr>
        <w:t>3.1. Цена Подрядчика, предложенная на аукционе составляет _______________ (_________________) рублей</w:t>
      </w:r>
      <w:r w:rsidRPr="00814D2C">
        <w:rPr>
          <w:b w:val="0"/>
          <w:i/>
          <w:noProof/>
          <w:color w:val="000000"/>
          <w:sz w:val="28"/>
        </w:rPr>
        <w:t xml:space="preserve"> (данный пункт включается при необходимости).</w:t>
      </w:r>
    </w:p>
    <w:p w:rsidR="00F55175" w:rsidRPr="00814D2C" w:rsidRDefault="00F55175" w:rsidP="00B12B99">
      <w:pPr>
        <w:pStyle w:val="34"/>
        <w:widowControl w:val="0"/>
        <w:spacing w:line="360" w:lineRule="auto"/>
        <w:ind w:firstLine="709"/>
        <w:jc w:val="both"/>
        <w:rPr>
          <w:b w:val="0"/>
          <w:i/>
          <w:noProof/>
          <w:color w:val="000000"/>
          <w:sz w:val="28"/>
        </w:rPr>
      </w:pPr>
      <w:r w:rsidRPr="00814D2C">
        <w:rPr>
          <w:b w:val="0"/>
          <w:noProof/>
          <w:color w:val="000000"/>
          <w:sz w:val="28"/>
          <w:szCs w:val="24"/>
        </w:rPr>
        <w:t>3.2. В случае, если государственный контракт заключается с физическим лицом, цена контракта, указанная в п. 3.1. настоящего контракта</w:t>
      </w:r>
      <w:r w:rsidR="00B12B99" w:rsidRPr="00814D2C">
        <w:rPr>
          <w:b w:val="0"/>
          <w:noProof/>
          <w:color w:val="000000"/>
          <w:sz w:val="28"/>
          <w:szCs w:val="24"/>
        </w:rPr>
        <w:t xml:space="preserve"> </w:t>
      </w:r>
      <w:r w:rsidRPr="00814D2C">
        <w:rPr>
          <w:b w:val="0"/>
          <w:noProof/>
          <w:color w:val="000000"/>
          <w:sz w:val="28"/>
          <w:szCs w:val="24"/>
        </w:rPr>
        <w:t>уменьшается на размер налоговых платежей, связанных с оплатой такого контракта</w:t>
      </w:r>
      <w:r w:rsidRPr="00814D2C">
        <w:rPr>
          <w:b w:val="0"/>
          <w:i/>
          <w:noProof/>
          <w:color w:val="000000"/>
          <w:sz w:val="28"/>
        </w:rPr>
        <w:t xml:space="preserve"> (данный пункт включается при необходимости).</w:t>
      </w:r>
    </w:p>
    <w:p w:rsidR="00F55175" w:rsidRPr="00814D2C" w:rsidRDefault="00F55175" w:rsidP="00B12B99">
      <w:pPr>
        <w:pStyle w:val="34"/>
        <w:widowControl w:val="0"/>
        <w:spacing w:line="360" w:lineRule="auto"/>
        <w:ind w:firstLine="709"/>
        <w:jc w:val="both"/>
        <w:rPr>
          <w:b w:val="0"/>
          <w:i/>
          <w:noProof/>
          <w:color w:val="000000"/>
          <w:sz w:val="28"/>
        </w:rPr>
      </w:pPr>
      <w:r w:rsidRPr="00814D2C">
        <w:rPr>
          <w:b w:val="0"/>
          <w:noProof/>
          <w:color w:val="000000"/>
          <w:sz w:val="28"/>
        </w:rPr>
        <w:t xml:space="preserve">3.3. Цена контракта составляет__________________ </w:t>
      </w:r>
      <w:r w:rsidRPr="00814D2C">
        <w:rPr>
          <w:b w:val="0"/>
          <w:i/>
          <w:noProof/>
          <w:color w:val="000000"/>
          <w:sz w:val="28"/>
        </w:rPr>
        <w:t>(в случае если цена контракта должна быть снижена с учетом п.3.2 данный пункт</w:t>
      </w:r>
      <w:r w:rsidR="00B12B99" w:rsidRPr="00814D2C">
        <w:rPr>
          <w:b w:val="0"/>
          <w:i/>
          <w:noProof/>
          <w:color w:val="000000"/>
          <w:sz w:val="28"/>
        </w:rPr>
        <w:t xml:space="preserve"> </w:t>
      </w:r>
      <w:r w:rsidRPr="00814D2C">
        <w:rPr>
          <w:b w:val="0"/>
          <w:i/>
          <w:noProof/>
          <w:color w:val="000000"/>
          <w:sz w:val="28"/>
        </w:rPr>
        <w:t>заполняется Подрядчиком в момент заключения государственного контракта при предоставлении Подрядчиком</w:t>
      </w:r>
      <w:r w:rsidR="00B12B99" w:rsidRPr="00814D2C">
        <w:rPr>
          <w:b w:val="0"/>
          <w:i/>
          <w:noProof/>
          <w:color w:val="000000"/>
          <w:sz w:val="28"/>
        </w:rPr>
        <w:t xml:space="preserve"> </w:t>
      </w:r>
      <w:r w:rsidRPr="00814D2C">
        <w:rPr>
          <w:b w:val="0"/>
          <w:i/>
          <w:noProof/>
          <w:color w:val="000000"/>
          <w:sz w:val="28"/>
        </w:rPr>
        <w:t>соответствующих документов)</w:t>
      </w:r>
      <w:r w:rsidR="00B12B99" w:rsidRPr="00814D2C">
        <w:rPr>
          <w:b w:val="0"/>
          <w:i/>
          <w:noProof/>
          <w:color w:val="000000"/>
          <w:sz w:val="28"/>
        </w:rPr>
        <w:t xml:space="preserve"> </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3.4. Цена государственного Контракта включает в себя расходы на проведение работ, приобретение материалов, их перевозку до Заказчика, страхование, уплату таможенных пошлин, налогов (в т.ч. НДС), сборов и других обязательных платежей.</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3.5. Цена контракта остается неизменной в течение всего срока действия контракта за исключением случаев, предусмотренных действующим законодательством.</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3.6. 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rPr>
        <w:t xml:space="preserve">3.7. </w:t>
      </w:r>
      <w:r w:rsidRPr="00814D2C">
        <w:rPr>
          <w:noProof/>
          <w:color w:val="000000"/>
          <w:sz w:val="28"/>
          <w:szCs w:val="24"/>
        </w:rPr>
        <w:t>В случае уменьшения Заказчику главным распорядителем (распорядителем) бюджетных средств ранее доведенных лимитов бюджетных обязательств, приводящего к невозможности исполнения Заказчиком бюджетных обязательств, вытекающих из заключенного им государственного контракта, Заказчик должен обеспечить согласование новых сроков, а если необходимо, и других условий государственного</w:t>
      </w:r>
      <w:r w:rsidR="00B12B99" w:rsidRPr="00814D2C">
        <w:rPr>
          <w:noProof/>
          <w:color w:val="000000"/>
          <w:sz w:val="28"/>
          <w:szCs w:val="24"/>
        </w:rPr>
        <w:t xml:space="preserve"> </w:t>
      </w:r>
      <w:r w:rsidRPr="00814D2C">
        <w:rPr>
          <w:noProof/>
          <w:color w:val="000000"/>
          <w:sz w:val="28"/>
          <w:szCs w:val="24"/>
        </w:rPr>
        <w:t>контракта.</w:t>
      </w:r>
    </w:p>
    <w:p w:rsidR="00F55175" w:rsidRPr="00814D2C" w:rsidRDefault="00F55175" w:rsidP="00B12B99">
      <w:pPr>
        <w:pStyle w:val="22"/>
        <w:widowControl w:val="0"/>
        <w:spacing w:line="360" w:lineRule="auto"/>
        <w:ind w:firstLine="709"/>
        <w:jc w:val="both"/>
        <w:rPr>
          <w:b w:val="0"/>
          <w:noProof/>
          <w:color w:val="000000"/>
          <w:sz w:val="28"/>
          <w:szCs w:val="24"/>
          <w:lang w:val="ru-RU"/>
        </w:rPr>
      </w:pPr>
      <w:r w:rsidRPr="00814D2C">
        <w:rPr>
          <w:b w:val="0"/>
          <w:noProof/>
          <w:color w:val="000000"/>
          <w:sz w:val="28"/>
          <w:szCs w:val="24"/>
          <w:lang w:val="ru-RU"/>
        </w:rPr>
        <w:t>3.8.</w:t>
      </w:r>
      <w:r w:rsidRPr="00814D2C">
        <w:rPr>
          <w:b w:val="0"/>
          <w:noProof/>
          <w:color w:val="000000"/>
          <w:sz w:val="28"/>
          <w:szCs w:val="28"/>
          <w:lang w:val="ru-RU"/>
        </w:rPr>
        <w:t xml:space="preserve"> </w:t>
      </w:r>
      <w:r w:rsidRPr="00814D2C">
        <w:rPr>
          <w:b w:val="0"/>
          <w:noProof/>
          <w:color w:val="000000"/>
          <w:sz w:val="28"/>
          <w:lang w:val="ru-RU"/>
        </w:rPr>
        <w:t>Оплата цены Контракта производится муниципальным Заказчиком в течение 40 (сорока) календарных</w:t>
      </w:r>
      <w:r w:rsidR="00B12B99" w:rsidRPr="00814D2C">
        <w:rPr>
          <w:b w:val="0"/>
          <w:noProof/>
          <w:color w:val="000000"/>
          <w:sz w:val="28"/>
          <w:lang w:val="ru-RU"/>
        </w:rPr>
        <w:t xml:space="preserve"> </w:t>
      </w:r>
      <w:r w:rsidRPr="00814D2C">
        <w:rPr>
          <w:b w:val="0"/>
          <w:noProof/>
          <w:color w:val="000000"/>
          <w:sz w:val="28"/>
          <w:lang w:val="ru-RU"/>
        </w:rPr>
        <w:t>дней при условии достаточного финансирования из бюджета г.Фурманова с даты подписания сторонами акта выполненных работ, а также при условии получения от Подрядчика оформленных надлежащим образом счета на оплату и счета-фактуры.</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3.9. Работы, выполненные Подрядчиком с отклонениями от сметной</w:t>
      </w:r>
      <w:r w:rsidR="00B12B99" w:rsidRPr="00814D2C">
        <w:rPr>
          <w:noProof/>
          <w:color w:val="000000"/>
          <w:sz w:val="28"/>
          <w:szCs w:val="24"/>
        </w:rPr>
        <w:t xml:space="preserve"> </w:t>
      </w:r>
      <w:r w:rsidRPr="00814D2C">
        <w:rPr>
          <w:noProof/>
          <w:color w:val="000000"/>
          <w:sz w:val="28"/>
          <w:szCs w:val="24"/>
        </w:rPr>
        <w:t>документации, строительных норм и правил, а также условий настоящего контракта, не подлежат оплате Заказчиком до устранения отклонений.</w:t>
      </w:r>
    </w:p>
    <w:p w:rsidR="00F55175" w:rsidRPr="00814D2C" w:rsidRDefault="00F55175" w:rsidP="00B12B99">
      <w:pPr>
        <w:pStyle w:val="af"/>
        <w:widowControl w:val="0"/>
        <w:spacing w:line="360" w:lineRule="auto"/>
        <w:ind w:firstLine="709"/>
        <w:rPr>
          <w:i/>
          <w:noProof/>
          <w:color w:val="000000"/>
          <w:sz w:val="28"/>
          <w:szCs w:val="24"/>
        </w:rPr>
      </w:pPr>
      <w:r w:rsidRPr="00814D2C">
        <w:rPr>
          <w:noProof/>
          <w:color w:val="000000"/>
          <w:sz w:val="28"/>
          <w:szCs w:val="24"/>
        </w:rPr>
        <w:t>3.10. Оплата производится в форме безналичного расчета.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3.11. Валютой платежа является российский рубль.</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3.12. Все расчеты с Подрядчиком производит Заказчик.</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4. Обязательства Сторон</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4.1 Подрядчик обязан:</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 xml:space="preserve">4.1.1. Выполнить предусмотренные настоящим контрактом работы, обеспечив их надлежащее качество в соответствии с требованиями соответствующих нормативно-правовых актов и иными исходными данными в сроки, установленные настоящим контрактом. </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4.1.2. Осуществлять работы по настоящему контракту на основании Свидетельства _____________________</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4.1.3. Обеспечивать</w:t>
      </w:r>
      <w:r w:rsidR="00B12B99" w:rsidRPr="00814D2C">
        <w:rPr>
          <w:noProof/>
          <w:color w:val="000000"/>
          <w:sz w:val="28"/>
        </w:rPr>
        <w:t xml:space="preserve"> </w:t>
      </w:r>
      <w:r w:rsidRPr="00814D2C">
        <w:rPr>
          <w:noProof/>
          <w:color w:val="000000"/>
          <w:sz w:val="28"/>
        </w:rPr>
        <w:t>Заказчику возможность контроля и надзора за ходом выполнения работ, качеством используемых материалов и оборудования.</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4.1.4. Подрядчик должен производить контроль за своими работами.</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4.1.5.Подрядчик должен учесть, что работы будут выполняться в условиях действующего медицинского учреждения. Учитывая его режимный характер. Подрядчик должен до начала выполнения работ представить Заказчику список персонала, который будет задействован на объекте, с указанием фамилии, имени, отчества, паспортных данных.</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4.1.6. Подрядчик ведет журнал по форме КС-6, в котором отражается весь ход работ, а также все факты и обстоятельства, имеющие значение во взаимоотношениях Заказчика и Подрядчика.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4.1.7. При необходимости оформить все требуемые разрешения и согласования на производство работ от соответствующих органов.</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4.1.8. Выполнять и обеспечивать выполнение работ с соблюдением норм пожарной безопасности, техники безопасности, охраны окружающей среды, зеленых насаждений и земельного участка.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Привлекать к исполнению работ, указанных в контракте,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(СНиП</w:t>
      </w:r>
      <w:r w:rsidR="00B12B99" w:rsidRPr="00814D2C">
        <w:rPr>
          <w:noProof/>
          <w:color w:val="000000"/>
          <w:sz w:val="28"/>
        </w:rPr>
        <w:t xml:space="preserve"> </w:t>
      </w:r>
      <w:r w:rsidRPr="00814D2C">
        <w:rPr>
          <w:noProof/>
          <w:color w:val="000000"/>
          <w:sz w:val="28"/>
        </w:rPr>
        <w:t>12-03-2001 и СНиП</w:t>
      </w:r>
      <w:r w:rsidR="00B12B99" w:rsidRPr="00814D2C">
        <w:rPr>
          <w:noProof/>
          <w:color w:val="000000"/>
          <w:sz w:val="28"/>
        </w:rPr>
        <w:t xml:space="preserve"> </w:t>
      </w:r>
      <w:r w:rsidRPr="00814D2C">
        <w:rPr>
          <w:noProof/>
          <w:color w:val="000000"/>
          <w:sz w:val="28"/>
        </w:rPr>
        <w:t>12-04-2002</w:t>
      </w:r>
      <w:r w:rsidR="00B12B99" w:rsidRPr="00814D2C">
        <w:rPr>
          <w:noProof/>
          <w:color w:val="000000"/>
          <w:sz w:val="28"/>
        </w:rPr>
        <w:t xml:space="preserve"> </w:t>
      </w:r>
      <w:r w:rsidRPr="00814D2C">
        <w:rPr>
          <w:noProof/>
          <w:color w:val="000000"/>
          <w:sz w:val="28"/>
        </w:rPr>
        <w:t>– Безопасность труда в строительстве).</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4.1.9. Выполнять в полном объеме все свои обязанности, предусмотренные в других статьях контракта.</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 xml:space="preserve">4.1.10. </w:t>
      </w:r>
      <w:r w:rsidRPr="00814D2C">
        <w:rPr>
          <w:bCs/>
          <w:noProof/>
          <w:color w:val="000000"/>
          <w:sz w:val="28"/>
        </w:rPr>
        <w:t>Подрядчик обязан</w:t>
      </w:r>
      <w:r w:rsidRPr="00814D2C">
        <w:rPr>
          <w:noProof/>
          <w:color w:val="000000"/>
          <w:sz w:val="28"/>
        </w:rPr>
        <w:t xml:space="preserve"> выполнять все работы предусмотренные контрактом своими силами, без привлечения субподрядных организаций.</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4.2. Заказчик обязан:</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4.2.1. Создать необходимые условия для выполнения работ.</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4.2.2. Осуществлять контроль и надзор за ходом и качеством выполняемых</w:t>
      </w:r>
      <w:r w:rsidR="00B12B99" w:rsidRPr="00814D2C">
        <w:rPr>
          <w:noProof/>
          <w:color w:val="000000"/>
          <w:sz w:val="28"/>
          <w:szCs w:val="24"/>
        </w:rPr>
        <w:t xml:space="preserve"> </w:t>
      </w:r>
      <w:r w:rsidRPr="00814D2C">
        <w:rPr>
          <w:noProof/>
          <w:color w:val="000000"/>
          <w:sz w:val="28"/>
          <w:szCs w:val="24"/>
        </w:rPr>
        <w:t>работ,</w:t>
      </w:r>
      <w:r w:rsidR="00B12B99" w:rsidRPr="00814D2C">
        <w:rPr>
          <w:noProof/>
          <w:color w:val="000000"/>
          <w:sz w:val="28"/>
          <w:szCs w:val="24"/>
        </w:rPr>
        <w:t xml:space="preserve"> </w:t>
      </w:r>
      <w:r w:rsidRPr="00814D2C">
        <w:rPr>
          <w:noProof/>
          <w:color w:val="000000"/>
          <w:sz w:val="28"/>
          <w:szCs w:val="24"/>
        </w:rPr>
        <w:t>соблюдением сроков их выполнения и соответствием установленной контрактом цене, а также качеством материалов и оборудования.</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4.2.3.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немедленно заявить об этом Подрядчику в письменной форме, назначив срок их устранения.</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4.2.4. Производить приемку выполненных работ и их оплату в порядке, предусмотренном настоящим контрактом.</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 xml:space="preserve">4.2.5. Выполнить в полном объеме все свои обязательства, предусмотренные в других статьях контракта. </w:t>
      </w:r>
    </w:p>
    <w:p w:rsidR="00F55175" w:rsidRPr="00814D2C" w:rsidRDefault="00F55175" w:rsidP="00B12B99">
      <w:pPr>
        <w:spacing w:line="360" w:lineRule="auto"/>
        <w:ind w:firstLine="709"/>
        <w:jc w:val="both"/>
        <w:rPr>
          <w:noProof/>
          <w:color w:val="000000"/>
          <w:sz w:val="28"/>
        </w:rPr>
      </w:pPr>
      <w:r w:rsidRPr="00814D2C">
        <w:rPr>
          <w:noProof/>
          <w:color w:val="000000"/>
          <w:sz w:val="28"/>
        </w:rPr>
        <w:t xml:space="preserve">4.2.6. Передать Подрядчику в течение одного рабочего дня с момента заключения контракта утвержденную и согласованную в установленном порядке сметную документацию, которая с этого момента становится неотъемлемой частью настоящего контакта (Приложение №1), с рассчитанным коэффициентом снижения начальной (максимальной) цены контракта к цене контракта, предложенной победителем в ходе проведения торгов. </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4.3. При исполнении настоящего контракта не допускается перемена Подрядчика, за исключением случаев реорганизации Подрядчика в форме преобразования, слияния или присоединения.</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5. Качество выполнения работ</w:t>
      </w:r>
    </w:p>
    <w:p w:rsidR="00F55175" w:rsidRPr="00814D2C" w:rsidRDefault="00F55175" w:rsidP="00B12B99">
      <w:pPr>
        <w:widowControl w:val="0"/>
        <w:spacing w:line="360" w:lineRule="auto"/>
        <w:ind w:firstLine="709"/>
        <w:jc w:val="both"/>
        <w:rPr>
          <w:noProof/>
          <w:color w:val="000000"/>
          <w:sz w:val="28"/>
        </w:rPr>
      </w:pPr>
      <w:r w:rsidRPr="00814D2C">
        <w:rPr>
          <w:noProof/>
          <w:color w:val="000000"/>
          <w:sz w:val="28"/>
        </w:rPr>
        <w:t xml:space="preserve">5.1. Все строительные материалы, изделия и оборудование, используемое для проведения строительно-монтажных работ, должны быть разрешены для применения в лечебных учреждениях, иметь сертификаты качества или соответствия, паспорта, применяемые материалы должны иметь срок выпуска не более 6 месяцев. </w:t>
      </w:r>
    </w:p>
    <w:p w:rsidR="00F55175" w:rsidRPr="00814D2C" w:rsidRDefault="00F55175" w:rsidP="00B12B99">
      <w:pPr>
        <w:pStyle w:val="34"/>
        <w:widowControl w:val="0"/>
        <w:spacing w:line="360" w:lineRule="auto"/>
        <w:ind w:firstLine="709"/>
        <w:jc w:val="both"/>
        <w:rPr>
          <w:b w:val="0"/>
          <w:i/>
          <w:noProof/>
          <w:color w:val="000000"/>
          <w:sz w:val="28"/>
          <w:szCs w:val="24"/>
        </w:rPr>
      </w:pPr>
      <w:r w:rsidRPr="00814D2C">
        <w:rPr>
          <w:b w:val="0"/>
          <w:noProof/>
          <w:color w:val="000000"/>
          <w:sz w:val="28"/>
          <w:szCs w:val="24"/>
        </w:rPr>
        <w:t xml:space="preserve">5.2. Гарантии качества распространяются на работы, выполненные Подрядчиком по контракту, и составляют 36 месяцев со дня подписания акта приема выполненных работ </w:t>
      </w:r>
    </w:p>
    <w:p w:rsidR="00F55175" w:rsidRPr="00814D2C" w:rsidRDefault="00F55175" w:rsidP="00B12B99">
      <w:pPr>
        <w:pStyle w:val="34"/>
        <w:widowControl w:val="0"/>
        <w:spacing w:line="360" w:lineRule="auto"/>
        <w:ind w:firstLine="709"/>
        <w:jc w:val="both"/>
        <w:rPr>
          <w:b w:val="0"/>
          <w:noProof/>
          <w:color w:val="000000"/>
          <w:sz w:val="28"/>
          <w:szCs w:val="24"/>
        </w:rPr>
      </w:pPr>
      <w:r w:rsidRPr="00814D2C">
        <w:rPr>
          <w:b w:val="0"/>
          <w:noProof/>
          <w:color w:val="000000"/>
          <w:sz w:val="28"/>
          <w:szCs w:val="24"/>
        </w:rPr>
        <w:t>5.3. Если в течение гарантийного срока обнаружится дефекты выполненных работ, то Подрядчик обязан устранить их своими силами и за свой счет,</w:t>
      </w:r>
      <w:r w:rsidR="00B12B99" w:rsidRPr="00814D2C">
        <w:rPr>
          <w:b w:val="0"/>
          <w:noProof/>
          <w:color w:val="000000"/>
          <w:sz w:val="28"/>
          <w:szCs w:val="24"/>
        </w:rPr>
        <w:t xml:space="preserve"> </w:t>
      </w:r>
      <w:r w:rsidRPr="00814D2C">
        <w:rPr>
          <w:b w:val="0"/>
          <w:noProof/>
          <w:color w:val="000000"/>
          <w:sz w:val="28"/>
          <w:szCs w:val="24"/>
        </w:rPr>
        <w:t>в согласованные с</w:t>
      </w:r>
      <w:r w:rsidR="00B12B99" w:rsidRPr="00814D2C">
        <w:rPr>
          <w:b w:val="0"/>
          <w:noProof/>
          <w:color w:val="000000"/>
          <w:sz w:val="28"/>
          <w:szCs w:val="24"/>
        </w:rPr>
        <w:t xml:space="preserve"> </w:t>
      </w:r>
      <w:r w:rsidRPr="00814D2C">
        <w:rPr>
          <w:b w:val="0"/>
          <w:noProof/>
          <w:color w:val="000000"/>
          <w:sz w:val="28"/>
          <w:szCs w:val="24"/>
        </w:rPr>
        <w:t>Заказчиком сроки. Для согласования акта, фиксирующего дефекты, и согласования порядка и сроков их устранения, Подрядчик (Исполнитель) обязан направить своего представителя не позднее 5 дней с даты получения письменного извещения Заказчика. Гарантийный срок в этом случае продлевается соответственно на период устранения дефектов.</w:t>
      </w:r>
      <w:r w:rsidR="00B12B99" w:rsidRPr="00814D2C">
        <w:rPr>
          <w:b w:val="0"/>
          <w:noProof/>
          <w:color w:val="000000"/>
          <w:sz w:val="28"/>
          <w:szCs w:val="24"/>
        </w:rPr>
        <w:t xml:space="preserve"> </w:t>
      </w:r>
    </w:p>
    <w:p w:rsidR="00F55175" w:rsidRPr="00814D2C" w:rsidRDefault="00F55175" w:rsidP="00B12B99">
      <w:pPr>
        <w:pStyle w:val="af"/>
        <w:widowControl w:val="0"/>
        <w:spacing w:line="360" w:lineRule="auto"/>
        <w:ind w:firstLine="709"/>
        <w:rPr>
          <w:bCs/>
          <w:noProof/>
          <w:color w:val="000000"/>
          <w:sz w:val="28"/>
          <w:szCs w:val="24"/>
        </w:rPr>
      </w:pPr>
      <w:r w:rsidRPr="00814D2C">
        <w:rPr>
          <w:noProof/>
          <w:color w:val="000000"/>
          <w:sz w:val="28"/>
          <w:szCs w:val="24"/>
        </w:rPr>
        <w:t xml:space="preserve">5.4. </w:t>
      </w:r>
      <w:r w:rsidRPr="00814D2C">
        <w:rPr>
          <w:bCs/>
          <w:noProof/>
          <w:color w:val="000000"/>
          <w:sz w:val="28"/>
          <w:szCs w:val="24"/>
        </w:rPr>
        <w:t>Устранение Подрядчиком в установленные сроки выявленных заказчиком недостатков не освобождает его от уплаты штрафных санкций, предусмотренных настоящим контрактом.</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6. Порядок приемки работ</w:t>
      </w:r>
    </w:p>
    <w:p w:rsidR="00F55175" w:rsidRPr="00814D2C" w:rsidRDefault="00F55175" w:rsidP="00B12B99">
      <w:pPr>
        <w:pStyle w:val="34"/>
        <w:widowControl w:val="0"/>
        <w:spacing w:line="360" w:lineRule="auto"/>
        <w:ind w:firstLine="709"/>
        <w:jc w:val="both"/>
        <w:rPr>
          <w:b w:val="0"/>
          <w:noProof/>
          <w:color w:val="000000"/>
          <w:sz w:val="28"/>
          <w:szCs w:val="24"/>
        </w:rPr>
      </w:pPr>
      <w:r w:rsidRPr="00814D2C">
        <w:rPr>
          <w:b w:val="0"/>
          <w:noProof/>
          <w:color w:val="000000"/>
          <w:sz w:val="28"/>
          <w:szCs w:val="24"/>
        </w:rPr>
        <w:t>6.1. Приемка выполненных работ осуществляется Заказчиком и оформляется актом сдачи-приемки, подписанным обеими Сторонами.</w:t>
      </w:r>
    </w:p>
    <w:p w:rsidR="00F55175" w:rsidRPr="00814D2C" w:rsidRDefault="00F55175" w:rsidP="00B12B99">
      <w:pPr>
        <w:pStyle w:val="af"/>
        <w:widowControl w:val="0"/>
        <w:spacing w:line="360" w:lineRule="auto"/>
        <w:ind w:firstLine="709"/>
        <w:rPr>
          <w:bCs/>
          <w:noProof/>
          <w:color w:val="000000"/>
          <w:sz w:val="28"/>
          <w:szCs w:val="24"/>
        </w:rPr>
      </w:pPr>
      <w:r w:rsidRPr="00814D2C">
        <w:rPr>
          <w:rStyle w:val="14"/>
          <w:rFonts w:ascii="Times New Roman" w:hAnsi="Times New Roman"/>
          <w:noProof/>
          <w:color w:val="000000"/>
          <w:sz w:val="28"/>
          <w:lang w:val="ru-RU"/>
        </w:rPr>
        <w:t>6.2. Заказчик в случае обнаружения недостатков в ходе приемки</w:t>
      </w:r>
      <w:r w:rsidR="00B12B99" w:rsidRPr="00814D2C">
        <w:rPr>
          <w:bCs/>
          <w:noProof/>
          <w:color w:val="000000"/>
          <w:sz w:val="28"/>
          <w:szCs w:val="24"/>
        </w:rPr>
        <w:t xml:space="preserve"> </w:t>
      </w:r>
      <w:r w:rsidRPr="00814D2C">
        <w:rPr>
          <w:bCs/>
          <w:noProof/>
          <w:color w:val="000000"/>
          <w:sz w:val="28"/>
          <w:szCs w:val="24"/>
        </w:rPr>
        <w:t>работ обязан немедленно заявить об этом Подрядчику.</w:t>
      </w:r>
      <w:r w:rsidR="00B12B99" w:rsidRPr="00814D2C">
        <w:rPr>
          <w:bCs/>
          <w:noProof/>
          <w:color w:val="000000"/>
          <w:sz w:val="28"/>
          <w:szCs w:val="24"/>
        </w:rPr>
        <w:t xml:space="preserve"> </w:t>
      </w:r>
    </w:p>
    <w:p w:rsidR="00F55175" w:rsidRPr="00814D2C" w:rsidRDefault="00F55175" w:rsidP="00B12B99">
      <w:pPr>
        <w:pStyle w:val="af"/>
        <w:widowControl w:val="0"/>
        <w:spacing w:line="360" w:lineRule="auto"/>
        <w:ind w:firstLine="709"/>
        <w:rPr>
          <w:noProof/>
          <w:color w:val="000000"/>
          <w:sz w:val="28"/>
          <w:szCs w:val="24"/>
        </w:rPr>
      </w:pPr>
      <w:r w:rsidRPr="00814D2C">
        <w:rPr>
          <w:noProof/>
          <w:color w:val="000000"/>
          <w:sz w:val="28"/>
          <w:szCs w:val="24"/>
        </w:rPr>
        <w:t>6.3. Подрядчик обязан устранить все обнаруженные недостатки своими силами и за свой счет в согласованные Заказчиком сроки.</w:t>
      </w:r>
    </w:p>
    <w:p w:rsidR="00F55175" w:rsidRPr="00814D2C" w:rsidRDefault="00F55175" w:rsidP="00B12B99">
      <w:pPr>
        <w:pStyle w:val="af"/>
        <w:widowControl w:val="0"/>
        <w:spacing w:line="360" w:lineRule="auto"/>
        <w:ind w:firstLine="709"/>
        <w:rPr>
          <w:bCs/>
          <w:noProof/>
          <w:color w:val="000000"/>
          <w:sz w:val="28"/>
          <w:szCs w:val="24"/>
        </w:rPr>
      </w:pPr>
      <w:r w:rsidRPr="00814D2C">
        <w:rPr>
          <w:noProof/>
          <w:color w:val="000000"/>
          <w:sz w:val="28"/>
          <w:szCs w:val="24"/>
        </w:rPr>
        <w:t>6.4.</w:t>
      </w:r>
      <w:r w:rsidRPr="00814D2C">
        <w:rPr>
          <w:bCs/>
          <w:noProof/>
          <w:color w:val="000000"/>
          <w:sz w:val="28"/>
          <w:szCs w:val="24"/>
        </w:rPr>
        <w:t xml:space="preserve"> Заказчик, принявший работу без проверки, не лишается права ссылаться на недостатки работы, которые могли быть установлены при приемке.</w:t>
      </w:r>
    </w:p>
    <w:p w:rsidR="00F55175" w:rsidRPr="00814D2C" w:rsidRDefault="00F55175" w:rsidP="00B12B99">
      <w:pPr>
        <w:pStyle w:val="34"/>
        <w:widowControl w:val="0"/>
        <w:spacing w:line="360" w:lineRule="auto"/>
        <w:ind w:firstLine="709"/>
        <w:jc w:val="both"/>
        <w:rPr>
          <w:b w:val="0"/>
          <w:noProof/>
          <w:color w:val="000000"/>
          <w:sz w:val="28"/>
        </w:rPr>
      </w:pPr>
      <w:r w:rsidRPr="00814D2C">
        <w:rPr>
          <w:b w:val="0"/>
          <w:noProof/>
          <w:color w:val="000000"/>
          <w:sz w:val="28"/>
        </w:rPr>
        <w:t>7. Ответственность сторон</w:t>
      </w:r>
    </w:p>
    <w:p w:rsidR="00F55175" w:rsidRPr="00814D2C" w:rsidRDefault="00F55175" w:rsidP="00B12B99">
      <w:pPr>
        <w:pStyle w:val="34"/>
        <w:widowControl w:val="0"/>
        <w:spacing w:line="360" w:lineRule="auto"/>
        <w:ind w:firstLine="709"/>
        <w:jc w:val="both"/>
        <w:rPr>
          <w:b w:val="0"/>
          <w:noProof/>
          <w:color w:val="000000"/>
          <w:sz w:val="28"/>
        </w:rPr>
      </w:pPr>
      <w:r w:rsidRPr="00814D2C">
        <w:rPr>
          <w:b w:val="0"/>
          <w:noProof/>
          <w:color w:val="000000"/>
          <w:sz w:val="28"/>
        </w:rPr>
        <w:t>7.1. Подрядчик несет ответственность за неисполнение условий, установленных настоящим контрактом, в пределах цены контракта.</w:t>
      </w:r>
    </w:p>
    <w:p w:rsidR="00F55175" w:rsidRPr="00814D2C" w:rsidRDefault="00F55175" w:rsidP="00B12B99">
      <w:pPr>
        <w:pStyle w:val="34"/>
        <w:widowControl w:val="0"/>
        <w:spacing w:line="360" w:lineRule="auto"/>
        <w:ind w:firstLine="709"/>
        <w:jc w:val="both"/>
        <w:rPr>
          <w:b w:val="0"/>
          <w:noProof/>
          <w:color w:val="000000"/>
          <w:sz w:val="28"/>
        </w:rPr>
      </w:pPr>
      <w:r w:rsidRPr="00814D2C">
        <w:rPr>
          <w:b w:val="0"/>
          <w:noProof/>
          <w:color w:val="000000"/>
          <w:sz w:val="28"/>
        </w:rPr>
        <w:t>7.2. В случае нарушения сроков выполнения работ, установленных п.2.1-2.2. настоящего контракта Подрядчик выплачивает Заказчику пени в размере 0,3% от стоимости недовыполненных работ за каждый день просрочки.</w:t>
      </w:r>
    </w:p>
    <w:p w:rsidR="00F55175" w:rsidRPr="00814D2C" w:rsidRDefault="00F55175" w:rsidP="00B12B99">
      <w:pPr>
        <w:pStyle w:val="34"/>
        <w:widowControl w:val="0"/>
        <w:spacing w:line="360" w:lineRule="auto"/>
        <w:ind w:firstLine="709"/>
        <w:jc w:val="both"/>
        <w:rPr>
          <w:b w:val="0"/>
          <w:noProof/>
          <w:color w:val="000000"/>
          <w:sz w:val="28"/>
        </w:rPr>
      </w:pPr>
      <w:r w:rsidRPr="00814D2C">
        <w:rPr>
          <w:b w:val="0"/>
          <w:noProof/>
          <w:color w:val="000000"/>
          <w:sz w:val="28"/>
        </w:rPr>
        <w:t>7.3. За задержку устранений дефектов выполненных работ в срок, предусмотренных п. 5.3. настоящего контракта, Подрядчик уплачивает Заказчику неустойку в размере 25% от цены контракта.</w:t>
      </w:r>
    </w:p>
    <w:p w:rsidR="00F55175" w:rsidRPr="00814D2C" w:rsidRDefault="00F55175" w:rsidP="00B12B99">
      <w:pPr>
        <w:pStyle w:val="34"/>
        <w:widowControl w:val="0"/>
        <w:spacing w:line="360" w:lineRule="auto"/>
        <w:ind w:firstLine="709"/>
        <w:jc w:val="both"/>
        <w:rPr>
          <w:b w:val="0"/>
          <w:noProof/>
          <w:color w:val="000000"/>
          <w:sz w:val="28"/>
        </w:rPr>
      </w:pPr>
      <w:r w:rsidRPr="00814D2C">
        <w:rPr>
          <w:b w:val="0"/>
          <w:noProof/>
          <w:color w:val="000000"/>
          <w:sz w:val="28"/>
        </w:rPr>
        <w:t>7.4. Сумма штрафных санкций, установленных п.7.2.,7.3. настоящего контракта, будет удержана при оплате Заказчиком стоимости выполненных работ.</w:t>
      </w:r>
    </w:p>
    <w:p w:rsidR="00F55175" w:rsidRPr="00814D2C" w:rsidRDefault="00F55175" w:rsidP="00B12B99">
      <w:pPr>
        <w:pStyle w:val="ConsNormal"/>
        <w:spacing w:line="360" w:lineRule="auto"/>
        <w:ind w:right="0" w:firstLine="709"/>
        <w:jc w:val="both"/>
        <w:rPr>
          <w:rFonts w:ascii="Times New Roman" w:hAnsi="Times New Roman" w:cs="Times New Roman"/>
          <w:noProof/>
          <w:color w:val="000000"/>
          <w:sz w:val="28"/>
        </w:rPr>
      </w:pPr>
      <w:r w:rsidRPr="00814D2C">
        <w:rPr>
          <w:rFonts w:ascii="Times New Roman" w:hAnsi="Times New Roman" w:cs="Times New Roman"/>
          <w:noProof/>
          <w:color w:val="000000"/>
          <w:sz w:val="28"/>
        </w:rPr>
        <w:t>7.5. В случае просрочки исполнения Заказчиком обязательства, предусмотренного государственным контрактом,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государственным контрактом, начиная со дня, следующего после дня истечения установленного государственным</w:t>
      </w:r>
      <w:r w:rsidR="00B12B99" w:rsidRPr="00814D2C">
        <w:rPr>
          <w:rFonts w:ascii="Times New Roman" w:hAnsi="Times New Roman" w:cs="Times New Roman"/>
          <w:noProof/>
          <w:color w:val="000000"/>
          <w:sz w:val="28"/>
        </w:rPr>
        <w:t xml:space="preserve"> </w:t>
      </w:r>
      <w:r w:rsidRPr="00814D2C">
        <w:rPr>
          <w:rFonts w:ascii="Times New Roman" w:hAnsi="Times New Roman" w:cs="Times New Roman"/>
          <w:noProof/>
          <w:color w:val="000000"/>
          <w:sz w:val="28"/>
        </w:rPr>
        <w:t>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F55175" w:rsidRPr="00814D2C" w:rsidRDefault="00F55175" w:rsidP="00B12B99">
      <w:pPr>
        <w:pStyle w:val="ConsNormal"/>
        <w:spacing w:line="360" w:lineRule="auto"/>
        <w:ind w:right="0" w:firstLine="709"/>
        <w:jc w:val="both"/>
        <w:rPr>
          <w:rFonts w:ascii="Times New Roman" w:hAnsi="Times New Roman" w:cs="Times New Roman"/>
          <w:noProof/>
          <w:color w:val="000000"/>
          <w:sz w:val="28"/>
        </w:rPr>
      </w:pPr>
      <w:r w:rsidRPr="00814D2C">
        <w:rPr>
          <w:rFonts w:ascii="Times New Roman" w:hAnsi="Times New Roman" w:cs="Times New Roman"/>
          <w:noProof/>
          <w:color w:val="000000"/>
          <w:sz w:val="28"/>
        </w:rPr>
        <w:t>7.6. Уплата штрафных санкций не освобождает Стороны от обязанности исполнить свои обязательства, вытекающие из настоящего контракта.</w:t>
      </w:r>
    </w:p>
    <w:p w:rsidR="00F55175" w:rsidRPr="00814D2C" w:rsidRDefault="00F55175" w:rsidP="00B12B99">
      <w:pPr>
        <w:pStyle w:val="34"/>
        <w:widowControl w:val="0"/>
        <w:spacing w:line="360" w:lineRule="auto"/>
        <w:ind w:firstLine="709"/>
        <w:jc w:val="both"/>
        <w:rPr>
          <w:b w:val="0"/>
          <w:noProof/>
          <w:color w:val="000000"/>
          <w:sz w:val="28"/>
        </w:rPr>
      </w:pPr>
      <w:r w:rsidRPr="00814D2C">
        <w:rPr>
          <w:b w:val="0"/>
          <w:noProof/>
          <w:color w:val="000000"/>
          <w:sz w:val="28"/>
        </w:rPr>
        <w:t>7.7. Меры ответственности Сторон, не предусмотренные настоящим контрактом, применяются в соответствии с нормами гражданского законодательства, действующего на территории России.</w:t>
      </w:r>
    </w:p>
    <w:p w:rsidR="00F55175" w:rsidRPr="00814D2C" w:rsidRDefault="00F55175" w:rsidP="00B12B99">
      <w:pPr>
        <w:pStyle w:val="34"/>
        <w:widowControl w:val="0"/>
        <w:spacing w:line="360" w:lineRule="auto"/>
        <w:ind w:firstLine="709"/>
        <w:jc w:val="both"/>
        <w:rPr>
          <w:b w:val="0"/>
          <w:noProof/>
          <w:color w:val="000000"/>
          <w:sz w:val="28"/>
        </w:rPr>
      </w:pPr>
      <w:r w:rsidRPr="00814D2C">
        <w:rPr>
          <w:b w:val="0"/>
          <w:noProof/>
          <w:color w:val="000000"/>
          <w:sz w:val="28"/>
        </w:rPr>
        <w:t>7.8. Споры и разногласия, которые могут возникнуть при исполнении настоящего контракта, будут по возможности разрешаться</w:t>
      </w:r>
      <w:r w:rsidR="00B12B99" w:rsidRPr="00814D2C">
        <w:rPr>
          <w:b w:val="0"/>
          <w:noProof/>
          <w:color w:val="000000"/>
          <w:sz w:val="28"/>
        </w:rPr>
        <w:t xml:space="preserve"> </w:t>
      </w:r>
      <w:r w:rsidRPr="00814D2C">
        <w:rPr>
          <w:b w:val="0"/>
          <w:noProof/>
          <w:color w:val="000000"/>
          <w:sz w:val="28"/>
        </w:rPr>
        <w:t>путем переговоров между Сторонами.</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8. Заключительные</w:t>
      </w:r>
      <w:r w:rsidR="00B12B99" w:rsidRPr="00814D2C">
        <w:rPr>
          <w:noProof/>
          <w:color w:val="000000"/>
          <w:sz w:val="28"/>
        </w:rPr>
        <w:t xml:space="preserve"> </w:t>
      </w:r>
      <w:r w:rsidRPr="00814D2C">
        <w:rPr>
          <w:noProof/>
          <w:color w:val="000000"/>
          <w:sz w:val="28"/>
        </w:rPr>
        <w:t>положения</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8.1. Контракт вступает</w:t>
      </w:r>
      <w:r w:rsidR="00B12B99" w:rsidRPr="00814D2C">
        <w:rPr>
          <w:noProof/>
          <w:color w:val="000000"/>
          <w:sz w:val="28"/>
        </w:rPr>
        <w:t xml:space="preserve"> </w:t>
      </w:r>
      <w:r w:rsidRPr="00814D2C">
        <w:rPr>
          <w:noProof/>
          <w:color w:val="000000"/>
          <w:sz w:val="28"/>
        </w:rPr>
        <w:t>в</w:t>
      </w:r>
      <w:r w:rsidR="00B12B99" w:rsidRPr="00814D2C">
        <w:rPr>
          <w:noProof/>
          <w:color w:val="000000"/>
          <w:sz w:val="28"/>
        </w:rPr>
        <w:t xml:space="preserve"> </w:t>
      </w:r>
      <w:r w:rsidRPr="00814D2C">
        <w:rPr>
          <w:noProof/>
          <w:color w:val="000000"/>
          <w:sz w:val="28"/>
        </w:rPr>
        <w:t>силу</w:t>
      </w:r>
      <w:r w:rsidR="00B12B99" w:rsidRPr="00814D2C">
        <w:rPr>
          <w:noProof/>
          <w:color w:val="000000"/>
          <w:sz w:val="28"/>
        </w:rPr>
        <w:t xml:space="preserve"> </w:t>
      </w:r>
      <w:r w:rsidRPr="00814D2C">
        <w:rPr>
          <w:noProof/>
          <w:color w:val="000000"/>
          <w:sz w:val="28"/>
        </w:rPr>
        <w:t>с</w:t>
      </w:r>
      <w:r w:rsidR="00B12B99" w:rsidRPr="00814D2C">
        <w:rPr>
          <w:noProof/>
          <w:color w:val="000000"/>
          <w:sz w:val="28"/>
        </w:rPr>
        <w:t xml:space="preserve"> </w:t>
      </w:r>
      <w:r w:rsidRPr="00814D2C">
        <w:rPr>
          <w:noProof/>
          <w:color w:val="000000"/>
          <w:sz w:val="28"/>
        </w:rPr>
        <w:t>момента</w:t>
      </w:r>
      <w:r w:rsidR="00B12B99" w:rsidRPr="00814D2C">
        <w:rPr>
          <w:noProof/>
          <w:color w:val="000000"/>
          <w:sz w:val="28"/>
        </w:rPr>
        <w:t xml:space="preserve"> </w:t>
      </w:r>
      <w:r w:rsidRPr="00814D2C">
        <w:rPr>
          <w:noProof/>
          <w:color w:val="000000"/>
          <w:sz w:val="28"/>
        </w:rPr>
        <w:t>его</w:t>
      </w:r>
      <w:r w:rsidR="00B12B99" w:rsidRPr="00814D2C">
        <w:rPr>
          <w:noProof/>
          <w:color w:val="000000"/>
          <w:sz w:val="28"/>
        </w:rPr>
        <w:t xml:space="preserve"> </w:t>
      </w:r>
      <w:r w:rsidRPr="00814D2C">
        <w:rPr>
          <w:noProof/>
          <w:color w:val="000000"/>
          <w:sz w:val="28"/>
        </w:rPr>
        <w:t>подписания</w:t>
      </w:r>
      <w:r w:rsidR="00B12B99" w:rsidRPr="00814D2C">
        <w:rPr>
          <w:noProof/>
          <w:color w:val="000000"/>
          <w:sz w:val="28"/>
        </w:rPr>
        <w:t xml:space="preserve"> </w:t>
      </w:r>
      <w:r w:rsidRPr="00814D2C">
        <w:rPr>
          <w:noProof/>
          <w:color w:val="000000"/>
          <w:sz w:val="28"/>
        </w:rPr>
        <w:t>Сторонами</w:t>
      </w:r>
      <w:r w:rsidR="00B12B99" w:rsidRPr="00814D2C">
        <w:rPr>
          <w:noProof/>
          <w:color w:val="000000"/>
          <w:sz w:val="28"/>
        </w:rPr>
        <w:t xml:space="preserve"> </w:t>
      </w:r>
      <w:r w:rsidRPr="00814D2C">
        <w:rPr>
          <w:noProof/>
          <w:color w:val="000000"/>
          <w:sz w:val="28"/>
        </w:rPr>
        <w:t xml:space="preserve">и действует до исполнения сторонами своих обязательств по настоящему контракту.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 xml:space="preserve">8.2. Гарантийные обязательства Подрядчика сохраняются до истечения гарантийного срока, установленного п.5.2. настоящего контракта.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8.3. Изменение</w:t>
      </w:r>
      <w:r w:rsidR="00B12B99" w:rsidRPr="00814D2C">
        <w:rPr>
          <w:noProof/>
          <w:color w:val="000000"/>
          <w:sz w:val="28"/>
        </w:rPr>
        <w:t xml:space="preserve"> </w:t>
      </w:r>
      <w:r w:rsidRPr="00814D2C">
        <w:rPr>
          <w:noProof/>
          <w:color w:val="000000"/>
          <w:sz w:val="28"/>
        </w:rPr>
        <w:t>условий</w:t>
      </w:r>
      <w:r w:rsidR="00B12B99" w:rsidRPr="00814D2C">
        <w:rPr>
          <w:noProof/>
          <w:color w:val="000000"/>
          <w:sz w:val="28"/>
        </w:rPr>
        <w:t xml:space="preserve"> </w:t>
      </w:r>
      <w:r w:rsidRPr="00814D2C">
        <w:rPr>
          <w:noProof/>
          <w:color w:val="000000"/>
          <w:sz w:val="28"/>
        </w:rPr>
        <w:t>контракта</w:t>
      </w:r>
      <w:r w:rsidR="00B12B99" w:rsidRPr="00814D2C">
        <w:rPr>
          <w:noProof/>
          <w:color w:val="000000"/>
          <w:sz w:val="28"/>
        </w:rPr>
        <w:t xml:space="preserve"> </w:t>
      </w:r>
      <w:r w:rsidRPr="00814D2C">
        <w:rPr>
          <w:noProof/>
          <w:color w:val="000000"/>
          <w:sz w:val="28"/>
        </w:rPr>
        <w:t>происходит</w:t>
      </w:r>
      <w:r w:rsidR="00B12B99" w:rsidRPr="00814D2C">
        <w:rPr>
          <w:noProof/>
          <w:color w:val="000000"/>
          <w:sz w:val="28"/>
        </w:rPr>
        <w:t xml:space="preserve"> </w:t>
      </w:r>
      <w:r w:rsidRPr="00814D2C">
        <w:rPr>
          <w:noProof/>
          <w:color w:val="000000"/>
          <w:sz w:val="28"/>
        </w:rPr>
        <w:t>в</w:t>
      </w:r>
      <w:r w:rsidR="00B12B99" w:rsidRPr="00814D2C">
        <w:rPr>
          <w:noProof/>
          <w:color w:val="000000"/>
          <w:sz w:val="28"/>
        </w:rPr>
        <w:t xml:space="preserve"> </w:t>
      </w:r>
      <w:r w:rsidRPr="00814D2C">
        <w:rPr>
          <w:noProof/>
          <w:color w:val="000000"/>
          <w:sz w:val="28"/>
        </w:rPr>
        <w:t>соответствии</w:t>
      </w:r>
      <w:r w:rsidR="00B12B99" w:rsidRPr="00814D2C">
        <w:rPr>
          <w:noProof/>
          <w:color w:val="000000"/>
          <w:sz w:val="28"/>
        </w:rPr>
        <w:t xml:space="preserve"> </w:t>
      </w:r>
      <w:r w:rsidRPr="00814D2C">
        <w:rPr>
          <w:noProof/>
          <w:color w:val="000000"/>
          <w:sz w:val="28"/>
        </w:rPr>
        <w:t>с</w:t>
      </w:r>
      <w:r w:rsidR="00B12B99" w:rsidRPr="00814D2C">
        <w:rPr>
          <w:noProof/>
          <w:color w:val="000000"/>
          <w:sz w:val="28"/>
        </w:rPr>
        <w:t xml:space="preserve"> </w:t>
      </w:r>
      <w:r w:rsidRPr="00814D2C">
        <w:rPr>
          <w:noProof/>
          <w:color w:val="000000"/>
          <w:sz w:val="28"/>
        </w:rPr>
        <w:t>действующим</w:t>
      </w:r>
      <w:r w:rsidR="00B12B99" w:rsidRPr="00814D2C">
        <w:rPr>
          <w:noProof/>
          <w:color w:val="000000"/>
          <w:sz w:val="28"/>
        </w:rPr>
        <w:t xml:space="preserve"> </w:t>
      </w:r>
      <w:r w:rsidRPr="00814D2C">
        <w:rPr>
          <w:noProof/>
          <w:color w:val="000000"/>
          <w:sz w:val="28"/>
        </w:rPr>
        <w:t>законодательством.</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8.4. Расторжение государственного контракта допускается исключительно по соглашению сторон или решению суда по основаниям, предусмотренным гражданским законодательством.</w:t>
      </w:r>
    </w:p>
    <w:p w:rsidR="00F55175" w:rsidRPr="00814D2C" w:rsidRDefault="00F55175" w:rsidP="00B12B99">
      <w:pPr>
        <w:pStyle w:val="af"/>
        <w:widowControl w:val="0"/>
        <w:spacing w:line="360" w:lineRule="auto"/>
        <w:ind w:firstLine="709"/>
        <w:rPr>
          <w:noProof/>
          <w:color w:val="000000"/>
          <w:sz w:val="28"/>
        </w:rPr>
      </w:pPr>
      <w:r w:rsidRPr="00814D2C">
        <w:rPr>
          <w:noProof/>
          <w:color w:val="000000"/>
          <w:sz w:val="28"/>
        </w:rPr>
        <w:t>8.4.1. В случае нарушения сроков выполнения работ, установленных п.2.1-2.2. настоящего контракта, задержки устранений дефектов выполненных работ в срок, предусмотренный п. 5.3. настоящего контракта, Стороны обязуются рассматривать данные обязательства как существенно изменившиеся и препятствующие выполнению настоящего контракта в полном объеме в указанные в настоящем контракте сроки. При наличии указанных обстоятельств</w:t>
      </w:r>
      <w:r w:rsidR="00B12B99" w:rsidRPr="00814D2C">
        <w:rPr>
          <w:noProof/>
          <w:color w:val="000000"/>
          <w:sz w:val="28"/>
        </w:rPr>
        <w:t xml:space="preserve"> </w:t>
      </w:r>
      <w:r w:rsidRPr="00814D2C">
        <w:rPr>
          <w:noProof/>
          <w:color w:val="000000"/>
          <w:sz w:val="28"/>
        </w:rPr>
        <w:t>Заказчик направляет в адрес Подрядчика соответствующее уведомление, с момента</w:t>
      </w:r>
      <w:r w:rsidR="00B12B99" w:rsidRPr="00814D2C">
        <w:rPr>
          <w:noProof/>
          <w:color w:val="000000"/>
          <w:sz w:val="28"/>
        </w:rPr>
        <w:t xml:space="preserve"> </w:t>
      </w:r>
      <w:r w:rsidRPr="00814D2C">
        <w:rPr>
          <w:noProof/>
          <w:color w:val="000000"/>
          <w:sz w:val="28"/>
        </w:rPr>
        <w:t>получения которого, контракт считается расторгнутым по соглашению Сторон.</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8.5. Расторжение</w:t>
      </w:r>
      <w:r w:rsidR="00B12B99" w:rsidRPr="00814D2C">
        <w:rPr>
          <w:noProof/>
          <w:color w:val="000000"/>
          <w:sz w:val="28"/>
        </w:rPr>
        <w:t xml:space="preserve"> </w:t>
      </w:r>
      <w:r w:rsidRPr="00814D2C">
        <w:rPr>
          <w:noProof/>
          <w:color w:val="000000"/>
          <w:sz w:val="28"/>
        </w:rPr>
        <w:t>настоящего</w:t>
      </w:r>
      <w:r w:rsidR="00B12B99" w:rsidRPr="00814D2C">
        <w:rPr>
          <w:noProof/>
          <w:color w:val="000000"/>
          <w:sz w:val="28"/>
        </w:rPr>
        <w:t xml:space="preserve"> </w:t>
      </w:r>
      <w:r w:rsidRPr="00814D2C">
        <w:rPr>
          <w:noProof/>
          <w:color w:val="000000"/>
          <w:sz w:val="28"/>
        </w:rPr>
        <w:t>Контракта</w:t>
      </w:r>
      <w:r w:rsidR="00B12B99" w:rsidRPr="00814D2C">
        <w:rPr>
          <w:noProof/>
          <w:color w:val="000000"/>
          <w:sz w:val="28"/>
        </w:rPr>
        <w:t xml:space="preserve"> </w:t>
      </w:r>
      <w:r w:rsidRPr="00814D2C">
        <w:rPr>
          <w:noProof/>
          <w:color w:val="000000"/>
          <w:sz w:val="28"/>
        </w:rPr>
        <w:t>не</w:t>
      </w:r>
      <w:r w:rsidR="00B12B99" w:rsidRPr="00814D2C">
        <w:rPr>
          <w:noProof/>
          <w:color w:val="000000"/>
          <w:sz w:val="28"/>
        </w:rPr>
        <w:t xml:space="preserve"> </w:t>
      </w:r>
      <w:r w:rsidRPr="00814D2C">
        <w:rPr>
          <w:noProof/>
          <w:color w:val="000000"/>
          <w:sz w:val="28"/>
        </w:rPr>
        <w:t>освобождает</w:t>
      </w:r>
      <w:r w:rsidR="00B12B99" w:rsidRPr="00814D2C">
        <w:rPr>
          <w:noProof/>
          <w:color w:val="000000"/>
          <w:sz w:val="28"/>
        </w:rPr>
        <w:t xml:space="preserve"> </w:t>
      </w:r>
      <w:r w:rsidRPr="00814D2C">
        <w:rPr>
          <w:noProof/>
          <w:color w:val="000000"/>
          <w:sz w:val="28"/>
        </w:rPr>
        <w:t>Стороны</w:t>
      </w:r>
      <w:r w:rsidR="00B12B99" w:rsidRPr="00814D2C">
        <w:rPr>
          <w:noProof/>
          <w:color w:val="000000"/>
          <w:sz w:val="28"/>
        </w:rPr>
        <w:t xml:space="preserve"> </w:t>
      </w:r>
      <w:r w:rsidRPr="00814D2C">
        <w:rPr>
          <w:noProof/>
          <w:color w:val="000000"/>
          <w:sz w:val="28"/>
        </w:rPr>
        <w:t>от</w:t>
      </w:r>
      <w:r w:rsidR="00B12B99" w:rsidRPr="00814D2C">
        <w:rPr>
          <w:noProof/>
          <w:color w:val="000000"/>
          <w:sz w:val="28"/>
        </w:rPr>
        <w:t xml:space="preserve"> </w:t>
      </w:r>
      <w:r w:rsidRPr="00814D2C">
        <w:rPr>
          <w:noProof/>
          <w:color w:val="000000"/>
          <w:sz w:val="28"/>
        </w:rPr>
        <w:t>ответственности,</w:t>
      </w:r>
      <w:r w:rsidR="00B12B99" w:rsidRPr="00814D2C">
        <w:rPr>
          <w:noProof/>
          <w:color w:val="000000"/>
          <w:sz w:val="28"/>
        </w:rPr>
        <w:t xml:space="preserve"> </w:t>
      </w:r>
      <w:r w:rsidRPr="00814D2C">
        <w:rPr>
          <w:noProof/>
          <w:color w:val="000000"/>
          <w:sz w:val="28"/>
        </w:rPr>
        <w:t>установленной</w:t>
      </w:r>
      <w:r w:rsidR="00B12B99" w:rsidRPr="00814D2C">
        <w:rPr>
          <w:noProof/>
          <w:color w:val="000000"/>
          <w:sz w:val="28"/>
        </w:rPr>
        <w:t xml:space="preserve"> </w:t>
      </w:r>
      <w:r w:rsidRPr="00814D2C">
        <w:rPr>
          <w:noProof/>
          <w:color w:val="000000"/>
          <w:sz w:val="28"/>
        </w:rPr>
        <w:t>настоящим</w:t>
      </w:r>
      <w:r w:rsidR="00B12B99" w:rsidRPr="00814D2C">
        <w:rPr>
          <w:noProof/>
          <w:color w:val="000000"/>
          <w:sz w:val="28"/>
        </w:rPr>
        <w:t xml:space="preserve"> </w:t>
      </w:r>
      <w:r w:rsidRPr="00814D2C">
        <w:rPr>
          <w:noProof/>
          <w:color w:val="000000"/>
          <w:sz w:val="28"/>
        </w:rPr>
        <w:t>Контрактом.</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8.6. Споры</w:t>
      </w:r>
      <w:r w:rsidR="00B12B99" w:rsidRPr="00814D2C">
        <w:rPr>
          <w:noProof/>
          <w:color w:val="000000"/>
          <w:sz w:val="28"/>
        </w:rPr>
        <w:t xml:space="preserve"> </w:t>
      </w:r>
      <w:r w:rsidRPr="00814D2C">
        <w:rPr>
          <w:noProof/>
          <w:color w:val="000000"/>
          <w:sz w:val="28"/>
        </w:rPr>
        <w:t>по</w:t>
      </w:r>
      <w:r w:rsidR="00B12B99" w:rsidRPr="00814D2C">
        <w:rPr>
          <w:noProof/>
          <w:color w:val="000000"/>
          <w:sz w:val="28"/>
        </w:rPr>
        <w:t xml:space="preserve"> </w:t>
      </w:r>
      <w:r w:rsidRPr="00814D2C">
        <w:rPr>
          <w:noProof/>
          <w:color w:val="000000"/>
          <w:sz w:val="28"/>
        </w:rPr>
        <w:t>настоящему</w:t>
      </w:r>
      <w:r w:rsidR="00B12B99" w:rsidRPr="00814D2C">
        <w:rPr>
          <w:noProof/>
          <w:color w:val="000000"/>
          <w:sz w:val="28"/>
        </w:rPr>
        <w:t xml:space="preserve"> </w:t>
      </w:r>
      <w:r w:rsidRPr="00814D2C">
        <w:rPr>
          <w:noProof/>
          <w:color w:val="000000"/>
          <w:sz w:val="28"/>
        </w:rPr>
        <w:t>Контракту</w:t>
      </w:r>
      <w:r w:rsidR="00B12B99" w:rsidRPr="00814D2C">
        <w:rPr>
          <w:noProof/>
          <w:color w:val="000000"/>
          <w:sz w:val="28"/>
        </w:rPr>
        <w:t xml:space="preserve"> </w:t>
      </w:r>
      <w:r w:rsidRPr="00814D2C">
        <w:rPr>
          <w:noProof/>
          <w:color w:val="000000"/>
          <w:sz w:val="28"/>
        </w:rPr>
        <w:t>рассматриваются</w:t>
      </w:r>
      <w:r w:rsidR="00B12B99" w:rsidRPr="00814D2C">
        <w:rPr>
          <w:noProof/>
          <w:color w:val="000000"/>
          <w:sz w:val="28"/>
        </w:rPr>
        <w:t xml:space="preserve"> </w:t>
      </w:r>
      <w:r w:rsidRPr="00814D2C">
        <w:rPr>
          <w:noProof/>
          <w:color w:val="000000"/>
          <w:sz w:val="28"/>
        </w:rPr>
        <w:t>в</w:t>
      </w:r>
      <w:r w:rsidR="00B12B99" w:rsidRPr="00814D2C">
        <w:rPr>
          <w:noProof/>
          <w:color w:val="000000"/>
          <w:sz w:val="28"/>
        </w:rPr>
        <w:t xml:space="preserve"> </w:t>
      </w:r>
      <w:r w:rsidRPr="00814D2C">
        <w:rPr>
          <w:noProof/>
          <w:color w:val="000000"/>
          <w:sz w:val="28"/>
        </w:rPr>
        <w:t>соответствии</w:t>
      </w:r>
      <w:r w:rsidR="00B12B99" w:rsidRPr="00814D2C">
        <w:rPr>
          <w:noProof/>
          <w:color w:val="000000"/>
          <w:sz w:val="28"/>
        </w:rPr>
        <w:t xml:space="preserve"> </w:t>
      </w:r>
      <w:r w:rsidRPr="00814D2C">
        <w:rPr>
          <w:noProof/>
          <w:color w:val="000000"/>
          <w:sz w:val="28"/>
        </w:rPr>
        <w:t>с</w:t>
      </w:r>
      <w:r w:rsidR="00B12B99" w:rsidRPr="00814D2C">
        <w:rPr>
          <w:noProof/>
          <w:color w:val="000000"/>
          <w:sz w:val="28"/>
        </w:rPr>
        <w:t xml:space="preserve"> </w:t>
      </w:r>
      <w:r w:rsidRPr="00814D2C">
        <w:rPr>
          <w:noProof/>
          <w:color w:val="000000"/>
          <w:sz w:val="28"/>
        </w:rPr>
        <w:t>действующим</w:t>
      </w:r>
      <w:r w:rsidR="00B12B99" w:rsidRPr="00814D2C">
        <w:rPr>
          <w:noProof/>
          <w:color w:val="000000"/>
          <w:sz w:val="28"/>
        </w:rPr>
        <w:t xml:space="preserve"> </w:t>
      </w:r>
      <w:r w:rsidRPr="00814D2C">
        <w:rPr>
          <w:noProof/>
          <w:color w:val="000000"/>
          <w:sz w:val="28"/>
        </w:rPr>
        <w:t>законодательством в Арбитражном суде Ивановской области.</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8.7. Контракт составлен</w:t>
      </w:r>
      <w:r w:rsidR="00B12B99" w:rsidRPr="00814D2C">
        <w:rPr>
          <w:noProof/>
          <w:color w:val="000000"/>
          <w:sz w:val="28"/>
        </w:rPr>
        <w:t xml:space="preserve"> </w:t>
      </w:r>
      <w:r w:rsidRPr="00814D2C">
        <w:rPr>
          <w:noProof/>
          <w:color w:val="000000"/>
          <w:sz w:val="28"/>
        </w:rPr>
        <w:t>в 2-х экземплярах, имеющих одинаковую юридическую силу, по одному</w:t>
      </w:r>
      <w:r w:rsidR="00B12B99" w:rsidRPr="00814D2C">
        <w:rPr>
          <w:noProof/>
          <w:color w:val="000000"/>
          <w:sz w:val="28"/>
        </w:rPr>
        <w:t xml:space="preserve"> </w:t>
      </w:r>
      <w:r w:rsidRPr="00814D2C">
        <w:rPr>
          <w:noProof/>
          <w:color w:val="000000"/>
          <w:sz w:val="28"/>
        </w:rPr>
        <w:t>для</w:t>
      </w:r>
      <w:r w:rsidR="00B12B99" w:rsidRPr="00814D2C">
        <w:rPr>
          <w:noProof/>
          <w:color w:val="000000"/>
          <w:sz w:val="28"/>
        </w:rPr>
        <w:t xml:space="preserve"> </w:t>
      </w:r>
      <w:r w:rsidRPr="00814D2C">
        <w:rPr>
          <w:noProof/>
          <w:color w:val="000000"/>
          <w:sz w:val="28"/>
        </w:rPr>
        <w:t>каждой</w:t>
      </w:r>
      <w:r w:rsidR="00B12B99" w:rsidRPr="00814D2C">
        <w:rPr>
          <w:noProof/>
          <w:color w:val="000000"/>
          <w:sz w:val="28"/>
        </w:rPr>
        <w:t xml:space="preserve"> </w:t>
      </w:r>
      <w:r w:rsidRPr="00814D2C">
        <w:rPr>
          <w:noProof/>
          <w:color w:val="000000"/>
          <w:sz w:val="28"/>
        </w:rPr>
        <w:t>из</w:t>
      </w:r>
      <w:r w:rsidR="00B12B99" w:rsidRPr="00814D2C">
        <w:rPr>
          <w:noProof/>
          <w:color w:val="000000"/>
          <w:sz w:val="28"/>
        </w:rPr>
        <w:t xml:space="preserve"> </w:t>
      </w:r>
      <w:r w:rsidRPr="00814D2C">
        <w:rPr>
          <w:noProof/>
          <w:color w:val="000000"/>
          <w:sz w:val="28"/>
        </w:rPr>
        <w:t>сторон.</w:t>
      </w:r>
      <w:r w:rsidR="00B12B99" w:rsidRPr="00814D2C">
        <w:rPr>
          <w:noProof/>
          <w:color w:val="000000"/>
          <w:sz w:val="28"/>
        </w:rPr>
        <w:t xml:space="preserve"> </w:t>
      </w: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p>
    <w:p w:rsidR="00F55175" w:rsidRPr="00814D2C" w:rsidRDefault="00F55175" w:rsidP="00B12B99">
      <w:pPr>
        <w:widowControl w:val="0"/>
        <w:autoSpaceDE w:val="0"/>
        <w:autoSpaceDN w:val="0"/>
        <w:adjustRightInd w:val="0"/>
        <w:spacing w:line="360" w:lineRule="auto"/>
        <w:ind w:firstLine="709"/>
        <w:jc w:val="both"/>
        <w:rPr>
          <w:noProof/>
          <w:color w:val="000000"/>
          <w:sz w:val="28"/>
        </w:rPr>
      </w:pPr>
      <w:r w:rsidRPr="00814D2C">
        <w:rPr>
          <w:noProof/>
          <w:color w:val="000000"/>
          <w:sz w:val="28"/>
        </w:rPr>
        <w:t>9. Юридические адреса и реквизиты сторон</w:t>
      </w:r>
    </w:p>
    <w:p w:rsidR="00F55175" w:rsidRPr="00814D2C" w:rsidRDefault="00F55175" w:rsidP="00B12B99">
      <w:pPr>
        <w:pStyle w:val="34"/>
        <w:widowControl w:val="0"/>
        <w:spacing w:line="360" w:lineRule="auto"/>
        <w:ind w:firstLine="709"/>
        <w:jc w:val="both"/>
        <w:rPr>
          <w:b w:val="0"/>
          <w:noProof/>
          <w:color w:val="000000"/>
          <w:sz w:val="28"/>
        </w:rPr>
      </w:pPr>
      <w:r w:rsidRPr="00814D2C">
        <w:rPr>
          <w:b w:val="0"/>
          <w:bCs/>
          <w:noProof/>
          <w:color w:val="000000"/>
          <w:sz w:val="28"/>
        </w:rPr>
        <w:t>Подрядчик:</w:t>
      </w:r>
      <w:r w:rsidRPr="00814D2C">
        <w:rPr>
          <w:b w:val="0"/>
          <w:noProof/>
          <w:color w:val="000000"/>
          <w:sz w:val="28"/>
        </w:rPr>
        <w:t>_______________________________________</w:t>
      </w:r>
    </w:p>
    <w:p w:rsidR="00F55175" w:rsidRPr="00814D2C" w:rsidRDefault="00F55175" w:rsidP="00B12B99">
      <w:pPr>
        <w:pStyle w:val="34"/>
        <w:widowControl w:val="0"/>
        <w:spacing w:line="360" w:lineRule="auto"/>
        <w:ind w:firstLine="709"/>
        <w:jc w:val="both"/>
        <w:rPr>
          <w:b w:val="0"/>
          <w:noProof/>
          <w:color w:val="000000"/>
          <w:sz w:val="28"/>
        </w:rPr>
      </w:pPr>
      <w:r w:rsidRPr="00814D2C">
        <w:rPr>
          <w:b w:val="0"/>
          <w:noProof/>
          <w:color w:val="000000"/>
          <w:sz w:val="28"/>
        </w:rPr>
        <w:t>Адрес:________________________________________________</w:t>
      </w:r>
    </w:p>
    <w:p w:rsidR="00F55175" w:rsidRPr="00814D2C" w:rsidRDefault="00F55175" w:rsidP="00B12B99">
      <w:pPr>
        <w:pStyle w:val="34"/>
        <w:widowControl w:val="0"/>
        <w:spacing w:line="360" w:lineRule="auto"/>
        <w:ind w:firstLine="709"/>
        <w:jc w:val="both"/>
        <w:rPr>
          <w:b w:val="0"/>
          <w:bCs/>
          <w:noProof/>
          <w:color w:val="000000"/>
          <w:sz w:val="28"/>
        </w:rPr>
      </w:pPr>
      <w:r w:rsidRPr="00814D2C">
        <w:rPr>
          <w:b w:val="0"/>
          <w:noProof/>
          <w:color w:val="000000"/>
          <w:sz w:val="28"/>
        </w:rPr>
        <w:t>Банковские реквизиты__________________________________________</w:t>
      </w:r>
    </w:p>
    <w:p w:rsidR="00F55175" w:rsidRPr="00814D2C" w:rsidRDefault="00F55175" w:rsidP="00B12B99">
      <w:pPr>
        <w:pStyle w:val="34"/>
        <w:widowControl w:val="0"/>
        <w:spacing w:line="360" w:lineRule="auto"/>
        <w:ind w:firstLine="709"/>
        <w:jc w:val="both"/>
        <w:rPr>
          <w:b w:val="0"/>
          <w:noProof/>
          <w:color w:val="000000"/>
          <w:sz w:val="28"/>
        </w:rPr>
      </w:pPr>
      <w:r w:rsidRPr="00814D2C">
        <w:rPr>
          <w:b w:val="0"/>
          <w:bCs/>
          <w:noProof/>
          <w:color w:val="000000"/>
          <w:sz w:val="28"/>
        </w:rPr>
        <w:t>Заказчик:</w:t>
      </w:r>
      <w:r w:rsidRPr="00814D2C">
        <w:rPr>
          <w:b w:val="0"/>
          <w:noProof/>
          <w:color w:val="000000"/>
          <w:sz w:val="28"/>
        </w:rPr>
        <w:t xml:space="preserve"> ____________________________________________________</w:t>
      </w:r>
    </w:p>
    <w:p w:rsidR="00F55175" w:rsidRPr="00814D2C" w:rsidRDefault="00F55175" w:rsidP="00B12B99">
      <w:pPr>
        <w:pStyle w:val="34"/>
        <w:widowControl w:val="0"/>
        <w:spacing w:line="360" w:lineRule="auto"/>
        <w:ind w:firstLine="709"/>
        <w:jc w:val="both"/>
        <w:rPr>
          <w:b w:val="0"/>
          <w:noProof/>
          <w:color w:val="000000"/>
          <w:sz w:val="28"/>
        </w:rPr>
      </w:pPr>
      <w:r w:rsidRPr="00814D2C">
        <w:rPr>
          <w:b w:val="0"/>
          <w:noProof/>
          <w:color w:val="000000"/>
          <w:sz w:val="28"/>
        </w:rPr>
        <w:t>Адрес: _______________________________________________________</w:t>
      </w:r>
    </w:p>
    <w:p w:rsidR="00F55175" w:rsidRPr="00814D2C" w:rsidRDefault="00F55175" w:rsidP="00B12B99">
      <w:pPr>
        <w:pStyle w:val="34"/>
        <w:widowControl w:val="0"/>
        <w:spacing w:line="360" w:lineRule="auto"/>
        <w:ind w:firstLine="709"/>
        <w:jc w:val="both"/>
        <w:rPr>
          <w:b w:val="0"/>
          <w:noProof/>
          <w:color w:val="000000"/>
          <w:sz w:val="28"/>
        </w:rPr>
      </w:pPr>
      <w:r w:rsidRPr="00814D2C">
        <w:rPr>
          <w:b w:val="0"/>
          <w:noProof/>
          <w:color w:val="000000"/>
          <w:sz w:val="28"/>
        </w:rPr>
        <w:t>Банковские реквизиты: ______________________________________</w:t>
      </w:r>
    </w:p>
    <w:p w:rsidR="007753CE" w:rsidRPr="00814D2C" w:rsidRDefault="007753CE" w:rsidP="00B12B99">
      <w:pPr>
        <w:pStyle w:val="34"/>
        <w:widowControl w:val="0"/>
        <w:spacing w:line="360" w:lineRule="auto"/>
        <w:ind w:firstLine="709"/>
        <w:jc w:val="both"/>
        <w:rPr>
          <w:b w:val="0"/>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5"/>
      </w:tblGrid>
      <w:tr w:rsidR="00F55175" w:rsidRPr="00AB144C" w:rsidTr="00AB144C">
        <w:trPr>
          <w:trHeight w:val="23"/>
        </w:trPr>
        <w:tc>
          <w:tcPr>
            <w:tcW w:w="2500" w:type="pct"/>
            <w:shd w:val="clear" w:color="auto" w:fill="auto"/>
          </w:tcPr>
          <w:p w:rsidR="00F55175" w:rsidRPr="00AB144C" w:rsidRDefault="00F55175" w:rsidP="00AB144C">
            <w:pPr>
              <w:pStyle w:val="34"/>
              <w:widowControl w:val="0"/>
              <w:spacing w:line="360" w:lineRule="auto"/>
              <w:ind w:firstLine="0"/>
              <w:jc w:val="both"/>
              <w:rPr>
                <w:b w:val="0"/>
                <w:noProof/>
                <w:color w:val="000000"/>
                <w:sz w:val="20"/>
                <w:u w:val="single"/>
              </w:rPr>
            </w:pPr>
            <w:r w:rsidRPr="00AB144C">
              <w:rPr>
                <w:b w:val="0"/>
                <w:noProof/>
                <w:color w:val="000000"/>
                <w:sz w:val="20"/>
                <w:u w:val="single"/>
              </w:rPr>
              <w:t>ЗАКАЗЧИК:</w:t>
            </w:r>
          </w:p>
          <w:p w:rsidR="00F55175" w:rsidRPr="00AB144C" w:rsidRDefault="00F55175" w:rsidP="00AB144C">
            <w:pPr>
              <w:pStyle w:val="34"/>
              <w:widowControl w:val="0"/>
              <w:spacing w:line="360" w:lineRule="auto"/>
              <w:ind w:firstLine="0"/>
              <w:jc w:val="both"/>
              <w:rPr>
                <w:b w:val="0"/>
                <w:noProof/>
                <w:color w:val="000000"/>
                <w:sz w:val="20"/>
                <w:u w:val="single"/>
              </w:rPr>
            </w:pPr>
          </w:p>
          <w:p w:rsidR="00F55175" w:rsidRPr="00AB144C" w:rsidRDefault="00F55175" w:rsidP="00AB144C">
            <w:pPr>
              <w:pStyle w:val="34"/>
              <w:widowControl w:val="0"/>
              <w:spacing w:line="360" w:lineRule="auto"/>
              <w:ind w:firstLine="0"/>
              <w:jc w:val="both"/>
              <w:rPr>
                <w:b w:val="0"/>
                <w:noProof/>
                <w:color w:val="000000"/>
                <w:sz w:val="20"/>
              </w:rPr>
            </w:pPr>
            <w:r w:rsidRPr="00AB144C">
              <w:rPr>
                <w:b w:val="0"/>
                <w:noProof/>
                <w:color w:val="000000"/>
                <w:sz w:val="20"/>
              </w:rPr>
              <w:t>___________________ /__________/</w:t>
            </w:r>
          </w:p>
          <w:p w:rsidR="00F55175" w:rsidRPr="00AB144C" w:rsidRDefault="00F55175" w:rsidP="00AB144C">
            <w:pPr>
              <w:pStyle w:val="34"/>
              <w:widowControl w:val="0"/>
              <w:spacing w:line="360" w:lineRule="auto"/>
              <w:ind w:firstLine="0"/>
              <w:jc w:val="both"/>
              <w:rPr>
                <w:b w:val="0"/>
                <w:noProof/>
                <w:color w:val="000000"/>
                <w:sz w:val="20"/>
              </w:rPr>
            </w:pPr>
          </w:p>
          <w:p w:rsidR="00F55175" w:rsidRPr="00AB144C" w:rsidRDefault="00F55175" w:rsidP="00AB144C">
            <w:pPr>
              <w:pStyle w:val="34"/>
              <w:widowControl w:val="0"/>
              <w:spacing w:line="360" w:lineRule="auto"/>
              <w:ind w:firstLine="0"/>
              <w:jc w:val="both"/>
              <w:rPr>
                <w:b w:val="0"/>
                <w:noProof/>
                <w:color w:val="000000"/>
                <w:sz w:val="20"/>
              </w:rPr>
            </w:pPr>
            <w:r w:rsidRPr="00AB144C">
              <w:rPr>
                <w:b w:val="0"/>
                <w:noProof/>
                <w:color w:val="000000"/>
                <w:sz w:val="20"/>
              </w:rPr>
              <w:t>М.П.</w:t>
            </w:r>
          </w:p>
        </w:tc>
        <w:tc>
          <w:tcPr>
            <w:tcW w:w="2500" w:type="pct"/>
            <w:shd w:val="clear" w:color="auto" w:fill="auto"/>
          </w:tcPr>
          <w:p w:rsidR="00F55175" w:rsidRPr="00AB144C" w:rsidRDefault="00F55175" w:rsidP="00AB144C">
            <w:pPr>
              <w:pStyle w:val="34"/>
              <w:widowControl w:val="0"/>
              <w:spacing w:line="360" w:lineRule="auto"/>
              <w:ind w:firstLine="0"/>
              <w:jc w:val="both"/>
              <w:rPr>
                <w:b w:val="0"/>
                <w:noProof/>
                <w:color w:val="000000"/>
                <w:sz w:val="20"/>
                <w:u w:val="single"/>
              </w:rPr>
            </w:pPr>
            <w:r w:rsidRPr="00AB144C">
              <w:rPr>
                <w:b w:val="0"/>
                <w:noProof/>
                <w:color w:val="000000"/>
                <w:sz w:val="20"/>
                <w:u w:val="single"/>
              </w:rPr>
              <w:t>ПОДРЯДЧИК:</w:t>
            </w:r>
          </w:p>
          <w:p w:rsidR="00F55175" w:rsidRPr="00AB144C" w:rsidRDefault="00F55175" w:rsidP="00AB144C">
            <w:pPr>
              <w:pStyle w:val="34"/>
              <w:widowControl w:val="0"/>
              <w:spacing w:line="360" w:lineRule="auto"/>
              <w:ind w:firstLine="0"/>
              <w:jc w:val="both"/>
              <w:rPr>
                <w:b w:val="0"/>
                <w:noProof/>
                <w:color w:val="000000"/>
                <w:sz w:val="20"/>
                <w:u w:val="single"/>
              </w:rPr>
            </w:pPr>
          </w:p>
          <w:p w:rsidR="00F55175" w:rsidRPr="00AB144C" w:rsidRDefault="00F55175" w:rsidP="00AB144C">
            <w:pPr>
              <w:pStyle w:val="34"/>
              <w:widowControl w:val="0"/>
              <w:spacing w:line="360" w:lineRule="auto"/>
              <w:ind w:firstLine="0"/>
              <w:jc w:val="both"/>
              <w:rPr>
                <w:b w:val="0"/>
                <w:noProof/>
                <w:color w:val="000000"/>
                <w:sz w:val="20"/>
              </w:rPr>
            </w:pPr>
            <w:r w:rsidRPr="00AB144C">
              <w:rPr>
                <w:b w:val="0"/>
                <w:noProof/>
                <w:color w:val="000000"/>
                <w:sz w:val="20"/>
              </w:rPr>
              <w:t>___________________ /__________/</w:t>
            </w:r>
          </w:p>
          <w:p w:rsidR="00F55175" w:rsidRPr="00AB144C" w:rsidRDefault="00F55175" w:rsidP="00AB144C">
            <w:pPr>
              <w:pStyle w:val="34"/>
              <w:widowControl w:val="0"/>
              <w:spacing w:line="360" w:lineRule="auto"/>
              <w:ind w:firstLine="0"/>
              <w:jc w:val="both"/>
              <w:rPr>
                <w:b w:val="0"/>
                <w:noProof/>
                <w:color w:val="000000"/>
                <w:sz w:val="20"/>
              </w:rPr>
            </w:pPr>
          </w:p>
          <w:p w:rsidR="00F55175" w:rsidRPr="00AB144C" w:rsidRDefault="00F55175" w:rsidP="00AB144C">
            <w:pPr>
              <w:pStyle w:val="34"/>
              <w:widowControl w:val="0"/>
              <w:spacing w:line="360" w:lineRule="auto"/>
              <w:ind w:firstLine="0"/>
              <w:jc w:val="both"/>
              <w:rPr>
                <w:b w:val="0"/>
                <w:noProof/>
                <w:color w:val="000000"/>
                <w:sz w:val="20"/>
              </w:rPr>
            </w:pPr>
            <w:r w:rsidRPr="00AB144C">
              <w:rPr>
                <w:b w:val="0"/>
                <w:noProof/>
                <w:color w:val="000000"/>
                <w:sz w:val="20"/>
              </w:rPr>
              <w:t>М.П.</w:t>
            </w:r>
          </w:p>
        </w:tc>
      </w:tr>
    </w:tbl>
    <w:p w:rsidR="007753CE" w:rsidRPr="00814D2C" w:rsidRDefault="007753CE" w:rsidP="007753CE">
      <w:pPr>
        <w:widowControl w:val="0"/>
        <w:tabs>
          <w:tab w:val="left" w:pos="540"/>
        </w:tabs>
        <w:spacing w:line="360" w:lineRule="auto"/>
        <w:ind w:firstLine="709"/>
        <w:jc w:val="both"/>
        <w:rPr>
          <w:noProof/>
          <w:color w:val="000000"/>
          <w:sz w:val="28"/>
          <w:szCs w:val="28"/>
          <w:shd w:val="clear" w:color="auto" w:fill="FFFFFF"/>
        </w:rPr>
      </w:pPr>
      <w:bookmarkStart w:id="6" w:name="_GoBack"/>
      <w:bookmarkEnd w:id="6"/>
    </w:p>
    <w:sectPr w:rsidR="007753CE" w:rsidRPr="00814D2C" w:rsidSect="007753CE">
      <w:headerReference w:type="even" r:id="rId8"/>
      <w:headerReference w:type="default" r:id="rId9"/>
      <w:footnotePr>
        <w:numRestart w:val="eachPage"/>
      </w:footnotePr>
      <w:pgSz w:w="11905" w:h="16838" w:code="9"/>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44C" w:rsidRDefault="00AB144C">
      <w:r>
        <w:separator/>
      </w:r>
    </w:p>
  </w:endnote>
  <w:endnote w:type="continuationSeparator" w:id="0">
    <w:p w:rsidR="00AB144C" w:rsidRDefault="00AB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44C" w:rsidRDefault="00AB144C">
      <w:r>
        <w:separator/>
      </w:r>
    </w:p>
  </w:footnote>
  <w:footnote w:type="continuationSeparator" w:id="0">
    <w:p w:rsidR="00AB144C" w:rsidRDefault="00AB144C">
      <w:r>
        <w:continuationSeparator/>
      </w:r>
    </w:p>
  </w:footnote>
  <w:footnote w:id="1">
    <w:p w:rsidR="00AB144C" w:rsidRDefault="00A54A9C" w:rsidP="00B12B99">
      <w:pPr>
        <w:autoSpaceDE w:val="0"/>
        <w:autoSpaceDN w:val="0"/>
        <w:adjustRightInd w:val="0"/>
        <w:jc w:val="both"/>
      </w:pPr>
      <w:r w:rsidRPr="00964639">
        <w:rPr>
          <w:rStyle w:val="a7"/>
        </w:rPr>
        <w:footnoteRef/>
      </w:r>
      <w:r w:rsidRPr="00964639">
        <w:t xml:space="preserve"> Конституция Российской Федерации</w:t>
      </w:r>
      <w:r w:rsidRPr="00964639">
        <w:rPr>
          <w:sz w:val="20"/>
          <w:szCs w:val="20"/>
        </w:rPr>
        <w:t xml:space="preserve"> </w:t>
      </w:r>
      <w:r w:rsidRPr="00964639">
        <w:t>// СЗ РФ</w:t>
      </w:r>
      <w:r>
        <w:t>.</w:t>
      </w:r>
      <w:r w:rsidRPr="00964639">
        <w:t xml:space="preserve"> 2009. N 4. Ст. 445.</w:t>
      </w:r>
    </w:p>
  </w:footnote>
  <w:footnote w:id="2">
    <w:p w:rsidR="00AB144C" w:rsidRDefault="00A54A9C" w:rsidP="000B2E5E">
      <w:pPr>
        <w:pStyle w:val="a5"/>
      </w:pPr>
      <w:r w:rsidRPr="00D82D6A">
        <w:rPr>
          <w:rStyle w:val="a7"/>
          <w:sz w:val="24"/>
          <w:szCs w:val="24"/>
        </w:rPr>
        <w:footnoteRef/>
      </w:r>
      <w:r w:rsidRPr="00D82D6A">
        <w:rPr>
          <w:sz w:val="24"/>
          <w:szCs w:val="24"/>
        </w:rPr>
        <w:t xml:space="preserve">  Овсянников, Ю.М. Петр Великий. Первый русский император / Ю.М. Овсянников. М., 2001. С. 157.</w:t>
      </w:r>
    </w:p>
  </w:footnote>
  <w:footnote w:id="3">
    <w:p w:rsidR="00AB144C" w:rsidRDefault="00A54A9C" w:rsidP="00DC3D61">
      <w:pPr>
        <w:autoSpaceDE w:val="0"/>
        <w:autoSpaceDN w:val="0"/>
        <w:adjustRightInd w:val="0"/>
        <w:jc w:val="both"/>
      </w:pPr>
      <w:r w:rsidRPr="008929E3">
        <w:rPr>
          <w:rStyle w:val="a7"/>
        </w:rPr>
        <w:footnoteRef/>
      </w:r>
      <w:r w:rsidRPr="008929E3">
        <w:t xml:space="preserve"> Брагинский, М.И., Витрянский, В.В. Договорное право.</w:t>
      </w:r>
      <w:r>
        <w:t xml:space="preserve"> </w:t>
      </w:r>
      <w:r w:rsidRPr="008929E3">
        <w:t>Договоры о выполнении работ и оказании услуг/ М.И. Брагинский, В.В. Витрянский. 2-е изд. доп., испр. М., 2002. Кн. 3</w:t>
      </w:r>
      <w:r>
        <w:t>.</w:t>
      </w:r>
      <w:r w:rsidRPr="008929E3">
        <w:t>С. 184 - 185.</w:t>
      </w:r>
    </w:p>
  </w:footnote>
  <w:footnote w:id="4">
    <w:p w:rsidR="00AB144C" w:rsidRDefault="00A54A9C">
      <w:pPr>
        <w:pStyle w:val="a5"/>
      </w:pPr>
      <w:r w:rsidRPr="008929E3">
        <w:rPr>
          <w:rStyle w:val="a7"/>
          <w:sz w:val="24"/>
          <w:szCs w:val="24"/>
        </w:rPr>
        <w:footnoteRef/>
      </w:r>
      <w:r w:rsidRPr="008929E3">
        <w:rPr>
          <w:sz w:val="24"/>
          <w:szCs w:val="24"/>
        </w:rPr>
        <w:t xml:space="preserve">  Гражданский кодекс Российской Федерации (часть вторая) от 26.01.1996 N14-ФЗ (с изм. и доп. от 17.07.2009 N 145-ФЗ) //СЗ РФ. 1996. N 5. Ст. 410, 2009. N 29. Ст. 3582.</w:t>
      </w:r>
    </w:p>
  </w:footnote>
  <w:footnote w:id="5">
    <w:p w:rsidR="00AB144C" w:rsidRDefault="00A54A9C" w:rsidP="00B12B99">
      <w:pPr>
        <w:autoSpaceDE w:val="0"/>
        <w:autoSpaceDN w:val="0"/>
        <w:adjustRightInd w:val="0"/>
        <w:jc w:val="both"/>
      </w:pPr>
      <w:r w:rsidRPr="008929E3">
        <w:rPr>
          <w:rStyle w:val="a7"/>
        </w:rPr>
        <w:footnoteRef/>
      </w:r>
      <w:r w:rsidRPr="008929E3">
        <w:t xml:space="preserve"> О первоочередных мерах по предотвращению коррупции и сокращению бюджетных расходов при организации закупки продукции для государственных нужд: Указ Президента от 08 апреля </w:t>
      </w:r>
      <w:smartTag w:uri="urn:schemas-microsoft-com:office:smarttags" w:element="metricconverter">
        <w:smartTagPr>
          <w:attr w:name="ProductID" w:val="1997 г"/>
        </w:smartTagPr>
        <w:r w:rsidRPr="008929E3">
          <w:t>1997 г</w:t>
        </w:r>
      </w:smartTag>
      <w:r w:rsidRPr="008929E3">
        <w:t>. №305// СЗ РФ. 1997.N 15. Ст. 1756.</w:t>
      </w:r>
    </w:p>
  </w:footnote>
  <w:footnote w:id="6">
    <w:p w:rsidR="00AB144C" w:rsidRDefault="00A54A9C" w:rsidP="009D0001">
      <w:pPr>
        <w:autoSpaceDE w:val="0"/>
        <w:autoSpaceDN w:val="0"/>
        <w:adjustRightInd w:val="0"/>
        <w:jc w:val="both"/>
      </w:pPr>
      <w:r w:rsidRPr="009D0001">
        <w:rPr>
          <w:rStyle w:val="a7"/>
        </w:rPr>
        <w:footnoteRef/>
      </w:r>
      <w:r w:rsidRPr="009D0001">
        <w:t>О конкурсах на размещение заказов на поставки товаров, выполнение работ, оказание услуг для государственных нужд</w:t>
      </w:r>
      <w:r>
        <w:t>:</w:t>
      </w:r>
      <w:r w:rsidRPr="009D0001">
        <w:t xml:space="preserve"> </w:t>
      </w:r>
      <w:r>
        <w:t xml:space="preserve">Федеральный закон от 06 мая </w:t>
      </w:r>
      <w:smartTag w:uri="urn:schemas-microsoft-com:office:smarttags" w:element="metricconverter">
        <w:smartTagPr>
          <w:attr w:name="ProductID" w:val="1999 г"/>
        </w:smartTagPr>
        <w:r>
          <w:t>1999 г</w:t>
        </w:r>
      </w:smartTag>
      <w:r>
        <w:t>. N 97-ФЗ // СЗ РФ.</w:t>
      </w:r>
      <w:r w:rsidRPr="009D0001">
        <w:t xml:space="preserve"> </w:t>
      </w:r>
      <w:r>
        <w:t>1999.N 19. Ст. 2302.</w:t>
      </w:r>
    </w:p>
  </w:footnote>
  <w:footnote w:id="7">
    <w:p w:rsidR="00AB144C" w:rsidRDefault="00A54A9C" w:rsidP="00B12B99">
      <w:pPr>
        <w:autoSpaceDE w:val="0"/>
        <w:autoSpaceDN w:val="0"/>
        <w:adjustRightInd w:val="0"/>
        <w:jc w:val="both"/>
      </w:pPr>
      <w:r>
        <w:rPr>
          <w:rStyle w:val="a7"/>
        </w:rPr>
        <w:footnoteRef/>
      </w:r>
      <w:r>
        <w:t xml:space="preserve"> </w:t>
      </w:r>
      <w:r w:rsidRPr="008942A7">
        <w:t>О размещении заказов на поставки товаров, выполнение работ, оказание услуг для государственных и муниципальных нужд: Федеральный закон от 21июля 2005г. N 94-ФЗ (с изм. и доп. от 27.12.2009 N 365-ФЗ)</w:t>
      </w:r>
      <w:r>
        <w:t xml:space="preserve"> // СЗ РФ.2005. N 30 С</w:t>
      </w:r>
      <w:r w:rsidRPr="008942A7">
        <w:t>т. 3105; 2007. N 17</w:t>
      </w:r>
      <w:r>
        <w:t>. С</w:t>
      </w:r>
      <w:r w:rsidRPr="008942A7">
        <w:t>т. 1929; N 31</w:t>
      </w:r>
      <w:r>
        <w:t>. С</w:t>
      </w:r>
      <w:r w:rsidRPr="008942A7">
        <w:t>т. 4015; N 46</w:t>
      </w:r>
      <w:r>
        <w:t>. С</w:t>
      </w:r>
      <w:r w:rsidRPr="008942A7">
        <w:t xml:space="preserve">т. </w:t>
      </w:r>
      <w:r>
        <w:t>5553; N 49. Ст. 5723; 2009. N 1. Ст.</w:t>
      </w:r>
      <w:r w:rsidRPr="008942A7">
        <w:t>16, 31; N 19</w:t>
      </w:r>
      <w:r>
        <w:t>. С</w:t>
      </w:r>
      <w:r w:rsidRPr="008942A7">
        <w:t>т. 2283; N 27</w:t>
      </w:r>
      <w:r>
        <w:t>. С</w:t>
      </w:r>
      <w:r w:rsidRPr="008942A7">
        <w:t>т. 3267; N 29</w:t>
      </w:r>
      <w:r>
        <w:t>. С</w:t>
      </w:r>
      <w:r w:rsidRPr="008942A7">
        <w:t>т. 3584, 3592; N 48</w:t>
      </w:r>
      <w:r>
        <w:t>. С</w:t>
      </w:r>
      <w:r w:rsidRPr="008942A7">
        <w:t>т. 5723</w:t>
      </w:r>
      <w:r>
        <w:t>.</w:t>
      </w:r>
    </w:p>
  </w:footnote>
  <w:footnote w:id="8">
    <w:p w:rsidR="00AB144C" w:rsidRDefault="00A54A9C" w:rsidP="00B12B99">
      <w:pPr>
        <w:autoSpaceDE w:val="0"/>
        <w:autoSpaceDN w:val="0"/>
        <w:adjustRightInd w:val="0"/>
        <w:jc w:val="both"/>
      </w:pPr>
      <w:r w:rsidRPr="00126951">
        <w:rPr>
          <w:rStyle w:val="a7"/>
        </w:rPr>
        <w:footnoteRef/>
      </w:r>
      <w:r w:rsidRPr="00126951">
        <w:t xml:space="preserve"> О защите конкуренции</w:t>
      </w:r>
      <w:r>
        <w:t xml:space="preserve">: Федеральный закон </w:t>
      </w:r>
      <w:r w:rsidRPr="00126951">
        <w:t>от 26</w:t>
      </w:r>
      <w:r>
        <w:t xml:space="preserve"> июня </w:t>
      </w:r>
      <w:r w:rsidRPr="00126951">
        <w:t>2006</w:t>
      </w:r>
      <w:r>
        <w:t xml:space="preserve">г. </w:t>
      </w:r>
      <w:r w:rsidRPr="00126951">
        <w:t xml:space="preserve"> №135-ФЗ</w:t>
      </w:r>
      <w:r>
        <w:t xml:space="preserve"> // СЗ РФ.</w:t>
      </w:r>
      <w:r w:rsidRPr="00126951">
        <w:t xml:space="preserve"> </w:t>
      </w:r>
      <w:r>
        <w:t>2006. N 31 (1 ч.). Ст. 3434.</w:t>
      </w:r>
    </w:p>
  </w:footnote>
  <w:footnote w:id="9">
    <w:p w:rsidR="00AB144C" w:rsidRDefault="00A54A9C" w:rsidP="00126951">
      <w:pPr>
        <w:autoSpaceDE w:val="0"/>
        <w:autoSpaceDN w:val="0"/>
        <w:adjustRightInd w:val="0"/>
        <w:jc w:val="both"/>
      </w:pPr>
      <w:r>
        <w:rPr>
          <w:rStyle w:val="a7"/>
        </w:rPr>
        <w:footnoteRef/>
      </w:r>
      <w:r w:rsidRPr="00E51765">
        <w:t>О перечне товаров (работ, услуг), размещение заказов на поставки (выполнение, оказание) которых осуществляется путем проведения аукциона</w:t>
      </w:r>
      <w:r>
        <w:t xml:space="preserve">: </w:t>
      </w:r>
      <w:r w:rsidRPr="00E51765">
        <w:t>Распоряжение Правите</w:t>
      </w:r>
      <w:r>
        <w:t>льства РФ от 27.02.2008 №236-р // СЗ РФ. 2008. N 9. Ст. 884.</w:t>
      </w:r>
    </w:p>
  </w:footnote>
  <w:footnote w:id="10">
    <w:p w:rsidR="00AB144C" w:rsidRDefault="00A54A9C" w:rsidP="00126951">
      <w:pPr>
        <w:autoSpaceDE w:val="0"/>
        <w:autoSpaceDN w:val="0"/>
        <w:adjustRightInd w:val="0"/>
        <w:jc w:val="both"/>
      </w:pPr>
      <w:r>
        <w:rPr>
          <w:rStyle w:val="a7"/>
        </w:rPr>
        <w:footnoteRef/>
      </w:r>
      <w:r w:rsidRPr="00E51765">
        <w:t>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r>
        <w:t>:</w:t>
      </w:r>
      <w:r w:rsidRPr="00E51765">
        <w:t xml:space="preserve"> Постановление Прави</w:t>
      </w:r>
      <w:r>
        <w:t>тельства РФ от 04.11.2006 №642// СЗ РФ.</w:t>
      </w:r>
      <w:r w:rsidRPr="00126951">
        <w:t xml:space="preserve"> </w:t>
      </w:r>
      <w:r>
        <w:t xml:space="preserve">2006. N 46. Ст. 4793. </w:t>
      </w:r>
    </w:p>
  </w:footnote>
  <w:footnote w:id="11">
    <w:p w:rsidR="00AB144C" w:rsidRDefault="00A54A9C" w:rsidP="00B12B99">
      <w:pPr>
        <w:autoSpaceDE w:val="0"/>
        <w:autoSpaceDN w:val="0"/>
        <w:adjustRightInd w:val="0"/>
        <w:jc w:val="both"/>
      </w:pPr>
      <w:r w:rsidRPr="00E51765">
        <w:rPr>
          <w:rStyle w:val="a7"/>
        </w:rPr>
        <w:footnoteRef/>
      </w:r>
      <w:r w:rsidRPr="00E51765">
        <w:t xml:space="preserve"> О предоставлении преимуществ учреждениям и предприятиям уголовно-исполнительной системы и организациям инвалидов, у</w:t>
      </w:r>
      <w:r>
        <w:t xml:space="preserve">частвующим в размещении заказов: </w:t>
      </w:r>
      <w:r w:rsidRPr="00E51765">
        <w:t>Постановление Правит</w:t>
      </w:r>
      <w:r>
        <w:t>ельства РФ от 17.03.2008 № 175 // СЗ РФ. 2008.N 12.Ст. 1135.</w:t>
      </w:r>
    </w:p>
  </w:footnote>
  <w:footnote w:id="12">
    <w:p w:rsidR="00AB144C" w:rsidRDefault="00A54A9C">
      <w:pPr>
        <w:pStyle w:val="a5"/>
      </w:pPr>
      <w:r w:rsidRPr="008501FE">
        <w:rPr>
          <w:rStyle w:val="a7"/>
          <w:sz w:val="24"/>
          <w:szCs w:val="24"/>
        </w:rPr>
        <w:footnoteRef/>
      </w:r>
      <w:r w:rsidRPr="008501FE">
        <w:rPr>
          <w:sz w:val="24"/>
          <w:szCs w:val="24"/>
        </w:rPr>
        <w:t xml:space="preserve"> Гражданский кодекс Российской Федерации (часть вторая) от 26.01.1996 N14-ФЗ (с изм. и доп. от 17.07.2009 N 145-</w:t>
      </w:r>
      <w:r>
        <w:rPr>
          <w:sz w:val="24"/>
          <w:szCs w:val="24"/>
        </w:rPr>
        <w:t>ФЗ) //СЗ РФ. 1996. N 5. Ст. 410.</w:t>
      </w:r>
      <w:r w:rsidRPr="008501FE">
        <w:rPr>
          <w:sz w:val="24"/>
          <w:szCs w:val="24"/>
        </w:rPr>
        <w:t xml:space="preserve"> 2009. N 29. Ст. 3582.</w:t>
      </w:r>
    </w:p>
  </w:footnote>
  <w:footnote w:id="13">
    <w:p w:rsidR="00AB144C" w:rsidRDefault="00A54A9C">
      <w:pPr>
        <w:pStyle w:val="a5"/>
      </w:pPr>
      <w:r w:rsidRPr="00AB1CB6">
        <w:rPr>
          <w:rStyle w:val="a7"/>
          <w:sz w:val="24"/>
          <w:szCs w:val="24"/>
        </w:rPr>
        <w:footnoteRef/>
      </w:r>
      <w:r w:rsidRPr="00AB1CB6">
        <w:rPr>
          <w:sz w:val="24"/>
          <w:szCs w:val="24"/>
        </w:rPr>
        <w:t xml:space="preserve"> Градостроительный кодекс Российской Федерации от 29 декабря 2004г. N 190-ФЗ (с изм. и доп. от 27.12.2009 N 343-ФЗ) // СЗ РФ. 2005. N 1 (ч. 1). Ст. 16. 2009. N 52 (1 ч.). Ст. 6419.</w:t>
      </w:r>
    </w:p>
  </w:footnote>
  <w:footnote w:id="14">
    <w:p w:rsidR="00AB144C" w:rsidRDefault="00A54A9C" w:rsidP="00B12B99">
      <w:pPr>
        <w:autoSpaceDE w:val="0"/>
        <w:autoSpaceDN w:val="0"/>
        <w:adjustRightInd w:val="0"/>
        <w:jc w:val="both"/>
      </w:pPr>
      <w:r w:rsidRPr="00AB1CB6">
        <w:rPr>
          <w:rStyle w:val="a7"/>
        </w:rPr>
        <w:footnoteRef/>
      </w:r>
      <w:r w:rsidRPr="00AB1CB6">
        <w:t xml:space="preserve"> О лицензировании отдельных видов деятельности: Федеральный закон от 08 августа 2001г.N 128-ФЗ (с изм. и доп. от 27.12.2009 N 374-ФЗ) //</w:t>
      </w:r>
      <w:r>
        <w:t xml:space="preserve"> </w:t>
      </w:r>
      <w:r w:rsidRPr="00AB1CB6">
        <w:t>СЗ РФ.2001, N 33 (ч. I). Ст. 3430. 2009. N 52 (1 ч.). Ст. 6450.</w:t>
      </w:r>
    </w:p>
  </w:footnote>
  <w:footnote w:id="15">
    <w:p w:rsidR="00AB144C" w:rsidRDefault="00A54A9C" w:rsidP="00E92B34">
      <w:pPr>
        <w:autoSpaceDE w:val="0"/>
        <w:autoSpaceDN w:val="0"/>
        <w:adjustRightInd w:val="0"/>
        <w:jc w:val="both"/>
      </w:pPr>
      <w:r w:rsidRPr="004319C2">
        <w:rPr>
          <w:rStyle w:val="a7"/>
        </w:rPr>
        <w:footnoteRef/>
      </w:r>
      <w:r w:rsidRPr="004319C2">
        <w:t xml:space="preserve"> О внесении изменений в Градостроительный кодекс Российской Федерации и отдельные законодательные акты Российской Федерации: Федеральный закон от 22 июля 2008г. N 148-ФЗ// СЗ РФ. 2008. N 30 (ч. 1).Ст. 3604.</w:t>
      </w:r>
    </w:p>
  </w:footnote>
  <w:footnote w:id="16">
    <w:p w:rsidR="00AB144C" w:rsidRDefault="00A54A9C" w:rsidP="00B6167E">
      <w:pPr>
        <w:autoSpaceDE w:val="0"/>
        <w:autoSpaceDN w:val="0"/>
        <w:adjustRightInd w:val="0"/>
        <w:jc w:val="both"/>
      </w:pPr>
      <w:r>
        <w:rPr>
          <w:rStyle w:val="a7"/>
        </w:rPr>
        <w:footnoteRef/>
      </w:r>
      <w:r>
        <w:t xml:space="preserve"> </w:t>
      </w:r>
      <w:r w:rsidRPr="00971B80">
        <w:t xml:space="preserve">О мерах по реализации Федерального закона от 22 июля </w:t>
      </w:r>
      <w:smartTag w:uri="urn:schemas-microsoft-com:office:smarttags" w:element="metricconverter">
        <w:smartTagPr>
          <w:attr w:name="ProductID" w:val="2008 г"/>
        </w:smartTagPr>
        <w:r w:rsidRPr="00971B80">
          <w:t>2008 г</w:t>
        </w:r>
      </w:smartTag>
      <w:r w:rsidRPr="00971B80">
        <w:t>. N 148-ФЗ "О внесении изменений в Градостроительный кодекс Российской Федерации и отдельные законодательные акты Российской Федерации"</w:t>
      </w:r>
      <w:r>
        <w:t>:</w:t>
      </w:r>
      <w:r w:rsidRPr="00971B80">
        <w:rPr>
          <w:sz w:val="28"/>
          <w:szCs w:val="28"/>
        </w:rPr>
        <w:t xml:space="preserve"> </w:t>
      </w:r>
      <w:r w:rsidRPr="00971B80">
        <w:t>Постановление Правительства РФ от 19.11.2008 №864</w:t>
      </w:r>
      <w:r>
        <w:t xml:space="preserve"> // СЗ РФ.2008. N 48. Ст. 5612.</w:t>
      </w:r>
    </w:p>
  </w:footnote>
  <w:footnote w:id="17">
    <w:p w:rsidR="00AB144C" w:rsidRDefault="00A54A9C" w:rsidP="004F1BEA">
      <w:pPr>
        <w:autoSpaceDE w:val="0"/>
        <w:autoSpaceDN w:val="0"/>
        <w:adjustRightInd w:val="0"/>
        <w:jc w:val="both"/>
      </w:pPr>
      <w:r w:rsidRPr="004319C2">
        <w:rPr>
          <w:rStyle w:val="a7"/>
        </w:rPr>
        <w:footnoteRef/>
      </w:r>
      <w:r w:rsidRPr="004319C2">
        <w:t xml:space="preserve"> О федеральном органе исполнительной власти, уполномоченным на выдачу разрешений на строительство и разрешений на ввод в эксплуатацию объектов капитального строительства:</w:t>
      </w:r>
      <w:r w:rsidRPr="004319C2">
        <w:rPr>
          <w:b/>
        </w:rPr>
        <w:t xml:space="preserve"> </w:t>
      </w:r>
      <w:r w:rsidRPr="004319C2">
        <w:t>Постановление Правительства РФ от 23 мая 2009г.  №441</w:t>
      </w:r>
      <w:r>
        <w:t>// СЗ РФ. 2009. N 22. Ст. 2720.</w:t>
      </w:r>
    </w:p>
  </w:footnote>
  <w:footnote w:id="18">
    <w:p w:rsidR="00AB144C" w:rsidRDefault="00A54A9C">
      <w:pPr>
        <w:pStyle w:val="a5"/>
      </w:pPr>
      <w:r w:rsidRPr="0058012C">
        <w:rPr>
          <w:rStyle w:val="a7"/>
          <w:sz w:val="24"/>
          <w:szCs w:val="24"/>
        </w:rPr>
        <w:footnoteRef/>
      </w:r>
      <w:r w:rsidRPr="0058012C">
        <w:rPr>
          <w:sz w:val="24"/>
          <w:szCs w:val="24"/>
        </w:rPr>
        <w:t xml:space="preserve"> О порядке применения процедур размещения заказов для государственных и муниципальных нужд: Письмо Минэкономразвития РФ от 08.08.2007 №11812-КА/Д04// Бюджетный учет. 2007. №11.</w:t>
      </w:r>
    </w:p>
  </w:footnote>
  <w:footnote w:id="19">
    <w:p w:rsidR="00AB144C" w:rsidRDefault="00A54A9C">
      <w:pPr>
        <w:pStyle w:val="a5"/>
      </w:pPr>
      <w:r w:rsidRPr="00700894">
        <w:rPr>
          <w:rStyle w:val="a7"/>
          <w:sz w:val="24"/>
          <w:szCs w:val="24"/>
        </w:rPr>
        <w:footnoteRef/>
      </w:r>
      <w:r w:rsidRPr="00700894">
        <w:rPr>
          <w:sz w:val="24"/>
          <w:szCs w:val="24"/>
        </w:rPr>
        <w:t xml:space="preserve"> О способах размещения заказов на выполнение работ по капитальному и текущему ремонту объектов капитального строительства для государственных или муниципальных нужд: Письмо Минэкономразвития РФ от 29 апреля 2008г. №5683-АП/Д05АЦ/10328// Ценообразование и сметное нормирование в строительстве. 2008. N 5.</w:t>
      </w:r>
    </w:p>
  </w:footnote>
  <w:footnote w:id="20">
    <w:p w:rsidR="00AB144C" w:rsidRDefault="00A54A9C" w:rsidP="00577CAF">
      <w:pPr>
        <w:autoSpaceDE w:val="0"/>
        <w:autoSpaceDN w:val="0"/>
        <w:adjustRightInd w:val="0"/>
        <w:jc w:val="both"/>
      </w:pPr>
      <w:r w:rsidRPr="0050615F">
        <w:rPr>
          <w:rStyle w:val="a7"/>
        </w:rPr>
        <w:footnoteRef/>
      </w:r>
      <w:r w:rsidRPr="0050615F">
        <w:t xml:space="preserve"> Об утверждении Положения о подрядных торгах в Российской Федерации</w:t>
      </w:r>
      <w:r>
        <w:t>:</w:t>
      </w:r>
      <w:r w:rsidRPr="0050615F">
        <w:t xml:space="preserve"> </w:t>
      </w:r>
      <w:r>
        <w:t>Распоряжение Госкомимущества РФ N 660-р, Госстроя РФ N 18-7 от 13 апреля1993г. (с изм. от 18.10.1994</w:t>
      </w:r>
      <w:r w:rsidRPr="0050615F">
        <w:t xml:space="preserve"> </w:t>
      </w:r>
      <w:r>
        <w:t>N 2532-р) //</w:t>
      </w:r>
      <w:r w:rsidRPr="0050615F">
        <w:t xml:space="preserve"> </w:t>
      </w:r>
      <w:r>
        <w:t>Российские вести.1993.</w:t>
      </w:r>
      <w:r w:rsidRPr="00577CAF">
        <w:t xml:space="preserve"> </w:t>
      </w:r>
      <w:r>
        <w:t>N 90.1995. №10.</w:t>
      </w:r>
    </w:p>
  </w:footnote>
  <w:footnote w:id="21">
    <w:p w:rsidR="00AB144C" w:rsidRDefault="00A54A9C" w:rsidP="00B12B99">
      <w:pPr>
        <w:autoSpaceDE w:val="0"/>
        <w:autoSpaceDN w:val="0"/>
        <w:adjustRightInd w:val="0"/>
        <w:jc w:val="both"/>
      </w:pPr>
      <w:r>
        <w:rPr>
          <w:rStyle w:val="a7"/>
        </w:rPr>
        <w:footnoteRef/>
      </w:r>
      <w:r>
        <w:t xml:space="preserve"> </w:t>
      </w:r>
      <w:r w:rsidRPr="00700894">
        <w:t>Об утверждении Методических рекомендаций по проведению торгов (конкурса) на закупку товаров (работ), квалификационному отбору поставщиков (подрядчиков) - (конкурсной документации): Приказ Минэкономики РФ от 30 сентября 1997г. N 117 // Российские вести.1997. N 154.</w:t>
      </w:r>
    </w:p>
  </w:footnote>
  <w:footnote w:id="22">
    <w:p w:rsidR="00AB144C" w:rsidRDefault="00A54A9C">
      <w:pPr>
        <w:pStyle w:val="a5"/>
      </w:pPr>
      <w:r w:rsidRPr="00F50465">
        <w:rPr>
          <w:rStyle w:val="a7"/>
          <w:sz w:val="24"/>
          <w:szCs w:val="24"/>
        </w:rPr>
        <w:footnoteRef/>
      </w:r>
      <w:r w:rsidRPr="00F50465">
        <w:rPr>
          <w:sz w:val="24"/>
          <w:szCs w:val="24"/>
        </w:rPr>
        <w:t xml:space="preserve"> Об утверждении положения о муниципальном заказе: Постановление главы администрации Фурмановского городского поселения </w:t>
      </w:r>
      <w:r w:rsidRPr="00F50465">
        <w:rPr>
          <w:color w:val="000000"/>
          <w:spacing w:val="-5"/>
          <w:sz w:val="24"/>
          <w:szCs w:val="24"/>
        </w:rPr>
        <w:t>от 20.01.2006 г. №3</w:t>
      </w:r>
      <w:r>
        <w:rPr>
          <w:color w:val="000000"/>
          <w:spacing w:val="-5"/>
          <w:sz w:val="24"/>
          <w:szCs w:val="24"/>
        </w:rPr>
        <w:t xml:space="preserve"> </w:t>
      </w:r>
      <w:r>
        <w:rPr>
          <w:sz w:val="24"/>
          <w:szCs w:val="24"/>
        </w:rPr>
        <w:t>// Городской вестник</w:t>
      </w:r>
      <w:r w:rsidRPr="00F50465">
        <w:rPr>
          <w:sz w:val="24"/>
          <w:szCs w:val="24"/>
        </w:rPr>
        <w:t>.</w:t>
      </w:r>
      <w:r>
        <w:rPr>
          <w:sz w:val="24"/>
          <w:szCs w:val="24"/>
        </w:rPr>
        <w:t xml:space="preserve"> 2006. №1</w:t>
      </w:r>
    </w:p>
  </w:footnote>
  <w:footnote w:id="23">
    <w:p w:rsidR="00AB144C" w:rsidRDefault="00A54A9C" w:rsidP="00323BCC">
      <w:pPr>
        <w:pStyle w:val="a5"/>
        <w:jc w:val="both"/>
      </w:pPr>
      <w:r w:rsidRPr="0068781D">
        <w:rPr>
          <w:rStyle w:val="a7"/>
          <w:sz w:val="24"/>
          <w:szCs w:val="24"/>
        </w:rPr>
        <w:footnoteRef/>
      </w:r>
      <w:r w:rsidRPr="0068781D">
        <w:rPr>
          <w:sz w:val="24"/>
          <w:szCs w:val="24"/>
        </w:rPr>
        <w:t xml:space="preserve"> О создании уполномоченного органа: Решение Совета МО «Фурмановское городское поселение» от 01.03.2007г. №5</w:t>
      </w:r>
      <w:r>
        <w:rPr>
          <w:sz w:val="24"/>
          <w:szCs w:val="24"/>
        </w:rPr>
        <w:t xml:space="preserve"> </w:t>
      </w:r>
      <w:r w:rsidRPr="0068781D">
        <w:rPr>
          <w:sz w:val="24"/>
          <w:szCs w:val="24"/>
        </w:rPr>
        <w:t>// Городской вестник. 2007. №4</w:t>
      </w:r>
    </w:p>
  </w:footnote>
  <w:footnote w:id="24">
    <w:p w:rsidR="00AB144C" w:rsidRDefault="00A54A9C" w:rsidP="00323BCC">
      <w:pPr>
        <w:pStyle w:val="a5"/>
        <w:jc w:val="both"/>
      </w:pPr>
      <w:r w:rsidRPr="0068781D">
        <w:rPr>
          <w:rStyle w:val="a7"/>
          <w:sz w:val="24"/>
          <w:szCs w:val="24"/>
        </w:rPr>
        <w:footnoteRef/>
      </w:r>
      <w:r w:rsidRPr="0068781D">
        <w:rPr>
          <w:sz w:val="24"/>
          <w:szCs w:val="24"/>
        </w:rPr>
        <w:t xml:space="preserve"> </w:t>
      </w:r>
      <w:r w:rsidRPr="0068781D">
        <w:rPr>
          <w:color w:val="000000"/>
          <w:spacing w:val="-4"/>
          <w:sz w:val="24"/>
          <w:szCs w:val="24"/>
        </w:rPr>
        <w:t>О создании Единой комиссии</w:t>
      </w:r>
      <w:r w:rsidRPr="0068781D">
        <w:rPr>
          <w:sz w:val="24"/>
          <w:szCs w:val="24"/>
        </w:rPr>
        <w:t>: Решение Совета МО «Фурмановское городское поселение» от 15.03.2007 №7</w:t>
      </w:r>
      <w:r>
        <w:rPr>
          <w:sz w:val="24"/>
          <w:szCs w:val="24"/>
        </w:rPr>
        <w:t xml:space="preserve"> </w:t>
      </w:r>
      <w:r w:rsidRPr="0068781D">
        <w:rPr>
          <w:sz w:val="24"/>
          <w:szCs w:val="24"/>
        </w:rPr>
        <w:t>// Городской вестник. 2007. №5</w:t>
      </w:r>
    </w:p>
  </w:footnote>
  <w:footnote w:id="25">
    <w:p w:rsidR="00AB144C" w:rsidRDefault="00A54A9C" w:rsidP="00323BCC">
      <w:pPr>
        <w:pStyle w:val="a5"/>
        <w:jc w:val="both"/>
      </w:pPr>
      <w:r w:rsidRPr="0068781D">
        <w:rPr>
          <w:rStyle w:val="a7"/>
          <w:sz w:val="24"/>
          <w:szCs w:val="24"/>
        </w:rPr>
        <w:footnoteRef/>
      </w:r>
      <w:r w:rsidRPr="0068781D">
        <w:rPr>
          <w:sz w:val="24"/>
          <w:szCs w:val="24"/>
        </w:rPr>
        <w:t xml:space="preserve"> О </w:t>
      </w:r>
      <w:r w:rsidRPr="0068781D">
        <w:rPr>
          <w:color w:val="000000"/>
          <w:spacing w:val="-4"/>
          <w:sz w:val="24"/>
          <w:szCs w:val="24"/>
        </w:rPr>
        <w:t>порядке формирования и р</w:t>
      </w:r>
      <w:r>
        <w:rPr>
          <w:color w:val="000000"/>
          <w:spacing w:val="-4"/>
          <w:sz w:val="24"/>
          <w:szCs w:val="24"/>
        </w:rPr>
        <w:t>азмещения муниципального заказа</w:t>
      </w:r>
      <w:r w:rsidRPr="0068781D">
        <w:rPr>
          <w:color w:val="000000"/>
          <w:spacing w:val="-4"/>
          <w:sz w:val="24"/>
          <w:szCs w:val="24"/>
        </w:rPr>
        <w:t>: Постановлением главы администрации Фурмановского городского поселения от 17.03.2007 г. № 75</w:t>
      </w:r>
      <w:r>
        <w:rPr>
          <w:color w:val="000000"/>
          <w:spacing w:val="-4"/>
          <w:sz w:val="24"/>
          <w:szCs w:val="24"/>
        </w:rPr>
        <w:t xml:space="preserve"> </w:t>
      </w:r>
      <w:r w:rsidRPr="0068781D">
        <w:rPr>
          <w:sz w:val="24"/>
          <w:szCs w:val="24"/>
        </w:rPr>
        <w:t>// Городской вестник. 2007. №7</w:t>
      </w:r>
    </w:p>
  </w:footnote>
  <w:footnote w:id="26">
    <w:p w:rsidR="00AB144C" w:rsidRDefault="00A54A9C" w:rsidP="00323BCC">
      <w:pPr>
        <w:pStyle w:val="a5"/>
        <w:jc w:val="both"/>
      </w:pPr>
      <w:r w:rsidRPr="0068781D">
        <w:rPr>
          <w:rStyle w:val="a7"/>
          <w:sz w:val="24"/>
          <w:szCs w:val="24"/>
        </w:rPr>
        <w:footnoteRef/>
      </w:r>
      <w:r w:rsidRPr="0068781D">
        <w:rPr>
          <w:sz w:val="24"/>
          <w:szCs w:val="24"/>
        </w:rPr>
        <w:t xml:space="preserve"> Об утверждении </w:t>
      </w:r>
      <w:r w:rsidRPr="0068781D">
        <w:rPr>
          <w:color w:val="000000"/>
          <w:spacing w:val="-4"/>
          <w:sz w:val="24"/>
          <w:szCs w:val="24"/>
        </w:rPr>
        <w:t>порядка проведения аукциона: Постановлением главы администрации Фурмановского городского поселения от 20.11.2007 г. № 117</w:t>
      </w:r>
      <w:r>
        <w:rPr>
          <w:color w:val="000000"/>
          <w:spacing w:val="-4"/>
          <w:sz w:val="24"/>
          <w:szCs w:val="24"/>
        </w:rPr>
        <w:t xml:space="preserve"> </w:t>
      </w:r>
      <w:r w:rsidRPr="0068781D">
        <w:rPr>
          <w:sz w:val="24"/>
          <w:szCs w:val="24"/>
        </w:rPr>
        <w:t>// Городской вестник.2007. №16</w:t>
      </w:r>
    </w:p>
  </w:footnote>
  <w:footnote w:id="27">
    <w:p w:rsidR="00AB144C" w:rsidRDefault="00A54A9C" w:rsidP="00323BCC">
      <w:pPr>
        <w:pStyle w:val="a5"/>
        <w:jc w:val="both"/>
      </w:pPr>
      <w:r w:rsidRPr="0068781D">
        <w:rPr>
          <w:rStyle w:val="a7"/>
          <w:sz w:val="24"/>
          <w:szCs w:val="24"/>
        </w:rPr>
        <w:footnoteRef/>
      </w:r>
      <w:r w:rsidRPr="0068781D">
        <w:rPr>
          <w:sz w:val="24"/>
          <w:szCs w:val="24"/>
        </w:rPr>
        <w:t xml:space="preserve"> Об утверждении плана закупок товаров, работ, услуг на 2010 год</w:t>
      </w:r>
      <w:r w:rsidRPr="0068781D">
        <w:rPr>
          <w:color w:val="000000"/>
          <w:spacing w:val="-4"/>
          <w:sz w:val="24"/>
          <w:szCs w:val="24"/>
        </w:rPr>
        <w:t xml:space="preserve">: Постановление главы администрации Фурмановского городского поселения </w:t>
      </w:r>
      <w:r w:rsidRPr="0068781D">
        <w:rPr>
          <w:sz w:val="24"/>
          <w:szCs w:val="24"/>
        </w:rPr>
        <w:t>от 20.12.2009 №175</w:t>
      </w:r>
      <w:r>
        <w:rPr>
          <w:sz w:val="24"/>
          <w:szCs w:val="24"/>
        </w:rPr>
        <w:t xml:space="preserve"> </w:t>
      </w:r>
      <w:r w:rsidRPr="0068781D">
        <w:rPr>
          <w:sz w:val="24"/>
          <w:szCs w:val="24"/>
        </w:rPr>
        <w:t>// Городской вестник. 2009. №17</w:t>
      </w:r>
    </w:p>
  </w:footnote>
  <w:footnote w:id="28">
    <w:p w:rsidR="00AB144C" w:rsidRDefault="00A54A9C" w:rsidP="00323BCC">
      <w:pPr>
        <w:pStyle w:val="a5"/>
        <w:jc w:val="both"/>
      </w:pPr>
      <w:r w:rsidRPr="0068781D">
        <w:rPr>
          <w:rStyle w:val="a7"/>
          <w:sz w:val="24"/>
          <w:szCs w:val="24"/>
        </w:rPr>
        <w:footnoteRef/>
      </w:r>
      <w:r w:rsidRPr="0068781D">
        <w:rPr>
          <w:color w:val="000000"/>
          <w:spacing w:val="-3"/>
          <w:sz w:val="24"/>
          <w:szCs w:val="24"/>
        </w:rPr>
        <w:t>Об утверждении</w:t>
      </w:r>
      <w:r w:rsidRPr="0068781D">
        <w:rPr>
          <w:color w:val="000000"/>
          <w:spacing w:val="-4"/>
          <w:sz w:val="24"/>
          <w:szCs w:val="24"/>
        </w:rPr>
        <w:t xml:space="preserve"> Положения об уполномоченном органе: Постановление главы администрации Фурмановского городского поселения </w:t>
      </w:r>
      <w:r w:rsidRPr="0068781D">
        <w:rPr>
          <w:sz w:val="24"/>
          <w:szCs w:val="24"/>
        </w:rPr>
        <w:t>от 12.03.2007 №68</w:t>
      </w:r>
      <w:r>
        <w:rPr>
          <w:sz w:val="24"/>
          <w:szCs w:val="24"/>
        </w:rPr>
        <w:t xml:space="preserve"> </w:t>
      </w:r>
      <w:r w:rsidRPr="0068781D">
        <w:rPr>
          <w:sz w:val="24"/>
          <w:szCs w:val="24"/>
        </w:rPr>
        <w:t>// Городской вестник. 2007. №5</w:t>
      </w:r>
    </w:p>
  </w:footnote>
  <w:footnote w:id="29">
    <w:p w:rsidR="00AB144C" w:rsidRDefault="00A54A9C" w:rsidP="00323BCC">
      <w:pPr>
        <w:pStyle w:val="a5"/>
        <w:jc w:val="both"/>
      </w:pPr>
      <w:r w:rsidRPr="0068781D">
        <w:rPr>
          <w:rStyle w:val="a7"/>
          <w:sz w:val="24"/>
          <w:szCs w:val="24"/>
        </w:rPr>
        <w:footnoteRef/>
      </w:r>
      <w:r w:rsidRPr="0068781D">
        <w:rPr>
          <w:sz w:val="24"/>
          <w:szCs w:val="24"/>
        </w:rPr>
        <w:t xml:space="preserve"> </w:t>
      </w:r>
      <w:r w:rsidRPr="0068781D">
        <w:rPr>
          <w:color w:val="000000"/>
          <w:spacing w:val="-3"/>
          <w:sz w:val="24"/>
          <w:szCs w:val="24"/>
        </w:rPr>
        <w:t>Об утверждении</w:t>
      </w:r>
      <w:r>
        <w:rPr>
          <w:color w:val="000000"/>
          <w:spacing w:val="-4"/>
          <w:sz w:val="24"/>
          <w:szCs w:val="24"/>
        </w:rPr>
        <w:t xml:space="preserve"> Положения о Единой комиссии</w:t>
      </w:r>
      <w:r w:rsidRPr="0068781D">
        <w:rPr>
          <w:color w:val="000000"/>
          <w:spacing w:val="-4"/>
          <w:sz w:val="24"/>
          <w:szCs w:val="24"/>
        </w:rPr>
        <w:t xml:space="preserve">: Постановление главы администрации Фурмановского городского поселения </w:t>
      </w:r>
      <w:r w:rsidRPr="0068781D">
        <w:rPr>
          <w:sz w:val="24"/>
          <w:szCs w:val="24"/>
        </w:rPr>
        <w:t>от  14.03.2007 №71 //</w:t>
      </w:r>
      <w:r>
        <w:rPr>
          <w:sz w:val="24"/>
          <w:szCs w:val="24"/>
        </w:rPr>
        <w:t xml:space="preserve"> </w:t>
      </w:r>
      <w:r w:rsidRPr="0068781D">
        <w:rPr>
          <w:sz w:val="24"/>
          <w:szCs w:val="24"/>
        </w:rPr>
        <w:t>Городской вестник. 2007. №6</w:t>
      </w:r>
    </w:p>
  </w:footnote>
  <w:footnote w:id="30">
    <w:p w:rsidR="00AB144C" w:rsidRDefault="00A54A9C">
      <w:pPr>
        <w:pStyle w:val="a5"/>
      </w:pPr>
      <w:r w:rsidRPr="0068781D">
        <w:rPr>
          <w:rStyle w:val="a7"/>
          <w:sz w:val="24"/>
          <w:szCs w:val="24"/>
        </w:rPr>
        <w:footnoteRef/>
      </w:r>
      <w:r w:rsidRPr="0068781D">
        <w:rPr>
          <w:sz w:val="24"/>
          <w:szCs w:val="24"/>
        </w:rPr>
        <w:t xml:space="preserve"> Об утверждении официального сайте и официального печатного издания</w:t>
      </w:r>
      <w:r w:rsidRPr="0068781D">
        <w:rPr>
          <w:color w:val="000000"/>
          <w:spacing w:val="-3"/>
          <w:sz w:val="24"/>
          <w:szCs w:val="24"/>
        </w:rPr>
        <w:t xml:space="preserve"> муниципального образования «Фурмановское городское поселение»</w:t>
      </w:r>
      <w:r w:rsidRPr="0068781D">
        <w:rPr>
          <w:sz w:val="24"/>
          <w:szCs w:val="24"/>
        </w:rPr>
        <w:t>: Постановление главы администрации Фурмановского городского поселения от 15.01.2006 №2 // Городской Вестник. 2006. №1</w:t>
      </w:r>
    </w:p>
  </w:footnote>
  <w:footnote w:id="31">
    <w:p w:rsidR="00AB144C" w:rsidRDefault="00A54A9C" w:rsidP="00323BCC">
      <w:pPr>
        <w:pStyle w:val="a5"/>
        <w:jc w:val="both"/>
      </w:pPr>
      <w:r w:rsidRPr="0068781D">
        <w:rPr>
          <w:rStyle w:val="a7"/>
          <w:sz w:val="24"/>
          <w:szCs w:val="24"/>
        </w:rPr>
        <w:footnoteRef/>
      </w:r>
      <w:r w:rsidRPr="0068781D">
        <w:rPr>
          <w:sz w:val="24"/>
          <w:szCs w:val="24"/>
        </w:rPr>
        <w:t>Об утверждении порядка работы Уполномоченного органа, Единой комиссии</w:t>
      </w:r>
      <w:r w:rsidRPr="0068781D">
        <w:rPr>
          <w:color w:val="000000"/>
          <w:spacing w:val="-4"/>
          <w:sz w:val="24"/>
          <w:szCs w:val="24"/>
        </w:rPr>
        <w:t xml:space="preserve">: Постановление главы администрации </w:t>
      </w:r>
      <w:r w:rsidRPr="0068781D">
        <w:rPr>
          <w:sz w:val="24"/>
          <w:szCs w:val="24"/>
        </w:rPr>
        <w:t>от 14.03.2007 № 72</w:t>
      </w:r>
      <w:r>
        <w:rPr>
          <w:sz w:val="24"/>
          <w:szCs w:val="24"/>
        </w:rPr>
        <w:t xml:space="preserve"> </w:t>
      </w:r>
      <w:r w:rsidRPr="0068781D">
        <w:rPr>
          <w:sz w:val="24"/>
          <w:szCs w:val="24"/>
        </w:rPr>
        <w:t>//</w:t>
      </w:r>
      <w:r>
        <w:rPr>
          <w:sz w:val="24"/>
          <w:szCs w:val="24"/>
        </w:rPr>
        <w:t xml:space="preserve"> </w:t>
      </w:r>
      <w:r w:rsidRPr="0068781D">
        <w:rPr>
          <w:sz w:val="24"/>
          <w:szCs w:val="24"/>
        </w:rPr>
        <w:t>Городской вестник. 2007. №6</w:t>
      </w:r>
    </w:p>
  </w:footnote>
  <w:footnote w:id="32">
    <w:p w:rsidR="00AB144C" w:rsidRDefault="00A54A9C" w:rsidP="001C3817">
      <w:pPr>
        <w:autoSpaceDE w:val="0"/>
        <w:autoSpaceDN w:val="0"/>
        <w:adjustRightInd w:val="0"/>
        <w:jc w:val="both"/>
      </w:pPr>
      <w:r w:rsidRPr="0068781D">
        <w:t xml:space="preserve"> </w:t>
      </w:r>
      <w:r w:rsidRPr="0068781D">
        <w:rPr>
          <w:rStyle w:val="a7"/>
        </w:rPr>
        <w:footnoteRef/>
      </w:r>
      <w:r w:rsidRPr="0068781D">
        <w:t xml:space="preserve"> Устав муниципального образования Фурмановское городское поселение: принят решением Совета МО "Фурмановское городское поселение" от 17 ноября 2005 N 5 (с изм. от 21.08.2008 N 96)</w:t>
      </w:r>
      <w:r>
        <w:t xml:space="preserve"> </w:t>
      </w:r>
      <w:r w:rsidRPr="0068781D">
        <w:t>// Городской вестник. 2005. №4; 2008. N 22.</w:t>
      </w:r>
    </w:p>
  </w:footnote>
  <w:footnote w:id="33">
    <w:p w:rsidR="00AB144C" w:rsidRDefault="00A54A9C" w:rsidP="00CA4189">
      <w:pPr>
        <w:autoSpaceDE w:val="0"/>
        <w:autoSpaceDN w:val="0"/>
        <w:adjustRightInd w:val="0"/>
        <w:jc w:val="both"/>
      </w:pPr>
      <w:r w:rsidRPr="004319C2">
        <w:rPr>
          <w:rStyle w:val="a7"/>
        </w:rPr>
        <w:footnoteRef/>
      </w:r>
      <w:r w:rsidRPr="004319C2">
        <w:t xml:space="preserve"> </w:t>
      </w:r>
      <w:r>
        <w:t>Б</w:t>
      </w:r>
      <w:r w:rsidRPr="00284D67">
        <w:rPr>
          <w:bCs/>
        </w:rPr>
        <w:t>юджет</w:t>
      </w:r>
      <w:r>
        <w:rPr>
          <w:bCs/>
        </w:rPr>
        <w:t>ный кодекс Российской Федерации</w:t>
      </w:r>
      <w:r w:rsidRPr="00284D67">
        <w:rPr>
          <w:bCs/>
        </w:rPr>
        <w:t xml:space="preserve"> от 31.07.1998 N 145-ФЗ</w:t>
      </w:r>
      <w:r>
        <w:rPr>
          <w:bCs/>
        </w:rPr>
        <w:t xml:space="preserve"> (с изм.</w:t>
      </w:r>
      <w:r w:rsidRPr="00284D67">
        <w:t xml:space="preserve"> </w:t>
      </w:r>
      <w:r>
        <w:t>от 27.12.2009 N 374-ФЗ) // СЗ РФ.</w:t>
      </w:r>
      <w:r w:rsidRPr="00284D67">
        <w:t xml:space="preserve"> </w:t>
      </w:r>
      <w:r>
        <w:t>1998. N 31. Ст.3823.</w:t>
      </w:r>
      <w:r w:rsidRPr="00284D67">
        <w:t xml:space="preserve"> </w:t>
      </w:r>
      <w:r>
        <w:t>2007. N 30. Ст. 3799. 2009. N 52 (1 ч.).Ст. 6450.</w:t>
      </w:r>
    </w:p>
  </w:footnote>
  <w:footnote w:id="34">
    <w:p w:rsidR="00AB144C" w:rsidRDefault="00A54A9C" w:rsidP="00F54451">
      <w:pPr>
        <w:autoSpaceDE w:val="0"/>
        <w:autoSpaceDN w:val="0"/>
        <w:adjustRightInd w:val="0"/>
        <w:jc w:val="both"/>
      </w:pPr>
      <w:r w:rsidRPr="007500F0">
        <w:rPr>
          <w:rStyle w:val="a7"/>
          <w:sz w:val="22"/>
          <w:szCs w:val="22"/>
        </w:rPr>
        <w:footnoteRef/>
      </w:r>
      <w:r w:rsidRPr="007500F0">
        <w:rPr>
          <w:sz w:val="22"/>
          <w:szCs w:val="22"/>
        </w:rPr>
        <w:t xml:space="preserve"> </w:t>
      </w:r>
      <w:r w:rsidRPr="004319C2">
        <w:t xml:space="preserve">Устав муниципального образования Фурмановское городское поселение: принят решением Совета МО "Фурмановское городское поселение" от 17 ноября </w:t>
      </w:r>
      <w:smartTag w:uri="urn:schemas-microsoft-com:office:smarttags" w:element="metricconverter">
        <w:smartTagPr>
          <w:attr w:name="ProductID" w:val="2005 г"/>
        </w:smartTagPr>
        <w:r w:rsidRPr="004319C2">
          <w:t xml:space="preserve">2005 </w:t>
        </w:r>
        <w:r>
          <w:t>г</w:t>
        </w:r>
      </w:smartTag>
      <w:r>
        <w:t xml:space="preserve">. </w:t>
      </w:r>
      <w:r w:rsidRPr="004319C2">
        <w:t>N 5 (с изм. от 21.08.2008 N 96)</w:t>
      </w:r>
      <w:r>
        <w:t xml:space="preserve"> </w:t>
      </w:r>
      <w:r w:rsidRPr="004319C2">
        <w:t>// Городской вестник</w:t>
      </w:r>
      <w:r>
        <w:t>.</w:t>
      </w:r>
      <w:r w:rsidRPr="004319C2">
        <w:t xml:space="preserve">  2005</w:t>
      </w:r>
      <w:r>
        <w:t>.</w:t>
      </w:r>
      <w:r w:rsidRPr="004319C2">
        <w:t xml:space="preserve"> </w:t>
      </w:r>
      <w:r>
        <w:t xml:space="preserve"> №4.</w:t>
      </w:r>
      <w:r w:rsidRPr="004319C2">
        <w:t xml:space="preserve"> 2008. N 22</w:t>
      </w:r>
    </w:p>
  </w:footnote>
  <w:footnote w:id="35">
    <w:p w:rsidR="00AB144C" w:rsidRDefault="00A54A9C" w:rsidP="00D81758">
      <w:pPr>
        <w:autoSpaceDE w:val="0"/>
        <w:autoSpaceDN w:val="0"/>
        <w:adjustRightInd w:val="0"/>
        <w:jc w:val="both"/>
      </w:pPr>
      <w:r w:rsidRPr="00284D67">
        <w:rPr>
          <w:rStyle w:val="a7"/>
        </w:rPr>
        <w:footnoteRef/>
      </w:r>
      <w:r w:rsidRPr="00284D67">
        <w:t xml:space="preserve"> Об утверждении Правил принятия решений о заключении долгосрочных государственных (муниципальных) контрактов на выполнение работ (оказание услуг) с длительным производственным циклом</w:t>
      </w:r>
      <w:r>
        <w:t>:</w:t>
      </w:r>
      <w:r w:rsidRPr="00284D67">
        <w:rPr>
          <w:sz w:val="28"/>
          <w:szCs w:val="28"/>
        </w:rPr>
        <w:t xml:space="preserve"> </w:t>
      </w:r>
      <w:r w:rsidRPr="00284D67">
        <w:t>Постановлением Правительства РФ от 29</w:t>
      </w:r>
      <w:r>
        <w:t xml:space="preserve"> декабря </w:t>
      </w:r>
      <w:r w:rsidRPr="00284D67">
        <w:t>2007</w:t>
      </w:r>
      <w:r>
        <w:t>г.</w:t>
      </w:r>
      <w:r w:rsidRPr="00284D67">
        <w:t xml:space="preserve"> №978</w:t>
      </w:r>
      <w:r>
        <w:t xml:space="preserve"> // СЗ РФ.</w:t>
      </w:r>
      <w:r w:rsidRPr="00284D67">
        <w:t xml:space="preserve"> </w:t>
      </w:r>
      <w:r>
        <w:t>РФ.2008. N 2. Ст.102</w:t>
      </w:r>
    </w:p>
  </w:footnote>
  <w:footnote w:id="36">
    <w:p w:rsidR="00AB144C" w:rsidRDefault="00A54A9C" w:rsidP="00D81758">
      <w:pPr>
        <w:autoSpaceDE w:val="0"/>
        <w:autoSpaceDN w:val="0"/>
        <w:adjustRightInd w:val="0"/>
        <w:jc w:val="both"/>
      </w:pPr>
      <w:r>
        <w:rPr>
          <w:rStyle w:val="a7"/>
        </w:rPr>
        <w:footnoteRef/>
      </w:r>
      <w:r w:rsidRPr="00D81758">
        <w:t xml:space="preserve"> Об утверждении перечней товаров (работ, услуг), длительность производственного цикла изготовления (выполнения, оказания) которых составляет свыше </w:t>
      </w:r>
      <w:r>
        <w:t>6 месяцев:</w:t>
      </w:r>
      <w:r w:rsidRPr="00D81758">
        <w:t xml:space="preserve"> </w:t>
      </w:r>
      <w:r w:rsidRPr="00284D67">
        <w:t>Постановлением Правительства РФ от</w:t>
      </w:r>
      <w:r w:rsidRPr="00D81758">
        <w:t xml:space="preserve"> </w:t>
      </w:r>
      <w:r>
        <w:t>28 июля 2006 N 468 // СЗ РФ.</w:t>
      </w:r>
      <w:r w:rsidRPr="00D81758">
        <w:t xml:space="preserve"> </w:t>
      </w:r>
      <w:r>
        <w:t>2006. N 32. Ст. 3576.</w:t>
      </w:r>
    </w:p>
  </w:footnote>
  <w:footnote w:id="37">
    <w:p w:rsidR="00AB144C" w:rsidRDefault="00A54A9C">
      <w:pPr>
        <w:pStyle w:val="a5"/>
      </w:pPr>
      <w:r w:rsidRPr="0068781D">
        <w:rPr>
          <w:rStyle w:val="a7"/>
          <w:sz w:val="24"/>
          <w:szCs w:val="24"/>
        </w:rPr>
        <w:footnoteRef/>
      </w:r>
      <w:r w:rsidRPr="0068781D">
        <w:rPr>
          <w:sz w:val="24"/>
          <w:szCs w:val="24"/>
        </w:rPr>
        <w:t xml:space="preserve"> Об утверждении официального сайте и официального печатного издания: Постановление главы администрации Фурмановского городского поселения от 15.01.2006 №2 //</w:t>
      </w:r>
      <w:r>
        <w:rPr>
          <w:sz w:val="24"/>
          <w:szCs w:val="24"/>
        </w:rPr>
        <w:t xml:space="preserve"> </w:t>
      </w:r>
      <w:r w:rsidRPr="0068781D">
        <w:rPr>
          <w:sz w:val="24"/>
          <w:szCs w:val="24"/>
        </w:rPr>
        <w:t>Городской Вестник. 2006</w:t>
      </w:r>
      <w:r>
        <w:rPr>
          <w:sz w:val="24"/>
          <w:szCs w:val="24"/>
        </w:rPr>
        <w:t>.</w:t>
      </w:r>
      <w:r w:rsidRPr="0068781D">
        <w:rPr>
          <w:sz w:val="24"/>
          <w:szCs w:val="24"/>
        </w:rPr>
        <w:t xml:space="preserve"> №1</w:t>
      </w:r>
    </w:p>
  </w:footnote>
  <w:footnote w:id="38">
    <w:p w:rsidR="00AB144C" w:rsidRDefault="00A54A9C" w:rsidP="006D2FDC">
      <w:pPr>
        <w:jc w:val="both"/>
      </w:pPr>
      <w:r w:rsidRPr="0068781D">
        <w:rPr>
          <w:rStyle w:val="a7"/>
        </w:rPr>
        <w:footnoteRef/>
      </w:r>
      <w:r w:rsidRPr="0068781D">
        <w:t xml:space="preserve"> О размещении заказов на поставки товаров, выполнение работ, оказание услуг для государственных и муниципальных нужд: Федеральный закон от 21июля 2005г. N 94-ФЗ (с изм. и доп. от 27.12.2009 N 365-ФЗ)// СЗ РФ.2005. N 30. Ст. 3105; 2007. N 17. Ст. 1929; N 31. т. С4015; N 46. Ст. 5553; N 49</w:t>
      </w:r>
      <w:r>
        <w:t>.</w:t>
      </w:r>
      <w:r w:rsidRPr="0068781D">
        <w:t xml:space="preserve"> Ст. 5723; 2009. N 1</w:t>
      </w:r>
      <w:r>
        <w:t>.</w:t>
      </w:r>
      <w:r w:rsidRPr="0068781D">
        <w:t xml:space="preserve"> Ст. 16,31; N 19. Ст. 2283; N 27. Ст. 3267; N 29.Ст. 3584, 3592; N 48. Ст. 5723</w:t>
      </w:r>
      <w:r>
        <w:t>.</w:t>
      </w:r>
    </w:p>
  </w:footnote>
  <w:footnote w:id="39">
    <w:p w:rsidR="00AB144C" w:rsidRDefault="00A54A9C">
      <w:pPr>
        <w:pStyle w:val="a5"/>
      </w:pPr>
      <w:r>
        <w:rPr>
          <w:rStyle w:val="a7"/>
        </w:rPr>
        <w:footnoteRef/>
      </w:r>
      <w:r>
        <w:t xml:space="preserve"> </w:t>
      </w:r>
      <w:r w:rsidRPr="00E63AB5">
        <w:rPr>
          <w:sz w:val="24"/>
          <w:szCs w:val="24"/>
        </w:rPr>
        <w:t>Гражданский кодекс Российской Федерации (часть вторая) от 26 января1996г. N14-ФЗ (с изм. от 17.07.2009 N 145-ФЗ) // СЗ РФ. 1996. N 5.Ст. 410, 2009. N 29. Ст. 3582</w:t>
      </w:r>
      <w:r>
        <w:rPr>
          <w:sz w:val="24"/>
          <w:szCs w:val="24"/>
        </w:rPr>
        <w:t>.</w:t>
      </w:r>
    </w:p>
  </w:footnote>
  <w:footnote w:id="40">
    <w:p w:rsidR="00AB144C" w:rsidRDefault="00A54A9C">
      <w:pPr>
        <w:pStyle w:val="a5"/>
      </w:pPr>
      <w:r w:rsidRPr="00F073B5">
        <w:rPr>
          <w:rStyle w:val="a7"/>
          <w:sz w:val="24"/>
          <w:szCs w:val="24"/>
        </w:rPr>
        <w:footnoteRef/>
      </w:r>
      <w:r w:rsidRPr="00F073B5">
        <w:rPr>
          <w:sz w:val="24"/>
          <w:szCs w:val="24"/>
        </w:rPr>
        <w:t xml:space="preserve"> </w:t>
      </w:r>
      <w:r w:rsidRPr="00F073B5">
        <w:rPr>
          <w:bCs/>
          <w:sz w:val="24"/>
          <w:szCs w:val="24"/>
        </w:rPr>
        <w:t>Определение Высшего Арбитражного Суда Российской Федерации от 27.03.2008 №4075/08</w:t>
      </w:r>
      <w:r>
        <w:rPr>
          <w:bCs/>
          <w:sz w:val="24"/>
          <w:szCs w:val="24"/>
        </w:rPr>
        <w:t xml:space="preserve"> </w:t>
      </w:r>
      <w:r w:rsidRPr="00F073B5">
        <w:rPr>
          <w:bCs/>
          <w:sz w:val="24"/>
          <w:szCs w:val="24"/>
        </w:rPr>
        <w:t>//</w:t>
      </w:r>
      <w:r>
        <w:rPr>
          <w:bCs/>
          <w:sz w:val="24"/>
          <w:szCs w:val="24"/>
        </w:rPr>
        <w:t xml:space="preserve"> </w:t>
      </w:r>
      <w:r w:rsidRPr="00F073B5">
        <w:rPr>
          <w:bCs/>
          <w:sz w:val="24"/>
          <w:szCs w:val="24"/>
        </w:rPr>
        <w:t>СПС Консультант Плюс</w:t>
      </w:r>
    </w:p>
  </w:footnote>
  <w:footnote w:id="41">
    <w:p w:rsidR="00AB144C" w:rsidRDefault="00A54A9C" w:rsidP="00B12B99">
      <w:pPr>
        <w:autoSpaceDE w:val="0"/>
        <w:autoSpaceDN w:val="0"/>
        <w:adjustRightInd w:val="0"/>
        <w:jc w:val="both"/>
      </w:pPr>
      <w:r w:rsidRPr="004319C2">
        <w:rPr>
          <w:rStyle w:val="a7"/>
        </w:rPr>
        <w:footnoteRef/>
      </w:r>
      <w:r w:rsidRPr="004319C2">
        <w:t xml:space="preserve"> </w:t>
      </w:r>
      <w:r w:rsidRPr="002E4996">
        <w:rPr>
          <w:bCs/>
        </w:rPr>
        <w:t>О способах размещения заказов на выполнение работ, относящихся к архитектурно-планировочным работам, разработке проектной документации и технико-экономического обоснования:</w:t>
      </w:r>
      <w:r>
        <w:rPr>
          <w:bCs/>
        </w:rPr>
        <w:t xml:space="preserve"> </w:t>
      </w:r>
      <w:r w:rsidRPr="002E4996">
        <w:rPr>
          <w:bCs/>
        </w:rPr>
        <w:t>Письмо Минэкономразвития РФ и ФАС России от 25,27 марта 2008 года №ИА/6294, №3663-АП/Д05</w:t>
      </w:r>
      <w:r>
        <w:rPr>
          <w:bCs/>
        </w:rPr>
        <w:t xml:space="preserve"> </w:t>
      </w:r>
      <w:r w:rsidRPr="002E4996">
        <w:t>// Сборник докладов III Всероссийской практической конференции - семинара. Государственные и муниципальные закупки-2008. 2008. С. 116.</w:t>
      </w:r>
    </w:p>
  </w:footnote>
  <w:footnote w:id="42">
    <w:p w:rsidR="00AB144C" w:rsidRDefault="00A54A9C" w:rsidP="00C25F51">
      <w:pPr>
        <w:autoSpaceDE w:val="0"/>
        <w:autoSpaceDN w:val="0"/>
        <w:adjustRightInd w:val="0"/>
        <w:jc w:val="both"/>
      </w:pPr>
      <w:r>
        <w:rPr>
          <w:rStyle w:val="a7"/>
        </w:rPr>
        <w:footnoteRef/>
      </w:r>
      <w:r>
        <w:t xml:space="preserve"> </w:t>
      </w:r>
      <w:r w:rsidRPr="00C25F51">
        <w:t xml:space="preserve">О размещении заказов на поставки товаров, выполнение работ, оказание услуг для государственных и муниципальных нужд: </w:t>
      </w:r>
      <w:r w:rsidRPr="00C25F51">
        <w:rPr>
          <w:bCs/>
        </w:rPr>
        <w:t>Письмо ФАС России от 26.09.2007 №ИА/17413</w:t>
      </w:r>
      <w:r>
        <w:rPr>
          <w:bCs/>
        </w:rPr>
        <w:t>//</w:t>
      </w:r>
      <w:r w:rsidRPr="00C25F51">
        <w:t xml:space="preserve"> </w:t>
      </w:r>
      <w:r w:rsidRPr="00CB3F7C">
        <w:t>Госзаказ: управление, размещение, обеспечение. 200</w:t>
      </w:r>
      <w:r>
        <w:t>7</w:t>
      </w:r>
      <w:r w:rsidRPr="00CB3F7C">
        <w:t>. №12. С.</w:t>
      </w:r>
      <w:r>
        <w:t>14</w:t>
      </w:r>
      <w:r w:rsidRPr="00CB3F7C">
        <w:t>.</w:t>
      </w:r>
    </w:p>
  </w:footnote>
  <w:footnote w:id="43">
    <w:p w:rsidR="00AB144C" w:rsidRDefault="00A54A9C" w:rsidP="009409CD">
      <w:pPr>
        <w:pStyle w:val="a5"/>
        <w:jc w:val="both"/>
      </w:pPr>
      <w:r w:rsidRPr="002E4996">
        <w:rPr>
          <w:rStyle w:val="a7"/>
          <w:sz w:val="24"/>
          <w:szCs w:val="24"/>
        </w:rPr>
        <w:footnoteRef/>
      </w:r>
      <w:r w:rsidRPr="002E4996">
        <w:rPr>
          <w:sz w:val="24"/>
          <w:szCs w:val="24"/>
        </w:rPr>
        <w:t xml:space="preserve"> </w:t>
      </w:r>
      <w:r w:rsidRPr="008A5D50">
        <w:rPr>
          <w:bCs/>
          <w:sz w:val="24"/>
          <w:szCs w:val="24"/>
        </w:rPr>
        <w:t xml:space="preserve">О способах размещения заказов на выполнение работ по капитальному и текущему ремонту объектов капитального строительства для государственных или муниципальных нужд: Письмо ФАС России и Минэкономразвития РФ от 29 апреля </w:t>
      </w:r>
      <w:smartTag w:uri="urn:schemas-microsoft-com:office:smarttags" w:element="metricconverter">
        <w:smartTagPr>
          <w:attr w:name="ProductID" w:val="2008 г"/>
        </w:smartTagPr>
        <w:r w:rsidRPr="008A5D50">
          <w:rPr>
            <w:bCs/>
            <w:sz w:val="24"/>
            <w:szCs w:val="24"/>
          </w:rPr>
          <w:t>2008 г</w:t>
        </w:r>
      </w:smartTag>
      <w:r w:rsidRPr="008A5D50">
        <w:rPr>
          <w:bCs/>
          <w:sz w:val="24"/>
          <w:szCs w:val="24"/>
        </w:rPr>
        <w:t>. №5683-АП/Д05/АЦ/10328 //</w:t>
      </w:r>
      <w:r w:rsidRPr="008A5D50">
        <w:rPr>
          <w:color w:val="000000"/>
          <w:spacing w:val="2"/>
          <w:sz w:val="24"/>
          <w:szCs w:val="24"/>
        </w:rPr>
        <w:t xml:space="preserve"> Бюджетный учет. </w:t>
      </w:r>
      <w:r w:rsidRPr="008A5D50">
        <w:rPr>
          <w:color w:val="000000"/>
          <w:spacing w:val="-17"/>
          <w:sz w:val="24"/>
          <w:szCs w:val="24"/>
        </w:rPr>
        <w:t>2008. .№4.</w:t>
      </w:r>
      <w:r w:rsidRPr="008A5D50">
        <w:rPr>
          <w:sz w:val="24"/>
          <w:szCs w:val="24"/>
        </w:rPr>
        <w:t xml:space="preserve"> С.61</w:t>
      </w:r>
    </w:p>
  </w:footnote>
  <w:footnote w:id="44">
    <w:p w:rsidR="00AB144C" w:rsidRDefault="00A54A9C" w:rsidP="0093453D">
      <w:pPr>
        <w:autoSpaceDE w:val="0"/>
        <w:autoSpaceDN w:val="0"/>
        <w:adjustRightInd w:val="0"/>
        <w:jc w:val="both"/>
      </w:pPr>
      <w:r w:rsidRPr="00F53CDE">
        <w:rPr>
          <w:rStyle w:val="a7"/>
        </w:rPr>
        <w:footnoteRef/>
      </w:r>
      <w:r w:rsidRPr="00F53CDE">
        <w:t xml:space="preserve"> Кулакова Е.В. И снова размещаем заказы по-новому // Советник бухгалтера в</w:t>
      </w:r>
      <w:r>
        <w:t xml:space="preserve"> здравоохранении. 2007. N5.С.27</w:t>
      </w:r>
    </w:p>
  </w:footnote>
  <w:footnote w:id="45">
    <w:p w:rsidR="00AB144C" w:rsidRDefault="00A54A9C" w:rsidP="00B12B99">
      <w:pPr>
        <w:autoSpaceDE w:val="0"/>
        <w:autoSpaceDN w:val="0"/>
        <w:adjustRightInd w:val="0"/>
        <w:jc w:val="both"/>
      </w:pPr>
      <w:r w:rsidRPr="00F53CDE">
        <w:rPr>
          <w:rStyle w:val="a7"/>
        </w:rPr>
        <w:footnoteRef/>
      </w:r>
      <w:r w:rsidRPr="00F53CDE">
        <w:rPr>
          <w:bCs/>
        </w:rPr>
        <w:t xml:space="preserve"> Репин</w:t>
      </w:r>
      <w:r>
        <w:rPr>
          <w:bCs/>
        </w:rPr>
        <w:t>,</w:t>
      </w:r>
      <w:r w:rsidRPr="00F53CDE">
        <w:rPr>
          <w:bCs/>
        </w:rPr>
        <w:t xml:space="preserve"> А. Проверка строительства и ремонта зданий и сооружений</w:t>
      </w:r>
      <w:r>
        <w:rPr>
          <w:bCs/>
        </w:rPr>
        <w:t xml:space="preserve"> </w:t>
      </w:r>
      <w:r w:rsidRPr="00F53CDE">
        <w:rPr>
          <w:bCs/>
        </w:rPr>
        <w:t>// Бюджетные учреждения: ревизии и проверки финансово-хозяйственной деятельности. 2008. N 6. С14</w:t>
      </w:r>
    </w:p>
  </w:footnote>
  <w:footnote w:id="46">
    <w:p w:rsidR="00AB144C" w:rsidRDefault="00A54A9C" w:rsidP="00923E01">
      <w:pPr>
        <w:autoSpaceDE w:val="0"/>
        <w:autoSpaceDN w:val="0"/>
        <w:adjustRightInd w:val="0"/>
        <w:jc w:val="both"/>
      </w:pPr>
      <w:r w:rsidRPr="00923E01">
        <w:rPr>
          <w:rStyle w:val="a7"/>
        </w:rPr>
        <w:footnoteRef/>
      </w:r>
      <w:r w:rsidRPr="00923E01">
        <w:t xml:space="preserve"> О способах размещения заказов на выполнение работ по капитальному и текущему ремонту объектов капитального строительства для государственных или муниципальных нужд</w:t>
      </w:r>
      <w:r>
        <w:t>:</w:t>
      </w:r>
      <w:r w:rsidRPr="00923E01">
        <w:t xml:space="preserve"> </w:t>
      </w:r>
      <w:r>
        <w:t xml:space="preserve">Письмо Минэкономразвития РФ N5683-АП/Д05, ФАС РФ N АЦ/10328 от 29 апреля </w:t>
      </w:r>
      <w:smartTag w:uri="urn:schemas-microsoft-com:office:smarttags" w:element="metricconverter">
        <w:smartTagPr>
          <w:attr w:name="ProductID" w:val="2008 г"/>
        </w:smartTagPr>
        <w:r>
          <w:t>2008 г</w:t>
        </w:r>
      </w:smartTag>
      <w:r>
        <w:t>.//</w:t>
      </w:r>
      <w:r w:rsidRPr="00923E01">
        <w:t xml:space="preserve"> </w:t>
      </w:r>
      <w:r>
        <w:t>Ценообразование и сметное нормирование в строительстве. 2008.</w:t>
      </w:r>
      <w:r w:rsidRPr="00923E01">
        <w:t xml:space="preserve"> </w:t>
      </w:r>
      <w:r>
        <w:t>N 6.</w:t>
      </w:r>
    </w:p>
  </w:footnote>
  <w:footnote w:id="47">
    <w:p w:rsidR="00AB144C" w:rsidRDefault="00A54A9C" w:rsidP="00B12B99">
      <w:pPr>
        <w:autoSpaceDE w:val="0"/>
        <w:autoSpaceDN w:val="0"/>
        <w:adjustRightInd w:val="0"/>
        <w:jc w:val="both"/>
      </w:pPr>
      <w:r>
        <w:rPr>
          <w:rStyle w:val="a7"/>
        </w:rPr>
        <w:footnoteRef/>
      </w:r>
      <w:r>
        <w:t xml:space="preserve"> </w:t>
      </w:r>
      <w:r w:rsidRPr="00923E01">
        <w:t>О перечне товаров (работ, услуг), размещение заказов на поставки (выполнение, оказание) которых осуществляется путем проведения аукциона</w:t>
      </w:r>
      <w:r>
        <w:t xml:space="preserve">: Распоряжение Правительства РФ от 27 февраля </w:t>
      </w:r>
      <w:smartTag w:uri="urn:schemas-microsoft-com:office:smarttags" w:element="metricconverter">
        <w:smartTagPr>
          <w:attr w:name="ProductID" w:val="2008 г"/>
        </w:smartTagPr>
        <w:r>
          <w:t>2008 г</w:t>
        </w:r>
      </w:smartTag>
      <w:r>
        <w:t>. N 236-р // СЗ РФ.</w:t>
      </w:r>
      <w:r w:rsidRPr="00923E01">
        <w:t xml:space="preserve"> </w:t>
      </w:r>
      <w:r>
        <w:t>2008. N 9.Ст. 884.</w:t>
      </w:r>
    </w:p>
  </w:footnote>
  <w:footnote w:id="48">
    <w:p w:rsidR="00AB144C" w:rsidRDefault="00A54A9C" w:rsidP="00B12B99">
      <w:pPr>
        <w:autoSpaceDE w:val="0"/>
        <w:autoSpaceDN w:val="0"/>
        <w:adjustRightInd w:val="0"/>
        <w:jc w:val="both"/>
      </w:pPr>
      <w:r w:rsidRPr="00A4253A">
        <w:rPr>
          <w:rStyle w:val="a7"/>
        </w:rPr>
        <w:footnoteRef/>
      </w:r>
      <w:r w:rsidRPr="00A4253A">
        <w:t xml:space="preserve"> 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w:t>
      </w:r>
      <w:r>
        <w:t>:</w:t>
      </w:r>
      <w:r w:rsidRPr="00A4253A">
        <w:t xml:space="preserve"> </w:t>
      </w:r>
      <w:r>
        <w:t>Указание ЦБ РФ от 20.06.2007 N 1843-У //</w:t>
      </w:r>
      <w:r w:rsidRPr="00A4253A">
        <w:t xml:space="preserve"> </w:t>
      </w:r>
      <w:r>
        <w:t>Вестник Банка России. 2007.</w:t>
      </w:r>
      <w:r w:rsidRPr="00A4253A">
        <w:t xml:space="preserve"> </w:t>
      </w:r>
      <w:r>
        <w:t>N 39.</w:t>
      </w:r>
    </w:p>
  </w:footnote>
  <w:footnote w:id="49">
    <w:p w:rsidR="00AB144C" w:rsidRDefault="00A54A9C" w:rsidP="00D405E5">
      <w:pPr>
        <w:autoSpaceDE w:val="0"/>
        <w:autoSpaceDN w:val="0"/>
        <w:adjustRightInd w:val="0"/>
        <w:jc w:val="both"/>
      </w:pPr>
      <w:r>
        <w:rPr>
          <w:rStyle w:val="a7"/>
        </w:rPr>
        <w:footnoteRef/>
      </w:r>
      <w:r>
        <w:t xml:space="preserve"> </w:t>
      </w:r>
      <w:r w:rsidRPr="00D405E5">
        <w:t xml:space="preserve">Об утверждении Порядка согласования проведения закрытого конкурса, закрытого аукциона, возможности заключения государственного или муниципального контракта с единственным поставщиком (исполнителем, подрядчиком): </w:t>
      </w:r>
      <w:r w:rsidRPr="00D405E5">
        <w:rPr>
          <w:bCs/>
        </w:rPr>
        <w:t>Приказ Минэкономразвития РФ от 03.05.2006  №124</w:t>
      </w:r>
      <w:r>
        <w:rPr>
          <w:bCs/>
        </w:rPr>
        <w:t xml:space="preserve"> // </w:t>
      </w:r>
      <w:r>
        <w:t>Бюллетень нормативных актов федеральных органов исполнительной власти. N 30.2006.</w:t>
      </w:r>
    </w:p>
  </w:footnote>
  <w:footnote w:id="50">
    <w:p w:rsidR="00AB144C" w:rsidRDefault="00A54A9C" w:rsidP="00B12B99">
      <w:pPr>
        <w:autoSpaceDE w:val="0"/>
        <w:autoSpaceDN w:val="0"/>
        <w:adjustRightInd w:val="0"/>
        <w:jc w:val="both"/>
      </w:pPr>
      <w:r>
        <w:rPr>
          <w:rStyle w:val="a7"/>
        </w:rPr>
        <w:footnoteRef/>
      </w:r>
      <w:r>
        <w:t xml:space="preserve"> </w:t>
      </w:r>
      <w:r w:rsidRPr="00D405E5">
        <w:t>Об установлении начальной (максимальной) цены контракта (цены лота) при размещении заказа на поставку товара, выполнение работ, оказание услуг для государственных или муниципальных нужд у субъектов малого предпринимательства и внесении изменений в перечень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r>
        <w:t>: Постановление</w:t>
      </w:r>
      <w:r w:rsidRPr="00D405E5">
        <w:t xml:space="preserve"> Правительства РФ от 17.03.2009 №237</w:t>
      </w:r>
      <w:r>
        <w:t>// СЗ РФ. 2009. N 12. Ст. 1438.</w:t>
      </w:r>
    </w:p>
  </w:footnote>
  <w:footnote w:id="51">
    <w:p w:rsidR="00AB144C" w:rsidRDefault="00A54A9C" w:rsidP="00D405E5">
      <w:pPr>
        <w:autoSpaceDE w:val="0"/>
        <w:autoSpaceDN w:val="0"/>
        <w:adjustRightInd w:val="0"/>
        <w:jc w:val="both"/>
      </w:pPr>
      <w:r>
        <w:rPr>
          <w:rStyle w:val="a7"/>
        </w:rPr>
        <w:footnoteRef/>
      </w:r>
      <w:r>
        <w:t xml:space="preserve"> </w:t>
      </w:r>
      <w:r w:rsidRPr="002E4996">
        <w:t>О развитии малого и среднего предпринимательства Российской Федерации</w:t>
      </w:r>
      <w:r>
        <w:t xml:space="preserve">: </w:t>
      </w:r>
      <w:r w:rsidRPr="002E4996">
        <w:t>Федераль</w:t>
      </w:r>
      <w:r>
        <w:t>ный закон</w:t>
      </w:r>
      <w:r w:rsidRPr="002E4996">
        <w:t xml:space="preserve"> от 24</w:t>
      </w:r>
      <w:r>
        <w:t xml:space="preserve"> июля </w:t>
      </w:r>
      <w:r w:rsidRPr="002E4996">
        <w:t>2007</w:t>
      </w:r>
      <w:r>
        <w:t>г.</w:t>
      </w:r>
      <w:r w:rsidRPr="002E4996">
        <w:t xml:space="preserve"> №209-ФЗ</w:t>
      </w:r>
      <w:r>
        <w:t xml:space="preserve"> // СЗ РФ.</w:t>
      </w:r>
      <w:r w:rsidRPr="00D405E5">
        <w:t xml:space="preserve"> </w:t>
      </w:r>
      <w:r>
        <w:t xml:space="preserve">2007. N 31. Ст. 4006. </w:t>
      </w:r>
    </w:p>
  </w:footnote>
  <w:footnote w:id="52">
    <w:p w:rsidR="00AB144C" w:rsidRDefault="00A54A9C" w:rsidP="00D405E5">
      <w:pPr>
        <w:autoSpaceDE w:val="0"/>
        <w:autoSpaceDN w:val="0"/>
        <w:adjustRightInd w:val="0"/>
        <w:jc w:val="both"/>
      </w:pPr>
      <w:r>
        <w:rPr>
          <w:rStyle w:val="a7"/>
        </w:rPr>
        <w:footnoteRef/>
      </w:r>
      <w:r>
        <w:t xml:space="preserve"> </w:t>
      </w:r>
      <w:r w:rsidRPr="002E4996">
        <w:t>О предельных значениях выручки от реализации товаров (работ, услуг) для каждой категории субъектов малого и среднего предпринимательства</w:t>
      </w:r>
      <w:r>
        <w:t xml:space="preserve">: Постановление </w:t>
      </w:r>
      <w:r>
        <w:rPr>
          <w:bCs/>
        </w:rPr>
        <w:t>Правительства РФ от 22 июля</w:t>
      </w:r>
      <w:r w:rsidRPr="002E4996">
        <w:rPr>
          <w:bCs/>
        </w:rPr>
        <w:t xml:space="preserve"> </w:t>
      </w:r>
      <w:smartTag w:uri="urn:schemas-microsoft-com:office:smarttags" w:element="metricconverter">
        <w:smartTagPr>
          <w:attr w:name="ProductID" w:val="2008 г"/>
        </w:smartTagPr>
        <w:r w:rsidRPr="002E4996">
          <w:rPr>
            <w:bCs/>
          </w:rPr>
          <w:t>2008</w:t>
        </w:r>
        <w:r>
          <w:rPr>
            <w:bCs/>
          </w:rPr>
          <w:t xml:space="preserve"> г</w:t>
        </w:r>
      </w:smartTag>
      <w:r>
        <w:rPr>
          <w:bCs/>
        </w:rPr>
        <w:t>.</w:t>
      </w:r>
      <w:r w:rsidRPr="002E4996">
        <w:rPr>
          <w:bCs/>
        </w:rPr>
        <w:t xml:space="preserve"> №556</w:t>
      </w:r>
      <w:r>
        <w:rPr>
          <w:bCs/>
        </w:rPr>
        <w:t xml:space="preserve"> // СЗ РФ.</w:t>
      </w:r>
      <w:r w:rsidRPr="002E4996">
        <w:t xml:space="preserve"> </w:t>
      </w:r>
      <w:r>
        <w:t>2008. N 30 (ч. 2). Ст. 3642.</w:t>
      </w:r>
    </w:p>
  </w:footnote>
  <w:footnote w:id="53">
    <w:p w:rsidR="00AB144C" w:rsidRDefault="00A54A9C" w:rsidP="000B2E5E">
      <w:pPr>
        <w:pStyle w:val="a5"/>
      </w:pPr>
      <w:r w:rsidRPr="00F53CDE">
        <w:rPr>
          <w:rStyle w:val="a7"/>
          <w:sz w:val="24"/>
          <w:szCs w:val="24"/>
        </w:rPr>
        <w:footnoteRef/>
      </w:r>
      <w:r w:rsidRPr="00F53CDE">
        <w:rPr>
          <w:sz w:val="24"/>
          <w:szCs w:val="24"/>
        </w:rPr>
        <w:t xml:space="preserve"> </w:t>
      </w:r>
      <w:r w:rsidRPr="005068E7">
        <w:rPr>
          <w:iCs/>
          <w:color w:val="000000"/>
          <w:spacing w:val="2"/>
          <w:sz w:val="24"/>
          <w:szCs w:val="24"/>
        </w:rPr>
        <w:t xml:space="preserve">Кузнецов, К.В. </w:t>
      </w:r>
      <w:r w:rsidRPr="005068E7">
        <w:rPr>
          <w:color w:val="000000"/>
          <w:spacing w:val="2"/>
          <w:sz w:val="24"/>
          <w:szCs w:val="24"/>
        </w:rPr>
        <w:t>Конкурентные закупки: торги, тендеры, конкурсы./</w:t>
      </w:r>
      <w:r w:rsidRPr="005068E7">
        <w:rPr>
          <w:iCs/>
          <w:color w:val="000000"/>
          <w:spacing w:val="2"/>
          <w:sz w:val="24"/>
          <w:szCs w:val="24"/>
        </w:rPr>
        <w:t xml:space="preserve">/ </w:t>
      </w:r>
      <w:r w:rsidRPr="005068E7">
        <w:rPr>
          <w:color w:val="000000"/>
          <w:spacing w:val="2"/>
          <w:sz w:val="24"/>
          <w:szCs w:val="24"/>
        </w:rPr>
        <w:t xml:space="preserve">Бюджетный учет. </w:t>
      </w:r>
      <w:r w:rsidRPr="005068E7">
        <w:rPr>
          <w:color w:val="000000"/>
          <w:spacing w:val="-17"/>
          <w:sz w:val="24"/>
          <w:szCs w:val="24"/>
        </w:rPr>
        <w:t>2005</w:t>
      </w:r>
      <w:r>
        <w:rPr>
          <w:color w:val="000000"/>
          <w:spacing w:val="-17"/>
          <w:sz w:val="24"/>
          <w:szCs w:val="24"/>
        </w:rPr>
        <w:t xml:space="preserve">. </w:t>
      </w:r>
      <w:r w:rsidRPr="005068E7">
        <w:rPr>
          <w:color w:val="000000"/>
          <w:spacing w:val="-17"/>
          <w:sz w:val="24"/>
          <w:szCs w:val="24"/>
        </w:rPr>
        <w:t>.№7.</w:t>
      </w:r>
      <w:r w:rsidRPr="005068E7">
        <w:rPr>
          <w:sz w:val="24"/>
          <w:szCs w:val="24"/>
        </w:rPr>
        <w:t xml:space="preserve"> С.43</w:t>
      </w:r>
    </w:p>
  </w:footnote>
  <w:footnote w:id="54">
    <w:p w:rsidR="00AB144C" w:rsidRDefault="00A54A9C" w:rsidP="00B12B99">
      <w:pPr>
        <w:autoSpaceDE w:val="0"/>
        <w:autoSpaceDN w:val="0"/>
        <w:adjustRightInd w:val="0"/>
        <w:jc w:val="both"/>
      </w:pPr>
      <w:r>
        <w:rPr>
          <w:rStyle w:val="a7"/>
        </w:rPr>
        <w:footnoteRef/>
      </w:r>
      <w:r>
        <w:t xml:space="preserve"> </w:t>
      </w:r>
      <w:r w:rsidRPr="00CB3F7C">
        <w:rPr>
          <w:bCs/>
        </w:rPr>
        <w:t>О техническом регулировании</w:t>
      </w:r>
      <w:r>
        <w:rPr>
          <w:bCs/>
        </w:rPr>
        <w:t xml:space="preserve">: Федеральный закон </w:t>
      </w:r>
      <w:r w:rsidRPr="00CB3F7C">
        <w:rPr>
          <w:bCs/>
        </w:rPr>
        <w:t>от 27</w:t>
      </w:r>
      <w:r>
        <w:rPr>
          <w:bCs/>
        </w:rPr>
        <w:t xml:space="preserve"> декабря </w:t>
      </w:r>
      <w:r w:rsidRPr="00CB3F7C">
        <w:rPr>
          <w:bCs/>
        </w:rPr>
        <w:t>2002</w:t>
      </w:r>
      <w:r>
        <w:rPr>
          <w:bCs/>
        </w:rPr>
        <w:t>г.</w:t>
      </w:r>
      <w:r w:rsidRPr="00CB3F7C">
        <w:rPr>
          <w:bCs/>
        </w:rPr>
        <w:t xml:space="preserve"> №184-ФЗ</w:t>
      </w:r>
      <w:r>
        <w:rPr>
          <w:bCs/>
        </w:rPr>
        <w:t xml:space="preserve"> //</w:t>
      </w:r>
      <w:r w:rsidRPr="00CB3F7C">
        <w:t xml:space="preserve"> </w:t>
      </w:r>
      <w:r>
        <w:t>2002. N 52 (ч. 1).Ст. 5140.</w:t>
      </w:r>
    </w:p>
  </w:footnote>
  <w:footnote w:id="55">
    <w:p w:rsidR="00AB144C" w:rsidRDefault="00A54A9C" w:rsidP="00B12B99">
      <w:pPr>
        <w:autoSpaceDE w:val="0"/>
        <w:autoSpaceDN w:val="0"/>
        <w:adjustRightInd w:val="0"/>
        <w:jc w:val="both"/>
      </w:pPr>
      <w:r>
        <w:rPr>
          <w:rStyle w:val="a7"/>
        </w:rPr>
        <w:footnoteRef/>
      </w:r>
      <w:r>
        <w:t xml:space="preserve"> </w:t>
      </w:r>
      <w:r w:rsidRPr="00CB3F7C">
        <w:t xml:space="preserve">Об утверждении государственных сметных нормативов на ремонтно-строительные работы в сфере градостроительной деятельности: Приказ Минрегиона РФ от 13 октября </w:t>
      </w:r>
      <w:smartTag w:uri="urn:schemas-microsoft-com:office:smarttags" w:element="metricconverter">
        <w:smartTagPr>
          <w:attr w:name="ProductID" w:val="2008 г"/>
        </w:smartTagPr>
        <w:r w:rsidRPr="00CB3F7C">
          <w:t>2008 г</w:t>
        </w:r>
      </w:smartTag>
      <w:r w:rsidRPr="00CB3F7C">
        <w:t>. N 207</w:t>
      </w:r>
      <w:r>
        <w:t xml:space="preserve"> </w:t>
      </w:r>
      <w:r w:rsidRPr="00CB3F7C">
        <w:rPr>
          <w:bCs/>
        </w:rPr>
        <w:t>//</w:t>
      </w:r>
      <w:r w:rsidRPr="00CB3F7C">
        <w:t xml:space="preserve"> Госзаказ: управление, размещение, обеспечение. 2008. №12. С.72.</w:t>
      </w:r>
    </w:p>
  </w:footnote>
  <w:footnote w:id="56">
    <w:p w:rsidR="00AB144C" w:rsidRDefault="00A54A9C" w:rsidP="00D82D6A">
      <w:pPr>
        <w:autoSpaceDE w:val="0"/>
        <w:autoSpaceDN w:val="0"/>
        <w:adjustRightInd w:val="0"/>
        <w:jc w:val="both"/>
      </w:pPr>
      <w:r>
        <w:rPr>
          <w:rStyle w:val="a7"/>
        </w:rPr>
        <w:footnoteRef/>
      </w:r>
      <w:r>
        <w:t xml:space="preserve"> </w:t>
      </w:r>
      <w:r w:rsidRPr="0050615F">
        <w:t>О мерах по предупреждению неблагоприятных последствий от действий недобросовестных поставщиков (подрядчиков, исполнителей) по государственным и му</w:t>
      </w:r>
      <w:r>
        <w:t xml:space="preserve">ниципальным контрактам: Письмо </w:t>
      </w:r>
      <w:r w:rsidRPr="0050615F">
        <w:t>Минэкономразвития РФ от 02</w:t>
      </w:r>
      <w:r>
        <w:t xml:space="preserve"> февраля </w:t>
      </w:r>
      <w:r w:rsidRPr="0050615F">
        <w:t>2007</w:t>
      </w:r>
      <w:r>
        <w:t>г.</w:t>
      </w:r>
      <w:r w:rsidRPr="0050615F">
        <w:t xml:space="preserve"> №6121-</w:t>
      </w:r>
      <w:r w:rsidRPr="00D82D6A">
        <w:t>АШ/Д04</w:t>
      </w:r>
      <w:r>
        <w:t xml:space="preserve"> </w:t>
      </w:r>
      <w:r w:rsidRPr="00D82D6A">
        <w:t>// Журнал руководителя и главного бухгалтера ЖКХ. 2007 (ч. II).</w:t>
      </w:r>
      <w:r w:rsidRPr="00CB3F7C">
        <w:t xml:space="preserve"> </w:t>
      </w:r>
      <w:r w:rsidRPr="00D82D6A">
        <w:t>N 8.</w:t>
      </w:r>
    </w:p>
  </w:footnote>
  <w:footnote w:id="57">
    <w:p w:rsidR="00AB144C" w:rsidRDefault="00A54A9C">
      <w:pPr>
        <w:pStyle w:val="a5"/>
      </w:pPr>
      <w:r w:rsidRPr="00D82D6A">
        <w:rPr>
          <w:rStyle w:val="a7"/>
          <w:sz w:val="24"/>
          <w:szCs w:val="24"/>
        </w:rPr>
        <w:footnoteRef/>
      </w:r>
      <w:r>
        <w:rPr>
          <w:sz w:val="24"/>
          <w:szCs w:val="24"/>
        </w:rPr>
        <w:t xml:space="preserve">   </w:t>
      </w:r>
      <w:r w:rsidRPr="00D82D6A">
        <w:rPr>
          <w:sz w:val="24"/>
          <w:szCs w:val="24"/>
        </w:rPr>
        <w:t xml:space="preserve">Кодекс Российской Федерации об административных правонарушениях от </w:t>
      </w:r>
      <w:r>
        <w:rPr>
          <w:sz w:val="24"/>
          <w:szCs w:val="24"/>
        </w:rPr>
        <w:t>30 декабря 2001 N 195-ФЗ (с изм</w:t>
      </w:r>
      <w:r w:rsidRPr="00D82D6A">
        <w:rPr>
          <w:sz w:val="24"/>
          <w:szCs w:val="24"/>
        </w:rPr>
        <w:t xml:space="preserve">. от 28.12.2009 N 380-ФЗ) // СЗ РФ. 2002.N 1 (ч. 1), </w:t>
      </w:r>
      <w:r w:rsidRPr="00D82D6A">
        <w:rPr>
          <w:sz w:val="24"/>
          <w:szCs w:val="24"/>
          <w:lang w:val="en-US"/>
        </w:rPr>
        <w:t>C</w:t>
      </w:r>
      <w:r>
        <w:rPr>
          <w:sz w:val="24"/>
          <w:szCs w:val="24"/>
        </w:rPr>
        <w:t>т.1.</w:t>
      </w:r>
      <w:r w:rsidRPr="00D82D6A">
        <w:rPr>
          <w:sz w:val="24"/>
          <w:szCs w:val="24"/>
        </w:rPr>
        <w:t xml:space="preserve">2010. N 1. </w:t>
      </w:r>
      <w:r w:rsidRPr="00D82D6A">
        <w:rPr>
          <w:sz w:val="24"/>
          <w:szCs w:val="24"/>
          <w:lang w:val="en-US"/>
        </w:rPr>
        <w:t>C</w:t>
      </w:r>
      <w:r w:rsidRPr="00D82D6A">
        <w:rPr>
          <w:sz w:val="24"/>
          <w:szCs w:val="24"/>
        </w:rPr>
        <w:t>т.1.</w:t>
      </w:r>
    </w:p>
  </w:footnote>
  <w:footnote w:id="58">
    <w:p w:rsidR="00AB144C" w:rsidRDefault="00A54A9C" w:rsidP="00F12555">
      <w:pPr>
        <w:autoSpaceDE w:val="0"/>
        <w:autoSpaceDN w:val="0"/>
        <w:adjustRightInd w:val="0"/>
        <w:jc w:val="both"/>
      </w:pPr>
      <w:r w:rsidRPr="00F9009B">
        <w:rPr>
          <w:rStyle w:val="a7"/>
        </w:rPr>
        <w:footnoteRef/>
      </w:r>
      <w:r w:rsidRPr="00F9009B">
        <w:t xml:space="preserve"> О праве заказчика (уполномоченного органа) устанавливать дополнительные требования к квалификации участников размещения государственного (муниципального) заказа в случае, если цена контракта на выполнение работ по строительству, реконструкции или капремонту составляет 50 млн. руб. и более:</w:t>
      </w:r>
      <w:r w:rsidRPr="00F9009B">
        <w:rPr>
          <w:bCs/>
          <w:sz w:val="28"/>
          <w:szCs w:val="28"/>
        </w:rPr>
        <w:t xml:space="preserve"> </w:t>
      </w:r>
      <w:r w:rsidRPr="00F9009B">
        <w:rPr>
          <w:bCs/>
        </w:rPr>
        <w:t>Письмо Минэкономразвития  РФ от 16.10.2008 №Д05-4459//</w:t>
      </w:r>
      <w:r w:rsidRPr="00F9009B">
        <w:t xml:space="preserve"> Госзаказ: управление, размещение, обеспечение. 2008. №12. С.58</w:t>
      </w:r>
      <w:r>
        <w:t>.</w:t>
      </w:r>
    </w:p>
  </w:footnote>
  <w:footnote w:id="59">
    <w:p w:rsidR="00AB144C" w:rsidRDefault="00A54A9C" w:rsidP="007500F0">
      <w:pPr>
        <w:autoSpaceDE w:val="0"/>
        <w:autoSpaceDN w:val="0"/>
        <w:adjustRightInd w:val="0"/>
        <w:jc w:val="both"/>
      </w:pPr>
      <w:r w:rsidRPr="00E63AB5">
        <w:rPr>
          <w:rStyle w:val="a7"/>
        </w:rPr>
        <w:footnoteRef/>
      </w:r>
      <w:r w:rsidRPr="00E63AB5">
        <w:t xml:space="preserve"> Абрамова, Е.Н., Аверч</w:t>
      </w:r>
      <w:r>
        <w:t xml:space="preserve">енко, Н.Н., Арсланов, К.М. и др. </w:t>
      </w:r>
      <w:r w:rsidRPr="00E63AB5">
        <w:t>Гражданское право: учебник</w:t>
      </w:r>
      <w:r>
        <w:t>: в 3 т. / Е.Н. Абрамова Н.Н.</w:t>
      </w:r>
      <w:r w:rsidRPr="00535B63">
        <w:t xml:space="preserve"> </w:t>
      </w:r>
      <w:r w:rsidRPr="00E63AB5">
        <w:t>Аверч</w:t>
      </w:r>
      <w:r>
        <w:t>енко, К.М. Арсланов; п</w:t>
      </w:r>
      <w:r w:rsidRPr="00E63AB5">
        <w:t>од общ. ред. А.П. Сергеева. М</w:t>
      </w:r>
      <w:r>
        <w:t>.,</w:t>
      </w:r>
      <w:r w:rsidRPr="00E63AB5">
        <w:t xml:space="preserve"> 2010. Т. 2. С.61.</w:t>
      </w:r>
    </w:p>
  </w:footnote>
  <w:footnote w:id="60">
    <w:p w:rsidR="00AB144C" w:rsidRDefault="00A54A9C" w:rsidP="00F12555">
      <w:pPr>
        <w:autoSpaceDE w:val="0"/>
        <w:autoSpaceDN w:val="0"/>
        <w:adjustRightInd w:val="0"/>
        <w:jc w:val="both"/>
      </w:pPr>
      <w:r w:rsidRPr="00526F0B">
        <w:rPr>
          <w:rStyle w:val="a7"/>
        </w:rPr>
        <w:footnoteRef/>
      </w:r>
      <w:r w:rsidRPr="00526F0B">
        <w:t xml:space="preserve"> </w:t>
      </w:r>
      <w:r w:rsidRPr="00020ADF">
        <w:t>О разъяснениях положений Федерального закона от 21 июл</w:t>
      </w:r>
      <w:r>
        <w:t>я 2005</w:t>
      </w:r>
      <w:r w:rsidRPr="00020ADF">
        <w:t>г</w:t>
      </w:r>
      <w:r>
        <w:t>. N94-ФЗ «</w:t>
      </w:r>
      <w:r w:rsidRPr="00020ADF">
        <w:t>О размещении заказов на поставки товаров, выполнение работ, оказание услуг для государственных и муниципальных нужд</w:t>
      </w:r>
      <w:r>
        <w:t>»</w:t>
      </w:r>
      <w:r w:rsidRPr="00020ADF">
        <w:t>: Письмо Минэкономразвития РФ</w:t>
      </w:r>
      <w:r w:rsidRPr="00020ADF">
        <w:rPr>
          <w:bCs/>
        </w:rPr>
        <w:t xml:space="preserve"> от 04.02.2008 №Д04-259</w:t>
      </w:r>
      <w:r>
        <w:rPr>
          <w:bCs/>
        </w:rPr>
        <w:t xml:space="preserve"> </w:t>
      </w:r>
      <w:r w:rsidRPr="00020ADF">
        <w:rPr>
          <w:bCs/>
        </w:rPr>
        <w:t>//</w:t>
      </w:r>
      <w:r w:rsidRPr="00020ADF">
        <w:t xml:space="preserve"> Госзаказ: управление, размещение, обеспечение. 2009.№9. С.92 -94.</w:t>
      </w:r>
    </w:p>
  </w:footnote>
  <w:footnote w:id="61">
    <w:p w:rsidR="00AB144C" w:rsidRDefault="00A54A9C" w:rsidP="00213F03">
      <w:pPr>
        <w:autoSpaceDE w:val="0"/>
        <w:autoSpaceDN w:val="0"/>
        <w:adjustRightInd w:val="0"/>
        <w:jc w:val="both"/>
      </w:pPr>
      <w:r w:rsidRPr="008D6B46">
        <w:rPr>
          <w:rStyle w:val="a7"/>
        </w:rPr>
        <w:footnoteRef/>
      </w:r>
      <w:r w:rsidRPr="008D6B46">
        <w:t xml:space="preserve"> </w:t>
      </w:r>
      <w:r w:rsidRPr="005E4855">
        <w:t xml:space="preserve">О применении пункта 3 статьи 12 Федерального закона от 21.07.2005 N 94-ФЗ: Письмо </w:t>
      </w:r>
      <w:r w:rsidRPr="005E4855">
        <w:rPr>
          <w:bCs/>
        </w:rPr>
        <w:t>Высшего Арбитражного Суда</w:t>
      </w:r>
      <w:r w:rsidRPr="005E4855">
        <w:t xml:space="preserve"> РФ от 19.07.2006 N С1-7/ОКУ-788</w:t>
      </w:r>
      <w:r>
        <w:t xml:space="preserve"> </w:t>
      </w:r>
      <w:r w:rsidRPr="005E4855">
        <w:t>// Журнал руководителя и главного бухгалтера ЖКХ. N 2. 2007 (ч. II).С.39.</w:t>
      </w:r>
    </w:p>
  </w:footnote>
  <w:footnote w:id="62">
    <w:p w:rsidR="00AB144C" w:rsidRDefault="00A54A9C">
      <w:pPr>
        <w:pStyle w:val="a5"/>
      </w:pPr>
      <w:r w:rsidRPr="008D6B46">
        <w:rPr>
          <w:rStyle w:val="a7"/>
          <w:sz w:val="24"/>
          <w:szCs w:val="24"/>
        </w:rPr>
        <w:footnoteRef/>
      </w:r>
      <w:r w:rsidRPr="008D6B46">
        <w:rPr>
          <w:sz w:val="24"/>
          <w:szCs w:val="24"/>
        </w:rPr>
        <w:t xml:space="preserve"> Кодекс Российской Федерации об административных правонарушениях от </w:t>
      </w:r>
      <w:r>
        <w:rPr>
          <w:sz w:val="24"/>
          <w:szCs w:val="24"/>
        </w:rPr>
        <w:t xml:space="preserve">30 декабря 2001г. N 195-ФЗ (с изм. </w:t>
      </w:r>
      <w:r w:rsidRPr="008D6B46">
        <w:rPr>
          <w:sz w:val="24"/>
          <w:szCs w:val="24"/>
        </w:rPr>
        <w:t>от 28.12.2009 N 38</w:t>
      </w:r>
      <w:r>
        <w:rPr>
          <w:sz w:val="24"/>
          <w:szCs w:val="24"/>
        </w:rPr>
        <w:t>0-ФЗ) // СЗ РФ. 2002.N 1 (ч. 1).</w:t>
      </w:r>
      <w:r w:rsidRPr="008D6B46">
        <w:rPr>
          <w:sz w:val="24"/>
          <w:szCs w:val="24"/>
        </w:rPr>
        <w:t xml:space="preserve"> </w:t>
      </w:r>
      <w:r w:rsidRPr="008D6B46">
        <w:rPr>
          <w:sz w:val="24"/>
          <w:szCs w:val="24"/>
          <w:lang w:val="en-US"/>
        </w:rPr>
        <w:t>C</w:t>
      </w:r>
      <w:r>
        <w:rPr>
          <w:sz w:val="24"/>
          <w:szCs w:val="24"/>
        </w:rPr>
        <w:t xml:space="preserve">т.1. </w:t>
      </w:r>
      <w:r w:rsidRPr="008D6B46">
        <w:rPr>
          <w:sz w:val="24"/>
          <w:szCs w:val="24"/>
        </w:rPr>
        <w:t xml:space="preserve">2010. N 1. </w:t>
      </w:r>
      <w:r w:rsidRPr="008D6B46">
        <w:rPr>
          <w:sz w:val="24"/>
          <w:szCs w:val="24"/>
          <w:lang w:val="en-US"/>
        </w:rPr>
        <w:t>C</w:t>
      </w:r>
      <w:r w:rsidRPr="008D6B46">
        <w:rPr>
          <w:sz w:val="24"/>
          <w:szCs w:val="24"/>
        </w:rPr>
        <w:t>т.</w:t>
      </w:r>
      <w:r w:rsidRPr="00E63AB5">
        <w:rPr>
          <w:sz w:val="24"/>
          <w:szCs w:val="24"/>
        </w:rPr>
        <w:t>1.</w:t>
      </w:r>
    </w:p>
  </w:footnote>
  <w:footnote w:id="63">
    <w:p w:rsidR="00AB144C" w:rsidRDefault="00A54A9C" w:rsidP="000B2E5E">
      <w:pPr>
        <w:pStyle w:val="a5"/>
      </w:pPr>
      <w:r w:rsidRPr="00E63AB5">
        <w:rPr>
          <w:rStyle w:val="a7"/>
          <w:sz w:val="24"/>
          <w:szCs w:val="24"/>
        </w:rPr>
        <w:footnoteRef/>
      </w:r>
      <w:r>
        <w:rPr>
          <w:sz w:val="24"/>
          <w:szCs w:val="24"/>
        </w:rPr>
        <w:t xml:space="preserve"> </w:t>
      </w:r>
      <w:r w:rsidRPr="00E63AB5">
        <w:rPr>
          <w:sz w:val="24"/>
          <w:szCs w:val="24"/>
        </w:rPr>
        <w:t>О размещении заказов на поставки товаров, выполнение работ, оказание услуг для государственных и муниципальных нужд: Федеральный закон от 21июля 2005г. N 94-ФЗ (с изм. и доп. от 27.12.2009 N 365-ФЗ)// СЗ РФ.2005. N 30. Ст. 3105; 2007. N 17. Ст. 1929; N 31. т. С4015; N 46. Ст. 5553; N 49</w:t>
      </w:r>
      <w:r>
        <w:rPr>
          <w:sz w:val="24"/>
          <w:szCs w:val="24"/>
        </w:rPr>
        <w:t>. Ст.</w:t>
      </w:r>
      <w:r w:rsidRPr="00E63AB5">
        <w:rPr>
          <w:sz w:val="24"/>
          <w:szCs w:val="24"/>
        </w:rPr>
        <w:t>5723; 2009. N 1</w:t>
      </w:r>
      <w:r>
        <w:rPr>
          <w:sz w:val="24"/>
          <w:szCs w:val="24"/>
        </w:rPr>
        <w:t>. Ст.16,31; N 19.</w:t>
      </w:r>
      <w:r w:rsidRPr="00E63AB5">
        <w:rPr>
          <w:sz w:val="24"/>
          <w:szCs w:val="24"/>
        </w:rPr>
        <w:t>Ст. 2283; N 27. Ст. 3267; N 29.Ст. 3584, 3592; N 48. Ст. 5723</w:t>
      </w:r>
      <w:r>
        <w:rPr>
          <w:sz w:val="24"/>
          <w:szCs w:val="24"/>
        </w:rPr>
        <w:t>.</w:t>
      </w:r>
    </w:p>
  </w:footnote>
  <w:footnote w:id="64">
    <w:p w:rsidR="00AB144C" w:rsidRDefault="00A54A9C" w:rsidP="00F12555">
      <w:pPr>
        <w:autoSpaceDE w:val="0"/>
        <w:autoSpaceDN w:val="0"/>
        <w:adjustRightInd w:val="0"/>
        <w:jc w:val="both"/>
      </w:pPr>
      <w:r w:rsidRPr="00CB3F7C">
        <w:rPr>
          <w:rStyle w:val="a7"/>
        </w:rPr>
        <w:footnoteRef/>
      </w:r>
      <w:r w:rsidRPr="00CB3F7C">
        <w:t xml:space="preserve"> Об утверждении Положения о пользовании сайтами в сети Интернет, на которых осуществляется проведение открытых аукционов в электронной форме, и требованиях к технологическим, программным, лингвистическим, правовым и организационным средствам обеспечения пользования </w:t>
      </w:r>
      <w:r>
        <w:t xml:space="preserve">указанными </w:t>
      </w:r>
      <w:r w:rsidRPr="00CB3F7C">
        <w:t>сайтами, а также к системам, обеспечивающим проведение открытых аукционов в электронной форме</w:t>
      </w:r>
      <w:r>
        <w:t>: Постановление Правительства РФ от 17 марта 2008г. N 179 // СЗ РФ.</w:t>
      </w:r>
      <w:r w:rsidRPr="00CB3F7C">
        <w:t xml:space="preserve"> </w:t>
      </w:r>
      <w:r>
        <w:t>2008. N 12. Ст. 1139.</w:t>
      </w:r>
    </w:p>
  </w:footnote>
  <w:footnote w:id="65">
    <w:p w:rsidR="00AB144C" w:rsidRDefault="00A54A9C" w:rsidP="00F12555">
      <w:pPr>
        <w:autoSpaceDE w:val="0"/>
        <w:autoSpaceDN w:val="0"/>
        <w:adjustRightInd w:val="0"/>
        <w:jc w:val="both"/>
      </w:pPr>
      <w:r w:rsidRPr="006C7470">
        <w:rPr>
          <w:rStyle w:val="a7"/>
        </w:rPr>
        <w:footnoteRef/>
      </w:r>
      <w:r w:rsidRPr="006C7470">
        <w:t xml:space="preserve">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муниципальных нужд: </w:t>
      </w:r>
      <w:r>
        <w:t>Постановление Правительства РФ от 10.09.2009 N 722 // СЗ РФ.</w:t>
      </w:r>
      <w:r w:rsidRPr="006C7470">
        <w:t xml:space="preserve"> </w:t>
      </w:r>
      <w:r>
        <w:t>2009. N 38. Ст. 4477.</w:t>
      </w:r>
    </w:p>
  </w:footnote>
  <w:footnote w:id="66">
    <w:p w:rsidR="00AB144C" w:rsidRDefault="00A54A9C" w:rsidP="00314B88">
      <w:pPr>
        <w:pStyle w:val="a5"/>
      </w:pPr>
      <w:r w:rsidRPr="00C92107">
        <w:rPr>
          <w:rStyle w:val="a7"/>
          <w:sz w:val="24"/>
          <w:szCs w:val="24"/>
        </w:rPr>
        <w:footnoteRef/>
      </w:r>
      <w:r w:rsidRPr="00C92107">
        <w:rPr>
          <w:sz w:val="24"/>
          <w:szCs w:val="24"/>
        </w:rPr>
        <w:t xml:space="preserve"> Гражданский кодекс Российской Федерации (часть вторая) от 26 января 1996г. N14-ФЗ (с изм. от 17.07.2009 N 145-ФЗ) // СЗ РФ. 1996. N 5.Ст. 410, 2009. N 29. Ст. 3582</w:t>
      </w:r>
    </w:p>
  </w:footnote>
  <w:footnote w:id="67">
    <w:p w:rsidR="00AB144C" w:rsidRDefault="00A54A9C" w:rsidP="00C92107">
      <w:pPr>
        <w:autoSpaceDE w:val="0"/>
        <w:autoSpaceDN w:val="0"/>
        <w:adjustRightInd w:val="0"/>
        <w:jc w:val="both"/>
      </w:pPr>
      <w:r w:rsidRPr="00F029CA">
        <w:rPr>
          <w:rStyle w:val="a7"/>
        </w:rPr>
        <w:footnoteRef/>
      </w:r>
      <w:r w:rsidRPr="00F029CA">
        <w:t xml:space="preserve"> </w:t>
      </w:r>
      <w:r w:rsidRPr="006F7E54">
        <w:t>Об уменьшении неустойки до размера задолженности муниципального учреждения: Постановление Президиума</w:t>
      </w:r>
      <w:r>
        <w:t xml:space="preserve"> Высшего Арбитражного Суда РФ</w:t>
      </w:r>
      <w:r w:rsidRPr="006F7E54">
        <w:t xml:space="preserve"> от 06 апреля </w:t>
      </w:r>
      <w:smartTag w:uri="urn:schemas-microsoft-com:office:smarttags" w:element="metricconverter">
        <w:smartTagPr>
          <w:attr w:name="ProductID" w:val="1999 г"/>
        </w:smartTagPr>
        <w:r w:rsidRPr="006F7E54">
          <w:t>1999 г</w:t>
        </w:r>
      </w:smartTag>
      <w:r w:rsidRPr="006F7E54">
        <w:t>. №4128/98 // СПС Консультант Плюс.</w:t>
      </w:r>
    </w:p>
  </w:footnote>
  <w:footnote w:id="68">
    <w:p w:rsidR="00AB144C" w:rsidRDefault="00A54A9C" w:rsidP="00C92107">
      <w:pPr>
        <w:autoSpaceDE w:val="0"/>
        <w:autoSpaceDN w:val="0"/>
        <w:adjustRightInd w:val="0"/>
        <w:jc w:val="both"/>
      </w:pPr>
      <w:r w:rsidRPr="00F029CA">
        <w:rPr>
          <w:rStyle w:val="a7"/>
        </w:rPr>
        <w:footnoteRef/>
      </w:r>
      <w:r>
        <w:t xml:space="preserve"> </w:t>
      </w:r>
      <w:r w:rsidRPr="006F7E54">
        <w:t>О взыскании задолженности по договору на исполнение муниципального заказа: Постановление Федерального арбитражного суда Восточно-Сибирского округа по делу от 25 февраля 2005г. №А33-2474/04-С1-Ф02-427/05-С2 // СПС Консультант Плюс.</w:t>
      </w:r>
    </w:p>
  </w:footnote>
  <w:footnote w:id="69">
    <w:p w:rsidR="00AB144C" w:rsidRDefault="00A54A9C" w:rsidP="00EF4C32">
      <w:pPr>
        <w:autoSpaceDE w:val="0"/>
        <w:autoSpaceDN w:val="0"/>
        <w:adjustRightInd w:val="0"/>
        <w:jc w:val="both"/>
      </w:pPr>
      <w:r w:rsidRPr="00CB3F7C">
        <w:rPr>
          <w:rStyle w:val="a7"/>
        </w:rPr>
        <w:footnoteRef/>
      </w:r>
      <w:r w:rsidRPr="00CB3F7C">
        <w:t xml:space="preserve"> Брагинский, М.И., Ви</w:t>
      </w:r>
      <w:r>
        <w:t xml:space="preserve">трянский, В.В. Договорное право. </w:t>
      </w:r>
      <w:r w:rsidRPr="00CB3F7C">
        <w:t>Общие положения./ М.И. Брагинский</w:t>
      </w:r>
      <w:r>
        <w:t>, В.В</w:t>
      </w:r>
      <w:r w:rsidRPr="00CB3F7C">
        <w:t>.</w:t>
      </w:r>
      <w:r>
        <w:t xml:space="preserve"> Витрянский.</w:t>
      </w:r>
      <w:r w:rsidRPr="00CB3F7C">
        <w:t xml:space="preserve"> М., 2003. С. 23.</w:t>
      </w:r>
      <w:r>
        <w:t xml:space="preserve"> Кн.1</w:t>
      </w:r>
    </w:p>
  </w:footnote>
  <w:footnote w:id="70">
    <w:p w:rsidR="00AB144C" w:rsidRDefault="00A54A9C" w:rsidP="00020ADF">
      <w:pPr>
        <w:autoSpaceDE w:val="0"/>
        <w:autoSpaceDN w:val="0"/>
        <w:adjustRightInd w:val="0"/>
        <w:jc w:val="both"/>
      </w:pPr>
      <w:r w:rsidRPr="008A5D50">
        <w:rPr>
          <w:rStyle w:val="a7"/>
        </w:rPr>
        <w:footnoteRef/>
      </w:r>
      <w:r w:rsidRPr="008A5D50">
        <w:t xml:space="preserve"> Демин, А.В. Общие вопросы теории административного договора. /А.В. Демин. М., 1998. С. 148.</w:t>
      </w:r>
    </w:p>
  </w:footnote>
  <w:footnote w:id="71">
    <w:p w:rsidR="00AB144C" w:rsidRDefault="00A54A9C">
      <w:pPr>
        <w:pStyle w:val="a5"/>
      </w:pPr>
      <w:r>
        <w:rPr>
          <w:rStyle w:val="a7"/>
        </w:rPr>
        <w:footnoteRef/>
      </w:r>
      <w:r>
        <w:t xml:space="preserve"> </w:t>
      </w:r>
      <w:r w:rsidRPr="00E63AB5">
        <w:rPr>
          <w:sz w:val="24"/>
          <w:szCs w:val="24"/>
        </w:rPr>
        <w:t>Гражданский кодекс Российской Федерации (часть вторая) от 26 января1996г. N14-ФЗ (с изм. от 17.07.2009 N 145-ФЗ) // СЗ РФ. 1996. N 5.Ст. 410, 2009. N 29. Ст. 3582</w:t>
      </w:r>
      <w:r>
        <w:rPr>
          <w:sz w:val="24"/>
          <w:szCs w:val="24"/>
        </w:rPr>
        <w:t>.</w:t>
      </w:r>
    </w:p>
  </w:footnote>
  <w:footnote w:id="72">
    <w:p w:rsidR="00AB144C" w:rsidRDefault="00A54A9C" w:rsidP="00932730">
      <w:pPr>
        <w:autoSpaceDE w:val="0"/>
        <w:autoSpaceDN w:val="0"/>
        <w:adjustRightInd w:val="0"/>
        <w:jc w:val="both"/>
      </w:pPr>
      <w:r w:rsidRPr="00426784">
        <w:rPr>
          <w:rStyle w:val="a7"/>
        </w:rPr>
        <w:footnoteRef/>
      </w:r>
      <w:r>
        <w:t xml:space="preserve"> </w:t>
      </w:r>
      <w:r w:rsidRPr="00426784">
        <w:t>О мерах по предупреждению неблагоприятных последствий от действий недобросовестных поставщиков (подрядчиков, исполнителей) по государственным и муниципальным контрактам: Письмо Минэкономразвития РФ от 10 октября 2007г. №15455-АП/Д04 // Госзаказ: управление, размещение,</w:t>
      </w:r>
      <w:r>
        <w:t xml:space="preserve"> обеспечение. 2007. №21. С. 45.</w:t>
      </w:r>
    </w:p>
  </w:footnote>
  <w:footnote w:id="73">
    <w:p w:rsidR="00AB144C" w:rsidRDefault="00A54A9C" w:rsidP="00D53565">
      <w:pPr>
        <w:pStyle w:val="a5"/>
      </w:pPr>
      <w:r w:rsidRPr="00D82D6A">
        <w:rPr>
          <w:rStyle w:val="a7"/>
          <w:sz w:val="24"/>
          <w:szCs w:val="24"/>
        </w:rPr>
        <w:footnoteRef/>
      </w:r>
      <w:r w:rsidRPr="00D82D6A">
        <w:rPr>
          <w:sz w:val="24"/>
          <w:szCs w:val="24"/>
        </w:rPr>
        <w:t xml:space="preserve"> </w:t>
      </w:r>
      <w:r>
        <w:rPr>
          <w:sz w:val="24"/>
          <w:szCs w:val="24"/>
        </w:rPr>
        <w:t xml:space="preserve">  </w:t>
      </w:r>
      <w:r w:rsidRPr="00D82D6A">
        <w:rPr>
          <w:sz w:val="24"/>
          <w:szCs w:val="24"/>
        </w:rPr>
        <w:t xml:space="preserve">О назначении органа уполномоченного </w:t>
      </w:r>
      <w:r w:rsidRPr="00D82D6A">
        <w:rPr>
          <w:bCs/>
          <w:sz w:val="24"/>
          <w:szCs w:val="24"/>
        </w:rPr>
        <w:t>на ведение реестра муниципальных контрактов, заключенных от имени муниципального образования «Фурмановское городское поселение»: Постановление главы администрации Фурмановского городского п</w:t>
      </w:r>
      <w:r>
        <w:rPr>
          <w:bCs/>
          <w:sz w:val="24"/>
          <w:szCs w:val="24"/>
        </w:rPr>
        <w:t>оселения от 17.03.2007 г.  №73 /</w:t>
      </w:r>
      <w:r w:rsidRPr="00D82D6A">
        <w:rPr>
          <w:bCs/>
          <w:sz w:val="24"/>
          <w:szCs w:val="24"/>
        </w:rPr>
        <w:t>/</w:t>
      </w:r>
      <w:r>
        <w:rPr>
          <w:bCs/>
          <w:sz w:val="24"/>
          <w:szCs w:val="24"/>
        </w:rPr>
        <w:t xml:space="preserve"> </w:t>
      </w:r>
      <w:r w:rsidRPr="00D82D6A">
        <w:rPr>
          <w:sz w:val="24"/>
          <w:szCs w:val="24"/>
        </w:rPr>
        <w:t>Городской вестник. 2007. №6</w:t>
      </w:r>
    </w:p>
  </w:footnote>
  <w:footnote w:id="74">
    <w:p w:rsidR="00AB144C" w:rsidRDefault="00A54A9C" w:rsidP="00FC7C87">
      <w:pPr>
        <w:autoSpaceDE w:val="0"/>
        <w:autoSpaceDN w:val="0"/>
        <w:adjustRightInd w:val="0"/>
        <w:jc w:val="both"/>
      </w:pPr>
      <w:r w:rsidRPr="00335581">
        <w:rPr>
          <w:rStyle w:val="a7"/>
        </w:rPr>
        <w:footnoteRef/>
      </w:r>
      <w:r w:rsidRPr="00335581">
        <w:t xml:space="preserve"> </w:t>
      </w:r>
      <w:r w:rsidRPr="005E4855">
        <w:t xml:space="preserve">Об отсутствии оснований для изменения цены государственного или муниципального контракта в связи с инфляцией: </w:t>
      </w:r>
      <w:r w:rsidRPr="005E4855">
        <w:rPr>
          <w:bCs/>
        </w:rPr>
        <w:t xml:space="preserve">Письмо Минэкономразвития РФ от 04 декабря </w:t>
      </w:r>
      <w:smartTag w:uri="urn:schemas-microsoft-com:office:smarttags" w:element="metricconverter">
        <w:smartTagPr>
          <w:attr w:name="ProductID" w:val="2008 г"/>
        </w:smartTagPr>
        <w:r w:rsidRPr="005E4855">
          <w:rPr>
            <w:bCs/>
          </w:rPr>
          <w:t>2008 г</w:t>
        </w:r>
      </w:smartTag>
      <w:r w:rsidRPr="005E4855">
        <w:rPr>
          <w:bCs/>
        </w:rPr>
        <w:t>. №Д05-5503 //</w:t>
      </w:r>
      <w:r w:rsidRPr="005E4855">
        <w:t xml:space="preserve"> Госзаказ: управление, размещение, обеспечение. 2009. №1. С.61.</w:t>
      </w:r>
    </w:p>
  </w:footnote>
  <w:footnote w:id="75">
    <w:p w:rsidR="00AB144C" w:rsidRDefault="00A54A9C" w:rsidP="00F12555">
      <w:pPr>
        <w:autoSpaceDE w:val="0"/>
        <w:autoSpaceDN w:val="0"/>
        <w:adjustRightInd w:val="0"/>
        <w:jc w:val="both"/>
      </w:pPr>
      <w:r w:rsidRPr="005E4855">
        <w:rPr>
          <w:rStyle w:val="a7"/>
        </w:rPr>
        <w:footnoteRef/>
      </w:r>
      <w:r>
        <w:t xml:space="preserve"> </w:t>
      </w:r>
      <w:r w:rsidRPr="005E4855">
        <w:t>О порядке формирования начальной (максимальной) цены контракта при размещении заказов на поставки товаров (выполнение работ, оказание услуг) для государственных (муниципальных) нужд в части указания участником размещения заказа в составе заявки цены с учетом или без учета налогов и других обязательных платежей, в том числе если участник применяет УСН:</w:t>
      </w:r>
      <w:r w:rsidRPr="005E4855">
        <w:rPr>
          <w:bCs/>
        </w:rPr>
        <w:t xml:space="preserve"> Письмо Минэкономразвития РФ от 27 июня </w:t>
      </w:r>
      <w:smartTag w:uri="urn:schemas-microsoft-com:office:smarttags" w:element="metricconverter">
        <w:smartTagPr>
          <w:attr w:name="ProductID" w:val="2008 г"/>
        </w:smartTagPr>
        <w:r w:rsidRPr="005E4855">
          <w:rPr>
            <w:bCs/>
          </w:rPr>
          <w:t>2008 г</w:t>
        </w:r>
      </w:smartTag>
      <w:r w:rsidRPr="005E4855">
        <w:rPr>
          <w:bCs/>
        </w:rPr>
        <w:t xml:space="preserve">. №Д05-2575 // </w:t>
      </w:r>
      <w:r>
        <w:t>Бюджетный учет</w:t>
      </w:r>
      <w:r w:rsidRPr="005E4855">
        <w:t>. 2008. №8. С.48.</w:t>
      </w:r>
      <w:r>
        <w:t xml:space="preserve"> </w:t>
      </w:r>
    </w:p>
  </w:footnote>
  <w:footnote w:id="76">
    <w:p w:rsidR="00AB144C" w:rsidRDefault="00A54A9C" w:rsidP="00F96382">
      <w:pPr>
        <w:autoSpaceDE w:val="0"/>
        <w:autoSpaceDN w:val="0"/>
        <w:adjustRightInd w:val="0"/>
        <w:jc w:val="both"/>
      </w:pPr>
      <w:r w:rsidRPr="002F5439">
        <w:rPr>
          <w:rStyle w:val="a7"/>
        </w:rPr>
        <w:footnoteRef/>
      </w:r>
      <w:r w:rsidRPr="002F5439">
        <w:t xml:space="preserve">  Серажетдинов, Р.Р., Сучкова, Н.В. О допустимости расторжения контракта на </w:t>
      </w:r>
      <w:r>
        <w:t xml:space="preserve"> </w:t>
      </w:r>
      <w:r w:rsidRPr="002F5439">
        <w:t xml:space="preserve"> выполнение работ</w:t>
      </w:r>
      <w:r>
        <w:t xml:space="preserve"> </w:t>
      </w:r>
      <w:r w:rsidRPr="002F5439">
        <w:t>для государственных и муниципальных нужд в одностороннем порядке</w:t>
      </w:r>
      <w:r>
        <w:t xml:space="preserve"> </w:t>
      </w:r>
      <w:r w:rsidRPr="002F5439">
        <w:t>// Госзаказ: управление, размещение, обеспечение. 2008. №13. С. 121.</w:t>
      </w:r>
    </w:p>
  </w:footnote>
  <w:footnote w:id="77">
    <w:p w:rsidR="00AB144C" w:rsidRDefault="00A54A9C" w:rsidP="007E0186">
      <w:pPr>
        <w:autoSpaceDE w:val="0"/>
        <w:autoSpaceDN w:val="0"/>
        <w:adjustRightInd w:val="0"/>
        <w:jc w:val="both"/>
      </w:pPr>
      <w:r w:rsidRPr="002F5439">
        <w:rPr>
          <w:rStyle w:val="a7"/>
        </w:rPr>
        <w:footnoteRef/>
      </w:r>
      <w:r w:rsidRPr="002F5439">
        <w:t xml:space="preserve"> </w:t>
      </w:r>
      <w:r w:rsidRPr="006F7E54">
        <w:t>О правомерности признания недействительным пункта муниципального контракта об изменении сроков выполнения работ подрядчиком: Постановления Ф</w:t>
      </w:r>
      <w:r>
        <w:t>АС</w:t>
      </w:r>
      <w:r w:rsidRPr="006F7E54">
        <w:t xml:space="preserve"> России от 16.04.2009</w:t>
      </w:r>
      <w:r w:rsidRPr="005E4855">
        <w:rPr>
          <w:sz w:val="28"/>
          <w:szCs w:val="28"/>
        </w:rPr>
        <w:t xml:space="preserve"> </w:t>
      </w:r>
      <w:r w:rsidRPr="006F7E54">
        <w:t xml:space="preserve">г. №Ф03-1279/2009 от 20 февраля 2009г. №Ф03-258/2009 от 20 февраля </w:t>
      </w:r>
      <w:smartTag w:uri="urn:schemas-microsoft-com:office:smarttags" w:element="metricconverter">
        <w:smartTagPr>
          <w:attr w:name="ProductID" w:val="2009 г"/>
        </w:smartTagPr>
        <w:r w:rsidRPr="006F7E54">
          <w:t>2009 г</w:t>
        </w:r>
      </w:smartTag>
      <w:r w:rsidRPr="006F7E54">
        <w:t>. №Ф03-259/2009 // СПС Консультант Плюс.</w:t>
      </w:r>
    </w:p>
  </w:footnote>
  <w:footnote w:id="78">
    <w:p w:rsidR="00AB144C" w:rsidRDefault="00A54A9C" w:rsidP="008A5D50">
      <w:pPr>
        <w:autoSpaceDE w:val="0"/>
        <w:autoSpaceDN w:val="0"/>
        <w:adjustRightInd w:val="0"/>
        <w:jc w:val="both"/>
      </w:pPr>
      <w:r>
        <w:rPr>
          <w:rStyle w:val="a7"/>
        </w:rPr>
        <w:footnoteRef/>
      </w:r>
      <w:r>
        <w:t xml:space="preserve"> О</w:t>
      </w:r>
      <w:r w:rsidRPr="00CC20BB">
        <w:t>б обязании учреждения здравоохранения исполнить обязательства по договору страхования:</w:t>
      </w:r>
      <w:r>
        <w:rPr>
          <w:sz w:val="28"/>
          <w:szCs w:val="28"/>
        </w:rPr>
        <w:t xml:space="preserve"> </w:t>
      </w:r>
      <w:r>
        <w:t>Определение ВАС РФ от 18.12.2007 N 16057/07 по делу N А56-15230/2006 // СПС Консультант Плюс.</w:t>
      </w:r>
    </w:p>
  </w:footnote>
  <w:footnote w:id="79">
    <w:p w:rsidR="00AB144C" w:rsidRDefault="00A54A9C" w:rsidP="003C5320">
      <w:pPr>
        <w:autoSpaceDE w:val="0"/>
        <w:autoSpaceDN w:val="0"/>
        <w:adjustRightInd w:val="0"/>
        <w:jc w:val="both"/>
      </w:pPr>
      <w:r>
        <w:rPr>
          <w:rStyle w:val="a7"/>
        </w:rPr>
        <w:footnoteRef/>
      </w:r>
      <w:r>
        <w:t xml:space="preserve"> </w:t>
      </w:r>
      <w:r w:rsidRPr="00CC20BB">
        <w:t xml:space="preserve">О частичном удовлетворении иска о взыскании суммы недопоставленной продукции, пени за просрочку поставки товара: Постановление Федерального арбитражного суда Восточно-Сибирского округа от 22 декабря </w:t>
      </w:r>
      <w:smartTag w:uri="urn:schemas-microsoft-com:office:smarttags" w:element="metricconverter">
        <w:smartTagPr>
          <w:attr w:name="ProductID" w:val="2008 г"/>
        </w:smartTagPr>
        <w:r w:rsidRPr="00CC20BB">
          <w:t>2008 г</w:t>
        </w:r>
      </w:smartTag>
      <w:r w:rsidRPr="00CC20BB">
        <w:t xml:space="preserve">. NА78-2532/08-С1-30/123-Ф02-6403/08 </w:t>
      </w:r>
      <w:r w:rsidRPr="00CC20BB">
        <w:rPr>
          <w:bCs/>
        </w:rPr>
        <w:t>// СПС Консультант Плюс.</w:t>
      </w:r>
    </w:p>
  </w:footnote>
  <w:footnote w:id="80">
    <w:p w:rsidR="00AB144C" w:rsidRDefault="00A54A9C" w:rsidP="00CC20BB">
      <w:pPr>
        <w:autoSpaceDE w:val="0"/>
        <w:autoSpaceDN w:val="0"/>
        <w:adjustRightInd w:val="0"/>
        <w:jc w:val="both"/>
      </w:pPr>
      <w:r w:rsidRPr="00CC20BB">
        <w:rPr>
          <w:rStyle w:val="a7"/>
        </w:rPr>
        <w:footnoteRef/>
      </w:r>
      <w:r w:rsidRPr="00CC20BB">
        <w:t xml:space="preserve"> О признании контракта действующим и обязании исполнить условия контракта направлено на новое рассмотрение: Постановление Федерального арбитражного суда Московского округа от 23 сентября </w:t>
      </w:r>
      <w:smartTag w:uri="urn:schemas-microsoft-com:office:smarttags" w:element="metricconverter">
        <w:smartTagPr>
          <w:attr w:name="ProductID" w:val="2008 г"/>
        </w:smartTagPr>
        <w:r w:rsidRPr="00CC20BB">
          <w:t>2008 г</w:t>
        </w:r>
      </w:smartTag>
      <w:r w:rsidRPr="00CC20BB">
        <w:t xml:space="preserve">. N КГ-А40/8968-08 </w:t>
      </w:r>
      <w:r w:rsidRPr="00CC20BB">
        <w:rPr>
          <w:bCs/>
        </w:rPr>
        <w:t>// СПС Консультант Плюс.</w:t>
      </w:r>
    </w:p>
  </w:footnote>
  <w:footnote w:id="81">
    <w:p w:rsidR="00AB144C" w:rsidRDefault="00A54A9C" w:rsidP="00F12555">
      <w:pPr>
        <w:autoSpaceDE w:val="0"/>
        <w:autoSpaceDN w:val="0"/>
        <w:adjustRightInd w:val="0"/>
        <w:jc w:val="both"/>
      </w:pPr>
      <w:r>
        <w:rPr>
          <w:rStyle w:val="a7"/>
        </w:rPr>
        <w:footnoteRef/>
      </w:r>
      <w:r>
        <w:t xml:space="preserve"> </w:t>
      </w:r>
      <w:r w:rsidRPr="006F7393">
        <w:t>Разъяснение порядка применения действующих нормативных документов по приемке в эксплуатацию законченных строительством объектов</w:t>
      </w:r>
      <w:r>
        <w:t>: Письмо Госстроя РФ от 05.11.2001 N ЛБ-6062/9 // Нормирование, стандартизация и сертификация в строительстве. 2001.</w:t>
      </w:r>
      <w:r w:rsidRPr="006F7393">
        <w:t xml:space="preserve"> </w:t>
      </w:r>
      <w:r>
        <w:t>N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9C" w:rsidRDefault="00A54A9C" w:rsidP="0063558E">
    <w:pPr>
      <w:pStyle w:val="ab"/>
      <w:framePr w:wrap="around" w:vAnchor="text" w:hAnchor="margin" w:xAlign="center" w:y="1"/>
      <w:rPr>
        <w:rStyle w:val="ad"/>
      </w:rPr>
    </w:pPr>
  </w:p>
  <w:p w:rsidR="00A54A9C" w:rsidRDefault="00A54A9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9C" w:rsidRDefault="0009065B" w:rsidP="0063558E">
    <w:pPr>
      <w:pStyle w:val="ab"/>
      <w:framePr w:wrap="around" w:vAnchor="text" w:hAnchor="margin" w:xAlign="center" w:y="1"/>
      <w:rPr>
        <w:rStyle w:val="ad"/>
      </w:rPr>
    </w:pPr>
    <w:r>
      <w:rPr>
        <w:rStyle w:val="ad"/>
        <w:noProof/>
      </w:rPr>
      <w:t>2</w:t>
    </w:r>
  </w:p>
  <w:p w:rsidR="00A54A9C" w:rsidRDefault="00A54A9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60A6480"/>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5860EC20"/>
    <w:lvl w:ilvl="0">
      <w:numFmt w:val="bullet"/>
      <w:pStyle w:val="a"/>
      <w:lvlText w:val="*"/>
      <w:lvlJc w:val="left"/>
    </w:lvl>
  </w:abstractNum>
  <w:abstractNum w:abstractNumId="3">
    <w:nsid w:val="00000005"/>
    <w:multiLevelType w:val="singleLevel"/>
    <w:tmpl w:val="00000005"/>
    <w:name w:val="WW8Num5"/>
    <w:lvl w:ilvl="0">
      <w:start w:val="1"/>
      <w:numFmt w:val="decimal"/>
      <w:lvlText w:val="%1."/>
      <w:lvlJc w:val="left"/>
      <w:pPr>
        <w:tabs>
          <w:tab w:val="num" w:pos="540"/>
        </w:tabs>
        <w:ind w:left="540" w:hanging="360"/>
      </w:pPr>
      <w:rPr>
        <w:rFonts w:cs="Times New Roman"/>
      </w:rPr>
    </w:lvl>
  </w:abstractNum>
  <w:abstractNum w:abstractNumId="4">
    <w:nsid w:val="00000006"/>
    <w:multiLevelType w:val="multilevel"/>
    <w:tmpl w:val="00000006"/>
    <w:name w:val="WW8Num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435"/>
        </w:tabs>
        <w:ind w:left="435" w:hanging="43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0000000C"/>
    <w:multiLevelType w:val="multilevel"/>
    <w:tmpl w:val="0000000C"/>
    <w:name w:val="WW8Num12"/>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Symbol" w:hAnsi="Symbol"/>
        <w:b w:val="0"/>
      </w:rPr>
    </w:lvl>
    <w:lvl w:ilvl="2">
      <w:start w:val="1"/>
      <w:numFmt w:val="bullet"/>
      <w:lvlText w:val=""/>
      <w:lvlJc w:val="left"/>
      <w:pPr>
        <w:tabs>
          <w:tab w:val="num" w:pos="1440"/>
        </w:tabs>
        <w:ind w:left="1440" w:hanging="360"/>
      </w:pPr>
      <w:rPr>
        <w:rFonts w:ascii="Symbol" w:hAnsi="Symbol"/>
        <w:b w:val="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Symbol" w:hAnsi="Symbol"/>
        <w:b w:val="0"/>
      </w:rPr>
    </w:lvl>
    <w:lvl w:ilvl="5">
      <w:start w:val="1"/>
      <w:numFmt w:val="bullet"/>
      <w:lvlText w:val=""/>
      <w:lvlJc w:val="left"/>
      <w:pPr>
        <w:tabs>
          <w:tab w:val="num" w:pos="2520"/>
        </w:tabs>
        <w:ind w:left="2520" w:hanging="360"/>
      </w:pPr>
      <w:rPr>
        <w:rFonts w:ascii="Symbol" w:hAnsi="Symbol"/>
        <w:b w:val="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Symbol" w:hAnsi="Symbol"/>
        <w:b w:val="0"/>
      </w:rPr>
    </w:lvl>
    <w:lvl w:ilvl="8">
      <w:start w:val="1"/>
      <w:numFmt w:val="bullet"/>
      <w:lvlText w:val=""/>
      <w:lvlJc w:val="left"/>
      <w:pPr>
        <w:tabs>
          <w:tab w:val="num" w:pos="3600"/>
        </w:tabs>
        <w:ind w:left="3600" w:hanging="360"/>
      </w:pPr>
      <w:rPr>
        <w:rFonts w:ascii="Symbol" w:hAnsi="Symbol"/>
        <w:b w:val="0"/>
      </w:rPr>
    </w:lvl>
  </w:abstractNum>
  <w:abstractNum w:abstractNumId="6">
    <w:nsid w:val="018F6F07"/>
    <w:multiLevelType w:val="multilevel"/>
    <w:tmpl w:val="F44EE6A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48345C3"/>
    <w:multiLevelType w:val="hybridMultilevel"/>
    <w:tmpl w:val="87E61FA4"/>
    <w:lvl w:ilvl="0" w:tplc="D43230A4">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8">
    <w:nsid w:val="0563591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06C61739"/>
    <w:multiLevelType w:val="hybridMultilevel"/>
    <w:tmpl w:val="37E01D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DA11086"/>
    <w:multiLevelType w:val="hybridMultilevel"/>
    <w:tmpl w:val="16F658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F4504BC"/>
    <w:multiLevelType w:val="hybridMultilevel"/>
    <w:tmpl w:val="A2B0DCB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14CC0BF1"/>
    <w:multiLevelType w:val="singleLevel"/>
    <w:tmpl w:val="A3DA522E"/>
    <w:lvl w:ilvl="0">
      <w:start w:val="1"/>
      <w:numFmt w:val="decimal"/>
      <w:lvlText w:val="%1."/>
      <w:legacy w:legacy="1" w:legacySpace="0" w:legacyIndent="177"/>
      <w:lvlJc w:val="left"/>
      <w:rPr>
        <w:rFonts w:ascii="Times New Roman" w:hAnsi="Times New Roman" w:cs="Times New Roman" w:hint="default"/>
      </w:rPr>
    </w:lvl>
  </w:abstractNum>
  <w:abstractNum w:abstractNumId="13">
    <w:nsid w:val="1D8A6E13"/>
    <w:multiLevelType w:val="hybridMultilevel"/>
    <w:tmpl w:val="41E0AA1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262E5D38"/>
    <w:multiLevelType w:val="multilevel"/>
    <w:tmpl w:val="125CA08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7F76DC9"/>
    <w:multiLevelType w:val="hybridMultilevel"/>
    <w:tmpl w:val="E32ED9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A7E5B58"/>
    <w:multiLevelType w:val="hybridMultilevel"/>
    <w:tmpl w:val="E7EA8774"/>
    <w:lvl w:ilvl="0" w:tplc="4442E39E">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7">
    <w:nsid w:val="32262934"/>
    <w:multiLevelType w:val="hybridMultilevel"/>
    <w:tmpl w:val="AEE2BAF4"/>
    <w:lvl w:ilvl="0" w:tplc="0866928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713F30"/>
    <w:multiLevelType w:val="hybridMultilevel"/>
    <w:tmpl w:val="BC78016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348F02E3"/>
    <w:multiLevelType w:val="hybridMultilevel"/>
    <w:tmpl w:val="D43C8D5E"/>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0">
    <w:nsid w:val="377D7210"/>
    <w:multiLevelType w:val="hybridMultilevel"/>
    <w:tmpl w:val="44B4404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401227E2"/>
    <w:multiLevelType w:val="hybridMultilevel"/>
    <w:tmpl w:val="A490D08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4F176B6F"/>
    <w:multiLevelType w:val="multilevel"/>
    <w:tmpl w:val="F02C6BBC"/>
    <w:lvl w:ilvl="0">
      <w:start w:val="1"/>
      <w:numFmt w:val="upperRoman"/>
      <w:lvlText w:val="ЧАСТЬ %1."/>
      <w:lvlJc w:val="left"/>
      <w:pPr>
        <w:tabs>
          <w:tab w:val="num" w:pos="2160"/>
        </w:tabs>
        <w:ind w:left="720" w:hanging="720"/>
      </w:pPr>
      <w:rPr>
        <w:rFonts w:cs="Times New Roman" w:hint="default"/>
      </w:rPr>
    </w:lvl>
    <w:lvl w:ilvl="1">
      <w:start w:val="1"/>
      <w:numFmt w:val="decimal"/>
      <w:lvlText w:val="РАЗДЕЛ %1.%2"/>
      <w:lvlJc w:val="left"/>
      <w:pPr>
        <w:tabs>
          <w:tab w:val="num" w:pos="1418"/>
        </w:tabs>
        <w:ind w:left="680" w:hanging="6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4D0B72"/>
    <w:multiLevelType w:val="multilevel"/>
    <w:tmpl w:val="7ADE3792"/>
    <w:lvl w:ilvl="0">
      <w:start w:val="3"/>
      <w:numFmt w:val="decimal"/>
      <w:lvlText w:val="%1."/>
      <w:lvlJc w:val="left"/>
      <w:pPr>
        <w:tabs>
          <w:tab w:val="num" w:pos="765"/>
        </w:tabs>
        <w:ind w:left="765" w:hanging="765"/>
      </w:pPr>
      <w:rPr>
        <w:rFonts w:cs="Times New Roman" w:hint="default"/>
      </w:rPr>
    </w:lvl>
    <w:lvl w:ilvl="1">
      <w:start w:val="2"/>
      <w:numFmt w:val="decimal"/>
      <w:lvlText w:val="%1.%2."/>
      <w:lvlJc w:val="left"/>
      <w:pPr>
        <w:tabs>
          <w:tab w:val="num" w:pos="765"/>
        </w:tabs>
        <w:ind w:left="765" w:hanging="765"/>
      </w:pPr>
      <w:rPr>
        <w:rFonts w:cs="Times New Roman" w:hint="default"/>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765"/>
        </w:tabs>
        <w:ind w:left="765" w:hanging="76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33E25E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B354F1B"/>
    <w:multiLevelType w:val="multilevel"/>
    <w:tmpl w:val="8EF6014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D0C70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D750F91"/>
    <w:multiLevelType w:val="multilevel"/>
    <w:tmpl w:val="B160234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65937BD"/>
    <w:multiLevelType w:val="hybridMultilevel"/>
    <w:tmpl w:val="61B861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CF70BC1"/>
    <w:multiLevelType w:val="multilevel"/>
    <w:tmpl w:val="5BEABA66"/>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836"/>
        </w:tabs>
        <w:ind w:left="1836" w:hanging="576"/>
      </w:pPr>
      <w:rPr>
        <w:rFonts w:cs="Times New Roman" w:hint="default"/>
      </w:rPr>
    </w:lvl>
    <w:lvl w:ilvl="2">
      <w:start w:val="1"/>
      <w:numFmt w:val="decimal"/>
      <w:pStyle w:val="3"/>
      <w:lvlText w:val="%1.%2.%3"/>
      <w:lvlJc w:val="left"/>
      <w:pPr>
        <w:tabs>
          <w:tab w:val="num" w:pos="1220"/>
        </w:tabs>
        <w:ind w:left="993"/>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6D181195"/>
    <w:multiLevelType w:val="hybridMultilevel"/>
    <w:tmpl w:val="8E4A29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1940393"/>
    <w:multiLevelType w:val="hybridMultilevel"/>
    <w:tmpl w:val="9F24C296"/>
    <w:lvl w:ilvl="0" w:tplc="8BEA172E">
      <w:start w:val="1"/>
      <w:numFmt w:val="bullet"/>
      <w:lvlText w:val=""/>
      <w:lvlJc w:val="left"/>
      <w:pPr>
        <w:tabs>
          <w:tab w:val="num" w:pos="720"/>
        </w:tabs>
        <w:ind w:left="720" w:hanging="360"/>
      </w:pPr>
      <w:rPr>
        <w:rFonts w:ascii="Wingdings" w:hAnsi="Wingdings" w:hint="default"/>
      </w:rPr>
    </w:lvl>
    <w:lvl w:ilvl="1" w:tplc="8E027BCC">
      <w:start w:val="172"/>
      <w:numFmt w:val="bullet"/>
      <w:lvlText w:val=""/>
      <w:lvlJc w:val="left"/>
      <w:pPr>
        <w:tabs>
          <w:tab w:val="num" w:pos="1440"/>
        </w:tabs>
        <w:ind w:left="1440" w:hanging="360"/>
      </w:pPr>
      <w:rPr>
        <w:rFonts w:ascii="Wingdings" w:hAnsi="Wingdings" w:hint="default"/>
      </w:rPr>
    </w:lvl>
    <w:lvl w:ilvl="2" w:tplc="C24EDE3C" w:tentative="1">
      <w:start w:val="1"/>
      <w:numFmt w:val="bullet"/>
      <w:lvlText w:val=""/>
      <w:lvlJc w:val="left"/>
      <w:pPr>
        <w:tabs>
          <w:tab w:val="num" w:pos="2160"/>
        </w:tabs>
        <w:ind w:left="2160" w:hanging="360"/>
      </w:pPr>
      <w:rPr>
        <w:rFonts w:ascii="Wingdings" w:hAnsi="Wingdings" w:hint="default"/>
      </w:rPr>
    </w:lvl>
    <w:lvl w:ilvl="3" w:tplc="3B047DF6" w:tentative="1">
      <w:start w:val="1"/>
      <w:numFmt w:val="bullet"/>
      <w:lvlText w:val=""/>
      <w:lvlJc w:val="left"/>
      <w:pPr>
        <w:tabs>
          <w:tab w:val="num" w:pos="2880"/>
        </w:tabs>
        <w:ind w:left="2880" w:hanging="360"/>
      </w:pPr>
      <w:rPr>
        <w:rFonts w:ascii="Wingdings" w:hAnsi="Wingdings" w:hint="default"/>
      </w:rPr>
    </w:lvl>
    <w:lvl w:ilvl="4" w:tplc="BCD492D6" w:tentative="1">
      <w:start w:val="1"/>
      <w:numFmt w:val="bullet"/>
      <w:lvlText w:val=""/>
      <w:lvlJc w:val="left"/>
      <w:pPr>
        <w:tabs>
          <w:tab w:val="num" w:pos="3600"/>
        </w:tabs>
        <w:ind w:left="3600" w:hanging="360"/>
      </w:pPr>
      <w:rPr>
        <w:rFonts w:ascii="Wingdings" w:hAnsi="Wingdings" w:hint="default"/>
      </w:rPr>
    </w:lvl>
    <w:lvl w:ilvl="5" w:tplc="8E12B160" w:tentative="1">
      <w:start w:val="1"/>
      <w:numFmt w:val="bullet"/>
      <w:lvlText w:val=""/>
      <w:lvlJc w:val="left"/>
      <w:pPr>
        <w:tabs>
          <w:tab w:val="num" w:pos="4320"/>
        </w:tabs>
        <w:ind w:left="4320" w:hanging="360"/>
      </w:pPr>
      <w:rPr>
        <w:rFonts w:ascii="Wingdings" w:hAnsi="Wingdings" w:hint="default"/>
      </w:rPr>
    </w:lvl>
    <w:lvl w:ilvl="6" w:tplc="3E187C7A" w:tentative="1">
      <w:start w:val="1"/>
      <w:numFmt w:val="bullet"/>
      <w:lvlText w:val=""/>
      <w:lvlJc w:val="left"/>
      <w:pPr>
        <w:tabs>
          <w:tab w:val="num" w:pos="5040"/>
        </w:tabs>
        <w:ind w:left="5040" w:hanging="360"/>
      </w:pPr>
      <w:rPr>
        <w:rFonts w:ascii="Wingdings" w:hAnsi="Wingdings" w:hint="default"/>
      </w:rPr>
    </w:lvl>
    <w:lvl w:ilvl="7" w:tplc="F190C212" w:tentative="1">
      <w:start w:val="1"/>
      <w:numFmt w:val="bullet"/>
      <w:lvlText w:val=""/>
      <w:lvlJc w:val="left"/>
      <w:pPr>
        <w:tabs>
          <w:tab w:val="num" w:pos="5760"/>
        </w:tabs>
        <w:ind w:left="5760" w:hanging="360"/>
      </w:pPr>
      <w:rPr>
        <w:rFonts w:ascii="Wingdings" w:hAnsi="Wingdings" w:hint="default"/>
      </w:rPr>
    </w:lvl>
    <w:lvl w:ilvl="8" w:tplc="D5944A4E" w:tentative="1">
      <w:start w:val="1"/>
      <w:numFmt w:val="bullet"/>
      <w:lvlText w:val=""/>
      <w:lvlJc w:val="left"/>
      <w:pPr>
        <w:tabs>
          <w:tab w:val="num" w:pos="6480"/>
        </w:tabs>
        <w:ind w:left="6480" w:hanging="360"/>
      </w:pPr>
      <w:rPr>
        <w:rFonts w:ascii="Wingdings" w:hAnsi="Wingdings" w:hint="default"/>
      </w:rPr>
    </w:lvl>
  </w:abstractNum>
  <w:abstractNum w:abstractNumId="32">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1"/>
  </w:num>
  <w:num w:numId="6">
    <w:abstractNumId w:val="20"/>
  </w:num>
  <w:num w:numId="7">
    <w:abstractNumId w:val="18"/>
  </w:num>
  <w:num w:numId="8">
    <w:abstractNumId w:val="13"/>
  </w:num>
  <w:num w:numId="9">
    <w:abstractNumId w:val="21"/>
  </w:num>
  <w:num w:numId="10">
    <w:abstractNumId w:val="10"/>
  </w:num>
  <w:num w:numId="11">
    <w:abstractNumId w:val="23"/>
  </w:num>
  <w:num w:numId="12">
    <w:abstractNumId w:val="25"/>
  </w:num>
  <w:num w:numId="13">
    <w:abstractNumId w:val="31"/>
  </w:num>
  <w:num w:numId="14">
    <w:abstractNumId w:val="2"/>
    <w:lvlOverride w:ilvl="0">
      <w:lvl w:ilvl="0">
        <w:numFmt w:val="bullet"/>
        <w:pStyle w:val="a"/>
        <w:lvlText w:val="-"/>
        <w:legacy w:legacy="1" w:legacySpace="0" w:legacyIndent="159"/>
        <w:lvlJc w:val="left"/>
        <w:pPr>
          <w:ind w:left="360"/>
        </w:pPr>
        <w:rPr>
          <w:rFonts w:ascii="Times New Roman" w:hAnsi="Times New Roman" w:hint="default"/>
        </w:rPr>
      </w:lvl>
    </w:lvlOverride>
  </w:num>
  <w:num w:numId="15">
    <w:abstractNumId w:val="2"/>
    <w:lvlOverride w:ilvl="0">
      <w:lvl w:ilvl="0">
        <w:numFmt w:val="bullet"/>
        <w:pStyle w:val="a"/>
        <w:lvlText w:val="-"/>
        <w:legacy w:legacy="1" w:legacySpace="0" w:legacyIndent="158"/>
        <w:lvlJc w:val="left"/>
        <w:rPr>
          <w:rFonts w:ascii="Times New Roman" w:hAnsi="Times New Roman" w:hint="default"/>
        </w:rPr>
      </w:lvl>
    </w:lvlOverride>
  </w:num>
  <w:num w:numId="16">
    <w:abstractNumId w:val="2"/>
    <w:lvlOverride w:ilvl="0">
      <w:lvl w:ilvl="0">
        <w:numFmt w:val="bullet"/>
        <w:pStyle w:val="a"/>
        <w:lvlText w:val="-"/>
        <w:legacy w:legacy="1" w:legacySpace="0" w:legacyIndent="153"/>
        <w:lvlJc w:val="left"/>
        <w:rPr>
          <w:rFonts w:ascii="Times New Roman" w:hAnsi="Times New Roman" w:hint="default"/>
        </w:rPr>
      </w:lvl>
    </w:lvlOverride>
  </w:num>
  <w:num w:numId="17">
    <w:abstractNumId w:val="2"/>
    <w:lvlOverride w:ilvl="0">
      <w:lvl w:ilvl="0">
        <w:numFmt w:val="bullet"/>
        <w:pStyle w:val="a"/>
        <w:lvlText w:val="-"/>
        <w:legacy w:legacy="1" w:legacySpace="0" w:legacyIndent="154"/>
        <w:lvlJc w:val="left"/>
        <w:rPr>
          <w:rFonts w:ascii="Times New Roman" w:hAnsi="Times New Roman" w:hint="default"/>
        </w:rPr>
      </w:lvl>
    </w:lvlOverride>
  </w:num>
  <w:num w:numId="18">
    <w:abstractNumId w:val="2"/>
    <w:lvlOverride w:ilvl="0">
      <w:lvl w:ilvl="0">
        <w:numFmt w:val="bullet"/>
        <w:pStyle w:val="a"/>
        <w:lvlText w:val="-"/>
        <w:legacy w:legacy="1" w:legacySpace="0" w:legacyIndent="164"/>
        <w:lvlJc w:val="left"/>
        <w:rPr>
          <w:rFonts w:ascii="Times New Roman" w:hAnsi="Times New Roman" w:hint="default"/>
        </w:rPr>
      </w:lvl>
    </w:lvlOverride>
  </w:num>
  <w:num w:numId="19">
    <w:abstractNumId w:val="12"/>
  </w:num>
  <w:num w:numId="20">
    <w:abstractNumId w:val="1"/>
  </w:num>
  <w:num w:numId="21">
    <w:abstractNumId w:val="27"/>
  </w:num>
  <w:num w:numId="22">
    <w:abstractNumId w:val="22"/>
  </w:num>
  <w:num w:numId="23">
    <w:abstractNumId w:val="6"/>
  </w:num>
  <w:num w:numId="24">
    <w:abstractNumId w:val="32"/>
  </w:num>
  <w:num w:numId="25">
    <w:abstractNumId w:val="24"/>
  </w:num>
  <w:num w:numId="26">
    <w:abstractNumId w:val="29"/>
  </w:num>
  <w:num w:numId="27">
    <w:abstractNumId w:val="14"/>
  </w:num>
  <w:num w:numId="28">
    <w:abstractNumId w:val="30"/>
  </w:num>
  <w:num w:numId="29">
    <w:abstractNumId w:val="28"/>
  </w:num>
  <w:num w:numId="30">
    <w:abstractNumId w:val="19"/>
  </w:num>
  <w:num w:numId="31">
    <w:abstractNumId w:val="15"/>
  </w:num>
  <w:num w:numId="32">
    <w:abstractNumId w:val="9"/>
  </w:num>
  <w:num w:numId="33">
    <w:abstractNumId w:val="4"/>
  </w:num>
  <w:num w:numId="34">
    <w:abstractNumId w:val="5"/>
  </w:num>
  <w:num w:numId="35">
    <w:abstractNumId w:val="3"/>
  </w:num>
  <w:num w:numId="36">
    <w:abstractNumId w:val="17"/>
  </w:num>
  <w:num w:numId="37">
    <w:abstractNumId w:val="16"/>
  </w:num>
  <w:num w:numId="38">
    <w:abstractNumId w:val="7"/>
  </w:num>
  <w:num w:numId="39">
    <w:abstractNumId w:val="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E5E"/>
    <w:rsid w:val="00000C98"/>
    <w:rsid w:val="00004FB3"/>
    <w:rsid w:val="00011887"/>
    <w:rsid w:val="000142F1"/>
    <w:rsid w:val="000176D4"/>
    <w:rsid w:val="00020ADF"/>
    <w:rsid w:val="00036049"/>
    <w:rsid w:val="0003675C"/>
    <w:rsid w:val="00054886"/>
    <w:rsid w:val="00070AEC"/>
    <w:rsid w:val="00086DDF"/>
    <w:rsid w:val="0009065B"/>
    <w:rsid w:val="00097BD0"/>
    <w:rsid w:val="000A1443"/>
    <w:rsid w:val="000B2E5E"/>
    <w:rsid w:val="000F4612"/>
    <w:rsid w:val="001020BE"/>
    <w:rsid w:val="00111279"/>
    <w:rsid w:val="001139B9"/>
    <w:rsid w:val="00114ADF"/>
    <w:rsid w:val="00126951"/>
    <w:rsid w:val="00132A29"/>
    <w:rsid w:val="00142225"/>
    <w:rsid w:val="001440EF"/>
    <w:rsid w:val="001540E7"/>
    <w:rsid w:val="001740CE"/>
    <w:rsid w:val="00190A7E"/>
    <w:rsid w:val="001A6373"/>
    <w:rsid w:val="001C3817"/>
    <w:rsid w:val="001D31BD"/>
    <w:rsid w:val="001D333D"/>
    <w:rsid w:val="001E4F24"/>
    <w:rsid w:val="001E6C57"/>
    <w:rsid w:val="001E6EB8"/>
    <w:rsid w:val="00203DA3"/>
    <w:rsid w:val="00213F03"/>
    <w:rsid w:val="00226EDE"/>
    <w:rsid w:val="00245AF3"/>
    <w:rsid w:val="00245B38"/>
    <w:rsid w:val="00284D67"/>
    <w:rsid w:val="00290D54"/>
    <w:rsid w:val="002B37AB"/>
    <w:rsid w:val="002C29D0"/>
    <w:rsid w:val="002C6D9A"/>
    <w:rsid w:val="002D450A"/>
    <w:rsid w:val="002D48D0"/>
    <w:rsid w:val="002D58EB"/>
    <w:rsid w:val="002E3371"/>
    <w:rsid w:val="002E4996"/>
    <w:rsid w:val="002F2BD8"/>
    <w:rsid w:val="002F5439"/>
    <w:rsid w:val="002F5517"/>
    <w:rsid w:val="0030622A"/>
    <w:rsid w:val="0031243E"/>
    <w:rsid w:val="00314B88"/>
    <w:rsid w:val="00317F9B"/>
    <w:rsid w:val="003215AF"/>
    <w:rsid w:val="00323BCC"/>
    <w:rsid w:val="00324861"/>
    <w:rsid w:val="00335581"/>
    <w:rsid w:val="003452AB"/>
    <w:rsid w:val="00350570"/>
    <w:rsid w:val="003550DE"/>
    <w:rsid w:val="00356AF7"/>
    <w:rsid w:val="003A7887"/>
    <w:rsid w:val="003C5320"/>
    <w:rsid w:val="003C69B4"/>
    <w:rsid w:val="003E6312"/>
    <w:rsid w:val="003F2282"/>
    <w:rsid w:val="003F7AC1"/>
    <w:rsid w:val="00406732"/>
    <w:rsid w:val="00413A97"/>
    <w:rsid w:val="00426784"/>
    <w:rsid w:val="004319C2"/>
    <w:rsid w:val="00437A7F"/>
    <w:rsid w:val="00442FCF"/>
    <w:rsid w:val="004464DE"/>
    <w:rsid w:val="00456B55"/>
    <w:rsid w:val="00467E3A"/>
    <w:rsid w:val="004742F3"/>
    <w:rsid w:val="00475D4C"/>
    <w:rsid w:val="004834F1"/>
    <w:rsid w:val="004874C4"/>
    <w:rsid w:val="00493019"/>
    <w:rsid w:val="0049722F"/>
    <w:rsid w:val="00497E34"/>
    <w:rsid w:val="004A4952"/>
    <w:rsid w:val="004A5CFD"/>
    <w:rsid w:val="004B5687"/>
    <w:rsid w:val="004C52E5"/>
    <w:rsid w:val="004D7D09"/>
    <w:rsid w:val="004F1BEA"/>
    <w:rsid w:val="004F689E"/>
    <w:rsid w:val="004F7ACD"/>
    <w:rsid w:val="0050615F"/>
    <w:rsid w:val="005068E7"/>
    <w:rsid w:val="00526F0B"/>
    <w:rsid w:val="00535B63"/>
    <w:rsid w:val="005378FF"/>
    <w:rsid w:val="00563F27"/>
    <w:rsid w:val="005766AE"/>
    <w:rsid w:val="00577CAF"/>
    <w:rsid w:val="0058012C"/>
    <w:rsid w:val="00581354"/>
    <w:rsid w:val="00586A42"/>
    <w:rsid w:val="005B48AA"/>
    <w:rsid w:val="005C54A1"/>
    <w:rsid w:val="005D5184"/>
    <w:rsid w:val="005D5D12"/>
    <w:rsid w:val="005E4855"/>
    <w:rsid w:val="005E7FF4"/>
    <w:rsid w:val="005F3C02"/>
    <w:rsid w:val="00606804"/>
    <w:rsid w:val="00633F79"/>
    <w:rsid w:val="0063558E"/>
    <w:rsid w:val="0065278E"/>
    <w:rsid w:val="0065586F"/>
    <w:rsid w:val="00655895"/>
    <w:rsid w:val="00661266"/>
    <w:rsid w:val="00666243"/>
    <w:rsid w:val="00670DCB"/>
    <w:rsid w:val="00686BCB"/>
    <w:rsid w:val="0068781D"/>
    <w:rsid w:val="006A6325"/>
    <w:rsid w:val="006C7004"/>
    <w:rsid w:val="006C7470"/>
    <w:rsid w:val="006D2FDC"/>
    <w:rsid w:val="006E37D2"/>
    <w:rsid w:val="006F7393"/>
    <w:rsid w:val="006F764E"/>
    <w:rsid w:val="006F7E54"/>
    <w:rsid w:val="00700894"/>
    <w:rsid w:val="0072763C"/>
    <w:rsid w:val="00740633"/>
    <w:rsid w:val="007422BB"/>
    <w:rsid w:val="00744AF6"/>
    <w:rsid w:val="007500F0"/>
    <w:rsid w:val="007753CE"/>
    <w:rsid w:val="00777012"/>
    <w:rsid w:val="00782EAE"/>
    <w:rsid w:val="007A097B"/>
    <w:rsid w:val="007D221E"/>
    <w:rsid w:val="007D5705"/>
    <w:rsid w:val="007E0186"/>
    <w:rsid w:val="007E053D"/>
    <w:rsid w:val="007E72EB"/>
    <w:rsid w:val="008142BE"/>
    <w:rsid w:val="00814D2C"/>
    <w:rsid w:val="0082430A"/>
    <w:rsid w:val="008301E4"/>
    <w:rsid w:val="00833262"/>
    <w:rsid w:val="00843090"/>
    <w:rsid w:val="008501FE"/>
    <w:rsid w:val="00866B0A"/>
    <w:rsid w:val="008929E3"/>
    <w:rsid w:val="00893705"/>
    <w:rsid w:val="00893C87"/>
    <w:rsid w:val="008942A7"/>
    <w:rsid w:val="008943E5"/>
    <w:rsid w:val="008A5D50"/>
    <w:rsid w:val="008C1959"/>
    <w:rsid w:val="008C3D37"/>
    <w:rsid w:val="008D6B46"/>
    <w:rsid w:val="008E3CF1"/>
    <w:rsid w:val="008F1869"/>
    <w:rsid w:val="00901368"/>
    <w:rsid w:val="0091282D"/>
    <w:rsid w:val="00914C35"/>
    <w:rsid w:val="00915E7B"/>
    <w:rsid w:val="00923E01"/>
    <w:rsid w:val="00932730"/>
    <w:rsid w:val="0093453D"/>
    <w:rsid w:val="009409CD"/>
    <w:rsid w:val="00941539"/>
    <w:rsid w:val="00947DB3"/>
    <w:rsid w:val="0095377C"/>
    <w:rsid w:val="00954C57"/>
    <w:rsid w:val="00962141"/>
    <w:rsid w:val="00964639"/>
    <w:rsid w:val="00971B80"/>
    <w:rsid w:val="00975719"/>
    <w:rsid w:val="00992BA9"/>
    <w:rsid w:val="009A3818"/>
    <w:rsid w:val="009A3DD6"/>
    <w:rsid w:val="009B6713"/>
    <w:rsid w:val="009C296F"/>
    <w:rsid w:val="009C2C8B"/>
    <w:rsid w:val="009C4C7A"/>
    <w:rsid w:val="009D0001"/>
    <w:rsid w:val="009D1F2C"/>
    <w:rsid w:val="009E35E4"/>
    <w:rsid w:val="00A065E8"/>
    <w:rsid w:val="00A1143C"/>
    <w:rsid w:val="00A16A15"/>
    <w:rsid w:val="00A25CD0"/>
    <w:rsid w:val="00A4253A"/>
    <w:rsid w:val="00A45D8B"/>
    <w:rsid w:val="00A5434C"/>
    <w:rsid w:val="00A54A9C"/>
    <w:rsid w:val="00A62B0F"/>
    <w:rsid w:val="00A7768E"/>
    <w:rsid w:val="00A86549"/>
    <w:rsid w:val="00A94CC4"/>
    <w:rsid w:val="00AA1452"/>
    <w:rsid w:val="00AA2E30"/>
    <w:rsid w:val="00AA315D"/>
    <w:rsid w:val="00AB10F7"/>
    <w:rsid w:val="00AB144C"/>
    <w:rsid w:val="00AB1CB6"/>
    <w:rsid w:val="00AB41CF"/>
    <w:rsid w:val="00AB5E90"/>
    <w:rsid w:val="00AC750D"/>
    <w:rsid w:val="00AC76AD"/>
    <w:rsid w:val="00AE14E3"/>
    <w:rsid w:val="00AE3BEA"/>
    <w:rsid w:val="00AE3E19"/>
    <w:rsid w:val="00AF3041"/>
    <w:rsid w:val="00AF718B"/>
    <w:rsid w:val="00B018CE"/>
    <w:rsid w:val="00B12B99"/>
    <w:rsid w:val="00B2729B"/>
    <w:rsid w:val="00B3747C"/>
    <w:rsid w:val="00B411F3"/>
    <w:rsid w:val="00B451BF"/>
    <w:rsid w:val="00B51C36"/>
    <w:rsid w:val="00B573BE"/>
    <w:rsid w:val="00B602CB"/>
    <w:rsid w:val="00B6167E"/>
    <w:rsid w:val="00B7120A"/>
    <w:rsid w:val="00B84E2C"/>
    <w:rsid w:val="00B9619C"/>
    <w:rsid w:val="00BA4A8F"/>
    <w:rsid w:val="00BA6977"/>
    <w:rsid w:val="00BC0D15"/>
    <w:rsid w:val="00BC4821"/>
    <w:rsid w:val="00BF14DF"/>
    <w:rsid w:val="00C07792"/>
    <w:rsid w:val="00C25F51"/>
    <w:rsid w:val="00C43E4A"/>
    <w:rsid w:val="00C53C3E"/>
    <w:rsid w:val="00C54215"/>
    <w:rsid w:val="00C577E5"/>
    <w:rsid w:val="00C87C70"/>
    <w:rsid w:val="00C92107"/>
    <w:rsid w:val="00CA3786"/>
    <w:rsid w:val="00CA4189"/>
    <w:rsid w:val="00CB3F7C"/>
    <w:rsid w:val="00CC14EF"/>
    <w:rsid w:val="00CC20BB"/>
    <w:rsid w:val="00CC758D"/>
    <w:rsid w:val="00CD2A12"/>
    <w:rsid w:val="00D03218"/>
    <w:rsid w:val="00D17CAD"/>
    <w:rsid w:val="00D21342"/>
    <w:rsid w:val="00D405E5"/>
    <w:rsid w:val="00D4074B"/>
    <w:rsid w:val="00D5197B"/>
    <w:rsid w:val="00D52CA5"/>
    <w:rsid w:val="00D53565"/>
    <w:rsid w:val="00D64585"/>
    <w:rsid w:val="00D72C5F"/>
    <w:rsid w:val="00D74FA5"/>
    <w:rsid w:val="00D75EEF"/>
    <w:rsid w:val="00D81758"/>
    <w:rsid w:val="00D82D6A"/>
    <w:rsid w:val="00DB0D76"/>
    <w:rsid w:val="00DC25D6"/>
    <w:rsid w:val="00DC3D61"/>
    <w:rsid w:val="00DC4901"/>
    <w:rsid w:val="00DE4CC9"/>
    <w:rsid w:val="00DF5AB4"/>
    <w:rsid w:val="00E00798"/>
    <w:rsid w:val="00E216A3"/>
    <w:rsid w:val="00E33430"/>
    <w:rsid w:val="00E35E08"/>
    <w:rsid w:val="00E51765"/>
    <w:rsid w:val="00E52BEA"/>
    <w:rsid w:val="00E57914"/>
    <w:rsid w:val="00E60B13"/>
    <w:rsid w:val="00E63AB5"/>
    <w:rsid w:val="00E66D8B"/>
    <w:rsid w:val="00E703A0"/>
    <w:rsid w:val="00E7124A"/>
    <w:rsid w:val="00E87765"/>
    <w:rsid w:val="00E92B34"/>
    <w:rsid w:val="00E93205"/>
    <w:rsid w:val="00E97147"/>
    <w:rsid w:val="00EA5945"/>
    <w:rsid w:val="00EB6E05"/>
    <w:rsid w:val="00ED589E"/>
    <w:rsid w:val="00EE49D7"/>
    <w:rsid w:val="00EF4C32"/>
    <w:rsid w:val="00F029CA"/>
    <w:rsid w:val="00F073B5"/>
    <w:rsid w:val="00F07DBC"/>
    <w:rsid w:val="00F12555"/>
    <w:rsid w:val="00F133ED"/>
    <w:rsid w:val="00F317F4"/>
    <w:rsid w:val="00F359CA"/>
    <w:rsid w:val="00F46BBB"/>
    <w:rsid w:val="00F50465"/>
    <w:rsid w:val="00F52AA9"/>
    <w:rsid w:val="00F53CDE"/>
    <w:rsid w:val="00F54451"/>
    <w:rsid w:val="00F55175"/>
    <w:rsid w:val="00F63A18"/>
    <w:rsid w:val="00F65458"/>
    <w:rsid w:val="00F7604D"/>
    <w:rsid w:val="00F87FEE"/>
    <w:rsid w:val="00F9009B"/>
    <w:rsid w:val="00F91F21"/>
    <w:rsid w:val="00F96382"/>
    <w:rsid w:val="00FA4251"/>
    <w:rsid w:val="00FA492B"/>
    <w:rsid w:val="00FC7C87"/>
    <w:rsid w:val="00FD2E2A"/>
    <w:rsid w:val="00FE3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04867C21-0B26-46E3-937F-A39312F1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2E5E"/>
    <w:rPr>
      <w:sz w:val="24"/>
      <w:szCs w:val="24"/>
    </w:rPr>
  </w:style>
  <w:style w:type="paragraph" w:styleId="10">
    <w:name w:val="heading 1"/>
    <w:basedOn w:val="a0"/>
    <w:next w:val="a0"/>
    <w:link w:val="11"/>
    <w:uiPriority w:val="9"/>
    <w:qFormat/>
    <w:rsid w:val="000B2E5E"/>
    <w:pPr>
      <w:autoSpaceDE w:val="0"/>
      <w:autoSpaceDN w:val="0"/>
      <w:adjustRightInd w:val="0"/>
      <w:spacing w:before="108" w:after="108"/>
      <w:jc w:val="center"/>
      <w:outlineLvl w:val="0"/>
    </w:pPr>
    <w:rPr>
      <w:rFonts w:ascii="Arial" w:hAnsi="Arial" w:cs="Arial"/>
      <w:b/>
      <w:bCs/>
      <w:color w:val="000080"/>
      <w:sz w:val="20"/>
      <w:szCs w:val="20"/>
    </w:rPr>
  </w:style>
  <w:style w:type="paragraph" w:styleId="20">
    <w:name w:val="heading 2"/>
    <w:aliases w:val="Заголовок 2 Знак"/>
    <w:basedOn w:val="a0"/>
    <w:next w:val="a0"/>
    <w:link w:val="21"/>
    <w:uiPriority w:val="9"/>
    <w:qFormat/>
    <w:rsid w:val="00F63A18"/>
    <w:pPr>
      <w:keepNext/>
      <w:spacing w:before="240" w:after="60"/>
      <w:outlineLvl w:val="1"/>
    </w:pPr>
    <w:rPr>
      <w:rFonts w:ascii="Arial" w:hAnsi="Arial" w:cs="Arial"/>
      <w:b/>
      <w:bCs/>
      <w:i/>
      <w:iCs/>
      <w:sz w:val="28"/>
      <w:szCs w:val="28"/>
    </w:rPr>
  </w:style>
  <w:style w:type="paragraph" w:styleId="30">
    <w:name w:val="heading 3"/>
    <w:basedOn w:val="a0"/>
    <w:next w:val="a0"/>
    <w:link w:val="31"/>
    <w:uiPriority w:val="9"/>
    <w:qFormat/>
    <w:rsid w:val="00F63A18"/>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F63A18"/>
    <w:pPr>
      <w:keepNext/>
      <w:ind w:firstLine="720"/>
      <w:jc w:val="both"/>
      <w:outlineLvl w:val="3"/>
    </w:pPr>
    <w:rPr>
      <w:szCs w:val="20"/>
    </w:rPr>
  </w:style>
  <w:style w:type="paragraph" w:styleId="5">
    <w:name w:val="heading 5"/>
    <w:basedOn w:val="a0"/>
    <w:next w:val="a0"/>
    <w:link w:val="50"/>
    <w:uiPriority w:val="9"/>
    <w:qFormat/>
    <w:rsid w:val="00F63A18"/>
    <w:pPr>
      <w:keepNext/>
      <w:jc w:val="center"/>
      <w:outlineLvl w:val="4"/>
    </w:pPr>
    <w:rPr>
      <w:b/>
      <w:i/>
      <w:szCs w:val="20"/>
    </w:rPr>
  </w:style>
  <w:style w:type="paragraph" w:styleId="6">
    <w:name w:val="heading 6"/>
    <w:basedOn w:val="a0"/>
    <w:next w:val="a0"/>
    <w:link w:val="60"/>
    <w:uiPriority w:val="9"/>
    <w:qFormat/>
    <w:rsid w:val="00F63A18"/>
    <w:pPr>
      <w:keepNext/>
      <w:jc w:val="both"/>
      <w:outlineLvl w:val="5"/>
    </w:pPr>
    <w:rPr>
      <w:i/>
      <w:szCs w:val="20"/>
    </w:rPr>
  </w:style>
  <w:style w:type="paragraph" w:styleId="7">
    <w:name w:val="heading 7"/>
    <w:basedOn w:val="a0"/>
    <w:next w:val="a0"/>
    <w:link w:val="70"/>
    <w:uiPriority w:val="9"/>
    <w:qFormat/>
    <w:rsid w:val="00F63A18"/>
    <w:pPr>
      <w:keepNext/>
      <w:jc w:val="both"/>
      <w:outlineLvl w:val="6"/>
    </w:pPr>
    <w:rPr>
      <w:szCs w:val="20"/>
    </w:rPr>
  </w:style>
  <w:style w:type="paragraph" w:styleId="8">
    <w:name w:val="heading 8"/>
    <w:basedOn w:val="a0"/>
    <w:next w:val="a0"/>
    <w:link w:val="80"/>
    <w:uiPriority w:val="9"/>
    <w:qFormat/>
    <w:rsid w:val="00F63A18"/>
    <w:pPr>
      <w:keepNext/>
      <w:ind w:left="4956" w:firstLine="708"/>
      <w:outlineLvl w:val="7"/>
    </w:pPr>
    <w:rPr>
      <w:szCs w:val="20"/>
    </w:rPr>
  </w:style>
  <w:style w:type="paragraph" w:styleId="9">
    <w:name w:val="heading 9"/>
    <w:basedOn w:val="a0"/>
    <w:next w:val="a0"/>
    <w:link w:val="90"/>
    <w:uiPriority w:val="9"/>
    <w:qFormat/>
    <w:rsid w:val="00F63A18"/>
    <w:pPr>
      <w:keepNext/>
      <w:outlineLvl w:val="8"/>
    </w:pPr>
    <w:rPr>
      <w:rFonts w:ascii="Arial" w:hAnsi="Arial"/>
      <w:b/>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locked/>
    <w:rsid w:val="000B2E5E"/>
    <w:rPr>
      <w:rFonts w:ascii="Arial" w:hAnsi="Arial" w:cs="Arial"/>
      <w:b/>
      <w:bCs/>
      <w:color w:val="000080"/>
      <w:lang w:val="ru-RU" w:eastAsia="ru-RU" w:bidi="ar-SA"/>
    </w:rPr>
  </w:style>
  <w:style w:type="character" w:customStyle="1" w:styleId="21">
    <w:name w:val="Заголовок 2 Знак1"/>
    <w:aliases w:val="Заголовок 2 Знак Знак"/>
    <w:link w:val="20"/>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110">
    <w:name w:val="Знак1 Знак Знак Знак1"/>
    <w:basedOn w:val="a0"/>
    <w:rsid w:val="000B2E5E"/>
    <w:pPr>
      <w:spacing w:after="160" w:line="240" w:lineRule="exact"/>
    </w:pPr>
    <w:rPr>
      <w:rFonts w:ascii="Verdana" w:hAnsi="Verdana"/>
      <w:lang w:val="en-US" w:eastAsia="en-US"/>
    </w:rPr>
  </w:style>
  <w:style w:type="table" w:styleId="a4">
    <w:name w:val="Table Grid"/>
    <w:basedOn w:val="a2"/>
    <w:uiPriority w:val="59"/>
    <w:rsid w:val="000B2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0"/>
    <w:link w:val="a6"/>
    <w:uiPriority w:val="99"/>
    <w:semiHidden/>
    <w:rsid w:val="000B2E5E"/>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0B2E5E"/>
    <w:rPr>
      <w:rFonts w:cs="Times New Roman"/>
      <w:vertAlign w:val="superscript"/>
    </w:rPr>
  </w:style>
  <w:style w:type="paragraph" w:customStyle="1" w:styleId="ConsPlusNormal">
    <w:name w:val="ConsPlusNormal"/>
    <w:rsid w:val="000B2E5E"/>
    <w:pPr>
      <w:widowControl w:val="0"/>
      <w:autoSpaceDE w:val="0"/>
      <w:autoSpaceDN w:val="0"/>
      <w:adjustRightInd w:val="0"/>
      <w:ind w:firstLine="720"/>
    </w:pPr>
    <w:rPr>
      <w:rFonts w:ascii="Arial" w:hAnsi="Arial" w:cs="Arial"/>
    </w:rPr>
  </w:style>
  <w:style w:type="paragraph" w:customStyle="1" w:styleId="ConsPlusNonformat">
    <w:name w:val="ConsPlusNonformat"/>
    <w:rsid w:val="000B2E5E"/>
    <w:pPr>
      <w:autoSpaceDE w:val="0"/>
      <w:autoSpaceDN w:val="0"/>
      <w:adjustRightInd w:val="0"/>
    </w:pPr>
    <w:rPr>
      <w:rFonts w:ascii="Courier New" w:hAnsi="Courier New" w:cs="Courier New"/>
    </w:rPr>
  </w:style>
  <w:style w:type="character" w:styleId="a8">
    <w:name w:val="Hyperlink"/>
    <w:uiPriority w:val="99"/>
    <w:rsid w:val="000B2E5E"/>
    <w:rPr>
      <w:rFonts w:cs="Times New Roman"/>
      <w:color w:val="0000FF"/>
      <w:u w:val="single"/>
    </w:rPr>
  </w:style>
  <w:style w:type="paragraph" w:customStyle="1" w:styleId="a9">
    <w:name w:val="Заголовок статьи"/>
    <w:basedOn w:val="a0"/>
    <w:next w:val="a0"/>
    <w:rsid w:val="000B2E5E"/>
    <w:pPr>
      <w:autoSpaceDE w:val="0"/>
      <w:autoSpaceDN w:val="0"/>
      <w:adjustRightInd w:val="0"/>
      <w:ind w:left="1612" w:hanging="892"/>
      <w:jc w:val="both"/>
    </w:pPr>
    <w:rPr>
      <w:rFonts w:ascii="Arial" w:hAnsi="Arial"/>
      <w:sz w:val="20"/>
      <w:szCs w:val="20"/>
    </w:rPr>
  </w:style>
  <w:style w:type="paragraph" w:customStyle="1" w:styleId="aa">
    <w:name w:val="Комментарий"/>
    <w:basedOn w:val="a0"/>
    <w:next w:val="a0"/>
    <w:rsid w:val="000B2E5E"/>
    <w:pPr>
      <w:autoSpaceDE w:val="0"/>
      <w:autoSpaceDN w:val="0"/>
      <w:adjustRightInd w:val="0"/>
      <w:ind w:left="170"/>
      <w:jc w:val="both"/>
    </w:pPr>
    <w:rPr>
      <w:rFonts w:ascii="Arial" w:hAnsi="Arial"/>
      <w:i/>
      <w:iCs/>
      <w:color w:val="800080"/>
      <w:sz w:val="20"/>
      <w:szCs w:val="20"/>
    </w:rPr>
  </w:style>
  <w:style w:type="paragraph" w:styleId="ab">
    <w:name w:val="header"/>
    <w:basedOn w:val="a0"/>
    <w:link w:val="ac"/>
    <w:uiPriority w:val="99"/>
    <w:rsid w:val="000B2E5E"/>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0B2E5E"/>
    <w:rPr>
      <w:rFonts w:cs="Times New Roman"/>
    </w:rPr>
  </w:style>
  <w:style w:type="character" w:styleId="ae">
    <w:name w:val="FollowedHyperlink"/>
    <w:uiPriority w:val="99"/>
    <w:rsid w:val="000B2E5E"/>
    <w:rPr>
      <w:rFonts w:cs="Times New Roman"/>
      <w:color w:val="800080"/>
      <w:u w:val="single"/>
    </w:rPr>
  </w:style>
  <w:style w:type="paragraph" w:customStyle="1" w:styleId="ConsPlusCell">
    <w:name w:val="ConsPlusCell"/>
    <w:rsid w:val="001E6EB8"/>
    <w:pPr>
      <w:autoSpaceDE w:val="0"/>
      <w:autoSpaceDN w:val="0"/>
      <w:adjustRightInd w:val="0"/>
    </w:pPr>
    <w:rPr>
      <w:rFonts w:ascii="Arial" w:hAnsi="Arial" w:cs="Arial"/>
    </w:rPr>
  </w:style>
  <w:style w:type="paragraph" w:styleId="af">
    <w:name w:val="Body Text"/>
    <w:aliases w:val="Основной текст Знак2,Знак Знак1,Знак Знак Знак Знак,Знак Знак Знак1,Основной текст Знак Знак,Знак Знак Знак Знак Знак Знак1,Знак Знак Знак Знак Знак Знак,Знак Знак Знак Знак Знак Знак Знак,B Знак"/>
    <w:basedOn w:val="a0"/>
    <w:link w:val="af0"/>
    <w:uiPriority w:val="99"/>
    <w:rsid w:val="00F63A18"/>
    <w:pPr>
      <w:jc w:val="both"/>
    </w:pPr>
    <w:rPr>
      <w:szCs w:val="20"/>
    </w:rPr>
  </w:style>
  <w:style w:type="character" w:customStyle="1" w:styleId="af0">
    <w:name w:val="Основной текст Знак"/>
    <w:aliases w:val="Основной текст Знак2 Знак,Знак Знак1 Знак,Знак Знак Знак Знак Знак,Знак Знак Знак1 Знак,Основной текст Знак Знак Знак,Знак Знак Знак Знак Знак Знак1 Знак,Знак Знак Знак Знак Знак Знак Знак1,Знак Знак Знак Знак Знак Знак Знак Знак"/>
    <w:link w:val="af"/>
    <w:uiPriority w:val="99"/>
    <w:locked/>
    <w:rsid w:val="00F63A18"/>
    <w:rPr>
      <w:rFonts w:cs="Times New Roman"/>
      <w:sz w:val="24"/>
      <w:lang w:val="ru-RU" w:eastAsia="ru-RU" w:bidi="ar-SA"/>
    </w:rPr>
  </w:style>
  <w:style w:type="paragraph" w:styleId="22">
    <w:name w:val="Body Text 2"/>
    <w:basedOn w:val="a0"/>
    <w:link w:val="23"/>
    <w:uiPriority w:val="99"/>
    <w:rsid w:val="00F63A18"/>
    <w:pPr>
      <w:jc w:val="center"/>
    </w:pPr>
    <w:rPr>
      <w:b/>
      <w:sz w:val="72"/>
      <w:szCs w:val="20"/>
      <w:lang w:val="en-US"/>
    </w:rPr>
  </w:style>
  <w:style w:type="character" w:customStyle="1" w:styleId="23">
    <w:name w:val="Основной текст 2 Знак"/>
    <w:link w:val="22"/>
    <w:uiPriority w:val="99"/>
    <w:semiHidden/>
    <w:locked/>
    <w:rPr>
      <w:rFonts w:cs="Times New Roman"/>
      <w:sz w:val="24"/>
      <w:szCs w:val="24"/>
    </w:rPr>
  </w:style>
  <w:style w:type="paragraph" w:styleId="af1">
    <w:name w:val="footer"/>
    <w:basedOn w:val="a0"/>
    <w:link w:val="af2"/>
    <w:uiPriority w:val="99"/>
    <w:rsid w:val="00F63A18"/>
    <w:pPr>
      <w:tabs>
        <w:tab w:val="center" w:pos="4153"/>
        <w:tab w:val="right" w:pos="8306"/>
      </w:tabs>
    </w:pPr>
    <w:rPr>
      <w:sz w:val="20"/>
      <w:szCs w:val="20"/>
    </w:rPr>
  </w:style>
  <w:style w:type="character" w:customStyle="1" w:styleId="af2">
    <w:name w:val="Нижний колонтитул Знак"/>
    <w:link w:val="af1"/>
    <w:uiPriority w:val="99"/>
    <w:semiHidden/>
    <w:locked/>
    <w:rPr>
      <w:rFonts w:cs="Times New Roman"/>
      <w:sz w:val="24"/>
      <w:szCs w:val="24"/>
    </w:rPr>
  </w:style>
  <w:style w:type="paragraph" w:styleId="32">
    <w:name w:val="Body Text 3"/>
    <w:basedOn w:val="a0"/>
    <w:link w:val="33"/>
    <w:uiPriority w:val="99"/>
    <w:rsid w:val="00F63A18"/>
    <w:pPr>
      <w:jc w:val="center"/>
    </w:pPr>
    <w:rPr>
      <w:b/>
      <w:szCs w:val="20"/>
    </w:rPr>
  </w:style>
  <w:style w:type="character" w:customStyle="1" w:styleId="33">
    <w:name w:val="Основной текст 3 Знак"/>
    <w:link w:val="32"/>
    <w:uiPriority w:val="99"/>
    <w:semiHidden/>
    <w:locked/>
    <w:rPr>
      <w:rFonts w:cs="Times New Roman"/>
      <w:sz w:val="16"/>
      <w:szCs w:val="16"/>
    </w:rPr>
  </w:style>
  <w:style w:type="paragraph" w:styleId="a">
    <w:name w:val="List Bullet"/>
    <w:basedOn w:val="a0"/>
    <w:autoRedefine/>
    <w:uiPriority w:val="99"/>
    <w:rsid w:val="00F63A18"/>
    <w:pPr>
      <w:numPr>
        <w:numId w:val="18"/>
      </w:numPr>
      <w:ind w:left="360" w:hanging="360"/>
    </w:pPr>
    <w:rPr>
      <w:sz w:val="20"/>
      <w:szCs w:val="20"/>
    </w:rPr>
  </w:style>
  <w:style w:type="paragraph" w:styleId="af3">
    <w:name w:val="Body Text Indent"/>
    <w:basedOn w:val="a0"/>
    <w:link w:val="af4"/>
    <w:uiPriority w:val="99"/>
    <w:rsid w:val="00F63A18"/>
    <w:pPr>
      <w:ind w:firstLine="708"/>
      <w:jc w:val="both"/>
    </w:pPr>
    <w:rPr>
      <w:rFonts w:ascii="Arial" w:hAnsi="Arial"/>
      <w:szCs w:val="20"/>
    </w:rPr>
  </w:style>
  <w:style w:type="character" w:customStyle="1" w:styleId="af4">
    <w:name w:val="Основной текст с отступом Знак"/>
    <w:link w:val="af3"/>
    <w:uiPriority w:val="99"/>
    <w:semiHidden/>
    <w:locked/>
    <w:rPr>
      <w:rFonts w:cs="Times New Roman"/>
      <w:sz w:val="24"/>
      <w:szCs w:val="24"/>
    </w:rPr>
  </w:style>
  <w:style w:type="paragraph" w:styleId="24">
    <w:name w:val="Body Text Indent 2"/>
    <w:basedOn w:val="a0"/>
    <w:link w:val="25"/>
    <w:uiPriority w:val="99"/>
    <w:rsid w:val="00F63A18"/>
    <w:pPr>
      <w:ind w:firstLine="720"/>
      <w:jc w:val="both"/>
    </w:pPr>
    <w:rPr>
      <w:szCs w:val="20"/>
    </w:rPr>
  </w:style>
  <w:style w:type="character" w:customStyle="1" w:styleId="25">
    <w:name w:val="Основной текст с отступом 2 Знак"/>
    <w:link w:val="24"/>
    <w:uiPriority w:val="99"/>
    <w:semiHidden/>
    <w:locked/>
    <w:rPr>
      <w:rFonts w:cs="Times New Roman"/>
      <w:sz w:val="24"/>
      <w:szCs w:val="24"/>
    </w:rPr>
  </w:style>
  <w:style w:type="paragraph" w:styleId="af5">
    <w:name w:val="Title"/>
    <w:basedOn w:val="a0"/>
    <w:link w:val="af6"/>
    <w:uiPriority w:val="10"/>
    <w:qFormat/>
    <w:rsid w:val="00F63A18"/>
    <w:pPr>
      <w:jc w:val="center"/>
    </w:pPr>
    <w:rPr>
      <w:b/>
      <w:szCs w:val="20"/>
    </w:rPr>
  </w:style>
  <w:style w:type="character" w:customStyle="1" w:styleId="af6">
    <w:name w:val="Название Знак"/>
    <w:link w:val="af5"/>
    <w:uiPriority w:val="10"/>
    <w:locked/>
    <w:rPr>
      <w:rFonts w:ascii="Cambria" w:eastAsia="Times New Roman" w:hAnsi="Cambria" w:cs="Times New Roman"/>
      <w:b/>
      <w:bCs/>
      <w:kern w:val="28"/>
      <w:sz w:val="32"/>
      <w:szCs w:val="32"/>
    </w:rPr>
  </w:style>
  <w:style w:type="paragraph" w:styleId="af7">
    <w:name w:val="Subtitle"/>
    <w:basedOn w:val="a0"/>
    <w:link w:val="af8"/>
    <w:uiPriority w:val="11"/>
    <w:qFormat/>
    <w:rsid w:val="00F63A18"/>
    <w:pPr>
      <w:jc w:val="both"/>
    </w:pPr>
    <w:rPr>
      <w:b/>
      <w:szCs w:val="20"/>
    </w:rPr>
  </w:style>
  <w:style w:type="character" w:customStyle="1" w:styleId="af8">
    <w:name w:val="Подзаголовок Знак"/>
    <w:link w:val="af7"/>
    <w:uiPriority w:val="11"/>
    <w:locked/>
    <w:rPr>
      <w:rFonts w:ascii="Cambria" w:eastAsia="Times New Roman" w:hAnsi="Cambria" w:cs="Times New Roman"/>
      <w:sz w:val="24"/>
      <w:szCs w:val="24"/>
    </w:rPr>
  </w:style>
  <w:style w:type="paragraph" w:styleId="34">
    <w:name w:val="Body Text Indent 3"/>
    <w:aliases w:val="Знак2"/>
    <w:basedOn w:val="a0"/>
    <w:link w:val="35"/>
    <w:uiPriority w:val="99"/>
    <w:rsid w:val="00F63A18"/>
    <w:pPr>
      <w:ind w:firstLine="720"/>
      <w:jc w:val="center"/>
    </w:pPr>
    <w:rPr>
      <w:b/>
      <w:szCs w:val="20"/>
    </w:rPr>
  </w:style>
  <w:style w:type="character" w:customStyle="1" w:styleId="35">
    <w:name w:val="Основной текст с отступом 3 Знак"/>
    <w:aliases w:val="Знак2 Знак"/>
    <w:link w:val="34"/>
    <w:uiPriority w:val="99"/>
    <w:locked/>
    <w:rsid w:val="00F63A18"/>
    <w:rPr>
      <w:rFonts w:cs="Times New Roman"/>
      <w:b/>
      <w:sz w:val="24"/>
      <w:lang w:val="ru-RU" w:eastAsia="ru-RU" w:bidi="ar-SA"/>
    </w:rPr>
  </w:style>
  <w:style w:type="paragraph" w:customStyle="1" w:styleId="af9">
    <w:name w:val="Раздел"/>
    <w:basedOn w:val="a0"/>
    <w:next w:val="afa"/>
    <w:rsid w:val="00F63A18"/>
    <w:pPr>
      <w:tabs>
        <w:tab w:val="num" w:pos="1418"/>
      </w:tabs>
      <w:spacing w:before="120" w:after="120"/>
      <w:ind w:left="680" w:hanging="680"/>
      <w:jc w:val="center"/>
    </w:pPr>
    <w:rPr>
      <w:rFonts w:ascii="Arial Narrow" w:hAnsi="Arial Narrow"/>
      <w:b/>
      <w:caps/>
      <w:sz w:val="32"/>
      <w:szCs w:val="32"/>
    </w:rPr>
  </w:style>
  <w:style w:type="paragraph" w:customStyle="1" w:styleId="afa">
    <w:name w:val="Подраздел"/>
    <w:basedOn w:val="a0"/>
    <w:rsid w:val="00F63A18"/>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63A18"/>
    <w:pPr>
      <w:widowControl w:val="0"/>
      <w:autoSpaceDE w:val="0"/>
      <w:autoSpaceDN w:val="0"/>
      <w:adjustRightInd w:val="0"/>
      <w:ind w:right="19772" w:firstLine="720"/>
    </w:pPr>
    <w:rPr>
      <w:rFonts w:ascii="Arial" w:hAnsi="Arial" w:cs="Arial"/>
    </w:rPr>
  </w:style>
  <w:style w:type="paragraph" w:styleId="afb">
    <w:name w:val="caption"/>
    <w:basedOn w:val="a0"/>
    <w:uiPriority w:val="35"/>
    <w:qFormat/>
    <w:rsid w:val="00F63A18"/>
    <w:pPr>
      <w:spacing w:line="240" w:lineRule="atLeast"/>
      <w:ind w:left="360" w:right="4142"/>
      <w:jc w:val="center"/>
    </w:pPr>
    <w:rPr>
      <w:rFonts w:ascii="Arial" w:hAnsi="Arial"/>
      <w:b/>
      <w:color w:val="000080"/>
      <w:sz w:val="22"/>
      <w:szCs w:val="20"/>
    </w:rPr>
  </w:style>
  <w:style w:type="paragraph" w:customStyle="1" w:styleId="1">
    <w:name w:val="Стиль1"/>
    <w:basedOn w:val="a0"/>
    <w:rsid w:val="00F63A18"/>
    <w:pPr>
      <w:keepNext/>
      <w:keepLines/>
      <w:widowControl w:val="0"/>
      <w:numPr>
        <w:numId w:val="26"/>
      </w:numPr>
      <w:suppressLineNumbers/>
      <w:suppressAutoHyphens/>
      <w:spacing w:after="60"/>
    </w:pPr>
    <w:rPr>
      <w:b/>
      <w:sz w:val="28"/>
    </w:rPr>
  </w:style>
  <w:style w:type="paragraph" w:customStyle="1" w:styleId="2">
    <w:name w:val="Стиль2"/>
    <w:basedOn w:val="26"/>
    <w:rsid w:val="00F63A18"/>
    <w:pPr>
      <w:keepNext/>
      <w:keepLines/>
      <w:widowControl w:val="0"/>
      <w:numPr>
        <w:ilvl w:val="1"/>
        <w:numId w:val="26"/>
      </w:numPr>
      <w:suppressLineNumbers/>
      <w:tabs>
        <w:tab w:val="clear" w:pos="1836"/>
        <w:tab w:val="num" w:pos="576"/>
      </w:tabs>
      <w:suppressAutoHyphens/>
      <w:spacing w:after="60"/>
      <w:ind w:left="576"/>
      <w:jc w:val="both"/>
    </w:pPr>
    <w:rPr>
      <w:b/>
      <w:sz w:val="24"/>
    </w:rPr>
  </w:style>
  <w:style w:type="paragraph" w:customStyle="1" w:styleId="3">
    <w:name w:val="Стиль3"/>
    <w:basedOn w:val="24"/>
    <w:rsid w:val="00F63A18"/>
    <w:pPr>
      <w:widowControl w:val="0"/>
      <w:numPr>
        <w:ilvl w:val="2"/>
        <w:numId w:val="26"/>
      </w:numPr>
      <w:adjustRightInd w:val="0"/>
      <w:ind w:firstLine="0"/>
      <w:textAlignment w:val="baseline"/>
    </w:pPr>
  </w:style>
  <w:style w:type="paragraph" w:styleId="26">
    <w:name w:val="List Number 2"/>
    <w:basedOn w:val="a0"/>
    <w:uiPriority w:val="99"/>
    <w:rsid w:val="00F63A18"/>
    <w:pPr>
      <w:tabs>
        <w:tab w:val="num" w:pos="432"/>
      </w:tabs>
      <w:ind w:left="432" w:hanging="432"/>
    </w:pPr>
    <w:rPr>
      <w:sz w:val="20"/>
      <w:szCs w:val="20"/>
    </w:rPr>
  </w:style>
  <w:style w:type="paragraph" w:customStyle="1" w:styleId="12">
    <w:name w:val="Знак1 Знак Знак Знак"/>
    <w:basedOn w:val="a0"/>
    <w:rsid w:val="00F63A18"/>
    <w:pPr>
      <w:spacing w:after="160" w:line="240" w:lineRule="exact"/>
    </w:pPr>
    <w:rPr>
      <w:rFonts w:ascii="Verdana" w:hAnsi="Verdana"/>
      <w:lang w:val="en-US" w:eastAsia="en-US"/>
    </w:rPr>
  </w:style>
  <w:style w:type="paragraph" w:customStyle="1" w:styleId="210">
    <w:name w:val="Заголовок 2.1"/>
    <w:basedOn w:val="10"/>
    <w:rsid w:val="00F63A18"/>
    <w:pPr>
      <w:keepNext/>
      <w:keepLines/>
      <w:widowControl w:val="0"/>
      <w:suppressLineNumbers/>
      <w:tabs>
        <w:tab w:val="num" w:pos="1836"/>
      </w:tabs>
      <w:suppressAutoHyphens/>
      <w:autoSpaceDE/>
      <w:autoSpaceDN/>
      <w:adjustRightInd/>
      <w:spacing w:before="240" w:after="60"/>
    </w:pPr>
    <w:rPr>
      <w:rFonts w:ascii="Times New Roman" w:hAnsi="Times New Roman" w:cs="Times New Roman"/>
      <w:bCs w:val="0"/>
      <w:caps/>
      <w:color w:val="auto"/>
      <w:kern w:val="28"/>
      <w:sz w:val="36"/>
      <w:szCs w:val="28"/>
    </w:rPr>
  </w:style>
  <w:style w:type="paragraph" w:styleId="91">
    <w:name w:val="toc 9"/>
    <w:basedOn w:val="a0"/>
    <w:next w:val="a0"/>
    <w:autoRedefine/>
    <w:uiPriority w:val="39"/>
    <w:semiHidden/>
    <w:rsid w:val="00F63A18"/>
    <w:pPr>
      <w:spacing w:after="60"/>
      <w:ind w:left="1920"/>
      <w:jc w:val="both"/>
    </w:pPr>
  </w:style>
  <w:style w:type="paragraph" w:styleId="afc">
    <w:name w:val="Block Text"/>
    <w:basedOn w:val="a0"/>
    <w:uiPriority w:val="99"/>
    <w:rsid w:val="00F63A18"/>
    <w:pPr>
      <w:spacing w:line="220" w:lineRule="auto"/>
      <w:ind w:left="3360" w:right="3200"/>
      <w:jc w:val="center"/>
    </w:pPr>
    <w:rPr>
      <w:sz w:val="26"/>
      <w:szCs w:val="20"/>
    </w:rPr>
  </w:style>
  <w:style w:type="paragraph" w:customStyle="1" w:styleId="310">
    <w:name w:val="Основной текст с отступом 31"/>
    <w:basedOn w:val="a0"/>
    <w:rsid w:val="00F63A18"/>
    <w:pPr>
      <w:ind w:firstLine="720"/>
      <w:jc w:val="center"/>
    </w:pPr>
    <w:rPr>
      <w:b/>
      <w:szCs w:val="20"/>
      <w:lang w:eastAsia="ar-SA"/>
    </w:rPr>
  </w:style>
  <w:style w:type="paragraph" w:customStyle="1" w:styleId="ConsNonformat">
    <w:name w:val="ConsNonformat"/>
    <w:rsid w:val="00F63A18"/>
    <w:pPr>
      <w:widowControl w:val="0"/>
      <w:suppressAutoHyphens/>
      <w:autoSpaceDE w:val="0"/>
    </w:pPr>
    <w:rPr>
      <w:rFonts w:ascii="Courier New" w:hAnsi="Courier New" w:cs="Courier New"/>
      <w:lang w:eastAsia="ar-SA"/>
    </w:rPr>
  </w:style>
  <w:style w:type="paragraph" w:styleId="afd">
    <w:name w:val="Balloon Text"/>
    <w:basedOn w:val="a0"/>
    <w:link w:val="afe"/>
    <w:uiPriority w:val="99"/>
    <w:semiHidden/>
    <w:rsid w:val="00F63A18"/>
    <w:rPr>
      <w:rFonts w:ascii="Tahoma" w:hAnsi="Tahoma" w:cs="Tahoma"/>
      <w:sz w:val="16"/>
      <w:szCs w:val="16"/>
    </w:rPr>
  </w:style>
  <w:style w:type="character" w:customStyle="1" w:styleId="afe">
    <w:name w:val="Текст выноски Знак"/>
    <w:link w:val="afd"/>
    <w:uiPriority w:val="99"/>
    <w:semiHidden/>
    <w:locked/>
    <w:rPr>
      <w:rFonts w:ascii="Tahoma" w:hAnsi="Tahoma" w:cs="Tahoma"/>
      <w:sz w:val="16"/>
      <w:szCs w:val="16"/>
    </w:rPr>
  </w:style>
  <w:style w:type="character" w:customStyle="1" w:styleId="Anrede1IhrZeichen">
    <w:name w:val="Anrede1IhrZeichen"/>
    <w:rsid w:val="00F63A18"/>
    <w:rPr>
      <w:rFonts w:ascii="Arial" w:hAnsi="Arial" w:cs="Arial"/>
      <w:sz w:val="22"/>
      <w:szCs w:val="22"/>
    </w:rPr>
  </w:style>
  <w:style w:type="paragraph" w:customStyle="1" w:styleId="13">
    <w:name w:val="Знак1 Знак Знак Знак Знак Знак Знак"/>
    <w:basedOn w:val="a0"/>
    <w:link w:val="14"/>
    <w:rsid w:val="00F63A18"/>
    <w:pPr>
      <w:spacing w:after="160" w:line="240" w:lineRule="exact"/>
    </w:pPr>
    <w:rPr>
      <w:rFonts w:ascii="Verdana" w:hAnsi="Verdana"/>
      <w:lang w:val="en-US" w:eastAsia="en-US"/>
    </w:rPr>
  </w:style>
  <w:style w:type="character" w:customStyle="1" w:styleId="14">
    <w:name w:val="Знак1 Знак Знак Знак Знак Знак Знак Знак"/>
    <w:link w:val="13"/>
    <w:locked/>
    <w:rsid w:val="00F63A18"/>
    <w:rPr>
      <w:rFonts w:ascii="Verdana" w:hAnsi="Verdana" w:cs="Times New Roman"/>
      <w:sz w:val="24"/>
      <w:szCs w:val="24"/>
      <w:lang w:val="en-US" w:eastAsia="en-US" w:bidi="ar-SA"/>
    </w:rPr>
  </w:style>
  <w:style w:type="paragraph" w:customStyle="1" w:styleId="120">
    <w:name w:val="Знак1 Знак Знак Знак2"/>
    <w:basedOn w:val="a0"/>
    <w:rsid w:val="00F63A18"/>
    <w:pPr>
      <w:spacing w:after="160" w:line="240" w:lineRule="exact"/>
    </w:pPr>
    <w:rPr>
      <w:rFonts w:ascii="Verdana" w:hAnsi="Verdana"/>
      <w:lang w:val="en-US" w:eastAsia="en-US"/>
    </w:rPr>
  </w:style>
  <w:style w:type="paragraph" w:customStyle="1" w:styleId="15">
    <w:name w:val="Знак1 Знак Знак Знак Знак Знак Знак Знак Знак Знак"/>
    <w:basedOn w:val="a0"/>
    <w:rsid w:val="00F63A18"/>
    <w:pPr>
      <w:spacing w:after="160" w:line="240" w:lineRule="exact"/>
    </w:pPr>
    <w:rPr>
      <w:rFonts w:ascii="Verdana" w:hAnsi="Verdana"/>
      <w:lang w:val="en-US" w:eastAsia="en-US"/>
    </w:rPr>
  </w:style>
  <w:style w:type="paragraph" w:customStyle="1" w:styleId="16">
    <w:name w:val="Знак1"/>
    <w:basedOn w:val="a0"/>
    <w:rsid w:val="00F63A18"/>
    <w:pPr>
      <w:widowControl w:val="0"/>
      <w:adjustRightInd w:val="0"/>
      <w:spacing w:after="160" w:line="240" w:lineRule="exact"/>
      <w:jc w:val="right"/>
    </w:pPr>
    <w:rPr>
      <w:rFonts w:ascii="Arial" w:hAnsi="Arial" w:cs="Arial"/>
      <w:sz w:val="20"/>
      <w:szCs w:val="20"/>
      <w:lang w:val="en-GB" w:eastAsia="en-US"/>
    </w:rPr>
  </w:style>
  <w:style w:type="paragraph" w:customStyle="1" w:styleId="17">
    <w:name w:val="1"/>
    <w:basedOn w:val="a0"/>
    <w:rsid w:val="00F63A18"/>
    <w:pPr>
      <w:spacing w:before="100" w:beforeAutospacing="1" w:after="100" w:afterAutospacing="1"/>
    </w:pPr>
    <w:rPr>
      <w:rFonts w:ascii="Tahoma" w:hAnsi="Tahoma"/>
      <w:sz w:val="20"/>
      <w:szCs w:val="20"/>
      <w:lang w:val="en-US" w:eastAsia="en-US"/>
    </w:rPr>
  </w:style>
  <w:style w:type="character" w:customStyle="1" w:styleId="18">
    <w:name w:val="Основной шрифт абзаца1"/>
    <w:rsid w:val="00F63A18"/>
  </w:style>
  <w:style w:type="paragraph" w:customStyle="1" w:styleId="111">
    <w:name w:val="Знак1 Знак Знак Знак Знак Знак Знак1"/>
    <w:basedOn w:val="a0"/>
    <w:rsid w:val="00F63A18"/>
    <w:pPr>
      <w:spacing w:before="100" w:beforeAutospacing="1" w:after="100" w:afterAutospacing="1"/>
    </w:pPr>
    <w:rPr>
      <w:rFonts w:ascii="Tahoma" w:hAnsi="Tahoma"/>
      <w:sz w:val="20"/>
      <w:szCs w:val="20"/>
      <w:lang w:val="en-US" w:eastAsia="en-US"/>
    </w:rPr>
  </w:style>
  <w:style w:type="table" w:styleId="aff">
    <w:name w:val="Table Professional"/>
    <w:basedOn w:val="a2"/>
    <w:uiPriority w:val="99"/>
    <w:rsid w:val="009C2C8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numbering" w:styleId="111111">
    <w:name w:val="Outline List 2"/>
    <w:basedOn w:val="a3"/>
    <w:uiPriority w:val="99"/>
    <w:semiHidden/>
    <w:unhideWhenUse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96EEB-D8D3-4358-A423-21943AAF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44609</Words>
  <Characters>254277</Characters>
  <Application>Microsoft Office Word</Application>
  <DocSecurity>0</DocSecurity>
  <Lines>2118</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gov37</Company>
  <LinksUpToDate>false</LinksUpToDate>
  <CharactersWithSpaces>298290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batmanova</dc:creator>
  <cp:keywords/>
  <dc:description/>
  <cp:lastModifiedBy>admin</cp:lastModifiedBy>
  <cp:revision>2</cp:revision>
  <cp:lastPrinted>2010-04-12T09:58:00Z</cp:lastPrinted>
  <dcterms:created xsi:type="dcterms:W3CDTF">2014-03-06T17:36:00Z</dcterms:created>
  <dcterms:modified xsi:type="dcterms:W3CDTF">2014-03-06T17:36:00Z</dcterms:modified>
</cp:coreProperties>
</file>